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45" w:rsidRDefault="00BC2786" w:rsidP="008566F9">
      <w:pPr>
        <w:widowControl w:val="0"/>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661C47" w:rsidRPr="0046655B" w:rsidRDefault="00661C47" w:rsidP="00661C47">
      <w:pPr>
        <w:widowControl w:val="0"/>
        <w:jc w:val="right"/>
        <w:rPr>
          <w:rFonts w:ascii="Times New Roman" w:hAnsi="Times New Roman"/>
          <w:b/>
          <w:sz w:val="24"/>
          <w:szCs w:val="24"/>
        </w:rPr>
      </w:pPr>
      <w:bookmarkStart w:id="1" w:name="_Toc150695620"/>
      <w:r w:rsidRPr="0046655B">
        <w:rPr>
          <w:rFonts w:ascii="Times New Roman" w:hAnsi="Times New Roman"/>
          <w:b/>
          <w:sz w:val="24"/>
          <w:szCs w:val="24"/>
        </w:rPr>
        <w:t>к ПООП-П по профессии</w:t>
      </w:r>
    </w:p>
    <w:p w:rsidR="00661C47" w:rsidRPr="0046655B" w:rsidRDefault="00661C47" w:rsidP="00661C47">
      <w:pPr>
        <w:widowControl w:val="0"/>
        <w:jc w:val="right"/>
        <w:rPr>
          <w:rFonts w:ascii="Times New Roman" w:hAnsi="Times New Roman"/>
          <w:b/>
          <w:sz w:val="24"/>
          <w:szCs w:val="24"/>
        </w:rPr>
      </w:pPr>
      <w:r w:rsidRPr="0046655B">
        <w:rPr>
          <w:rFonts w:ascii="Times New Roman" w:hAnsi="Times New Roman"/>
          <w:b/>
          <w:sz w:val="24"/>
          <w:szCs w:val="24"/>
        </w:rPr>
        <w:t xml:space="preserve">15.01.38 Оператор наладчик </w:t>
      </w:r>
    </w:p>
    <w:p w:rsidR="00661C47" w:rsidRPr="0046655B" w:rsidRDefault="00661C47" w:rsidP="00661C47">
      <w:pPr>
        <w:widowControl w:val="0"/>
        <w:jc w:val="right"/>
        <w:rPr>
          <w:rFonts w:ascii="Times New Roman" w:eastAsia="Times New Roman" w:hAnsi="Times New Roman"/>
          <w:b/>
          <w:bCs/>
          <w:sz w:val="24"/>
          <w:szCs w:val="24"/>
        </w:rPr>
      </w:pPr>
      <w:r w:rsidRPr="0046655B">
        <w:rPr>
          <w:rFonts w:ascii="Times New Roman" w:hAnsi="Times New Roman"/>
          <w:b/>
          <w:sz w:val="24"/>
          <w:szCs w:val="24"/>
        </w:rPr>
        <w:t>металлообрабатывающих станков</w:t>
      </w:r>
    </w:p>
    <w:p w:rsidR="00661C47" w:rsidRPr="0046655B" w:rsidRDefault="00661C47" w:rsidP="00661C47">
      <w:pPr>
        <w:widowControl w:val="0"/>
        <w:jc w:val="center"/>
        <w:outlineLvl w:val="0"/>
        <w:rPr>
          <w:rFonts w:ascii="Times New Roman" w:eastAsia="Times New Roman" w:hAnsi="Times New Roman"/>
          <w:b/>
          <w:bCs/>
          <w:sz w:val="24"/>
          <w:szCs w:val="24"/>
        </w:rPr>
      </w:pPr>
    </w:p>
    <w:p w:rsidR="003B3545" w:rsidRDefault="00BC2786" w:rsidP="008566F9">
      <w:pPr>
        <w:widowControl w:val="0"/>
        <w:spacing w:line="36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РАБОЧИЕ ПРОГРАММЫ </w:t>
      </w:r>
      <w:bookmarkEnd w:id="0"/>
      <w:bookmarkEnd w:id="1"/>
      <w:r>
        <w:rPr>
          <w:rFonts w:ascii="Times New Roman" w:eastAsia="Times New Roman" w:hAnsi="Times New Roman" w:cs="Times New Roman"/>
          <w:b/>
          <w:bCs/>
          <w:sz w:val="24"/>
          <w:szCs w:val="24"/>
        </w:rPr>
        <w:t>ДИСЦИПЛИН</w:t>
      </w:r>
    </w:p>
    <w:p w:rsidR="003B3545" w:rsidRDefault="003B3545" w:rsidP="008566F9">
      <w:pPr>
        <w:widowControl w:val="0"/>
        <w:spacing w:line="360" w:lineRule="auto"/>
        <w:jc w:val="center"/>
        <w:rPr>
          <w:rFonts w:ascii="Times New Roman" w:hAnsi="Times New Roman" w:cs="Times New Roman"/>
          <w:sz w:val="24"/>
          <w:szCs w:val="24"/>
        </w:rPr>
      </w:pPr>
    </w:p>
    <w:p w:rsidR="003B3545" w:rsidRPr="00567C9B" w:rsidRDefault="00BC2786" w:rsidP="008566F9">
      <w:pPr>
        <w:widowControl w:val="0"/>
        <w:spacing w:line="360" w:lineRule="auto"/>
        <w:jc w:val="center"/>
        <w:rPr>
          <w:rFonts w:ascii="Times New Roman" w:hAnsi="Times New Roman" w:cs="Times New Roman"/>
          <w:b/>
          <w:sz w:val="24"/>
          <w:szCs w:val="24"/>
        </w:rPr>
      </w:pPr>
      <w:r w:rsidRPr="00567C9B">
        <w:rPr>
          <w:rFonts w:ascii="Times New Roman" w:hAnsi="Times New Roman" w:cs="Times New Roman"/>
          <w:b/>
          <w:sz w:val="24"/>
          <w:szCs w:val="24"/>
        </w:rPr>
        <w:t>ОГЛАВЛЕНИЕ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gridCol w:w="807"/>
      </w:tblGrid>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01 РУССКИЙ ЯЗЫК</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02 ЛИТЕРАТУРА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4329F0" w:rsidRPr="00567C9B" w:rsidTr="004329F0">
        <w:tc>
          <w:tcPr>
            <w:tcW w:w="8959" w:type="dxa"/>
          </w:tcPr>
          <w:p w:rsidR="004329F0" w:rsidRDefault="004329F0" w:rsidP="003B1E86">
            <w:pPr>
              <w:widowControl w:val="0"/>
              <w:jc w:val="both"/>
              <w:rPr>
                <w:rFonts w:ascii="Times New Roman" w:hAnsi="Times New Roman"/>
                <w:b/>
                <w:sz w:val="24"/>
                <w:szCs w:val="24"/>
              </w:rPr>
            </w:pPr>
            <w:r>
              <w:rPr>
                <w:rFonts w:ascii="Times New Roman" w:hAnsi="Times New Roman"/>
                <w:b/>
                <w:sz w:val="24"/>
                <w:szCs w:val="24"/>
              </w:rPr>
              <w:t>ОДБ. 03 ИСТОРИЯ</w:t>
            </w:r>
          </w:p>
        </w:tc>
        <w:tc>
          <w:tcPr>
            <w:tcW w:w="807" w:type="dxa"/>
          </w:tcPr>
          <w:p w:rsidR="004329F0" w:rsidRPr="00567C9B" w:rsidRDefault="004329F0" w:rsidP="008566F9">
            <w:pPr>
              <w:widowControl w:val="0"/>
              <w:spacing w:line="360" w:lineRule="auto"/>
              <w:jc w:val="center"/>
              <w:rPr>
                <w:rFonts w:ascii="Times New Roman" w:hAnsi="Times New Roman" w:cs="Times New Roman"/>
                <w:b/>
                <w:sz w:val="24"/>
                <w:szCs w:val="24"/>
              </w:rPr>
            </w:pPr>
          </w:p>
        </w:tc>
      </w:tr>
      <w:tr w:rsidR="004329F0" w:rsidRPr="00567C9B" w:rsidTr="004329F0">
        <w:tc>
          <w:tcPr>
            <w:tcW w:w="8959" w:type="dxa"/>
          </w:tcPr>
          <w:p w:rsidR="004329F0" w:rsidRDefault="004329F0" w:rsidP="003B1E86">
            <w:pPr>
              <w:widowControl w:val="0"/>
              <w:jc w:val="both"/>
              <w:rPr>
                <w:rFonts w:ascii="Times New Roman" w:hAnsi="Times New Roman"/>
                <w:b/>
                <w:sz w:val="24"/>
                <w:szCs w:val="24"/>
              </w:rPr>
            </w:pPr>
            <w:r>
              <w:rPr>
                <w:rFonts w:ascii="Times New Roman" w:hAnsi="Times New Roman"/>
                <w:b/>
                <w:sz w:val="24"/>
                <w:szCs w:val="24"/>
              </w:rPr>
              <w:t>ОДБ. 04 ОБЩЕСТВОЗНАНИЕ</w:t>
            </w:r>
          </w:p>
        </w:tc>
        <w:tc>
          <w:tcPr>
            <w:tcW w:w="807" w:type="dxa"/>
          </w:tcPr>
          <w:p w:rsidR="004329F0" w:rsidRPr="00567C9B" w:rsidRDefault="004329F0" w:rsidP="008566F9">
            <w:pPr>
              <w:widowControl w:val="0"/>
              <w:spacing w:line="360" w:lineRule="auto"/>
              <w:jc w:val="center"/>
              <w:rPr>
                <w:rFonts w:ascii="Times New Roman" w:hAnsi="Times New Roman" w:cs="Times New Roman"/>
                <w:b/>
                <w:sz w:val="24"/>
                <w:szCs w:val="24"/>
              </w:rPr>
            </w:pPr>
          </w:p>
        </w:tc>
      </w:tr>
      <w:tr w:rsidR="004329F0" w:rsidRPr="00567C9B" w:rsidTr="004329F0">
        <w:tc>
          <w:tcPr>
            <w:tcW w:w="8959" w:type="dxa"/>
          </w:tcPr>
          <w:p w:rsidR="004329F0" w:rsidRDefault="004329F0" w:rsidP="004329F0">
            <w:pPr>
              <w:widowControl w:val="0"/>
              <w:jc w:val="both"/>
              <w:rPr>
                <w:rFonts w:ascii="Times New Roman" w:hAnsi="Times New Roman"/>
                <w:b/>
                <w:sz w:val="24"/>
                <w:szCs w:val="24"/>
              </w:rPr>
            </w:pPr>
            <w:r>
              <w:rPr>
                <w:rFonts w:ascii="Times New Roman" w:hAnsi="Times New Roman"/>
                <w:b/>
                <w:sz w:val="24"/>
                <w:szCs w:val="24"/>
              </w:rPr>
              <w:t>ОДБ. 05 ГЕОГРАФИЯ</w:t>
            </w:r>
          </w:p>
        </w:tc>
        <w:tc>
          <w:tcPr>
            <w:tcW w:w="807" w:type="dxa"/>
          </w:tcPr>
          <w:p w:rsidR="004329F0" w:rsidRPr="00567C9B" w:rsidRDefault="004329F0"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4329F0">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w:t>
            </w:r>
            <w:r w:rsidR="004329F0">
              <w:rPr>
                <w:rFonts w:ascii="Times New Roman" w:hAnsi="Times New Roman"/>
                <w:b/>
                <w:sz w:val="24"/>
                <w:szCs w:val="24"/>
              </w:rPr>
              <w:t>6</w:t>
            </w:r>
            <w:r w:rsidR="00661C47">
              <w:rPr>
                <w:rFonts w:ascii="Times New Roman" w:hAnsi="Times New Roman"/>
                <w:b/>
                <w:sz w:val="24"/>
                <w:szCs w:val="24"/>
              </w:rPr>
              <w:t xml:space="preserve"> ИНОСТРАННЫЙ ЯЗЫК</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4329F0">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w:t>
            </w:r>
            <w:r w:rsidR="004329F0">
              <w:rPr>
                <w:rFonts w:ascii="Times New Roman" w:hAnsi="Times New Roman"/>
                <w:b/>
                <w:sz w:val="24"/>
                <w:szCs w:val="24"/>
              </w:rPr>
              <w:t>7</w:t>
            </w:r>
            <w:r w:rsidR="00661C47">
              <w:rPr>
                <w:rFonts w:ascii="Times New Roman" w:hAnsi="Times New Roman"/>
                <w:b/>
                <w:sz w:val="24"/>
                <w:szCs w:val="24"/>
              </w:rPr>
              <w:t xml:space="preserve"> ФИЗИЧЕСКАЯ КУЛЬТУРА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4329F0">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w:t>
            </w:r>
            <w:r w:rsidR="004329F0">
              <w:rPr>
                <w:rFonts w:ascii="Times New Roman" w:hAnsi="Times New Roman"/>
                <w:b/>
                <w:sz w:val="24"/>
                <w:szCs w:val="24"/>
              </w:rPr>
              <w:t>8</w:t>
            </w:r>
            <w:r w:rsidR="00661C47">
              <w:rPr>
                <w:rFonts w:ascii="Times New Roman" w:hAnsi="Times New Roman"/>
                <w:b/>
                <w:sz w:val="24"/>
                <w:szCs w:val="24"/>
              </w:rPr>
              <w:t xml:space="preserve"> ОСНОВЫ БЕЗОПАСНОСТИ И ЗАЩИТА РОДИНЫ</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4329F0">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0</w:t>
            </w:r>
            <w:r w:rsidR="004329F0">
              <w:rPr>
                <w:rFonts w:ascii="Times New Roman" w:hAnsi="Times New Roman"/>
                <w:b/>
                <w:sz w:val="24"/>
                <w:szCs w:val="24"/>
              </w:rPr>
              <w:t>9</w:t>
            </w:r>
            <w:r w:rsidR="00661C47">
              <w:rPr>
                <w:rFonts w:ascii="Times New Roman" w:hAnsi="Times New Roman"/>
                <w:b/>
                <w:sz w:val="24"/>
                <w:szCs w:val="24"/>
              </w:rPr>
              <w:t xml:space="preserve"> ХИМИЯ</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10 БИОЛОГИЯ</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ОДБ</w:t>
            </w:r>
            <w:r w:rsidR="00661C47">
              <w:rPr>
                <w:rFonts w:ascii="Times New Roman" w:hAnsi="Times New Roman"/>
                <w:b/>
                <w:sz w:val="24"/>
                <w:szCs w:val="24"/>
              </w:rPr>
              <w:t>. 11 ОСНОВЫ ПРОЕКТНОЙ ДЕЯТЕЛЬНОСТИ</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FB730C">
            <w:pPr>
              <w:widowControl w:val="0"/>
              <w:jc w:val="both"/>
              <w:rPr>
                <w:rFonts w:ascii="Times New Roman" w:hAnsi="Times New Roman" w:cs="Times New Roman"/>
                <w:b/>
                <w:sz w:val="24"/>
                <w:szCs w:val="24"/>
              </w:rPr>
            </w:pPr>
            <w:r>
              <w:rPr>
                <w:rFonts w:ascii="Times New Roman" w:hAnsi="Times New Roman"/>
                <w:b/>
                <w:sz w:val="24"/>
                <w:szCs w:val="24"/>
              </w:rPr>
              <w:t>ОДП</w:t>
            </w:r>
            <w:r w:rsidR="00661C47">
              <w:rPr>
                <w:rFonts w:ascii="Times New Roman" w:hAnsi="Times New Roman"/>
                <w:b/>
                <w:sz w:val="24"/>
                <w:szCs w:val="24"/>
              </w:rPr>
              <w:t>. 01 МАТЕМАТИКА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ОДП</w:t>
            </w:r>
            <w:r w:rsidR="00661C47">
              <w:rPr>
                <w:rFonts w:ascii="Times New Roman" w:hAnsi="Times New Roman"/>
                <w:b/>
                <w:sz w:val="24"/>
                <w:szCs w:val="24"/>
              </w:rPr>
              <w:t>. 02 ФИЗИКА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FB730C" w:rsidP="003B1E86">
            <w:pPr>
              <w:widowControl w:val="0"/>
              <w:jc w:val="both"/>
              <w:rPr>
                <w:rFonts w:ascii="Times New Roman" w:hAnsi="Times New Roman" w:cs="Times New Roman"/>
                <w:b/>
                <w:sz w:val="24"/>
                <w:szCs w:val="24"/>
              </w:rPr>
            </w:pPr>
            <w:r>
              <w:rPr>
                <w:rFonts w:ascii="Times New Roman" w:hAnsi="Times New Roman"/>
                <w:b/>
                <w:sz w:val="24"/>
                <w:szCs w:val="24"/>
              </w:rPr>
              <w:t>ОДП</w:t>
            </w:r>
            <w:r w:rsidR="00661C47">
              <w:rPr>
                <w:rFonts w:ascii="Times New Roman" w:hAnsi="Times New Roman"/>
                <w:b/>
                <w:sz w:val="24"/>
                <w:szCs w:val="24"/>
              </w:rPr>
              <w:t>. 03  ИНФОРМАТИКА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661C47" w:rsidP="003B1E86">
            <w:pPr>
              <w:widowControl w:val="0"/>
              <w:jc w:val="both"/>
              <w:rPr>
                <w:rFonts w:ascii="Times New Roman" w:hAnsi="Times New Roman" w:cs="Times New Roman"/>
                <w:b/>
                <w:sz w:val="24"/>
                <w:szCs w:val="24"/>
              </w:rPr>
            </w:pPr>
            <w:r>
              <w:rPr>
                <w:rFonts w:ascii="Times New Roman" w:hAnsi="Times New Roman"/>
                <w:b/>
                <w:sz w:val="24"/>
                <w:szCs w:val="24"/>
              </w:rPr>
              <w:t>ПОО 01.01 ВВЕДЕНИЕ В СПЕЦИАЛЬНОСТЬ</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661C47" w:rsidRPr="00567C9B" w:rsidTr="004329F0">
        <w:tc>
          <w:tcPr>
            <w:tcW w:w="8959" w:type="dxa"/>
          </w:tcPr>
          <w:p w:rsidR="00661C47" w:rsidRPr="00567C9B" w:rsidRDefault="00661C47" w:rsidP="003B1E86">
            <w:pPr>
              <w:widowControl w:val="0"/>
              <w:jc w:val="both"/>
              <w:rPr>
                <w:rFonts w:ascii="Times New Roman" w:hAnsi="Times New Roman" w:cs="Times New Roman"/>
                <w:b/>
                <w:sz w:val="24"/>
                <w:szCs w:val="24"/>
              </w:rPr>
            </w:pPr>
            <w:r>
              <w:rPr>
                <w:rFonts w:ascii="Times New Roman" w:hAnsi="Times New Roman"/>
                <w:b/>
                <w:sz w:val="24"/>
                <w:szCs w:val="24"/>
              </w:rPr>
              <w:t>ПОО 01.02 КОРПОРАТИВНАЯ КУЛЬТУРА</w:t>
            </w:r>
          </w:p>
        </w:tc>
        <w:tc>
          <w:tcPr>
            <w:tcW w:w="807" w:type="dxa"/>
          </w:tcPr>
          <w:p w:rsidR="00661C47" w:rsidRPr="00567C9B" w:rsidRDefault="00661C47"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01 </w:t>
            </w:r>
            <w:r>
              <w:rPr>
                <w:rFonts w:ascii="Times New Roman" w:hAnsi="Times New Roman" w:cs="Times New Roman"/>
                <w:b/>
                <w:sz w:val="24"/>
                <w:szCs w:val="24"/>
              </w:rPr>
              <w:t>ТЕХНИЧЕСКИЕ ИЗМЕРЕНИЯ, ДОПУСКИ И ПОСАДКИ</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02 </w:t>
            </w:r>
            <w:r>
              <w:rPr>
                <w:rFonts w:ascii="Times New Roman" w:hAnsi="Times New Roman" w:cs="Times New Roman"/>
                <w:b/>
                <w:sz w:val="24"/>
                <w:szCs w:val="24"/>
              </w:rPr>
              <w:t>МАТЕРИАЛОВЕДЕНИЕ</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03 </w:t>
            </w:r>
            <w:r>
              <w:rPr>
                <w:rFonts w:ascii="Times New Roman" w:hAnsi="Times New Roman" w:cs="Times New Roman"/>
                <w:b/>
                <w:sz w:val="24"/>
                <w:szCs w:val="24"/>
              </w:rPr>
              <w:t>ТЕХНИЧЕСКОЕ ЧЕРЧЕНИЕ</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04 </w:t>
            </w:r>
            <w:r>
              <w:rPr>
                <w:rFonts w:ascii="Times New Roman" w:hAnsi="Times New Roman" w:cs="Times New Roman"/>
                <w:b/>
                <w:sz w:val="24"/>
                <w:szCs w:val="24"/>
              </w:rPr>
              <w:t>БЕЗОПАСНОСТЬ ЖИЗНЕДЕЯТЕЛЬНОСТИ</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05 </w:t>
            </w:r>
            <w:r>
              <w:rPr>
                <w:rFonts w:ascii="Times New Roman" w:hAnsi="Times New Roman" w:cs="Times New Roman"/>
                <w:b/>
                <w:sz w:val="24"/>
                <w:szCs w:val="24"/>
              </w:rPr>
              <w:t>ОСНОВЫ БЕРЕЖЛИВОГО ПРОИЗВОДСТВА</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w:t>
            </w:r>
            <w:r w:rsidR="0023620D" w:rsidRPr="00567C9B">
              <w:rPr>
                <w:rFonts w:ascii="Times New Roman" w:hAnsi="Times New Roman" w:cs="Times New Roman"/>
                <w:b/>
                <w:sz w:val="24"/>
                <w:szCs w:val="24"/>
              </w:rPr>
              <w:t xml:space="preserve">. 06 </w:t>
            </w:r>
            <w:r>
              <w:rPr>
                <w:rFonts w:ascii="Times New Roman" w:hAnsi="Times New Roman" w:cs="Times New Roman"/>
                <w:b/>
                <w:sz w:val="24"/>
                <w:szCs w:val="24"/>
              </w:rPr>
              <w:t>ФИЗИЧЕСКАЯ КУЛЬТУРА</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661C47" w:rsidP="00FB730C">
            <w:pPr>
              <w:widowControl w:val="0"/>
              <w:spacing w:line="360" w:lineRule="auto"/>
              <w:rPr>
                <w:rFonts w:ascii="Times New Roman" w:hAnsi="Times New Roman" w:cs="Times New Roman"/>
                <w:b/>
                <w:sz w:val="24"/>
                <w:szCs w:val="24"/>
              </w:rPr>
            </w:pPr>
            <w:r w:rsidRPr="00567C9B">
              <w:rPr>
                <w:rFonts w:ascii="Times New Roman" w:hAnsi="Times New Roman" w:cs="Times New Roman"/>
                <w:b/>
                <w:sz w:val="24"/>
                <w:szCs w:val="24"/>
              </w:rPr>
              <w:t>ОП 0</w:t>
            </w:r>
            <w:r w:rsidR="00FB730C">
              <w:rPr>
                <w:rFonts w:ascii="Times New Roman" w:hAnsi="Times New Roman" w:cs="Times New Roman"/>
                <w:b/>
                <w:sz w:val="24"/>
                <w:szCs w:val="24"/>
              </w:rPr>
              <w:t>7 ОСНОВЫ ФИНАНСОВОЙ ГРАМОТНОСТИ</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 08 ИСТОРИЯ РОССИИ</w:t>
            </w:r>
            <w:r w:rsidR="00661C47" w:rsidRPr="00567C9B">
              <w:rPr>
                <w:rFonts w:ascii="Times New Roman" w:hAnsi="Times New Roman" w:cs="Times New Roman"/>
                <w:b/>
                <w:sz w:val="24"/>
                <w:szCs w:val="24"/>
              </w:rPr>
              <w:t xml:space="preserve"> </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r w:rsidR="0023620D" w:rsidRPr="00567C9B" w:rsidTr="004329F0">
        <w:tc>
          <w:tcPr>
            <w:tcW w:w="8959" w:type="dxa"/>
          </w:tcPr>
          <w:p w:rsidR="0023620D" w:rsidRPr="00567C9B" w:rsidRDefault="00FB730C" w:rsidP="00FB730C">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ОП 09 ИНОСТРАННЫЙ ЯЗЫК В ПРОФЕССИОНАЛЬНОЙ ДЕЯТЕЛЬНОСТИ</w:t>
            </w:r>
            <w:r w:rsidR="00661C47" w:rsidRPr="00567C9B">
              <w:rPr>
                <w:rFonts w:ascii="Times New Roman" w:hAnsi="Times New Roman" w:cs="Times New Roman"/>
                <w:b/>
                <w:sz w:val="24"/>
                <w:szCs w:val="24"/>
              </w:rPr>
              <w:t xml:space="preserve"> </w:t>
            </w:r>
          </w:p>
        </w:tc>
        <w:tc>
          <w:tcPr>
            <w:tcW w:w="807" w:type="dxa"/>
          </w:tcPr>
          <w:p w:rsidR="0023620D" w:rsidRPr="00567C9B" w:rsidRDefault="0023620D" w:rsidP="008566F9">
            <w:pPr>
              <w:widowControl w:val="0"/>
              <w:spacing w:line="360" w:lineRule="auto"/>
              <w:jc w:val="center"/>
              <w:rPr>
                <w:rFonts w:ascii="Times New Roman" w:hAnsi="Times New Roman" w:cs="Times New Roman"/>
                <w:b/>
                <w:sz w:val="24"/>
                <w:szCs w:val="24"/>
              </w:rPr>
            </w:pPr>
          </w:p>
        </w:tc>
      </w:tr>
    </w:tbl>
    <w:p w:rsidR="003B3545" w:rsidRDefault="00BC2786" w:rsidP="00567C9B">
      <w:pPr>
        <w:pStyle w:val="1f1"/>
        <w:jc w:val="center"/>
        <w:rPr>
          <w:b/>
          <w:color w:val="000000"/>
          <w:lang w:val="ru-RU"/>
        </w:rPr>
      </w:pPr>
      <w:bookmarkStart w:id="2" w:name="_Toc156228940"/>
      <w:bookmarkStart w:id="3" w:name="_Toc156295008"/>
      <w:r>
        <w:rPr>
          <w:b/>
          <w:bCs/>
          <w:lang w:val="ru-RU"/>
        </w:rPr>
        <w:t>202</w:t>
      </w:r>
      <w:r w:rsidR="004329F0">
        <w:rPr>
          <w:b/>
          <w:bCs/>
          <w:lang w:val="ru-RU"/>
        </w:rPr>
        <w:t>5</w:t>
      </w:r>
      <w:r>
        <w:rPr>
          <w:b/>
          <w:bCs/>
          <w:lang w:val="ru-RU"/>
        </w:rPr>
        <w:t>г.</w:t>
      </w:r>
      <w:bookmarkEnd w:id="2"/>
      <w:bookmarkEnd w:id="3"/>
      <w:r w:rsidRPr="00BA0A59">
        <w:rPr>
          <w:b/>
          <w:color w:val="000000"/>
          <w:lang w:val="ru-RU"/>
        </w:rPr>
        <w:br w:type="page" w:clear="all"/>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2.1</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right"/>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spacing w:line="48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3B1E86" w:rsidRDefault="003B1E86" w:rsidP="003B1E86">
      <w:pPr>
        <w:widowControl w:val="0"/>
        <w:spacing w:line="480" w:lineRule="auto"/>
        <w:jc w:val="center"/>
        <w:rPr>
          <w:rFonts w:ascii="Times New Roman" w:hAnsi="Times New Roman"/>
          <w:b/>
          <w:sz w:val="24"/>
          <w:szCs w:val="24"/>
        </w:rPr>
      </w:pPr>
      <w:r>
        <w:rPr>
          <w:rFonts w:ascii="Times New Roman" w:hAnsi="Times New Roman"/>
          <w:b/>
          <w:sz w:val="24"/>
          <w:szCs w:val="24"/>
        </w:rPr>
        <w:t>«</w:t>
      </w:r>
      <w:r w:rsidR="00FB730C">
        <w:rPr>
          <w:rFonts w:ascii="Times New Roman" w:hAnsi="Times New Roman"/>
          <w:b/>
          <w:sz w:val="24"/>
          <w:szCs w:val="24"/>
        </w:rPr>
        <w:t>ОДБ</w:t>
      </w:r>
      <w:r>
        <w:rPr>
          <w:rFonts w:ascii="Times New Roman" w:hAnsi="Times New Roman"/>
          <w:b/>
          <w:sz w:val="24"/>
          <w:szCs w:val="24"/>
        </w:rPr>
        <w:t>.01 РУССКИЙ ЯЗЫК»</w:t>
      </w:r>
    </w:p>
    <w:p w:rsidR="003B1E86" w:rsidRDefault="003B1E86" w:rsidP="003B1E86">
      <w:pPr>
        <w:widowControl w:val="0"/>
        <w:spacing w:line="480" w:lineRule="auto"/>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4329F0">
        <w:rPr>
          <w:rFonts w:ascii="Times New Roman" w:hAnsi="Times New Roman"/>
          <w:b/>
          <w:sz w:val="24"/>
          <w:szCs w:val="24"/>
        </w:rPr>
        <w:t>5</w:t>
      </w: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СОДЕРЖАНИЕ ПРОГРАММЫ</w:t>
      </w:r>
    </w:p>
    <w:p w:rsidR="003B1E86" w:rsidRDefault="003B1E86" w:rsidP="003B1E86">
      <w:pPr>
        <w:widowControl w:val="0"/>
        <w:jc w:val="center"/>
        <w:rPr>
          <w:rFonts w:ascii="Times New Roman" w:hAnsi="Times New Roman"/>
          <w:b/>
          <w:sz w:val="24"/>
          <w:szCs w:val="24"/>
        </w:rPr>
      </w:pPr>
    </w:p>
    <w:tbl>
      <w:tblPr>
        <w:tblW w:w="0" w:type="auto"/>
        <w:jc w:val="center"/>
        <w:tblLook w:val="01E0" w:firstRow="1" w:lastRow="1" w:firstColumn="1" w:lastColumn="1" w:noHBand="0" w:noVBand="0"/>
      </w:tblPr>
      <w:tblGrid>
        <w:gridCol w:w="8613"/>
        <w:gridCol w:w="958"/>
      </w:tblGrid>
      <w:tr w:rsidR="003B1E86" w:rsidTr="003B1E86">
        <w:trPr>
          <w:jc w:val="center"/>
        </w:trPr>
        <w:tc>
          <w:tcPr>
            <w:tcW w:w="8613" w:type="dxa"/>
            <w:vAlign w:val="center"/>
            <w:hideMark/>
          </w:tcPr>
          <w:p w:rsidR="003B1E86" w:rsidRPr="004329F0" w:rsidRDefault="003B1E86" w:rsidP="004329F0">
            <w:pPr>
              <w:widowControl w:val="0"/>
              <w:rPr>
                <w:rFonts w:ascii="Times New Roman" w:eastAsia="Calibri" w:hAnsi="Times New Roman" w:cs="Times New Roman"/>
                <w:b/>
                <w:sz w:val="24"/>
                <w:szCs w:val="24"/>
              </w:rPr>
            </w:pP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Default="003B1E86" w:rsidP="004329F0">
            <w:pPr>
              <w:widowControl w:val="0"/>
              <w:rPr>
                <w:rFonts w:ascii="Times New Roman" w:eastAsia="Calibri" w:hAnsi="Times New Roman" w:cs="Times New Roman"/>
                <w:sz w:val="24"/>
                <w:szCs w:val="24"/>
              </w:rPr>
            </w:pPr>
            <w:r>
              <w:rPr>
                <w:rFonts w:ascii="Times New Roman" w:hAnsi="Times New Roman"/>
                <w:sz w:val="24"/>
                <w:szCs w:val="24"/>
              </w:rPr>
              <w:t xml:space="preserve">1.1.Цель и место дисциплины </w:t>
            </w:r>
            <w:r w:rsidR="004329F0">
              <w:rPr>
                <w:rFonts w:ascii="Times New Roman" w:hAnsi="Times New Roman"/>
                <w:sz w:val="24"/>
                <w:szCs w:val="24"/>
              </w:rPr>
              <w:t xml:space="preserve"> в структуре образовательной программы</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Pr="004329F0" w:rsidRDefault="003B1E86" w:rsidP="004329F0">
            <w:pPr>
              <w:widowControl w:val="0"/>
              <w:rPr>
                <w:rFonts w:ascii="Times New Roman" w:eastAsia="Calibri" w:hAnsi="Times New Roman" w:cs="Times New Roman"/>
                <w:b/>
                <w:sz w:val="24"/>
                <w:szCs w:val="24"/>
              </w:rPr>
            </w:pPr>
            <w:r w:rsidRPr="004329F0">
              <w:rPr>
                <w:rFonts w:ascii="Times New Roman" w:hAnsi="Times New Roman"/>
                <w:b/>
                <w:sz w:val="24"/>
                <w:szCs w:val="24"/>
              </w:rPr>
              <w:t>2</w:t>
            </w:r>
            <w:r w:rsidR="004329F0">
              <w:rPr>
                <w:rFonts w:ascii="Times New Roman" w:hAnsi="Times New Roman"/>
                <w:b/>
                <w:sz w:val="24"/>
                <w:szCs w:val="24"/>
              </w:rPr>
              <w:t>.</w:t>
            </w:r>
            <w:r w:rsidRPr="004329F0">
              <w:rPr>
                <w:rFonts w:ascii="Times New Roman" w:hAnsi="Times New Roman"/>
                <w:b/>
                <w:sz w:val="24"/>
                <w:szCs w:val="24"/>
              </w:rPr>
              <w:t xml:space="preserve">Структура и содержание </w:t>
            </w:r>
            <w:r w:rsidR="004329F0" w:rsidRPr="004329F0">
              <w:rPr>
                <w:rFonts w:ascii="Times New Roman" w:hAnsi="Times New Roman"/>
                <w:b/>
                <w:sz w:val="24"/>
                <w:szCs w:val="24"/>
              </w:rPr>
              <w:t>ДИСЦИПЛИНЫ</w:t>
            </w:r>
            <w:r w:rsidRPr="004329F0">
              <w:rPr>
                <w:rFonts w:ascii="Times New Roman" w:hAnsi="Times New Roman"/>
                <w:b/>
                <w:sz w:val="24"/>
                <w:szCs w:val="24"/>
              </w:rPr>
              <w:t xml:space="preserve"> </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Default="003B1E86" w:rsidP="004329F0">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Default="003B1E86" w:rsidP="004329F0">
            <w:pPr>
              <w:widowControl w:val="0"/>
              <w:rPr>
                <w:rFonts w:ascii="Times New Roman" w:eastAsia="Calibri" w:hAnsi="Times New Roman" w:cs="Times New Roman"/>
                <w:sz w:val="24"/>
                <w:szCs w:val="24"/>
              </w:rPr>
            </w:pPr>
            <w:r>
              <w:rPr>
                <w:rFonts w:ascii="Times New Roman" w:hAnsi="Times New Roman"/>
                <w:sz w:val="24"/>
                <w:szCs w:val="24"/>
              </w:rPr>
              <w:t xml:space="preserve">2.2. </w:t>
            </w:r>
            <w:r w:rsidR="004329F0">
              <w:rPr>
                <w:rFonts w:ascii="Times New Roman" w:hAnsi="Times New Roman"/>
                <w:sz w:val="24"/>
                <w:szCs w:val="24"/>
              </w:rPr>
              <w:t>Содержание</w:t>
            </w:r>
            <w:r>
              <w:rPr>
                <w:rFonts w:ascii="Times New Roman" w:hAnsi="Times New Roman"/>
                <w:sz w:val="24"/>
                <w:szCs w:val="24"/>
              </w:rPr>
              <w:t xml:space="preserve"> дисциплины</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Default="003B1E86" w:rsidP="004329F0">
            <w:pPr>
              <w:widowControl w:val="0"/>
              <w:rPr>
                <w:rFonts w:ascii="Times New Roman" w:eastAsia="Calibri" w:hAnsi="Times New Roman" w:cs="Times New Roman"/>
                <w:sz w:val="24"/>
                <w:szCs w:val="24"/>
              </w:rPr>
            </w:pPr>
            <w:r w:rsidRPr="004329F0">
              <w:rPr>
                <w:rFonts w:ascii="Times New Roman" w:hAnsi="Times New Roman"/>
                <w:b/>
                <w:sz w:val="24"/>
                <w:szCs w:val="24"/>
              </w:rPr>
              <w:t>3</w:t>
            </w:r>
            <w:r w:rsidR="004329F0">
              <w:rPr>
                <w:rFonts w:ascii="Times New Roman" w:hAnsi="Times New Roman"/>
                <w:b/>
                <w:sz w:val="24"/>
                <w:szCs w:val="24"/>
              </w:rPr>
              <w:t>.</w:t>
            </w:r>
            <w:r w:rsidRPr="004329F0">
              <w:rPr>
                <w:rFonts w:ascii="Times New Roman" w:hAnsi="Times New Roman"/>
                <w:b/>
                <w:sz w:val="24"/>
                <w:szCs w:val="24"/>
              </w:rPr>
              <w:t xml:space="preserve">Условия реализации  </w:t>
            </w:r>
            <w:r w:rsidR="004329F0" w:rsidRPr="004329F0">
              <w:rPr>
                <w:rFonts w:ascii="Times New Roman" w:hAnsi="Times New Roman"/>
                <w:b/>
                <w:sz w:val="24"/>
                <w:szCs w:val="24"/>
              </w:rPr>
              <w:t xml:space="preserve">ДИСЦИПЛИНЫ </w:t>
            </w:r>
          </w:p>
        </w:tc>
        <w:tc>
          <w:tcPr>
            <w:tcW w:w="958" w:type="dxa"/>
            <w:vAlign w:val="center"/>
            <w:hideMark/>
          </w:tcPr>
          <w:p w:rsidR="003B1E86" w:rsidRDefault="003B1E86">
            <w:pPr>
              <w:spacing w:line="276" w:lineRule="auto"/>
            </w:pPr>
          </w:p>
        </w:tc>
      </w:tr>
      <w:tr w:rsidR="003B1E86" w:rsidTr="003B1E86">
        <w:trPr>
          <w:trHeight w:val="57"/>
          <w:jc w:val="center"/>
        </w:trPr>
        <w:tc>
          <w:tcPr>
            <w:tcW w:w="8613" w:type="dxa"/>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3B1E86" w:rsidRDefault="003B1E86">
            <w:pPr>
              <w:spacing w:line="276" w:lineRule="auto"/>
            </w:pPr>
          </w:p>
        </w:tc>
      </w:tr>
      <w:tr w:rsidR="003B1E86" w:rsidTr="003B1E86">
        <w:trPr>
          <w:trHeight w:val="48"/>
          <w:jc w:val="center"/>
        </w:trPr>
        <w:tc>
          <w:tcPr>
            <w:tcW w:w="8613" w:type="dxa"/>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3B1E86" w:rsidRDefault="003B1E86">
            <w:pPr>
              <w:spacing w:line="276" w:lineRule="auto"/>
            </w:pPr>
          </w:p>
        </w:tc>
      </w:tr>
      <w:tr w:rsidR="003B1E86" w:rsidTr="003B1E86">
        <w:trPr>
          <w:jc w:val="center"/>
        </w:trPr>
        <w:tc>
          <w:tcPr>
            <w:tcW w:w="8613" w:type="dxa"/>
            <w:vAlign w:val="center"/>
            <w:hideMark/>
          </w:tcPr>
          <w:p w:rsidR="003B1E86" w:rsidRPr="004329F0" w:rsidRDefault="003B1E86" w:rsidP="004329F0">
            <w:pPr>
              <w:widowControl w:val="0"/>
              <w:rPr>
                <w:rFonts w:ascii="Times New Roman" w:eastAsia="Calibri" w:hAnsi="Times New Roman" w:cs="Times New Roman"/>
                <w:b/>
                <w:sz w:val="24"/>
                <w:szCs w:val="24"/>
              </w:rPr>
            </w:pPr>
            <w:r w:rsidRPr="004329F0">
              <w:rPr>
                <w:rFonts w:ascii="Times New Roman" w:hAnsi="Times New Roman"/>
                <w:b/>
                <w:sz w:val="24"/>
                <w:szCs w:val="24"/>
              </w:rPr>
              <w:t>4</w:t>
            </w:r>
            <w:r w:rsidR="004329F0" w:rsidRPr="004329F0">
              <w:rPr>
                <w:rFonts w:ascii="Times New Roman" w:hAnsi="Times New Roman"/>
                <w:b/>
                <w:sz w:val="24"/>
                <w:szCs w:val="24"/>
              </w:rPr>
              <w:t>.</w:t>
            </w:r>
            <w:r w:rsidRPr="004329F0">
              <w:rPr>
                <w:rFonts w:ascii="Times New Roman" w:hAnsi="Times New Roman"/>
                <w:b/>
                <w:sz w:val="24"/>
                <w:szCs w:val="24"/>
              </w:rPr>
              <w:t xml:space="preserve">Контроль и оценка результатов освоения </w:t>
            </w:r>
            <w:r w:rsidR="004329F0" w:rsidRPr="004329F0">
              <w:rPr>
                <w:rFonts w:ascii="Times New Roman" w:hAnsi="Times New Roman"/>
                <w:b/>
                <w:sz w:val="24"/>
                <w:szCs w:val="24"/>
              </w:rPr>
              <w:t>ДИСЦИПЛИНЫ</w:t>
            </w:r>
          </w:p>
        </w:tc>
        <w:tc>
          <w:tcPr>
            <w:tcW w:w="958" w:type="dxa"/>
            <w:vAlign w:val="center"/>
            <w:hideMark/>
          </w:tcPr>
          <w:p w:rsidR="003B1E86" w:rsidRDefault="003B1E86">
            <w:pPr>
              <w:spacing w:line="276" w:lineRule="auto"/>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1.ОБЩАЯ ХАРАКТЕРИСТИКА РАБОЧЕЙ ПРОГРАММЫ  УЧЕБНОЙ ДИСЦИПЛИНЫ</w:t>
      </w:r>
    </w:p>
    <w:p w:rsidR="003B1E86" w:rsidRDefault="004329F0" w:rsidP="003B1E86">
      <w:pPr>
        <w:widowControl w:val="0"/>
        <w:jc w:val="center"/>
        <w:rPr>
          <w:rFonts w:ascii="Times New Roman" w:hAnsi="Times New Roman"/>
          <w:b/>
          <w:sz w:val="24"/>
          <w:szCs w:val="24"/>
        </w:rPr>
      </w:pPr>
      <w:r>
        <w:rPr>
          <w:rFonts w:ascii="Times New Roman" w:hAnsi="Times New Roman"/>
          <w:b/>
          <w:sz w:val="24"/>
          <w:szCs w:val="24"/>
        </w:rPr>
        <w:t>«</w:t>
      </w:r>
      <w:r w:rsidR="003B1E86">
        <w:rPr>
          <w:rFonts w:ascii="Times New Roman" w:hAnsi="Times New Roman"/>
          <w:b/>
          <w:sz w:val="24"/>
          <w:szCs w:val="24"/>
        </w:rPr>
        <w:t>РУССКИЙ ЯЗЫК</w:t>
      </w:r>
      <w:r>
        <w:rPr>
          <w:rFonts w:ascii="Times New Roman" w:hAnsi="Times New Roman"/>
          <w:b/>
          <w:sz w:val="24"/>
          <w:szCs w:val="24"/>
        </w:rPr>
        <w:t>»</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1.1. Цель и место дисциплины в структуре образовательной программы</w:t>
      </w:r>
    </w:p>
    <w:p w:rsidR="003B1E86" w:rsidRDefault="003B1E86" w:rsidP="003B1E86">
      <w:pPr>
        <w:widowControl w:val="0"/>
        <w:rPr>
          <w:rFonts w:ascii="Times New Roman" w:hAnsi="Times New Roman"/>
          <w:sz w:val="24"/>
          <w:szCs w:val="24"/>
        </w:rPr>
      </w:pPr>
      <w:r>
        <w:rPr>
          <w:rFonts w:ascii="Times New Roman" w:hAnsi="Times New Roman"/>
          <w:sz w:val="24"/>
          <w:szCs w:val="24"/>
        </w:rPr>
        <w:t>Цель дисциплины «Русский язык»</w:t>
      </w:r>
      <w:r w:rsidR="004329F0">
        <w:rPr>
          <w:rFonts w:ascii="Times New Roman" w:hAnsi="Times New Roman"/>
          <w:sz w:val="24"/>
          <w:szCs w:val="24"/>
        </w:rPr>
        <w:t xml:space="preserve">: </w:t>
      </w:r>
      <w:r>
        <w:rPr>
          <w:rFonts w:ascii="Times New Roman" w:hAnsi="Times New Roman"/>
          <w:sz w:val="24"/>
          <w:szCs w:val="24"/>
        </w:rPr>
        <w:t>обеспечение  развития интеллектуальных и творческих способностей обучающихся, разв</w:t>
      </w:r>
      <w:r w:rsidR="004329F0">
        <w:rPr>
          <w:rFonts w:ascii="Times New Roman" w:hAnsi="Times New Roman"/>
          <w:sz w:val="24"/>
          <w:szCs w:val="24"/>
        </w:rPr>
        <w:t xml:space="preserve">итие </w:t>
      </w:r>
      <w:r>
        <w:rPr>
          <w:rFonts w:ascii="Times New Roman" w:hAnsi="Times New Roman"/>
          <w:sz w:val="24"/>
          <w:szCs w:val="24"/>
        </w:rPr>
        <w:t xml:space="preserve"> их абстрактно</w:t>
      </w:r>
      <w:r w:rsidR="004329F0">
        <w:rPr>
          <w:rFonts w:ascii="Times New Roman" w:hAnsi="Times New Roman"/>
          <w:sz w:val="24"/>
          <w:szCs w:val="24"/>
        </w:rPr>
        <w:t>го мышления, памяти и воображения</w:t>
      </w:r>
      <w:r>
        <w:rPr>
          <w:rFonts w:ascii="Times New Roman" w:hAnsi="Times New Roman"/>
          <w:sz w:val="24"/>
          <w:szCs w:val="24"/>
        </w:rPr>
        <w:t>, формир</w:t>
      </w:r>
      <w:r w:rsidR="004329F0">
        <w:rPr>
          <w:rFonts w:ascii="Times New Roman" w:hAnsi="Times New Roman"/>
          <w:sz w:val="24"/>
          <w:szCs w:val="24"/>
        </w:rPr>
        <w:t>ование навыков</w:t>
      </w:r>
      <w:r>
        <w:rPr>
          <w:rFonts w:ascii="Times New Roman" w:hAnsi="Times New Roman"/>
          <w:sz w:val="24"/>
          <w:szCs w:val="24"/>
        </w:rPr>
        <w:t xml:space="preserve"> самостоятельной учебной деятельности, самообразования и самореализации личности.</w:t>
      </w:r>
    </w:p>
    <w:p w:rsidR="003B1E86" w:rsidRDefault="003B1E86" w:rsidP="003B1E86">
      <w:pPr>
        <w:widowControl w:val="0"/>
        <w:rPr>
          <w:rFonts w:ascii="Times New Roman" w:hAnsi="Times New Roman"/>
          <w:sz w:val="24"/>
          <w:szCs w:val="24"/>
        </w:rPr>
      </w:pPr>
      <w:r>
        <w:rPr>
          <w:rFonts w:ascii="Times New Roman" w:hAnsi="Times New Roman"/>
          <w:sz w:val="24"/>
          <w:szCs w:val="24"/>
        </w:rPr>
        <w:tab/>
        <w:t>Дисциплина «Русский язык» включена в обязательную часть базового цикла</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1.2. Планируемые результаты освоения дисциплины</w:t>
      </w:r>
    </w:p>
    <w:p w:rsidR="003B1E86" w:rsidRDefault="003B1E86" w:rsidP="003B1E86">
      <w:pPr>
        <w:widowControl w:val="0"/>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3723"/>
        <w:gridCol w:w="3550"/>
      </w:tblGrid>
      <w:tr w:rsidR="003B1E86" w:rsidTr="003B1E86">
        <w:tc>
          <w:tcPr>
            <w:tcW w:w="251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Код наименования формируемых компетенций</w:t>
            </w:r>
          </w:p>
        </w:tc>
        <w:tc>
          <w:tcPr>
            <w:tcW w:w="7082" w:type="dxa"/>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Планируемые результаты освоения дисциплины</w:t>
            </w:r>
          </w:p>
        </w:tc>
      </w:tr>
      <w:tr w:rsidR="003B1E86" w:rsidTr="003B1E86">
        <w:trPr>
          <w:trHeight w:val="376"/>
        </w:trPr>
        <w:tc>
          <w:tcPr>
            <w:tcW w:w="2518" w:type="dxa"/>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Эффективно взаимодействовать и работать в коллективе и команде - готовность к саморазвитию, самостоятельности и самоопределению; -овладение навыками учебно-исследовательской, проектной и социальной деятельности;</w:t>
            </w:r>
          </w:p>
        </w:tc>
        <w:tc>
          <w:tcPr>
            <w:tcW w:w="343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Общие</w:t>
            </w:r>
          </w:p>
        </w:tc>
        <w:tc>
          <w:tcPr>
            <w:tcW w:w="365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Дисциплинарные</w:t>
            </w:r>
          </w:p>
        </w:tc>
      </w:tr>
      <w:tr w:rsidR="003B1E86" w:rsidTr="003B1E86">
        <w:trPr>
          <w:trHeight w:val="1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343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w:t>
            </w:r>
            <w:r>
              <w:rPr>
                <w:rFonts w:ascii="Times New Roman" w:hAnsi="Times New Roman"/>
                <w:sz w:val="24"/>
                <w:szCs w:val="24"/>
              </w:rPr>
              <w:lastRenderedPageBreak/>
              <w:t>деятельности; - признавать свое право и право других людей на ошибки; - развивать способность понимать мир с позиции другого человека;</w:t>
            </w:r>
          </w:p>
        </w:tc>
        <w:tc>
          <w:tcPr>
            <w:tcW w:w="365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w:t>
            </w:r>
            <w:r>
              <w:rPr>
                <w:rFonts w:ascii="Times New Roman" w:hAnsi="Times New Roman"/>
                <w:sz w:val="24"/>
                <w:szCs w:val="24"/>
              </w:rPr>
              <w:lastRenderedPageBreak/>
              <w:t>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 -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3B1E86" w:rsidTr="003B1E86">
        <w:tc>
          <w:tcPr>
            <w:tcW w:w="251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3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В области эстетического воспитания: -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 а)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 - развернуто и логично излагать </w:t>
            </w:r>
            <w:r>
              <w:rPr>
                <w:rFonts w:ascii="Times New Roman" w:hAnsi="Times New Roman"/>
                <w:sz w:val="24"/>
                <w:szCs w:val="24"/>
              </w:rPr>
              <w:lastRenderedPageBreak/>
              <w:t>свою точку зрения с использованием языковых средств;</w:t>
            </w:r>
          </w:p>
        </w:tc>
        <w:tc>
          <w:tcPr>
            <w:tcW w:w="365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 -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w:t>
            </w:r>
            <w:r>
              <w:rPr>
                <w:rFonts w:ascii="Times New Roman" w:hAnsi="Times New Roman"/>
                <w:sz w:val="24"/>
                <w:szCs w:val="24"/>
              </w:rPr>
              <w:lastRenderedPageBreak/>
              <w:t>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3B1E86" w:rsidTr="003B1E86">
        <w:tc>
          <w:tcPr>
            <w:tcW w:w="251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43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наличие мотивации к обучению и личностному развитию; В области ценности научного познания: - сформированность мировоззрения,соответствующего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б) базовые исследовательские действия: - 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w:t>
            </w:r>
            <w:r>
              <w:rPr>
                <w:rFonts w:ascii="Times New Roman" w:hAnsi="Times New Roman"/>
                <w:sz w:val="24"/>
                <w:szCs w:val="24"/>
              </w:rPr>
              <w:lastRenderedPageBreak/>
              <w:t>способов действия в профессиональную среду</w:t>
            </w:r>
          </w:p>
        </w:tc>
        <w:tc>
          <w:tcPr>
            <w:tcW w:w="365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 -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 -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w:t>
            </w:r>
            <w:r>
              <w:rPr>
                <w:rFonts w:ascii="Times New Roman" w:hAnsi="Times New Roman"/>
                <w:sz w:val="24"/>
                <w:szCs w:val="24"/>
              </w:rPr>
              <w:lastRenderedPageBreak/>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w:t>
            </w:r>
          </w:p>
        </w:tc>
      </w:tr>
    </w:tbl>
    <w:p w:rsidR="003B1E86" w:rsidRDefault="003B1E86" w:rsidP="003B1E86">
      <w:pPr>
        <w:widowControl w:val="0"/>
        <w:rPr>
          <w:rFonts w:ascii="Times New Roman" w:eastAsia="Calibri" w:hAnsi="Times New Roman"/>
          <w:sz w:val="24"/>
          <w:szCs w:val="24"/>
        </w:rPr>
      </w:pPr>
      <w:bookmarkStart w:id="4" w:name="1._Общая_характеристика_примерной_рабоче"/>
      <w:bookmarkStart w:id="5" w:name="_bookmark0"/>
      <w:bookmarkStart w:id="6" w:name="2._Структура_и_содержание_общеобразовате"/>
      <w:bookmarkStart w:id="7" w:name="_bookmark3"/>
      <w:bookmarkEnd w:id="4"/>
      <w:bookmarkEnd w:id="5"/>
      <w:bookmarkEnd w:id="6"/>
      <w:bookmarkEnd w:id="7"/>
    </w:p>
    <w:p w:rsidR="003B1E86" w:rsidRDefault="003B1E86" w:rsidP="003B1E86">
      <w:pPr>
        <w:widowControl w:val="0"/>
        <w:rPr>
          <w:rFonts w:ascii="Times New Roman" w:hAnsi="Times New Roman"/>
          <w:b/>
          <w:sz w:val="24"/>
          <w:szCs w:val="24"/>
        </w:rPr>
      </w:pPr>
      <w:r>
        <w:rPr>
          <w:rFonts w:ascii="Times New Roman" w:hAnsi="Times New Roman"/>
          <w:sz w:val="24"/>
          <w:szCs w:val="24"/>
        </w:rPr>
        <w:br w:type="page"/>
      </w:r>
      <w:r w:rsidR="004329F0">
        <w:rPr>
          <w:rFonts w:ascii="Times New Roman" w:hAnsi="Times New Roman"/>
          <w:b/>
          <w:sz w:val="24"/>
          <w:szCs w:val="24"/>
        </w:rPr>
        <w:lastRenderedPageBreak/>
        <w:t xml:space="preserve">2. СТРУКТУРА И СОДЕРЖАНИЕ </w:t>
      </w:r>
      <w:r>
        <w:rPr>
          <w:rFonts w:ascii="Times New Roman" w:hAnsi="Times New Roman"/>
          <w:b/>
          <w:sz w:val="24"/>
          <w:szCs w:val="24"/>
        </w:rPr>
        <w:t>ДИСЦИПЛИНЫ</w:t>
      </w: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2.1 Трудоемкость освоения дисциплины </w:t>
      </w:r>
    </w:p>
    <w:p w:rsidR="004329F0" w:rsidRDefault="004329F0" w:rsidP="003B1E86">
      <w:pPr>
        <w:widowControl w:val="0"/>
        <w:rPr>
          <w:rFonts w:ascii="Times New Roman" w:hAnsi="Times New Roman"/>
          <w:b/>
          <w:sz w:val="24"/>
          <w:szCs w:val="24"/>
        </w:rPr>
      </w:pP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Pr="004329F0" w:rsidRDefault="003B1E86">
            <w:pPr>
              <w:widowControl w:val="0"/>
              <w:rPr>
                <w:rFonts w:ascii="Times New Roman" w:eastAsia="Calibri" w:hAnsi="Times New Roman" w:cs="Times New Roman"/>
                <w:b/>
                <w:sz w:val="24"/>
                <w:szCs w:val="24"/>
              </w:rPr>
            </w:pPr>
            <w:r w:rsidRPr="004329F0">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Pr="004329F0" w:rsidRDefault="003B1E86">
            <w:pPr>
              <w:widowControl w:val="0"/>
              <w:rPr>
                <w:rFonts w:ascii="Times New Roman" w:eastAsia="Calibri" w:hAnsi="Times New Roman" w:cs="Times New Roman"/>
                <w:b/>
                <w:sz w:val="24"/>
                <w:szCs w:val="24"/>
              </w:rPr>
            </w:pPr>
            <w:r w:rsidRPr="004329F0">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3B1E86" w:rsidRPr="004329F0" w:rsidRDefault="003B1E86">
            <w:pPr>
              <w:widowControl w:val="0"/>
              <w:rPr>
                <w:rFonts w:ascii="Times New Roman" w:eastAsia="Calibri" w:hAnsi="Times New Roman" w:cs="Times New Roman"/>
                <w:b/>
                <w:sz w:val="24"/>
                <w:szCs w:val="24"/>
              </w:rPr>
            </w:pPr>
            <w:r w:rsidRPr="004329F0">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66</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46</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экзамена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2339"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46</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rPr>
          <w:rFonts w:ascii="Times New Roman" w:hAnsi="Times New Roman"/>
          <w:sz w:val="24"/>
          <w:szCs w:val="24"/>
        </w:rPr>
        <w:sectPr w:rsidR="003B1E86">
          <w:pgSz w:w="11910" w:h="16840"/>
          <w:pgMar w:top="1060" w:right="800" w:bottom="1200" w:left="1560" w:header="0" w:footer="1002" w:gutter="0"/>
          <w:cols w:space="720"/>
        </w:sectPr>
      </w:pPr>
    </w:p>
    <w:p w:rsidR="003B1E86" w:rsidRDefault="003B1E86" w:rsidP="003B1E86">
      <w:pPr>
        <w:widowControl w:val="0"/>
        <w:rPr>
          <w:rFonts w:ascii="Times New Roman" w:hAnsi="Times New Roman"/>
          <w:b/>
          <w:sz w:val="24"/>
          <w:szCs w:val="24"/>
        </w:rPr>
      </w:pPr>
      <w:r>
        <w:rPr>
          <w:rFonts w:ascii="Times New Roman" w:hAnsi="Times New Roman"/>
          <w:b/>
          <w:sz w:val="24"/>
          <w:szCs w:val="24"/>
        </w:rPr>
        <w:lastRenderedPageBreak/>
        <w:t>2.2. СОДЕРЖАНИЕ ДИСЦИПЛИНЫ</w:t>
      </w:r>
    </w:p>
    <w:p w:rsidR="003B1E86" w:rsidRDefault="003B1E86" w:rsidP="003B1E86">
      <w:pPr>
        <w:widowControl w:val="0"/>
        <w:rPr>
          <w:rFonts w:ascii="Times New Roman" w:hAnsi="Times New Roman"/>
          <w:sz w:val="24"/>
          <w:szCs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1"/>
        <w:gridCol w:w="8462"/>
        <w:gridCol w:w="1276"/>
        <w:gridCol w:w="2090"/>
      </w:tblGrid>
      <w:tr w:rsidR="003B1E86" w:rsidTr="004329F0">
        <w:trPr>
          <w:trHeight w:val="935"/>
        </w:trPr>
        <w:tc>
          <w:tcPr>
            <w:tcW w:w="2731" w:type="dxa"/>
            <w:tcBorders>
              <w:top w:val="single" w:sz="4" w:space="0" w:color="000000"/>
              <w:left w:val="single" w:sz="4" w:space="0" w:color="000000"/>
              <w:bottom w:val="single" w:sz="4" w:space="0" w:color="000000"/>
              <w:right w:val="single" w:sz="4" w:space="0" w:color="000000"/>
            </w:tcBorders>
            <w:vAlign w:val="center"/>
            <w:hideMark/>
          </w:tcPr>
          <w:p w:rsidR="003B1E86" w:rsidRPr="004329F0" w:rsidRDefault="003B1E86" w:rsidP="004329F0">
            <w:pPr>
              <w:widowControl w:val="0"/>
              <w:jc w:val="center"/>
              <w:rPr>
                <w:rFonts w:ascii="Times New Roman" w:eastAsia="Calibri" w:hAnsi="Times New Roman" w:cs="Times New Roman"/>
                <w:b/>
                <w:sz w:val="24"/>
                <w:szCs w:val="24"/>
              </w:rPr>
            </w:pPr>
            <w:r w:rsidRPr="004329F0">
              <w:rPr>
                <w:rFonts w:ascii="Times New Roman" w:hAnsi="Times New Roman"/>
                <w:b/>
                <w:sz w:val="24"/>
                <w:szCs w:val="24"/>
              </w:rPr>
              <w:t>Наименование разделов и тем</w:t>
            </w:r>
          </w:p>
        </w:tc>
        <w:tc>
          <w:tcPr>
            <w:tcW w:w="8462" w:type="dxa"/>
            <w:tcBorders>
              <w:top w:val="single" w:sz="4" w:space="0" w:color="000000"/>
              <w:left w:val="single" w:sz="4" w:space="0" w:color="000000"/>
              <w:bottom w:val="single" w:sz="4" w:space="0" w:color="000000"/>
              <w:right w:val="single" w:sz="4" w:space="0" w:color="000000"/>
            </w:tcBorders>
            <w:vAlign w:val="center"/>
            <w:hideMark/>
          </w:tcPr>
          <w:p w:rsidR="003B1E86" w:rsidRPr="004329F0" w:rsidRDefault="004329F0" w:rsidP="004329F0">
            <w:pPr>
              <w:widowControl w:val="0"/>
              <w:jc w:val="center"/>
              <w:rPr>
                <w:rFonts w:ascii="Times New Roman" w:eastAsia="Calibri" w:hAnsi="Times New Roman" w:cs="Times New Roman"/>
                <w:b/>
                <w:sz w:val="24"/>
                <w:szCs w:val="24"/>
              </w:rPr>
            </w:pPr>
            <w:r w:rsidRPr="004329F0">
              <w:rPr>
                <w:rFonts w:ascii="Times New Roman" w:eastAsia="Times New Roman" w:hAnsi="Times New Roman" w:cs="Times New Roman"/>
                <w:b/>
                <w:bCs/>
                <w:lang w:eastAsia="ru-RU"/>
              </w:rPr>
              <w:t>Содержание учебного материала, практических и лабораторных занятий</w:t>
            </w:r>
            <w:r w:rsidR="003B1E86" w:rsidRPr="004329F0">
              <w:rPr>
                <w:rFonts w:ascii="Times New Roman" w:hAnsi="Times New Roman"/>
                <w:b/>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B1E86" w:rsidRPr="004329F0" w:rsidRDefault="004329F0" w:rsidP="004329F0">
            <w:pPr>
              <w:widowControl w:val="0"/>
              <w:jc w:val="center"/>
              <w:rPr>
                <w:rFonts w:ascii="Times New Roman" w:eastAsia="Calibri" w:hAnsi="Times New Roman" w:cs="Times New Roman"/>
                <w:b/>
                <w:sz w:val="24"/>
                <w:szCs w:val="24"/>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3B1E86" w:rsidRPr="004329F0" w:rsidRDefault="004329F0" w:rsidP="004329F0">
            <w:pPr>
              <w:widowControl w:val="0"/>
              <w:jc w:val="center"/>
              <w:rPr>
                <w:rFonts w:ascii="Times New Roman" w:eastAsia="Calibri" w:hAnsi="Times New Roman" w:cs="Times New Roman"/>
                <w:b/>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311"/>
        </w:trPr>
        <w:tc>
          <w:tcPr>
            <w:tcW w:w="273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r>
      <w:tr w:rsidR="003B1E86" w:rsidTr="003B1E86">
        <w:trPr>
          <w:trHeight w:val="311"/>
        </w:trPr>
        <w:tc>
          <w:tcPr>
            <w:tcW w:w="14559" w:type="dxa"/>
            <w:gridSpan w:val="4"/>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314"/>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05</w:t>
            </w: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1.1. Основные функции языка в современном обществе</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05</w:t>
            </w:r>
          </w:p>
        </w:tc>
      </w:tr>
      <w:tr w:rsidR="003B1E86" w:rsidTr="004329F0">
        <w:trPr>
          <w:trHeight w:val="166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орфографии</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4"/>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Основные функции языка и формы их реализации 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05</w:t>
            </w:r>
          </w:p>
        </w:tc>
      </w:tr>
      <w:tr w:rsidR="003B1E86" w:rsidTr="004329F0">
        <w:trPr>
          <w:trHeight w:val="1619"/>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Происхождение русского языка. Индоевропейская языковая семья. Этапы формирования русской лексики</w:t>
            </w:r>
          </w:p>
          <w:p w:rsidR="003B1E86" w:rsidRDefault="003B1E86">
            <w:pPr>
              <w:widowControl w:val="0"/>
              <w:rPr>
                <w:rFonts w:ascii="Times New Roman" w:hAnsi="Times New Roman"/>
                <w:sz w:val="24"/>
                <w:szCs w:val="24"/>
              </w:rPr>
            </w:pPr>
            <w:r>
              <w:rPr>
                <w:rFonts w:ascii="Times New Roman" w:hAnsi="Times New Roman"/>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w:t>
            </w:r>
          </w:p>
          <w:p w:rsidR="003B1E86" w:rsidRDefault="003B1E86">
            <w:pPr>
              <w:widowControl w:val="0"/>
              <w:rPr>
                <w:rFonts w:ascii="Times New Roman" w:hAnsi="Times New Roman"/>
                <w:sz w:val="24"/>
                <w:szCs w:val="24"/>
              </w:rPr>
            </w:pPr>
            <w:r>
              <w:rPr>
                <w:rFonts w:ascii="Times New Roman" w:hAnsi="Times New Roman"/>
                <w:sz w:val="24"/>
                <w:szCs w:val="24"/>
              </w:rPr>
              <w:t>Правописание и произношение заимствованных слов. Заимствованные слова 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профессиональной лексике. Словарь специальности</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2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626"/>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Признаки заимствованного слова.</w:t>
            </w:r>
            <w:r>
              <w:rPr>
                <w:rFonts w:ascii="Times New Roman" w:hAnsi="Times New Roman"/>
                <w:sz w:val="24"/>
                <w:szCs w:val="24"/>
              </w:rPr>
              <w:tab/>
              <w:t>Этапы</w:t>
            </w:r>
            <w:r>
              <w:rPr>
                <w:rFonts w:ascii="Times New Roman" w:hAnsi="Times New Roman"/>
                <w:sz w:val="24"/>
                <w:szCs w:val="24"/>
              </w:rPr>
              <w:tab/>
              <w:t>освоения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заимствованных слов</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1.3. Язык как система знаков</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05</w:t>
            </w:r>
          </w:p>
        </w:tc>
      </w:tr>
      <w:tr w:rsidR="003B1E86" w:rsidTr="004329F0">
        <w:trPr>
          <w:trHeight w:val="124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языке</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Принципы русской орфографии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2. Фонетика, морфология и орфография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36</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2.1. Фонетика и орфоэпия</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40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Орфография. Безударные гласные в корне слова: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проверяемые, непроверяемые, чередующиеся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4"/>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2.2. Морфемика и словообразование</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24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Словообразование и формообразование.</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125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после приставок</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2.3. Имя </w:t>
            </w:r>
            <w:r>
              <w:rPr>
                <w:rFonts w:ascii="Times New Roman" w:hAnsi="Times New Roman"/>
                <w:sz w:val="24"/>
                <w:szCs w:val="24"/>
              </w:rPr>
              <w:lastRenderedPageBreak/>
              <w:t>существительное как часть 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93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Лексико-грамматические разряды существительных: конкретные, абстрактные,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Практическое занятие. Правописание суффиксов и окончаний имен</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существительных. Правописание сложных имен существительных.</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78"/>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2.4. Имя прилагательное как часть 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36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 стилистические различия между краткими и полными формами. Грамматические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категории имени прилагательного: род, число, падеж.</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422"/>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Практическое занятие. Правописание суффиксов и окончаний имен</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прилагательных. Правописание сложных имен прилагательных</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2.5. Имя числительное как часть 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05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6"/>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Правописание числительных. Возможности использования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цифр. Числительные и единицы измерения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2.6. Местоимение как часть 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93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определительные. Дефисное написание местоимений</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Правописание числительных. Правописание местоимений с</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частицами НЕ и НИ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3"/>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2.7. Глагол как часть </w:t>
            </w:r>
            <w:r>
              <w:rPr>
                <w:rFonts w:ascii="Times New Roman" w:hAnsi="Times New Roman"/>
                <w:sz w:val="24"/>
                <w:szCs w:val="24"/>
              </w:rPr>
              <w:lastRenderedPageBreak/>
              <w:t>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93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инфинитива (прошедшего времени); их формообразующие функции</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31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Правописание окончаний и суффиксов глаголов.</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2.8. Причастие и деепричастие как особые формы глагола</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65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Действительные и страдательные причастия и способы их образования. Краткие и полные формы причастий</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96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2.9. Наречие как часть речи. Служебные части речи.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376"/>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способам образования. Сочинительные и подчинительные союзы</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124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НЕ с разными частями речи. Трудные случаи правописание частиц НЕ и НИ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623"/>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3. Синтаксис и пунктуация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04; ОК 05;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09</w:t>
            </w: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3.1. Основные </w:t>
            </w:r>
            <w:r>
              <w:rPr>
                <w:rFonts w:ascii="Times New Roman" w:hAnsi="Times New Roman"/>
                <w:sz w:val="24"/>
                <w:szCs w:val="24"/>
              </w:rPr>
              <w:lastRenderedPageBreak/>
              <w:t>единицы синтаксиса.</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1724"/>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нераспространенные предложения</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Знаки препинания в простом предложении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3"/>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3.2 Второстепенные члены предложения.</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tc>
      </w:tr>
      <w:tr w:rsidR="003B1E86" w:rsidTr="004329F0">
        <w:trPr>
          <w:trHeight w:val="200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обособленных членов</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125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конструкциях. Знаки препинания при обращении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3.3. Сложное предложение</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05; ОК 09</w:t>
            </w:r>
          </w:p>
        </w:tc>
      </w:tr>
      <w:tr w:rsidR="003B1E86" w:rsidTr="004329F0">
        <w:trPr>
          <w:trHeight w:val="938"/>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Основные типы сложного предложения по средствам связи и грамматическому значению (предложения союзные и бессоюзные; сочиненные и подчиненные).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Сложноподчиненное предложение. Типы придаточных предложений.</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935"/>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Сложноподчиненные предложения с несколькими придаточ</w:t>
            </w:r>
            <w:bookmarkStart w:id="8" w:name="_bookmark4"/>
            <w:bookmarkEnd w:id="8"/>
            <w:r>
              <w:rPr>
                <w:rFonts w:ascii="Times New Roman" w:hAnsi="Times New Roman"/>
                <w:sz w:val="24"/>
                <w:szCs w:val="24"/>
              </w:rPr>
              <w:t>ными. Бессоюзные сложные предложения. Способы передачи чужой речи. Предложения с прямой 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косвенной речью как способ передачи чужой речи</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42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125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речью. Знаки препинания при диалогах. Правила оформления цитат</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424"/>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Прикладной модуль. Раздел 4. Особенности профессиональной коммуникации</w:t>
            </w: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04; ОК 05;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ОК09</w:t>
            </w:r>
          </w:p>
        </w:tc>
      </w:tr>
      <w:tr w:rsidR="003B1E86" w:rsidTr="003B1E86">
        <w:trPr>
          <w:trHeight w:val="304"/>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4.1. Язык как средство профессиональной, социальной и межкультурной коммуникации.</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Профессионально-ориентированное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ОК09</w:t>
            </w:r>
          </w:p>
        </w:tc>
      </w:tr>
      <w:tr w:rsidR="003B1E86" w:rsidTr="004329F0">
        <w:trPr>
          <w:trHeight w:val="626"/>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Основные аспекты культуры речи (нормативный, коммуникативный, этический).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Языковые и речевые нормы. Речевые формулы. Речевой этикет</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Практическая работа, Терминология и профессиональная лексика. Язык</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специальности. Отраслевые терминологические словари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33"/>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4.2.</w:t>
            </w:r>
          </w:p>
          <w:p w:rsidR="003B1E86" w:rsidRDefault="003B1E86">
            <w:pPr>
              <w:widowControl w:val="0"/>
              <w:rPr>
                <w:rFonts w:ascii="Times New Roman" w:hAnsi="Times New Roman"/>
                <w:sz w:val="24"/>
                <w:szCs w:val="24"/>
              </w:rPr>
            </w:pPr>
            <w:r>
              <w:rPr>
                <w:rFonts w:ascii="Times New Roman" w:hAnsi="Times New Roman"/>
                <w:sz w:val="24"/>
                <w:szCs w:val="24"/>
              </w:rPr>
              <w:t>Коммуникативный аспект культуры речи.</w:t>
            </w:r>
          </w:p>
          <w:p w:rsidR="003B1E86" w:rsidRDefault="003B1E86">
            <w:pPr>
              <w:widowControl w:val="0"/>
              <w:rPr>
                <w:rFonts w:ascii="Times New Roman" w:eastAsia="Calibri" w:hAnsi="Times New Roman" w:cs="Times New Roman"/>
                <w:sz w:val="24"/>
                <w:szCs w:val="24"/>
              </w:rPr>
            </w:pPr>
            <w:r>
              <w:rPr>
                <w:rFonts w:ascii="Calibri" w:hAnsi="Calibri"/>
                <w:noProof/>
                <w:lang w:eastAsia="ru-RU"/>
              </w:rPr>
              <mc:AlternateContent>
                <mc:Choice Requires="wps">
                  <w:drawing>
                    <wp:anchor distT="0" distB="0" distL="0" distR="0" simplePos="0" relativeHeight="251657216" behindDoc="1" locked="0" layoutInCell="1" allowOverlap="1" wp14:anchorId="60EE7EC6" wp14:editId="38826D56">
                      <wp:simplePos x="0" y="0"/>
                      <wp:positionH relativeFrom="page">
                        <wp:posOffset>719455</wp:posOffset>
                      </wp:positionH>
                      <wp:positionV relativeFrom="paragraph">
                        <wp:posOffset>99060</wp:posOffset>
                      </wp:positionV>
                      <wp:extent cx="1828800" cy="889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6.65pt;margin-top:7.8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S9mgIAAAoFAAAOAAAAZHJzL2Uyb0RvYy54bWysVNuO0zAQfUfiHyy/d3NRuptETVd7oQhp&#10;gZUWPsB1nMbCsYPtNl0QEhKvSHwCH8EL4rLfkP4RY2dbuvCyQuTB8XguPjNnxpPjdSPQimnDlSxw&#10;dBBixCRVJZeLAr98MRulGBlLZEmEkqzA18zg4+nDB5OuzVmsaiVKphEEkSbv2gLX1rZ5EBhas4aY&#10;A9UyCcpK6YZYEPUiKDXpIHojgjgMD4NO6bLVijJj4PR8UOKpj19VjNrnVWWYRaLAgM36Vft17tZg&#10;OiH5QpO25vQWBvkHFA3hEi7dhTonlqCl5n+FajjVyqjKHlDVBKqqOGU+B8gmCv/I5qomLfO5QHFM&#10;uyuT+X9h6bPVpUa8BO4wkqQBivrPm/ebT/2P/mbzof/S3/TfNx/7n/3X/huKXL261uTgdtVeapex&#10;aS8UfWWQVGc1kQt2orXqakZKQOntgzsOTjDgiubdU1XCdWRplS/dutKNCwhFQWvP0PWOIba2iMJh&#10;lMZpGgKRFHRpmnkCA5JvfVtt7GOmGuQ2BdbAv49NVhfGAnYw3Zp47ErwcsaF8IJezM+ERiviesV/&#10;Ll1wMftmQjpjqZzboB5OACLc4XQOrOf+bRbFSXgaZ6PZYXo0SmbJeJQdhekojLLT7DBMsuR89s4B&#10;jJK85mXJ5AWXbNuHUXI/nm8nYugg34moK3A2jsc+9zvozf2SbLiFsRS8gSrvKkFyR+sjWULaJLeE&#10;i2Ef3IXvSwY12P59VXwTON6H/pmr8hp6QCsgCdiEBwQ2tdJvMOpgGAtsXi+JZhiJJxL6KIuSxE2v&#10;F5LxUQyC3tfM9zVEUghVYIvRsD2zw8QvW80XNdwU+cJIdQK9V3HfGK4vB1SA2wkwcD6D28fBTfS+&#10;7K1+P2HTXwAAAP//AwBQSwMEFAAGAAgAAAAhAK2oGa3eAAAACQEAAA8AAABkcnMvZG93bnJldi54&#10;bWxMj81OwzAQhO9IvIO1SNyonf5RQpyKInFEooUDvTnxkkSN18F228DTs5zgtjM7mv22WI+uFycM&#10;sfOkIZsoEEi1tx01Gt5en25WIGIyZE3vCTV8YYR1eXlRmNz6M23xtEuN4BKKudHQpjTkUsa6RWfi&#10;xA9IvPvwwZnEMjTSBnPmctfLqVJL6UxHfKE1Az62WB92R6dhc7fafL7M6fl7W+1x/14dFtOgtL6+&#10;Gh/uQSQc018YfvEZHUpmqvyRbBQ962w24ygPiyUIDsxVxkbFxq0CWRby/wflDwAAAP//AwBQSwEC&#10;LQAUAAYACAAAACEAtoM4kv4AAADhAQAAEwAAAAAAAAAAAAAAAAAAAAAAW0NvbnRlbnRfVHlwZXNd&#10;LnhtbFBLAQItABQABgAIAAAAIQA4/SH/1gAAAJQBAAALAAAAAAAAAAAAAAAAAC8BAABfcmVscy8u&#10;cmVsc1BLAQItABQABgAIAAAAIQCNsXS9mgIAAAoFAAAOAAAAAAAAAAAAAAAAAC4CAABkcnMvZTJv&#10;RG9jLnhtbFBLAQItABQABgAIAAAAIQCtqBmt3gAAAAkBAAAPAAAAAAAAAAAAAAAAAPQEAABkcnMv&#10;ZG93bnJldi54bWxQSwUGAAAAAAQABADzAAAA/wUAAAAA&#10;" fillcolor="black" stroked="f">
                      <w10:wrap type="topAndBottom" anchorx="page"/>
                    </v:rect>
                  </w:pict>
                </mc:Fallback>
              </mc:AlternateConten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Профессионально-ориентированное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04; ОК 05;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ОК09</w:t>
            </w:r>
          </w:p>
        </w:tc>
      </w:tr>
      <w:tr w:rsidR="003B1E86" w:rsidTr="004329F0">
        <w:trPr>
          <w:trHeight w:val="1250"/>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Разговорная речь и устная речь</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124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профессионализмы, жаргонизмы)</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403"/>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4.3. Научный стиль.</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Профессионально-ориентированное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 ОК09</w:t>
            </w:r>
          </w:p>
        </w:tc>
      </w:tr>
      <w:tr w:rsidR="003B1E86" w:rsidTr="004329F0">
        <w:trPr>
          <w:trHeight w:val="623"/>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Научный стиль и его подстили. Профессиональная речь и терминология. Виды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терминов (общенаучные, частнонаучные и технологические)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605"/>
        </w:trPr>
        <w:tc>
          <w:tcPr>
            <w:tcW w:w="27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4.4. Деловой стиль</w:t>
            </w: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Профессионально-ориентированное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20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05; ОК 09</w:t>
            </w:r>
          </w:p>
        </w:tc>
      </w:tr>
      <w:tr w:rsidR="003B1E86" w:rsidTr="004329F0">
        <w:trPr>
          <w:trHeight w:val="557"/>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4329F0">
        <w:trPr>
          <w:trHeight w:val="311"/>
        </w:trPr>
        <w:tc>
          <w:tcPr>
            <w:tcW w:w="273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46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Практическое занятие. Виды документов в конкретной специальности.</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09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1"/>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314"/>
        </w:trPr>
        <w:tc>
          <w:tcPr>
            <w:tcW w:w="11193"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2090"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bl>
    <w:p w:rsidR="003B1E86" w:rsidRDefault="003B1E86" w:rsidP="003B1E86">
      <w:pPr>
        <w:rPr>
          <w:rFonts w:ascii="Times New Roman" w:hAnsi="Times New Roman"/>
          <w:sz w:val="24"/>
          <w:szCs w:val="24"/>
        </w:rPr>
        <w:sectPr w:rsidR="003B1E86">
          <w:pgSz w:w="16840" w:h="11910" w:orient="landscape"/>
          <w:pgMar w:top="1100" w:right="1020" w:bottom="1120" w:left="1020" w:header="0" w:footer="922" w:gutter="0"/>
          <w:cols w:space="720"/>
        </w:sectPr>
      </w:pPr>
    </w:p>
    <w:p w:rsidR="003B1E86" w:rsidRDefault="003B1E86" w:rsidP="003B1E86">
      <w:pPr>
        <w:widowControl w:val="0"/>
        <w:jc w:val="center"/>
        <w:rPr>
          <w:rFonts w:ascii="Times New Roman" w:hAnsi="Times New Roman"/>
          <w:b/>
          <w:sz w:val="24"/>
          <w:szCs w:val="24"/>
        </w:rPr>
      </w:pPr>
      <w:bookmarkStart w:id="9" w:name="3._Условия_реализации_программы_общеобра"/>
      <w:bookmarkStart w:id="10" w:name="_bookmark5"/>
      <w:bookmarkEnd w:id="9"/>
      <w:bookmarkEnd w:id="10"/>
      <w:r>
        <w:rPr>
          <w:rFonts w:ascii="Times New Roman" w:hAnsi="Times New Roman"/>
          <w:b/>
          <w:sz w:val="24"/>
          <w:szCs w:val="24"/>
        </w:rPr>
        <w:lastRenderedPageBreak/>
        <w:t>3. УСЛОВИЯ РЕАЛИЗАЦИИ ПРОГРАММЫ ДИСЦИПЛИНЫ</w:t>
      </w:r>
    </w:p>
    <w:p w:rsidR="004329F0" w:rsidRDefault="004329F0" w:rsidP="003B1E86">
      <w:pPr>
        <w:widowControl w:val="0"/>
        <w:jc w:val="center"/>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3.1 Материально-техническое обеспечение</w:t>
      </w:r>
    </w:p>
    <w:p w:rsidR="003B1E86" w:rsidRDefault="004329F0" w:rsidP="003B1E86">
      <w:pPr>
        <w:widowControl w:val="0"/>
        <w:rPr>
          <w:rFonts w:ascii="Times New Roman" w:hAnsi="Times New Roman"/>
          <w:sz w:val="24"/>
          <w:szCs w:val="24"/>
        </w:rPr>
      </w:pPr>
      <w:r>
        <w:rPr>
          <w:rFonts w:ascii="Times New Roman" w:hAnsi="Times New Roman"/>
          <w:sz w:val="24"/>
          <w:szCs w:val="24"/>
        </w:rPr>
        <w:t>Дисциплина</w:t>
      </w:r>
      <w:r w:rsidR="003B1E86">
        <w:rPr>
          <w:rFonts w:ascii="Times New Roman" w:hAnsi="Times New Roman"/>
          <w:sz w:val="24"/>
          <w:szCs w:val="24"/>
        </w:rPr>
        <w:t xml:space="preserve"> реализуется в учебном кабинете « Русский язык и литература»</w:t>
      </w:r>
    </w:p>
    <w:p w:rsidR="003B1E86" w:rsidRDefault="003B1E86" w:rsidP="003B1E86">
      <w:pPr>
        <w:widowControl w:val="0"/>
        <w:rPr>
          <w:rFonts w:ascii="Times New Roman" w:hAnsi="Times New Roman"/>
          <w:sz w:val="24"/>
          <w:szCs w:val="24"/>
        </w:rPr>
      </w:pPr>
      <w:r>
        <w:rPr>
          <w:rFonts w:ascii="Times New Roman" w:hAnsi="Times New Roman"/>
          <w:sz w:val="24"/>
          <w:szCs w:val="24"/>
        </w:rPr>
        <w:t>Оборудование учебного кабинета</w:t>
      </w:r>
      <w:r w:rsidR="004329F0">
        <w:rPr>
          <w:rFonts w:ascii="Times New Roman" w:hAnsi="Times New Roman"/>
          <w:sz w:val="24"/>
          <w:szCs w:val="24"/>
        </w:rPr>
        <w:t xml:space="preserve"> в соответствии с приложением 3 ОПОП-П</w:t>
      </w:r>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p>
    <w:p w:rsidR="003B1E86" w:rsidRDefault="003B1E86" w:rsidP="003B1E86">
      <w:pPr>
        <w:widowControl w:val="0"/>
        <w:rPr>
          <w:rFonts w:ascii="Times New Roman" w:hAnsi="Times New Roman"/>
          <w:sz w:val="24"/>
          <w:szCs w:val="24"/>
        </w:rPr>
      </w:pPr>
      <w:r>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p>
    <w:p w:rsidR="003B1E86" w:rsidRDefault="003B1E86" w:rsidP="003B1E86">
      <w:pPr>
        <w:widowControl w:val="0"/>
        <w:rPr>
          <w:rFonts w:ascii="Times New Roman" w:hAnsi="Times New Roman"/>
          <w:sz w:val="24"/>
          <w:szCs w:val="24"/>
        </w:rPr>
      </w:pPr>
      <w:r>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3B1E86" w:rsidRDefault="003B1E86" w:rsidP="003B1E86">
      <w:pPr>
        <w:widowControl w:val="0"/>
        <w:rPr>
          <w:rFonts w:ascii="Times New Roman" w:hAnsi="Times New Roman"/>
          <w:sz w:val="24"/>
          <w:szCs w:val="24"/>
        </w:rPr>
      </w:pPr>
      <w:r>
        <w:rPr>
          <w:rFonts w:ascii="Times New Roman" w:hAnsi="Times New Roman"/>
          <w:sz w:val="24"/>
          <w:szCs w:val="24"/>
        </w:rPr>
        <w:t>залы (библиотека, читальный зал с выходом в сеть Интернет).</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3.2. Учебно-методическое обеспечение</w:t>
      </w:r>
    </w:p>
    <w:p w:rsidR="003B1E86" w:rsidRDefault="003B1E86" w:rsidP="003B1E86">
      <w:pPr>
        <w:widowControl w:val="0"/>
        <w:rPr>
          <w:rFonts w:ascii="Times New Roman" w:hAnsi="Times New Roman"/>
          <w:b/>
          <w:sz w:val="24"/>
          <w:szCs w:val="24"/>
        </w:rPr>
      </w:pPr>
      <w:r>
        <w:rPr>
          <w:rFonts w:ascii="Times New Roman" w:hAnsi="Times New Roman"/>
          <w:b/>
          <w:sz w:val="24"/>
          <w:szCs w:val="24"/>
        </w:rPr>
        <w:t>3.1 Основные печатные издания</w:t>
      </w:r>
    </w:p>
    <w:p w:rsidR="003B1E86" w:rsidRDefault="004A2C4A" w:rsidP="003B1E86">
      <w:pPr>
        <w:widowControl w:val="0"/>
        <w:rPr>
          <w:rFonts w:ascii="Times New Roman" w:hAnsi="Times New Roman"/>
          <w:sz w:val="24"/>
          <w:szCs w:val="24"/>
        </w:rPr>
      </w:pPr>
      <w:r>
        <w:rPr>
          <w:rFonts w:ascii="Times New Roman" w:hAnsi="Times New Roman"/>
          <w:sz w:val="24"/>
          <w:szCs w:val="24"/>
        </w:rPr>
        <w:t xml:space="preserve">Русский язык. 10-11 класс. </w:t>
      </w:r>
      <w:r w:rsidR="003B1E86">
        <w:rPr>
          <w:rFonts w:ascii="Times New Roman" w:hAnsi="Times New Roman"/>
          <w:sz w:val="24"/>
          <w:szCs w:val="24"/>
        </w:rPr>
        <w:t>Л.М. Рыбченкова, О.М. Александрова, А.Г. Нарушевич и др. (10-11 классы) Издательство: «Просвещение»  (до 25 сентября 2025 г.)</w:t>
      </w:r>
    </w:p>
    <w:p w:rsidR="003B1E86" w:rsidRDefault="003B1E86" w:rsidP="003B1E86">
      <w:pPr>
        <w:widowControl w:val="0"/>
        <w:rPr>
          <w:rFonts w:ascii="Times New Roman" w:hAnsi="Times New Roman"/>
          <w:sz w:val="24"/>
          <w:szCs w:val="24"/>
        </w:rPr>
      </w:pPr>
      <w:r>
        <w:rPr>
          <w:rFonts w:ascii="Times New Roman" w:hAnsi="Times New Roman"/>
          <w:sz w:val="24"/>
          <w:szCs w:val="24"/>
        </w:rPr>
        <w:t>Р</w:t>
      </w:r>
      <w:r w:rsidR="004A2C4A">
        <w:rPr>
          <w:rFonts w:ascii="Times New Roman" w:hAnsi="Times New Roman"/>
          <w:sz w:val="24"/>
          <w:szCs w:val="24"/>
        </w:rPr>
        <w:t>усский язык</w:t>
      </w:r>
      <w:r>
        <w:rPr>
          <w:rFonts w:ascii="Times New Roman" w:hAnsi="Times New Roman"/>
          <w:sz w:val="24"/>
          <w:szCs w:val="24"/>
        </w:rPr>
        <w:t>. И.В. Гусарова (10 и 11 классы) «Просвещение»  (до 25 сентября 2025 г.)</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Дополнительные источники </w:t>
      </w:r>
    </w:p>
    <w:p w:rsidR="003B1E86" w:rsidRDefault="003B1E86" w:rsidP="003B1E86">
      <w:pPr>
        <w:widowControl w:val="0"/>
        <w:rPr>
          <w:rFonts w:ascii="Times New Roman" w:hAnsi="Times New Roman"/>
          <w:sz w:val="24"/>
          <w:szCs w:val="24"/>
        </w:rPr>
      </w:pPr>
      <w:r>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3-е изд., испр. и доп. – Москва : Издательство Юрайт, 2020. – 123 с. – (Профессиональное образование). – ISBN 978-5-534-12620-4. </w:t>
      </w:r>
    </w:p>
    <w:p w:rsidR="003B1E86" w:rsidRDefault="003B1E86" w:rsidP="003B1E86">
      <w:pPr>
        <w:widowControl w:val="0"/>
        <w:rPr>
          <w:rFonts w:ascii="Times New Roman" w:hAnsi="Times New Roman"/>
          <w:sz w:val="24"/>
          <w:szCs w:val="24"/>
        </w:rPr>
      </w:pPr>
      <w:r>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3B1E86" w:rsidRDefault="003B1E86" w:rsidP="003B1E86">
      <w:pPr>
        <w:rPr>
          <w:rFonts w:ascii="Times New Roman" w:hAnsi="Times New Roman"/>
          <w:sz w:val="24"/>
          <w:szCs w:val="24"/>
        </w:rPr>
        <w:sectPr w:rsidR="003B1E86">
          <w:pgSz w:w="11910" w:h="16840"/>
          <w:pgMar w:top="1060" w:right="740" w:bottom="1160" w:left="1600" w:header="0" w:footer="974" w:gutter="0"/>
          <w:cols w:space="720"/>
        </w:sectPr>
      </w:pPr>
    </w:p>
    <w:p w:rsidR="004A2C4A" w:rsidRDefault="003B1E86" w:rsidP="003B1E86">
      <w:pPr>
        <w:widowControl w:val="0"/>
        <w:rPr>
          <w:rFonts w:ascii="Times New Roman" w:hAnsi="Times New Roman"/>
          <w:b/>
          <w:sz w:val="24"/>
          <w:szCs w:val="24"/>
        </w:rPr>
      </w:pPr>
      <w:bookmarkStart w:id="11" w:name="4._Контроль_и_оценка_результатов_освоени"/>
      <w:bookmarkStart w:id="12" w:name="_bookmark6"/>
      <w:bookmarkEnd w:id="11"/>
      <w:bookmarkEnd w:id="12"/>
      <w:r>
        <w:rPr>
          <w:rFonts w:ascii="Times New Roman" w:hAnsi="Times New Roman"/>
          <w:b/>
          <w:sz w:val="24"/>
          <w:szCs w:val="24"/>
        </w:rPr>
        <w:lastRenderedPageBreak/>
        <w:t>4. КОНТРОЛЬ И ОЦЕНКА РЕЗУЛЬТАТОВ ОСВОЕНИЯ ДИСЦИПЛИНЫ</w:t>
      </w:r>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4483"/>
        <w:gridCol w:w="3949"/>
      </w:tblGrid>
      <w:tr w:rsidR="003B1E86" w:rsidTr="003B1E86">
        <w:tc>
          <w:tcPr>
            <w:tcW w:w="1418"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Результаты обучения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Показатели освоенности компетенций</w:t>
            </w:r>
          </w:p>
        </w:tc>
        <w:tc>
          <w:tcPr>
            <w:tcW w:w="3969"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Методы оценки</w:t>
            </w:r>
          </w:p>
        </w:tc>
      </w:tr>
      <w:tr w:rsidR="003B1E86" w:rsidTr="003B1E86">
        <w:tc>
          <w:tcPr>
            <w:tcW w:w="141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04, </w:t>
            </w:r>
          </w:p>
          <w:p w:rsidR="003B1E86" w:rsidRDefault="003B1E86">
            <w:pPr>
              <w:widowControl w:val="0"/>
              <w:rPr>
                <w:rFonts w:ascii="Times New Roman" w:hAnsi="Times New Roman"/>
                <w:sz w:val="24"/>
                <w:szCs w:val="24"/>
              </w:rPr>
            </w:pPr>
            <w:r>
              <w:rPr>
                <w:rFonts w:ascii="Times New Roman" w:hAnsi="Times New Roman"/>
                <w:sz w:val="24"/>
                <w:szCs w:val="24"/>
              </w:rPr>
              <w:t xml:space="preserve">ОК. 05,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09</w:t>
            </w:r>
          </w:p>
        </w:tc>
        <w:tc>
          <w:tcPr>
            <w:tcW w:w="453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создает устные монологические и диалогические высказывания различных типов и жанров;</w:t>
            </w:r>
          </w:p>
          <w:p w:rsidR="003B1E86" w:rsidRDefault="003B1E86">
            <w:pPr>
              <w:widowControl w:val="0"/>
              <w:rPr>
                <w:rFonts w:ascii="Times New Roman" w:hAnsi="Times New Roman"/>
                <w:sz w:val="24"/>
                <w:szCs w:val="24"/>
              </w:rPr>
            </w:pPr>
            <w:r>
              <w:rPr>
                <w:rFonts w:ascii="Times New Roman" w:hAnsi="Times New Roman"/>
                <w:sz w:val="24"/>
                <w:szCs w:val="24"/>
              </w:rPr>
              <w:t xml:space="preserve">-  употребляет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w:t>
            </w:r>
          </w:p>
          <w:p w:rsidR="003B1E86" w:rsidRDefault="003B1E86">
            <w:pPr>
              <w:widowControl w:val="0"/>
              <w:rPr>
                <w:rFonts w:ascii="Times New Roman" w:hAnsi="Times New Roman"/>
                <w:sz w:val="24"/>
                <w:szCs w:val="24"/>
              </w:rPr>
            </w:pPr>
            <w:r>
              <w:rPr>
                <w:rFonts w:ascii="Times New Roman" w:hAnsi="Times New Roman"/>
                <w:sz w:val="24"/>
                <w:szCs w:val="24"/>
              </w:rPr>
              <w:t xml:space="preserve">-  выступает публично, представлять результаты учебно-исследовательской и проектной деятельности; </w:t>
            </w:r>
          </w:p>
          <w:p w:rsidR="003B1E86" w:rsidRDefault="003B1E86">
            <w:pPr>
              <w:widowControl w:val="0"/>
              <w:rPr>
                <w:rFonts w:ascii="Times New Roman" w:hAnsi="Times New Roman"/>
                <w:sz w:val="24"/>
                <w:szCs w:val="24"/>
              </w:rPr>
            </w:pPr>
            <w:r>
              <w:rPr>
                <w:rFonts w:ascii="Times New Roman" w:hAnsi="Times New Roman"/>
                <w:sz w:val="24"/>
                <w:szCs w:val="24"/>
              </w:rPr>
              <w:t xml:space="preserve">- использует образовательные информационно-коммуникационные инструменты и ресурсы для решения учебных задач; </w:t>
            </w:r>
          </w:p>
          <w:p w:rsidR="003B1E86" w:rsidRDefault="003B1E86">
            <w:pPr>
              <w:widowControl w:val="0"/>
              <w:rPr>
                <w:rFonts w:ascii="Times New Roman" w:hAnsi="Times New Roman"/>
                <w:sz w:val="24"/>
                <w:szCs w:val="24"/>
              </w:rPr>
            </w:pPr>
            <w:r>
              <w:rPr>
                <w:rFonts w:ascii="Times New Roman" w:hAnsi="Times New Roman"/>
                <w:sz w:val="24"/>
                <w:szCs w:val="24"/>
              </w:rPr>
              <w:t>- применяет знания норм современного русского литературного языка в речевой практике, корректирует устные и письменные высказывания;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обобщает знания об основных правилах орфографии и пунктуации,  применяет правила орфографии и пунктуации в практике письма; </w:t>
            </w:r>
          </w:p>
          <w:p w:rsidR="003B1E86" w:rsidRDefault="003B1E86">
            <w:pPr>
              <w:widowControl w:val="0"/>
              <w:rPr>
                <w:rFonts w:ascii="Times New Roman" w:hAnsi="Times New Roman"/>
                <w:sz w:val="24"/>
                <w:szCs w:val="24"/>
              </w:rPr>
            </w:pPr>
            <w:r>
              <w:rPr>
                <w:rFonts w:ascii="Times New Roman" w:hAnsi="Times New Roman"/>
                <w:sz w:val="24"/>
                <w:szCs w:val="24"/>
              </w:rPr>
              <w:t xml:space="preserve">-  работает со словарями и справочниками, в том числе академическими словарями и справочниками в электронном формате;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использует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c>
          <w:tcPr>
            <w:tcW w:w="396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Экспертное наблюдение за выполнением практических работ </w:t>
            </w:r>
          </w:p>
          <w:p w:rsidR="003B1E86" w:rsidRDefault="003B1E86">
            <w:pPr>
              <w:widowControl w:val="0"/>
              <w:rPr>
                <w:rFonts w:ascii="Times New Roman" w:hAnsi="Times New Roman"/>
                <w:sz w:val="24"/>
                <w:szCs w:val="24"/>
              </w:rPr>
            </w:pPr>
            <w:r>
              <w:rPr>
                <w:rFonts w:ascii="Times New Roman" w:hAnsi="Times New Roman"/>
                <w:sz w:val="24"/>
                <w:szCs w:val="24"/>
              </w:rPr>
              <w:t>Практические работы Контрольные работы Диктанты Разноуровневые задания</w:t>
            </w:r>
          </w:p>
          <w:p w:rsidR="003B1E86" w:rsidRDefault="003B1E86">
            <w:pPr>
              <w:widowControl w:val="0"/>
              <w:rPr>
                <w:rFonts w:ascii="Times New Roman" w:hAnsi="Times New Roman"/>
                <w:sz w:val="24"/>
                <w:szCs w:val="24"/>
              </w:rPr>
            </w:pPr>
            <w:r>
              <w:rPr>
                <w:rFonts w:ascii="Times New Roman" w:hAnsi="Times New Roman"/>
                <w:sz w:val="24"/>
                <w:szCs w:val="24"/>
              </w:rPr>
              <w:t>Сочинения/Изложения/Эссе Групповые проекты Индивидуальные проекты Фронтальный опрос Деловая (ролевая) игра Кейс-задания</w:t>
            </w:r>
          </w:p>
          <w:p w:rsidR="003B1E86" w:rsidRDefault="003B1E86">
            <w:pPr>
              <w:widowControl w:val="0"/>
              <w:rPr>
                <w:rFonts w:ascii="Times New Roman" w:hAnsi="Times New Roman"/>
                <w:sz w:val="24"/>
                <w:szCs w:val="24"/>
              </w:rPr>
            </w:pPr>
            <w:r>
              <w:rPr>
                <w:rFonts w:ascii="Times New Roman" w:hAnsi="Times New Roman"/>
                <w:sz w:val="24"/>
                <w:szCs w:val="24"/>
              </w:rPr>
              <w:t>Деловая (ролевая) игра Кейс-задания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Выполнение экзаменационного теста</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jc w:val="right"/>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2.2</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right"/>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Рабочая программа дисциплины</w:t>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 БД.02 ЛИТЕРАТУРА»</w:t>
      </w:r>
    </w:p>
    <w:p w:rsidR="003B1E86" w:rsidRDefault="003B1E86" w:rsidP="003B1E86">
      <w:pPr>
        <w:widowControl w:val="0"/>
        <w:jc w:val="center"/>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2024</w:t>
      </w: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СОДЕРЖАНИЕ ПРОГРАММЫ</w:t>
      </w:r>
    </w:p>
    <w:p w:rsidR="003B1E86" w:rsidRDefault="003B1E86" w:rsidP="003B1E86">
      <w:pPr>
        <w:widowControl w:val="0"/>
        <w:rPr>
          <w:rFonts w:ascii="Times New Roman" w:hAnsi="Times New Roman"/>
          <w:sz w:val="24"/>
          <w:szCs w:val="24"/>
        </w:rPr>
      </w:pPr>
    </w:p>
    <w:tbl>
      <w:tblPr>
        <w:tblW w:w="0" w:type="auto"/>
        <w:jc w:val="center"/>
        <w:tblLook w:val="01E0" w:firstRow="1" w:lastRow="1" w:firstColumn="1" w:lastColumn="1" w:noHBand="0" w:noVBand="0"/>
      </w:tblPr>
      <w:tblGrid>
        <w:gridCol w:w="8613"/>
        <w:gridCol w:w="958"/>
      </w:tblGrid>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4A2C4A" w:rsidRDefault="004A2C4A">
            <w:pPr>
              <w:spacing w:line="276" w:lineRule="auto"/>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4A2C4A" w:rsidRDefault="004A2C4A">
            <w:pPr>
              <w:spacing w:line="276" w:lineRule="auto"/>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trHeight w:val="57"/>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trHeight w:val="48"/>
          <w:jc w:val="center"/>
        </w:trPr>
        <w:tc>
          <w:tcPr>
            <w:tcW w:w="8613" w:type="dxa"/>
            <w:vAlign w:val="center"/>
            <w:hideMark/>
          </w:tcPr>
          <w:p w:rsidR="004A2C4A" w:rsidRDefault="004A2C4A">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tcPr>
          <w:p w:rsidR="004A2C4A" w:rsidRDefault="004A2C4A">
            <w:pPr>
              <w:widowControl w:val="0"/>
              <w:rPr>
                <w:rFonts w:ascii="Times New Roman" w:eastAsia="Calibri" w:hAnsi="Times New Roman" w:cs="Times New Roman"/>
                <w:sz w:val="24"/>
                <w:szCs w:val="24"/>
              </w:rPr>
            </w:pPr>
          </w:p>
        </w:tc>
      </w:tr>
      <w:tr w:rsidR="004A2C4A" w:rsidTr="003B1E86">
        <w:trPr>
          <w:jc w:val="center"/>
        </w:trPr>
        <w:tc>
          <w:tcPr>
            <w:tcW w:w="8613" w:type="dxa"/>
            <w:vAlign w:val="center"/>
            <w:hideMark/>
          </w:tcPr>
          <w:p w:rsidR="004A2C4A" w:rsidRDefault="004A2C4A">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tcPr>
          <w:p w:rsidR="004A2C4A" w:rsidRDefault="004A2C4A">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153D2C">
      <w:pPr>
        <w:pStyle w:val="a8"/>
        <w:widowControl w:val="0"/>
        <w:numPr>
          <w:ilvl w:val="0"/>
          <w:numId w:val="19"/>
        </w:numPr>
        <w:jc w:val="center"/>
        <w:rPr>
          <w:rFonts w:ascii="Times New Roman" w:hAnsi="Times New Roman"/>
          <w:b/>
          <w:sz w:val="24"/>
          <w:szCs w:val="24"/>
        </w:rPr>
      </w:pPr>
      <w:r>
        <w:rPr>
          <w:rFonts w:ascii="Times New Roman" w:hAnsi="Times New Roman"/>
          <w:sz w:val="24"/>
          <w:szCs w:val="24"/>
        </w:rPr>
        <w:br w:type="page"/>
      </w:r>
      <w:bookmarkStart w:id="13" w:name="_Hlk113618735"/>
      <w:r w:rsidR="004A2C4A">
        <w:rPr>
          <w:rFonts w:ascii="Times New Roman" w:hAnsi="Times New Roman"/>
          <w:b/>
          <w:sz w:val="24"/>
          <w:szCs w:val="24"/>
        </w:rPr>
        <w:lastRenderedPageBreak/>
        <w:t>ОБЩАЯ ХАРАКТЕРИСТИКА РАБОЧЕЙ ПРОГРАММЫ УЧЕБНОЙ ДИСЦИПЛИНЫ «</w:t>
      </w:r>
      <w:r>
        <w:rPr>
          <w:rFonts w:ascii="Times New Roman" w:hAnsi="Times New Roman"/>
          <w:b/>
          <w:sz w:val="24"/>
          <w:szCs w:val="24"/>
        </w:rPr>
        <w:t>ЛИТЕРАТУРА</w:t>
      </w:r>
      <w:r w:rsidR="004A2C4A">
        <w:rPr>
          <w:rFonts w:ascii="Times New Roman" w:hAnsi="Times New Roman"/>
          <w:b/>
          <w:sz w:val="24"/>
          <w:szCs w:val="24"/>
        </w:rPr>
        <w:t>»</w:t>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ind w:firstLine="709"/>
        <w:rPr>
          <w:rFonts w:ascii="Times New Roman" w:hAnsi="Times New Roman"/>
          <w:b/>
          <w:sz w:val="24"/>
          <w:szCs w:val="24"/>
        </w:rPr>
      </w:pPr>
      <w:r>
        <w:rPr>
          <w:rFonts w:ascii="Times New Roman" w:hAnsi="Times New Roman"/>
          <w:b/>
          <w:sz w:val="24"/>
          <w:szCs w:val="24"/>
        </w:rPr>
        <w:t>1.1. Цель и место дисциплины в структуре образовательной программы</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Цель дисциплины «литература» - формировать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 реакции читателя.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Дисциплина «Литература» включена в обязательную часть базового цикла</w:t>
      </w:r>
    </w:p>
    <w:p w:rsidR="003B1E86" w:rsidRDefault="003B1E86" w:rsidP="00153D2C">
      <w:pPr>
        <w:pStyle w:val="a8"/>
        <w:widowControl w:val="0"/>
        <w:numPr>
          <w:ilvl w:val="1"/>
          <w:numId w:val="19"/>
        </w:numPr>
        <w:rPr>
          <w:rFonts w:ascii="Times New Roman" w:hAnsi="Times New Roman"/>
          <w:b/>
          <w:sz w:val="24"/>
          <w:szCs w:val="24"/>
        </w:rPr>
      </w:pPr>
      <w:r>
        <w:rPr>
          <w:rFonts w:ascii="Times New Roman" w:hAnsi="Times New Roman"/>
          <w:b/>
          <w:sz w:val="24"/>
          <w:szCs w:val="24"/>
        </w:rPr>
        <w:t>Планируемые результаты освоения дисциплины</w:t>
      </w:r>
    </w:p>
    <w:tbl>
      <w:tblPr>
        <w:tblpPr w:leftFromText="180" w:rightFromText="180" w:bottomFromText="200" w:vertAnchor="text" w:horzAnchor="margin" w:tblpY="11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046"/>
        <w:gridCol w:w="3325"/>
      </w:tblGrid>
      <w:tr w:rsidR="003B1E86" w:rsidTr="003B1E86">
        <w:tc>
          <w:tcPr>
            <w:tcW w:w="2552" w:type="dxa"/>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Общие компетенции</w:t>
            </w:r>
          </w:p>
        </w:tc>
        <w:tc>
          <w:tcPr>
            <w:tcW w:w="7371" w:type="dxa"/>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Планируемые результаты</w:t>
            </w:r>
          </w:p>
        </w:tc>
      </w:tr>
      <w:tr w:rsidR="003B1E86" w:rsidTr="003B1E86">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Общие</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Дисциплинарные</w:t>
            </w: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части трудового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готовность к труду, осознание ценности мастерства, трудолюбие; </w:t>
            </w:r>
          </w:p>
          <w:p w:rsidR="003B1E86" w:rsidRDefault="003B1E86">
            <w:pPr>
              <w:widowControl w:val="0"/>
              <w:rPr>
                <w:rFonts w:ascii="Times New Roman" w:hAnsi="Times New Roman"/>
                <w:sz w:val="24"/>
                <w:szCs w:val="24"/>
              </w:rPr>
            </w:pPr>
            <w:r>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B1E86" w:rsidRDefault="003B1E86">
            <w:pPr>
              <w:widowControl w:val="0"/>
              <w:rPr>
                <w:rFonts w:ascii="Times New Roman" w:hAnsi="Times New Roman"/>
                <w:sz w:val="24"/>
                <w:szCs w:val="24"/>
              </w:rPr>
            </w:pPr>
            <w:r>
              <w:rPr>
                <w:rFonts w:ascii="Times New Roman" w:hAnsi="Times New Roman"/>
                <w:sz w:val="24"/>
                <w:szCs w:val="24"/>
              </w:rPr>
              <w:t>- интерес к различным сферам профессиональной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 xml:space="preserve"> а) базовые логические действия: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3B1E86" w:rsidRDefault="003B1E86">
            <w:pPr>
              <w:widowControl w:val="0"/>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B1E86" w:rsidRDefault="003B1E86">
            <w:pPr>
              <w:widowControl w:val="0"/>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выявлять закономерности и противоречия в рассматриваемых явлениях; </w:t>
            </w:r>
          </w:p>
          <w:p w:rsidR="003B1E86" w:rsidRDefault="003B1E86">
            <w:pPr>
              <w:widowControl w:val="0"/>
              <w:rPr>
                <w:rFonts w:ascii="Times New Roman" w:hAnsi="Times New Roman"/>
                <w:sz w:val="24"/>
                <w:szCs w:val="24"/>
              </w:rPr>
            </w:pPr>
            <w:r>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B1E86" w:rsidRDefault="003B1E86">
            <w:pPr>
              <w:widowControl w:val="0"/>
              <w:rPr>
                <w:rFonts w:ascii="Times New Roman" w:hAnsi="Times New Roman"/>
                <w:sz w:val="24"/>
                <w:szCs w:val="24"/>
              </w:rPr>
            </w:pPr>
            <w:r>
              <w:rPr>
                <w:rFonts w:ascii="Times New Roman" w:hAnsi="Times New Roman"/>
                <w:sz w:val="24"/>
                <w:szCs w:val="24"/>
              </w:rPr>
              <w:t xml:space="preserve">- развивать креативное мышление при решении жизненных проблем </w:t>
            </w:r>
          </w:p>
          <w:p w:rsidR="003B1E86" w:rsidRDefault="003B1E86">
            <w:pPr>
              <w:widowControl w:val="0"/>
              <w:rPr>
                <w:rFonts w:ascii="Times New Roman" w:hAnsi="Times New Roman"/>
                <w:sz w:val="24"/>
                <w:szCs w:val="24"/>
              </w:rPr>
            </w:pPr>
            <w:r>
              <w:rPr>
                <w:rFonts w:ascii="Times New Roman" w:hAnsi="Times New Roman"/>
                <w:sz w:val="24"/>
                <w:szCs w:val="24"/>
              </w:rPr>
              <w:t>б) базовые исследовательские действия:</w:t>
            </w:r>
          </w:p>
          <w:p w:rsidR="003B1E86" w:rsidRDefault="003B1E86">
            <w:pPr>
              <w:widowControl w:val="0"/>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деятельности, навыками разрешения </w:t>
            </w:r>
            <w:r>
              <w:rPr>
                <w:rFonts w:ascii="Times New Roman" w:hAnsi="Times New Roman"/>
                <w:sz w:val="24"/>
                <w:szCs w:val="24"/>
              </w:rPr>
              <w:lastRenderedPageBreak/>
              <w:t xml:space="preserve">проблем; </w:t>
            </w:r>
          </w:p>
          <w:p w:rsidR="003B1E86" w:rsidRDefault="003B1E86">
            <w:pPr>
              <w:widowControl w:val="0"/>
              <w:rPr>
                <w:rFonts w:ascii="Times New Roman" w:hAnsi="Times New Roman"/>
                <w:sz w:val="24"/>
                <w:szCs w:val="24"/>
              </w:rPr>
            </w:pPr>
            <w:r>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B1E86" w:rsidRDefault="003B1E86">
            <w:pPr>
              <w:widowControl w:val="0"/>
              <w:rPr>
                <w:rFonts w:ascii="Times New Roman" w:hAnsi="Times New Roman"/>
                <w:sz w:val="24"/>
                <w:szCs w:val="24"/>
              </w:rPr>
            </w:pPr>
            <w:r>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B1E86" w:rsidRDefault="003B1E86">
            <w:pPr>
              <w:widowControl w:val="0"/>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 xml:space="preserve">- уметь интегрировать знания из разных предметных областей; </w:t>
            </w:r>
          </w:p>
          <w:p w:rsidR="003B1E86" w:rsidRDefault="003B1E86">
            <w:pPr>
              <w:widowControl w:val="0"/>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подходы и решения;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способность их использования в познавательной и социальной практике</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B1E86" w:rsidRDefault="003B1E86">
            <w:pPr>
              <w:widowControl w:val="0"/>
              <w:rPr>
                <w:rFonts w:ascii="Times New Roman" w:hAnsi="Times New Roman"/>
                <w:sz w:val="24"/>
                <w:szCs w:val="24"/>
              </w:rPr>
            </w:pPr>
            <w:r>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3B1E86" w:rsidRDefault="003B1E86">
            <w:pPr>
              <w:widowControl w:val="0"/>
              <w:rPr>
                <w:rFonts w:ascii="Times New Roman" w:hAnsi="Times New Roman"/>
                <w:sz w:val="24"/>
                <w:szCs w:val="24"/>
              </w:rPr>
            </w:pPr>
            <w:r>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B1E86" w:rsidRDefault="003B1E86">
            <w:pPr>
              <w:widowControl w:val="0"/>
              <w:rPr>
                <w:rFonts w:ascii="Times New Roman" w:hAnsi="Times New Roman"/>
                <w:sz w:val="24"/>
                <w:szCs w:val="24"/>
              </w:rPr>
            </w:pPr>
            <w:r>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уметь сопоставлять произведения русской и зарубежной литературы и сравнивать их с </w:t>
            </w:r>
            <w:r>
              <w:rPr>
                <w:rFonts w:ascii="Times New Roman" w:hAnsi="Times New Roman"/>
                <w:sz w:val="24"/>
                <w:szCs w:val="24"/>
              </w:rPr>
              <w:lastRenderedPageBreak/>
              <w:t>художественными интерпретациями в других видах искусств (графика, живопись, театр, кино, музыка и другие);</w:t>
            </w: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02.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области ценности научного познания: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B1E86" w:rsidRDefault="003B1E86">
            <w:pPr>
              <w:widowControl w:val="0"/>
              <w:rPr>
                <w:rFonts w:ascii="Times New Roman" w:hAnsi="Times New Roman"/>
                <w:sz w:val="24"/>
                <w:szCs w:val="24"/>
              </w:rPr>
            </w:pPr>
            <w:r>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3B1E86" w:rsidRDefault="003B1E86">
            <w:pPr>
              <w:widowControl w:val="0"/>
              <w:rPr>
                <w:rFonts w:ascii="Times New Roman" w:hAnsi="Times New Roman"/>
                <w:sz w:val="24"/>
                <w:szCs w:val="24"/>
              </w:rPr>
            </w:pPr>
            <w:r>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в) работа с информацией:</w:t>
            </w:r>
          </w:p>
          <w:p w:rsidR="003B1E86" w:rsidRDefault="003B1E86">
            <w:pPr>
              <w:widowControl w:val="0"/>
              <w:rPr>
                <w:rFonts w:ascii="Times New Roman" w:hAnsi="Times New Roman"/>
                <w:sz w:val="24"/>
                <w:szCs w:val="24"/>
              </w:rPr>
            </w:pPr>
            <w:r>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1E86" w:rsidRDefault="003B1E86">
            <w:pPr>
              <w:widowControl w:val="0"/>
              <w:rPr>
                <w:rFonts w:ascii="Times New Roman" w:hAnsi="Times New Roman"/>
                <w:sz w:val="24"/>
                <w:szCs w:val="24"/>
              </w:rPr>
            </w:pPr>
            <w:r>
              <w:rPr>
                <w:rFonts w:ascii="Times New Roman" w:hAnsi="Times New Roman"/>
                <w:sz w:val="24"/>
                <w:szCs w:val="24"/>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pPr>
              <w:widowControl w:val="0"/>
              <w:rPr>
                <w:rFonts w:ascii="Times New Roman" w:hAnsi="Times New Roman"/>
                <w:sz w:val="24"/>
                <w:szCs w:val="24"/>
              </w:rPr>
            </w:pPr>
            <w:r>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3B1E86" w:rsidRDefault="003B1E86">
            <w:pPr>
              <w:widowControl w:val="0"/>
              <w:rPr>
                <w:rFonts w:ascii="Times New Roman" w:hAnsi="Times New Roman"/>
                <w:sz w:val="24"/>
                <w:szCs w:val="24"/>
              </w:rPr>
            </w:pPr>
            <w:r>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3325" w:type="dxa"/>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w:t>
            </w:r>
            <w:r>
              <w:rPr>
                <w:rFonts w:ascii="Times New Roman" w:hAnsi="Times New Roman"/>
                <w:sz w:val="24"/>
                <w:szCs w:val="24"/>
              </w:rPr>
              <w:lastRenderedPageBreak/>
              <w:t>(объем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3B1E86" w:rsidRDefault="003B1E86">
            <w:pPr>
              <w:widowControl w:val="0"/>
              <w:rPr>
                <w:rFonts w:ascii="Times New Roman" w:hAnsi="Times New Roman"/>
                <w:sz w:val="24"/>
                <w:szCs w:val="24"/>
              </w:rPr>
            </w:pPr>
            <w:r>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B1E86" w:rsidRDefault="003B1E86">
            <w:pPr>
              <w:widowControl w:val="0"/>
              <w:rPr>
                <w:rFonts w:ascii="Times New Roman" w:eastAsia="Calibri" w:hAnsi="Times New Roman" w:cs="Times New Roman"/>
                <w:sz w:val="24"/>
                <w:szCs w:val="24"/>
                <w:highlight w:val="green"/>
              </w:rPr>
            </w:pP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 области духовно-нравственного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сформированность нравственного сознания, этического поведения;</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3B1E86" w:rsidRDefault="003B1E86">
            <w:pPr>
              <w:widowControl w:val="0"/>
              <w:rPr>
                <w:rFonts w:ascii="Times New Roman" w:hAnsi="Times New Roman"/>
                <w:sz w:val="24"/>
                <w:szCs w:val="24"/>
              </w:rPr>
            </w:pPr>
            <w:r>
              <w:rPr>
                <w:rFonts w:ascii="Times New Roman" w:hAnsi="Times New Roman"/>
                <w:sz w:val="24"/>
                <w:szCs w:val="24"/>
              </w:rPr>
              <w:t>- осознание личного вклада в построение устойчивого будущего;</w:t>
            </w:r>
          </w:p>
          <w:p w:rsidR="003B1E86" w:rsidRDefault="003B1E86">
            <w:pPr>
              <w:widowControl w:val="0"/>
              <w:rPr>
                <w:rFonts w:ascii="Times New Roman" w:hAnsi="Times New Roman"/>
                <w:sz w:val="24"/>
                <w:szCs w:val="24"/>
              </w:rPr>
            </w:pPr>
            <w:r>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а) самоорганизация:</w:t>
            </w:r>
          </w:p>
          <w:p w:rsidR="003B1E86" w:rsidRDefault="003B1E86">
            <w:pPr>
              <w:widowControl w:val="0"/>
              <w:rPr>
                <w:rFonts w:ascii="Times New Roman" w:hAnsi="Times New Roman"/>
                <w:sz w:val="24"/>
                <w:szCs w:val="24"/>
              </w:rPr>
            </w:pPr>
            <w:r>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1E86" w:rsidRDefault="003B1E86">
            <w:pPr>
              <w:widowControl w:val="0"/>
              <w:rPr>
                <w:rFonts w:ascii="Times New Roman" w:hAnsi="Times New Roman"/>
                <w:sz w:val="24"/>
                <w:szCs w:val="24"/>
              </w:rPr>
            </w:pPr>
            <w:r>
              <w:rPr>
                <w:rFonts w:ascii="Times New Roman" w:hAnsi="Times New Roman"/>
                <w:sz w:val="24"/>
                <w:szCs w:val="24"/>
              </w:rPr>
              <w:t xml:space="preserve">- самостоятельно составлять план решения проблемы с учетом имеющихся ресурсов, собственных </w:t>
            </w:r>
            <w:r>
              <w:rPr>
                <w:rFonts w:ascii="Times New Roman" w:hAnsi="Times New Roman"/>
                <w:sz w:val="24"/>
                <w:szCs w:val="24"/>
              </w:rPr>
              <w:lastRenderedPageBreak/>
              <w:t>возможностей и предпочтений;</w:t>
            </w:r>
          </w:p>
          <w:p w:rsidR="003B1E86" w:rsidRDefault="003B1E86">
            <w:pPr>
              <w:widowControl w:val="0"/>
              <w:rPr>
                <w:rFonts w:ascii="Times New Roman" w:hAnsi="Times New Roman"/>
                <w:sz w:val="24"/>
                <w:szCs w:val="24"/>
              </w:rPr>
            </w:pPr>
            <w:r>
              <w:rPr>
                <w:rFonts w:ascii="Times New Roman" w:hAnsi="Times New Roman"/>
                <w:sz w:val="24"/>
                <w:szCs w:val="24"/>
              </w:rPr>
              <w:t>- давать оценку новым ситуациям;</w:t>
            </w:r>
          </w:p>
          <w:p w:rsidR="003B1E86" w:rsidRDefault="003B1E86">
            <w:pPr>
              <w:widowControl w:val="0"/>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B1E86" w:rsidRDefault="003B1E86">
            <w:pPr>
              <w:widowControl w:val="0"/>
              <w:rPr>
                <w:rFonts w:ascii="Times New Roman" w:hAnsi="Times New Roman"/>
                <w:sz w:val="24"/>
                <w:szCs w:val="24"/>
              </w:rPr>
            </w:pPr>
            <w:r>
              <w:rPr>
                <w:rFonts w:ascii="Times New Roman" w:hAnsi="Times New Roman"/>
                <w:sz w:val="24"/>
                <w:szCs w:val="24"/>
              </w:rPr>
              <w:t>б) самоконтроль:</w:t>
            </w:r>
          </w:p>
          <w:p w:rsidR="003B1E86" w:rsidRDefault="003B1E86">
            <w:pPr>
              <w:widowControl w:val="0"/>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rsidR="003B1E86" w:rsidRDefault="003B1E86">
            <w:pPr>
              <w:widowControl w:val="0"/>
              <w:rPr>
                <w:rFonts w:ascii="Times New Roman" w:hAnsi="Times New Roman"/>
                <w:sz w:val="24"/>
                <w:szCs w:val="24"/>
              </w:rPr>
            </w:pPr>
            <w:r>
              <w:rPr>
                <w:rFonts w:ascii="Times New Roman" w:hAnsi="Times New Roman"/>
                <w:sz w:val="24"/>
                <w:szCs w:val="24"/>
              </w:rPr>
              <w:t>- уметь оценивать риски и своевременно принимать решения по их снижению;</w:t>
            </w:r>
          </w:p>
          <w:p w:rsidR="003B1E86" w:rsidRDefault="003B1E86">
            <w:pPr>
              <w:widowControl w:val="0"/>
              <w:rPr>
                <w:rFonts w:ascii="Times New Roman" w:hAnsi="Times New Roman"/>
                <w:sz w:val="24"/>
                <w:szCs w:val="24"/>
              </w:rPr>
            </w:pPr>
            <w:r>
              <w:rPr>
                <w:rFonts w:ascii="Times New Roman" w:hAnsi="Times New Roman"/>
                <w:sz w:val="24"/>
                <w:szCs w:val="24"/>
              </w:rPr>
              <w:t>в) эмоциональный интеллект, предполагающий сформированность:</w:t>
            </w:r>
          </w:p>
          <w:p w:rsidR="003B1E86" w:rsidRDefault="003B1E86">
            <w:pPr>
              <w:widowControl w:val="0"/>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B1E86" w:rsidRDefault="003B1E86">
            <w:pPr>
              <w:widowControl w:val="0"/>
              <w:rPr>
                <w:rFonts w:ascii="Times New Roman" w:hAnsi="Times New Roman"/>
                <w:sz w:val="24"/>
                <w:szCs w:val="24"/>
              </w:rPr>
            </w:pPr>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25" w:type="dxa"/>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B1E86" w:rsidRDefault="003B1E86">
            <w:pPr>
              <w:widowControl w:val="0"/>
              <w:rPr>
                <w:rFonts w:ascii="Times New Roman" w:hAnsi="Times New Roman"/>
                <w:sz w:val="24"/>
                <w:szCs w:val="24"/>
              </w:rPr>
            </w:pPr>
            <w:r>
              <w:rPr>
                <w:rFonts w:ascii="Times New Roman" w:hAnsi="Times New Roman"/>
                <w:sz w:val="24"/>
                <w:szCs w:val="24"/>
              </w:rPr>
              <w:t xml:space="preserve">-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w:t>
            </w:r>
            <w:r>
              <w:rPr>
                <w:rFonts w:ascii="Times New Roman" w:hAnsi="Times New Roman"/>
                <w:sz w:val="24"/>
                <w:szCs w:val="24"/>
              </w:rPr>
              <w:lastRenderedPageBreak/>
              <w:t>понимания;</w:t>
            </w:r>
          </w:p>
          <w:p w:rsidR="003B1E86" w:rsidRDefault="003B1E86">
            <w:pPr>
              <w:widowControl w:val="0"/>
              <w:rPr>
                <w:rFonts w:ascii="Times New Roman" w:hAnsi="Times New Roman"/>
                <w:sz w:val="24"/>
                <w:szCs w:val="24"/>
              </w:rPr>
            </w:pPr>
            <w:r>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B1E86" w:rsidRDefault="003B1E86">
            <w:pPr>
              <w:widowControl w:val="0"/>
              <w:rPr>
                <w:rFonts w:ascii="Times New Roman" w:eastAsia="Calibri" w:hAnsi="Times New Roman" w:cs="Times New Roman"/>
                <w:sz w:val="24"/>
                <w:szCs w:val="24"/>
                <w:highlight w:val="green"/>
              </w:rPr>
            </w:pP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04.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Эффективно взаимодействовать и работать в коллективе и команде</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готовность к саморазвитию, самостоятельности и самоопределению;</w:t>
            </w:r>
          </w:p>
          <w:p w:rsidR="003B1E86" w:rsidRDefault="003B1E86">
            <w:pPr>
              <w:widowControl w:val="0"/>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б) совместная деятельность:</w:t>
            </w:r>
          </w:p>
          <w:p w:rsidR="003B1E86" w:rsidRDefault="003B1E86">
            <w:pPr>
              <w:widowControl w:val="0"/>
              <w:rPr>
                <w:rFonts w:ascii="Times New Roman" w:hAnsi="Times New Roman"/>
                <w:sz w:val="24"/>
                <w:szCs w:val="24"/>
              </w:rPr>
            </w:pPr>
            <w:r>
              <w:rPr>
                <w:rFonts w:ascii="Times New Roman" w:hAnsi="Times New Roman"/>
                <w:sz w:val="24"/>
                <w:szCs w:val="24"/>
              </w:rPr>
              <w:t>- понимать и использовать преимущества командной и индивидуальной работы;</w:t>
            </w:r>
          </w:p>
          <w:p w:rsidR="003B1E86" w:rsidRDefault="003B1E86">
            <w:pPr>
              <w:widowControl w:val="0"/>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Pr>
                <w:rFonts w:ascii="Times New Roman" w:hAnsi="Times New Roman"/>
                <w:sz w:val="24"/>
                <w:szCs w:val="24"/>
              </w:rPr>
              <w:lastRenderedPageBreak/>
              <w:t>обсуждать результаты совместной работы;</w:t>
            </w:r>
          </w:p>
          <w:p w:rsidR="003B1E86" w:rsidRDefault="003B1E86">
            <w:pPr>
              <w:widowControl w:val="0"/>
              <w:rPr>
                <w:rFonts w:ascii="Times New Roman" w:hAnsi="Times New Roman"/>
                <w:sz w:val="24"/>
                <w:szCs w:val="24"/>
              </w:rPr>
            </w:pPr>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3B1E86" w:rsidRDefault="003B1E86">
            <w:pPr>
              <w:widowControl w:val="0"/>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г) принятие себя и других людей:</w:t>
            </w:r>
          </w:p>
          <w:p w:rsidR="003B1E86" w:rsidRDefault="003B1E86">
            <w:pPr>
              <w:widowControl w:val="0"/>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 признавать свое право и право других людей на ошибки;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развивать способность понимать мир с позиции другого человека;</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05.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области эстетического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B1E86" w:rsidRDefault="003B1E86">
            <w:pPr>
              <w:widowControl w:val="0"/>
              <w:rPr>
                <w:rFonts w:ascii="Times New Roman" w:hAnsi="Times New Roman"/>
                <w:sz w:val="24"/>
                <w:szCs w:val="24"/>
              </w:rPr>
            </w:pPr>
            <w:r>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B1E86" w:rsidRDefault="003B1E86">
            <w:pPr>
              <w:widowControl w:val="0"/>
              <w:rPr>
                <w:rFonts w:ascii="Times New Roman" w:hAnsi="Times New Roman"/>
                <w:sz w:val="24"/>
                <w:szCs w:val="24"/>
              </w:rPr>
            </w:pPr>
            <w:r>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а) общение:</w:t>
            </w:r>
          </w:p>
          <w:p w:rsidR="003B1E86" w:rsidRDefault="003B1E86">
            <w:pPr>
              <w:widowControl w:val="0"/>
              <w:rPr>
                <w:rFonts w:ascii="Times New Roman" w:hAnsi="Times New Roman"/>
                <w:sz w:val="24"/>
                <w:szCs w:val="24"/>
              </w:rPr>
            </w:pPr>
            <w:r>
              <w:rPr>
                <w:rFonts w:ascii="Times New Roman" w:hAnsi="Times New Roman"/>
                <w:sz w:val="24"/>
                <w:szCs w:val="24"/>
              </w:rPr>
              <w:t>- осуществлять коммуникации во всех сферах жизни;</w:t>
            </w:r>
          </w:p>
          <w:p w:rsidR="003B1E86" w:rsidRDefault="003B1E86">
            <w:pPr>
              <w:widowControl w:val="0"/>
              <w:rPr>
                <w:rFonts w:ascii="Times New Roman" w:hAnsi="Times New Roman"/>
                <w:sz w:val="24"/>
                <w:szCs w:val="24"/>
              </w:rPr>
            </w:pPr>
            <w:r>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развернуто и логично излагать свою точку зрения с использованием языковых средств;</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3B1E86" w:rsidRDefault="003B1E86">
            <w:pPr>
              <w:widowControl w:val="0"/>
              <w:rPr>
                <w:rFonts w:ascii="Times New Roman" w:hAnsi="Times New Roman"/>
                <w:sz w:val="24"/>
                <w:szCs w:val="24"/>
              </w:rPr>
            </w:pPr>
            <w:r>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Pr>
                <w:rFonts w:ascii="Times New Roman" w:hAnsi="Times New Roman"/>
                <w:sz w:val="24"/>
                <w:szCs w:val="24"/>
              </w:rPr>
              <w:lastRenderedPageBreak/>
              <w:t>художественной литературе и уметь применять их в речевой практике;</w:t>
            </w: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06.</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осознание обучающимися российской гражданской идентичности;</w:t>
            </w:r>
          </w:p>
          <w:p w:rsidR="003B1E86" w:rsidRDefault="003B1E86">
            <w:pPr>
              <w:widowControl w:val="0"/>
              <w:rPr>
                <w:rFonts w:ascii="Times New Roman" w:hAnsi="Times New Roman"/>
                <w:sz w:val="24"/>
                <w:szCs w:val="24"/>
              </w:rPr>
            </w:pPr>
            <w:r>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B1E86" w:rsidRDefault="003B1E86">
            <w:pPr>
              <w:widowControl w:val="0"/>
              <w:rPr>
                <w:rFonts w:ascii="Times New Roman" w:hAnsi="Times New Roman"/>
                <w:sz w:val="24"/>
                <w:szCs w:val="24"/>
              </w:rPr>
            </w:pPr>
            <w:r>
              <w:rPr>
                <w:rFonts w:ascii="Times New Roman" w:hAnsi="Times New Roman"/>
                <w:sz w:val="24"/>
                <w:szCs w:val="24"/>
              </w:rPr>
              <w:t>В части гражданского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осознание своих конституционных прав и обязанностей, уважение закона и правопорядка;</w:t>
            </w:r>
          </w:p>
          <w:p w:rsidR="003B1E86" w:rsidRDefault="003B1E86">
            <w:pPr>
              <w:widowControl w:val="0"/>
              <w:rPr>
                <w:rFonts w:ascii="Times New Roman" w:hAnsi="Times New Roman"/>
                <w:sz w:val="24"/>
                <w:szCs w:val="24"/>
              </w:rPr>
            </w:pPr>
            <w:r>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p>
          <w:p w:rsidR="003B1E86" w:rsidRDefault="003B1E86">
            <w:pPr>
              <w:widowControl w:val="0"/>
              <w:rPr>
                <w:rFonts w:ascii="Times New Roman" w:hAnsi="Times New Roman"/>
                <w:sz w:val="24"/>
                <w:szCs w:val="24"/>
              </w:rPr>
            </w:pPr>
            <w:r>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1E86" w:rsidRDefault="003B1E86">
            <w:pPr>
              <w:widowControl w:val="0"/>
              <w:rPr>
                <w:rFonts w:ascii="Times New Roman" w:hAnsi="Times New Roman"/>
                <w:sz w:val="24"/>
                <w:szCs w:val="24"/>
              </w:rPr>
            </w:pPr>
            <w:r>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B1E86" w:rsidRDefault="003B1E86">
            <w:pPr>
              <w:widowControl w:val="0"/>
              <w:rPr>
                <w:rFonts w:ascii="Times New Roman" w:hAnsi="Times New Roman"/>
                <w:sz w:val="24"/>
                <w:szCs w:val="24"/>
              </w:rPr>
            </w:pPr>
            <w:r>
              <w:rPr>
                <w:rFonts w:ascii="Times New Roman" w:hAnsi="Times New Roman"/>
                <w:sz w:val="24"/>
                <w:szCs w:val="24"/>
              </w:rPr>
              <w:t>- умение взаимодействовать с социальными институтами в соответствии с их функциями и назначением;</w:t>
            </w:r>
          </w:p>
          <w:p w:rsidR="003B1E86" w:rsidRDefault="003B1E86">
            <w:pPr>
              <w:widowControl w:val="0"/>
              <w:rPr>
                <w:rFonts w:ascii="Times New Roman" w:hAnsi="Times New Roman"/>
                <w:sz w:val="24"/>
                <w:szCs w:val="24"/>
              </w:rPr>
            </w:pPr>
            <w:r>
              <w:rPr>
                <w:rFonts w:ascii="Times New Roman" w:hAnsi="Times New Roman"/>
                <w:sz w:val="24"/>
                <w:szCs w:val="24"/>
              </w:rPr>
              <w:t xml:space="preserve">- готовность к гуманитарной и волонтерской деятельности; </w:t>
            </w:r>
          </w:p>
          <w:p w:rsidR="003B1E86" w:rsidRDefault="003B1E86">
            <w:pPr>
              <w:widowControl w:val="0"/>
              <w:rPr>
                <w:rFonts w:ascii="Times New Roman" w:hAnsi="Times New Roman"/>
                <w:sz w:val="24"/>
                <w:szCs w:val="24"/>
              </w:rPr>
            </w:pPr>
            <w:r>
              <w:rPr>
                <w:rFonts w:ascii="Times New Roman" w:hAnsi="Times New Roman"/>
                <w:sz w:val="24"/>
                <w:szCs w:val="24"/>
              </w:rPr>
              <w:t>патриотического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w:t>
            </w:r>
            <w:r>
              <w:rPr>
                <w:rFonts w:ascii="Times New Roman" w:hAnsi="Times New Roman"/>
                <w:sz w:val="24"/>
                <w:szCs w:val="24"/>
              </w:rPr>
              <w:lastRenderedPageBreak/>
              <w:t>многонационального народа России;</w:t>
            </w:r>
          </w:p>
          <w:p w:rsidR="003B1E86" w:rsidRDefault="003B1E86">
            <w:pPr>
              <w:widowControl w:val="0"/>
              <w:rPr>
                <w:rFonts w:ascii="Times New Roman" w:hAnsi="Times New Roman"/>
                <w:sz w:val="24"/>
                <w:szCs w:val="24"/>
              </w:rPr>
            </w:pPr>
            <w:r>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B1E86" w:rsidRDefault="003B1E86">
            <w:pPr>
              <w:widowControl w:val="0"/>
              <w:rPr>
                <w:rFonts w:ascii="Times New Roman" w:hAnsi="Times New Roman"/>
                <w:sz w:val="24"/>
                <w:szCs w:val="24"/>
              </w:rPr>
            </w:pPr>
            <w:r>
              <w:rPr>
                <w:rFonts w:ascii="Times New Roman" w:hAnsi="Times New Roman"/>
                <w:sz w:val="24"/>
                <w:szCs w:val="24"/>
              </w:rPr>
              <w:t>- идейная убежденность, готовность к служению и защите Отечества, ответственность за его судьбу;</w:t>
            </w:r>
          </w:p>
          <w:p w:rsidR="003B1E86" w:rsidRDefault="003B1E86">
            <w:pPr>
              <w:widowControl w:val="0"/>
              <w:rPr>
                <w:rFonts w:ascii="Times New Roman" w:hAnsi="Times New Roman"/>
                <w:sz w:val="24"/>
                <w:szCs w:val="24"/>
              </w:rPr>
            </w:pPr>
            <w:r>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3B1E86" w:rsidTr="003B1E86">
        <w:tc>
          <w:tcPr>
            <w:tcW w:w="25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09.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404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наличие мотивации к обучению и личностному развитию; </w:t>
            </w:r>
          </w:p>
          <w:p w:rsidR="003B1E86" w:rsidRDefault="003B1E86">
            <w:pPr>
              <w:widowControl w:val="0"/>
              <w:rPr>
                <w:rFonts w:ascii="Times New Roman" w:hAnsi="Times New Roman"/>
                <w:sz w:val="24"/>
                <w:szCs w:val="24"/>
              </w:rPr>
            </w:pPr>
            <w:r>
              <w:rPr>
                <w:rFonts w:ascii="Times New Roman" w:hAnsi="Times New Roman"/>
                <w:sz w:val="24"/>
                <w:szCs w:val="24"/>
              </w:rPr>
              <w:t>В области ценности научного познания: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B1E86" w:rsidRDefault="003B1E86">
            <w:pPr>
              <w:widowControl w:val="0"/>
              <w:rPr>
                <w:rFonts w:ascii="Times New Roman" w:hAnsi="Times New Roman"/>
                <w:sz w:val="24"/>
                <w:szCs w:val="24"/>
              </w:rPr>
            </w:pPr>
            <w:r>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3B1E86" w:rsidRDefault="003B1E86">
            <w:pPr>
              <w:widowControl w:val="0"/>
              <w:rPr>
                <w:rFonts w:ascii="Times New Roman" w:hAnsi="Times New Roman"/>
                <w:sz w:val="24"/>
                <w:szCs w:val="24"/>
              </w:rPr>
            </w:pPr>
            <w:r>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w:t>
            </w:r>
            <w:r>
              <w:rPr>
                <w:rFonts w:ascii="Times New Roman" w:hAnsi="Times New Roman"/>
                <w:sz w:val="24"/>
                <w:szCs w:val="24"/>
              </w:rPr>
              <w:lastRenderedPageBreak/>
              <w:t>действиями:</w:t>
            </w:r>
          </w:p>
          <w:p w:rsidR="003B1E86" w:rsidRDefault="003B1E86">
            <w:pPr>
              <w:widowControl w:val="0"/>
              <w:rPr>
                <w:rFonts w:ascii="Times New Roman" w:hAnsi="Times New Roman"/>
                <w:sz w:val="24"/>
                <w:szCs w:val="24"/>
              </w:rPr>
            </w:pPr>
            <w:r>
              <w:rPr>
                <w:rFonts w:ascii="Times New Roman" w:hAnsi="Times New Roman"/>
                <w:sz w:val="24"/>
                <w:szCs w:val="24"/>
              </w:rPr>
              <w:t>б) базовые исследовательские действия:</w:t>
            </w:r>
          </w:p>
          <w:p w:rsidR="003B1E86" w:rsidRDefault="003B1E86">
            <w:pPr>
              <w:widowControl w:val="0"/>
              <w:rPr>
                <w:rFonts w:ascii="Times New Roman" w:hAnsi="Times New Roman"/>
                <w:sz w:val="24"/>
                <w:szCs w:val="24"/>
              </w:rPr>
            </w:pPr>
            <w:r>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3B1E86" w:rsidRDefault="003B1E86">
            <w:pPr>
              <w:widowControl w:val="0"/>
              <w:rPr>
                <w:rFonts w:ascii="Times New Roman" w:hAnsi="Times New Roman"/>
                <w:sz w:val="24"/>
                <w:szCs w:val="24"/>
              </w:rPr>
            </w:pPr>
            <w:r>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3B1E86" w:rsidRDefault="003B1E86">
            <w:pPr>
              <w:widowControl w:val="0"/>
              <w:rPr>
                <w:rFonts w:ascii="Times New Roman" w:hAnsi="Times New Roman"/>
                <w:sz w:val="24"/>
                <w:szCs w:val="24"/>
              </w:rPr>
            </w:pPr>
            <w:r>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B1E86" w:rsidRDefault="003B1E86">
            <w:pPr>
              <w:widowControl w:val="0"/>
              <w:rPr>
                <w:rFonts w:ascii="Times New Roman" w:hAnsi="Times New Roman"/>
                <w:sz w:val="24"/>
                <w:szCs w:val="24"/>
              </w:rPr>
            </w:pPr>
            <w:r>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332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p w:rsidR="003B1E86" w:rsidRDefault="003B1E86" w:rsidP="003B1E86">
      <w:pPr>
        <w:widowControl w:val="0"/>
        <w:ind w:firstLine="709"/>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bookmarkEnd w:id="13"/>
    <w:p w:rsidR="003B1E86" w:rsidRDefault="003B1E86" w:rsidP="003B1E86">
      <w:pPr>
        <w:widowControl w:val="0"/>
        <w:rPr>
          <w:rFonts w:ascii="Times New Roman" w:hAnsi="Times New Roman"/>
          <w:sz w:val="24"/>
          <w:szCs w:val="24"/>
        </w:rPr>
      </w:pPr>
      <w:r>
        <w:rPr>
          <w:rFonts w:ascii="Times New Roman" w:hAnsi="Times New Roman"/>
          <w:sz w:val="24"/>
          <w:szCs w:val="24"/>
        </w:rPr>
        <w:tab/>
      </w:r>
    </w:p>
    <w:p w:rsidR="003B1E86" w:rsidRDefault="003B1E86" w:rsidP="003B1E86">
      <w:pPr>
        <w:rPr>
          <w:rFonts w:ascii="Times New Roman" w:hAnsi="Times New Roman"/>
          <w:sz w:val="24"/>
          <w:szCs w:val="24"/>
        </w:rPr>
        <w:sectPr w:rsidR="003B1E86">
          <w:pgSz w:w="11906" w:h="16838"/>
          <w:pgMar w:top="1135" w:right="566" w:bottom="1134" w:left="1701" w:header="709" w:footer="709" w:gutter="0"/>
          <w:cols w:space="720"/>
        </w:sectPr>
      </w:pPr>
    </w:p>
    <w:p w:rsidR="003B1E86" w:rsidRDefault="003B1E86" w:rsidP="003B1E86">
      <w:pPr>
        <w:widowControl w:val="0"/>
        <w:rPr>
          <w:rFonts w:ascii="Times New Roman" w:hAnsi="Times New Roman"/>
          <w:b/>
          <w:sz w:val="24"/>
          <w:szCs w:val="24"/>
        </w:rPr>
      </w:pPr>
      <w:bookmarkStart w:id="14" w:name="_Toc125033094"/>
      <w:bookmarkStart w:id="15" w:name="_Toc125032987"/>
      <w:r>
        <w:rPr>
          <w:rFonts w:ascii="Times New Roman" w:hAnsi="Times New Roman"/>
          <w:sz w:val="24"/>
          <w:szCs w:val="24"/>
        </w:rPr>
        <w:lastRenderedPageBreak/>
        <w:t xml:space="preserve">2. </w:t>
      </w:r>
      <w:r>
        <w:rPr>
          <w:rFonts w:ascii="Times New Roman" w:hAnsi="Times New Roman"/>
          <w:b/>
          <w:sz w:val="24"/>
          <w:szCs w:val="24"/>
        </w:rPr>
        <w:t>СТРУКТУРА И СОДЕРЖАНИЕ ДИСЦИПЛИНЫ</w:t>
      </w:r>
      <w:bookmarkEnd w:id="14"/>
      <w:bookmarkEnd w:id="15"/>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3B1E86" w:rsidTr="003B1E86">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3B1E86" w:rsidRPr="00577210" w:rsidRDefault="003B1E86">
            <w:pPr>
              <w:widowControl w:val="0"/>
              <w:rPr>
                <w:rFonts w:ascii="Times New Roman" w:eastAsia="Calibri" w:hAnsi="Times New Roman" w:cs="Times New Roman"/>
                <w:b/>
                <w:sz w:val="24"/>
                <w:szCs w:val="24"/>
              </w:rPr>
            </w:pPr>
            <w:r w:rsidRPr="00577210">
              <w:rPr>
                <w:rFonts w:ascii="Times New Roman" w:hAnsi="Times New Roman"/>
                <w:b/>
                <w:sz w:val="24"/>
                <w:szCs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B1E86" w:rsidRPr="00577210" w:rsidRDefault="003B1E86">
            <w:pPr>
              <w:widowControl w:val="0"/>
              <w:rPr>
                <w:rFonts w:ascii="Times New Roman" w:eastAsia="Calibri" w:hAnsi="Times New Roman" w:cs="Times New Roman"/>
                <w:b/>
                <w:sz w:val="24"/>
                <w:szCs w:val="24"/>
              </w:rPr>
            </w:pPr>
            <w:r w:rsidRPr="00577210">
              <w:rPr>
                <w:rFonts w:ascii="Times New Roman" w:hAnsi="Times New Roman"/>
                <w:b/>
                <w:sz w:val="24"/>
                <w:szCs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т.ч. в форме практ. подготовки</w:t>
            </w:r>
          </w:p>
        </w:tc>
      </w:tr>
      <w:tr w:rsidR="003B1E86" w:rsidTr="003B1E86">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58</w:t>
            </w:r>
          </w:p>
        </w:tc>
      </w:tr>
      <w:tr w:rsidR="003B1E86" w:rsidTr="003B1E86">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дифференцированный зачет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r w:rsidR="003B1E86" w:rsidTr="003B1E86">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108</w:t>
            </w:r>
          </w:p>
        </w:tc>
        <w:tc>
          <w:tcPr>
            <w:tcW w:w="1162" w:type="pct"/>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bookmarkStart w:id="16" w:name="_Hlk148288286"/>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bookmarkEnd w:id="16"/>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06" w:h="16838"/>
          <w:pgMar w:top="1134" w:right="850" w:bottom="1134" w:left="1701" w:header="708" w:footer="708" w:gutter="0"/>
          <w:cols w:space="720"/>
        </w:sectPr>
      </w:pPr>
    </w:p>
    <w:p w:rsidR="003B1E86" w:rsidRDefault="003B1E86" w:rsidP="003B1E86">
      <w:pPr>
        <w:widowControl w:val="0"/>
        <w:rPr>
          <w:rFonts w:ascii="Times New Roman" w:hAnsi="Times New Roman"/>
          <w:b/>
          <w:sz w:val="24"/>
          <w:szCs w:val="24"/>
        </w:rPr>
      </w:pPr>
      <w:r>
        <w:rPr>
          <w:rFonts w:ascii="Times New Roman" w:hAnsi="Times New Roman"/>
          <w:b/>
          <w:sz w:val="24"/>
          <w:szCs w:val="24"/>
        </w:rPr>
        <w:lastRenderedPageBreak/>
        <w:t xml:space="preserve">2.2. Содержание дисциплины </w:t>
      </w:r>
    </w:p>
    <w:p w:rsidR="003B1E86" w:rsidRDefault="003B1E86" w:rsidP="003B1E86">
      <w:pPr>
        <w:widowControl w:val="0"/>
        <w:rPr>
          <w:rFonts w:ascii="Times New Roman" w:hAnsi="Times New Roman"/>
          <w:sz w:val="24"/>
          <w:szCs w:val="24"/>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8635"/>
        <w:gridCol w:w="1840"/>
        <w:gridCol w:w="2242"/>
      </w:tblGrid>
      <w:tr w:rsidR="003B1E86" w:rsidTr="003B1E86">
        <w:trPr>
          <w:trHeight w:val="20"/>
        </w:trPr>
        <w:tc>
          <w:tcPr>
            <w:tcW w:w="825" w:type="pct"/>
            <w:tcBorders>
              <w:top w:val="single" w:sz="4" w:space="0" w:color="auto"/>
              <w:left w:val="single" w:sz="4" w:space="0" w:color="auto"/>
              <w:bottom w:val="single" w:sz="4" w:space="0" w:color="auto"/>
              <w:right w:val="single" w:sz="4" w:space="0" w:color="auto"/>
            </w:tcBorders>
            <w:vAlign w:val="center"/>
            <w:hideMark/>
          </w:tcPr>
          <w:p w:rsidR="003B1E86" w:rsidRDefault="003B1E86">
            <w:pPr>
              <w:spacing w:after="160" w:line="276" w:lineRule="auto"/>
              <w:jc w:val="center"/>
              <w:rPr>
                <w:rFonts w:ascii="Times New Roman" w:eastAsia="Times New Roman" w:hAnsi="Times New Roman" w:cs="Times New Roman"/>
                <w:b/>
                <w:sz w:val="24"/>
                <w:szCs w:val="24"/>
                <w:lang w:eastAsia="ru-RU"/>
              </w:rPr>
            </w:pPr>
            <w:bookmarkStart w:id="17" w:name="_Hlk109219056"/>
            <w:r>
              <w:rPr>
                <w:rFonts w:ascii="Times New Roman" w:eastAsia="Times New Roman" w:hAnsi="Times New Roman"/>
                <w:b/>
                <w:bCs/>
                <w:sz w:val="24"/>
                <w:szCs w:val="24"/>
                <w:lang w:eastAsia="ru-RU"/>
              </w:rPr>
              <w:t>Наименование разделов и тем</w:t>
            </w:r>
          </w:p>
        </w:tc>
        <w:tc>
          <w:tcPr>
            <w:tcW w:w="2835" w:type="pct"/>
            <w:tcBorders>
              <w:top w:val="single" w:sz="4" w:space="0" w:color="auto"/>
              <w:left w:val="single" w:sz="4" w:space="0" w:color="auto"/>
              <w:bottom w:val="single" w:sz="4" w:space="0" w:color="auto"/>
              <w:right w:val="single" w:sz="4" w:space="0" w:color="auto"/>
            </w:tcBorders>
            <w:vAlign w:val="center"/>
            <w:hideMark/>
          </w:tcPr>
          <w:p w:rsidR="003B1E86" w:rsidRDefault="003B1E86" w:rsidP="00577210">
            <w:pPr>
              <w:spacing w:after="160" w:line="25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 xml:space="preserve">Содержание учебного материала, практических и лабораторных занятий, </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20"/>
        </w:trPr>
        <w:tc>
          <w:tcPr>
            <w:tcW w:w="82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3</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4</w:t>
            </w:r>
          </w:p>
        </w:tc>
      </w:tr>
      <w:tr w:rsidR="003B1E86" w:rsidTr="003B1E86">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Введение</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Специфика литературы как вида искусства и ее место в жизни человека. Связь литературы с другими видами искусств</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Раздел 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Человек и его время: классики первой половины XIX века и знаковые образы русской культуры </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1.1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А.С.  Пушкин как национальный гений и символ</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39"/>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1.2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одиночества человека в творчестве М. Ю. Лермонтова (1814 — 1841)</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w:t>
            </w:r>
            <w:r>
              <w:rPr>
                <w:rFonts w:ascii="Times New Roman" w:hAnsi="Times New Roman"/>
                <w:sz w:val="24"/>
                <w:szCs w:val="24"/>
              </w:rPr>
              <w:lastRenderedPageBreak/>
              <w:t>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Основные темы поэзии М.Ю. Лермонтова. лирический герой поэзии М.Ю. Лермонтова. 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09"/>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r>
      <w:tr w:rsidR="003B1E86" w:rsidTr="003B1E86">
        <w:trPr>
          <w:trHeight w:val="25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«Дело мастера боится»</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r>
              <w:rPr>
                <w:rFonts w:ascii="Times New Roman" w:hAnsi="Times New Roman"/>
                <w:sz w:val="24"/>
                <w:szCs w:val="24"/>
              </w:rPr>
              <w:t xml:space="preserve"> </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7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276"/>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Основное содержание</w:t>
            </w:r>
          </w:p>
        </w:tc>
      </w:tr>
      <w:tr w:rsidR="003B1E86" w:rsidTr="003B1E86">
        <w:trPr>
          <w:trHeight w:val="985"/>
        </w:trPr>
        <w:tc>
          <w:tcPr>
            <w:tcW w:w="3660"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Раздел 2 </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38</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36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Драматургия А.Н. Островского в театре. Судьба женщины в XIX веке и ее отражение в драмах А. Н. Островского (1823—1886)</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Литературная критика произведения: Н.А. Добролюбов "Луч света в темном царстве"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rPr>
                <w:rFonts w:ascii="Calibri" w:eastAsia="Calibri" w:hAnsi="Calibri" w:cs="Times New Roman"/>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spacing w:after="16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2.2</w:t>
            </w:r>
          </w:p>
          <w:p w:rsidR="003B1E86" w:rsidRDefault="003B1E86">
            <w:pPr>
              <w:widowControl w:val="0"/>
              <w:rPr>
                <w:rFonts w:ascii="Times New Roman" w:hAnsi="Times New Roman"/>
                <w:sz w:val="24"/>
                <w:szCs w:val="24"/>
              </w:rPr>
            </w:pPr>
            <w:r>
              <w:rPr>
                <w:rFonts w:ascii="Times New Roman" w:hAnsi="Times New Roman"/>
                <w:sz w:val="24"/>
                <w:szCs w:val="24"/>
              </w:rPr>
              <w:t>Илья Ильич Обломов как вневременной тип и одна из граней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национального характера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Литературная критика произведения: Н.А. Добролюбов " Что такое </w:t>
            </w:r>
            <w:r>
              <w:rPr>
                <w:rFonts w:ascii="Times New Roman" w:hAnsi="Times New Roman"/>
                <w:sz w:val="24"/>
                <w:szCs w:val="24"/>
              </w:rPr>
              <w:lastRenderedPageBreak/>
              <w:t>обломовщина?"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0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99"/>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Новый герой, «отрицающий всё», в романе И. С. Тургенева (1818 — 1883) «Отцы и дети»</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Литературная критика произведения Д. И. Писарева "Базаров"</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sz w:val="24"/>
                <w:szCs w:val="24"/>
              </w:rPr>
              <w:t>Практические занятия: 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57"/>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r>
      <w:tr w:rsidR="003B1E86" w:rsidTr="003B1E86">
        <w:trPr>
          <w:trHeight w:val="315"/>
        </w:trPr>
        <w:tc>
          <w:tcPr>
            <w:tcW w:w="825"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«Ты профессией </w:t>
            </w:r>
            <w:r>
              <w:rPr>
                <w:rFonts w:ascii="Times New Roman" w:hAnsi="Times New Roman"/>
                <w:sz w:val="24"/>
                <w:szCs w:val="24"/>
              </w:rPr>
              <w:lastRenderedPageBreak/>
              <w:t>астронома метростроевца не удивишь!..»</w:t>
            </w:r>
          </w:p>
          <w:p w:rsidR="003B1E86" w:rsidRDefault="003B1E86">
            <w:pPr>
              <w:widowControl w:val="0"/>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r>
              <w:rPr>
                <w:rFonts w:ascii="Times New Roman" w:hAnsi="Times New Roman"/>
                <w:sz w:val="24"/>
                <w:szCs w:val="24"/>
              </w:rPr>
              <w:t>:</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2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rPr>
                <w:rFonts w:ascii="Calibri" w:eastAsia="Calibri" w:hAnsi="Calibri" w:cs="Times New Roman"/>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spacing w:after="16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9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22"/>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23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Люди и реальность в сказках М. Е. Салтыкова-Щедрина (1826—1889): русская жизнь в иносказаниях</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1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34"/>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2.5</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Человек и его выбор в кризисной ситуации в романе Ф.М. Достоевского «Преступление и наказание» (1866)</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38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54"/>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2.6</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(1828—1910)</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7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61"/>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r>
      <w:tr w:rsidR="003B1E86" w:rsidTr="003B1E86">
        <w:trPr>
          <w:trHeight w:val="27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«Каждый должен быть величествен в своем деле»: пути совершенствования в профессии/ специальность</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10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Рассказы и повести Н.С. Лескова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sz w:val="24"/>
                <w:szCs w:val="24"/>
              </w:rPr>
              <w:t>Практические занятия: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09"/>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233"/>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2.7</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Крестьянство как собирательный герой поэзии Н.А. Некрасова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4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3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2.8</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Человек и мир в зеркале поэзии. Ф.И. Тютчев и А.А. Фет</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49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Основные темы и художественное своеобразие лирики Тютчева, бурный пейзаж как доминанта в художественном мире Тютчева. Для чтения и изучения: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Основные темы и художественное своеобразие лирики А.А. Фета, идиллический пейзаж. Для чтения и изучения: 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и др.</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rPr>
                <w:rFonts w:ascii="Calibri" w:eastAsia="Calibri" w:hAnsi="Calibri" w:cs="Times New Roman"/>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spacing w:after="160" w:line="256" w:lineRule="auto"/>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чтение и анализ стихотворений; подготовка литературно-музыкальной композиции на стихи поэтов и подбор иллюстративного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74"/>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2.9</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Практические занятия: 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w:t>
            </w:r>
            <w:r>
              <w:rPr>
                <w:rFonts w:ascii="Times New Roman" w:hAnsi="Times New Roman"/>
                <w:sz w:val="24"/>
                <w:szCs w:val="24"/>
              </w:rPr>
              <w:lastRenderedPageBreak/>
              <w:t>одной из позиций, высказанных в «Рассказе старшего садовника» или написание рецензии на экранизацию «Вишневого сада»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63"/>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Профессионально-ориентированное содержание (содержание прикладного модуля)</w:t>
            </w:r>
          </w:p>
        </w:tc>
      </w:tr>
      <w:tr w:rsidR="003B1E86" w:rsidTr="003B1E86">
        <w:trPr>
          <w:trHeight w:val="235"/>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Как написать резюме, чтобы найти хорошую работу</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p>
        </w:tc>
      </w:tr>
      <w:tr w:rsidR="003B1E86" w:rsidTr="003B1E86">
        <w:trPr>
          <w:trHeight w:val="25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Роль профессии в положении человека в социуме. Резюме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 – официальный документ, правила написания которого регламентированы руководством по делопроизводству. Структура резюме. Резюме действительное и резюме проектное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3.</w:t>
            </w:r>
          </w:p>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«Человек в поиске прекрасного»: Русская литература рубежа XIХ-ХХ веков в контексте социокультурных процессов эпохи</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16</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b/>
                <w:sz w:val="24"/>
                <w:szCs w:val="24"/>
              </w:rPr>
            </w:pPr>
          </w:p>
        </w:tc>
      </w:tr>
      <w:tr w:rsidR="003B1E86" w:rsidTr="003B1E86">
        <w:trPr>
          <w:trHeight w:val="418"/>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Мотивы лирики и прозы И. А. Бунина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4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Иван Алексеевич Бунин (1870–1953). Факты биографии. Первый русский писатель – лауреат Нобелевской премии по литературе </w:t>
            </w:r>
          </w:p>
          <w:p w:rsidR="003B1E86" w:rsidRDefault="003B1E86">
            <w:pPr>
              <w:widowControl w:val="0"/>
              <w:rPr>
                <w:rFonts w:ascii="Times New Roman" w:hAnsi="Times New Roman"/>
                <w:sz w:val="24"/>
                <w:szCs w:val="24"/>
              </w:rPr>
            </w:pPr>
            <w:r>
              <w:rPr>
                <w:rFonts w:ascii="Times New Roman" w:hAnsi="Times New Roman"/>
                <w:sz w:val="24"/>
                <w:szCs w:val="24"/>
              </w:rPr>
              <w:t xml:space="preserve">«Листопад», «Вечер», «Одиночество», «Не устану воспевать вас, звезды!..», «Последний шмель», «Слово», «Поэту» (другие – по выбору учителя). </w:t>
            </w:r>
          </w:p>
          <w:p w:rsidR="003B1E86" w:rsidRDefault="003B1E86">
            <w:pPr>
              <w:widowControl w:val="0"/>
              <w:rPr>
                <w:rFonts w:ascii="Times New Roman" w:hAnsi="Times New Roman"/>
                <w:sz w:val="24"/>
                <w:szCs w:val="24"/>
              </w:rPr>
            </w:pPr>
            <w:r>
              <w:rPr>
                <w:rFonts w:ascii="Times New Roman" w:hAnsi="Times New Roman"/>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3B1E86" w:rsidRDefault="003B1E86">
            <w:pPr>
              <w:widowControl w:val="0"/>
              <w:rPr>
                <w:rFonts w:ascii="Times New Roman" w:hAnsi="Times New Roman"/>
                <w:sz w:val="24"/>
                <w:szCs w:val="24"/>
              </w:rPr>
            </w:pPr>
            <w:r>
              <w:rPr>
                <w:rFonts w:ascii="Times New Roman" w:hAnsi="Times New Roman"/>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3B1E86" w:rsidRDefault="003B1E86">
            <w:pPr>
              <w:widowControl w:val="0"/>
              <w:rPr>
                <w:rFonts w:ascii="Times New Roman" w:hAnsi="Times New Roman"/>
                <w:sz w:val="24"/>
                <w:szCs w:val="24"/>
              </w:rPr>
            </w:pPr>
            <w:r>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3.2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Традиции русской классики в творчестве А. И. Куприна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Александр Иванович Куприн (1870–1938) Сведения из биографии.</w:t>
            </w:r>
          </w:p>
          <w:p w:rsidR="003B1E86" w:rsidRDefault="003B1E86">
            <w:pPr>
              <w:widowControl w:val="0"/>
              <w:rPr>
                <w:rFonts w:ascii="Times New Roman" w:hAnsi="Times New Roman"/>
                <w:sz w:val="24"/>
                <w:szCs w:val="24"/>
              </w:rPr>
            </w:pPr>
            <w:r>
              <w:rPr>
                <w:rFonts w:ascii="Times New Roman" w:hAnsi="Times New Roman"/>
                <w:sz w:val="24"/>
                <w:szCs w:val="24"/>
              </w:rPr>
              <w:t xml:space="preserve">Повесть «Олеся». Тема «естественного человека» в повести. Мечты Олеси и реальная жизнь ее окружения. Трагизм любови героини. Осуждение пороков общества.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Рассказ «Гранатовый браслет».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5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Герои М. Горького в поисках смысла жизни</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3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Максим Горький (1868–1936). Сведения из биографии (актуализация и обобщение ранее изученного). </w:t>
            </w:r>
          </w:p>
          <w:p w:rsidR="003B1E86" w:rsidRDefault="003B1E86">
            <w:pPr>
              <w:widowControl w:val="0"/>
              <w:rPr>
                <w:rFonts w:ascii="Times New Roman" w:hAnsi="Times New Roman"/>
                <w:sz w:val="24"/>
                <w:szCs w:val="24"/>
              </w:rPr>
            </w:pPr>
            <w:r>
              <w:rPr>
                <w:rFonts w:ascii="Times New Roman" w:hAnsi="Times New Roman"/>
                <w:sz w:val="24"/>
                <w:szCs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Пьеса «На дне».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Практические занятия: 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Серебряный век: общая характеристика и основные представители</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От реализма – к модернизму</w:t>
            </w:r>
          </w:p>
          <w:p w:rsidR="003B1E86" w:rsidRDefault="003B1E86">
            <w:pPr>
              <w:widowControl w:val="0"/>
              <w:rPr>
                <w:rFonts w:ascii="Times New Roman" w:hAnsi="Times New Roman"/>
                <w:sz w:val="24"/>
                <w:szCs w:val="24"/>
              </w:rPr>
            </w:pPr>
            <w:r>
              <w:rPr>
                <w:rFonts w:ascii="Times New Roman" w:hAnsi="Times New Roman"/>
                <w:sz w:val="24"/>
                <w:szCs w:val="24"/>
              </w:rPr>
              <w:t>Серебряный век: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3B1E86" w:rsidRDefault="003B1E86">
            <w:pPr>
              <w:widowControl w:val="0"/>
              <w:rPr>
                <w:rFonts w:ascii="Times New Roman" w:hAnsi="Times New Roman"/>
                <w:sz w:val="24"/>
                <w:szCs w:val="24"/>
              </w:rPr>
            </w:pPr>
            <w:r>
              <w:rPr>
                <w:rFonts w:ascii="Times New Roman" w:hAnsi="Times New Roman"/>
                <w:sz w:val="24"/>
                <w:szCs w:val="24"/>
              </w:rPr>
              <w:t>Символизм. Идея двоемирия и обновление художественного языка: расширение значения слова. Поэты-символисты: В. Брюсов («Творчество»); К. Бальмонт («Я – изысканность русской медлительной речи…»); А. Белый («Раздумье»).</w:t>
            </w:r>
          </w:p>
          <w:p w:rsidR="003B1E86" w:rsidRDefault="003B1E86">
            <w:pPr>
              <w:widowControl w:val="0"/>
              <w:rPr>
                <w:rFonts w:ascii="Times New Roman" w:hAnsi="Times New Roman"/>
                <w:sz w:val="24"/>
                <w:szCs w:val="24"/>
              </w:rPr>
            </w:pPr>
            <w:r>
              <w:rPr>
                <w:rFonts w:ascii="Times New Roman" w:hAnsi="Times New Roman"/>
                <w:sz w:val="24"/>
                <w:szCs w:val="24"/>
              </w:rPr>
              <w:t>Акмеизм. Возвращение к «прекрасной ясности». Предметность тематики и образов, точность слова. Поэты-акмеисты: Н. Гумилев («Жираф»); С. Городецкий («Береза»).</w:t>
            </w:r>
          </w:p>
          <w:p w:rsidR="003B1E86" w:rsidRDefault="003B1E86">
            <w:pPr>
              <w:widowControl w:val="0"/>
              <w:rPr>
                <w:rFonts w:ascii="Times New Roman" w:hAnsi="Times New Roman"/>
                <w:sz w:val="24"/>
                <w:szCs w:val="24"/>
              </w:rPr>
            </w:pPr>
            <w:r>
              <w:rPr>
                <w:rFonts w:ascii="Times New Roman" w:hAnsi="Times New Roman"/>
                <w:sz w:val="24"/>
                <w:szCs w:val="24"/>
              </w:rPr>
              <w:t>Футуризм. Эпатажность и устремленность в будущее. Разрыв с традицией. Попытка создать «новый стиль. Приоритет формы над содержанием, эпатаж. Поиски в области языка, словотворчество. Поэты-футуристы: И. Северянин («Эпилог», «Авиатор»); В. Хлебников («Заклятие смехом»). Серебряный век в кино и театре.  Культура авангарда в современной массовой культуре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Андреев Леонид Николаевич (1971-1919). Родоначальник русского </w:t>
            </w:r>
            <w:r>
              <w:rPr>
                <w:rFonts w:ascii="Times New Roman" w:hAnsi="Times New Roman"/>
                <w:sz w:val="24"/>
                <w:szCs w:val="24"/>
              </w:rPr>
              <w:lastRenderedPageBreak/>
              <w:t xml:space="preserve">экспрессионизма. Рассказы и повести (одно произведение по выбору). Например, "Иуда Искариот", "Большой шлем" и другие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3.5</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 Блок. Лирика. Поэма «Двенадцать»</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38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Александр Александрович Блок (1880–1921). Сведения из биографии поэта. </w:t>
            </w:r>
          </w:p>
          <w:p w:rsidR="003B1E86" w:rsidRDefault="003B1E86">
            <w:pPr>
              <w:widowControl w:val="0"/>
              <w:rPr>
                <w:rFonts w:ascii="Times New Roman" w:hAnsi="Times New Roman"/>
                <w:sz w:val="24"/>
                <w:szCs w:val="24"/>
              </w:rPr>
            </w:pPr>
            <w:r>
              <w:rPr>
                <w:rFonts w:ascii="Times New Roman" w:hAnsi="Times New Roman"/>
                <w:sz w:val="24"/>
                <w:szCs w:val="24"/>
              </w:rPr>
              <w:t>«Вхожу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87"/>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3.6</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Поэтическое новаторство В. Маяковского</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35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Владимир Владимирович Маяковский (1893–1930) Трагедия горлана-главаря (факты биографии).</w:t>
            </w:r>
          </w:p>
          <w:p w:rsidR="003B1E86" w:rsidRDefault="003B1E86">
            <w:pPr>
              <w:widowControl w:val="0"/>
              <w:rPr>
                <w:rFonts w:ascii="Times New Roman" w:hAnsi="Times New Roman"/>
                <w:sz w:val="24"/>
                <w:szCs w:val="24"/>
              </w:rPr>
            </w:pPr>
            <w:r>
              <w:rPr>
                <w:rFonts w:ascii="Times New Roman" w:hAnsi="Times New Roman"/>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3B1E86" w:rsidRDefault="003B1E86">
            <w:pPr>
              <w:widowControl w:val="0"/>
              <w:rPr>
                <w:rFonts w:ascii="Times New Roman" w:hAnsi="Times New Roman"/>
                <w:sz w:val="24"/>
                <w:szCs w:val="24"/>
              </w:rPr>
            </w:pPr>
            <w:r>
              <w:rPr>
                <w:rFonts w:ascii="Times New Roman" w:hAnsi="Times New Roman"/>
                <w:sz w:val="24"/>
                <w:szCs w:val="24"/>
              </w:rPr>
              <w:t xml:space="preserve">Лирика. 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Поэма-триптих «Облако в штанах». Образ лирического героя-бунтаря и его возлюбленной. Новаторское открытие Маяковского в жанре поэмы: усиление </w:t>
            </w:r>
            <w:r>
              <w:rPr>
                <w:rFonts w:ascii="Times New Roman" w:hAnsi="Times New Roman"/>
                <w:sz w:val="24"/>
                <w:szCs w:val="24"/>
              </w:rPr>
              <w:lastRenderedPageBreak/>
              <w:t>лирического начала (превращение поэмы в лирический монолог). Особенности рифмовки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3.7</w:t>
            </w:r>
          </w:p>
          <w:p w:rsidR="003B1E86" w:rsidRDefault="003B1E86">
            <w:pPr>
              <w:widowControl w:val="0"/>
              <w:rPr>
                <w:rFonts w:ascii="Times New Roman" w:hAnsi="Times New Roman"/>
                <w:sz w:val="24"/>
                <w:szCs w:val="24"/>
              </w:rPr>
            </w:pPr>
            <w:r>
              <w:rPr>
                <w:rFonts w:ascii="Times New Roman" w:hAnsi="Times New Roman"/>
                <w:sz w:val="24"/>
                <w:szCs w:val="24"/>
              </w:rPr>
              <w:t>Драматизм судьбы поэта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 А. Есенин</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Сергей Александрович Есенин (1895–1925) </w:t>
            </w:r>
          </w:p>
          <w:p w:rsidR="003B1E86" w:rsidRDefault="003B1E86">
            <w:pPr>
              <w:widowControl w:val="0"/>
              <w:rPr>
                <w:rFonts w:ascii="Times New Roman" w:hAnsi="Times New Roman"/>
                <w:sz w:val="24"/>
                <w:szCs w:val="24"/>
              </w:rPr>
            </w:pPr>
            <w:r>
              <w:rPr>
                <w:rFonts w:ascii="Times New Roman" w:hAnsi="Times New Roman"/>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с поэтическими произведениями С. Есенина – выразительное чтение, исполнение, составление визуальных и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Раздел 4 </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«Человек перед лицом эпохальных потрясений»: Русская литература 20-40-х годов ХХ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Исповедальность лирики М. И. Цветаевой</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2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Марина Ивановна Цветаева (1892–1941) Сведения из биографии. </w:t>
            </w:r>
          </w:p>
          <w:p w:rsidR="003B1E86" w:rsidRDefault="003B1E86">
            <w:pPr>
              <w:widowControl w:val="0"/>
              <w:rPr>
                <w:rFonts w:ascii="Times New Roman" w:hAnsi="Times New Roman"/>
                <w:sz w:val="24"/>
                <w:szCs w:val="24"/>
              </w:rPr>
            </w:pPr>
            <w:r>
              <w:rPr>
                <w:rFonts w:ascii="Times New Roman" w:hAnsi="Times New Roman"/>
                <w:sz w:val="24"/>
                <w:szCs w:val="24"/>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(из цикла «Ахматовой»)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 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4.2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Андрей Платонов. «Усомнившийся Макар»</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1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Андрей Платонов (Андрей Платонович Климентов) (1899–1951) Сведения из биографии.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Повесть «Усомнившийся Макар».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09"/>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Вечные темы в поэзии А. А. Ахматовой</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3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Анна Андреевна Ахматова (1889–1966) Сведения из биографии. </w:t>
            </w:r>
          </w:p>
          <w:p w:rsidR="003B1E86" w:rsidRDefault="003B1E86">
            <w:pPr>
              <w:widowControl w:val="0"/>
              <w:rPr>
                <w:rFonts w:ascii="Times New Roman" w:hAnsi="Times New Roman"/>
                <w:sz w:val="24"/>
                <w:szCs w:val="24"/>
              </w:rPr>
            </w:pPr>
            <w:r>
              <w:rPr>
                <w:rFonts w:ascii="Times New Roman" w:hAnsi="Times New Roman"/>
                <w:sz w:val="24"/>
                <w:szCs w:val="24"/>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3B1E86" w:rsidRDefault="003B1E86">
            <w:pPr>
              <w:widowControl w:val="0"/>
              <w:rPr>
                <w:rFonts w:ascii="Times New Roman" w:hAnsi="Times New Roman"/>
                <w:sz w:val="24"/>
                <w:szCs w:val="24"/>
              </w:rPr>
            </w:pPr>
            <w:r>
              <w:rPr>
                <w:rFonts w:ascii="Times New Roman" w:hAnsi="Times New Roman"/>
                <w:sz w:val="24"/>
                <w:szCs w:val="24"/>
              </w:rPr>
              <w:t>Лирика. Основные темы лирики Ахматовой: любовь как всепоглощающее чувство, как мука; тема творчества; гражданская тема; пушкинская тема.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Поэма «Реквием». 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89"/>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Профессионально-ориентированное содержание (содержание прикладного модуля)</w:t>
            </w:r>
          </w:p>
        </w:tc>
      </w:tr>
      <w:tr w:rsidR="003B1E86" w:rsidTr="003B1E86">
        <w:trPr>
          <w:trHeight w:val="295"/>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«Вроде просто найти и расставить слова»: стихи для людей моей профессии/ специальности</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1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99"/>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«Изгнанник, избранник»: М. А. Булгаков</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tc>
      </w:tr>
      <w:tr w:rsidR="003B1E86" w:rsidTr="003B1E86">
        <w:trPr>
          <w:trHeight w:val="4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1E86" w:rsidRDefault="003B1E86">
            <w:pPr>
              <w:widowControl w:val="0"/>
              <w:rPr>
                <w:rFonts w:ascii="Times New Roman" w:hAnsi="Times New Roman"/>
                <w:sz w:val="24"/>
                <w:szCs w:val="24"/>
              </w:rPr>
            </w:pPr>
            <w:r>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B1E86" w:rsidRDefault="003B1E86">
            <w:pPr>
              <w:widowControl w:val="0"/>
              <w:rPr>
                <w:rFonts w:ascii="Times New Roman" w:hAnsi="Times New Roman"/>
                <w:sz w:val="24"/>
                <w:szCs w:val="24"/>
              </w:rPr>
            </w:pPr>
            <w:r>
              <w:rPr>
                <w:rFonts w:ascii="Times New Roman" w:hAnsi="Times New Roman"/>
                <w:sz w:val="24"/>
                <w:szCs w:val="24"/>
              </w:rPr>
              <w:t xml:space="preserve">или </w:t>
            </w:r>
          </w:p>
          <w:p w:rsidR="003B1E86" w:rsidRDefault="003B1E86">
            <w:pPr>
              <w:widowControl w:val="0"/>
              <w:rPr>
                <w:rFonts w:ascii="Times New Roman" w:hAnsi="Times New Roman"/>
                <w:sz w:val="24"/>
                <w:szCs w:val="24"/>
              </w:rPr>
            </w:pPr>
            <w:r>
              <w:rPr>
                <w:rFonts w:ascii="Times New Roman" w:hAnsi="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4.5</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 А. Шолохов. Роман-эпопея «Тихий Дон»</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Михаил Александрович Шолохов (1905–1984) Сведения из биографии (с обобщением ранее изученного). Лауреат Нобелевской премии по литературе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Роман-эпопея «Тихий Дон» (избранные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Работа с эпизодами из выбранных глав</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5</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«Поэт и мир»: Литературный процесс в России 40-х – середины 50-х годов ХХ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5.1</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«Дойти до самой сути»: Б. Пастернак.</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Исповедальность лирики А. Г. Твардовского</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01, ОК 02, ОК </w:t>
            </w:r>
            <w:r>
              <w:rPr>
                <w:rFonts w:ascii="Times New Roman" w:hAnsi="Times New Roman"/>
                <w:sz w:val="24"/>
                <w:szCs w:val="24"/>
              </w:rPr>
              <w:lastRenderedPageBreak/>
              <w:t>03, ОК 04, ОК 05, ОК 06, ОК 09</w:t>
            </w:r>
          </w:p>
        </w:tc>
      </w:tr>
      <w:tr w:rsidR="003B1E86" w:rsidTr="003B1E86">
        <w:trPr>
          <w:trHeight w:val="4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Борис Леонидович Пастернак (1890–1960) Сведения из биографии. Лауреат Нобелевской премии по литературе </w:t>
            </w:r>
          </w:p>
          <w:p w:rsidR="003B1E86" w:rsidRDefault="003B1E86">
            <w:pPr>
              <w:widowControl w:val="0"/>
              <w:rPr>
                <w:rFonts w:ascii="Times New Roman" w:hAnsi="Times New Roman"/>
                <w:sz w:val="24"/>
                <w:szCs w:val="24"/>
              </w:rPr>
            </w:pPr>
            <w:r>
              <w:rPr>
                <w:rFonts w:ascii="Times New Roman" w:hAnsi="Times New Roman"/>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3B1E86" w:rsidRDefault="003B1E86">
            <w:pPr>
              <w:widowControl w:val="0"/>
              <w:rPr>
                <w:rFonts w:ascii="Times New Roman" w:hAnsi="Times New Roman"/>
                <w:sz w:val="24"/>
                <w:szCs w:val="24"/>
              </w:rPr>
            </w:pPr>
            <w:r>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3B1E86" w:rsidRDefault="003B1E86">
            <w:pPr>
              <w:widowControl w:val="0"/>
              <w:rPr>
                <w:rFonts w:ascii="Times New Roman" w:hAnsi="Times New Roman"/>
                <w:sz w:val="24"/>
                <w:szCs w:val="24"/>
              </w:rPr>
            </w:pPr>
            <w:r>
              <w:rPr>
                <w:rFonts w:ascii="Times New Roman" w:hAnsi="Times New Roman"/>
                <w:sz w:val="24"/>
                <w:szCs w:val="24"/>
              </w:rPr>
              <w:t>Александр Трифонович Твардовский (1910–1970) Сведения из биографии (с обобщением ранее изученного)</w:t>
            </w:r>
          </w:p>
          <w:p w:rsidR="003B1E86" w:rsidRDefault="003B1E86">
            <w:pPr>
              <w:widowControl w:val="0"/>
              <w:rPr>
                <w:rFonts w:ascii="Times New Roman" w:hAnsi="Times New Roman"/>
                <w:sz w:val="24"/>
                <w:szCs w:val="24"/>
              </w:rPr>
            </w:pPr>
            <w:r>
              <w:rPr>
                <w:rFonts w:ascii="Times New Roman" w:hAnsi="Times New Roman"/>
                <w:sz w:val="24"/>
                <w:szCs w:val="24"/>
              </w:rPr>
              <w:t>«Дробиться рваный цоколь монумента…», «Памяти матери», «Я убит подо Ржевом…», «Я знаю: никакой моей вины…», «В тот день, когда окончилась война…», «Вся суть в одном единственном завете…», «Признание», «О сущем»</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6</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«Человек и человечность»: Основные явления литературной жизни России конца 50-х – 80-х годов ХХ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6.1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Великой </w:t>
            </w:r>
            <w:r>
              <w:rPr>
                <w:rFonts w:ascii="Times New Roman" w:hAnsi="Times New Roman"/>
                <w:sz w:val="24"/>
                <w:szCs w:val="24"/>
              </w:rPr>
              <w:lastRenderedPageBreak/>
              <w:t>Отечественной войны в литературе</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03, ОК 04, ОК 05, </w:t>
            </w:r>
            <w:r>
              <w:rPr>
                <w:rFonts w:ascii="Times New Roman" w:hAnsi="Times New Roman"/>
                <w:sz w:val="24"/>
                <w:szCs w:val="24"/>
              </w:rPr>
              <w:lastRenderedPageBreak/>
              <w:t>ОК 06, ОК 09</w:t>
            </w:r>
          </w:p>
        </w:tc>
      </w:tr>
      <w:tr w:rsidR="003B1E86" w:rsidTr="003B1E86">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Поэзия и драматургия Великой Отечественной войне. </w:t>
            </w:r>
          </w:p>
          <w:p w:rsidR="003B1E86" w:rsidRDefault="003B1E86">
            <w:pPr>
              <w:widowControl w:val="0"/>
              <w:rPr>
                <w:rFonts w:ascii="Times New Roman" w:hAnsi="Times New Roman"/>
                <w:sz w:val="24"/>
                <w:szCs w:val="24"/>
              </w:rPr>
            </w:pPr>
            <w:r>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3B1E86" w:rsidRDefault="003B1E86">
            <w:pPr>
              <w:widowControl w:val="0"/>
              <w:rPr>
                <w:rFonts w:ascii="Times New Roman" w:hAnsi="Times New Roman"/>
                <w:sz w:val="24"/>
                <w:szCs w:val="24"/>
              </w:rPr>
            </w:pPr>
            <w:r>
              <w:rPr>
                <w:rFonts w:ascii="Times New Roman" w:hAnsi="Times New Roman"/>
                <w:sz w:val="24"/>
                <w:szCs w:val="24"/>
              </w:rPr>
              <w:t>Проблема нравственного выбора на войне</w:t>
            </w:r>
          </w:p>
          <w:p w:rsidR="003B1E86" w:rsidRDefault="003B1E86">
            <w:pPr>
              <w:widowControl w:val="0"/>
              <w:rPr>
                <w:rFonts w:ascii="Times New Roman" w:hAnsi="Times New Roman"/>
                <w:sz w:val="24"/>
                <w:szCs w:val="24"/>
              </w:rPr>
            </w:pPr>
            <w:r>
              <w:rPr>
                <w:rFonts w:ascii="Times New Roman" w:hAnsi="Times New Roman"/>
                <w:sz w:val="24"/>
                <w:szCs w:val="24"/>
              </w:rPr>
              <w:t xml:space="preserve">Василий Владимирович Быков (1924–2003) </w:t>
            </w:r>
          </w:p>
          <w:p w:rsidR="003B1E86" w:rsidRDefault="003B1E86">
            <w:pPr>
              <w:widowControl w:val="0"/>
              <w:rPr>
                <w:rFonts w:ascii="Times New Roman" w:hAnsi="Times New Roman"/>
                <w:sz w:val="24"/>
                <w:szCs w:val="24"/>
              </w:rPr>
            </w:pPr>
            <w:r>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3B1E86" w:rsidRDefault="003B1E86">
            <w:pPr>
              <w:widowControl w:val="0"/>
              <w:rPr>
                <w:rFonts w:ascii="Times New Roman" w:hAnsi="Times New Roman"/>
                <w:sz w:val="24"/>
                <w:szCs w:val="24"/>
              </w:rPr>
            </w:pPr>
            <w:r>
              <w:rPr>
                <w:rFonts w:ascii="Times New Roman" w:hAnsi="Times New Roman"/>
                <w:sz w:val="24"/>
                <w:szCs w:val="24"/>
              </w:rPr>
              <w:t>Виктор Петрович Астафьев (1924–2001). Традиции и новаторство писателя в изображении войны.</w:t>
            </w:r>
          </w:p>
          <w:p w:rsidR="003B1E86" w:rsidRDefault="003B1E86">
            <w:pPr>
              <w:widowControl w:val="0"/>
              <w:rPr>
                <w:rFonts w:ascii="Times New Roman" w:hAnsi="Times New Roman"/>
                <w:sz w:val="24"/>
                <w:szCs w:val="24"/>
              </w:rPr>
            </w:pPr>
            <w:r>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3B1E86" w:rsidRDefault="003B1E86">
            <w:pPr>
              <w:widowControl w:val="0"/>
              <w:rPr>
                <w:rFonts w:ascii="Times New Roman" w:hAnsi="Times New Roman"/>
                <w:sz w:val="24"/>
                <w:szCs w:val="24"/>
              </w:rPr>
            </w:pPr>
            <w:r>
              <w:rPr>
                <w:rFonts w:ascii="Times New Roman" w:hAnsi="Times New Roman"/>
                <w:sz w:val="24"/>
                <w:szCs w:val="24"/>
              </w:rPr>
              <w:t xml:space="preserve">Фадеев Александр Александрович (1901-1956)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«Молодая гвардия» Герои рассказа. Дилемма нравственного выбора между долгом и жизнью</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Чтение и анализ выбранных стихотворений и эпизодов из выбранных пьес</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6.2</w:t>
            </w:r>
          </w:p>
          <w:p w:rsidR="003B1E86" w:rsidRDefault="003B1E86">
            <w:pPr>
              <w:widowControl w:val="0"/>
              <w:rPr>
                <w:rFonts w:ascii="Times New Roman" w:hAnsi="Times New Roman"/>
                <w:sz w:val="24"/>
                <w:szCs w:val="24"/>
              </w:rPr>
            </w:pPr>
            <w:r>
              <w:rPr>
                <w:rFonts w:ascii="Times New Roman" w:hAnsi="Times New Roman"/>
                <w:sz w:val="24"/>
                <w:szCs w:val="24"/>
              </w:rPr>
              <w:t>Тоталитарная тема в литературе второй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ХХ века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 И. Солженицын «Один день Ивана Денисовича»; В. Т. Шаламов «Колымские рассказы» (по выбору учителя)</w:t>
            </w:r>
          </w:p>
          <w:p w:rsidR="003B1E86" w:rsidRDefault="003B1E86">
            <w:pPr>
              <w:widowControl w:val="0"/>
              <w:rPr>
                <w:rFonts w:ascii="Times New Roman" w:hAnsi="Times New Roman"/>
                <w:sz w:val="24"/>
                <w:szCs w:val="24"/>
              </w:rPr>
            </w:pPr>
            <w:r>
              <w:rPr>
                <w:rFonts w:ascii="Times New Roman" w:hAnsi="Times New Roman"/>
                <w:sz w:val="24"/>
                <w:szCs w:val="24"/>
              </w:rPr>
              <w:t xml:space="preserve">Александр Исаевич Солженицын (1918–2008) Сведения из биографии (с обобщением ранее изученного).  Лауреат Нобелевской премии по литературе. </w:t>
            </w:r>
          </w:p>
          <w:p w:rsidR="003B1E86" w:rsidRDefault="003B1E86">
            <w:pPr>
              <w:widowControl w:val="0"/>
              <w:rPr>
                <w:rFonts w:ascii="Times New Roman" w:hAnsi="Times New Roman"/>
                <w:sz w:val="24"/>
                <w:szCs w:val="24"/>
              </w:rPr>
            </w:pPr>
            <w:r>
              <w:rPr>
                <w:rFonts w:ascii="Times New Roman" w:hAnsi="Times New Roman"/>
                <w:sz w:val="24"/>
                <w:szCs w:val="24"/>
              </w:rPr>
              <w:t>Повесть «Один день Ивана Денисовича»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6.3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Социальная и нравственная проблематика в литературе второй половины ХХ века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Валентин Григорьевич Распутин (1937–2015)</w:t>
            </w:r>
          </w:p>
          <w:p w:rsidR="003B1E86" w:rsidRDefault="003B1E86">
            <w:pPr>
              <w:widowControl w:val="0"/>
              <w:rPr>
                <w:rFonts w:ascii="Times New Roman" w:hAnsi="Times New Roman"/>
                <w:sz w:val="24"/>
                <w:szCs w:val="24"/>
              </w:rPr>
            </w:pPr>
            <w:r>
              <w:rPr>
                <w:rFonts w:ascii="Times New Roman" w:hAnsi="Times New Roman"/>
                <w:sz w:val="24"/>
                <w:szCs w:val="24"/>
              </w:rPr>
              <w:t xml:space="preserve">Повесть «Прощание с Матерой».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3B1E86" w:rsidRDefault="003B1E86">
            <w:pPr>
              <w:widowControl w:val="0"/>
              <w:rPr>
                <w:rFonts w:ascii="Times New Roman" w:hAnsi="Times New Roman"/>
                <w:sz w:val="24"/>
                <w:szCs w:val="24"/>
              </w:rPr>
            </w:pPr>
            <w:r>
              <w:rPr>
                <w:rFonts w:ascii="Times New Roman" w:hAnsi="Times New Roman"/>
                <w:sz w:val="24"/>
                <w:szCs w:val="24"/>
              </w:rPr>
              <w:t>Василий Макарович Шукшин (1929–1974)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Рассказы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7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477"/>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r>
      <w:tr w:rsidR="003B1E86" w:rsidTr="003B1E86">
        <w:trPr>
          <w:trHeight w:val="23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«Говори, говори…»: диалог как средство характеристики человека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 учебного материала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1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577210">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Практические занятия: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w:t>
            </w:r>
            <w:r>
              <w:rPr>
                <w:rFonts w:ascii="Times New Roman" w:hAnsi="Times New Roman"/>
                <w:sz w:val="24"/>
                <w:szCs w:val="24"/>
              </w:rPr>
              <w:lastRenderedPageBreak/>
              <w:t>профессией/специальностью) в различных ситуациях: специалист – руководитель», «клиент – специалист», «специалист – специалист»</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81"/>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Основное содержание</w:t>
            </w: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7</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«Людей неинтересных в мире нет»:  Литература с середины 1960-х годов до начала ХХI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7.1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Лирика: проблематика и образы</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3B1E86" w:rsidRDefault="003B1E86">
            <w:pPr>
              <w:widowControl w:val="0"/>
              <w:rPr>
                <w:rFonts w:ascii="Times New Roman" w:hAnsi="Times New Roman"/>
                <w:sz w:val="24"/>
                <w:szCs w:val="24"/>
              </w:rPr>
            </w:pPr>
            <w:r>
              <w:rPr>
                <w:rFonts w:ascii="Times New Roman" w:hAnsi="Times New Roman"/>
                <w:sz w:val="24"/>
                <w:szCs w:val="24"/>
              </w:rPr>
              <w:t>Иосиф Александрович Бродский (1940–1996) Лауреат Нобелевской премии по литературе</w:t>
            </w:r>
          </w:p>
          <w:p w:rsidR="003B1E86" w:rsidRDefault="003B1E86">
            <w:pPr>
              <w:widowControl w:val="0"/>
              <w:rPr>
                <w:rFonts w:ascii="Times New Roman" w:hAnsi="Times New Roman"/>
                <w:sz w:val="24"/>
                <w:szCs w:val="24"/>
              </w:rPr>
            </w:pPr>
            <w:r>
              <w:rPr>
                <w:rFonts w:ascii="Times New Roman" w:hAnsi="Times New Roman"/>
                <w:sz w:val="24"/>
                <w:szCs w:val="24"/>
              </w:rPr>
              <w:t>«В деревне Бог живет по углам…», «Пилигримы», «Воротишься на родину. Ну что ж», «Стансы», «Postsciptum»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 (по выбору учителя)</w:t>
            </w:r>
          </w:p>
          <w:p w:rsidR="003B1E86" w:rsidRDefault="003B1E86">
            <w:pPr>
              <w:widowControl w:val="0"/>
              <w:rPr>
                <w:rFonts w:ascii="Times New Roman" w:hAnsi="Times New Roman"/>
                <w:sz w:val="24"/>
                <w:szCs w:val="24"/>
              </w:rPr>
            </w:pPr>
            <w:r>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3B1E86" w:rsidRDefault="003B1E86">
            <w:pPr>
              <w:widowControl w:val="0"/>
              <w:rPr>
                <w:rFonts w:ascii="Times New Roman" w:hAnsi="Times New Roman"/>
                <w:sz w:val="24"/>
                <w:szCs w:val="24"/>
              </w:rPr>
            </w:pPr>
            <w:r>
              <w:rPr>
                <w:rFonts w:ascii="Times New Roman" w:hAnsi="Times New Roman"/>
                <w:sz w:val="24"/>
                <w:szCs w:val="24"/>
              </w:rPr>
              <w:t>Давид Самуилович Самойлов (Давид Самуилович Кауфман) (1920–1990) Поэт, влюбленный в жизнь.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(по выбору учителя)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Практические занятия Исполнительский практикум, работа с образным и эмоциональным строем лирических произведений И. Бродского, Д. Самойлова – </w:t>
            </w:r>
            <w:r>
              <w:rPr>
                <w:rFonts w:ascii="Times New Roman" w:hAnsi="Times New Roman"/>
                <w:sz w:val="24"/>
                <w:szCs w:val="24"/>
              </w:rPr>
              <w:lastRenderedPageBreak/>
              <w:t>создание собственных визуальных, пластических, музыкальных композиций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53"/>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7.2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Драматургия: традиции и новаторство</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9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Александр Валентинович Вампилов (1937–1972) «Провинциальные анекдоты» (две одноактные пьесы: «История с метранпажем» и «Двадцать минут с ангелом»).</w:t>
            </w:r>
          </w:p>
          <w:p w:rsidR="003B1E86" w:rsidRDefault="003B1E86">
            <w:pPr>
              <w:widowControl w:val="0"/>
              <w:rPr>
                <w:rFonts w:ascii="Times New Roman" w:hAnsi="Times New Roman"/>
                <w:sz w:val="24"/>
                <w:szCs w:val="24"/>
              </w:rPr>
            </w:pPr>
            <w:r>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rsidR="003B1E86" w:rsidRDefault="003B1E86">
            <w:pPr>
              <w:widowControl w:val="0"/>
              <w:rPr>
                <w:rFonts w:ascii="Times New Roman" w:hAnsi="Times New Roman"/>
                <w:sz w:val="24"/>
                <w:szCs w:val="24"/>
              </w:rPr>
            </w:pPr>
            <w:r>
              <w:rPr>
                <w:rFonts w:ascii="Times New Roman" w:hAnsi="Times New Roman"/>
                <w:sz w:val="24"/>
                <w:szCs w:val="24"/>
              </w:rPr>
              <w:t>«Гостиничный»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(«История с метранпажем»)</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«Двадцать минут с ангелом» – тест на способность к великодушию. Конфликт бездушного мира и бескорыстия. Символичность названия пьесы. Сценическая история пьесы</w:t>
            </w:r>
          </w:p>
        </w:tc>
        <w:tc>
          <w:tcPr>
            <w:tcW w:w="604"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Раздел 8. </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Литература второй половины XX - начала XXI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8.1.</w:t>
            </w:r>
          </w:p>
          <w:p w:rsidR="003B1E86" w:rsidRDefault="003B1E86">
            <w:pPr>
              <w:widowControl w:val="0"/>
              <w:rPr>
                <w:rFonts w:ascii="Times New Roman" w:hAnsi="Times New Roman"/>
                <w:sz w:val="24"/>
                <w:szCs w:val="24"/>
              </w:rPr>
            </w:pPr>
            <w:r>
              <w:rPr>
                <w:rFonts w:ascii="Times New Roman" w:hAnsi="Times New Roman"/>
                <w:sz w:val="24"/>
                <w:szCs w:val="24"/>
              </w:rPr>
              <w:t>Проза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второй половины XX - начала XXI века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8.2.</w:t>
            </w:r>
          </w:p>
          <w:p w:rsidR="003B1E86" w:rsidRDefault="003B1E86">
            <w:pPr>
              <w:widowControl w:val="0"/>
              <w:rPr>
                <w:rFonts w:ascii="Times New Roman" w:hAnsi="Times New Roman"/>
                <w:sz w:val="24"/>
                <w:szCs w:val="24"/>
              </w:rPr>
            </w:pPr>
            <w:r>
              <w:rPr>
                <w:rFonts w:ascii="Times New Roman" w:hAnsi="Times New Roman"/>
                <w:sz w:val="24"/>
                <w:szCs w:val="24"/>
              </w:rPr>
              <w:t>Поэзия и драматургия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второй половины XX - начала XXI века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w:t>
            </w:r>
            <w:r>
              <w:rPr>
                <w:rFonts w:ascii="Times New Roman" w:hAnsi="Times New Roman"/>
                <w:sz w:val="24"/>
                <w:szCs w:val="24"/>
              </w:rPr>
              <w:lastRenderedPageBreak/>
              <w:t>Л.Н. Мартынова, Б.Ш. Окуджавы, Р.И. Рождественского, А.А. Тарковского, О.Г. Чухонцева и других.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Раздел 9.</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Литература народов России</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9.1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Поэзия и проза народов России</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10</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Зарубежная литература второй половины XIX-ХХ века</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16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10.1</w:t>
            </w:r>
          </w:p>
          <w:p w:rsidR="003B1E86" w:rsidRDefault="003B1E86">
            <w:pPr>
              <w:widowControl w:val="0"/>
              <w:rPr>
                <w:rFonts w:ascii="Times New Roman" w:hAnsi="Times New Roman"/>
                <w:sz w:val="24"/>
                <w:szCs w:val="24"/>
              </w:rPr>
            </w:pPr>
            <w:r>
              <w:rPr>
                <w:rFonts w:ascii="Times New Roman" w:hAnsi="Times New Roman"/>
                <w:sz w:val="24"/>
                <w:szCs w:val="24"/>
              </w:rPr>
              <w:t>Основные тенденции развития зарубежной литературы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 «культовые» имена</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604"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 03, ОК 04, ОК 05, ОК 06, ОК 09</w:t>
            </w:r>
          </w:p>
        </w:tc>
      </w:tr>
      <w:tr w:rsidR="003B1E86" w:rsidTr="003B1E86">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Рэй Брэдбери (1920–2012). Научно-фантастические рассказы «И грянул гром», «Вельд» </w:t>
            </w:r>
          </w:p>
          <w:p w:rsidR="003B1E86" w:rsidRDefault="003B1E86">
            <w:pPr>
              <w:widowControl w:val="0"/>
              <w:rPr>
                <w:rFonts w:ascii="Times New Roman" w:hAnsi="Times New Roman"/>
                <w:sz w:val="24"/>
                <w:szCs w:val="24"/>
              </w:rPr>
            </w:pPr>
            <w:r>
              <w:rPr>
                <w:rFonts w:ascii="Times New Roman" w:hAnsi="Times New Roman"/>
                <w:sz w:val="24"/>
                <w:szCs w:val="24"/>
              </w:rPr>
              <w:t>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«И грянул гром»). Переплетение разных тем (тема отцов и детей, детской жестокости, влияния технологий на жизнь человека – «Вельд»). Сочетание сказки и фантастики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Эрнест Хемингуэй (1899–1961). Новелла «Кошка под дождем». 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Практические занятия: Зарубежная поэзия и драматургия второй XIX и XX века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Драматизация: разыгрывание одного из эпизодов выбранного произведения, чтение и анализ стихотворений</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418"/>
        </w:trPr>
        <w:tc>
          <w:tcPr>
            <w:tcW w:w="5000" w:type="pct"/>
            <w:gridSpan w:val="4"/>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r>
      <w:tr w:rsidR="003B1E86" w:rsidTr="003B1E86">
        <w:trPr>
          <w:trHeight w:val="276"/>
        </w:trPr>
        <w:tc>
          <w:tcPr>
            <w:tcW w:w="825"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«Прогресс – это </w:t>
            </w:r>
            <w:r>
              <w:rPr>
                <w:rFonts w:ascii="Times New Roman" w:hAnsi="Times New Roman"/>
                <w:sz w:val="24"/>
                <w:szCs w:val="24"/>
              </w:rPr>
              <w:lastRenderedPageBreak/>
              <w:t>форма человеческого существования»: профессии в мире НТП</w:t>
            </w: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 </w:t>
            </w:r>
            <w:r>
              <w:rPr>
                <w:rFonts w:ascii="Times New Roman" w:hAnsi="Times New Roman"/>
                <w:sz w:val="24"/>
                <w:szCs w:val="24"/>
              </w:rPr>
              <w:lastRenderedPageBreak/>
              <w:t>03, ОК 04, ОК 05, ОК 06, ОК 09</w:t>
            </w:r>
          </w:p>
          <w:p w:rsidR="003B1E86" w:rsidRDefault="003B1E86">
            <w:pPr>
              <w:widowControl w:val="0"/>
              <w:rPr>
                <w:rFonts w:ascii="Times New Roman" w:eastAsia="Calibri" w:hAnsi="Times New Roman" w:cs="Times New Roman"/>
                <w:sz w:val="24"/>
                <w:szCs w:val="24"/>
              </w:rPr>
            </w:pPr>
          </w:p>
        </w:tc>
      </w:tr>
      <w:tr w:rsidR="003B1E86" w:rsidTr="003B1E86">
        <w:trPr>
          <w:trHeight w:val="1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c>
          <w:tcPr>
            <w:tcW w:w="283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604"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Промежуточная аттестация по дисциплине (дифференцированный зачет)</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tr w:rsidR="003B1E86" w:rsidTr="003B1E86">
        <w:trPr>
          <w:trHeight w:val="20"/>
        </w:trPr>
        <w:tc>
          <w:tcPr>
            <w:tcW w:w="3660"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60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108</w:t>
            </w:r>
          </w:p>
        </w:tc>
        <w:tc>
          <w:tcPr>
            <w:tcW w:w="73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p>
        </w:tc>
      </w:tr>
      <w:bookmarkEnd w:id="17"/>
    </w:tbl>
    <w:p w:rsidR="003B1E86" w:rsidRDefault="003B1E86" w:rsidP="003B1E86">
      <w:pPr>
        <w:rPr>
          <w:rFonts w:ascii="Times New Roman" w:hAnsi="Times New Roman"/>
          <w:sz w:val="24"/>
          <w:szCs w:val="24"/>
        </w:rPr>
        <w:sectPr w:rsidR="003B1E86">
          <w:pgSz w:w="16840" w:h="11907" w:orient="landscape"/>
          <w:pgMar w:top="851" w:right="1134" w:bottom="851" w:left="992" w:header="709" w:footer="709" w:gutter="0"/>
          <w:cols w:space="720"/>
        </w:sectPr>
      </w:pPr>
    </w:p>
    <w:p w:rsidR="003B1E86" w:rsidRDefault="003B1E86" w:rsidP="003B1E86">
      <w:pPr>
        <w:widowControl w:val="0"/>
        <w:rPr>
          <w:rFonts w:ascii="Times New Roman" w:eastAsia="Calibri" w:hAnsi="Times New Roman"/>
          <w:b/>
          <w:sz w:val="24"/>
          <w:szCs w:val="24"/>
        </w:rPr>
      </w:pPr>
      <w:bookmarkStart w:id="18" w:name="_Toc125033095"/>
      <w:bookmarkStart w:id="19" w:name="_Toc125032988"/>
      <w:r>
        <w:rPr>
          <w:rFonts w:ascii="Times New Roman" w:hAnsi="Times New Roman"/>
          <w:b/>
          <w:sz w:val="24"/>
          <w:szCs w:val="24"/>
        </w:rPr>
        <w:lastRenderedPageBreak/>
        <w:t>3. УСЛОВИЯ РЕАЛИЗАЦИИ ПРОГРАММЫ УЧЕБНОЙ ДИСЦИПЛИНЫ</w:t>
      </w:r>
      <w:bookmarkEnd w:id="18"/>
      <w:bookmarkEnd w:id="19"/>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3.1.  Материально-техническое обеспечение</w:t>
      </w:r>
    </w:p>
    <w:p w:rsidR="003B1E86" w:rsidRDefault="00577210" w:rsidP="003B1E86">
      <w:pPr>
        <w:widowControl w:val="0"/>
        <w:rPr>
          <w:rFonts w:ascii="Times New Roman" w:hAnsi="Times New Roman"/>
          <w:sz w:val="24"/>
          <w:szCs w:val="24"/>
        </w:rPr>
      </w:pPr>
      <w:r>
        <w:rPr>
          <w:rFonts w:ascii="Times New Roman" w:hAnsi="Times New Roman"/>
          <w:sz w:val="24"/>
          <w:szCs w:val="24"/>
        </w:rPr>
        <w:t>Дисциплина</w:t>
      </w:r>
      <w:r w:rsidR="003B1E86">
        <w:rPr>
          <w:rFonts w:ascii="Times New Roman" w:hAnsi="Times New Roman"/>
          <w:sz w:val="24"/>
          <w:szCs w:val="24"/>
        </w:rPr>
        <w:t xml:space="preserve"> </w:t>
      </w:r>
      <w:r>
        <w:rPr>
          <w:rFonts w:ascii="Times New Roman" w:hAnsi="Times New Roman"/>
          <w:sz w:val="24"/>
          <w:szCs w:val="24"/>
        </w:rPr>
        <w:t>реализуется в кабинете</w:t>
      </w:r>
      <w:r w:rsidR="003B1E86">
        <w:rPr>
          <w:rFonts w:ascii="Times New Roman" w:hAnsi="Times New Roman"/>
          <w:sz w:val="24"/>
          <w:szCs w:val="24"/>
        </w:rPr>
        <w:t xml:space="preserve"> «Русского языка и литературы»</w:t>
      </w:r>
    </w:p>
    <w:p w:rsidR="003B1E86" w:rsidRDefault="003B1E86" w:rsidP="003B1E86">
      <w:pPr>
        <w:widowControl w:val="0"/>
        <w:rPr>
          <w:rFonts w:ascii="Times New Roman" w:hAnsi="Times New Roman"/>
          <w:sz w:val="24"/>
          <w:szCs w:val="24"/>
        </w:rPr>
      </w:pPr>
      <w:r>
        <w:rPr>
          <w:rFonts w:ascii="Times New Roman" w:hAnsi="Times New Roman"/>
          <w:sz w:val="24"/>
          <w:szCs w:val="24"/>
        </w:rPr>
        <w:t>Оборудование учебного кабинета</w:t>
      </w:r>
      <w:r w:rsidR="00577210">
        <w:rPr>
          <w:rFonts w:ascii="Times New Roman" w:hAnsi="Times New Roman"/>
          <w:sz w:val="24"/>
          <w:szCs w:val="24"/>
        </w:rPr>
        <w:t xml:space="preserve"> в соответствии с приложением 3 ПОПО-П</w:t>
      </w:r>
      <w:r>
        <w:rPr>
          <w:rFonts w:ascii="Times New Roman" w:hAnsi="Times New Roman"/>
          <w:sz w:val="24"/>
          <w:szCs w:val="24"/>
        </w:rPr>
        <w:t xml:space="preserve">: </w:t>
      </w:r>
    </w:p>
    <w:p w:rsidR="003B1E86" w:rsidRDefault="003B1E86" w:rsidP="003B1E86">
      <w:pPr>
        <w:widowControl w:val="0"/>
        <w:rPr>
          <w:rFonts w:ascii="Times New Roman" w:hAnsi="Times New Roman"/>
          <w:sz w:val="24"/>
          <w:szCs w:val="24"/>
        </w:rPr>
      </w:pPr>
      <w:r>
        <w:rPr>
          <w:rFonts w:ascii="Times New Roman" w:hAnsi="Times New Roman"/>
          <w:sz w:val="24"/>
          <w:szCs w:val="24"/>
        </w:rPr>
        <w:t>- посадочные места по количеству обучающихся;</w:t>
      </w:r>
    </w:p>
    <w:p w:rsidR="003B1E86" w:rsidRDefault="003B1E86" w:rsidP="003B1E86">
      <w:pPr>
        <w:widowControl w:val="0"/>
        <w:rPr>
          <w:rFonts w:ascii="Times New Roman" w:hAnsi="Times New Roman"/>
          <w:sz w:val="24"/>
          <w:szCs w:val="24"/>
        </w:rPr>
      </w:pPr>
      <w:r>
        <w:rPr>
          <w:rFonts w:ascii="Times New Roman" w:hAnsi="Times New Roman"/>
          <w:sz w:val="24"/>
          <w:szCs w:val="24"/>
        </w:rPr>
        <w:t>- рабочее место преподавателя;</w:t>
      </w:r>
    </w:p>
    <w:p w:rsidR="003B1E86" w:rsidRDefault="003B1E86" w:rsidP="003B1E86">
      <w:pPr>
        <w:widowControl w:val="0"/>
        <w:rPr>
          <w:rFonts w:ascii="Times New Roman" w:hAnsi="Times New Roman"/>
          <w:sz w:val="24"/>
          <w:szCs w:val="24"/>
        </w:rPr>
      </w:pPr>
      <w:r>
        <w:rPr>
          <w:rFonts w:ascii="Times New Roman" w:hAnsi="Times New Roman"/>
          <w:sz w:val="24"/>
          <w:szCs w:val="24"/>
        </w:rPr>
        <w:t>- комплект учебно-наглядных пособий;</w:t>
      </w:r>
    </w:p>
    <w:p w:rsidR="003B1E86" w:rsidRDefault="003B1E86" w:rsidP="003B1E86">
      <w:pPr>
        <w:widowControl w:val="0"/>
        <w:rPr>
          <w:rFonts w:ascii="Times New Roman" w:hAnsi="Times New Roman"/>
          <w:sz w:val="24"/>
          <w:szCs w:val="24"/>
        </w:rPr>
      </w:pPr>
      <w:r>
        <w:rPr>
          <w:rFonts w:ascii="Times New Roman" w:hAnsi="Times New Roman"/>
          <w:sz w:val="24"/>
          <w:szCs w:val="24"/>
        </w:rPr>
        <w:t>- комплект электронных видеоматериалов;</w:t>
      </w:r>
    </w:p>
    <w:p w:rsidR="003B1E86" w:rsidRDefault="003B1E86" w:rsidP="003B1E86">
      <w:pPr>
        <w:widowControl w:val="0"/>
        <w:rPr>
          <w:rFonts w:ascii="Times New Roman" w:hAnsi="Times New Roman"/>
          <w:sz w:val="24"/>
          <w:szCs w:val="24"/>
        </w:rPr>
      </w:pPr>
      <w:r>
        <w:rPr>
          <w:rFonts w:ascii="Times New Roman" w:hAnsi="Times New Roman"/>
          <w:sz w:val="24"/>
          <w:szCs w:val="24"/>
        </w:rPr>
        <w:t>- задания для контрольных работ;</w:t>
      </w:r>
    </w:p>
    <w:p w:rsidR="003B1E86" w:rsidRDefault="003B1E86" w:rsidP="003B1E86">
      <w:pPr>
        <w:widowControl w:val="0"/>
        <w:rPr>
          <w:rFonts w:ascii="Times New Roman" w:hAnsi="Times New Roman"/>
          <w:sz w:val="24"/>
          <w:szCs w:val="24"/>
        </w:rPr>
      </w:pPr>
      <w:r>
        <w:rPr>
          <w:rFonts w:ascii="Times New Roman" w:hAnsi="Times New Roman"/>
          <w:sz w:val="24"/>
          <w:szCs w:val="24"/>
        </w:rPr>
        <w:t>- профессионально ориентированные задания;</w:t>
      </w:r>
    </w:p>
    <w:p w:rsidR="003B1E86" w:rsidRDefault="003B1E86" w:rsidP="003B1E86">
      <w:pPr>
        <w:widowControl w:val="0"/>
        <w:rPr>
          <w:rFonts w:ascii="Times New Roman" w:hAnsi="Times New Roman"/>
          <w:sz w:val="24"/>
          <w:szCs w:val="24"/>
        </w:rPr>
      </w:pPr>
      <w:r>
        <w:rPr>
          <w:rFonts w:ascii="Times New Roman" w:hAnsi="Times New Roman"/>
          <w:sz w:val="24"/>
          <w:szCs w:val="24"/>
        </w:rPr>
        <w:t>- материалы текущей и промежуточной аттестации.</w:t>
      </w:r>
    </w:p>
    <w:p w:rsidR="003B1E86" w:rsidRDefault="003B1E86" w:rsidP="003B1E86">
      <w:pPr>
        <w:widowControl w:val="0"/>
        <w:rPr>
          <w:rFonts w:ascii="Times New Roman" w:hAnsi="Times New Roman"/>
          <w:sz w:val="24"/>
          <w:szCs w:val="24"/>
        </w:rPr>
      </w:pPr>
      <w:r>
        <w:rPr>
          <w:rFonts w:ascii="Times New Roman" w:hAnsi="Times New Roman"/>
          <w:sz w:val="24"/>
          <w:szCs w:val="24"/>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B1E86" w:rsidRDefault="003B1E86" w:rsidP="003B1E86">
      <w:pPr>
        <w:widowControl w:val="0"/>
        <w:rPr>
          <w:rFonts w:ascii="Times New Roman" w:hAnsi="Times New Roman"/>
          <w:sz w:val="24"/>
          <w:szCs w:val="24"/>
        </w:rPr>
      </w:pPr>
      <w:r>
        <w:rPr>
          <w:rFonts w:ascii="Times New Roman" w:hAnsi="Times New Roman"/>
          <w:sz w:val="24"/>
          <w:szCs w:val="24"/>
        </w:rPr>
        <w:t>Технические средства обучения:</w:t>
      </w:r>
    </w:p>
    <w:p w:rsidR="003B1E86" w:rsidRDefault="003B1E86" w:rsidP="003B1E86">
      <w:pPr>
        <w:widowControl w:val="0"/>
        <w:rPr>
          <w:rFonts w:ascii="Times New Roman" w:hAnsi="Times New Roman"/>
          <w:sz w:val="24"/>
          <w:szCs w:val="24"/>
        </w:rPr>
      </w:pPr>
      <w:r>
        <w:rPr>
          <w:rFonts w:ascii="Times New Roman" w:hAnsi="Times New Roman"/>
          <w:sz w:val="24"/>
          <w:szCs w:val="24"/>
        </w:rPr>
        <w:t>- персональный компьютер с лицензионным программным обеспечением;</w:t>
      </w:r>
    </w:p>
    <w:p w:rsidR="003B1E86" w:rsidRDefault="003B1E86" w:rsidP="003B1E86">
      <w:pPr>
        <w:widowControl w:val="0"/>
        <w:rPr>
          <w:rFonts w:ascii="Times New Roman" w:hAnsi="Times New Roman"/>
          <w:sz w:val="24"/>
          <w:szCs w:val="24"/>
        </w:rPr>
      </w:pPr>
      <w:r>
        <w:rPr>
          <w:rFonts w:ascii="Times New Roman" w:hAnsi="Times New Roman"/>
          <w:sz w:val="24"/>
          <w:szCs w:val="24"/>
        </w:rPr>
        <w:t>- проектор с экраном.</w:t>
      </w:r>
    </w:p>
    <w:p w:rsidR="003B1E86" w:rsidRDefault="003B1E86" w:rsidP="003B1E86">
      <w:pPr>
        <w:widowControl w:val="0"/>
        <w:rPr>
          <w:rFonts w:ascii="Times New Roman" w:hAnsi="Times New Roman"/>
          <w:sz w:val="24"/>
          <w:szCs w:val="24"/>
        </w:rPr>
      </w:pPr>
      <w:r>
        <w:rPr>
          <w:rFonts w:ascii="Times New Roman" w:hAnsi="Times New Roman"/>
          <w:sz w:val="24"/>
          <w:szCs w:val="24"/>
        </w:rPr>
        <w:t>Залы библиотеки:</w:t>
      </w:r>
    </w:p>
    <w:p w:rsidR="003B1E86" w:rsidRDefault="003B1E86" w:rsidP="003B1E86">
      <w:pPr>
        <w:widowControl w:val="0"/>
        <w:rPr>
          <w:rFonts w:ascii="Times New Roman" w:hAnsi="Times New Roman"/>
          <w:sz w:val="24"/>
          <w:szCs w:val="24"/>
        </w:rPr>
      </w:pPr>
      <w:r>
        <w:rPr>
          <w:rFonts w:ascii="Times New Roman" w:hAnsi="Times New Roman"/>
          <w:sz w:val="24"/>
          <w:szCs w:val="24"/>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3B1E86" w:rsidRDefault="003B1E86" w:rsidP="003B1E86">
      <w:pPr>
        <w:widowControl w:val="0"/>
        <w:rPr>
          <w:rFonts w:ascii="Times New Roman" w:hAnsi="Times New Roman"/>
          <w:b/>
          <w:sz w:val="24"/>
          <w:szCs w:val="24"/>
        </w:rPr>
      </w:pPr>
      <w:r>
        <w:rPr>
          <w:rFonts w:ascii="Times New Roman" w:hAnsi="Times New Roman"/>
          <w:b/>
          <w:sz w:val="24"/>
          <w:szCs w:val="24"/>
        </w:rPr>
        <w:t>3.2.  Учебно-методическое обеспечение</w:t>
      </w:r>
    </w:p>
    <w:p w:rsidR="003B1E86" w:rsidRDefault="003B1E86" w:rsidP="003B1E86">
      <w:pPr>
        <w:widowControl w:val="0"/>
        <w:rPr>
          <w:rFonts w:ascii="Times New Roman" w:hAnsi="Times New Roman"/>
          <w:b/>
          <w:sz w:val="24"/>
          <w:szCs w:val="24"/>
        </w:rPr>
      </w:pPr>
      <w:r>
        <w:rPr>
          <w:rFonts w:ascii="Times New Roman" w:hAnsi="Times New Roman"/>
          <w:b/>
          <w:sz w:val="24"/>
          <w:szCs w:val="24"/>
        </w:rPr>
        <w:t>3.2.1.Информационное обеспечение обучения</w:t>
      </w:r>
    </w:p>
    <w:p w:rsidR="003B1E86" w:rsidRDefault="003B1E86" w:rsidP="003B1E86">
      <w:pPr>
        <w:widowControl w:val="0"/>
        <w:rPr>
          <w:rFonts w:ascii="Times New Roman" w:hAnsi="Times New Roman"/>
          <w:sz w:val="24"/>
          <w:szCs w:val="24"/>
        </w:rPr>
      </w:pPr>
      <w:r>
        <w:rPr>
          <w:rFonts w:ascii="Times New Roman" w:hAnsi="Times New Roman"/>
          <w:sz w:val="24"/>
          <w:szCs w:val="24"/>
        </w:rPr>
        <w:t>Литература. 10 класс. Базовый уровень (в 2 частях) Лебедев Ю. В. 10 До 25 сентября 2025 года</w:t>
      </w:r>
    </w:p>
    <w:p w:rsidR="003B1E86" w:rsidRDefault="003B1E86" w:rsidP="003B1E86">
      <w:pPr>
        <w:widowControl w:val="0"/>
        <w:rPr>
          <w:rFonts w:ascii="Times New Roman" w:hAnsi="Times New Roman"/>
          <w:sz w:val="24"/>
          <w:szCs w:val="24"/>
        </w:rPr>
      </w:pPr>
      <w:r>
        <w:rPr>
          <w:rFonts w:ascii="Times New Roman" w:hAnsi="Times New Roman"/>
          <w:sz w:val="24"/>
          <w:szCs w:val="24"/>
        </w:rPr>
        <w:t>Литература. 11 класс. Базовый уровень (в 2 частях) Михайлов О.Н., Шайтанов И.О.. Чалмаев В.А. и другие; под редакцией Журавлева В.П. 11 До 25 сентября 2025 года</w:t>
      </w:r>
    </w:p>
    <w:p w:rsidR="003B1E86" w:rsidRDefault="003B1E86" w:rsidP="003B1E86">
      <w:pPr>
        <w:widowControl w:val="0"/>
        <w:rPr>
          <w:rFonts w:ascii="Times New Roman" w:hAnsi="Times New Roman"/>
          <w:sz w:val="24"/>
          <w:szCs w:val="24"/>
        </w:rPr>
      </w:pPr>
      <w:r>
        <w:rPr>
          <w:rFonts w:ascii="Times New Roman" w:hAnsi="Times New Roman"/>
          <w:sz w:val="24"/>
          <w:szCs w:val="24"/>
        </w:rPr>
        <w:t>1. 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 Академия, 2017. - 655 с.: ил. - (Профессиональное образование. Общеобразовательные дисциплины). - Библиогр. в конце ст. - ISBN 978-5-4468-5128-7</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2. Фортунатов, Н. М.  Русская литература первой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207 с. — (Профессиональное образование). — ISBN 978-5-9916-6020-4. — Текст : электронный // ЭБС Юрайт [сайт]. — URL: </w:t>
      </w:r>
      <w:hyperlink r:id="rId9" w:history="1">
        <w:r>
          <w:rPr>
            <w:rStyle w:val="af4"/>
            <w:rFonts w:ascii="Times New Roman" w:hAnsi="Times New Roman"/>
            <w:sz w:val="24"/>
            <w:szCs w:val="24"/>
          </w:rPr>
          <w:t>https://urait.ru/bcode/433733</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3.Фортунатов, Н. М.  Русская литература второй трети XIX века : учебник для среднего профессионального образования / Н. М. Фортунатов, М. Г. Уртминцева, И. С. Юхнова. — 3-е изд., перераб. и доп. — Москва : Издательство Юрайт, 2019. — 246 с. — (Профессиональное образование). — ISBN 978-5-534-01043-5. — Текст : электронный // ЭБС Юрайт [сайт]. — URL: </w:t>
      </w:r>
      <w:hyperlink r:id="rId10" w:history="1">
        <w:r>
          <w:rPr>
            <w:rStyle w:val="af4"/>
            <w:rFonts w:ascii="Times New Roman" w:hAnsi="Times New Roman"/>
            <w:sz w:val="24"/>
            <w:szCs w:val="24"/>
          </w:rPr>
          <w:t>https://urait.ru/bcode/433732</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 4. Фортунатов, Н. М.  Русская литература последней трети XIX века : учебник для среднего профессионального образования / Н. М. Фортунатов, М. Г. Уртминцева, И. С. Юхнова. — 4-е изд., перераб. и доп. — Москва : Издательство Юрайт, 2019. — 310 с. — (Профессиональное образование). — ISBN 978-5-534-10666-4. — Текст : электронный // ЭБС Юрайт [сайт]. — URL: </w:t>
      </w:r>
      <w:hyperlink r:id="rId11" w:history="1">
        <w:r>
          <w:rPr>
            <w:rStyle w:val="af4"/>
            <w:rFonts w:ascii="Times New Roman" w:hAnsi="Times New Roman"/>
            <w:sz w:val="24"/>
            <w:szCs w:val="24"/>
          </w:rPr>
          <w:t>https://urait.ru/bcode/431053</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5. История русской литературы XX-XXI веков : учебник и практикум для вузов / В. А. Мескин [и др.] ; под общей редакцией В. А. Мескина. — Москва : Издательство Юрайт, </w:t>
      </w:r>
      <w:r>
        <w:rPr>
          <w:rFonts w:ascii="Times New Roman" w:hAnsi="Times New Roman"/>
          <w:sz w:val="24"/>
          <w:szCs w:val="24"/>
        </w:rPr>
        <w:lastRenderedPageBreak/>
        <w:t xml:space="preserve">2020. — 411 с. — (Высшее образование). — ISBN 978-5-534-00234-8. — Текст : электронный // ЭБС Юрайт [сайт]. — URL: </w:t>
      </w:r>
      <w:hyperlink r:id="rId12" w:history="1">
        <w:r>
          <w:rPr>
            <w:rStyle w:val="af4"/>
            <w:rFonts w:ascii="Times New Roman" w:hAnsi="Times New Roman"/>
            <w:sz w:val="24"/>
            <w:szCs w:val="24"/>
          </w:rPr>
          <w:t>https://urait.ru/bcode/450436</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3.2.2. Дополнительные источники </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3" w:history="1">
        <w:r>
          <w:rPr>
            <w:rStyle w:val="af4"/>
            <w:rFonts w:ascii="Times New Roman" w:hAnsi="Times New Roman"/>
            <w:sz w:val="24"/>
            <w:szCs w:val="24"/>
          </w:rPr>
          <w:t>https://urait.ru/bcode/453510</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4" w:history="1">
        <w:r>
          <w:rPr>
            <w:rStyle w:val="af4"/>
            <w:rFonts w:ascii="Times New Roman" w:hAnsi="Times New Roman"/>
            <w:sz w:val="24"/>
            <w:szCs w:val="24"/>
          </w:rPr>
          <w:t>https://urait.ru/bcode/453653</w:t>
        </w:r>
      </w:hyperlink>
    </w:p>
    <w:p w:rsidR="003B1E86" w:rsidRDefault="003B1E86" w:rsidP="003B1E86">
      <w:pPr>
        <w:widowControl w:val="0"/>
        <w:rPr>
          <w:rFonts w:ascii="Times New Roman" w:hAnsi="Times New Roman"/>
          <w:sz w:val="24"/>
          <w:szCs w:val="24"/>
        </w:rPr>
      </w:pPr>
      <w:r>
        <w:rPr>
          <w:rFonts w:ascii="Times New Roman" w:hAnsi="Times New Roman"/>
          <w:sz w:val="24"/>
          <w:szCs w:val="24"/>
        </w:rPr>
        <w:t>3.2.3 Перечень ресурсов информационно-телекоммуникационной сети «Интернет», необходимых для освоения дисциплины</w:t>
      </w:r>
    </w:p>
    <w:p w:rsidR="003B1E86" w:rsidRDefault="003B1E86" w:rsidP="003B1E86">
      <w:pPr>
        <w:widowControl w:val="0"/>
        <w:rPr>
          <w:rFonts w:ascii="Times New Roman" w:hAnsi="Times New Roman"/>
          <w:sz w:val="24"/>
          <w:szCs w:val="24"/>
        </w:rPr>
      </w:pPr>
      <w:r>
        <w:rPr>
          <w:rFonts w:ascii="Times New Roman" w:hAnsi="Times New Roman"/>
          <w:sz w:val="24"/>
          <w:szCs w:val="24"/>
        </w:rPr>
        <w:t xml:space="preserve">Министерство науки и высшего образования Российской Федерации </w:t>
      </w:r>
      <w:hyperlink r:id="rId15" w:history="1">
        <w:r>
          <w:rPr>
            <w:rStyle w:val="af4"/>
            <w:rFonts w:ascii="Times New Roman" w:hAnsi="Times New Roman"/>
            <w:sz w:val="24"/>
            <w:szCs w:val="24"/>
          </w:rPr>
          <w:t>(</w:t>
        </w:r>
      </w:hyperlink>
      <w:hyperlink r:id="rId16" w:history="1">
        <w:r>
          <w:rPr>
            <w:rStyle w:val="af4"/>
            <w:rFonts w:ascii="Times New Roman" w:hAnsi="Times New Roman"/>
            <w:sz w:val="24"/>
            <w:szCs w:val="24"/>
          </w:rPr>
          <w:t>https://minobrnauki.gov.ru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Федеральный портал "Российское образование" (</w:t>
      </w:r>
      <w:hyperlink r:id="rId17" w:history="1">
        <w:r>
          <w:rPr>
            <w:rStyle w:val="af4"/>
            <w:rFonts w:ascii="Times New Roman" w:hAnsi="Times New Roman"/>
            <w:sz w:val="24"/>
            <w:szCs w:val="24"/>
          </w:rPr>
          <w:t>http://www.edu.ru/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Информационная система "Единое окно доступа к образовательным ресурсам" (</w:t>
      </w:r>
      <w:hyperlink r:id="rId18" w:history="1">
        <w:r>
          <w:rPr>
            <w:rStyle w:val="af4"/>
            <w:rFonts w:ascii="Times New Roman" w:hAnsi="Times New Roman"/>
            <w:sz w:val="24"/>
            <w:szCs w:val="24"/>
          </w:rPr>
          <w:t>http://window.edu.ru/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Единая коллекция цифровых образовательных ресурсов (</w:t>
      </w:r>
      <w:hyperlink r:id="rId19" w:history="1">
        <w:r>
          <w:rPr>
            <w:rStyle w:val="af4"/>
            <w:rFonts w:ascii="Times New Roman" w:hAnsi="Times New Roman"/>
            <w:sz w:val="24"/>
            <w:szCs w:val="24"/>
          </w:rPr>
          <w:t>http://school-collection.edu.ru/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Федеральный центр информационно-образовательных ресурсов (</w:t>
      </w:r>
      <w:hyperlink r:id="rId20" w:history="1">
        <w:r>
          <w:rPr>
            <w:rStyle w:val="af4"/>
            <w:rFonts w:ascii="Times New Roman" w:hAnsi="Times New Roman"/>
            <w:sz w:val="24"/>
            <w:szCs w:val="24"/>
          </w:rPr>
          <w:t>http://fcior.edu.ru/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Образовательный портал "Учеба" (</w:t>
      </w:r>
      <w:hyperlink r:id="rId21" w:history="1">
        <w:r>
          <w:rPr>
            <w:rStyle w:val="af4"/>
            <w:rFonts w:ascii="Times New Roman" w:hAnsi="Times New Roman"/>
            <w:sz w:val="24"/>
            <w:szCs w:val="24"/>
          </w:rPr>
          <w:t>http://www.ucheba.com/</w:t>
        </w:r>
      </w:hyperlink>
      <w:r>
        <w:rPr>
          <w:rFonts w:ascii="Times New Roman" w:hAnsi="Times New Roman"/>
          <w:sz w:val="24"/>
          <w:szCs w:val="24"/>
        </w:rPr>
        <w:t xml:space="preserve">);  </w:t>
      </w:r>
    </w:p>
    <w:p w:rsidR="003B1E86" w:rsidRDefault="003B1E86" w:rsidP="003B1E86">
      <w:pPr>
        <w:widowControl w:val="0"/>
        <w:rPr>
          <w:rFonts w:ascii="Times New Roman" w:hAnsi="Times New Roman"/>
          <w:sz w:val="24"/>
          <w:szCs w:val="24"/>
        </w:rPr>
      </w:pPr>
      <w:r>
        <w:rPr>
          <w:rFonts w:ascii="Times New Roman" w:hAnsi="Times New Roman"/>
          <w:sz w:val="24"/>
          <w:szCs w:val="24"/>
        </w:rPr>
        <w:t>Проект Государственного института русского языка имени А.С. Пушкина "Образование на русском" (</w:t>
      </w:r>
      <w:hyperlink r:id="rId22" w:history="1">
        <w:r>
          <w:rPr>
            <w:rStyle w:val="af4"/>
            <w:rFonts w:ascii="Times New Roman" w:hAnsi="Times New Roman"/>
            <w:sz w:val="24"/>
            <w:szCs w:val="24"/>
          </w:rPr>
          <w:t>https://pushkininstitute.ru/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Научная электронная библиотека (НЭБ) (</w:t>
      </w:r>
      <w:hyperlink r:id="rId23" w:history="1">
        <w:r>
          <w:rPr>
            <w:rStyle w:val="af4"/>
            <w:rFonts w:ascii="Times New Roman" w:hAnsi="Times New Roman"/>
            <w:sz w:val="24"/>
            <w:szCs w:val="24"/>
          </w:rPr>
          <w:t>http://www.elibrary.ru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Национальная электронная библиотека (</w:t>
      </w:r>
      <w:hyperlink r:id="rId24" w:history="1">
        <w:r>
          <w:rPr>
            <w:rStyle w:val="af4"/>
            <w:rFonts w:ascii="Times New Roman" w:hAnsi="Times New Roman"/>
            <w:sz w:val="24"/>
            <w:szCs w:val="24"/>
          </w:rPr>
          <w:t>http://нэб.рф/</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КиберЛенинка (</w:t>
      </w:r>
      <w:hyperlink r:id="rId25" w:history="1">
        <w:r>
          <w:rPr>
            <w:rStyle w:val="af4"/>
            <w:rFonts w:ascii="Times New Roman" w:hAnsi="Times New Roman"/>
            <w:sz w:val="24"/>
            <w:szCs w:val="24"/>
          </w:rPr>
          <w:t>http://cyberleninka.ru/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Справочно-информационный портал "Русский язык" (</w:t>
      </w:r>
      <w:hyperlink r:id="rId26" w:history="1">
        <w:r>
          <w:rPr>
            <w:rStyle w:val="af4"/>
            <w:rFonts w:ascii="Times New Roman" w:hAnsi="Times New Roman"/>
            <w:sz w:val="24"/>
            <w:szCs w:val="24"/>
          </w:rPr>
          <w:t>http://gramota.ru/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Служба тематических толковых словарей (</w:t>
      </w:r>
      <w:hyperlink r:id="rId27" w:history="1">
        <w:r>
          <w:rPr>
            <w:rStyle w:val="af4"/>
            <w:rFonts w:ascii="Times New Roman" w:hAnsi="Times New Roman"/>
            <w:sz w:val="24"/>
            <w:szCs w:val="24"/>
          </w:rPr>
          <w:t>http://www.glossary.ru/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Словари и энциклопедии (</w:t>
      </w:r>
      <w:hyperlink r:id="rId28" w:history="1">
        <w:r>
          <w:rPr>
            <w:rStyle w:val="af4"/>
            <w:rFonts w:ascii="Times New Roman" w:hAnsi="Times New Roman"/>
            <w:sz w:val="24"/>
            <w:szCs w:val="24"/>
          </w:rPr>
          <w:t>http://dic.academic.ru/</w:t>
        </w:r>
      </w:hyperlink>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Консультант Плюс - справочная правовая система (доступ по локальной сети).</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06" w:h="16838"/>
          <w:pgMar w:top="1134" w:right="850" w:bottom="1134" w:left="1701" w:header="708" w:footer="708" w:gutter="0"/>
          <w:cols w:space="720"/>
        </w:sectPr>
      </w:pPr>
    </w:p>
    <w:p w:rsidR="003B1E86" w:rsidRDefault="003B1E86" w:rsidP="003B1E86">
      <w:pPr>
        <w:widowControl w:val="0"/>
        <w:jc w:val="center"/>
        <w:rPr>
          <w:rFonts w:ascii="Times New Roman" w:hAnsi="Times New Roman"/>
          <w:b/>
          <w:sz w:val="24"/>
          <w:szCs w:val="24"/>
        </w:rPr>
      </w:pPr>
      <w:bookmarkStart w:id="20" w:name="_Toc125033096"/>
      <w:bookmarkStart w:id="21" w:name="_Toc125032989"/>
      <w:r>
        <w:rPr>
          <w:rFonts w:ascii="Times New Roman" w:hAnsi="Times New Roman"/>
          <w:b/>
          <w:sz w:val="24"/>
          <w:szCs w:val="24"/>
        </w:rPr>
        <w:lastRenderedPageBreak/>
        <w:t>4. КОНТРОЛЬ И ОЦЕНКА РЕЗУЛЬТАТОВ ОСВОЕНИЯ ДИСЦИПЛИНЫ</w:t>
      </w:r>
      <w:bookmarkEnd w:id="20"/>
      <w:bookmarkEnd w:id="21"/>
    </w:p>
    <w:p w:rsidR="003B1E86" w:rsidRDefault="003B1E86" w:rsidP="003B1E86">
      <w:pPr>
        <w:widowControl w:val="0"/>
        <w:rPr>
          <w:rFonts w:ascii="Times New Roman" w:hAnsi="Times New Roman"/>
          <w:b/>
          <w:sz w:val="24"/>
          <w:szCs w:val="24"/>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4958"/>
        <w:gridCol w:w="1751"/>
      </w:tblGrid>
      <w:tr w:rsidR="003B1E86" w:rsidTr="003B1E86">
        <w:tc>
          <w:tcPr>
            <w:tcW w:w="2802"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Результаты обучения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Показатели освоенности компетенций</w:t>
            </w:r>
          </w:p>
        </w:tc>
        <w:tc>
          <w:tcPr>
            <w:tcW w:w="1752" w:type="dxa"/>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Методы оценки</w:t>
            </w: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осознает причастность к отечественным традициям и исторической преемственности поколений;;</w:t>
            </w:r>
          </w:p>
          <w:p w:rsidR="003B1E86" w:rsidRDefault="003B1E86">
            <w:pPr>
              <w:widowControl w:val="0"/>
              <w:rPr>
                <w:rFonts w:ascii="Times New Roman" w:hAnsi="Times New Roman"/>
                <w:sz w:val="24"/>
                <w:szCs w:val="24"/>
              </w:rPr>
            </w:pPr>
            <w:r>
              <w:rPr>
                <w:rFonts w:ascii="Times New Roman" w:hAnsi="Times New Roman"/>
                <w:sz w:val="24"/>
                <w:szCs w:val="24"/>
              </w:rPr>
              <w:t>- осознает взаимосвязь между языковым, литературным, интеллектуальным, духовно-нравственным развитием личности;</w:t>
            </w:r>
          </w:p>
          <w:p w:rsidR="003B1E86" w:rsidRDefault="003B1E86">
            <w:pPr>
              <w:widowControl w:val="0"/>
              <w:rPr>
                <w:rFonts w:ascii="Times New Roman" w:hAnsi="Times New Roman"/>
                <w:sz w:val="24"/>
                <w:szCs w:val="24"/>
              </w:rPr>
            </w:pPr>
            <w:r>
              <w:rPr>
                <w:rFonts w:ascii="Times New Roman" w:hAnsi="Times New Roman"/>
                <w:sz w:val="24"/>
                <w:szCs w:val="24"/>
              </w:rPr>
              <w:t>- знает содержание, понимает ключевые проблемы и осознает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3B1E86" w:rsidRDefault="003B1E86">
            <w:pPr>
              <w:widowControl w:val="0"/>
              <w:rPr>
                <w:rFonts w:ascii="Times New Roman" w:hAnsi="Times New Roman"/>
                <w:sz w:val="24"/>
                <w:szCs w:val="24"/>
              </w:rPr>
            </w:pPr>
            <w:r>
              <w:rPr>
                <w:rFonts w:ascii="Times New Roman" w:hAnsi="Times New Roman"/>
                <w:sz w:val="24"/>
                <w:szCs w:val="24"/>
              </w:rPr>
              <w:t>- определяет и учитывает историко-культурный контекст и контекст творчества писателя в процессе анализа художественных произведений, выявляет их связь с современностью;</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w:t>
            </w:r>
            <w:r w:rsidR="00577210">
              <w:rPr>
                <w:rFonts w:ascii="Times New Roman" w:hAnsi="Times New Roman"/>
                <w:sz w:val="24"/>
                <w:szCs w:val="24"/>
              </w:rPr>
              <w:t>сопоставляет</w:t>
            </w:r>
            <w:r>
              <w:rPr>
                <w:rFonts w:ascii="Times New Roman" w:hAnsi="Times New Roman"/>
                <w:sz w:val="24"/>
                <w:szCs w:val="24"/>
              </w:rPr>
              <w:t xml:space="preserve">  произведения русской и зарубежной литературы и сравнивает их с художественными интерпретациями в других видах искусств (графика, живопись, театр, кино, музыка и другие);</w:t>
            </w:r>
          </w:p>
        </w:tc>
        <w:tc>
          <w:tcPr>
            <w:tcW w:w="1752" w:type="dxa"/>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наблюдение за выполнением мотивационных заданий;</w:t>
            </w:r>
          </w:p>
          <w:p w:rsidR="003B1E86" w:rsidRDefault="003B1E86">
            <w:pPr>
              <w:widowControl w:val="0"/>
              <w:rPr>
                <w:rFonts w:ascii="Times New Roman" w:hAnsi="Times New Roman"/>
                <w:sz w:val="24"/>
                <w:szCs w:val="24"/>
              </w:rPr>
            </w:pPr>
            <w:r>
              <w:rPr>
                <w:rFonts w:ascii="Times New Roman" w:hAnsi="Times New Roman"/>
                <w:sz w:val="24"/>
                <w:szCs w:val="24"/>
              </w:rPr>
              <w:t>наблюдение за выполнением практической работы;</w:t>
            </w:r>
          </w:p>
          <w:p w:rsidR="003B1E86" w:rsidRDefault="003B1E86">
            <w:pPr>
              <w:widowControl w:val="0"/>
              <w:rPr>
                <w:rFonts w:ascii="Times New Roman" w:hAnsi="Times New Roman"/>
                <w:sz w:val="24"/>
                <w:szCs w:val="24"/>
              </w:rPr>
            </w:pPr>
            <w:r>
              <w:rPr>
                <w:rFonts w:ascii="Times New Roman" w:hAnsi="Times New Roman"/>
                <w:sz w:val="24"/>
                <w:szCs w:val="24"/>
              </w:rPr>
              <w:t>контрольная работа;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выполнение заданий на дифференцированном зачете</w:t>
            </w: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анализирует  и интерпретирует художественные произведения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t>- владеет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владеет умением редактировать и совершенствовать собственные письменные высказывания с учетом норм русского литературного языка;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работает с разными информационными источниками, в том числе в </w:t>
            </w:r>
            <w:r w:rsidR="00577210">
              <w:rPr>
                <w:rFonts w:ascii="Times New Roman" w:hAnsi="Times New Roman"/>
                <w:sz w:val="24"/>
                <w:szCs w:val="24"/>
              </w:rPr>
              <w:t>медиа пространстве</w:t>
            </w:r>
            <w:r>
              <w:rPr>
                <w:rFonts w:ascii="Times New Roman" w:hAnsi="Times New Roman"/>
                <w:sz w:val="24"/>
                <w:szCs w:val="24"/>
              </w:rPr>
              <w:t xml:space="preserve">, использует ресурсы традиционных библиотек и электронных </w:t>
            </w:r>
            <w:r>
              <w:rPr>
                <w:rFonts w:ascii="Times New Roman" w:hAnsi="Times New Roman"/>
                <w:sz w:val="24"/>
                <w:szCs w:val="24"/>
              </w:rPr>
              <w:lastRenderedPageBreak/>
              <w:t>библиотечных систем</w:t>
            </w: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Читает  отечественную литературу  и произведения  других культур;;</w:t>
            </w:r>
          </w:p>
          <w:p w:rsidR="003B1E86" w:rsidRDefault="003B1E86">
            <w:pPr>
              <w:widowControl w:val="0"/>
              <w:rPr>
                <w:rFonts w:ascii="Times New Roman" w:hAnsi="Times New Roman"/>
                <w:sz w:val="24"/>
                <w:szCs w:val="24"/>
              </w:rPr>
            </w:pPr>
            <w:r>
              <w:rPr>
                <w:rFonts w:ascii="Times New Roman" w:hAnsi="Times New Roman"/>
                <w:sz w:val="24"/>
                <w:szCs w:val="24"/>
              </w:rPr>
              <w:t>- выявляет в произведениях художественной литературы образы, темы, идеи, проблемы и выражает свое отношение к ним в развернутых аргументированных устных и письменных высказываниях, участвовать в дискуссии на литературные темы;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 выразительно читает в том числе наизусть, не менее 10 произведений и (или) фрагментов</w:t>
            </w: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Умеет работать в коллективе</w:t>
            </w: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961" w:type="dxa"/>
            <w:tcBorders>
              <w:top w:val="single" w:sz="4" w:space="0" w:color="auto"/>
              <w:left w:val="single" w:sz="4" w:space="0" w:color="auto"/>
              <w:bottom w:val="single" w:sz="4" w:space="0" w:color="auto"/>
              <w:right w:val="single" w:sz="4" w:space="0" w:color="auto"/>
            </w:tcBorders>
          </w:tcPr>
          <w:p w:rsidR="003B1E86" w:rsidRDefault="00577210">
            <w:pPr>
              <w:widowControl w:val="0"/>
              <w:rPr>
                <w:rFonts w:ascii="Times New Roman" w:eastAsia="Calibri" w:hAnsi="Times New Roman" w:cs="Times New Roman"/>
                <w:sz w:val="24"/>
                <w:szCs w:val="24"/>
              </w:rPr>
            </w:pPr>
            <w:r>
              <w:rPr>
                <w:rFonts w:ascii="Times New Roman" w:hAnsi="Times New Roman"/>
                <w:sz w:val="24"/>
                <w:szCs w:val="24"/>
              </w:rPr>
              <w:t>-умеет устно выражать свои мысли</w:t>
            </w:r>
            <w:r w:rsidR="003B1E86">
              <w:rPr>
                <w:rFonts w:ascii="Times New Roman" w:hAnsi="Times New Roman"/>
                <w:sz w:val="24"/>
                <w:szCs w:val="24"/>
              </w:rPr>
              <w:t>, выстраивать логические  умозаключения по заданной тематике  с использованием содержания литературного произведения</w:t>
            </w:r>
          </w:p>
          <w:p w:rsidR="003B1E86" w:rsidRDefault="003B1E86">
            <w:pPr>
              <w:widowControl w:val="0"/>
              <w:rPr>
                <w:rFonts w:ascii="Times New Roman" w:hAnsi="Times New Roman"/>
                <w:sz w:val="24"/>
                <w:szCs w:val="24"/>
              </w:rPr>
            </w:pPr>
            <w:r>
              <w:rPr>
                <w:rFonts w:ascii="Times New Roman" w:hAnsi="Times New Roman"/>
                <w:sz w:val="24"/>
                <w:szCs w:val="24"/>
              </w:rPr>
              <w:t xml:space="preserve">Пишет </w:t>
            </w:r>
            <w:r w:rsidR="00577210">
              <w:rPr>
                <w:rFonts w:ascii="Times New Roman" w:hAnsi="Times New Roman"/>
                <w:sz w:val="24"/>
                <w:szCs w:val="24"/>
              </w:rPr>
              <w:t>сочинения</w:t>
            </w:r>
          </w:p>
          <w:p w:rsidR="003B1E86" w:rsidRDefault="003B1E86">
            <w:pPr>
              <w:widowControl w:val="0"/>
              <w:rPr>
                <w:rFonts w:ascii="Times New Roman" w:eastAsia="Calibri" w:hAnsi="Times New Roman" w:cs="Times New Roman"/>
                <w:sz w:val="24"/>
                <w:szCs w:val="24"/>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Проявляет гражданско </w:t>
            </w:r>
            <w:r w:rsidR="00577210">
              <w:rPr>
                <w:rFonts w:ascii="Times New Roman" w:hAnsi="Times New Roman"/>
                <w:sz w:val="24"/>
                <w:szCs w:val="24"/>
              </w:rPr>
              <w:t>патриотическую</w:t>
            </w:r>
            <w:r>
              <w:rPr>
                <w:rFonts w:ascii="Times New Roman" w:hAnsi="Times New Roman"/>
                <w:sz w:val="24"/>
                <w:szCs w:val="24"/>
              </w:rPr>
              <w:t xml:space="preserve"> позицию при обсуждении литературных произведений</w:t>
            </w: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r w:rsidR="003B1E86" w:rsidTr="003B1E86">
        <w:tc>
          <w:tcPr>
            <w:tcW w:w="280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9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владеет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владеет  </w:t>
            </w:r>
            <w:r>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577210" w:rsidRPr="00577210" w:rsidRDefault="00577210" w:rsidP="00577210">
      <w:pPr>
        <w:ind w:left="5670"/>
        <w:rPr>
          <w:rFonts w:ascii="Times New Roman" w:hAnsi="Times New Roman" w:cs="Times New Roman"/>
          <w:b/>
          <w:sz w:val="24"/>
          <w:szCs w:val="24"/>
        </w:rPr>
      </w:pPr>
      <w:r w:rsidRPr="00577210">
        <w:rPr>
          <w:rFonts w:ascii="Times New Roman" w:hAnsi="Times New Roman" w:cs="Times New Roman"/>
          <w:b/>
          <w:sz w:val="24"/>
          <w:szCs w:val="24"/>
        </w:rPr>
        <w:lastRenderedPageBreak/>
        <w:t>Приложение 2.3</w:t>
      </w:r>
    </w:p>
    <w:p w:rsidR="00577210" w:rsidRPr="00577210" w:rsidRDefault="00577210" w:rsidP="00577210">
      <w:pPr>
        <w:ind w:left="5670"/>
        <w:rPr>
          <w:rFonts w:ascii="Times New Roman" w:hAnsi="Times New Roman" w:cs="Times New Roman"/>
          <w:b/>
          <w:sz w:val="24"/>
          <w:szCs w:val="24"/>
        </w:rPr>
      </w:pPr>
      <w:r w:rsidRPr="00577210">
        <w:rPr>
          <w:rFonts w:ascii="Times New Roman" w:hAnsi="Times New Roman" w:cs="Times New Roman"/>
          <w:b/>
          <w:sz w:val="24"/>
          <w:szCs w:val="24"/>
        </w:rPr>
        <w:t>к ПООП-П по профессии</w:t>
      </w:r>
    </w:p>
    <w:p w:rsidR="00577210" w:rsidRPr="00577210" w:rsidRDefault="00577210" w:rsidP="00577210">
      <w:pPr>
        <w:ind w:left="5670"/>
        <w:rPr>
          <w:rFonts w:ascii="Times New Roman" w:hAnsi="Times New Roman" w:cs="Times New Roman"/>
          <w:b/>
          <w:sz w:val="24"/>
          <w:szCs w:val="24"/>
        </w:rPr>
      </w:pPr>
      <w:r w:rsidRPr="00577210">
        <w:rPr>
          <w:rFonts w:ascii="Times New Roman" w:hAnsi="Times New Roman" w:cs="Times New Roman"/>
          <w:b/>
          <w:sz w:val="24"/>
          <w:szCs w:val="24"/>
        </w:rPr>
        <w:t xml:space="preserve">15.01.38 Оператор наладчик </w:t>
      </w:r>
    </w:p>
    <w:p w:rsidR="00577210" w:rsidRPr="00577210" w:rsidRDefault="00577210" w:rsidP="00577210">
      <w:pPr>
        <w:ind w:left="5670"/>
        <w:rPr>
          <w:rFonts w:ascii="Times New Roman" w:hAnsi="Times New Roman" w:cs="Times New Roman"/>
          <w:b/>
          <w:sz w:val="24"/>
          <w:szCs w:val="24"/>
        </w:rPr>
      </w:pPr>
      <w:r w:rsidRPr="00577210">
        <w:rPr>
          <w:rFonts w:ascii="Times New Roman" w:hAnsi="Times New Roman" w:cs="Times New Roman"/>
          <w:b/>
          <w:sz w:val="24"/>
          <w:szCs w:val="24"/>
        </w:rPr>
        <w:t>металлообрабатывающих станков</w:t>
      </w:r>
    </w:p>
    <w:p w:rsidR="00577210" w:rsidRPr="00577210" w:rsidRDefault="00577210" w:rsidP="00577210">
      <w:pPr>
        <w:rPr>
          <w:rFonts w:ascii="Times New Roman" w:hAnsi="Times New Roman" w:cs="Times New Roman"/>
          <w:b/>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jc w:val="center"/>
        <w:rPr>
          <w:rFonts w:ascii="Times New Roman" w:hAnsi="Times New Roman" w:cs="Times New Roman"/>
          <w:b/>
          <w:sz w:val="24"/>
          <w:szCs w:val="24"/>
        </w:rPr>
      </w:pPr>
      <w:r w:rsidRPr="00577210">
        <w:rPr>
          <w:rFonts w:ascii="Times New Roman" w:hAnsi="Times New Roman" w:cs="Times New Roman"/>
          <w:b/>
          <w:sz w:val="24"/>
          <w:szCs w:val="24"/>
        </w:rPr>
        <w:t>Рабочая программа дисциплины</w:t>
      </w:r>
    </w:p>
    <w:p w:rsidR="00577210" w:rsidRPr="00577210" w:rsidRDefault="00577210" w:rsidP="00577210">
      <w:pPr>
        <w:jc w:val="center"/>
        <w:rPr>
          <w:rFonts w:ascii="Times New Roman" w:hAnsi="Times New Roman" w:cs="Times New Roman"/>
          <w:b/>
          <w:sz w:val="24"/>
          <w:szCs w:val="24"/>
        </w:rPr>
      </w:pPr>
      <w:r w:rsidRPr="00577210">
        <w:rPr>
          <w:rFonts w:ascii="Times New Roman" w:hAnsi="Times New Roman" w:cs="Times New Roman"/>
          <w:b/>
          <w:sz w:val="24"/>
          <w:szCs w:val="24"/>
        </w:rPr>
        <w:t>«ОДБ.03 ИСТОРИЯ»</w:t>
      </w:r>
    </w:p>
    <w:p w:rsidR="00577210" w:rsidRPr="00577210" w:rsidRDefault="00577210" w:rsidP="00577210">
      <w:pPr>
        <w:rPr>
          <w:rFonts w:ascii="Times New Roman" w:hAnsi="Times New Roman" w:cs="Times New Roman"/>
          <w:b/>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jc w:val="center"/>
        <w:rPr>
          <w:rFonts w:ascii="Times New Roman" w:hAnsi="Times New Roman" w:cs="Times New Roman"/>
          <w:b/>
          <w:sz w:val="24"/>
          <w:szCs w:val="24"/>
        </w:rPr>
      </w:pPr>
      <w:r w:rsidRPr="00577210">
        <w:rPr>
          <w:rFonts w:ascii="Times New Roman" w:hAnsi="Times New Roman" w:cs="Times New Roman"/>
          <w:b/>
          <w:sz w:val="24"/>
          <w:szCs w:val="24"/>
        </w:rPr>
        <w:t>2025</w:t>
      </w:r>
    </w:p>
    <w:p w:rsidR="00577210" w:rsidRPr="00577210" w:rsidRDefault="00577210" w:rsidP="00577210">
      <w:pPr>
        <w:rPr>
          <w:rFonts w:ascii="Times New Roman" w:hAnsi="Times New Roman" w:cs="Times New Roman"/>
          <w:b/>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br w:type="page"/>
      </w:r>
    </w:p>
    <w:p w:rsidR="00577210" w:rsidRPr="00577210" w:rsidRDefault="00577210" w:rsidP="00577210">
      <w:pPr>
        <w:rPr>
          <w:rFonts w:ascii="Times New Roman" w:hAnsi="Times New Roman" w:cs="Times New Roman"/>
          <w:sz w:val="24"/>
          <w:szCs w:val="24"/>
        </w:rPr>
      </w:pPr>
    </w:p>
    <w:p w:rsidR="00577210" w:rsidRPr="00577210" w:rsidRDefault="00577210" w:rsidP="00577210">
      <w:pPr>
        <w:jc w:val="center"/>
        <w:rPr>
          <w:rFonts w:ascii="Times New Roman" w:hAnsi="Times New Roman" w:cs="Times New Roman"/>
          <w:b/>
          <w:sz w:val="24"/>
          <w:szCs w:val="24"/>
        </w:rPr>
      </w:pPr>
      <w:r w:rsidRPr="00577210">
        <w:rPr>
          <w:rFonts w:ascii="Times New Roman" w:hAnsi="Times New Roman" w:cs="Times New Roman"/>
          <w:b/>
          <w:sz w:val="24"/>
          <w:szCs w:val="24"/>
        </w:rPr>
        <w:t>СОДЕРЖАНИЕ ПРОГРАММЫ</w:t>
      </w:r>
    </w:p>
    <w:p w:rsidR="00577210" w:rsidRPr="00577210" w:rsidRDefault="00577210" w:rsidP="00577210">
      <w:pPr>
        <w:rPr>
          <w:rFonts w:ascii="Times New Roman" w:hAnsi="Times New Roman" w:cs="Times New Roman"/>
          <w:sz w:val="24"/>
          <w:szCs w:val="24"/>
        </w:rPr>
      </w:pPr>
    </w:p>
    <w:tbl>
      <w:tblPr>
        <w:tblW w:w="0" w:type="auto"/>
        <w:jc w:val="center"/>
        <w:tblLook w:val="01E0" w:firstRow="1" w:lastRow="1" w:firstColumn="1" w:lastColumn="1" w:noHBand="0" w:noVBand="0"/>
      </w:tblPr>
      <w:tblGrid>
        <w:gridCol w:w="8486"/>
        <w:gridCol w:w="944"/>
      </w:tblGrid>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44" w:type="dxa"/>
            <w:vAlign w:val="center"/>
            <w:hideMark/>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44" w:type="dxa"/>
            <w:vAlign w:val="center"/>
            <w:hideMark/>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trHeight w:val="57"/>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trHeight w:val="48"/>
          <w:jc w:val="center"/>
        </w:trPr>
        <w:tc>
          <w:tcPr>
            <w:tcW w:w="8486" w:type="dxa"/>
            <w:vAlign w:val="center"/>
            <w:hideMark/>
          </w:tcPr>
          <w:p w:rsidR="00577210" w:rsidRDefault="00577210">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44" w:type="dxa"/>
            <w:vAlign w:val="center"/>
          </w:tcPr>
          <w:p w:rsidR="00577210" w:rsidRPr="00577210" w:rsidRDefault="00577210" w:rsidP="00577210">
            <w:pPr>
              <w:rPr>
                <w:rFonts w:ascii="Times New Roman" w:hAnsi="Times New Roman" w:cs="Times New Roman"/>
                <w:sz w:val="24"/>
                <w:szCs w:val="24"/>
              </w:rPr>
            </w:pPr>
          </w:p>
        </w:tc>
      </w:tr>
      <w:tr w:rsidR="00577210" w:rsidRPr="00577210" w:rsidTr="00577210">
        <w:trPr>
          <w:jc w:val="center"/>
        </w:trPr>
        <w:tc>
          <w:tcPr>
            <w:tcW w:w="8486" w:type="dxa"/>
            <w:vAlign w:val="center"/>
            <w:hideMark/>
          </w:tcPr>
          <w:p w:rsidR="00577210" w:rsidRDefault="00577210">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44" w:type="dxa"/>
            <w:vAlign w:val="center"/>
          </w:tcPr>
          <w:p w:rsidR="00577210" w:rsidRPr="00577210" w:rsidRDefault="00577210" w:rsidP="00577210">
            <w:pPr>
              <w:rPr>
                <w:rFonts w:ascii="Times New Roman" w:hAnsi="Times New Roman" w:cs="Times New Roman"/>
                <w:sz w:val="24"/>
                <w:szCs w:val="24"/>
              </w:rPr>
            </w:pPr>
          </w:p>
        </w:tc>
      </w:tr>
    </w:tbl>
    <w:p w:rsidR="00577210" w:rsidRPr="00577210" w:rsidRDefault="00577210" w:rsidP="00153D2C">
      <w:pPr>
        <w:pStyle w:val="a8"/>
        <w:numPr>
          <w:ilvl w:val="0"/>
          <w:numId w:val="76"/>
        </w:numPr>
        <w:jc w:val="center"/>
        <w:rPr>
          <w:rFonts w:ascii="Times New Roman" w:hAnsi="Times New Roman" w:cs="Times New Roman"/>
          <w:b/>
          <w:sz w:val="24"/>
          <w:szCs w:val="24"/>
        </w:rPr>
      </w:pPr>
      <w:r w:rsidRPr="00577210">
        <w:rPr>
          <w:rFonts w:ascii="Times New Roman" w:hAnsi="Times New Roman" w:cs="Times New Roman"/>
          <w:sz w:val="24"/>
          <w:szCs w:val="24"/>
        </w:rPr>
        <w:br w:type="page"/>
      </w:r>
      <w:r w:rsidRPr="00577210">
        <w:rPr>
          <w:rFonts w:ascii="Times New Roman" w:hAnsi="Times New Roman" w:cs="Times New Roman"/>
          <w:b/>
          <w:sz w:val="24"/>
          <w:szCs w:val="24"/>
        </w:rPr>
        <w:lastRenderedPageBreak/>
        <w:t>ОБЩАЯ ХАРАКТЕРИСТИКА РАБОЧЕЙ ПРОГРАММЫ УЧЕБНОЙ ДИСЦИПЛИНЫ «ИСТОРИЯ»</w:t>
      </w:r>
    </w:p>
    <w:p w:rsidR="00577210" w:rsidRPr="00577210" w:rsidRDefault="00577210" w:rsidP="00577210">
      <w:pPr>
        <w:jc w:val="center"/>
        <w:rPr>
          <w:rFonts w:ascii="Times New Roman" w:hAnsi="Times New Roman" w:cs="Times New Roman"/>
          <w:b/>
          <w:sz w:val="24"/>
          <w:szCs w:val="24"/>
        </w:rPr>
      </w:pP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1.1.Цель и место дисциплины в структуре программы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Цель дисциплины «История»</w:t>
      </w:r>
      <w:r>
        <w:rPr>
          <w:rFonts w:ascii="Times New Roman" w:hAnsi="Times New Roman" w:cs="Times New Roman"/>
          <w:sz w:val="24"/>
          <w:szCs w:val="24"/>
        </w:rPr>
        <w:t xml:space="preserve">: </w:t>
      </w:r>
      <w:r w:rsidRPr="00577210">
        <w:rPr>
          <w:rFonts w:ascii="Times New Roman" w:hAnsi="Times New Roman" w:cs="Times New Roman"/>
          <w:sz w:val="24"/>
          <w:szCs w:val="24"/>
        </w:rPr>
        <w:t xml:space="preserve">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ab/>
        <w:t>Дисциплина «История» включена в обязательную часть базового цикла</w:t>
      </w: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1.2. Планируемые результаты освоения дисциплины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 результате освоения дисциплины обучающийся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103"/>
        <w:gridCol w:w="2126"/>
      </w:tblGrid>
      <w:tr w:rsidR="00577210" w:rsidRPr="00577210" w:rsidTr="00D0215C">
        <w:tc>
          <w:tcPr>
            <w:tcW w:w="2410"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Код ОК</w:t>
            </w:r>
          </w:p>
        </w:tc>
        <w:tc>
          <w:tcPr>
            <w:tcW w:w="510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 xml:space="preserve">Уметь </w:t>
            </w:r>
          </w:p>
        </w:tc>
        <w:tc>
          <w:tcPr>
            <w:tcW w:w="212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 xml:space="preserve">Знать </w:t>
            </w:r>
          </w:p>
        </w:tc>
      </w:tr>
      <w:tr w:rsidR="00577210" w:rsidRPr="00577210" w:rsidTr="00D0215C">
        <w:tc>
          <w:tcPr>
            <w:tcW w:w="2410"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w:t>
            </w:r>
          </w:p>
        </w:tc>
        <w:tc>
          <w:tcPr>
            <w:tcW w:w="212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правила информац ионной безопасности</w:t>
            </w:r>
          </w:p>
        </w:tc>
      </w:tr>
      <w:tr w:rsidR="00577210" w:rsidRPr="00577210" w:rsidTr="00D0215C">
        <w:tc>
          <w:tcPr>
            <w:tcW w:w="2410"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04. Эффективно взаимодействовать и работать в коллективе и команде;</w:t>
            </w:r>
          </w:p>
        </w:tc>
        <w:tc>
          <w:tcPr>
            <w:tcW w:w="510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взаимодействовать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уважать к историческое наследие народов России</w:t>
            </w:r>
          </w:p>
        </w:tc>
        <w:tc>
          <w:tcPr>
            <w:tcW w:w="212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знать культуру других людей, национальные и религиозные  особенности народов России</w:t>
            </w:r>
          </w:p>
        </w:tc>
      </w:tr>
      <w:tr w:rsidR="00577210" w:rsidRPr="00577210" w:rsidTr="00D0215C">
        <w:tc>
          <w:tcPr>
            <w:tcW w:w="2410"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рассказывать о подвигах народа при </w:t>
            </w:r>
            <w:r w:rsidRPr="00577210">
              <w:rPr>
                <w:rFonts w:ascii="Times New Roman" w:hAnsi="Times New Roman" w:cs="Times New Roman"/>
                <w:sz w:val="24"/>
                <w:szCs w:val="24"/>
              </w:rPr>
              <w:lastRenderedPageBreak/>
              <w:t>защите Отечества, разоблачать фальсификации отечественной истории.</w:t>
            </w:r>
          </w:p>
        </w:tc>
        <w:tc>
          <w:tcPr>
            <w:tcW w:w="212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 знать о подвигах народа при защите Отечества, разоблачать фальсификации отечественной истории;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знать фактический исторический материал, используя  исторические источники разных типов.</w:t>
            </w:r>
          </w:p>
        </w:tc>
      </w:tr>
      <w:tr w:rsidR="00577210" w:rsidRPr="00577210" w:rsidTr="00D0215C">
        <w:tc>
          <w:tcPr>
            <w:tcW w:w="2410"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выявлять существенные черты исторических событий, явлений, процессов;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уметь устанавливать причинно-следственные, пространственные, временные связи исторических событий, явлений, процессов; характеризовать их итоги;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 соотносить события истории родного края и истории России в ХХ – начале XXI в.; - определять современников исторических событий истории России и человечества в целом в ХХ – начале XXI 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уметь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готовность давать отпор фальсификациям российской истории;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понимать значимость роли России в мировых политических и социально-экономических процессах с древнейших времен до настоящего времени;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-уметь характеризовать вклад российской культуры в мировую культуру;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иметь сфорсированность представлений о предмете, научных и социальных функциях исторического знания, методах изучения исторических источников</w:t>
            </w:r>
          </w:p>
        </w:tc>
        <w:tc>
          <w:tcPr>
            <w:tcW w:w="212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особенности развития культуры народов СССР (России);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знать достижения страны и ее народа;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знать причины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w:t>
            </w:r>
          </w:p>
        </w:tc>
      </w:tr>
    </w:tbl>
    <w:p w:rsidR="00577210" w:rsidRPr="00577210" w:rsidRDefault="00577210" w:rsidP="00577210">
      <w:pPr>
        <w:rPr>
          <w:rFonts w:ascii="Times New Roman" w:hAnsi="Times New Roman" w:cs="Times New Roman"/>
          <w:sz w:val="24"/>
          <w:szCs w:val="24"/>
        </w:rPr>
        <w:sectPr w:rsidR="00577210" w:rsidRPr="00577210">
          <w:pgSz w:w="11907" w:h="16840"/>
          <w:pgMar w:top="1134" w:right="850" w:bottom="1134" w:left="1843" w:header="709" w:footer="709" w:gutter="0"/>
          <w:cols w:space="720"/>
        </w:sectPr>
      </w:pP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lastRenderedPageBreak/>
        <w:t xml:space="preserve">2. СТРУКТУРА И СОДЕРЖАНИЕ ДИСЦИПЛИНЫ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2.1 Трудоемкость освоения дисциплины</w:t>
      </w:r>
    </w:p>
    <w:p w:rsidR="00577210" w:rsidRPr="00577210" w:rsidRDefault="00577210" w:rsidP="00577210">
      <w:pPr>
        <w:rPr>
          <w:rFonts w:ascii="Times New Roman" w:hAnsi="Times New Roman" w:cs="Times New Roman"/>
          <w:sz w:val="24"/>
          <w:szCs w:val="24"/>
        </w:rPr>
      </w:pP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68"/>
        <w:gridCol w:w="1708"/>
        <w:gridCol w:w="2192"/>
      </w:tblGrid>
      <w:tr w:rsidR="00577210" w:rsidRPr="00577210" w:rsidTr="00D0215C">
        <w:trPr>
          <w:trHeight w:val="23"/>
        </w:trPr>
        <w:tc>
          <w:tcPr>
            <w:tcW w:w="2776"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Наименование составных частей дисциплины</w:t>
            </w:r>
          </w:p>
        </w:tc>
        <w:tc>
          <w:tcPr>
            <w:tcW w:w="974"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Объем в часах</w:t>
            </w:r>
          </w:p>
        </w:tc>
        <w:tc>
          <w:tcPr>
            <w:tcW w:w="1250" w:type="pct"/>
            <w:tcBorders>
              <w:top w:val="single" w:sz="6" w:space="0" w:color="000000"/>
              <w:left w:val="single" w:sz="6" w:space="0" w:color="000000"/>
              <w:bottom w:val="single" w:sz="6" w:space="0" w:color="000000"/>
              <w:right w:val="single" w:sz="6" w:space="0" w:color="000000"/>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т.ч. в форме практ. подготовки</w:t>
            </w:r>
          </w:p>
        </w:tc>
      </w:tr>
      <w:tr w:rsidR="00577210" w:rsidRPr="00577210" w:rsidTr="00D0215C">
        <w:trPr>
          <w:trHeight w:val="23"/>
        </w:trPr>
        <w:tc>
          <w:tcPr>
            <w:tcW w:w="2776"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Учебные занятия</w:t>
            </w:r>
          </w:p>
        </w:tc>
        <w:tc>
          <w:tcPr>
            <w:tcW w:w="974"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134</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46</w:t>
            </w:r>
          </w:p>
        </w:tc>
      </w:tr>
      <w:tr w:rsidR="00577210" w:rsidRPr="00577210" w:rsidTr="00D0215C">
        <w:trPr>
          <w:trHeight w:val="23"/>
        </w:trPr>
        <w:tc>
          <w:tcPr>
            <w:tcW w:w="2776"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Самостоятельная работа</w:t>
            </w:r>
          </w:p>
        </w:tc>
        <w:tc>
          <w:tcPr>
            <w:tcW w:w="974"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w:t>
            </w:r>
          </w:p>
        </w:tc>
      </w:tr>
      <w:tr w:rsidR="00577210" w:rsidRPr="00577210" w:rsidTr="00D0215C">
        <w:trPr>
          <w:trHeight w:val="23"/>
        </w:trPr>
        <w:tc>
          <w:tcPr>
            <w:tcW w:w="2776"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Промежуточная аттестация в форме дифференцированного зачета</w:t>
            </w:r>
          </w:p>
        </w:tc>
        <w:tc>
          <w:tcPr>
            <w:tcW w:w="974"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w:t>
            </w:r>
          </w:p>
        </w:tc>
      </w:tr>
      <w:tr w:rsidR="00577210" w:rsidRPr="00577210" w:rsidTr="00D0215C">
        <w:trPr>
          <w:trHeight w:val="23"/>
        </w:trPr>
        <w:tc>
          <w:tcPr>
            <w:tcW w:w="2776"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Всего</w:t>
            </w:r>
          </w:p>
        </w:tc>
        <w:tc>
          <w:tcPr>
            <w:tcW w:w="974"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136</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46</w:t>
            </w:r>
          </w:p>
        </w:tc>
      </w:tr>
    </w:tbl>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Default="00577210" w:rsidP="00577210">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577210" w:rsidRPr="00577210" w:rsidRDefault="00577210" w:rsidP="00577210">
      <w:pPr>
        <w:rPr>
          <w:rFonts w:ascii="Times New Roman" w:hAnsi="Times New Roman" w:cs="Times New Roman"/>
          <w:sz w:val="24"/>
          <w:szCs w:val="24"/>
        </w:rPr>
        <w:sectPr w:rsidR="00577210" w:rsidRPr="00577210">
          <w:pgSz w:w="11907" w:h="16840"/>
          <w:pgMar w:top="1134" w:right="1701" w:bottom="1134" w:left="1560" w:header="709" w:footer="709" w:gutter="0"/>
          <w:cols w:space="720"/>
        </w:sect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 xml:space="preserve">2.2. Содержание  дисциплины </w:t>
      </w:r>
    </w:p>
    <w:p w:rsidR="00577210" w:rsidRPr="00577210" w:rsidRDefault="00577210" w:rsidP="00577210">
      <w:pPr>
        <w:rPr>
          <w:rFonts w:ascii="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8346"/>
        <w:gridCol w:w="1748"/>
        <w:gridCol w:w="2269"/>
      </w:tblGrid>
      <w:tr w:rsidR="00577210" w:rsidRPr="00577210" w:rsidTr="00D0215C">
        <w:tc>
          <w:tcPr>
            <w:tcW w:w="2913" w:type="dxa"/>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Наименование разделов и тем</w:t>
            </w:r>
          </w:p>
        </w:tc>
        <w:tc>
          <w:tcPr>
            <w:tcW w:w="8346" w:type="dxa"/>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Объем, ак. ч. / в том числе в форме практической подготовки, ак. ч.</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Коды компетенций, формированию которых способствует элемент программы</w:t>
            </w:r>
          </w:p>
        </w:tc>
      </w:tr>
      <w:tr w:rsidR="00577210" w:rsidRPr="00577210" w:rsidTr="00D0215C">
        <w:tc>
          <w:tcPr>
            <w:tcW w:w="291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Раздел 1. Россия в годы Первой мировой войны и Первая мировая война и послевоенный кризис Великой Российской революции (1914–1922)</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24</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 ОК. 05, ОК. 06</w:t>
            </w:r>
          </w:p>
        </w:tc>
      </w:tr>
      <w:tr w:rsidR="00577210" w:rsidRPr="00577210" w:rsidTr="00D0215C">
        <w:trPr>
          <w:trHeight w:val="237"/>
        </w:trPr>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1.1. Россия и мир в годы  Первой мировой войны</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 xml:space="preserve"> 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Новейшая история как этап развития человечества. Мир в начале ХХ в. Новейшая история: понятие, хронологические рамки, периодизация.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Россия накануне Первой мировой войны: проблемы внутреннего развития, внешняя политика.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Причины,  начало и ход Первой мировой войны.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Люди на фронтах и в тылу. Националистическая пропаганда. Новые методы ведения войны. Власть и общество в годы войны. Положение </w:t>
            </w:r>
            <w:r w:rsidRPr="00577210">
              <w:rPr>
                <w:rFonts w:ascii="Times New Roman" w:hAnsi="Times New Roman" w:cs="Times New Roman"/>
                <w:sz w:val="24"/>
                <w:szCs w:val="24"/>
              </w:rPr>
              <w:lastRenderedPageBreak/>
              <w:t>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Российское государство и общество в годы Первой мировой войны.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Итоги Первой мировой войны. Политические, экономические, социальные и культурные последствия Первой мировой войны.</w:t>
            </w:r>
          </w:p>
          <w:p w:rsidR="00577210" w:rsidRPr="00577210" w:rsidRDefault="00577210" w:rsidP="00577210">
            <w:pP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2,5,6</w:t>
            </w:r>
          </w:p>
        </w:tc>
      </w:tr>
      <w:tr w:rsidR="00577210" w:rsidRPr="00577210" w:rsidTr="00D0215C">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tcBorders>
              <w:top w:val="single" w:sz="4" w:space="0" w:color="auto"/>
              <w:left w:val="single" w:sz="4" w:space="0" w:color="auto"/>
              <w:bottom w:val="single" w:sz="4" w:space="0" w:color="auto"/>
              <w:right w:val="single" w:sz="4" w:space="0" w:color="auto"/>
            </w:tcBorders>
            <w:vAlign w:val="center"/>
          </w:tcPr>
          <w:p w:rsidR="00577210" w:rsidRPr="00577210" w:rsidRDefault="00577210" w:rsidP="00577210">
            <w:pPr>
              <w:rPr>
                <w:rFonts w:ascii="Times New Roman" w:hAnsi="Times New Roman" w:cs="Times New Roman"/>
                <w:sz w:val="24"/>
                <w:szCs w:val="24"/>
              </w:rPr>
            </w:pP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Итоги Первой мировой войны. Работа с картой</w:t>
            </w:r>
            <w:r w:rsidRPr="00577210">
              <w:rPr>
                <w:rFonts w:ascii="Times New Roman" w:hAnsi="Times New Roman" w:cs="Times New Roman"/>
                <w:sz w:val="24"/>
                <w:szCs w:val="24"/>
              </w:rPr>
              <w:tab/>
            </w:r>
          </w:p>
        </w:tc>
        <w:tc>
          <w:tcPr>
            <w:tcW w:w="1748" w:type="dxa"/>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1.2. Основные этапы и хронология революционных событий 1917 г.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Первые революционные преобразования большевиков</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Причины Великой российской революции и ее начальный этап</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77210">
              <w:rPr>
                <w:rFonts w:ascii="Times New Roman" w:hAnsi="Times New Roman" w:cs="Times New Roman"/>
                <w:sz w:val="24"/>
                <w:szCs w:val="24"/>
              </w:rPr>
              <w:lastRenderedPageBreak/>
              <w:t xml:space="preserve">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Первые революционные преобразования большевиков.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2,4,5,6</w:t>
            </w:r>
          </w:p>
        </w:tc>
      </w:tr>
      <w:tr w:rsidR="00577210" w:rsidRPr="00577210" w:rsidTr="00D0215C">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Первые революционные преобразования большевиков. Работа с источниками.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rPr>
          <w:trHeight w:val="397"/>
        </w:trPr>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1.3. Гражданская война и ее последствия.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Культура Советской России в период Гражданской войны.</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Причины и этапы Гражданской войны в России.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w:t>
            </w:r>
            <w:r w:rsidRPr="00577210">
              <w:rPr>
                <w:rFonts w:ascii="Times New Roman" w:hAnsi="Times New Roman" w:cs="Times New Roman"/>
                <w:sz w:val="24"/>
                <w:szCs w:val="24"/>
              </w:rPr>
              <w:lastRenderedPageBreak/>
              <w:t xml:space="preserve">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2,4,5,6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2 </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1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Революция и Гражданская война в России. 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2 </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Профессионально-ориентированное содержание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tcBorders>
              <w:top w:val="nil"/>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Наш край в 1914-1922 гг.</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nil"/>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b/>
                <w:sz w:val="24"/>
                <w:szCs w:val="24"/>
              </w:rPr>
            </w:pPr>
          </w:p>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Раздел 2. Межвоенный период (1918–1939). СССР в 1920–1930-е годы</w:t>
            </w:r>
          </w:p>
          <w:p w:rsidR="00577210" w:rsidRPr="00577210" w:rsidRDefault="00577210" w:rsidP="00577210">
            <w:pPr>
              <w:rPr>
                <w:rFonts w:ascii="Times New Roman" w:hAnsi="Times New Roman" w:cs="Times New Roman"/>
                <w:sz w:val="24"/>
                <w:szCs w:val="24"/>
              </w:rPr>
            </w:pP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30</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01, ОК 02, ОК </w:t>
            </w:r>
            <w:r w:rsidRPr="00577210">
              <w:rPr>
                <w:rFonts w:ascii="Times New Roman" w:hAnsi="Times New Roman" w:cs="Times New Roman"/>
                <w:sz w:val="24"/>
                <w:szCs w:val="24"/>
              </w:rPr>
              <w:lastRenderedPageBreak/>
              <w:t xml:space="preserve">04 ОК 05,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06</w:t>
            </w: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2.1. СССР в 20-е годы.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Новая экономическая политика</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Социально-экономический и политический кризис в РСФСР в начале 20-х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2 </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Противоречия политики НЭПа. Однопартийная политическая система и «срастание» партийных и советских органов власти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Тема 2.2. Советский Союз в конце 1920-х– 1930-е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 индустриальную державу. Ликвидация безработицы.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nil"/>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Итоги и цена советской модернизации. Организация дискуссии по методу «метаплана».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2.3. Культурное пространство советского общества в 1920– 1930-е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Повседневная жизнь и общественные настроения в годы нэпа. Повышение общего уровня жизни. Нэпманы и отношение к ним в обществе.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Пролеткульт и нэпманская культура. Борьба с безграмотностью. Основные </w:t>
            </w:r>
            <w:r w:rsidRPr="00577210">
              <w:rPr>
                <w:rFonts w:ascii="Times New Roman" w:hAnsi="Times New Roman" w:cs="Times New Roman"/>
                <w:sz w:val="24"/>
                <w:szCs w:val="24"/>
              </w:rPr>
              <w:lastRenderedPageBreak/>
              <w:t xml:space="preserve">направления в литературе и архитектуре. Достижения в области киноискусства. Советский авангард.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Создание национальной письменности и смена алфавитов. Деятельность Наркомпроса.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 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2.4. Революционные события 1918 – начала 1920-х гг. Версальско- Вашингтонская система.</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Мир в 1920-е – 1930-е гг. Нарастание агрессии в </w:t>
            </w:r>
            <w:r w:rsidRPr="00577210">
              <w:rPr>
                <w:rFonts w:ascii="Times New Roman" w:hAnsi="Times New Roman" w:cs="Times New Roman"/>
                <w:sz w:val="24"/>
                <w:szCs w:val="24"/>
              </w:rPr>
              <w:lastRenderedPageBreak/>
              <w:t>мире в 1930-х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Парижская мирная конференция. Лига Наций. Вашингтонская конференция. Версальско- Вашингтонская система. Революционные события 1918-1919 гг. в Европе. Ноябрьская революция в Германии. Веймарская </w:t>
            </w:r>
            <w:r w:rsidRPr="00577210">
              <w:rPr>
                <w:rFonts w:ascii="Times New Roman" w:hAnsi="Times New Roman" w:cs="Times New Roman"/>
                <w:sz w:val="24"/>
                <w:szCs w:val="24"/>
              </w:rPr>
              <w:lastRenderedPageBreak/>
              <w:t xml:space="preserve">республика. Образование Коминтерна. Венгерская советская республика.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Европы и Северной Америки в 1920-1930-е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Азии, Латинской Америки в 1918-1930-е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Мексиканская революция 1910-1917 гг., ее итоги и значение. Реформы и революционные движения в латиноамериканских странах. Народный фронт в Чили.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Международные отношения в 1920-1930-х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w:t>
            </w:r>
            <w:r w:rsidRPr="00577210">
              <w:rPr>
                <w:rFonts w:ascii="Times New Roman" w:hAnsi="Times New Roman" w:cs="Times New Roman"/>
                <w:sz w:val="24"/>
                <w:szCs w:val="24"/>
              </w:rPr>
              <w:lastRenderedPageBreak/>
              <w:t xml:space="preserve">изоляции). Пакт Бриана- Келлога. "Эра пацифизма".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Нарастание агрессии в мире в 1930-х гг. Агрессия Японии против Китая (1931-1933). Итало - 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Развитие культуры в 1914-1930-х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Научные открытия первых десятилетий XX в. (физика, химия, биология, медицина и другие). Технический прогресс в 1920-1930-х гг. Изменение облика городов.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2,4,5,6</w:t>
            </w:r>
          </w:p>
        </w:tc>
      </w:tr>
      <w:tr w:rsidR="00577210" w:rsidRPr="00577210" w:rsidTr="00D0215C">
        <w:tc>
          <w:tcPr>
            <w:tcW w:w="2913" w:type="dxa"/>
            <w:vMerge w:val="restart"/>
            <w:tcBorders>
              <w:top w:val="nil"/>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b/>
                <w:sz w:val="24"/>
                <w:szCs w:val="24"/>
              </w:rPr>
            </w:pPr>
            <w:r w:rsidRPr="00577210">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nil"/>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Распространение фашизма в Европе, Антикоминтерновский пакт и нарастание международной напряженности в 30-е гг. Работа с историческими источниками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2.5. Внешняя политика СССР в 1920–1930-е годы.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СССР накануне Великой Отечественной войны</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nil"/>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Профессионально ориентированное содержание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Наш край в 1920-1930-е гг.</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01, ОК 02, ОК 04, ОК 05, ОК 06 </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Раздел 3. Вторая мировая война: причины, состав участников, основные этапы и события, итоги. Великая Отечественная война. 1941–1945 годы</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26</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01, ОК 02, ОК 04 ОК 05, ОК 06</w:t>
            </w: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3.1. Начало Второй мировой войны.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Начальный период Великой Отечественной войны (июнь 1941 – осень 1942)</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 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w:t>
            </w:r>
            <w:r w:rsidRPr="00577210">
              <w:rPr>
                <w:rFonts w:ascii="Times New Roman" w:hAnsi="Times New Roman" w:cs="Times New Roman"/>
                <w:sz w:val="24"/>
                <w:szCs w:val="24"/>
              </w:rPr>
              <w:lastRenderedPageBreak/>
              <w:t xml:space="preserve">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Начало массового сопротивления врагу. Восстания в нацистских лагерях. Развертывание партизанского движения.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Нападение японских войск на Перл-Харбор, вступление США в войну. Формирование Антигитлеровской коалиции. Ленд-лиз</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Практические работы: Причины и начало Второй мировой войны. Работа с исторической картой и историческими источниками.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Причины и начальный период Великой Отечественной войны. Работа с исторической картой и историческими источниками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3.2. Коренной перелом в ходе войны (осень 1942 – 1943 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Прорыв блокады Ленинграда в январе 1943 г. Значение героического сопротивления Ленинграда.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Битва за Днепр. Освобождение Левобережной Украины и форсирование </w:t>
            </w:r>
            <w:r w:rsidRPr="00577210">
              <w:rPr>
                <w:rFonts w:ascii="Times New Roman" w:hAnsi="Times New Roman" w:cs="Times New Roman"/>
                <w:sz w:val="24"/>
                <w:szCs w:val="24"/>
              </w:rPr>
              <w:lastRenderedPageBreak/>
              <w:t xml:space="preserve">Днепра. Освобождение Киева. Итоги наступления Красной Армии летом - осенью 1943 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СССР и союзники.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Работа с исторической картой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rPr>
          <w:trHeight w:val="345"/>
        </w:trPr>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3.3. Человек и культура в годы Великой Отечественной войны</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4 </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Человек и война: единство фронта и тыла.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w:t>
            </w:r>
            <w:r w:rsidRPr="00577210">
              <w:rPr>
                <w:rFonts w:ascii="Times New Roman" w:hAnsi="Times New Roman" w:cs="Times New Roman"/>
                <w:sz w:val="24"/>
                <w:szCs w:val="24"/>
              </w:rPr>
              <w:lastRenderedPageBreak/>
              <w:t>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3.4. Победа СССР в Великой Отечественной войне.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Завершение Второй мировой войны</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Создание ООН. Осуждение главных военных преступников. Нюрнбергский и Токийский судебные процессы.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1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Работа с историческими источниками: анализ исторических плакатов, военных песен, творчества Твардовского А.Т., Эринбурга И.Г., Бека А.А., Симонова К.М.</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Итоги Великой Отечественной и Второй мировой войны. ающий вклад СССР в победу Антигитлеровской коалиции. Людские и материальные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Профессионально ориентированное 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Наш край в 1941-1945 гг.</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01, ОК 02, ОК 04, ОК 05, ОК 06 </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Раздел 4. СССР в 1945–1991 годы. Послевоенный мир</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32</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01, ОК 02, ОК 04, ОК 05, ОК 06</w:t>
            </w: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4.1. Мир и международные отношения в годы холодной войны (вторая половина половине ХХ века)</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10</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Основные этапы развития международных отношений во второй половине 1940-х - 2020-х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1980 -х гг. Революции 1989 -1991 гг. в странах Центральной и Восточной Европы, их внешнеполитические последствия. Распад СССР и восточного блока.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Западной Европы. Экономическая и политическая ситуация в первые послевоенные годы. Научно -техническая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 -экономического развития. Падение диктатур в Греции, Португалии, Испании. Экономические кризисы 1970 -х - начала 1980 -х гг. Неоконсерватизм. Европейский союз.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Центральной и Восточной Европы во второй половине XX - начале XXI в. Революции второй половины 1940 -х гг. и установление режимов «народной демократии». СЭВ и ОВД. Достижения и проблемы социалистического развития в 1950 -е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1989 -1990 гг. в странах Центральной и Восточной Европы. Распад ОВД, СЭВ. Образование новых государств на постсоветском пространстве.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Азии, Африки во второй половине XX в.: проблемы и пути модернизации.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Обретение независимости и выбор путей развития странами Азии и Африки.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Восточной, Юго -Восточной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1970 - х - 1980 -х гг. и их последствия; современное развитие. Разделение Вьетнама и Кореи на государства с разным общественно -политическим строем. Индия: провозглашение независимости; курс Неру; внутренняя и внешняя политика современного индийского </w:t>
            </w:r>
            <w:r w:rsidRPr="00577210">
              <w:rPr>
                <w:rFonts w:ascii="Times New Roman" w:hAnsi="Times New Roman" w:cs="Times New Roman"/>
                <w:sz w:val="24"/>
                <w:szCs w:val="24"/>
              </w:rPr>
              <w:lastRenderedPageBreak/>
              <w:t>государства.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Страны Латинской Америки во второй половине XX 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Практические работы: 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Причины и этапы «холодной войны». Работа с исторической картой. Политика «разрядки»: успехи и проблемы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4.2. СССР в 1945–1953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w:t>
            </w:r>
            <w:r w:rsidRPr="00577210">
              <w:rPr>
                <w:rFonts w:ascii="Times New Roman" w:hAnsi="Times New Roman" w:cs="Times New Roman"/>
                <w:sz w:val="24"/>
                <w:szCs w:val="24"/>
              </w:rPr>
              <w:lastRenderedPageBreak/>
              <w:t xml:space="preserve">преступности.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05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06</w:t>
            </w: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Тема 4.3. СССР в середине 1950-х – первой половине 1960-х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 ОК 05 ОК 06</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 ОК 05 ОК 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577210">
              <w:rPr>
                <w:rFonts w:ascii="Times New Roman" w:hAnsi="Times New Roman" w:cs="Times New Roman"/>
                <w:sz w:val="24"/>
                <w:szCs w:val="24"/>
              </w:rPr>
              <w:lastRenderedPageBreak/>
              <w:t xml:space="preserve">кампании. Гонения на Церковь. Диссиденты. Самиздат и тамиздат.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Социально-экономическое развитие СССР. "Догнать и перегнать Америку". Попытки решения продовольственной проблемы. Освоение целинных земель.</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Конец оттепели. Нарастание негативных тенденций в обществе. Кризис доверия власти. Новочеркасские события. Смещение Н.С. Хрущева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Общественно-политическое развитие СССР в условиях «оттепели». Научно-техническая революция в СССР. Дискуссия по методу «метаплана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4.4. Советское общество в середине 1960-х – начале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1980-х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Советское государство и общество в середине 1960-х - начале 1980-х гг.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 xml:space="preserve">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 энергетического комплекса (ТЭК).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Л.И. Брежнев в оценках современников и историков</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4</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ОК. 2,4,5,6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4.5. Политика «перестройки».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Распад СССР (1985–1991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Политика перестройки. Распад СССР (1985-1991).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w:t>
            </w:r>
            <w:r w:rsidRPr="00577210">
              <w:rPr>
                <w:rFonts w:ascii="Times New Roman" w:hAnsi="Times New Roman" w:cs="Times New Roman"/>
                <w:sz w:val="24"/>
                <w:szCs w:val="24"/>
              </w:rPr>
              <w:lastRenderedPageBreak/>
              <w:t>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w:t>
            </w:r>
            <w:r w:rsidRPr="00577210">
              <w:rPr>
                <w:rFonts w:ascii="Times New Roman" w:hAnsi="Times New Roman" w:cs="Times New Roman"/>
                <w:sz w:val="24"/>
                <w:szCs w:val="24"/>
              </w:rPr>
              <w:lastRenderedPageBreak/>
              <w:t xml:space="preserve">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 xml:space="preserve">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2,4,5,6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Общественно-политическая жизнь в СССР в годы «перестройки». Внешняя политика СССР в 1985–1991 гг. Дебаты «за» и «против»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Профессионально ориентированное 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rPr>
          <w:trHeight w:val="639"/>
        </w:trPr>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Наш край в 1945-1991 гг.</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04,</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ОК 05, ОК 06 </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tcPr>
          <w:p w:rsidR="00577210" w:rsidRPr="00E161A7" w:rsidRDefault="00577210" w:rsidP="00577210">
            <w:pPr>
              <w:rPr>
                <w:rFonts w:ascii="Times New Roman" w:hAnsi="Times New Roman" w:cs="Times New Roman"/>
                <w:b/>
                <w:sz w:val="24"/>
                <w:szCs w:val="24"/>
              </w:rPr>
            </w:pPr>
          </w:p>
          <w:p w:rsidR="00577210" w:rsidRPr="00577210" w:rsidRDefault="00577210" w:rsidP="00577210">
            <w:pPr>
              <w:rPr>
                <w:rFonts w:ascii="Times New Roman" w:hAnsi="Times New Roman" w:cs="Times New Roman"/>
                <w:sz w:val="24"/>
                <w:szCs w:val="24"/>
              </w:rPr>
            </w:pPr>
            <w:r w:rsidRPr="00E161A7">
              <w:rPr>
                <w:rFonts w:ascii="Times New Roman" w:hAnsi="Times New Roman" w:cs="Times New Roman"/>
                <w:b/>
                <w:sz w:val="24"/>
                <w:szCs w:val="24"/>
              </w:rPr>
              <w:t>Раздел 5. Российская Федерация в 1992–2020 гг. Современный мир в условиях глобализации</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26</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ОК 02, ОК. 04,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05, ОК 06</w:t>
            </w: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Тема 5.1. Становление новой России</w:t>
            </w:r>
          </w:p>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(1992–1999 гг.)</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Обострение межнациональных и межконфессиональных отношений в 1990-</w:t>
            </w:r>
            <w:r w:rsidRPr="00577210">
              <w:rPr>
                <w:rFonts w:ascii="Times New Roman" w:hAnsi="Times New Roman" w:cs="Times New Roman"/>
                <w:sz w:val="24"/>
                <w:szCs w:val="24"/>
              </w:rPr>
              <w:lastRenderedPageBreak/>
              <w:t xml:space="preserve">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 политическое сотрудничество в рамках СНГ.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02,04,05,06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02,04,05,06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Практическая работа: Повседневная жизнь россиян в условиях реформ. Занятие с использованием музейно- педагогических технологий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Тема 5.2. Современный мир. </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Глобальные проблемы человечества</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10</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Внешняя политика США конце XX - начале XXI в. Развитие отношений с Российской Федерацией. Европейский союз.</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Разделение Чехословакии. Распад Югославии и война на Балканах. Агрессия НАТО против Югославии. Развитие восточноевропейских </w:t>
            </w:r>
            <w:r w:rsidRPr="00577210">
              <w:rPr>
                <w:rFonts w:ascii="Times New Roman" w:hAnsi="Times New Roman" w:cs="Times New Roman"/>
                <w:sz w:val="24"/>
                <w:szCs w:val="24"/>
              </w:rPr>
              <w:lastRenderedPageBreak/>
              <w:t xml:space="preserve">государств в XXI в. (экономика, политика, внешнеполитическая ориентация, участие в интеграционных процессах).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«Оранжевые» революции на постсоветском пространстве.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Политическое развитие арабских стран в конце XX - начале XXI в. "Арабская весна" и смена политических режимов в начале 2010-х гг. Гражданская война в Сирии.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"Левый поворот" в Латинской Америке в конце XX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Развитие науки и культуры во второй половине XX - начале XXI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02,04,05,06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tc>
        <w:tc>
          <w:tcPr>
            <w:tcW w:w="2269"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02,04,05,06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Практические работы: «Оранжевые» революции на постсоветском пространстве и в развивающихся странах. Работа с историческими источниками.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Человек в стремительно меняющемся мире: культура и научно-технический прогресс. Дискуссия по методу «метаплана»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Тема 5.3. Россия в XXI веке: вызовы времени и задачи модернизации</w:t>
            </w: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8</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Россия в XXI в.: вызовы времени и задачи модернизации.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Экономический подъем 1999 -2007 гг. и кризис 2008 г. Структура экономики, роль нефтегазового сектора и задачи инновационного развития. </w:t>
            </w:r>
            <w:r w:rsidRPr="00577210">
              <w:rPr>
                <w:rFonts w:ascii="Times New Roman" w:hAnsi="Times New Roman" w:cs="Times New Roman"/>
                <w:sz w:val="24"/>
                <w:szCs w:val="24"/>
              </w:rPr>
              <w:lastRenderedPageBreak/>
              <w:t xml:space="preserve">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Президент Д.А. Медведев, премьер -министр В.В. Путин. Основные направления внешней и внутренней политики. Проблема стабильности и преемственности власти.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 -патриотические движения. Марш "Бессмертный полк". Празднование 75 -летия Победы в Великой Отечественной войне (2020).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w:t>
            </w:r>
            <w:r w:rsidRPr="00577210">
              <w:rPr>
                <w:rFonts w:ascii="Times New Roman" w:hAnsi="Times New Roman" w:cs="Times New Roman"/>
                <w:sz w:val="24"/>
                <w:szCs w:val="24"/>
              </w:rPr>
              <w:lastRenderedPageBreak/>
              <w:t>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Россия в борьбе с коронавирусной пандемией, оказание помощи зарубежным странам.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w:t>
            </w:r>
            <w:r w:rsidRPr="00577210">
              <w:rPr>
                <w:rFonts w:ascii="Times New Roman" w:hAnsi="Times New Roman" w:cs="Times New Roman"/>
                <w:sz w:val="24"/>
                <w:szCs w:val="24"/>
              </w:rPr>
              <w:lastRenderedPageBreak/>
              <w:t>театра, изобразительного искусства. Процессы глобализации и массовая культура</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02,04,05,06</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 том числе практические  и лабораторные занятия</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c>
          <w:tcPr>
            <w:tcW w:w="2269" w:type="dxa"/>
            <w:vMerge w:val="restart"/>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Практические работы: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Развитие политической системы России в начале XXI в. Внешняя политика РФ в конце XX – начале XXI в. Работа с историческими источниками.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Мир и процессы глобализации в новых условиях. Россия в современном мире. Работа с историческими источниками</w:t>
            </w:r>
          </w:p>
        </w:tc>
        <w:tc>
          <w:tcPr>
            <w:tcW w:w="1748"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2913"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Профессионально ориентированное содержание</w:t>
            </w:r>
          </w:p>
        </w:tc>
        <w:tc>
          <w:tcPr>
            <w:tcW w:w="8346"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 Наш край в 1992-2022 гг</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 ОК 05, ОК 06</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Промежуточная аттестация (дифференцированный зачет)</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01, ОК 02, ОК 05, ОК 06</w:t>
            </w:r>
          </w:p>
        </w:tc>
      </w:tr>
      <w:tr w:rsidR="00577210" w:rsidRPr="00577210" w:rsidTr="00D0215C">
        <w:tc>
          <w:tcPr>
            <w:tcW w:w="11259" w:type="dxa"/>
            <w:gridSpan w:val="2"/>
            <w:tcBorders>
              <w:top w:val="single" w:sz="4" w:space="0" w:color="auto"/>
              <w:left w:val="single" w:sz="4" w:space="0" w:color="auto"/>
              <w:bottom w:val="single" w:sz="4" w:space="0" w:color="auto"/>
              <w:right w:val="single" w:sz="4" w:space="0" w:color="auto"/>
            </w:tcBorders>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Всего:</w:t>
            </w:r>
          </w:p>
        </w:tc>
        <w:tc>
          <w:tcPr>
            <w:tcW w:w="1748"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136</w:t>
            </w:r>
          </w:p>
        </w:tc>
        <w:tc>
          <w:tcPr>
            <w:tcW w:w="2269" w:type="dxa"/>
            <w:tcBorders>
              <w:top w:val="single" w:sz="4" w:space="0" w:color="auto"/>
              <w:left w:val="single" w:sz="4" w:space="0" w:color="auto"/>
              <w:bottom w:val="single" w:sz="4" w:space="0" w:color="auto"/>
              <w:right w:val="single" w:sz="4" w:space="0" w:color="auto"/>
            </w:tcBorders>
          </w:tcPr>
          <w:p w:rsidR="00577210" w:rsidRPr="00577210" w:rsidRDefault="00577210" w:rsidP="00577210">
            <w:pPr>
              <w:rPr>
                <w:rFonts w:ascii="Times New Roman" w:hAnsi="Times New Roman" w:cs="Times New Roman"/>
                <w:sz w:val="24"/>
                <w:szCs w:val="24"/>
              </w:rPr>
            </w:pPr>
          </w:p>
        </w:tc>
      </w:tr>
    </w:tbl>
    <w:p w:rsidR="00577210" w:rsidRPr="00577210" w:rsidRDefault="00577210" w:rsidP="00577210">
      <w:pPr>
        <w:rPr>
          <w:rFonts w:ascii="Times New Roman" w:hAnsi="Times New Roman" w:cs="Times New Roman"/>
          <w:sz w:val="24"/>
          <w:szCs w:val="24"/>
        </w:rPr>
      </w:pPr>
    </w:p>
    <w:p w:rsidR="00577210" w:rsidRPr="00577210" w:rsidRDefault="00577210" w:rsidP="00577210">
      <w:pPr>
        <w:rPr>
          <w:rFonts w:ascii="Times New Roman" w:hAnsi="Times New Roman" w:cs="Times New Roman"/>
          <w:sz w:val="24"/>
          <w:szCs w:val="24"/>
        </w:rPr>
        <w:sectPr w:rsidR="00577210" w:rsidRPr="00577210">
          <w:pgSz w:w="16840" w:h="11907" w:orient="landscape"/>
          <w:pgMar w:top="851" w:right="1134" w:bottom="851" w:left="992" w:header="709" w:footer="709" w:gutter="0"/>
          <w:cols w:space="720"/>
        </w:sectPr>
      </w:pPr>
    </w:p>
    <w:p w:rsidR="00577210" w:rsidRPr="00E161A7" w:rsidRDefault="00E161A7" w:rsidP="00E161A7">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00577210" w:rsidRPr="00E161A7">
        <w:rPr>
          <w:rFonts w:ascii="Times New Roman" w:hAnsi="Times New Roman" w:cs="Times New Roman"/>
          <w:b/>
          <w:sz w:val="24"/>
          <w:szCs w:val="24"/>
        </w:rPr>
        <w:t>УСЛОВИЯ РЕАЛИЗАЦИИ ДИСЦИПЛИНЫ</w:t>
      </w:r>
    </w:p>
    <w:p w:rsidR="00E161A7" w:rsidRPr="00E161A7" w:rsidRDefault="00E161A7" w:rsidP="00E161A7">
      <w:pPr>
        <w:pStyle w:val="a8"/>
        <w:jc w:val="center"/>
        <w:rPr>
          <w:rFonts w:ascii="Times New Roman" w:hAnsi="Times New Roman" w:cs="Times New Roman"/>
          <w:b/>
          <w:sz w:val="24"/>
          <w:szCs w:val="24"/>
        </w:rPr>
      </w:pPr>
    </w:p>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3.1.  Требования к материально-техническому обеспечению.</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ab/>
      </w:r>
      <w:r w:rsidR="00E161A7">
        <w:rPr>
          <w:rFonts w:ascii="Times New Roman" w:hAnsi="Times New Roman" w:cs="Times New Roman"/>
          <w:sz w:val="24"/>
          <w:szCs w:val="24"/>
        </w:rPr>
        <w:t>Дисциплина реализуется в ка</w:t>
      </w:r>
      <w:r w:rsidRPr="00577210">
        <w:rPr>
          <w:rFonts w:ascii="Times New Roman" w:hAnsi="Times New Roman" w:cs="Times New Roman"/>
          <w:sz w:val="24"/>
          <w:szCs w:val="24"/>
        </w:rPr>
        <w:t>бинете «История»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ab/>
        <w:t>Оборудование учебного кабинета</w:t>
      </w:r>
      <w:r w:rsidR="00E161A7">
        <w:rPr>
          <w:rFonts w:ascii="Times New Roman" w:hAnsi="Times New Roman" w:cs="Times New Roman"/>
          <w:sz w:val="24"/>
          <w:szCs w:val="24"/>
        </w:rPr>
        <w:t xml:space="preserve"> в соответствии с приложением 3 ОПОП-П</w:t>
      </w:r>
      <w:r w:rsidRPr="00577210">
        <w:rPr>
          <w:rFonts w:ascii="Times New Roman" w:hAnsi="Times New Roman" w:cs="Times New Roman"/>
          <w:sz w:val="24"/>
          <w:szCs w:val="24"/>
        </w:rPr>
        <w:t>:</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рабочее место преподавателя;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посадочные места по количеству обучающихся;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рабочая доска;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комплект учебно-наглядных пособий по истории; ТСО</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опорные конспекты по разным темам</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методические рекомендации по проведению практических работ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Технические средства об</w:t>
      </w:r>
      <w:r w:rsidR="00E161A7">
        <w:rPr>
          <w:rFonts w:ascii="Times New Roman" w:hAnsi="Times New Roman" w:cs="Times New Roman"/>
          <w:sz w:val="24"/>
          <w:szCs w:val="24"/>
        </w:rPr>
        <w:t>учения: мультимедийный комплекс</w:t>
      </w:r>
    </w:p>
    <w:p w:rsidR="00577210" w:rsidRPr="00577210" w:rsidRDefault="00577210" w:rsidP="00577210">
      <w:pPr>
        <w:rPr>
          <w:rFonts w:ascii="Times New Roman" w:hAnsi="Times New Roman" w:cs="Times New Roman"/>
          <w:sz w:val="24"/>
          <w:szCs w:val="24"/>
        </w:rPr>
      </w:pPr>
    </w:p>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 xml:space="preserve"> 3.2. Учебно-  методическое обеспечение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Видео-материалы документальных фильмов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Карты: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«Война 1941-1945»</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Территориально-политический раздел мира с 1876-1914 года.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Великая октябрьская социалистическая революция и территориальное шествие советской власти.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Образование независимых государств в Латинской Америке в начале 19 века.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Восточная Сибирь и Дальний Восток.</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Европа.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Корея.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Южная Америка.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Евразия.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США.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Плотность населения СССР.</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Машиностроение и металлообработка.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Австралия, новая Зеландия.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Важные географические открытия и положительные захваты в середине 17 – 18 веков.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Колониальные владения с 1789-1876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Карта мира с 1924 по 1936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Подготовка революции март-ноябрь 1971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Гражданская война 1918-1919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Русско-японская война 1904-1905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Иностранная военная интервенция и гражданская вона 1918-1920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Вторая мировая война 1939-1945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Восстановление и развитие народного хозяйства СССР 1946-1960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Азия.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Политическая карта мира.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Россия 19-20 вв.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Союз советских социалистических республик.</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Европа с 1870-1914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Европа 20 века.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СССР.</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Юго-западная Азия.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Великая октябрьская революция триумф шествия советской власти.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Фонды оценочных средств.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Методические рекомендации по проведению практических работ;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Экзаменационный материал</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3.2.1. Основные печатные и/или электронные издания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История России. 1914—1945 гг. (в 2 частях) Горинов М. М., Данилов А. А., Косулина Л. Г. и др. / Под ред. ТоркуноваА. В 10 До 26 июня 2025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История. История России. 1946 г. — начало XXI века (в 2 частях) Данилов А. А., ТоркуновА. В., Хлевнюк О. В. и др. / Под ред. ТоркуноваА. В. 11 До 26 июня 2025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История России. 1914-1945 гг. 10 класс. Базовый уровень Шубин А. В., Мягков М.Ю., Никифоров Ю. А. и др.; под общей редакцией Мединского В. Р. 10 До 27 января 2027 г.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История России. 1946 год - начало XXI века. 11 класс. Базовый уровень Шубин А.В., Мягков М.Ю., Никифоров Ю. А., и др.; под общей редакцией Мединского В. Р. 11 До 27 января 2027</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История. Всеобщая история. Новейшая история. 1914—1945 гг. Сороко-Цюпа О. С., Сороко-Цюпа А. О./ Под ред. Чубарьяна А. О. 10 До 25 июня 2025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История. Всеобщая история. Новейшая история. 1946 г. — начало XXI века Сороко-Цюпа О. С., Сороко-Цюпа А. О./ Под ред. Чубарьяна А. О. 11 До 25 июня 2025 Энциклопедия. Т. 1—3. — М., 1994—2013.</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Темы рефератов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Российская история как часть мировой истории.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Реформы Александра I.</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Внешняя политика Николая I: успехи и неудачи.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Крымская война и ее значение для России.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Александр II: человек и государственный деятель.</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Реформы Александра II и их значение.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Роль России в освобождении балканских народов от османского ига.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Повседневная жизнь дворян в России XIX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Повседневная жизнь крестьян в России XIX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Повседневная жизнь разночинцев в России XIX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Русско-японская война 1904—1905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Революция 1905—1907 гг. в России.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Политические партии в России начала ХХ 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Столыпинская реформа: ход, результаты, значение.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Первая мировая война: причины, основные вехи, результаты.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Версальско-вашингтонская система мирового устройства.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Россия в Первой мировой войне: фронт и тыл.</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Политические партии в Февральской революции 1917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В.И.Ленин: человек и политик.</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Двоевластие в России 1917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Октябрьское вооруженное восстание в Петрограде 1917 г.: ход и результаты.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Идеология и организация «белого» движения в России 1918–1922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Гражданская война в России: ход и последствия.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«Красный террор» в воспоминаниях современников и оценках историков.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Нэп: причины, содержание, результаты.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Первые пятилетки в СССР: достижения и их цена.</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Крах Веймарской республики и приход к власти нацистов.</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Англо-французская политика умиротворения агрессора и ее последствия.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ГУЛАГ и его роль в жизни СССР.</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Пакт Молотова—Рибентропа: причины его заключения и последствия.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Советско-финляндская война: причины, ход, значение.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Начальный период Великой Отечественной войны: причины неудач Красной Армии.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Битва под Москвой 1941—1942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Сталинградское сражение 1942—1943 гг.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Коренной перелом в ходе Великой Отечественной войны 1943 г.</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Освобождение Советской армией Восточной Европы от нацистов и его последствия.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Тегеранская, Крымская и Потсдамская конференции: послевоенное устройство Европы.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«Холодная война»: причины и основные вехи.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Корейская война: ход и результаты.</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СССР после Великой Отечественной войны: противоречия общественного развития.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Советская культура в эпоху «оттепели».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ХХ съезд КПСС и его значение.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lastRenderedPageBreak/>
        <w:t>Состязание капиталистической и социалистической систем: основные вехи и итоги.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«Перестройка» в СССР: причины, ход, последствия.</w:t>
      </w:r>
    </w:p>
    <w:p w:rsidR="00577210" w:rsidRPr="00E161A7" w:rsidRDefault="00577210" w:rsidP="00E161A7">
      <w:pPr>
        <w:jc w:val="center"/>
        <w:rPr>
          <w:rFonts w:ascii="Times New Roman" w:hAnsi="Times New Roman" w:cs="Times New Roman"/>
          <w:b/>
          <w:sz w:val="24"/>
          <w:szCs w:val="24"/>
        </w:rPr>
      </w:pPr>
      <w:r w:rsidRPr="00577210">
        <w:rPr>
          <w:rFonts w:ascii="Times New Roman" w:hAnsi="Times New Roman" w:cs="Times New Roman"/>
          <w:sz w:val="24"/>
          <w:szCs w:val="24"/>
        </w:rPr>
        <w:br w:type="page"/>
      </w:r>
      <w:r w:rsidRPr="00E161A7">
        <w:rPr>
          <w:rFonts w:ascii="Times New Roman" w:hAnsi="Times New Roman" w:cs="Times New Roman"/>
          <w:b/>
          <w:sz w:val="24"/>
          <w:szCs w:val="24"/>
        </w:rPr>
        <w:lastRenderedPageBreak/>
        <w:t>4. КОНТРОЛЬ И ОЦЕНКА РЕЗУЛЬТАТОВ ОСВОЕНИЯ ДИСЦИПНЫ</w:t>
      </w:r>
    </w:p>
    <w:p w:rsidR="00577210" w:rsidRPr="00E161A7" w:rsidRDefault="00577210" w:rsidP="00E161A7">
      <w:pPr>
        <w:jc w:val="center"/>
        <w:rPr>
          <w:rFonts w:ascii="Times New Roman" w:hAnsi="Times New Roman" w:cs="Times New Roman"/>
          <w:b/>
          <w:sz w:val="24"/>
          <w:szCs w:val="24"/>
        </w:rPr>
      </w:pPr>
    </w:p>
    <w:tbl>
      <w:tblPr>
        <w:tblW w:w="96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5857"/>
        <w:gridCol w:w="2326"/>
      </w:tblGrid>
      <w:tr w:rsidR="00577210" w:rsidRPr="00577210" w:rsidTr="00D0215C">
        <w:tc>
          <w:tcPr>
            <w:tcW w:w="1276" w:type="dxa"/>
            <w:tcBorders>
              <w:top w:val="single" w:sz="4" w:space="0" w:color="auto"/>
              <w:left w:val="single" w:sz="4" w:space="0" w:color="auto"/>
              <w:bottom w:val="single" w:sz="4" w:space="0" w:color="auto"/>
              <w:right w:val="single" w:sz="4" w:space="0" w:color="auto"/>
            </w:tcBorders>
            <w:vAlign w:val="center"/>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Результаты обучения</w:t>
            </w:r>
          </w:p>
        </w:tc>
        <w:tc>
          <w:tcPr>
            <w:tcW w:w="6037" w:type="dxa"/>
            <w:tcBorders>
              <w:top w:val="single" w:sz="4" w:space="0" w:color="auto"/>
              <w:left w:val="single" w:sz="4" w:space="0" w:color="auto"/>
              <w:bottom w:val="single" w:sz="4" w:space="0" w:color="auto"/>
              <w:right w:val="single" w:sz="4" w:space="0" w:color="auto"/>
            </w:tcBorders>
            <w:vAlign w:val="center"/>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Показатели освоенности компетенций</w:t>
            </w:r>
          </w:p>
        </w:tc>
        <w:tc>
          <w:tcPr>
            <w:tcW w:w="2361" w:type="dxa"/>
            <w:tcBorders>
              <w:top w:val="single" w:sz="4" w:space="0" w:color="auto"/>
              <w:left w:val="single" w:sz="4" w:space="0" w:color="auto"/>
              <w:bottom w:val="single" w:sz="4" w:space="0" w:color="auto"/>
              <w:right w:val="single" w:sz="4" w:space="0" w:color="auto"/>
            </w:tcBorders>
            <w:vAlign w:val="center"/>
            <w:hideMark/>
          </w:tcPr>
          <w:p w:rsidR="00577210" w:rsidRPr="00E161A7" w:rsidRDefault="00577210" w:rsidP="00577210">
            <w:pPr>
              <w:rPr>
                <w:rFonts w:ascii="Times New Roman" w:hAnsi="Times New Roman" w:cs="Times New Roman"/>
                <w:b/>
                <w:sz w:val="24"/>
                <w:szCs w:val="24"/>
              </w:rPr>
            </w:pPr>
            <w:r w:rsidRPr="00E161A7">
              <w:rPr>
                <w:rFonts w:ascii="Times New Roman" w:hAnsi="Times New Roman" w:cs="Times New Roman"/>
                <w:b/>
                <w:sz w:val="24"/>
                <w:szCs w:val="24"/>
              </w:rPr>
              <w:t>Методы оценки</w:t>
            </w:r>
          </w:p>
        </w:tc>
      </w:tr>
      <w:tr w:rsidR="00577210" w:rsidRPr="00577210" w:rsidTr="00D0215C">
        <w:tc>
          <w:tcPr>
            <w:tcW w:w="1276"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 02,</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ОК.04,</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ОК.05,</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ОК.06</w:t>
            </w:r>
          </w:p>
        </w:tc>
        <w:tc>
          <w:tcPr>
            <w:tcW w:w="6037"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уметь: </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представлять результаты изучения исторического материала в формах конспекта, реферата, рецензии</w:t>
            </w:r>
          </w:p>
        </w:tc>
        <w:tc>
          <w:tcPr>
            <w:tcW w:w="2361" w:type="dxa"/>
            <w:vMerge w:val="restart"/>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 xml:space="preserve"> Выполнения практических работ,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Оценка тестового контроля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Экспертное наблюдение за выполнением практических работ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Оценка тестового контроля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Устные опросы</w:t>
            </w: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6037"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знать/понимать:</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основные факты, процессы и явления, характеризующие целостность отечественной и всемирной истории;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периодизацию всемирной и отечественной истории;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особенности исторического пути России, ее роль в мировом сообществе;</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основные исторические термины и даты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r w:rsidR="00577210" w:rsidRPr="00577210" w:rsidTr="00D0215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c>
          <w:tcPr>
            <w:tcW w:w="6037" w:type="dxa"/>
            <w:tcBorders>
              <w:top w:val="single" w:sz="4" w:space="0" w:color="auto"/>
              <w:left w:val="single" w:sz="4" w:space="0" w:color="auto"/>
              <w:bottom w:val="single" w:sz="4" w:space="0" w:color="auto"/>
              <w:right w:val="single" w:sz="4" w:space="0" w:color="auto"/>
            </w:tcBorders>
            <w:hideMark/>
          </w:tcPr>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иметь практический опыт</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определения собственной позиции по отношению к явлениям современной жизни, исходя из их исторической обусловленности;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использования навыков исторического анализа при критическом восприятии получаемой извне социальной информации;</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соотнесения своих действий и поступков окружающих с исторически возникшими формами социального поведения;</w:t>
            </w:r>
          </w:p>
          <w:p w:rsidR="00577210" w:rsidRPr="00577210" w:rsidRDefault="00577210" w:rsidP="00577210">
            <w:pPr>
              <w:rPr>
                <w:rFonts w:ascii="Times New Roman" w:hAnsi="Times New Roman" w:cs="Times New Roman"/>
                <w:sz w:val="24"/>
                <w:szCs w:val="24"/>
              </w:rPr>
            </w:pPr>
            <w:r w:rsidRPr="00577210">
              <w:rPr>
                <w:rFonts w:ascii="Times New Roman" w:hAnsi="Times New Roman" w:cs="Times New Roman"/>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210" w:rsidRPr="00577210" w:rsidRDefault="00577210" w:rsidP="00577210">
            <w:pPr>
              <w:rPr>
                <w:rFonts w:ascii="Times New Roman" w:hAnsi="Times New Roman" w:cs="Times New Roman"/>
                <w:sz w:val="24"/>
                <w:szCs w:val="24"/>
              </w:rPr>
            </w:pPr>
          </w:p>
        </w:tc>
      </w:tr>
    </w:tbl>
    <w:p w:rsidR="00577210" w:rsidRPr="00577210" w:rsidRDefault="00577210" w:rsidP="00577210"/>
    <w:p w:rsidR="00577210" w:rsidRDefault="00577210">
      <w:pPr>
        <w:rPr>
          <w:rFonts w:ascii="Times New Roman" w:hAnsi="Times New Roman"/>
          <w:b/>
          <w:sz w:val="24"/>
          <w:szCs w:val="24"/>
        </w:rPr>
      </w:pPr>
      <w:r>
        <w:rPr>
          <w:rFonts w:ascii="Times New Roman" w:hAnsi="Times New Roman"/>
          <w:b/>
          <w:sz w:val="24"/>
          <w:szCs w:val="24"/>
        </w:rPr>
        <w:br w:type="page"/>
      </w:r>
    </w:p>
    <w:p w:rsidR="000E5988" w:rsidRDefault="000E5988" w:rsidP="000E5988">
      <w:pPr>
        <w:widowControl w:val="0"/>
        <w:jc w:val="right"/>
        <w:rPr>
          <w:rFonts w:ascii="Times New Roman" w:eastAsia="Calibri" w:hAnsi="Times New Roman"/>
          <w:b/>
          <w:sz w:val="24"/>
          <w:szCs w:val="24"/>
        </w:rPr>
      </w:pPr>
      <w:r>
        <w:rPr>
          <w:rFonts w:ascii="Times New Roman" w:hAnsi="Times New Roman"/>
          <w:b/>
          <w:sz w:val="24"/>
          <w:szCs w:val="24"/>
        </w:rPr>
        <w:lastRenderedPageBreak/>
        <w:t>Приложение 2.4</w:t>
      </w:r>
    </w:p>
    <w:p w:rsidR="000E5988" w:rsidRDefault="000E5988" w:rsidP="000E5988">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0E5988" w:rsidRDefault="000E5988" w:rsidP="000E5988">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0E5988" w:rsidRDefault="000E5988" w:rsidP="000E5988">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0E5988" w:rsidRDefault="000E5988" w:rsidP="000E5988">
      <w:pPr>
        <w:widowControl w:val="0"/>
        <w:rPr>
          <w:rFonts w:ascii="Times New Roman" w:eastAsia="Calibri" w:hAnsi="Times New Roman"/>
          <w:b/>
          <w:sz w:val="24"/>
          <w:szCs w:val="24"/>
          <w:lang w:eastAsia="ru-RU"/>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spacing w:line="360" w:lineRule="auto"/>
        <w:rPr>
          <w:rFonts w:ascii="Times New Roman" w:hAnsi="Times New Roman"/>
          <w:b/>
          <w:sz w:val="24"/>
          <w:szCs w:val="24"/>
        </w:rPr>
      </w:pPr>
    </w:p>
    <w:p w:rsidR="000E5988" w:rsidRDefault="000E5988" w:rsidP="000E5988">
      <w:pPr>
        <w:widowControl w:val="0"/>
        <w:spacing w:line="36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0E5988" w:rsidRDefault="000E5988" w:rsidP="000E5988">
      <w:pPr>
        <w:widowControl w:val="0"/>
        <w:spacing w:line="360" w:lineRule="auto"/>
        <w:jc w:val="center"/>
        <w:rPr>
          <w:rFonts w:ascii="Times New Roman" w:hAnsi="Times New Roman"/>
          <w:b/>
          <w:sz w:val="24"/>
          <w:szCs w:val="24"/>
        </w:rPr>
      </w:pPr>
      <w:r>
        <w:rPr>
          <w:rFonts w:ascii="Times New Roman" w:hAnsi="Times New Roman"/>
          <w:b/>
          <w:sz w:val="24"/>
          <w:szCs w:val="24"/>
        </w:rPr>
        <w:t>«ОДБ.08 ОБЩЕСТВОЗНАНИЕ»</w:t>
      </w:r>
    </w:p>
    <w:p w:rsidR="000E5988" w:rsidRDefault="000E5988" w:rsidP="000E5988">
      <w:pPr>
        <w:widowControl w:val="0"/>
        <w:jc w:val="center"/>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rPr>
          <w:rFonts w:ascii="Times New Roman" w:hAnsi="Times New Roman"/>
          <w:b/>
          <w:sz w:val="24"/>
          <w:szCs w:val="24"/>
        </w:rPr>
      </w:pPr>
    </w:p>
    <w:p w:rsidR="000E5988" w:rsidRDefault="000E5988" w:rsidP="000E5988">
      <w:pPr>
        <w:widowControl w:val="0"/>
        <w:jc w:val="center"/>
        <w:rPr>
          <w:rFonts w:ascii="Times New Roman" w:hAnsi="Times New Roman"/>
          <w:b/>
          <w:sz w:val="24"/>
          <w:szCs w:val="24"/>
        </w:rPr>
      </w:pPr>
      <w:r>
        <w:rPr>
          <w:rFonts w:ascii="Times New Roman" w:hAnsi="Times New Roman"/>
          <w:b/>
          <w:sz w:val="24"/>
          <w:szCs w:val="24"/>
        </w:rPr>
        <w:t>2025 г.</w:t>
      </w:r>
    </w:p>
    <w:p w:rsidR="000E5988" w:rsidRDefault="000E5988" w:rsidP="000E5988">
      <w:pPr>
        <w:widowControl w:val="0"/>
        <w:rPr>
          <w:rFonts w:ascii="Times New Roman" w:hAnsi="Times New Roman"/>
          <w:b/>
          <w:sz w:val="24"/>
          <w:szCs w:val="24"/>
        </w:rPr>
      </w:pPr>
    </w:p>
    <w:p w:rsidR="000E5988" w:rsidRDefault="000E5988" w:rsidP="000E5988">
      <w:pPr>
        <w:widowControl w:val="0"/>
        <w:jc w:val="center"/>
        <w:rPr>
          <w:rFonts w:ascii="Times New Roman" w:hAnsi="Times New Roman"/>
          <w:b/>
          <w:sz w:val="24"/>
          <w:szCs w:val="24"/>
        </w:rPr>
      </w:pPr>
      <w:r>
        <w:rPr>
          <w:rFonts w:ascii="Times New Roman" w:hAnsi="Times New Roman"/>
          <w:b/>
          <w:sz w:val="24"/>
          <w:szCs w:val="24"/>
        </w:rPr>
        <w:t>СОДЕРЖАНИЕ ПРОГРАММЫ</w:t>
      </w:r>
    </w:p>
    <w:p w:rsidR="000E5988" w:rsidRDefault="000E5988" w:rsidP="000E5988">
      <w:pPr>
        <w:widowControl w:val="0"/>
        <w:jc w:val="center"/>
        <w:rPr>
          <w:rFonts w:ascii="Times New Roman" w:hAnsi="Times New Roman"/>
          <w:b/>
          <w:sz w:val="24"/>
          <w:szCs w:val="24"/>
        </w:rPr>
      </w:pPr>
    </w:p>
    <w:tbl>
      <w:tblPr>
        <w:tblW w:w="0" w:type="auto"/>
        <w:jc w:val="center"/>
        <w:tblLook w:val="01E0" w:firstRow="1" w:lastRow="1" w:firstColumn="1" w:lastColumn="1" w:noHBand="0" w:noVBand="0"/>
      </w:tblPr>
      <w:tblGrid>
        <w:gridCol w:w="8613"/>
        <w:gridCol w:w="958"/>
      </w:tblGrid>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0E5988" w:rsidRDefault="000E5988" w:rsidP="00DD7940">
            <w:pPr>
              <w:spacing w:line="276" w:lineRule="auto"/>
            </w:pPr>
          </w:p>
        </w:tc>
      </w:tr>
      <w:tr w:rsidR="000E5988" w:rsidTr="00DD7940">
        <w:trPr>
          <w:trHeight w:val="57"/>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0E5988" w:rsidRDefault="000E5988" w:rsidP="00DD7940">
            <w:pPr>
              <w:spacing w:line="276" w:lineRule="auto"/>
            </w:pPr>
          </w:p>
        </w:tc>
      </w:tr>
      <w:tr w:rsidR="000E5988" w:rsidTr="00DD7940">
        <w:trPr>
          <w:trHeight w:val="48"/>
          <w:jc w:val="center"/>
        </w:trPr>
        <w:tc>
          <w:tcPr>
            <w:tcW w:w="8613" w:type="dxa"/>
            <w:vAlign w:val="center"/>
            <w:hideMark/>
          </w:tcPr>
          <w:p w:rsidR="000E5988" w:rsidRDefault="000E5988">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0E5988" w:rsidRDefault="000E5988" w:rsidP="00DD7940">
            <w:pPr>
              <w:spacing w:line="276" w:lineRule="auto"/>
            </w:pPr>
          </w:p>
        </w:tc>
      </w:tr>
      <w:tr w:rsidR="000E5988" w:rsidTr="00DD7940">
        <w:trPr>
          <w:jc w:val="center"/>
        </w:trPr>
        <w:tc>
          <w:tcPr>
            <w:tcW w:w="8613" w:type="dxa"/>
            <w:vAlign w:val="center"/>
            <w:hideMark/>
          </w:tcPr>
          <w:p w:rsidR="000E5988" w:rsidRDefault="000E5988">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0E5988" w:rsidRDefault="000E5988" w:rsidP="00DD7940">
            <w:pPr>
              <w:spacing w:line="276" w:lineRule="auto"/>
            </w:pPr>
          </w:p>
        </w:tc>
      </w:tr>
    </w:tbl>
    <w:p w:rsidR="000E5988" w:rsidRDefault="000E5988" w:rsidP="000E5988">
      <w:pPr>
        <w:widowControl w:val="0"/>
        <w:rPr>
          <w:rFonts w:ascii="Times New Roman" w:eastAsia="Calibri" w:hAnsi="Times New Roman"/>
          <w:b/>
          <w:sz w:val="24"/>
          <w:szCs w:val="24"/>
        </w:rPr>
      </w:pPr>
    </w:p>
    <w:p w:rsidR="000E5988" w:rsidRDefault="000E5988">
      <w:pPr>
        <w:rPr>
          <w:rFonts w:ascii="Times New Roman" w:hAnsi="Times New Roman"/>
          <w:b/>
          <w:sz w:val="24"/>
          <w:szCs w:val="24"/>
        </w:rPr>
      </w:pPr>
      <w:r>
        <w:rPr>
          <w:rFonts w:ascii="Times New Roman" w:hAnsi="Times New Roman"/>
          <w:b/>
          <w:sz w:val="24"/>
          <w:szCs w:val="24"/>
        </w:rPr>
        <w:br w:type="page"/>
      </w:r>
    </w:p>
    <w:p w:rsidR="000E5988" w:rsidRDefault="000E5988" w:rsidP="000E5988">
      <w:pPr>
        <w:widowControl w:val="0"/>
        <w:rPr>
          <w:rFonts w:ascii="Times New Roman" w:hAnsi="Times New Roman"/>
          <w:b/>
          <w:sz w:val="24"/>
          <w:szCs w:val="24"/>
        </w:rPr>
      </w:pPr>
    </w:p>
    <w:p w:rsidR="000E5988" w:rsidRDefault="000E5988" w:rsidP="00153D2C">
      <w:pPr>
        <w:pStyle w:val="a8"/>
        <w:widowControl w:val="0"/>
        <w:numPr>
          <w:ilvl w:val="0"/>
          <w:numId w:val="28"/>
        </w:numPr>
        <w:spacing w:line="256" w:lineRule="auto"/>
        <w:ind w:left="0" w:firstLine="0"/>
        <w:jc w:val="center"/>
        <w:rPr>
          <w:rFonts w:ascii="Times New Roman" w:hAnsi="Times New Roman"/>
          <w:b/>
          <w:sz w:val="24"/>
          <w:szCs w:val="24"/>
        </w:rPr>
      </w:pPr>
      <w:r>
        <w:rPr>
          <w:rFonts w:ascii="Times New Roman" w:hAnsi="Times New Roman"/>
          <w:b/>
          <w:sz w:val="24"/>
          <w:szCs w:val="24"/>
        </w:rPr>
        <w:t>ОБЩАЯ ХАРАКТЕРИСТИКА РАБОЧЕЙ ПРОГРАММЫ УЧЕБНОЙ ДИСЦИПЛИНЫ</w:t>
      </w:r>
    </w:p>
    <w:p w:rsidR="000E5988" w:rsidRDefault="000E5988" w:rsidP="000E5988">
      <w:pPr>
        <w:widowControl w:val="0"/>
        <w:jc w:val="center"/>
        <w:rPr>
          <w:rFonts w:ascii="Times New Roman" w:hAnsi="Times New Roman"/>
          <w:b/>
          <w:sz w:val="24"/>
          <w:szCs w:val="24"/>
        </w:rPr>
      </w:pPr>
      <w:r>
        <w:rPr>
          <w:rFonts w:ascii="Times New Roman" w:hAnsi="Times New Roman"/>
          <w:b/>
          <w:sz w:val="24"/>
          <w:szCs w:val="24"/>
        </w:rPr>
        <w:t>«ОБЩЕСТВОЗНАНИЕ»</w:t>
      </w:r>
    </w:p>
    <w:p w:rsidR="000E5988" w:rsidRDefault="000E5988" w:rsidP="000E5988">
      <w:pPr>
        <w:widowControl w:val="0"/>
        <w:rPr>
          <w:rFonts w:ascii="Times New Roman" w:hAnsi="Times New Roman"/>
          <w:b/>
          <w:sz w:val="24"/>
          <w:szCs w:val="24"/>
        </w:rPr>
      </w:pPr>
      <w:r>
        <w:rPr>
          <w:rFonts w:ascii="Times New Roman" w:hAnsi="Times New Roman"/>
          <w:b/>
          <w:sz w:val="24"/>
          <w:szCs w:val="24"/>
        </w:rPr>
        <w:t>1.1. Цель и место дисциплины в структуре образовательной программы</w:t>
      </w:r>
    </w:p>
    <w:p w:rsidR="000E5988" w:rsidRDefault="000E5988" w:rsidP="000E5988">
      <w:pPr>
        <w:widowControl w:val="0"/>
        <w:rPr>
          <w:rFonts w:ascii="Times New Roman" w:hAnsi="Times New Roman"/>
          <w:sz w:val="24"/>
          <w:szCs w:val="24"/>
        </w:rPr>
      </w:pPr>
      <w:r>
        <w:rPr>
          <w:rFonts w:ascii="Times New Roman" w:hAnsi="Times New Roman"/>
          <w:sz w:val="24"/>
          <w:szCs w:val="24"/>
        </w:rPr>
        <w:tab/>
        <w:t>Цель дисциплины «Обществознание»-:освоение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0E5988" w:rsidRDefault="000E5988" w:rsidP="000E5988">
      <w:pPr>
        <w:widowControl w:val="0"/>
        <w:rPr>
          <w:rFonts w:ascii="Times New Roman" w:hAnsi="Times New Roman"/>
          <w:sz w:val="24"/>
          <w:szCs w:val="24"/>
        </w:rPr>
      </w:pPr>
      <w:r>
        <w:rPr>
          <w:rFonts w:ascii="Times New Roman" w:hAnsi="Times New Roman"/>
          <w:sz w:val="24"/>
          <w:szCs w:val="24"/>
        </w:rPr>
        <w:tab/>
        <w:t>Дисциплина «Обществознание» включена в обязательную часть базового цикла по профессии 15.01.38 Оператор наладчик металлообрабатывающих станков</w:t>
      </w:r>
    </w:p>
    <w:p w:rsidR="000E5988" w:rsidRDefault="000E5988" w:rsidP="000E5988">
      <w:pPr>
        <w:widowControl w:val="0"/>
        <w:rPr>
          <w:rFonts w:ascii="Times New Roman" w:eastAsia="Times New Roman" w:hAnsi="Times New Roman"/>
          <w:bCs/>
          <w:sz w:val="24"/>
          <w:szCs w:val="24"/>
        </w:rPr>
      </w:pPr>
    </w:p>
    <w:p w:rsidR="000E5988" w:rsidRDefault="000E5988" w:rsidP="000E5988">
      <w:pPr>
        <w:widowControl w:val="0"/>
        <w:rPr>
          <w:rFonts w:ascii="Times New Roman" w:hAnsi="Times New Roman"/>
          <w:b/>
          <w:sz w:val="24"/>
          <w:szCs w:val="24"/>
        </w:rPr>
      </w:pPr>
      <w:r>
        <w:rPr>
          <w:rFonts w:ascii="Times New Roman" w:hAnsi="Times New Roman"/>
          <w:b/>
          <w:sz w:val="24"/>
          <w:szCs w:val="24"/>
        </w:rPr>
        <w:t>1.2.Планируемые результаты освовения дисциплины</w:t>
      </w:r>
    </w:p>
    <w:p w:rsidR="000E5988" w:rsidRDefault="000E5988" w:rsidP="000E5988">
      <w:pPr>
        <w:widowControl w:val="0"/>
        <w:rPr>
          <w:rFonts w:ascii="Times New Roman" w:eastAsia="Calibri" w:hAnsi="Times New Roman"/>
          <w:b/>
          <w:sz w:val="24"/>
          <w:szCs w:val="24"/>
        </w:rPr>
      </w:pPr>
    </w:p>
    <w:tbl>
      <w:tblPr>
        <w:tblW w:w="96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5"/>
        <w:gridCol w:w="3546"/>
        <w:gridCol w:w="4114"/>
      </w:tblGrid>
      <w:tr w:rsidR="000E5988" w:rsidTr="00DD7940">
        <w:trPr>
          <w:trHeight w:val="414"/>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jc w:val="center"/>
              <w:rPr>
                <w:rFonts w:ascii="Times New Roman" w:eastAsia="Calibri" w:hAnsi="Times New Roman" w:cs="Times New Roman"/>
                <w:b/>
                <w:sz w:val="24"/>
                <w:szCs w:val="24"/>
              </w:rPr>
            </w:pPr>
            <w:r>
              <w:rPr>
                <w:rFonts w:ascii="Times New Roman" w:hAnsi="Times New Roman"/>
                <w:b/>
                <w:sz w:val="24"/>
                <w:szCs w:val="24"/>
              </w:rPr>
              <w:t>В результате освоения дисциплины обучающийся должен:КОД ОК</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jc w:val="center"/>
              <w:rPr>
                <w:rFonts w:ascii="Times New Roman" w:eastAsia="Calibri" w:hAnsi="Times New Roman" w:cs="Times New Roman"/>
                <w:b/>
                <w:sz w:val="24"/>
                <w:szCs w:val="24"/>
              </w:rPr>
            </w:pPr>
            <w:r>
              <w:rPr>
                <w:rFonts w:ascii="Times New Roman" w:hAnsi="Times New Roman"/>
                <w:b/>
                <w:sz w:val="24"/>
                <w:szCs w:val="24"/>
              </w:rPr>
              <w:t>Планируемые результаты освоения дисциплины</w:t>
            </w:r>
          </w:p>
        </w:tc>
      </w:tr>
      <w:tr w:rsidR="000E5988" w:rsidTr="00DD7940">
        <w:trPr>
          <w:trHeight w:val="563"/>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b/>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jc w:val="center"/>
              <w:rPr>
                <w:rFonts w:ascii="Times New Roman" w:eastAsia="Calibri" w:hAnsi="Times New Roman" w:cs="Times New Roman"/>
                <w:b/>
                <w:sz w:val="24"/>
                <w:szCs w:val="24"/>
              </w:rPr>
            </w:pPr>
            <w:r>
              <w:rPr>
                <w:rFonts w:ascii="Times New Roman" w:hAnsi="Times New Roman"/>
                <w:b/>
                <w:sz w:val="24"/>
                <w:szCs w:val="24"/>
              </w:rPr>
              <w:t>Общие</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jc w:val="center"/>
              <w:rPr>
                <w:rFonts w:ascii="Times New Roman" w:eastAsia="Calibri" w:hAnsi="Times New Roman" w:cs="Times New Roman"/>
                <w:b/>
                <w:sz w:val="24"/>
                <w:szCs w:val="24"/>
              </w:rPr>
            </w:pPr>
            <w:r>
              <w:rPr>
                <w:rFonts w:ascii="Times New Roman" w:hAnsi="Times New Roman"/>
                <w:b/>
                <w:sz w:val="24"/>
                <w:szCs w:val="24"/>
              </w:rPr>
              <w:t>Дисциплинарные</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Выбирать способы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решения задач</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профессиональной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применительно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 различным</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контекстам</w:t>
            </w: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части трудового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готовность к труду, осознание ценности мастерства,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трудолюбие; </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готовность к активной деятельности технологической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социальной направленности, способность инициировать,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планировать и самостоятельно выполнять такую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интерес к различным сферам профессиональной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учебными познавательными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действиями: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а) базовые логические действия: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самостоятельно формулировать и актуализировать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проблему, рассматривать ее всесторонне;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устанавливать существенный признак или основания для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сравнения, классификации и обобщения;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определять цели деятельности, задавать параметры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критерии их достижения;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выявлять закономерности и противоречия 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рассматриваемых явлениях;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вносить коррективы в деятельность, оценивать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соответствие результатов целям, оценивать риски последствий 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развивать креативное мышление при решении жизненных проблем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б) базовые исследовательские действия: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 способность их использования в познавательной 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социальной практике</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сформировать знания об (о):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обществе как целостной развивающейся системе 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единстве и взаимодействии основных сфер и институтов;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основах социальной динамики; глобальных проблемах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вызовах современности; перспективах развития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современного общества, в том числе тенденций развития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Российской Федерации;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человеке как субъекте общественных отношений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сознательной деятельности; особенностях социализации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личности в современных условиях, сознании, познании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самосознании человека; особенностях профессиональной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деятельности в области науки, культуры, экономической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финансовой сферах;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экономике как науке и хозяйстве, роли государства 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экономике, в том числе государственной политики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поддержки конкуренции и импортозамещения,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особенностях рыночных отношений в современной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экономике;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системе права и законодательства Российской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Федерации;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владение базовым понятийным аппаратом социальных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критериев;</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rPr>
                <w:rFonts w:ascii="Times New Roman" w:eastAsia="Calibri" w:hAnsi="Times New Roman" w:cs="Times New Roman"/>
                <w:sz w:val="24"/>
                <w:szCs w:val="24"/>
              </w:rPr>
            </w:pPr>
            <w:r>
              <w:rPr>
                <w:rFonts w:ascii="Times New Roman" w:hAnsi="Times New Roman"/>
                <w:sz w:val="24"/>
                <w:szCs w:val="24"/>
              </w:rPr>
              <w:t>сформировать знания об (о):</w:t>
            </w:r>
          </w:p>
          <w:p w:rsidR="000E5988" w:rsidRDefault="000E5988" w:rsidP="00DD7940">
            <w:pPr>
              <w:rPr>
                <w:rFonts w:ascii="Times New Roman" w:hAnsi="Times New Roman"/>
                <w:sz w:val="24"/>
                <w:szCs w:val="24"/>
              </w:rPr>
            </w:pPr>
            <w:r>
              <w:rPr>
                <w:rFonts w:ascii="Times New Roman" w:hAnsi="Times New Roman"/>
                <w:sz w:val="24"/>
                <w:szCs w:val="24"/>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w:t>
            </w:r>
          </w:p>
          <w:p w:rsidR="000E5988" w:rsidRDefault="000E5988" w:rsidP="00DD7940">
            <w:pPr>
              <w:widowControl w:val="0"/>
              <w:rPr>
                <w:rFonts w:ascii="Times New Roman" w:hAnsi="Times New Roman"/>
                <w:sz w:val="24"/>
                <w:szCs w:val="24"/>
              </w:rPr>
            </w:pPr>
            <w:r>
              <w:rPr>
                <w:rFonts w:ascii="Times New Roman" w:hAnsi="Times New Roman"/>
                <w:sz w:val="24"/>
                <w:szCs w:val="24"/>
              </w:rPr>
              <w:t>органов, нормативные правовые акты, государственные</w:t>
            </w:r>
          </w:p>
          <w:p w:rsidR="000E5988" w:rsidRDefault="000E5988" w:rsidP="00DD7940">
            <w:pPr>
              <w:rPr>
                <w:rFonts w:ascii="Times New Roman" w:hAnsi="Times New Roman"/>
                <w:sz w:val="24"/>
                <w:szCs w:val="24"/>
              </w:rPr>
            </w:pPr>
            <w:r>
              <w:rPr>
                <w:rFonts w:ascii="Times New Roman" w:hAnsi="Times New Roman"/>
                <w:sz w:val="24"/>
                <w:szCs w:val="24"/>
              </w:rPr>
              <w:t xml:space="preserve">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w:t>
            </w:r>
            <w:r>
              <w:rPr>
                <w:rFonts w:ascii="Times New Roman" w:hAnsi="Times New Roman"/>
                <w:sz w:val="24"/>
                <w:szCs w:val="24"/>
              </w:rPr>
              <w:lastRenderedPageBreak/>
              <w:t>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0E5988" w:rsidRDefault="000E5988" w:rsidP="00DD7940">
            <w:pPr>
              <w:rPr>
                <w:rFonts w:ascii="Times New Roman" w:hAnsi="Times New Roman"/>
                <w:sz w:val="24"/>
                <w:szCs w:val="24"/>
              </w:rPr>
            </w:pPr>
            <w:r>
              <w:rPr>
                <w:rFonts w:ascii="Times New Roman" w:hAnsi="Times New Roman"/>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0E5988" w:rsidRDefault="000E5988" w:rsidP="00DD7940">
            <w:pPr>
              <w:rPr>
                <w:rFonts w:ascii="Times New Roman" w:hAnsi="Times New Roman"/>
                <w:sz w:val="24"/>
                <w:szCs w:val="24"/>
              </w:rPr>
            </w:pPr>
            <w:r>
              <w:rPr>
                <w:rFonts w:ascii="Times New Roman" w:hAnsi="Times New Roman"/>
                <w:sz w:val="24"/>
                <w:szCs w:val="24"/>
              </w:rPr>
              <w:t>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w:t>
            </w:r>
          </w:p>
          <w:p w:rsidR="000E5988" w:rsidRDefault="000E5988" w:rsidP="00DD7940">
            <w:pPr>
              <w:widowControl w:val="0"/>
              <w:rPr>
                <w:rFonts w:ascii="Times New Roman" w:eastAsia="Calibri" w:hAnsi="Times New Roman" w:cs="Times New Roman"/>
                <w:sz w:val="24"/>
                <w:szCs w:val="24"/>
              </w:rPr>
            </w:pPr>
            <w:r>
              <w:rPr>
                <w:rFonts w:ascii="Times New Roman" w:hAnsi="Times New Roman"/>
                <w:sz w:val="24"/>
                <w:szCs w:val="24"/>
              </w:rPr>
              <w:t>биографический метод, социальное прогнозирование</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03. Планировать и реализовывать собственное профессиональное 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личностное развитие 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духовно-нравственного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сформированность нравственного сознания, этического поведения;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способность оценивать ситуацию и принимать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осознанные решения, ориентируясь на морально- нравственные нормы и ценности;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осознание личного вклада в построение устойчивого будущего;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Овладение универсальными регулятивными действиями: а) самоорганизация: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давать оценку новым ситуациям;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б) самоконтроль: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уметь оценивать риски и своевременно принимать решения по их снижению;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 эмоциональный интеллект, предполагающий сформированность: внутренней мотивации, включающей стремление к достижению цели и успеху, оптимизм, инициативность,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умение действовать, исходя из своих возможностей;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социальных навыков, включающих способность выстраивать отношения с другими людьми, заботиться,</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проявлять интерес и разрешать конфликты</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ind w:left="57" w:right="57"/>
              <w:rPr>
                <w:rFonts w:ascii="Times New Roman" w:eastAsia="Calibri" w:hAnsi="Times New Roman" w:cs="Times New Roman"/>
                <w:sz w:val="24"/>
                <w:szCs w:val="24"/>
              </w:rPr>
            </w:pPr>
            <w:r>
              <w:rPr>
                <w:rFonts w:ascii="Times New Roman" w:hAnsi="Times New Roman"/>
                <w:sz w:val="24"/>
                <w:szCs w:val="24"/>
              </w:rPr>
              <w:lastRenderedPageBreak/>
              <w:t>сформировать знания об (о):</w:t>
            </w:r>
          </w:p>
          <w:p w:rsidR="000E5988" w:rsidRDefault="000E5988" w:rsidP="00DD7940">
            <w:pPr>
              <w:ind w:left="57" w:right="57"/>
              <w:rPr>
                <w:rFonts w:ascii="Times New Roman" w:hAnsi="Times New Roman"/>
                <w:sz w:val="24"/>
                <w:szCs w:val="24"/>
              </w:rPr>
            </w:pPr>
            <w:r>
              <w:rPr>
                <w:rFonts w:ascii="Times New Roman" w:hAnsi="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w:t>
            </w:r>
          </w:p>
          <w:p w:rsidR="000E5988" w:rsidRDefault="000E5988" w:rsidP="00DD7940">
            <w:pPr>
              <w:ind w:left="57" w:right="57"/>
              <w:rPr>
                <w:rFonts w:ascii="Times New Roman" w:hAnsi="Times New Roman"/>
                <w:sz w:val="24"/>
                <w:szCs w:val="24"/>
              </w:rPr>
            </w:pPr>
            <w:r>
              <w:rPr>
                <w:rFonts w:ascii="Times New Roman" w:hAnsi="Times New Roman"/>
                <w:sz w:val="24"/>
                <w:szCs w:val="24"/>
              </w:rPr>
              <w:t>науки, культуры, экономической и финансовой сферах</w:t>
            </w:r>
          </w:p>
          <w:p w:rsidR="000E5988" w:rsidRDefault="000E5988" w:rsidP="00DD7940">
            <w:pPr>
              <w:ind w:left="57" w:right="57"/>
              <w:rPr>
                <w:rFonts w:ascii="Times New Roman" w:hAnsi="Times New Roman"/>
                <w:sz w:val="24"/>
                <w:szCs w:val="24"/>
              </w:rPr>
            </w:pPr>
            <w:r>
              <w:rPr>
                <w:rFonts w:ascii="Times New Roman" w:hAnsi="Times New Roman"/>
                <w:sz w:val="24"/>
                <w:szCs w:val="24"/>
              </w:rPr>
              <w:t>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0E5988" w:rsidRDefault="000E5988" w:rsidP="00DD7940">
            <w:pPr>
              <w:ind w:left="57" w:right="57"/>
              <w:rPr>
                <w:rFonts w:ascii="Times New Roman" w:hAnsi="Times New Roman"/>
                <w:sz w:val="24"/>
                <w:szCs w:val="24"/>
              </w:rPr>
            </w:pPr>
            <w:r>
              <w:rPr>
                <w:rFonts w:ascii="Times New Roman" w:hAnsi="Times New Roman"/>
                <w:sz w:val="24"/>
                <w:szCs w:val="24"/>
              </w:rPr>
              <w:t xml:space="preserve">владеть умениями проводить с опорой на полученные знания учебно-исследовательскую и проектную </w:t>
            </w:r>
            <w:r>
              <w:rPr>
                <w:rFonts w:ascii="Times New Roman" w:hAnsi="Times New Roman"/>
                <w:sz w:val="24"/>
                <w:szCs w:val="24"/>
              </w:rPr>
              <w:lastRenderedPageBreak/>
              <w:t>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0E5988" w:rsidRDefault="000E5988" w:rsidP="00DD7940">
            <w:pPr>
              <w:spacing w:line="256" w:lineRule="auto"/>
              <w:ind w:left="57" w:right="57"/>
              <w:rPr>
                <w:rFonts w:ascii="Times New Roman" w:eastAsia="Calibri" w:hAnsi="Times New Roman" w:cs="Times New Roman"/>
                <w:sz w:val="24"/>
                <w:szCs w:val="24"/>
              </w:rPr>
            </w:pPr>
            <w:r>
              <w:rPr>
                <w:rFonts w:ascii="Times New Roman" w:hAnsi="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04. Эффективно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взаимодействовать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работать в коллективе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и команде</w:t>
            </w: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готовность к саморазвитию, самостоятельности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самоопределению;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навыками учебно-исследовательской,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проектной и социальной 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коммуникативными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действиями: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б) совместная деятельность: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понимать и использовать преимущества командной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индивидуальной работы;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принимать цели совместной 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организовывать и координировать действия по ее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достижению: составлять план действий, распределять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роли с учетом мнений участников обсуждать результаты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совместной работы;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координировать и выполнять работу в условиях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реального, виртуального и комбинированного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взаимодействия;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различных ситуациях, проявлять творчество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воображение, быть инициативным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 принятие себя и других людей: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признавать свое право и право других людей на ошибки;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использовать обществоведческие знания для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взаимодействия с представителями других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национальностей и культур в целях успешного выполнения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типичных социальных ролей, реализации прав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осознанного выполнения обязанностей гражданина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Российской Федерации, в том числе правомерного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налогового поведения; ориентации в актуальных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общественных событиях, определения личной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гражданской позиции; осознание значимости здорового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образа жизни; роли непрерывного образования;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использовать средства информационно-</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коммуникационных технологий в решении различных</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задач</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 Осуществлять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устную и письменную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коммуникацию на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государственном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языке Российской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Федерации с учетом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особенностей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социального 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культурного контекста</w:t>
            </w: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В области эстетического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эстетическое отношение к миру, включая эстетику быта,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научного и технического творчества, спорта, труда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общественных отношений;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 способность воспринимать различные виды искусства,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традиции и творчество своего и других народов, ощущать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эмоциональное воздействие искусства;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убежденность в значимости для личности и общества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отечественного и мирового искусства, этнических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культурных традиций и народного творчества;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готовность к самовыражению в разных видах искусства,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стремление проявлять качества творческой личности;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коммуникативными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действиями: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а) общение: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осуществлять коммуникации во всех сферах жизни;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распознавать невербальные средства общения, понимать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значение социальных знаков, распознавать предпосылки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конфликтных ситуаций и смягчать конфликты;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развернуто и логично излагать свою точку зрения с</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использованием языковых средств</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 владеть умениями проводить с опорой на полученные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знания учебно-исследовательскую и проектную</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деятельность, представлять ее результаты в виде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завершенных проектов, презентаций, </w:t>
            </w:r>
            <w:r>
              <w:rPr>
                <w:rFonts w:ascii="Times New Roman" w:hAnsi="Times New Roman"/>
                <w:sz w:val="24"/>
                <w:szCs w:val="24"/>
              </w:rPr>
              <w:lastRenderedPageBreak/>
              <w:t>творческих работ</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социальной и междисциплинарной направленности;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готовить устные выступления и письменные работы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(развернутые ответы, сочинения) по социальной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проблематике, составлять сложный и тезисный план</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развернутых ответов, анализировать неадаптированные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тексты на социальную тематику;</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владеть умениями формулировать на основе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приобретенных социально-гуманитарных знаний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собственные суждения и аргументы по определенным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проблемам с точки зрения социальных ценностей 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использовать ключевые понятия, теоретические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положения социальных наук для объяснения явлений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социальной действительности; конкретизировать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теоретические положения фактами социальной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действительности, модельными ситуациями, примерами из</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личного социального опыта и фактами социальной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действительности, в том числе по соблюдению правил</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здорового образа жизни; умение создавать типологии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социальных процессов и явлений на основе предложенных</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критериев</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w:t>
            </w:r>
            <w:r>
              <w:rPr>
                <w:rFonts w:ascii="Times New Roman" w:hAnsi="Times New Roman"/>
                <w:sz w:val="24"/>
                <w:szCs w:val="24"/>
              </w:rPr>
              <w:lastRenderedPageBreak/>
              <w:t>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осознание обучающимися российской гражданской идентичности;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Pr>
                <w:rFonts w:ascii="Times New Roman" w:hAnsi="Times New Roman"/>
                <w:sz w:val="24"/>
                <w:szCs w:val="24"/>
              </w:rPr>
              <w:lastRenderedPageBreak/>
              <w:t>способности ставить цели и строить жизненные планы;</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 части гражданского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осознание своих конституционных прав и обязанностей, уважение закона и правопорядка;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готовность к гуманитарной и волонтерской деятельности;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патриотического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сформированность российской гражданской</w:t>
            </w: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идейная убежденность, готовность к служению и защите </w:t>
            </w:r>
            <w:r>
              <w:rPr>
                <w:rFonts w:ascii="Times New Roman" w:hAnsi="Times New Roman"/>
                <w:sz w:val="24"/>
                <w:szCs w:val="24"/>
              </w:rPr>
              <w:lastRenderedPageBreak/>
              <w:t>Отечества, ответственность за его судьбу;</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связи социальных объектов и явлений с помощью различных знаковых </w:t>
            </w:r>
            <w:r>
              <w:rPr>
                <w:rFonts w:ascii="Times New Roman" w:hAnsi="Times New Roman"/>
                <w:sz w:val="24"/>
                <w:szCs w:val="24"/>
              </w:rPr>
              <w:lastRenderedPageBreak/>
              <w:t>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суждения, мнения;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w:t>
            </w:r>
            <w:r>
              <w:rPr>
                <w:rFonts w:ascii="Times New Roman" w:hAnsi="Times New Roman"/>
                <w:sz w:val="24"/>
                <w:szCs w:val="24"/>
              </w:rPr>
              <w:lastRenderedPageBreak/>
              <w:t>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 коммуникационных технологий в решении различных задач;</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социальной действительности; конкретизировать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w:t>
            </w:r>
            <w:r>
              <w:rPr>
                <w:rFonts w:ascii="Times New Roman" w:hAnsi="Times New Roman"/>
                <w:sz w:val="24"/>
                <w:szCs w:val="24"/>
              </w:rPr>
              <w:lastRenderedPageBreak/>
              <w:t>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социальных норм, ценностей, экономической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числе для несовершеннолетних граждан</w:t>
            </w:r>
          </w:p>
        </w:tc>
      </w:tr>
      <w:tr w:rsidR="000E5988" w:rsidTr="00DD7940">
        <w:trPr>
          <w:trHeight w:val="974"/>
        </w:trPr>
        <w:tc>
          <w:tcPr>
            <w:tcW w:w="2014"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экологического воспитания: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активное неприятие действий, приносящих вред окружающей среде;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расширение опыта деятельности экологической направленности;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навыками учебно-исследовательской,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 xml:space="preserve">проектной и социальной деятельности </w:t>
            </w:r>
            <w:r>
              <w:rPr>
                <w:rFonts w:ascii="Times New Roman" w:hAnsi="Times New Roman"/>
                <w:sz w:val="24"/>
                <w:szCs w:val="24"/>
              </w:rPr>
              <w:lastRenderedPageBreak/>
              <w:t>совершенствование языковой и читательской культуры как средства взаимодействия между людьми и познания мира;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б) базовые исследовательские действия: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-осуществлять целенаправленный поиск переноса средств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и способов действия в профессиональную среду</w:t>
            </w:r>
          </w:p>
        </w:tc>
        <w:tc>
          <w:tcPr>
            <w:tcW w:w="4111"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bl>
    <w:p w:rsidR="000E5988" w:rsidRDefault="000E5988" w:rsidP="000E5988">
      <w:pPr>
        <w:rPr>
          <w:rFonts w:ascii="Times New Roman" w:hAnsi="Times New Roman"/>
          <w:sz w:val="24"/>
          <w:szCs w:val="24"/>
        </w:rPr>
        <w:sectPr w:rsidR="000E5988">
          <w:pgSz w:w="11910" w:h="16840"/>
          <w:pgMar w:top="760" w:right="1100" w:bottom="1100" w:left="1123" w:header="0" w:footer="924" w:gutter="0"/>
          <w:cols w:space="720"/>
        </w:sectPr>
      </w:pPr>
    </w:p>
    <w:p w:rsidR="000E5988" w:rsidRDefault="000E5988" w:rsidP="000E5988">
      <w:pPr>
        <w:jc w:val="center"/>
        <w:rPr>
          <w:rFonts w:ascii="Times New Roman" w:eastAsia="Calibri" w:hAnsi="Times New Roman"/>
          <w:b/>
          <w:sz w:val="24"/>
          <w:szCs w:val="24"/>
        </w:rPr>
      </w:pPr>
      <w:r>
        <w:rPr>
          <w:rFonts w:ascii="Times New Roman" w:hAnsi="Times New Roman"/>
          <w:b/>
          <w:sz w:val="24"/>
          <w:szCs w:val="24"/>
        </w:rPr>
        <w:lastRenderedPageBreak/>
        <w:t>2.. СТРУКТУРА И СОДЕРЖАНИЕ ДИСЦИПЛИНЫ</w:t>
      </w:r>
    </w:p>
    <w:p w:rsidR="000E5988" w:rsidRDefault="000E5988" w:rsidP="000E5988">
      <w:pPr>
        <w:rPr>
          <w:rFonts w:ascii="Times New Roman" w:hAnsi="Times New Roman"/>
          <w:b/>
          <w:sz w:val="24"/>
          <w:szCs w:val="24"/>
        </w:rPr>
      </w:pPr>
      <w:r>
        <w:rPr>
          <w:rFonts w:ascii="Times New Roman" w:hAnsi="Times New Roman"/>
          <w:b/>
          <w:sz w:val="24"/>
          <w:szCs w:val="24"/>
        </w:rPr>
        <w:t xml:space="preserve">2.1. Трудоемкость освоения дисциплины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0E5988"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0E5988" w:rsidRPr="000E5988" w:rsidRDefault="000E5988" w:rsidP="00DD7940">
            <w:pPr>
              <w:spacing w:after="160" w:line="256" w:lineRule="auto"/>
              <w:rPr>
                <w:rFonts w:ascii="Times New Roman" w:eastAsia="Calibri" w:hAnsi="Times New Roman" w:cs="Times New Roman"/>
                <w:b/>
                <w:sz w:val="24"/>
                <w:szCs w:val="24"/>
              </w:rPr>
            </w:pPr>
            <w:r w:rsidRPr="000E5988">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0E5988" w:rsidRPr="000E5988" w:rsidRDefault="000E5988" w:rsidP="00DD7940">
            <w:pPr>
              <w:spacing w:after="160" w:line="256" w:lineRule="auto"/>
              <w:rPr>
                <w:rFonts w:ascii="Times New Roman" w:eastAsia="Calibri" w:hAnsi="Times New Roman" w:cs="Times New Roman"/>
                <w:b/>
                <w:sz w:val="24"/>
                <w:szCs w:val="24"/>
              </w:rPr>
            </w:pPr>
            <w:r w:rsidRPr="000E5988">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0E5988" w:rsidRPr="000E5988" w:rsidRDefault="000E5988" w:rsidP="00DD7940">
            <w:pPr>
              <w:spacing w:after="160" w:line="256" w:lineRule="auto"/>
              <w:rPr>
                <w:rFonts w:ascii="Times New Roman" w:eastAsia="Calibri" w:hAnsi="Times New Roman" w:cs="Times New Roman"/>
                <w:b/>
                <w:sz w:val="24"/>
                <w:szCs w:val="24"/>
              </w:rPr>
            </w:pPr>
            <w:r w:rsidRPr="000E5988">
              <w:rPr>
                <w:rFonts w:ascii="Times New Roman" w:hAnsi="Times New Roman"/>
                <w:b/>
                <w:sz w:val="24"/>
                <w:szCs w:val="24"/>
              </w:rPr>
              <w:t>В т.ч. в форме практ. подготовки</w:t>
            </w:r>
          </w:p>
        </w:tc>
      </w:tr>
      <w:tr w:rsidR="000E5988"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72</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52</w:t>
            </w:r>
          </w:p>
        </w:tc>
      </w:tr>
      <w:tr w:rsidR="000E5988"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r>
      <w:tr w:rsidR="000E5988"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(диференцированного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2</w:t>
            </w:r>
          </w:p>
        </w:tc>
        <w:tc>
          <w:tcPr>
            <w:tcW w:w="2339" w:type="dxa"/>
            <w:tcBorders>
              <w:top w:val="single" w:sz="6" w:space="0" w:color="000000"/>
              <w:left w:val="single" w:sz="6" w:space="0" w:color="000000"/>
              <w:bottom w:val="single" w:sz="6" w:space="0" w:color="000000"/>
              <w:right w:val="single" w:sz="6" w:space="0" w:color="000000"/>
            </w:tcBorders>
            <w:vAlign w:val="center"/>
          </w:tcPr>
          <w:p w:rsidR="000E5988" w:rsidRDefault="000E5988" w:rsidP="00DD7940">
            <w:pPr>
              <w:spacing w:after="160" w:line="256" w:lineRule="auto"/>
              <w:rPr>
                <w:rFonts w:ascii="Times New Roman" w:eastAsia="Calibri" w:hAnsi="Times New Roman" w:cs="Times New Roman"/>
                <w:sz w:val="24"/>
                <w:szCs w:val="24"/>
              </w:rPr>
            </w:pPr>
          </w:p>
        </w:tc>
      </w:tr>
      <w:tr w:rsidR="000E5988"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72</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0E5988" w:rsidRDefault="000E5988"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52</w:t>
            </w:r>
          </w:p>
        </w:tc>
      </w:tr>
    </w:tbl>
    <w:p w:rsidR="000E5988" w:rsidRDefault="000E5988" w:rsidP="000E5988">
      <w:pPr>
        <w:rPr>
          <w:rFonts w:ascii="Times New Roman" w:eastAsia="Calibri" w:hAnsi="Times New Roman"/>
          <w:sz w:val="24"/>
          <w:szCs w:val="24"/>
          <w:lang w:eastAsia="ru-RU"/>
        </w:rPr>
      </w:pPr>
    </w:p>
    <w:p w:rsidR="000E5988" w:rsidRDefault="000E5988" w:rsidP="000E5988">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0E5988" w:rsidRDefault="000E5988" w:rsidP="000E5988">
      <w:pPr>
        <w:rPr>
          <w:rFonts w:ascii="Times New Roman" w:hAnsi="Times New Roman"/>
          <w:sz w:val="24"/>
          <w:szCs w:val="24"/>
        </w:rPr>
        <w:sectPr w:rsidR="000E5988">
          <w:pgSz w:w="11910" w:h="16840"/>
          <w:pgMar w:top="1340" w:right="740" w:bottom="1200" w:left="1420" w:header="0" w:footer="1002" w:gutter="0"/>
          <w:cols w:space="720"/>
        </w:sectPr>
      </w:pPr>
    </w:p>
    <w:p w:rsidR="000E5988" w:rsidRDefault="000E5988" w:rsidP="000E5988">
      <w:pPr>
        <w:rPr>
          <w:rFonts w:ascii="Times New Roman" w:hAnsi="Times New Roman"/>
          <w:b/>
          <w:sz w:val="24"/>
          <w:szCs w:val="24"/>
        </w:rPr>
      </w:pPr>
      <w:r>
        <w:rPr>
          <w:rFonts w:ascii="Times New Roman" w:hAnsi="Times New Roman"/>
          <w:b/>
          <w:sz w:val="24"/>
          <w:szCs w:val="24"/>
        </w:rPr>
        <w:lastRenderedPageBreak/>
        <w:t>2.2. Содержание дисциплины</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9409"/>
        <w:gridCol w:w="88"/>
        <w:gridCol w:w="1277"/>
        <w:gridCol w:w="1942"/>
      </w:tblGrid>
      <w:tr w:rsidR="000E5988" w:rsidTr="000E5988">
        <w:trPr>
          <w:trHeight w:val="726"/>
        </w:trPr>
        <w:tc>
          <w:tcPr>
            <w:tcW w:w="2659" w:type="dxa"/>
            <w:tcBorders>
              <w:top w:val="single" w:sz="4" w:space="0" w:color="000000"/>
              <w:left w:val="single" w:sz="4" w:space="0" w:color="000000"/>
              <w:bottom w:val="single" w:sz="4" w:space="0" w:color="000000"/>
              <w:right w:val="single" w:sz="4" w:space="0" w:color="000000"/>
            </w:tcBorders>
            <w:vAlign w:val="center"/>
            <w:hideMark/>
          </w:tcPr>
          <w:p w:rsidR="000E5988" w:rsidRPr="000E5988" w:rsidRDefault="000E5988" w:rsidP="000E5988">
            <w:pPr>
              <w:widowControl w:val="0"/>
              <w:ind w:left="57" w:right="57"/>
              <w:jc w:val="center"/>
              <w:rPr>
                <w:rFonts w:ascii="Times New Roman" w:eastAsia="Calibri" w:hAnsi="Times New Roman" w:cs="Times New Roman"/>
                <w:b/>
                <w:sz w:val="24"/>
                <w:szCs w:val="24"/>
              </w:rPr>
            </w:pPr>
            <w:r w:rsidRPr="000E5988">
              <w:rPr>
                <w:rFonts w:ascii="Times New Roman" w:hAnsi="Times New Roman"/>
                <w:b/>
                <w:sz w:val="24"/>
                <w:szCs w:val="24"/>
              </w:rPr>
              <w:t>Наименование разделов и тем</w:t>
            </w:r>
          </w:p>
        </w:tc>
        <w:tc>
          <w:tcPr>
            <w:tcW w:w="9409" w:type="dxa"/>
            <w:tcBorders>
              <w:top w:val="single" w:sz="4" w:space="0" w:color="000000"/>
              <w:left w:val="single" w:sz="4" w:space="0" w:color="000000"/>
              <w:bottom w:val="single" w:sz="4" w:space="0" w:color="000000"/>
              <w:right w:val="single" w:sz="4" w:space="0" w:color="000000"/>
            </w:tcBorders>
            <w:vAlign w:val="center"/>
            <w:hideMark/>
          </w:tcPr>
          <w:p w:rsidR="000E5988" w:rsidRPr="000E5988" w:rsidRDefault="000E5988" w:rsidP="000E5988">
            <w:pPr>
              <w:widowControl w:val="0"/>
              <w:ind w:left="57" w:right="57"/>
              <w:jc w:val="center"/>
              <w:rPr>
                <w:rFonts w:ascii="Times New Roman" w:eastAsia="Calibri" w:hAnsi="Times New Roman" w:cs="Times New Roman"/>
                <w:b/>
                <w:sz w:val="24"/>
                <w:szCs w:val="24"/>
              </w:rPr>
            </w:pPr>
            <w:r w:rsidRPr="000E5988">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0E5988">
            <w:pPr>
              <w:spacing w:line="256" w:lineRule="auto"/>
              <w:jc w:val="center"/>
              <w:rPr>
                <w:rFonts w:ascii="Times New Roman" w:eastAsia="Times New Roman" w:hAnsi="Times New Roman" w:cs="Times New Roman"/>
                <w:b/>
                <w:bCs/>
                <w:lang w:eastAsia="ru-RU"/>
              </w:rPr>
            </w:pPr>
            <w:r>
              <w:rPr>
                <w:rFonts w:ascii="Times New Roman" w:hAnsi="Times New Roman"/>
                <w:b/>
                <w:bCs/>
                <w:sz w:val="24"/>
                <w:szCs w:val="24"/>
              </w:rPr>
              <w:t>Объем, ак. ч. / в том числе в форме практической подготовки, ак. ч.</w:t>
            </w:r>
          </w:p>
        </w:tc>
        <w:tc>
          <w:tcPr>
            <w:tcW w:w="1942" w:type="dxa"/>
            <w:tcBorders>
              <w:top w:val="single" w:sz="4" w:space="0" w:color="000000"/>
              <w:left w:val="single" w:sz="4" w:space="0" w:color="000000"/>
              <w:bottom w:val="single" w:sz="4" w:space="0" w:color="000000"/>
              <w:right w:val="single" w:sz="4" w:space="0" w:color="000000"/>
            </w:tcBorders>
            <w:hideMark/>
          </w:tcPr>
          <w:p w:rsidR="000E5988" w:rsidRDefault="000E5988" w:rsidP="000E5988">
            <w:pPr>
              <w:spacing w:line="256" w:lineRule="auto"/>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0E5988" w:rsidTr="00DD7940">
        <w:trPr>
          <w:trHeight w:val="292"/>
        </w:trPr>
        <w:tc>
          <w:tcPr>
            <w:tcW w:w="2659" w:type="dxa"/>
            <w:tcBorders>
              <w:top w:val="single" w:sz="4" w:space="0" w:color="000000"/>
              <w:left w:val="single" w:sz="4" w:space="0" w:color="000000"/>
              <w:bottom w:val="single" w:sz="4" w:space="0" w:color="000000"/>
              <w:right w:val="single" w:sz="4" w:space="0" w:color="000000"/>
            </w:tcBorders>
            <w:hideMark/>
          </w:tcPr>
          <w:p w:rsidR="000E5988" w:rsidRDefault="000E5988" w:rsidP="000E5988">
            <w:pPr>
              <w:widowControl w:val="0"/>
              <w:ind w:left="57" w:right="57"/>
              <w:jc w:val="center"/>
              <w:rPr>
                <w:rFonts w:ascii="Times New Roman" w:eastAsia="Calibri" w:hAnsi="Times New Roman" w:cs="Times New Roman"/>
                <w:sz w:val="24"/>
                <w:szCs w:val="24"/>
              </w:rPr>
            </w:pPr>
            <w:r>
              <w:rPr>
                <w:rFonts w:ascii="Times New Roman" w:hAnsi="Times New Roman"/>
                <w:sz w:val="24"/>
                <w:szCs w:val="24"/>
              </w:rPr>
              <w:t>1</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0E5988">
            <w:pPr>
              <w:widowControl w:val="0"/>
              <w:ind w:left="57" w:right="57"/>
              <w:jc w:val="center"/>
              <w:rPr>
                <w:rFonts w:ascii="Times New Roman" w:eastAsia="Calibri" w:hAnsi="Times New Roman" w:cs="Times New Roman"/>
                <w:sz w:val="24"/>
                <w:szCs w:val="24"/>
              </w:rPr>
            </w:pPr>
            <w:r>
              <w:rPr>
                <w:rFonts w:ascii="Times New Roman" w:hAnsi="Times New Roman"/>
                <w:sz w:val="24"/>
                <w:szCs w:val="24"/>
              </w:rPr>
              <w:t>2</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0E5988">
            <w:pPr>
              <w:widowControl w:val="0"/>
              <w:ind w:left="57" w:right="57"/>
              <w:jc w:val="center"/>
              <w:rPr>
                <w:rFonts w:ascii="Times New Roman" w:eastAsia="Calibri" w:hAnsi="Times New Roman" w:cs="Times New Roman"/>
                <w:sz w:val="24"/>
                <w:szCs w:val="24"/>
              </w:rPr>
            </w:pPr>
            <w:r>
              <w:rPr>
                <w:rFonts w:ascii="Times New Roman" w:hAnsi="Times New Roman"/>
                <w:sz w:val="24"/>
                <w:szCs w:val="24"/>
              </w:rPr>
              <w:t>3</w:t>
            </w:r>
          </w:p>
        </w:tc>
        <w:tc>
          <w:tcPr>
            <w:tcW w:w="1942" w:type="dxa"/>
            <w:tcBorders>
              <w:top w:val="single" w:sz="4" w:space="0" w:color="000000"/>
              <w:left w:val="single" w:sz="4" w:space="0" w:color="000000"/>
              <w:bottom w:val="single" w:sz="4" w:space="0" w:color="000000"/>
              <w:right w:val="single" w:sz="4" w:space="0" w:color="000000"/>
            </w:tcBorders>
            <w:hideMark/>
          </w:tcPr>
          <w:p w:rsidR="000E5988" w:rsidRDefault="000E5988" w:rsidP="000E5988">
            <w:pPr>
              <w:widowControl w:val="0"/>
              <w:ind w:left="57" w:right="57"/>
              <w:jc w:val="center"/>
              <w:rPr>
                <w:rFonts w:ascii="Times New Roman" w:eastAsia="Calibri" w:hAnsi="Times New Roman" w:cs="Times New Roman"/>
                <w:sz w:val="24"/>
                <w:szCs w:val="24"/>
              </w:rPr>
            </w:pPr>
            <w:r>
              <w:rPr>
                <w:rFonts w:ascii="Times New Roman" w:hAnsi="Times New Roman"/>
                <w:sz w:val="24"/>
                <w:szCs w:val="24"/>
              </w:rPr>
              <w:t>4</w:t>
            </w:r>
          </w:p>
        </w:tc>
      </w:tr>
      <w:tr w:rsidR="000E5988" w:rsidTr="00DD7940">
        <w:trPr>
          <w:trHeight w:val="292"/>
        </w:trPr>
        <w:tc>
          <w:tcPr>
            <w:tcW w:w="12068"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1. Человек в обществе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10</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347"/>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1.1.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Общество и общественные отношения. Развитие общества</w:t>
            </w:r>
            <w:hyperlink r:id="rId29" w:anchor="_bookmark4" w:history="1">
              <w:r>
                <w:rPr>
                  <w:rStyle w:val="af4"/>
                  <w:rFonts w:ascii="Times New Roman" w:hAnsi="Times New Roman"/>
                  <w:sz w:val="24"/>
                  <w:szCs w:val="24"/>
                </w:rPr>
                <w:t>3</w:t>
              </w:r>
            </w:hyperlink>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131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9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73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Профессионально ориентированное содержание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Технический и естественно-научный профили - Перспективы развития (название специальности) в информационном обществе. Направления цифровизации в профессиональной деятельности (название специальности). Роль науки в решении глобальных проблем</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Социально-экономический и гуманитарный профили - Социальные и гуманитарные аспекты глобальных проблем. Воздействие глобальных проблем на профессиональную деятельность (название специальности). Направления цифровизации в профессиональной деятельности (название специальности)</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1</w:t>
            </w: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05"/>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1.2.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Биосоциальная природа человека и его деятельность</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2051"/>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w:t>
            </w:r>
            <w:r>
              <w:rPr>
                <w:rFonts w:ascii="Times New Roman" w:hAnsi="Times New Roman"/>
                <w:sz w:val="24"/>
                <w:szCs w:val="24"/>
              </w:rPr>
              <w:tab/>
              <w:t>и ее этапы. Агенты (институты) социализации. Общественное и индивидуальное сознание. Самосознание и социальное поведение Деятельность  и</w:t>
            </w:r>
            <w:r>
              <w:rPr>
                <w:rFonts w:ascii="Times New Roman" w:hAnsi="Times New Roman"/>
                <w:sz w:val="24"/>
                <w:szCs w:val="24"/>
              </w:rPr>
              <w:tab/>
              <w:t xml:space="preserve">  ее  структура. Мотивация</w:t>
            </w:r>
            <w:r>
              <w:rPr>
                <w:rFonts w:ascii="Times New Roman" w:hAnsi="Times New Roman"/>
                <w:sz w:val="24"/>
                <w:szCs w:val="24"/>
              </w:rPr>
              <w:tab/>
              <w:t xml:space="preserve"> деятельности.  Потребности  и интересы.</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Многообразие видов деятельности. Свобода и необходимость в деятельности человека</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9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79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Мировоззрение, его структура и типы мировоззрения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Профессионально ориентированное содержание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Для всех профилей – Выбор профессии. Профессиональное самоопределение.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Учет особенностей характера в профессиональной деятельности (название специальности). Межличностное общение и взаимодействие в профессиональном сообществе, его особенности в сфере (название специальности)</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1.3.</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Познавательная деятельность человека. Научное познание</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34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 гуманитарные науки. Особенности, уровни и методы научного познания. Особенности научного познания в социально-гуманитарных науках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Профессионально ориентированное содержание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Естественные, технические, точные и социально-гуманитарные науки в профессиональной деятельности (название специальности)</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1</w:t>
            </w: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068"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2. Духовная культура</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03</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330"/>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2.1.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Духовная культура личности и общества</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89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1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65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Культура общения, труда, учебы, поведения в обществе. Этикет 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профессиональной деятельности (название специальности)</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45"/>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2.2.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Наука и образование в современном мире</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03</w:t>
            </w:r>
          </w:p>
        </w:tc>
      </w:tr>
      <w:tr w:rsidR="000E5988" w:rsidTr="00DD7940">
        <w:trPr>
          <w:trHeight w:val="36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756"/>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Непрерывность образования в информационном обществе. Значение самообразования.</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Цифровые образовательные ресурсы</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9"/>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отдельных специальностей гуманитарного профиля – Особенности профессиональной</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деятельности в сфере науки, образования</w:t>
            </w:r>
          </w:p>
        </w:tc>
        <w:tc>
          <w:tcPr>
            <w:tcW w:w="1365" w:type="dxa"/>
            <w:gridSpan w:val="2"/>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других профилей – Профессиональное образование в сфере (название специальности).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Роль и значение непрерывности образования</w:t>
            </w:r>
          </w:p>
        </w:tc>
        <w:tc>
          <w:tcPr>
            <w:tcW w:w="2642" w:type="dxa"/>
            <w:gridSpan w:val="2"/>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2.3.</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Религия</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64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45"/>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2.4.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Искусство</w:t>
            </w: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33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практических занятий</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Искусство, его основные функции. Особенности искусства как формы духовной культуры.</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Достижения современного российского искусства</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9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365"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1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09"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отдельных специальностей гуманитарного профиля – Особенности профессиональной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деятельности в сфере искусства</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Для других профилей – Образ профессии/ специальности (название специальности) в </w:t>
            </w:r>
            <w:r>
              <w:rPr>
                <w:rFonts w:ascii="Times New Roman" w:hAnsi="Times New Roman"/>
                <w:sz w:val="24"/>
                <w:szCs w:val="24"/>
              </w:rPr>
              <w:lastRenderedPageBreak/>
              <w:t>искусстве</w:t>
            </w:r>
          </w:p>
        </w:tc>
        <w:tc>
          <w:tcPr>
            <w:tcW w:w="1365" w:type="dxa"/>
            <w:gridSpan w:val="2"/>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14"/>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lastRenderedPageBreak/>
              <w:t>Раздел 3. Экономическая жизнь общества</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16</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Экономика- основа жизнедеятельности общества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07</w:t>
            </w:r>
          </w:p>
        </w:tc>
      </w:tr>
      <w:tr w:rsidR="000E5988" w:rsidTr="00DD7940">
        <w:trPr>
          <w:trHeight w:val="146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цикла. Фазы экономического цикла. Причины экономических циклов</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Особенности разделения труда и специализации в сфере (название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специальности)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Рыночные отношения в экономике. Финансовые институты</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03</w:t>
            </w:r>
          </w:p>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183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17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Цифровые финансовые услуги. Финансовые технологии и финансовая безопасность.</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Денежные агрегаты</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50"/>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3.3.</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Рынок труда и безработица. Рациональное поведение потребителя</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03</w:t>
            </w:r>
          </w:p>
        </w:tc>
      </w:tr>
      <w:tr w:rsidR="000E5988" w:rsidTr="000E5988">
        <w:trPr>
          <w:trHeight w:val="2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Рациональное экономическое поведение. Экономическая свобода и социальная</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ответственность. Экономическая деятельность и проблемы устойчивого развития </w:t>
            </w:r>
            <w:r>
              <w:rPr>
                <w:rFonts w:ascii="Times New Roman" w:hAnsi="Times New Roman"/>
                <w:sz w:val="24"/>
                <w:szCs w:val="24"/>
              </w:rPr>
              <w:lastRenderedPageBreak/>
              <w:t>общества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социально- экономического профиля - Особенности профессиональной деятельности в экономической и финансовой сферах</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других профилей - Спрос на труд и его факторы в сфере (название специальности). Стратегия поведения при поиске работы. Возможности (название специальности) профессиональной переподготовки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47"/>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Предприятие в экономике</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03</w:t>
            </w:r>
          </w:p>
        </w:tc>
      </w:tr>
      <w:tr w:rsidR="000E5988" w:rsidTr="00DD7940">
        <w:trPr>
          <w:trHeight w:val="33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16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 Профессионально ориентированное содержание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Предпринимательская деятельность в сфере (название специальности). Основы менеджмента и маркетинга в сфере (название специальности)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8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0862" w:type="dxa"/>
            <w:gridSpan w:val="2"/>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Экономика и государство</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09</w:t>
            </w:r>
          </w:p>
        </w:tc>
      </w:tr>
      <w:tr w:rsidR="000E5988" w:rsidTr="00DD7940">
        <w:trPr>
          <w:trHeight w:val="178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17"/>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3.6.</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Основные тенденции развития экономики России и международная экономика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06</w:t>
            </w:r>
          </w:p>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87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регулирование внешней торговли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21"/>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78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Технический и естественно-научный профили – Направления импортозамещения в условиях современной экономической ситуации в сфере (название специальности). Собственное производство как средство устойчивого развития государства Социально-экономический и гуманитарный профили – Региональная экономика и её особенности в сфере (название специальности). Основные направления развития региональной экономики (название региона)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4. Социальная сфера</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8</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345"/>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4.1.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Социальная структура общества. Положение личности в обществе</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146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3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Престиж профессиональной деятельности. Социальные роли человека в трудовом коллективе. Возможности профессионального роста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4.2.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Семья в современном мире</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87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Российской Федерации. Помощь государства многодетным семьям</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4"/>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4.3.</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Этнические общности и нации</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Основное содержание учебного материала</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1206"/>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4.4.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Социальные нормы и </w:t>
            </w:r>
            <w:r>
              <w:rPr>
                <w:rFonts w:ascii="Times New Roman" w:hAnsi="Times New Roman"/>
                <w:sz w:val="24"/>
                <w:szCs w:val="24"/>
              </w:rPr>
              <w:lastRenderedPageBreak/>
              <w:t>социальный контроль. Социальный конфликт и способы его разрешения</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lastRenderedPageBreak/>
              <w:t>ОК 04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47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Социальные</w:t>
            </w:r>
            <w:r>
              <w:rPr>
                <w:rFonts w:ascii="Times New Roman" w:hAnsi="Times New Roman"/>
                <w:sz w:val="24"/>
                <w:szCs w:val="24"/>
              </w:rPr>
              <w:tab/>
              <w:t>нормы</w:t>
            </w:r>
            <w:r>
              <w:rPr>
                <w:rFonts w:ascii="Times New Roman" w:hAnsi="Times New Roman"/>
                <w:sz w:val="24"/>
                <w:szCs w:val="24"/>
              </w:rPr>
              <w:tab/>
              <w:t>и отклоняющееся (девиантное) поведение. Формы социальных девиаций. Конформизм. Социальный контроль и самоконтроль.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Социальный конфликт. Виды социальных конфликтов, их причины. Способы разрешения</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социальных</w:t>
            </w:r>
            <w:r>
              <w:rPr>
                <w:rFonts w:ascii="Times New Roman" w:hAnsi="Times New Roman"/>
                <w:sz w:val="24"/>
                <w:szCs w:val="24"/>
              </w:rPr>
              <w:tab/>
              <w:t>конфликтов.</w:t>
            </w:r>
            <w:r>
              <w:rPr>
                <w:rFonts w:ascii="Times New Roman" w:hAnsi="Times New Roman"/>
                <w:sz w:val="24"/>
                <w:szCs w:val="24"/>
              </w:rPr>
              <w:tab/>
              <w:t>Особенности</w:t>
            </w:r>
            <w:r>
              <w:rPr>
                <w:rFonts w:ascii="Times New Roman" w:hAnsi="Times New Roman"/>
                <w:sz w:val="24"/>
                <w:szCs w:val="24"/>
              </w:rPr>
              <w:tab/>
              <w:t>профессиональной деятельности</w:t>
            </w:r>
            <w:r>
              <w:rPr>
                <w:rFonts w:ascii="Times New Roman" w:hAnsi="Times New Roman"/>
                <w:sz w:val="24"/>
                <w:szCs w:val="24"/>
              </w:rPr>
              <w:tab/>
              <w:t>социолога,</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социального психолога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5"/>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Конфликты в трудовых коллективах и пути их преодоления. Стратегии поведения в конфликтной ситуации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4"/>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5. Политическая сфера</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8</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5.1.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Политика и власть. Политическая система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2128"/>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Политическая власть и субъекты политики в современном обществе. Политические институты. Политическая деятельность.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1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84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17"/>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5.2.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Политическая культура общества и личности. Политический процесс и его участники</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03</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0E5988" w:rsidTr="00DD7940">
        <w:trPr>
          <w:trHeight w:val="266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Политический процесс и участие в нем субъектов политики. Формы участия граждан в политике.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69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Профессионально ориентированное содержание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Роль профсоюзов в формировании основ гражданского общества. Профсоюзная деятельность в области защиты прав работника</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76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0862" w:type="dxa"/>
            <w:gridSpan w:val="2"/>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26"/>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6. Правовое регулирование общественных отношений в Российской Федерации</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20</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46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6.1.</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Право в системе социальных норм</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01</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1466"/>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Российской Федерации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Соблюдение правовых норм в профессиональной деятельности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38"/>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6.2.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Основы конституционного права Российской Федерации</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06</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07</w:t>
            </w:r>
          </w:p>
        </w:tc>
      </w:tr>
      <w:tr w:rsidR="000E5988" w:rsidTr="00DD7940">
        <w:trPr>
          <w:trHeight w:val="29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0E5988">
        <w:trPr>
          <w:trHeight w:val="27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Международная защита прав человека в условиях мирного и военного времени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58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всех профилей – 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6.3.</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Правовое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регулирование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гражданских, семейных, трудовых, образовательных правоотношений</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Гражданское</w:t>
            </w:r>
            <w:r>
              <w:rPr>
                <w:rFonts w:ascii="Times New Roman" w:hAnsi="Times New Roman"/>
                <w:sz w:val="24"/>
                <w:szCs w:val="24"/>
              </w:rPr>
              <w:tab/>
              <w:t>право. Гражданские</w:t>
            </w:r>
            <w:r>
              <w:rPr>
                <w:rFonts w:ascii="Times New Roman" w:hAnsi="Times New Roman"/>
                <w:sz w:val="24"/>
                <w:szCs w:val="24"/>
              </w:rPr>
              <w:tab/>
              <w:t>правоотношения. Субъекты гражданского права.</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Организационно-правовые формы юридических лиц. Гражданская дееспособность несовершеннолетних.</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образования. Порядок оказания платных образовательных услуг</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3053"/>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0862" w:type="dxa"/>
            <w:gridSpan w:val="2"/>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06</w:t>
            </w:r>
          </w:p>
        </w:tc>
      </w:tr>
      <w:tr w:rsidR="000E5988" w:rsidTr="00DD7940">
        <w:trPr>
          <w:trHeight w:val="29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 ориентированное 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117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отдельных специальностей социально – экономического профиля – Юридическое</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образование, юристы как социально-профессиональная группа</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4"/>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6.4.</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hAnsi="Times New Roman"/>
                <w:sz w:val="24"/>
                <w:szCs w:val="24"/>
              </w:rPr>
            </w:pP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02</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ОК 06</w:t>
            </w:r>
          </w:p>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2049"/>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Административное</w:t>
            </w:r>
            <w:r>
              <w:rPr>
                <w:rFonts w:ascii="Times New Roman" w:hAnsi="Times New Roman"/>
                <w:sz w:val="24"/>
                <w:szCs w:val="24"/>
              </w:rPr>
              <w:tab/>
              <w:t>право</w:t>
            </w:r>
            <w:r>
              <w:rPr>
                <w:rFonts w:ascii="Times New Roman" w:hAnsi="Times New Roman"/>
                <w:sz w:val="24"/>
                <w:szCs w:val="24"/>
              </w:rPr>
              <w:tab/>
              <w:t>и его субъекты. Административное правонарушение и административная ответственность</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Особенности уголовной ответственности несовершеннолетних</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292"/>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964"/>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292"/>
        </w:trPr>
        <w:tc>
          <w:tcPr>
            <w:tcW w:w="2659" w:type="dxa"/>
            <w:vMerge w:val="restart"/>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6.5.</w:t>
            </w:r>
          </w:p>
          <w:p w:rsidR="000E5988" w:rsidRDefault="000E5988" w:rsidP="00DD7940">
            <w:pPr>
              <w:widowControl w:val="0"/>
              <w:ind w:left="57" w:right="57"/>
              <w:rPr>
                <w:rFonts w:ascii="Times New Roman" w:hAnsi="Times New Roman"/>
                <w:sz w:val="24"/>
                <w:szCs w:val="24"/>
              </w:rPr>
            </w:pPr>
            <w:r>
              <w:rPr>
                <w:rFonts w:ascii="Times New Roman" w:hAnsi="Times New Roman"/>
                <w:sz w:val="24"/>
                <w:szCs w:val="24"/>
              </w:rPr>
              <w:t>Основы</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процессуального права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42"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0E5988" w:rsidTr="00DD7940">
        <w:trPr>
          <w:trHeight w:val="117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Конституционное судопроизводство</w:t>
            </w: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05</w:t>
            </w:r>
          </w:p>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347"/>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 том числе практических занятий</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760"/>
        </w:trPr>
        <w:tc>
          <w:tcPr>
            <w:tcW w:w="12156"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7"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0E5988" w:rsidRDefault="000E5988" w:rsidP="00DD7940">
            <w:pPr>
              <w:rPr>
                <w:rFonts w:ascii="Times New Roman" w:eastAsia="Calibri" w:hAnsi="Times New Roman" w:cs="Times New Roman"/>
                <w:sz w:val="24"/>
                <w:szCs w:val="24"/>
              </w:rPr>
            </w:pPr>
          </w:p>
        </w:tc>
      </w:tr>
      <w:tr w:rsidR="000E5988" w:rsidTr="00DD7940">
        <w:trPr>
          <w:trHeight w:val="450"/>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Промежуточная аттестация (дифференцированный зачет)</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r w:rsidR="000E5988" w:rsidTr="00DD7940">
        <w:trPr>
          <w:trHeight w:val="429"/>
        </w:trPr>
        <w:tc>
          <w:tcPr>
            <w:tcW w:w="12156" w:type="dxa"/>
            <w:gridSpan w:val="3"/>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Всего</w:t>
            </w:r>
          </w:p>
        </w:tc>
        <w:tc>
          <w:tcPr>
            <w:tcW w:w="1277" w:type="dxa"/>
            <w:tcBorders>
              <w:top w:val="single" w:sz="4" w:space="0" w:color="000000"/>
              <w:left w:val="single" w:sz="4" w:space="0" w:color="000000"/>
              <w:bottom w:val="single" w:sz="4" w:space="0" w:color="000000"/>
              <w:right w:val="single" w:sz="4" w:space="0" w:color="000000"/>
            </w:tcBorders>
            <w:hideMark/>
          </w:tcPr>
          <w:p w:rsidR="000E5988" w:rsidRDefault="000E5988"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72</w:t>
            </w:r>
          </w:p>
        </w:tc>
        <w:tc>
          <w:tcPr>
            <w:tcW w:w="1942" w:type="dxa"/>
            <w:tcBorders>
              <w:top w:val="single" w:sz="4" w:space="0" w:color="000000"/>
              <w:left w:val="single" w:sz="4" w:space="0" w:color="000000"/>
              <w:bottom w:val="single" w:sz="4" w:space="0" w:color="000000"/>
              <w:right w:val="single" w:sz="4" w:space="0" w:color="000000"/>
            </w:tcBorders>
          </w:tcPr>
          <w:p w:rsidR="000E5988" w:rsidRDefault="000E5988" w:rsidP="00DD7940">
            <w:pPr>
              <w:widowControl w:val="0"/>
              <w:ind w:left="57" w:right="57"/>
              <w:rPr>
                <w:rFonts w:ascii="Times New Roman" w:eastAsia="Calibri" w:hAnsi="Times New Roman" w:cs="Times New Roman"/>
                <w:sz w:val="24"/>
                <w:szCs w:val="24"/>
              </w:rPr>
            </w:pPr>
          </w:p>
        </w:tc>
      </w:tr>
    </w:tbl>
    <w:p w:rsidR="000E5988" w:rsidRDefault="000E5988" w:rsidP="000E5988">
      <w:pPr>
        <w:rPr>
          <w:rFonts w:ascii="Times New Roman" w:hAnsi="Times New Roman"/>
          <w:sz w:val="24"/>
          <w:szCs w:val="24"/>
        </w:rPr>
        <w:sectPr w:rsidR="000E5988">
          <w:pgSz w:w="16850" w:h="11910" w:orient="landscape"/>
          <w:pgMar w:top="840" w:right="460" w:bottom="1120" w:left="760" w:header="0" w:footer="922" w:gutter="0"/>
          <w:cols w:space="720"/>
        </w:sectPr>
      </w:pPr>
    </w:p>
    <w:p w:rsidR="000E5988" w:rsidRPr="000E5988" w:rsidRDefault="000E5988" w:rsidP="000E5988">
      <w:pPr>
        <w:pStyle w:val="a8"/>
        <w:jc w:val="center"/>
        <w:rPr>
          <w:rFonts w:ascii="Times New Roman" w:hAnsi="Times New Roman"/>
          <w:b/>
          <w:sz w:val="24"/>
          <w:szCs w:val="24"/>
        </w:rPr>
      </w:pPr>
      <w:r>
        <w:rPr>
          <w:rFonts w:ascii="Times New Roman" w:hAnsi="Times New Roman"/>
          <w:b/>
          <w:sz w:val="24"/>
          <w:szCs w:val="24"/>
        </w:rPr>
        <w:lastRenderedPageBreak/>
        <w:t>3.</w:t>
      </w:r>
      <w:r w:rsidRPr="000E5988">
        <w:rPr>
          <w:rFonts w:ascii="Times New Roman" w:hAnsi="Times New Roman"/>
          <w:b/>
          <w:sz w:val="24"/>
          <w:szCs w:val="24"/>
        </w:rPr>
        <w:t>УСЛОВИЯ РЕАЛИЗАЦИИ ДИСЦИПЛИНЫ</w:t>
      </w:r>
    </w:p>
    <w:p w:rsidR="000E5988" w:rsidRPr="000E5988" w:rsidRDefault="000E5988" w:rsidP="000E5988">
      <w:pPr>
        <w:pStyle w:val="a8"/>
        <w:jc w:val="center"/>
        <w:rPr>
          <w:rFonts w:ascii="Times New Roman" w:eastAsia="Calibri" w:hAnsi="Times New Roman"/>
          <w:b/>
          <w:sz w:val="24"/>
          <w:szCs w:val="24"/>
          <w:lang w:eastAsia="ru-RU"/>
        </w:rPr>
      </w:pPr>
    </w:p>
    <w:p w:rsidR="000E5988" w:rsidRDefault="000E5988" w:rsidP="000E5988">
      <w:pPr>
        <w:rPr>
          <w:rFonts w:ascii="Times New Roman" w:hAnsi="Times New Roman"/>
          <w:b/>
          <w:sz w:val="24"/>
          <w:szCs w:val="24"/>
        </w:rPr>
      </w:pPr>
      <w:r>
        <w:rPr>
          <w:rFonts w:ascii="Times New Roman" w:hAnsi="Times New Roman"/>
          <w:b/>
          <w:sz w:val="24"/>
          <w:szCs w:val="24"/>
        </w:rPr>
        <w:t>3.1. Материально-техническое обеспечение</w:t>
      </w:r>
    </w:p>
    <w:p w:rsidR="000E5988" w:rsidRDefault="000E5988" w:rsidP="000E5988">
      <w:pPr>
        <w:rPr>
          <w:rFonts w:ascii="Times New Roman" w:hAnsi="Times New Roman"/>
          <w:sz w:val="24"/>
          <w:szCs w:val="24"/>
        </w:rPr>
      </w:pPr>
      <w:r>
        <w:rPr>
          <w:rFonts w:ascii="Times New Roman" w:hAnsi="Times New Roman"/>
          <w:sz w:val="24"/>
          <w:szCs w:val="24"/>
        </w:rPr>
        <w:t xml:space="preserve">Программы дисциплины реализуется в учебном кабинете «Обществознание». </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Кабинет оснащен  мультимедийным оборудованием, посредством которого участники образовательного процесса просматривают визуальную информацию по обществознанию, создают презентации, видеоматериалы.</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наглядные пособия (комплекты учебных таблиц, плакатов);</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информационно-коммуникационные средства;</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экранно-звуковые пособия;</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библиотечный фонд кабинета;</w:t>
      </w:r>
    </w:p>
    <w:p w:rsidR="000E5988" w:rsidRDefault="000E5988" w:rsidP="000E5988">
      <w:pPr>
        <w:widowControl w:val="0"/>
        <w:ind w:firstLine="709"/>
        <w:rPr>
          <w:rFonts w:ascii="Times New Roman" w:hAnsi="Times New Roman"/>
          <w:sz w:val="24"/>
          <w:szCs w:val="24"/>
        </w:rPr>
      </w:pPr>
      <w:r>
        <w:rPr>
          <w:rFonts w:ascii="Times New Roman" w:hAnsi="Times New Roman"/>
          <w:sz w:val="24"/>
          <w:szCs w:val="24"/>
        </w:rPr>
        <w:t>рекомендованные мультимедийные пособия.</w:t>
      </w:r>
    </w:p>
    <w:p w:rsidR="000E5988" w:rsidRDefault="000E5988" w:rsidP="000E5988">
      <w:pPr>
        <w:rPr>
          <w:rFonts w:ascii="Times New Roman" w:hAnsi="Times New Roman"/>
          <w:b/>
          <w:sz w:val="24"/>
          <w:szCs w:val="24"/>
        </w:rPr>
      </w:pPr>
    </w:p>
    <w:p w:rsidR="000E5988" w:rsidRDefault="000E5988" w:rsidP="000E5988">
      <w:pPr>
        <w:rPr>
          <w:rFonts w:ascii="Times New Roman" w:hAnsi="Times New Roman"/>
          <w:b/>
          <w:sz w:val="24"/>
          <w:szCs w:val="24"/>
        </w:rPr>
      </w:pPr>
      <w:r>
        <w:rPr>
          <w:rFonts w:ascii="Times New Roman" w:hAnsi="Times New Roman"/>
          <w:b/>
          <w:sz w:val="24"/>
          <w:szCs w:val="24"/>
        </w:rPr>
        <w:t>3.2. Учебно-методическое обеспечение</w:t>
      </w:r>
    </w:p>
    <w:p w:rsidR="000E5988" w:rsidRDefault="000E5988" w:rsidP="000E5988">
      <w:pPr>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rsidR="000E5988" w:rsidRDefault="000E5988" w:rsidP="00153D2C">
      <w:pPr>
        <w:pStyle w:val="a8"/>
        <w:numPr>
          <w:ilvl w:val="0"/>
          <w:numId w:val="29"/>
        </w:numPr>
        <w:spacing w:line="256" w:lineRule="auto"/>
        <w:ind w:left="0" w:firstLine="709"/>
        <w:rPr>
          <w:rFonts w:ascii="Times New Roman" w:hAnsi="Times New Roman"/>
          <w:sz w:val="24"/>
          <w:szCs w:val="24"/>
        </w:rPr>
      </w:pPr>
      <w:r>
        <w:rPr>
          <w:rFonts w:ascii="Times New Roman" w:hAnsi="Times New Roman"/>
          <w:sz w:val="24"/>
          <w:szCs w:val="24"/>
        </w:rPr>
        <w:t xml:space="preserve">10 класс. Учебник. Базовый уровень Боголюбов Л. Н., Лазебникова А. Ю., Матвеев А. И. и др. / Под ред. Боголюбова Л. Н., Лазебниковой А. Ю. 10 До 25 июня 2026 г. Обществознание. </w:t>
      </w:r>
    </w:p>
    <w:p w:rsidR="000E5988" w:rsidRDefault="000E5988" w:rsidP="00153D2C">
      <w:pPr>
        <w:pStyle w:val="a8"/>
        <w:numPr>
          <w:ilvl w:val="0"/>
          <w:numId w:val="29"/>
        </w:numPr>
        <w:spacing w:line="256" w:lineRule="auto"/>
        <w:ind w:left="0" w:firstLine="709"/>
        <w:rPr>
          <w:rFonts w:ascii="Times New Roman" w:hAnsi="Times New Roman"/>
          <w:sz w:val="24"/>
          <w:szCs w:val="24"/>
        </w:rPr>
      </w:pPr>
      <w:r>
        <w:rPr>
          <w:rFonts w:ascii="Times New Roman" w:hAnsi="Times New Roman"/>
          <w:sz w:val="24"/>
          <w:szCs w:val="24"/>
        </w:rPr>
        <w:t xml:space="preserve">11 класс. Учебник. Базовый уровень Боголюбов Л. Н., Городецкая Н. И., Лазебникова А. Ю. и др. / Под ред. Боголюбова Л. Н., Лазебниковой А. Ю. 11 До 25 июня 2026 </w:t>
      </w:r>
    </w:p>
    <w:p w:rsidR="000E5988" w:rsidRDefault="000E5988" w:rsidP="000E5988">
      <w:pPr>
        <w:pStyle w:val="a8"/>
        <w:ind w:left="709"/>
        <w:rPr>
          <w:rFonts w:ascii="Times New Roman" w:hAnsi="Times New Roman"/>
          <w:b/>
          <w:sz w:val="24"/>
          <w:szCs w:val="24"/>
        </w:rPr>
      </w:pPr>
      <w:r>
        <w:rPr>
          <w:rFonts w:ascii="Times New Roman" w:hAnsi="Times New Roman"/>
          <w:b/>
          <w:sz w:val="24"/>
          <w:szCs w:val="24"/>
        </w:rPr>
        <w:t xml:space="preserve">3.2.2. Дополнительные источники </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Журналы «Наука и жизнь», «Квант», «Чудеса и приключения», «Очевидное - невероятное».</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 4. — Ст. 445.</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Федеральный закон от 29.12. 2012 № 273-ФЗ (в ред. федеральных законов от 07.05.2013</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 99-ФЗ, от 07.06.2013 № 120-ФЗ, от 02.07.2013 № 170-ФЗ, от 23.07.2013 № 203-ФЗ,</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от 25.11.2013 № 317-ФЗ, от 03.02.2014 № 11-ФЗ, от 03.02.2014 № 15-ФЗ, от 05.05.2014</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 84-ФЗ, от 27.05.2014 № 135-ФЗ, от 04.06.2014 № 148-ФЗ, с изм., внесенными Федеральным законом от 04.06.2014 № 145-ФЗ) «Об образовании в Российской Федерации».</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Кодекс РФ  об административных правонарушениях (введен в действие Федеральным за- коном от 30.12.2001 № 195-ФЗ) // СЗ РФ. — 2002. — № 1 (Ч.  I).  — Ст.  1.</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Трудовой кодекс РФ  (введен в действие Федеральным законом от 30.12.2001 № 197-ФЗ) // СЗ РФ. — 2002. — № 1 (Ч.  I).  — Ст.  3.</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Уголовный кодекс РФ  (введен в действие Федеральным законом от 13.06.1996 № 63-ФЗ) // СЗ РФ. — 1996. — № 25.  — Ст.  2954.</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Закон РФ  от  07.02.1992 №  2300-1 «О защите прав потребителей» // СЗ  РФ. — 1992. — № 15.  — Ст.  766.</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Федеральный закон от 29.12.2012 № 273-ФЗ «Об образовании в Российской Федерации» // СЗ РФ. — 2012.</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lastRenderedPageBreak/>
        <w:t>Федеральный закон от  30.03.1999 №  52-ФЗ «О санитарно-эпидемиологическом благополучии населения» // СЗ РФ. — 1999. — № 14.  — Ст.  1650.</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Федеральный закон от 10.01.2002 № 7-ФЗ «Об охране окружающей среды» // СЗ  РФ. —2002. — № 2. — Ст.  133.</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Федеральный закон от 24.04.1995 № 52-ФЗ «О животном мире» // Российская газета. —1995. — 4 мая.</w:t>
      </w:r>
    </w:p>
    <w:p w:rsidR="000E5988" w:rsidRDefault="000E5988" w:rsidP="00153D2C">
      <w:pPr>
        <w:pStyle w:val="a8"/>
        <w:numPr>
          <w:ilvl w:val="0"/>
          <w:numId w:val="30"/>
        </w:numPr>
        <w:spacing w:line="256" w:lineRule="auto"/>
        <w:ind w:left="0" w:firstLine="0"/>
        <w:rPr>
          <w:rFonts w:ascii="Times New Roman" w:hAnsi="Times New Roman"/>
          <w:sz w:val="24"/>
          <w:szCs w:val="24"/>
        </w:rPr>
      </w:pPr>
      <w:r>
        <w:rPr>
          <w:rFonts w:ascii="Times New Roman" w:hAnsi="Times New Roman"/>
          <w:sz w:val="24"/>
          <w:szCs w:val="24"/>
        </w:rPr>
        <w:t>Федеральный закон от 04.05.1999 № 96-ФЗ «Об охране атмосферного воздуха» // СЗ РФ. —1999. — № 18.  — Ст.  2222.</w:t>
      </w:r>
    </w:p>
    <w:p w:rsidR="000E5988" w:rsidRDefault="000E5988" w:rsidP="000E5988">
      <w:pPr>
        <w:rPr>
          <w:rFonts w:ascii="Times New Roman" w:hAnsi="Times New Roman"/>
          <w:b/>
          <w:sz w:val="24"/>
          <w:szCs w:val="24"/>
        </w:rPr>
      </w:pPr>
      <w:r>
        <w:rPr>
          <w:rFonts w:ascii="Times New Roman" w:hAnsi="Times New Roman"/>
          <w:b/>
          <w:sz w:val="24"/>
          <w:szCs w:val="24"/>
        </w:rPr>
        <w:t>Интернет- ресурсы</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fcior. edu. ru (Федеральный центр информационно-образовательных ресурсов).</w:t>
      </w:r>
    </w:p>
    <w:p w:rsidR="000E5988" w:rsidRDefault="000E5988" w:rsidP="00153D2C">
      <w:pPr>
        <w:pStyle w:val="a8"/>
        <w:numPr>
          <w:ilvl w:val="0"/>
          <w:numId w:val="31"/>
        </w:numPr>
        <w:spacing w:line="256" w:lineRule="auto"/>
        <w:ind w:left="0" w:firstLine="0"/>
        <w:rPr>
          <w:rFonts w:ascii="Times New Roman" w:hAnsi="Times New Roman"/>
          <w:sz w:val="24"/>
          <w:szCs w:val="24"/>
          <w:lang w:val="en-US"/>
        </w:rPr>
      </w:pPr>
      <w:r>
        <w:rPr>
          <w:rFonts w:ascii="Times New Roman" w:hAnsi="Times New Roman"/>
          <w:sz w:val="24"/>
          <w:szCs w:val="24"/>
          <w:lang w:val="en-US"/>
        </w:rPr>
        <w:t>wwww. dic. academic. ru (</w:t>
      </w:r>
      <w:r>
        <w:rPr>
          <w:rFonts w:ascii="Times New Roman" w:hAnsi="Times New Roman"/>
          <w:sz w:val="24"/>
          <w:szCs w:val="24"/>
        </w:rPr>
        <w:t>Академик</w:t>
      </w:r>
      <w:r>
        <w:rPr>
          <w:rFonts w:ascii="Times New Roman" w:hAnsi="Times New Roman"/>
          <w:sz w:val="24"/>
          <w:szCs w:val="24"/>
          <w:lang w:val="en-US"/>
        </w:rPr>
        <w:t xml:space="preserve">. </w:t>
      </w:r>
      <w:r>
        <w:rPr>
          <w:rFonts w:ascii="Times New Roman" w:hAnsi="Times New Roman"/>
          <w:sz w:val="24"/>
          <w:szCs w:val="24"/>
        </w:rPr>
        <w:t>Словари</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энциклопедии</w:t>
      </w:r>
      <w:r>
        <w:rPr>
          <w:rFonts w:ascii="Times New Roman" w:hAnsi="Times New Roman"/>
          <w:sz w:val="24"/>
          <w:szCs w:val="24"/>
          <w:lang w:val="en-US"/>
        </w:rPr>
        <w:t>).</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lang w:val="en-US"/>
        </w:rPr>
        <w:t>www. booksgid. com (</w:t>
      </w:r>
      <w:r>
        <w:rPr>
          <w:rFonts w:ascii="Times New Roman" w:hAnsi="Times New Roman"/>
          <w:sz w:val="24"/>
          <w:szCs w:val="24"/>
        </w:rPr>
        <w:t>Воок</w:t>
      </w:r>
      <w:r>
        <w:rPr>
          <w:rFonts w:ascii="Times New Roman" w:hAnsi="Times New Roman"/>
          <w:sz w:val="24"/>
          <w:szCs w:val="24"/>
          <w:lang w:val="en-US"/>
        </w:rPr>
        <w:t xml:space="preserve">s Gid. </w:t>
      </w:r>
      <w:r>
        <w:rPr>
          <w:rFonts w:ascii="Times New Roman" w:hAnsi="Times New Roman"/>
          <w:sz w:val="24"/>
          <w:szCs w:val="24"/>
        </w:rPr>
        <w:t>Электронная библиотека).</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globalteka. ru (Глобалтека. Глобальная библиотека научных ресурсов).</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window. edu. ru (Единое окно доступа к образовательным ресурсам).</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st-books. ru (Лучшая учебная литература).</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school. edu. ru (Российский образовательный портал. Доступность, качество, эффективность).</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ru/book (Электронная библиотечная система).</w:t>
      </w:r>
    </w:p>
    <w:p w:rsidR="000E5988" w:rsidRDefault="000E5988" w:rsidP="00153D2C">
      <w:pPr>
        <w:pStyle w:val="a8"/>
        <w:numPr>
          <w:ilvl w:val="0"/>
          <w:numId w:val="31"/>
        </w:numPr>
        <w:spacing w:line="256" w:lineRule="auto"/>
        <w:ind w:left="0" w:firstLine="0"/>
        <w:rPr>
          <w:rFonts w:ascii="Times New Roman" w:hAnsi="Times New Roman"/>
          <w:sz w:val="24"/>
          <w:szCs w:val="24"/>
        </w:rPr>
      </w:pPr>
      <w:r>
        <w:rPr>
          <w:rFonts w:ascii="Times New Roman" w:hAnsi="Times New Roman"/>
          <w:sz w:val="24"/>
          <w:szCs w:val="24"/>
        </w:rPr>
        <w:t>www. yos. ru/natural-sciences/html (естественно-научный журнал для молодежи «Путь в науку»).</w:t>
      </w:r>
    </w:p>
    <w:p w:rsidR="000E5988" w:rsidRDefault="000E5988" w:rsidP="000E5988">
      <w:pPr>
        <w:rPr>
          <w:rFonts w:ascii="Times New Roman" w:hAnsi="Times New Roman"/>
          <w:sz w:val="24"/>
          <w:szCs w:val="24"/>
        </w:rPr>
      </w:pPr>
    </w:p>
    <w:p w:rsidR="000E5988" w:rsidRDefault="000E5988" w:rsidP="000E5988">
      <w:pPr>
        <w:rPr>
          <w:rFonts w:ascii="Times New Roman" w:hAnsi="Times New Roman"/>
          <w:sz w:val="24"/>
          <w:szCs w:val="24"/>
        </w:rPr>
        <w:sectPr w:rsidR="000E5988">
          <w:pgSz w:w="11910" w:h="16850"/>
          <w:pgMar w:top="1360" w:right="740" w:bottom="1140" w:left="1701" w:header="0" w:footer="944" w:gutter="0"/>
          <w:cols w:space="720"/>
        </w:sectPr>
      </w:pPr>
    </w:p>
    <w:p w:rsidR="000E5988" w:rsidRDefault="000E5988" w:rsidP="00153D2C">
      <w:pPr>
        <w:pStyle w:val="a8"/>
        <w:numPr>
          <w:ilvl w:val="0"/>
          <w:numId w:val="76"/>
        </w:numPr>
        <w:spacing w:line="256" w:lineRule="auto"/>
        <w:jc w:val="center"/>
        <w:rPr>
          <w:rFonts w:ascii="Times New Roman" w:hAnsi="Times New Roman"/>
          <w:b/>
          <w:sz w:val="24"/>
          <w:szCs w:val="24"/>
        </w:rPr>
      </w:pPr>
      <w:r>
        <w:rPr>
          <w:rFonts w:ascii="Times New Roman" w:hAnsi="Times New Roman"/>
          <w:b/>
          <w:sz w:val="24"/>
          <w:szCs w:val="24"/>
        </w:rPr>
        <w:lastRenderedPageBreak/>
        <w:t>КОНТРОЛЬ И ОЦЕНКА РЕЗУЛЬТАТОВ  ОСВОЕНИЯ ДИСЦИПЛИНЫ</w:t>
      </w:r>
    </w:p>
    <w:p w:rsidR="000E5988" w:rsidRDefault="000E5988" w:rsidP="000E5988">
      <w:pPr>
        <w:pStyle w:val="a8"/>
        <w:jc w:val="center"/>
        <w:rPr>
          <w:rFonts w:ascii="Times New Roman" w:hAnsi="Times New Roman"/>
          <w:b/>
          <w:sz w:val="24"/>
          <w:szCs w:val="24"/>
        </w:rPr>
      </w:pPr>
    </w:p>
    <w:tbl>
      <w:tblPr>
        <w:tblW w:w="1044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00"/>
        <w:gridCol w:w="4396"/>
        <w:gridCol w:w="1844"/>
      </w:tblGrid>
      <w:tr w:rsidR="000E5988" w:rsidTr="00DD7940">
        <w:trPr>
          <w:trHeight w:val="743"/>
        </w:trPr>
        <w:tc>
          <w:tcPr>
            <w:tcW w:w="4199" w:type="dxa"/>
            <w:tcBorders>
              <w:top w:val="single" w:sz="8" w:space="0" w:color="000000"/>
              <w:left w:val="single" w:sz="8" w:space="0" w:color="000000"/>
              <w:bottom w:val="single" w:sz="8" w:space="0" w:color="000000"/>
              <w:right w:val="single" w:sz="8" w:space="0" w:color="000000"/>
            </w:tcBorders>
            <w:vAlign w:val="center"/>
            <w:hideMark/>
          </w:tcPr>
          <w:p w:rsidR="000E5988" w:rsidRDefault="000E5988" w:rsidP="00DD7940">
            <w:pPr>
              <w:spacing w:line="256" w:lineRule="auto"/>
              <w:jc w:val="center"/>
              <w:rPr>
                <w:rFonts w:ascii="Times New Roman" w:eastAsia="Calibri" w:hAnsi="Times New Roman" w:cs="Times New Roman"/>
                <w:b/>
                <w:sz w:val="24"/>
                <w:szCs w:val="24"/>
              </w:rPr>
            </w:pPr>
            <w:r>
              <w:rPr>
                <w:rFonts w:ascii="Times New Roman" w:hAnsi="Times New Roman"/>
                <w:b/>
                <w:sz w:val="24"/>
                <w:szCs w:val="24"/>
              </w:rPr>
              <w:t>Результаты обучения</w:t>
            </w:r>
          </w:p>
        </w:tc>
        <w:tc>
          <w:tcPr>
            <w:tcW w:w="4394" w:type="dxa"/>
            <w:tcBorders>
              <w:top w:val="single" w:sz="8" w:space="0" w:color="000000"/>
              <w:left w:val="single" w:sz="8" w:space="0" w:color="000000"/>
              <w:bottom w:val="single" w:sz="8" w:space="0" w:color="000000"/>
              <w:right w:val="single" w:sz="8" w:space="0" w:color="000000"/>
            </w:tcBorders>
            <w:vAlign w:val="center"/>
            <w:hideMark/>
          </w:tcPr>
          <w:p w:rsidR="000E5988" w:rsidRDefault="000E5988" w:rsidP="00DD7940">
            <w:pPr>
              <w:spacing w:line="256" w:lineRule="auto"/>
              <w:jc w:val="center"/>
              <w:rPr>
                <w:rFonts w:ascii="Times New Roman" w:eastAsia="Calibri" w:hAnsi="Times New Roman" w:cs="Times New Roman"/>
                <w:b/>
                <w:sz w:val="24"/>
                <w:szCs w:val="24"/>
              </w:rPr>
            </w:pPr>
            <w:r>
              <w:rPr>
                <w:rFonts w:ascii="Times New Roman" w:hAnsi="Times New Roman"/>
                <w:b/>
                <w:sz w:val="24"/>
                <w:szCs w:val="24"/>
              </w:rPr>
              <w:t>Показатели освоенности компетенций</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0E5988" w:rsidRDefault="000E5988" w:rsidP="00DD7940">
            <w:pPr>
              <w:spacing w:line="256" w:lineRule="auto"/>
              <w:jc w:val="center"/>
              <w:rPr>
                <w:rFonts w:ascii="Times New Roman" w:eastAsia="Calibri" w:hAnsi="Times New Roman" w:cs="Times New Roman"/>
                <w:b/>
                <w:sz w:val="24"/>
                <w:szCs w:val="24"/>
              </w:rPr>
            </w:pPr>
            <w:r>
              <w:rPr>
                <w:rFonts w:ascii="Times New Roman" w:hAnsi="Times New Roman"/>
                <w:b/>
                <w:sz w:val="24"/>
                <w:szCs w:val="24"/>
              </w:rPr>
              <w:t>Методы оценки</w:t>
            </w:r>
          </w:p>
        </w:tc>
      </w:tr>
      <w:tr w:rsidR="000E5988" w:rsidTr="00DD7940">
        <w:trPr>
          <w:trHeight w:val="743"/>
        </w:trPr>
        <w:tc>
          <w:tcPr>
            <w:tcW w:w="4199" w:type="dxa"/>
            <w:tcBorders>
              <w:top w:val="single" w:sz="8" w:space="0" w:color="000000"/>
              <w:left w:val="single" w:sz="8" w:space="0" w:color="000000"/>
              <w:bottom w:val="single" w:sz="8" w:space="0" w:color="000000"/>
              <w:right w:val="single" w:sz="8" w:space="0" w:color="000000"/>
            </w:tcBorders>
          </w:tcPr>
          <w:p w:rsidR="000E5988" w:rsidRDefault="000E5988" w:rsidP="00DD7940">
            <w:pPr>
              <w:ind w:left="57" w:right="57"/>
              <w:rPr>
                <w:rFonts w:ascii="Times New Roman" w:eastAsia="Calibri" w:hAnsi="Times New Roman" w:cs="Times New Roman"/>
                <w:sz w:val="24"/>
                <w:szCs w:val="24"/>
              </w:rPr>
            </w:pPr>
            <w:r>
              <w:rPr>
                <w:rFonts w:ascii="Times New Roman" w:hAnsi="Times New Roman"/>
                <w:sz w:val="24"/>
                <w:szCs w:val="24"/>
              </w:rPr>
              <w:t xml:space="preserve">Знает: </w:t>
            </w:r>
          </w:p>
          <w:p w:rsidR="000E5988" w:rsidRDefault="000E5988" w:rsidP="00DD7940">
            <w:pPr>
              <w:ind w:left="57" w:right="57"/>
              <w:rPr>
                <w:rFonts w:ascii="Times New Roman" w:hAnsi="Times New Roman"/>
                <w:sz w:val="24"/>
                <w:szCs w:val="24"/>
              </w:rPr>
            </w:pPr>
            <w:r>
              <w:rPr>
                <w:rFonts w:ascii="Times New Roman" w:hAnsi="Times New Roman"/>
                <w:sz w:val="24"/>
                <w:szCs w:val="24"/>
              </w:rPr>
              <w:t>- назначение и функции различных социальных, экономических и правовых институтов;</w:t>
            </w:r>
          </w:p>
          <w:p w:rsidR="000E5988" w:rsidRDefault="000E5988" w:rsidP="00DD7940">
            <w:pPr>
              <w:ind w:left="57" w:right="57"/>
              <w:rPr>
                <w:rFonts w:ascii="Times New Roman" w:hAnsi="Times New Roman"/>
                <w:sz w:val="24"/>
                <w:szCs w:val="24"/>
              </w:rPr>
            </w:pPr>
            <w:r>
              <w:rPr>
                <w:rFonts w:ascii="Times New Roman" w:hAnsi="Times New Roman"/>
                <w:sz w:val="24"/>
                <w:szCs w:val="24"/>
              </w:rPr>
              <w:t xml:space="preserve">- знает  символы РФ (герба, флага, гимна);  </w:t>
            </w:r>
          </w:p>
          <w:p w:rsidR="000E5988" w:rsidRDefault="000E5988" w:rsidP="00DD7940">
            <w:pPr>
              <w:ind w:left="57" w:right="57"/>
              <w:rPr>
                <w:rFonts w:ascii="Times New Roman" w:hAnsi="Times New Roman"/>
                <w:sz w:val="24"/>
                <w:szCs w:val="24"/>
              </w:rPr>
            </w:pPr>
            <w:r>
              <w:rPr>
                <w:rFonts w:ascii="Times New Roman" w:hAnsi="Times New Roman"/>
                <w:sz w:val="24"/>
                <w:szCs w:val="24"/>
              </w:rPr>
              <w:t xml:space="preserve">Умеет: </w:t>
            </w:r>
          </w:p>
          <w:p w:rsidR="000E5988" w:rsidRDefault="000E5988" w:rsidP="00DD7940">
            <w:pPr>
              <w:ind w:left="57" w:right="57"/>
              <w:rPr>
                <w:rFonts w:ascii="Times New Roman" w:hAnsi="Times New Roman"/>
                <w:sz w:val="24"/>
                <w:szCs w:val="24"/>
              </w:rPr>
            </w:pPr>
            <w:r>
              <w:rPr>
                <w:rFonts w:ascii="Times New Roman" w:hAnsi="Times New Roman"/>
                <w:sz w:val="24"/>
                <w:szCs w:val="24"/>
              </w:rPr>
              <w:t>- получать информацию из различных источников, анализировать, систематизировать ее, делать выводы и прогнозы;</w:t>
            </w:r>
          </w:p>
          <w:p w:rsidR="000E5988" w:rsidRDefault="000E5988" w:rsidP="00DD7940">
            <w:pPr>
              <w:ind w:left="57" w:right="57"/>
              <w:rPr>
                <w:rFonts w:ascii="Times New Roman" w:hAnsi="Times New Roman"/>
                <w:sz w:val="24"/>
                <w:szCs w:val="24"/>
              </w:rPr>
            </w:pPr>
            <w:r>
              <w:rPr>
                <w:rFonts w:ascii="Times New Roman" w:hAnsi="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5988" w:rsidRDefault="000E5988" w:rsidP="00DD7940">
            <w:pPr>
              <w:ind w:left="57" w:right="57"/>
              <w:rPr>
                <w:rFonts w:ascii="Times New Roman" w:hAnsi="Times New Roman"/>
                <w:sz w:val="24"/>
                <w:szCs w:val="24"/>
              </w:rPr>
            </w:pPr>
            <w:r>
              <w:rPr>
                <w:rFonts w:ascii="Times New Roman" w:hAnsi="Times New Roman"/>
                <w:sz w:val="24"/>
                <w:szCs w:val="24"/>
              </w:rPr>
              <w:t>- оценивать и принимать решения, определяющие стратегию поведения, с учетом гражданских и нравственных ценностей;</w:t>
            </w:r>
          </w:p>
          <w:p w:rsidR="000E5988" w:rsidRDefault="000E5988" w:rsidP="00DD7940">
            <w:pPr>
              <w:ind w:left="57" w:right="57"/>
              <w:rPr>
                <w:rFonts w:ascii="Times New Roman" w:hAnsi="Times New Roman"/>
                <w:sz w:val="24"/>
                <w:szCs w:val="24"/>
              </w:rPr>
            </w:pPr>
            <w:r>
              <w:rPr>
                <w:rFonts w:ascii="Times New Roman" w:hAnsi="Times New Roman"/>
                <w:sz w:val="24"/>
                <w:szCs w:val="24"/>
              </w:rPr>
              <w:t>-  ясно, логично и точно излагать свою точку зрения, использовать адекватные языковые средства, понятийный аппарат обществознания;</w:t>
            </w:r>
          </w:p>
          <w:p w:rsidR="000E5988" w:rsidRDefault="000E5988" w:rsidP="00DD7940">
            <w:pPr>
              <w:spacing w:line="256" w:lineRule="auto"/>
              <w:ind w:left="57" w:right="57"/>
              <w:rPr>
                <w:rFonts w:ascii="Times New Roman" w:eastAsia="Calibri" w:hAnsi="Times New Roman" w:cs="Times New Roman"/>
                <w:sz w:val="24"/>
                <w:szCs w:val="24"/>
              </w:rPr>
            </w:pPr>
          </w:p>
        </w:tc>
        <w:tc>
          <w:tcPr>
            <w:tcW w:w="4394" w:type="dxa"/>
            <w:tcBorders>
              <w:top w:val="single" w:sz="8" w:space="0" w:color="000000"/>
              <w:left w:val="single" w:sz="8" w:space="0" w:color="000000"/>
              <w:bottom w:val="single" w:sz="8" w:space="0" w:color="000000"/>
              <w:right w:val="single" w:sz="8" w:space="0" w:color="000000"/>
            </w:tcBorders>
            <w:hideMark/>
          </w:tcPr>
          <w:p w:rsidR="000E5988" w:rsidRDefault="000E5988" w:rsidP="00DD7940">
            <w:pPr>
              <w:ind w:left="57" w:right="57"/>
              <w:rPr>
                <w:rFonts w:ascii="Times New Roman" w:eastAsia="Calibri" w:hAnsi="Times New Roman" w:cs="Times New Roman"/>
                <w:sz w:val="24"/>
                <w:szCs w:val="24"/>
              </w:rPr>
            </w:pPr>
            <w:r>
              <w:rPr>
                <w:rFonts w:ascii="Times New Roman" w:hAnsi="Times New Roman"/>
                <w:sz w:val="24"/>
                <w:szCs w:val="24"/>
              </w:rPr>
              <w:t>- примененяет полученные знания и умения в практической деятельности в различных сферах общественной жизни;</w:t>
            </w:r>
          </w:p>
          <w:p w:rsidR="000E5988" w:rsidRDefault="000E5988" w:rsidP="00DD7940">
            <w:pPr>
              <w:ind w:left="57" w:right="57"/>
              <w:rPr>
                <w:rFonts w:ascii="Times New Roman" w:hAnsi="Times New Roman"/>
                <w:sz w:val="24"/>
                <w:szCs w:val="24"/>
              </w:rPr>
            </w:pPr>
            <w:r>
              <w:rPr>
                <w:rFonts w:ascii="Times New Roman" w:hAnsi="Times New Roman"/>
                <w:sz w:val="24"/>
                <w:szCs w:val="24"/>
              </w:rPr>
              <w:t>- 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5988" w:rsidRDefault="000E5988" w:rsidP="00DD7940">
            <w:pPr>
              <w:ind w:left="57" w:right="57"/>
              <w:rPr>
                <w:rFonts w:ascii="Times New Roman" w:hAnsi="Times New Roman"/>
                <w:sz w:val="24"/>
                <w:szCs w:val="24"/>
              </w:rPr>
            </w:pPr>
            <w:r>
              <w:rPr>
                <w:rFonts w:ascii="Times New Roman" w:hAnsi="Times New Roman"/>
                <w:sz w:val="24"/>
                <w:szCs w:val="24"/>
              </w:rPr>
              <w:t>- оценивает и принимает решения, определяющие стратегию поведения, с учетом гражданских и нравственных ценностей;</w:t>
            </w:r>
          </w:p>
          <w:p w:rsidR="000E5988" w:rsidRDefault="000E5988" w:rsidP="00DD7940">
            <w:pPr>
              <w:ind w:left="57" w:right="57"/>
              <w:rPr>
                <w:rFonts w:ascii="Times New Roman" w:hAnsi="Times New Roman"/>
                <w:sz w:val="24"/>
                <w:szCs w:val="24"/>
              </w:rPr>
            </w:pPr>
            <w:r>
              <w:rPr>
                <w:rFonts w:ascii="Times New Roman" w:hAnsi="Times New Roman"/>
                <w:sz w:val="24"/>
                <w:szCs w:val="24"/>
              </w:rPr>
              <w:t>- точно излагает свою точку зрения;</w:t>
            </w:r>
          </w:p>
          <w:p w:rsidR="000E5988" w:rsidRDefault="000E5988" w:rsidP="00DD7940">
            <w:pPr>
              <w:spacing w:line="256" w:lineRule="auto"/>
              <w:ind w:left="57" w:right="57"/>
              <w:rPr>
                <w:rFonts w:ascii="Times New Roman" w:eastAsia="Calibri" w:hAnsi="Times New Roman" w:cs="Times New Roman"/>
                <w:sz w:val="24"/>
                <w:szCs w:val="24"/>
              </w:rPr>
            </w:pPr>
            <w:r>
              <w:rPr>
                <w:rFonts w:ascii="Times New Roman" w:hAnsi="Times New Roman"/>
                <w:sz w:val="24"/>
                <w:szCs w:val="24"/>
              </w:rPr>
              <w:t>- применяет полученные знания в повседневной жизни;</w:t>
            </w:r>
          </w:p>
        </w:tc>
        <w:tc>
          <w:tcPr>
            <w:tcW w:w="1843" w:type="dxa"/>
            <w:tcBorders>
              <w:top w:val="single" w:sz="8" w:space="0" w:color="000000"/>
              <w:left w:val="single" w:sz="8" w:space="0" w:color="000000"/>
              <w:bottom w:val="single" w:sz="8" w:space="0" w:color="000000"/>
              <w:right w:val="single" w:sz="8" w:space="0" w:color="000000"/>
            </w:tcBorders>
            <w:hideMark/>
          </w:tcPr>
          <w:p w:rsidR="000E5988" w:rsidRDefault="000E5988" w:rsidP="00DD7940">
            <w:pPr>
              <w:ind w:left="57" w:right="57"/>
              <w:rPr>
                <w:rFonts w:ascii="Times New Roman" w:eastAsia="Calibri" w:hAnsi="Times New Roman" w:cs="Times New Roman"/>
                <w:sz w:val="24"/>
                <w:szCs w:val="24"/>
              </w:rPr>
            </w:pPr>
            <w:r>
              <w:rPr>
                <w:rFonts w:ascii="Times New Roman" w:hAnsi="Times New Roman"/>
                <w:sz w:val="24"/>
                <w:szCs w:val="24"/>
              </w:rPr>
              <w:t>Экспертное наблюдение выполнения практических работ и видов работ по практике</w:t>
            </w:r>
          </w:p>
          <w:p w:rsidR="000E5988" w:rsidRDefault="000E5988" w:rsidP="00DD7940">
            <w:pPr>
              <w:ind w:left="57" w:right="57"/>
              <w:rPr>
                <w:rFonts w:ascii="Times New Roman" w:hAnsi="Times New Roman"/>
                <w:sz w:val="24"/>
                <w:szCs w:val="24"/>
              </w:rPr>
            </w:pPr>
            <w:r>
              <w:rPr>
                <w:rFonts w:ascii="Times New Roman" w:hAnsi="Times New Roman"/>
                <w:sz w:val="24"/>
                <w:szCs w:val="24"/>
              </w:rPr>
              <w:t>Диагностика (тестирование, контрольные работы)</w:t>
            </w:r>
          </w:p>
          <w:p w:rsidR="000E5988" w:rsidRDefault="000E5988" w:rsidP="00DD7940">
            <w:pPr>
              <w:spacing w:line="256" w:lineRule="auto"/>
              <w:ind w:left="57" w:right="57"/>
              <w:rPr>
                <w:rFonts w:ascii="Times New Roman" w:eastAsia="Calibri" w:hAnsi="Times New Roman" w:cs="Times New Roman"/>
                <w:sz w:val="24"/>
                <w:szCs w:val="24"/>
              </w:rPr>
            </w:pPr>
            <w:r>
              <w:rPr>
                <w:rFonts w:ascii="Times New Roman" w:hAnsi="Times New Roman"/>
                <w:sz w:val="24"/>
                <w:szCs w:val="24"/>
              </w:rPr>
              <w:t>Устные опросы</w:t>
            </w:r>
          </w:p>
        </w:tc>
      </w:tr>
    </w:tbl>
    <w:p w:rsidR="000E5988" w:rsidRDefault="000E5988" w:rsidP="000E5988">
      <w:pPr>
        <w:rPr>
          <w:rFonts w:ascii="Times New Roman" w:hAnsi="Times New Roman"/>
          <w:sz w:val="24"/>
          <w:szCs w:val="24"/>
        </w:rPr>
        <w:sectPr w:rsidR="000E5988">
          <w:pgSz w:w="11910" w:h="16850"/>
          <w:pgMar w:top="1080" w:right="740" w:bottom="1220" w:left="740" w:header="0" w:footer="944" w:gutter="0"/>
          <w:cols w:space="720"/>
        </w:sectPr>
      </w:pPr>
    </w:p>
    <w:p w:rsidR="000E5988" w:rsidRDefault="000E5988">
      <w:pPr>
        <w:rPr>
          <w:rFonts w:ascii="Times New Roman" w:hAnsi="Times New Roman"/>
          <w:b/>
          <w:sz w:val="24"/>
          <w:szCs w:val="24"/>
        </w:rPr>
      </w:pPr>
    </w:p>
    <w:p w:rsidR="00DD7940" w:rsidRDefault="00DD7940" w:rsidP="00DD7940">
      <w:pPr>
        <w:jc w:val="right"/>
        <w:rPr>
          <w:rFonts w:ascii="Times New Roman" w:eastAsia="Calibri" w:hAnsi="Times New Roman"/>
          <w:b/>
          <w:sz w:val="24"/>
          <w:szCs w:val="24"/>
        </w:rPr>
      </w:pPr>
      <w:r>
        <w:rPr>
          <w:rFonts w:ascii="Times New Roman" w:hAnsi="Times New Roman"/>
          <w:b/>
          <w:sz w:val="24"/>
          <w:szCs w:val="24"/>
        </w:rPr>
        <w:t>Приложение 2.5</w:t>
      </w:r>
    </w:p>
    <w:p w:rsidR="00DD7940" w:rsidRDefault="00DD7940" w:rsidP="00DD7940">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DD7940" w:rsidRDefault="00DD7940" w:rsidP="00DD7940">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DD7940" w:rsidRDefault="00DD7940" w:rsidP="00DD7940">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DD7940" w:rsidRDefault="00DD7940" w:rsidP="00DD7940">
      <w:pPr>
        <w:rPr>
          <w:rFonts w:ascii="Times New Roman" w:eastAsia="Calibri"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jc w:val="center"/>
        <w:rPr>
          <w:rFonts w:ascii="Times New Roman" w:hAnsi="Times New Roman"/>
          <w:b/>
          <w:sz w:val="24"/>
          <w:szCs w:val="24"/>
        </w:rPr>
      </w:pPr>
    </w:p>
    <w:p w:rsidR="00DD7940" w:rsidRDefault="00DD7940" w:rsidP="00DD7940">
      <w:pPr>
        <w:spacing w:line="36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DD7940" w:rsidRDefault="00DD7940" w:rsidP="00DD7940">
      <w:pPr>
        <w:spacing w:line="360" w:lineRule="auto"/>
        <w:jc w:val="center"/>
        <w:rPr>
          <w:rFonts w:ascii="Times New Roman" w:hAnsi="Times New Roman"/>
          <w:b/>
          <w:sz w:val="24"/>
          <w:szCs w:val="24"/>
        </w:rPr>
      </w:pPr>
      <w:r>
        <w:rPr>
          <w:rFonts w:ascii="Times New Roman" w:hAnsi="Times New Roman"/>
          <w:b/>
          <w:sz w:val="24"/>
          <w:szCs w:val="24"/>
        </w:rPr>
        <w:t>«ОДБ. 05 ГЕОГРАФИЯ»</w:t>
      </w:r>
    </w:p>
    <w:p w:rsidR="00DD7940" w:rsidRDefault="00DD7940" w:rsidP="00DD7940">
      <w:pPr>
        <w:spacing w:line="360" w:lineRule="auto"/>
        <w:jc w:val="center"/>
        <w:rPr>
          <w:rFonts w:ascii="Times New Roman" w:hAnsi="Times New Roman"/>
          <w:b/>
          <w:sz w:val="24"/>
          <w:szCs w:val="24"/>
        </w:rPr>
      </w:pPr>
    </w:p>
    <w:p w:rsidR="00DD7940" w:rsidRDefault="00DD7940" w:rsidP="00DD7940">
      <w:pPr>
        <w:spacing w:line="360" w:lineRule="auto"/>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rPr>
          <w:rFonts w:ascii="Times New Roman" w:hAnsi="Times New Roman"/>
          <w:b/>
          <w:sz w:val="24"/>
          <w:szCs w:val="24"/>
        </w:rPr>
      </w:pPr>
    </w:p>
    <w:p w:rsidR="00DD7940" w:rsidRDefault="00DD7940" w:rsidP="00DD7940">
      <w:pPr>
        <w:jc w:val="center"/>
        <w:rPr>
          <w:rFonts w:ascii="Times New Roman" w:hAnsi="Times New Roman"/>
          <w:b/>
          <w:sz w:val="24"/>
          <w:szCs w:val="24"/>
        </w:rPr>
      </w:pPr>
      <w:r>
        <w:rPr>
          <w:rFonts w:ascii="Times New Roman" w:hAnsi="Times New Roman"/>
          <w:b/>
          <w:sz w:val="24"/>
          <w:szCs w:val="24"/>
        </w:rPr>
        <w:t>2025</w:t>
      </w:r>
    </w:p>
    <w:p w:rsidR="00DD7940" w:rsidRDefault="00DD7940" w:rsidP="00DD7940">
      <w:pPr>
        <w:rPr>
          <w:rFonts w:ascii="Times New Roman" w:hAnsi="Times New Roman"/>
          <w:sz w:val="24"/>
          <w:szCs w:val="24"/>
        </w:rPr>
        <w:sectPr w:rsidR="00DD7940">
          <w:pgSz w:w="11910" w:h="16840"/>
          <w:pgMar w:top="1040" w:right="460" w:bottom="280" w:left="820" w:header="710" w:footer="0" w:gutter="0"/>
          <w:pgNumType w:start="2"/>
          <w:cols w:space="720"/>
        </w:sectPr>
      </w:pPr>
    </w:p>
    <w:p w:rsidR="00DD7940" w:rsidRDefault="00DD7940" w:rsidP="00DD7940">
      <w:pPr>
        <w:jc w:val="center"/>
        <w:rPr>
          <w:rFonts w:ascii="Times New Roman" w:hAnsi="Times New Roman"/>
          <w:b/>
          <w:sz w:val="24"/>
          <w:szCs w:val="24"/>
        </w:rPr>
      </w:pPr>
      <w:r>
        <w:rPr>
          <w:rFonts w:ascii="Times New Roman" w:hAnsi="Times New Roman"/>
          <w:b/>
          <w:sz w:val="24"/>
          <w:szCs w:val="24"/>
        </w:rPr>
        <w:lastRenderedPageBreak/>
        <w:t>СОДЕРЖАНИЕ ПРОГРАММЫ</w:t>
      </w:r>
    </w:p>
    <w:p w:rsidR="00DD7940" w:rsidRDefault="00DD7940" w:rsidP="00DD7940">
      <w:pPr>
        <w:rPr>
          <w:rFonts w:ascii="Times New Roman" w:hAnsi="Times New Roman"/>
          <w:sz w:val="24"/>
          <w:szCs w:val="24"/>
        </w:rPr>
      </w:pPr>
    </w:p>
    <w:tbl>
      <w:tblPr>
        <w:tblW w:w="0" w:type="auto"/>
        <w:jc w:val="center"/>
        <w:tblLook w:val="01E0" w:firstRow="1" w:lastRow="1" w:firstColumn="1" w:lastColumn="1" w:noHBand="0" w:noVBand="0"/>
      </w:tblPr>
      <w:tblGrid>
        <w:gridCol w:w="8613"/>
        <w:gridCol w:w="958"/>
      </w:tblGrid>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DD7940" w:rsidRDefault="00DD7940" w:rsidP="00DD7940">
            <w:pPr>
              <w:spacing w:line="276" w:lineRule="auto"/>
            </w:pPr>
          </w:p>
        </w:tc>
      </w:tr>
      <w:tr w:rsidR="00DD7940" w:rsidTr="00DD7940">
        <w:trPr>
          <w:trHeight w:val="57"/>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DD7940" w:rsidRDefault="00DD7940" w:rsidP="00DD7940">
            <w:pPr>
              <w:spacing w:line="276" w:lineRule="auto"/>
            </w:pPr>
          </w:p>
        </w:tc>
      </w:tr>
      <w:tr w:rsidR="00DD7940" w:rsidTr="00DD7940">
        <w:trPr>
          <w:trHeight w:val="48"/>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DD7940" w:rsidRDefault="00DD7940" w:rsidP="00DD7940">
            <w:pPr>
              <w:spacing w:line="276" w:lineRule="auto"/>
            </w:pPr>
          </w:p>
        </w:tc>
      </w:tr>
      <w:tr w:rsidR="00DD7940" w:rsidTr="00DD7940">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DD7940" w:rsidRDefault="00DD7940" w:rsidP="00DD7940">
            <w:pPr>
              <w:spacing w:line="276" w:lineRule="auto"/>
            </w:pPr>
          </w:p>
        </w:tc>
      </w:tr>
    </w:tbl>
    <w:p w:rsidR="00DD7940" w:rsidRDefault="00DD7940" w:rsidP="00DD7940">
      <w:pPr>
        <w:rPr>
          <w:rFonts w:ascii="Times New Roman" w:eastAsia="Calibri" w:hAnsi="Times New Roman"/>
          <w:sz w:val="24"/>
          <w:szCs w:val="24"/>
          <w:lang w:eastAsia="ru-RU"/>
        </w:rPr>
      </w:pPr>
    </w:p>
    <w:p w:rsidR="00DD7940" w:rsidRDefault="00DD7940" w:rsidP="00DD7940">
      <w:pPr>
        <w:rPr>
          <w:rFonts w:ascii="Times New Roman" w:hAnsi="Times New Roman"/>
          <w:sz w:val="24"/>
          <w:szCs w:val="24"/>
        </w:rPr>
      </w:pPr>
    </w:p>
    <w:p w:rsidR="00DD7940" w:rsidRDefault="00DD7940" w:rsidP="00DD7940">
      <w:pPr>
        <w:rPr>
          <w:rFonts w:ascii="Times New Roman" w:hAnsi="Times New Roman"/>
          <w:sz w:val="24"/>
          <w:szCs w:val="24"/>
        </w:rPr>
        <w:sectPr w:rsidR="00DD7940">
          <w:pgSz w:w="11910" w:h="16840"/>
          <w:pgMar w:top="1040" w:right="460" w:bottom="280" w:left="820" w:header="710" w:footer="0" w:gutter="0"/>
          <w:cols w:space="720"/>
        </w:sectPr>
      </w:pPr>
    </w:p>
    <w:p w:rsidR="00DD7940" w:rsidRDefault="00DD7940" w:rsidP="00DD7940">
      <w:pPr>
        <w:widowControl w:val="0"/>
        <w:jc w:val="center"/>
        <w:rPr>
          <w:rFonts w:ascii="Times New Roman" w:hAnsi="Times New Roman"/>
          <w:b/>
          <w:sz w:val="24"/>
          <w:szCs w:val="24"/>
        </w:rPr>
      </w:pPr>
      <w:r>
        <w:rPr>
          <w:rFonts w:ascii="Times New Roman" w:hAnsi="Times New Roman"/>
          <w:b/>
          <w:sz w:val="24"/>
          <w:szCs w:val="24"/>
        </w:rPr>
        <w:lastRenderedPageBreak/>
        <w:t>1 ОБЩАЯ ХАРАКТЕРИСТИКА РАБОЧЕЙ ПРОГРАММЫ УЧЕБНОЙ ДИСЦИПЛИНЫ</w:t>
      </w:r>
    </w:p>
    <w:p w:rsidR="00DD7940" w:rsidRDefault="00DD7940" w:rsidP="00DD7940">
      <w:pPr>
        <w:widowControl w:val="0"/>
        <w:tabs>
          <w:tab w:val="left" w:pos="2263"/>
        </w:tabs>
        <w:jc w:val="center"/>
        <w:rPr>
          <w:rFonts w:ascii="Times New Roman" w:hAnsi="Times New Roman"/>
          <w:sz w:val="24"/>
          <w:szCs w:val="24"/>
        </w:rPr>
      </w:pPr>
      <w:r>
        <w:rPr>
          <w:rFonts w:ascii="Times New Roman" w:hAnsi="Times New Roman"/>
          <w:b/>
          <w:sz w:val="24"/>
          <w:szCs w:val="24"/>
        </w:rPr>
        <w:t>«ГЕОГРАФИЯ»</w:t>
      </w:r>
    </w:p>
    <w:p w:rsidR="00DD7940" w:rsidRDefault="00DD7940" w:rsidP="00DD7940">
      <w:pPr>
        <w:widowControl w:val="0"/>
        <w:rPr>
          <w:rFonts w:ascii="Times New Roman" w:hAnsi="Times New Roman"/>
          <w:sz w:val="24"/>
          <w:szCs w:val="24"/>
          <w:lang w:eastAsia="x-none"/>
        </w:rPr>
      </w:pPr>
    </w:p>
    <w:p w:rsidR="00DD7940" w:rsidRDefault="00DD7940" w:rsidP="00DD7940">
      <w:pPr>
        <w:widowControl w:val="0"/>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1.1..Цель и место дисциплины в структуре образовательной программы </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Цель дисциплины «География» :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w:t>
      </w:r>
    </w:p>
    <w:p w:rsidR="00DD7940" w:rsidRDefault="00DD7940" w:rsidP="00DD7940">
      <w:pPr>
        <w:widowControl w:val="0"/>
        <w:ind w:firstLine="709"/>
        <w:jc w:val="both"/>
        <w:rPr>
          <w:rFonts w:ascii="Times New Roman" w:eastAsia="Times New Roman" w:hAnsi="Times New Roman"/>
          <w:bCs/>
          <w:sz w:val="24"/>
          <w:szCs w:val="24"/>
        </w:rPr>
      </w:pPr>
      <w:r>
        <w:rPr>
          <w:rFonts w:ascii="Times New Roman" w:hAnsi="Times New Roman"/>
          <w:sz w:val="24"/>
          <w:szCs w:val="24"/>
        </w:rPr>
        <w:t>Дисциплина «География» включена в обязательную  часть базового цикла по специальности 15.01.38 Оператор наладчик металлообрабатывающих станков</w:t>
      </w:r>
    </w:p>
    <w:p w:rsidR="00DD7940" w:rsidRDefault="00DD7940" w:rsidP="00DD7940">
      <w:pPr>
        <w:widowControl w:val="0"/>
        <w:ind w:firstLine="709"/>
        <w:rPr>
          <w:rFonts w:ascii="Times New Roman" w:eastAsia="Calibri" w:hAnsi="Times New Roman"/>
          <w:b/>
          <w:sz w:val="24"/>
          <w:szCs w:val="24"/>
        </w:rPr>
      </w:pPr>
      <w:r>
        <w:rPr>
          <w:rFonts w:ascii="Times New Roman" w:hAnsi="Times New Roman"/>
          <w:sz w:val="24"/>
          <w:szCs w:val="24"/>
        </w:rPr>
        <w:t>1</w:t>
      </w:r>
      <w:r>
        <w:rPr>
          <w:rFonts w:ascii="Times New Roman" w:hAnsi="Times New Roman"/>
          <w:b/>
          <w:sz w:val="24"/>
          <w:szCs w:val="24"/>
        </w:rPr>
        <w:t>.2.Планируемые результаты освоения дисциплины:</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p w:rsidR="00DD7940" w:rsidRDefault="00DD7940" w:rsidP="00DD7940">
      <w:pPr>
        <w:widowControl w:val="0"/>
        <w:rPr>
          <w:rFonts w:ascii="Times New Roman" w:hAnsi="Times New Roman"/>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1"/>
        <w:gridCol w:w="2694"/>
      </w:tblGrid>
      <w:tr w:rsidR="00DD7940" w:rsidTr="00DD7940">
        <w:tc>
          <w:tcPr>
            <w:tcW w:w="1418"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jc w:val="center"/>
              <w:rPr>
                <w:rFonts w:ascii="Times New Roman" w:eastAsia="Calibri" w:hAnsi="Times New Roman" w:cs="Times New Roman"/>
                <w:b/>
                <w:sz w:val="24"/>
                <w:szCs w:val="24"/>
              </w:rPr>
            </w:pPr>
            <w:r>
              <w:rPr>
                <w:rFonts w:ascii="Times New Roman" w:hAnsi="Times New Roman"/>
                <w:b/>
                <w:sz w:val="24"/>
                <w:szCs w:val="24"/>
              </w:rPr>
              <w:t>КОД ОК</w:t>
            </w:r>
          </w:p>
        </w:tc>
        <w:tc>
          <w:tcPr>
            <w:tcW w:w="5811"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jc w:val="center"/>
              <w:rPr>
                <w:rFonts w:ascii="Times New Roman" w:eastAsia="Calibri" w:hAnsi="Times New Roman" w:cs="Times New Roman"/>
                <w:b/>
                <w:sz w:val="24"/>
                <w:szCs w:val="24"/>
              </w:rPr>
            </w:pPr>
            <w:r>
              <w:rPr>
                <w:rFonts w:ascii="Times New Roman" w:hAnsi="Times New Roman"/>
                <w:b/>
                <w:sz w:val="24"/>
                <w:szCs w:val="24"/>
              </w:rPr>
              <w:t>Уметь</w:t>
            </w:r>
          </w:p>
        </w:tc>
        <w:tc>
          <w:tcPr>
            <w:tcW w:w="2694"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jc w:val="center"/>
              <w:rPr>
                <w:rFonts w:ascii="Times New Roman" w:eastAsia="Calibri" w:hAnsi="Times New Roman" w:cs="Times New Roman"/>
                <w:b/>
                <w:sz w:val="24"/>
                <w:szCs w:val="24"/>
              </w:rPr>
            </w:pPr>
            <w:r>
              <w:rPr>
                <w:rFonts w:ascii="Times New Roman" w:hAnsi="Times New Roman"/>
                <w:b/>
                <w:sz w:val="24"/>
                <w:szCs w:val="24"/>
              </w:rPr>
              <w:t>Знать</w:t>
            </w:r>
          </w:p>
        </w:tc>
      </w:tr>
      <w:tr w:rsidR="00DD7940" w:rsidTr="00DD7940">
        <w:trPr>
          <w:trHeight w:val="1861"/>
        </w:trPr>
        <w:tc>
          <w:tcPr>
            <w:tcW w:w="1418"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rPr>
                <w:rFonts w:ascii="Times New Roman" w:eastAsia="Calibri" w:hAnsi="Times New Roman" w:cs="Times New Roman"/>
                <w:sz w:val="24"/>
                <w:szCs w:val="24"/>
              </w:rPr>
            </w:pPr>
            <w:r>
              <w:rPr>
                <w:rFonts w:ascii="Times New Roman" w:hAnsi="Times New Roman"/>
                <w:sz w:val="24"/>
                <w:szCs w:val="24"/>
              </w:rPr>
              <w:t>ОК. 02, ОК. 04, ОК 07</w:t>
            </w:r>
          </w:p>
        </w:tc>
        <w:tc>
          <w:tcPr>
            <w:tcW w:w="5811"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rPr>
                <w:rFonts w:ascii="Times New Roman" w:eastAsia="Calibri" w:hAnsi="Times New Roman" w:cs="Times New Roman"/>
                <w:sz w:val="24"/>
                <w:szCs w:val="24"/>
              </w:rPr>
            </w:pPr>
            <w:r>
              <w:rPr>
                <w:rFonts w:ascii="Times New Roman" w:hAnsi="Times New Roman"/>
                <w:sz w:val="24"/>
                <w:szCs w:val="24"/>
              </w:rPr>
              <w:t>- Сочетать глобальный, региональный и локальный подходы для описания и анализа природных, социально-экономических, геоэкологиче- ских процессов и явлений;</w:t>
            </w:r>
          </w:p>
          <w:p w:rsidR="00DD7940" w:rsidRDefault="00DD7940" w:rsidP="00DD7940">
            <w:pPr>
              <w:widowControl w:val="0"/>
              <w:rPr>
                <w:rFonts w:ascii="Times New Roman" w:hAnsi="Times New Roman"/>
                <w:sz w:val="24"/>
                <w:szCs w:val="24"/>
              </w:rPr>
            </w:pPr>
            <w:r>
              <w:rPr>
                <w:rFonts w:ascii="Times New Roman" w:hAnsi="Times New Roman"/>
                <w:sz w:val="24"/>
                <w:szCs w:val="24"/>
              </w:rPr>
              <w:t>- уважать  другие народы и культуры, бережно относиться к окружающей природной среде;</w:t>
            </w:r>
          </w:p>
          <w:p w:rsidR="00DD7940" w:rsidRDefault="00DD7940" w:rsidP="00DD7940">
            <w:pPr>
              <w:widowControl w:val="0"/>
              <w:rPr>
                <w:rFonts w:ascii="Times New Roman" w:hAnsi="Times New Roman"/>
                <w:sz w:val="24"/>
                <w:szCs w:val="24"/>
              </w:rPr>
            </w:pPr>
            <w:r>
              <w:rPr>
                <w:rFonts w:ascii="Times New Roman" w:hAnsi="Times New Roman"/>
                <w:sz w:val="24"/>
                <w:szCs w:val="24"/>
              </w:rPr>
              <w:t>-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w:t>
            </w:r>
          </w:p>
          <w:p w:rsidR="00DD7940" w:rsidRDefault="00DD7940" w:rsidP="00DD7940">
            <w:pPr>
              <w:widowControl w:val="0"/>
              <w:rPr>
                <w:rFonts w:ascii="Times New Roman" w:hAnsi="Times New Roman"/>
                <w:sz w:val="24"/>
                <w:szCs w:val="24"/>
              </w:rPr>
            </w:pPr>
            <w:r>
              <w:rPr>
                <w:rFonts w:ascii="Times New Roman" w:hAnsi="Times New Roman"/>
                <w:sz w:val="24"/>
                <w:szCs w:val="24"/>
              </w:rPr>
              <w:t>−− самостоятельно оценивать и принимать решения, определяющие стратегию поведения, с учетом гражданских и нравственных ценностей;</w:t>
            </w:r>
          </w:p>
          <w:p w:rsidR="00DD7940" w:rsidRDefault="00DD7940" w:rsidP="00DD7940">
            <w:pPr>
              <w:widowControl w:val="0"/>
              <w:rPr>
                <w:rFonts w:ascii="Times New Roman" w:hAnsi="Times New Roman"/>
                <w:sz w:val="24"/>
                <w:szCs w:val="24"/>
              </w:rPr>
            </w:pPr>
            <w:r>
              <w:rPr>
                <w:rFonts w:ascii="Times New Roman" w:hAnsi="Times New Roman"/>
                <w:sz w:val="24"/>
                <w:szCs w:val="24"/>
              </w:rPr>
              <w:t>-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D7940" w:rsidRDefault="00DD7940" w:rsidP="00DD7940">
            <w:pPr>
              <w:widowControl w:val="0"/>
              <w:rPr>
                <w:rFonts w:ascii="Times New Roman" w:hAnsi="Times New Roman"/>
                <w:sz w:val="24"/>
                <w:szCs w:val="24"/>
              </w:rPr>
            </w:pPr>
            <w:r>
              <w:rPr>
                <w:rFonts w:ascii="Times New Roman" w:hAnsi="Times New Roman"/>
                <w:sz w:val="24"/>
                <w:szCs w:val="24"/>
              </w:rPr>
              <w:t>−− умениями географического анализа и интерпретации разнообразной информации;</w:t>
            </w:r>
          </w:p>
          <w:p w:rsidR="00DD7940" w:rsidRDefault="00DD7940" w:rsidP="00DD7940">
            <w:pPr>
              <w:widowControl w:val="0"/>
              <w:rPr>
                <w:rFonts w:ascii="Times New Roman" w:eastAsia="Calibri" w:hAnsi="Times New Roman" w:cs="Times New Roman"/>
                <w:sz w:val="24"/>
                <w:szCs w:val="24"/>
              </w:rPr>
            </w:pPr>
            <w:r>
              <w:rPr>
                <w:rFonts w:ascii="Times New Roman" w:hAnsi="Times New Roman"/>
                <w:sz w:val="24"/>
                <w:szCs w:val="24"/>
              </w:rPr>
              <w:t>−−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tc>
        <w:tc>
          <w:tcPr>
            <w:tcW w:w="2694" w:type="dxa"/>
            <w:tcBorders>
              <w:top w:val="single" w:sz="4" w:space="0" w:color="auto"/>
              <w:left w:val="single" w:sz="4" w:space="0" w:color="auto"/>
              <w:bottom w:val="single" w:sz="4" w:space="0" w:color="auto"/>
              <w:right w:val="single" w:sz="4" w:space="0" w:color="auto"/>
            </w:tcBorders>
            <w:hideMark/>
          </w:tcPr>
          <w:p w:rsidR="00DD7940" w:rsidRDefault="00DD7940" w:rsidP="00DD7940">
            <w:pPr>
              <w:widowControl w:val="0"/>
              <w:rPr>
                <w:rFonts w:ascii="Times New Roman" w:eastAsia="Calibri" w:hAnsi="Times New Roman" w:cs="Times New Roman"/>
                <w:sz w:val="24"/>
                <w:szCs w:val="24"/>
              </w:rPr>
            </w:pPr>
            <w:r>
              <w:rPr>
                <w:rFonts w:ascii="Times New Roman" w:hAnsi="Times New Roman"/>
                <w:sz w:val="24"/>
                <w:szCs w:val="24"/>
              </w:rPr>
              <w:t xml:space="preserve"> - географическую специфику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DD7940" w:rsidRDefault="00DD7940" w:rsidP="00DD7940">
            <w:pPr>
              <w:widowControl w:val="0"/>
              <w:rPr>
                <w:rFonts w:ascii="Times New Roman" w:eastAsia="Calibri" w:hAnsi="Times New Roman" w:cs="Times New Roman"/>
                <w:sz w:val="24"/>
                <w:szCs w:val="24"/>
              </w:rPr>
            </w:pPr>
            <w:r>
              <w:rPr>
                <w:rFonts w:ascii="Times New Roman" w:hAnsi="Times New Roman"/>
                <w:sz w:val="24"/>
                <w:szCs w:val="24"/>
              </w:rPr>
              <w:t>- географическую терминологию</w:t>
            </w:r>
          </w:p>
        </w:tc>
      </w:tr>
    </w:tbl>
    <w:p w:rsidR="00DD7940" w:rsidRDefault="00DD7940" w:rsidP="00DD7940">
      <w:pPr>
        <w:widowControl w:val="0"/>
        <w:rPr>
          <w:rFonts w:ascii="Times New Roman" w:eastAsia="Calibri" w:hAnsi="Times New Roman"/>
          <w:sz w:val="24"/>
          <w:szCs w:val="24"/>
        </w:rPr>
      </w:pPr>
    </w:p>
    <w:p w:rsidR="00DD7940" w:rsidRDefault="00DD7940" w:rsidP="00DD7940">
      <w:pPr>
        <w:rPr>
          <w:rFonts w:ascii="Times New Roman" w:hAnsi="Times New Roman"/>
          <w:sz w:val="24"/>
          <w:szCs w:val="24"/>
        </w:rPr>
        <w:sectPr w:rsidR="00DD7940">
          <w:pgSz w:w="11910" w:h="16840"/>
          <w:pgMar w:top="1040" w:right="570" w:bottom="280" w:left="1134" w:header="710" w:footer="0" w:gutter="0"/>
          <w:cols w:space="720"/>
        </w:sectPr>
      </w:pPr>
    </w:p>
    <w:p w:rsidR="00DD7940" w:rsidRDefault="00DD7940" w:rsidP="00DD7940">
      <w:pPr>
        <w:rPr>
          <w:rFonts w:ascii="Times New Roman" w:hAnsi="Times New Roman"/>
          <w:sz w:val="24"/>
          <w:szCs w:val="24"/>
        </w:rPr>
      </w:pPr>
    </w:p>
    <w:p w:rsidR="00DD7940" w:rsidRPr="00DD7940" w:rsidRDefault="00DD7940" w:rsidP="00DD7940">
      <w:pPr>
        <w:pStyle w:val="a8"/>
        <w:jc w:val="center"/>
        <w:rPr>
          <w:rFonts w:ascii="Times New Roman" w:hAnsi="Times New Roman"/>
          <w:b/>
          <w:sz w:val="24"/>
          <w:szCs w:val="24"/>
        </w:rPr>
      </w:pPr>
      <w:r>
        <w:rPr>
          <w:rFonts w:ascii="Times New Roman" w:hAnsi="Times New Roman"/>
          <w:b/>
          <w:sz w:val="24"/>
          <w:szCs w:val="24"/>
        </w:rPr>
        <w:t>2.</w:t>
      </w:r>
      <w:r w:rsidRPr="00DD7940">
        <w:rPr>
          <w:rFonts w:ascii="Times New Roman" w:hAnsi="Times New Roman"/>
          <w:b/>
          <w:sz w:val="24"/>
          <w:szCs w:val="24"/>
        </w:rPr>
        <w:t>СТРУКТУРА И СОДЕРЖАНИЕ ДИСЦИПЛИНЫ</w:t>
      </w:r>
    </w:p>
    <w:p w:rsidR="00DD7940" w:rsidRPr="00DD7940" w:rsidRDefault="00DD7940" w:rsidP="00DD7940">
      <w:pPr>
        <w:pStyle w:val="a8"/>
        <w:jc w:val="center"/>
        <w:rPr>
          <w:rFonts w:ascii="Times New Roman" w:hAnsi="Times New Roman"/>
          <w:b/>
          <w:sz w:val="24"/>
          <w:szCs w:val="24"/>
        </w:rPr>
      </w:pPr>
    </w:p>
    <w:p w:rsidR="00DD7940" w:rsidRDefault="00DD7940" w:rsidP="00DD7940">
      <w:pPr>
        <w:rPr>
          <w:rFonts w:ascii="Times New Roman" w:hAnsi="Times New Roman"/>
          <w:b/>
          <w:sz w:val="24"/>
          <w:szCs w:val="24"/>
        </w:rPr>
      </w:pPr>
      <w:r>
        <w:rPr>
          <w:rFonts w:ascii="Times New Roman" w:hAnsi="Times New Roman"/>
          <w:b/>
          <w:sz w:val="24"/>
          <w:szCs w:val="24"/>
        </w:rPr>
        <w:t xml:space="preserve">2.1. Трудоемкость освоения дисциплины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DD7940"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DD7940" w:rsidRPr="00DD7940" w:rsidRDefault="00DD7940" w:rsidP="00DD7940">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DD7940" w:rsidRPr="00DD7940" w:rsidRDefault="00DD7940" w:rsidP="00DD7940">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DD7940" w:rsidRPr="00DD7940" w:rsidRDefault="00DD7940" w:rsidP="00DD7940">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В т.ч. в форме практ. подготовки</w:t>
            </w:r>
          </w:p>
        </w:tc>
      </w:tr>
      <w:tr w:rsidR="00DD7940"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70</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52</w:t>
            </w:r>
          </w:p>
        </w:tc>
      </w:tr>
      <w:tr w:rsidR="00DD7940"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r>
      <w:tr w:rsidR="00DD7940"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2</w:t>
            </w:r>
          </w:p>
        </w:tc>
        <w:tc>
          <w:tcPr>
            <w:tcW w:w="2339" w:type="dxa"/>
            <w:tcBorders>
              <w:top w:val="single" w:sz="6" w:space="0" w:color="000000"/>
              <w:left w:val="single" w:sz="6" w:space="0" w:color="000000"/>
              <w:bottom w:val="single" w:sz="6" w:space="0" w:color="000000"/>
              <w:right w:val="single" w:sz="6" w:space="0" w:color="000000"/>
            </w:tcBorders>
            <w:vAlign w:val="center"/>
          </w:tcPr>
          <w:p w:rsidR="00DD7940" w:rsidRDefault="00DD7940" w:rsidP="00DD7940">
            <w:pPr>
              <w:spacing w:after="160" w:line="256" w:lineRule="auto"/>
              <w:rPr>
                <w:rFonts w:ascii="Times New Roman" w:eastAsia="Calibri" w:hAnsi="Times New Roman" w:cs="Times New Roman"/>
                <w:sz w:val="24"/>
                <w:szCs w:val="24"/>
              </w:rPr>
            </w:pPr>
          </w:p>
        </w:tc>
      </w:tr>
      <w:tr w:rsidR="00DD7940" w:rsidTr="00DD7940">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72</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52</w:t>
            </w:r>
          </w:p>
        </w:tc>
      </w:tr>
    </w:tbl>
    <w:p w:rsidR="00DD7940" w:rsidRDefault="00DD7940" w:rsidP="00DD7940">
      <w:pPr>
        <w:rPr>
          <w:rFonts w:ascii="Times New Roman" w:eastAsia="Calibri" w:hAnsi="Times New Roman"/>
          <w:sz w:val="24"/>
          <w:szCs w:val="24"/>
          <w:lang w:eastAsia="ru-RU"/>
        </w:rPr>
      </w:pPr>
    </w:p>
    <w:p w:rsidR="00DD7940" w:rsidRDefault="00DD7940" w:rsidP="00DD7940">
      <w:pPr>
        <w:rPr>
          <w:rFonts w:ascii="Times New Roman" w:hAnsi="Times New Roman"/>
          <w:sz w:val="24"/>
          <w:szCs w:val="24"/>
          <w:lang w:eastAsia="x-none"/>
        </w:rPr>
      </w:pPr>
    </w:p>
    <w:p w:rsidR="00DD7940" w:rsidRDefault="00DD7940" w:rsidP="00DD7940">
      <w:pPr>
        <w:rPr>
          <w:rFonts w:ascii="Times New Roman" w:hAnsi="Times New Roman"/>
          <w:sz w:val="24"/>
          <w:szCs w:val="24"/>
        </w:rPr>
        <w:sectPr w:rsidR="00DD7940">
          <w:pgSz w:w="11910" w:h="16840"/>
          <w:pgMar w:top="1040" w:right="660" w:bottom="280" w:left="1220" w:header="0" w:footer="0" w:gutter="0"/>
          <w:cols w:space="720"/>
        </w:sectPr>
      </w:pPr>
    </w:p>
    <w:p w:rsidR="00DD7940" w:rsidRDefault="00DD7940" w:rsidP="00DD7940">
      <w:pPr>
        <w:widowControl w:val="0"/>
        <w:ind w:left="57" w:right="57"/>
        <w:rPr>
          <w:rFonts w:ascii="Times New Roman" w:hAnsi="Times New Roman"/>
          <w:b/>
          <w:sz w:val="24"/>
          <w:szCs w:val="24"/>
        </w:rPr>
      </w:pPr>
      <w:r>
        <w:rPr>
          <w:rFonts w:ascii="Times New Roman" w:hAnsi="Times New Roman"/>
          <w:b/>
          <w:sz w:val="24"/>
          <w:szCs w:val="24"/>
        </w:rPr>
        <w:lastRenderedPageBreak/>
        <w:t xml:space="preserve">2.2.Содержание дисциплины </w:t>
      </w:r>
    </w:p>
    <w:p w:rsidR="00DD7940" w:rsidRDefault="00DD7940" w:rsidP="00DD7940">
      <w:pPr>
        <w:widowControl w:val="0"/>
        <w:ind w:left="57" w:right="57"/>
        <w:rPr>
          <w:rFonts w:ascii="Times New Roman" w:hAnsi="Times New Roman"/>
          <w:sz w:val="24"/>
          <w:szCs w:val="24"/>
          <w:lang w:val="x-none" w:eastAsia="x-none"/>
        </w:rPr>
      </w:pPr>
    </w:p>
    <w:tbl>
      <w:tblPr>
        <w:tblW w:w="153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75"/>
        <w:gridCol w:w="8912"/>
        <w:gridCol w:w="12"/>
        <w:gridCol w:w="6"/>
        <w:gridCol w:w="1837"/>
        <w:gridCol w:w="1846"/>
        <w:gridCol w:w="132"/>
        <w:gridCol w:w="21"/>
      </w:tblGrid>
      <w:tr w:rsidR="00DD7940" w:rsidTr="00DD7940">
        <w:trPr>
          <w:trHeight w:val="1900"/>
        </w:trPr>
        <w:tc>
          <w:tcPr>
            <w:tcW w:w="2550" w:type="dxa"/>
            <w:gridSpan w:val="2"/>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Наименование разделов и тем</w:t>
            </w:r>
          </w:p>
        </w:tc>
        <w:tc>
          <w:tcPr>
            <w:tcW w:w="8914" w:type="dxa"/>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 xml:space="preserve">Содержание учебного материала, практических и лабораторных занятий, </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Объем, ак. ч. / в том числе в форме практической подготовки, ак. ч.</w:t>
            </w:r>
          </w:p>
        </w:tc>
        <w:tc>
          <w:tcPr>
            <w:tcW w:w="1999"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b/>
                <w:sz w:val="24"/>
                <w:szCs w:val="24"/>
              </w:rPr>
            </w:pPr>
            <w:r>
              <w:rPr>
                <w:rFonts w:ascii="Times New Roman" w:hAnsi="Times New Roman"/>
                <w:b/>
                <w:sz w:val="24"/>
                <w:szCs w:val="24"/>
              </w:rPr>
              <w:t>Коды компетенций, формированию которых способствует элемент программы</w:t>
            </w:r>
          </w:p>
        </w:tc>
      </w:tr>
      <w:tr w:rsidR="00DD7940" w:rsidTr="00DD7940">
        <w:trPr>
          <w:trHeight w:val="369"/>
        </w:trPr>
        <w:tc>
          <w:tcPr>
            <w:tcW w:w="2550" w:type="dxa"/>
            <w:gridSpan w:val="2"/>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jc w:val="center"/>
              <w:rPr>
                <w:rFonts w:ascii="Times New Roman" w:eastAsia="Calibri" w:hAnsi="Times New Roman" w:cs="Times New Roman"/>
                <w:sz w:val="24"/>
                <w:szCs w:val="24"/>
                <w:lang w:val="en-US"/>
              </w:rPr>
            </w:pPr>
            <w:r>
              <w:rPr>
                <w:rFonts w:ascii="Times New Roman" w:hAnsi="Times New Roman"/>
                <w:sz w:val="24"/>
                <w:szCs w:val="24"/>
              </w:rPr>
              <w:t>1</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jc w:val="center"/>
              <w:rPr>
                <w:rFonts w:ascii="Times New Roman" w:eastAsia="Calibri" w:hAnsi="Times New Roman" w:cs="Times New Roman"/>
                <w:sz w:val="24"/>
                <w:szCs w:val="24"/>
                <w:lang w:val="en-US"/>
              </w:rPr>
            </w:pPr>
            <w:r>
              <w:rPr>
                <w:rFonts w:ascii="Times New Roman" w:hAnsi="Times New Roman"/>
                <w:sz w:val="24"/>
                <w:szCs w:val="24"/>
              </w:rPr>
              <w:t>2</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jc w:val="center"/>
              <w:rPr>
                <w:rFonts w:ascii="Times New Roman" w:eastAsia="Calibri" w:hAnsi="Times New Roman" w:cs="Times New Roman"/>
                <w:sz w:val="24"/>
                <w:szCs w:val="24"/>
                <w:lang w:val="en-US"/>
              </w:rPr>
            </w:pPr>
            <w:r>
              <w:rPr>
                <w:rFonts w:ascii="Times New Roman" w:hAnsi="Times New Roman"/>
                <w:sz w:val="24"/>
                <w:szCs w:val="24"/>
              </w:rPr>
              <w:t>3</w:t>
            </w:r>
          </w:p>
        </w:tc>
        <w:tc>
          <w:tcPr>
            <w:tcW w:w="1999"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jc w:val="center"/>
              <w:rPr>
                <w:rFonts w:ascii="Times New Roman" w:eastAsia="Calibri" w:hAnsi="Times New Roman" w:cs="Times New Roman"/>
                <w:sz w:val="24"/>
                <w:szCs w:val="24"/>
                <w:lang w:val="en-US"/>
              </w:rPr>
            </w:pPr>
            <w:r>
              <w:rPr>
                <w:rFonts w:ascii="Times New Roman" w:hAnsi="Times New Roman"/>
                <w:sz w:val="24"/>
                <w:szCs w:val="24"/>
              </w:rPr>
              <w:t>4</w:t>
            </w:r>
          </w:p>
        </w:tc>
      </w:tr>
      <w:tr w:rsidR="00DD7940" w:rsidTr="00DD7940">
        <w:trPr>
          <w:trHeight w:val="371"/>
        </w:trPr>
        <w:tc>
          <w:tcPr>
            <w:tcW w:w="15318" w:type="dxa"/>
            <w:gridSpan w:val="9"/>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b/>
                <w:sz w:val="24"/>
                <w:szCs w:val="24"/>
                <w:lang w:val="en-US"/>
              </w:rPr>
            </w:pPr>
            <w:r>
              <w:rPr>
                <w:rFonts w:ascii="Times New Roman" w:hAnsi="Times New Roman"/>
                <w:b/>
                <w:sz w:val="24"/>
                <w:szCs w:val="24"/>
              </w:rPr>
              <w:t>Раздел 1 Общая характеристика мира.</w:t>
            </w:r>
          </w:p>
        </w:tc>
      </w:tr>
      <w:tr w:rsidR="00DD7940" w:rsidTr="00DD7940">
        <w:trPr>
          <w:trHeight w:val="277"/>
        </w:trPr>
        <w:tc>
          <w:tcPr>
            <w:tcW w:w="15318" w:type="dxa"/>
            <w:gridSpan w:val="9"/>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Тема 1. Введение. Источники географической информации.</w:t>
            </w:r>
          </w:p>
        </w:tc>
      </w:tr>
      <w:tr w:rsidR="00DD7940" w:rsidTr="00DD7940">
        <w:trPr>
          <w:trHeight w:val="334"/>
        </w:trPr>
        <w:tc>
          <w:tcPr>
            <w:tcW w:w="2550"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1.1 Географическая карта – особый источник информации о</w:t>
            </w:r>
          </w:p>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действительности.</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55" w:type="dxa"/>
            <w:gridSpan w:val="3"/>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999" w:type="dxa"/>
            <w:gridSpan w:val="3"/>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trHeight w:val="104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en-US"/>
              </w:rPr>
            </w:pPr>
          </w:p>
        </w:tc>
        <w:tc>
          <w:tcPr>
            <w:tcW w:w="8914" w:type="dxa"/>
            <w:tcBorders>
              <w:top w:val="single" w:sz="4" w:space="0" w:color="000000"/>
              <w:left w:val="single" w:sz="4" w:space="0" w:color="000000"/>
              <w:bottom w:val="single" w:sz="4" w:space="0" w:color="auto"/>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Содержание учебного материала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Географические карты различной тематики для практического использования Статистические материалы. Геоинформациннные системы. Международные сравнения.</w:t>
            </w:r>
          </w:p>
        </w:tc>
        <w:tc>
          <w:tcPr>
            <w:tcW w:w="5535" w:type="dxa"/>
            <w:gridSpan w:val="3"/>
            <w:vMerge/>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293" w:type="dxa"/>
            <w:gridSpan w:val="3"/>
            <w:vMerge/>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trHeight w:val="245"/>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en-US"/>
              </w:rPr>
            </w:pPr>
          </w:p>
        </w:tc>
        <w:tc>
          <w:tcPr>
            <w:tcW w:w="8914" w:type="dxa"/>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5535"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293"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trHeight w:val="59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Pr="003B1E86" w:rsidRDefault="00DD7940" w:rsidP="00DD7940">
            <w:pPr>
              <w:rPr>
                <w:rFonts w:ascii="Times New Roman" w:eastAsia="Calibri" w:hAnsi="Times New Roman" w:cs="Times New Roman"/>
                <w:sz w:val="24"/>
                <w:szCs w:val="24"/>
              </w:rPr>
            </w:pPr>
          </w:p>
        </w:tc>
        <w:tc>
          <w:tcPr>
            <w:tcW w:w="8914" w:type="dxa"/>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Практическое занятие № 1. Нанесение основных географических объектов на контурную карту.</w:t>
            </w:r>
          </w:p>
        </w:tc>
        <w:tc>
          <w:tcPr>
            <w:tcW w:w="5535"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293"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trHeight w:val="371"/>
        </w:trPr>
        <w:tc>
          <w:tcPr>
            <w:tcW w:w="11464"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Тема 2 Политическое устройство мира.</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spacing w:line="276" w:lineRule="auto"/>
            </w:pPr>
          </w:p>
        </w:tc>
        <w:tc>
          <w:tcPr>
            <w:tcW w:w="1999" w:type="dxa"/>
            <w:gridSpan w:val="3"/>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trHeight w:val="369"/>
        </w:trPr>
        <w:tc>
          <w:tcPr>
            <w:tcW w:w="2550"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Тема 2.1 Современная политическая карта мира</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99" w:type="dxa"/>
            <w:gridSpan w:val="3"/>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ind w:left="57" w:right="57"/>
              <w:rPr>
                <w:rFonts w:ascii="Times New Roman" w:eastAsia="Calibri" w:hAnsi="Times New Roman" w:cs="Times New Roman"/>
                <w:sz w:val="24"/>
                <w:szCs w:val="24"/>
              </w:rPr>
            </w:pPr>
          </w:p>
        </w:tc>
      </w:tr>
      <w:tr w:rsidR="00DD7940" w:rsidTr="00DD7940">
        <w:trPr>
          <w:trHeight w:val="339"/>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       Политическая карта мира. Исторические этапы ее формирования и современные особенности.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w:t>
            </w:r>
          </w:p>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         Типология стран по уровню социально- экономического развития. Условия и особенности социально-экономического развития развитых и развивающихся стран и их типы.</w:t>
            </w:r>
          </w:p>
        </w:tc>
        <w:tc>
          <w:tcPr>
            <w:tcW w:w="1855" w:type="dxa"/>
            <w:gridSpan w:val="3"/>
            <w:tcBorders>
              <w:top w:val="single" w:sz="4" w:space="0" w:color="000000"/>
              <w:left w:val="single" w:sz="4" w:space="0" w:color="000000"/>
              <w:bottom w:val="nil"/>
              <w:right w:val="single" w:sz="4" w:space="0" w:color="000000"/>
            </w:tcBorders>
          </w:tcPr>
          <w:p w:rsidR="00DD7940" w:rsidRDefault="00DD7940" w:rsidP="00DD7940">
            <w:pPr>
              <w:widowControl w:val="0"/>
              <w:ind w:left="57" w:right="57"/>
              <w:rPr>
                <w:rFonts w:ascii="Times New Roman" w:eastAsia="Calibri" w:hAnsi="Times New Roman" w:cs="Times New Roman"/>
                <w:sz w:val="24"/>
                <w:szCs w:val="24"/>
              </w:rPr>
            </w:pPr>
          </w:p>
        </w:tc>
        <w:tc>
          <w:tcPr>
            <w:tcW w:w="1999" w:type="dxa"/>
            <w:gridSpan w:val="3"/>
            <w:tcBorders>
              <w:top w:val="single" w:sz="4" w:space="0" w:color="000000"/>
              <w:left w:val="single" w:sz="4" w:space="0" w:color="000000"/>
              <w:bottom w:val="nil"/>
              <w:right w:val="single" w:sz="4" w:space="0" w:color="000000"/>
            </w:tcBorders>
          </w:tcPr>
          <w:p w:rsidR="00DD7940" w:rsidRDefault="00DD7940" w:rsidP="00DD7940">
            <w:pPr>
              <w:widowControl w:val="0"/>
              <w:ind w:left="57" w:right="57"/>
              <w:rPr>
                <w:rFonts w:ascii="Times New Roman" w:eastAsia="Calibri" w:hAnsi="Times New Roman" w:cs="Times New Roman"/>
                <w:sz w:val="24"/>
                <w:szCs w:val="24"/>
              </w:rPr>
            </w:pPr>
          </w:p>
        </w:tc>
      </w:tr>
      <w:tr w:rsidR="00DD7940" w:rsidTr="00DD7940">
        <w:trPr>
          <w:trHeight w:val="1842"/>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214"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855" w:type="dxa"/>
            <w:gridSpan w:val="3"/>
            <w:tcBorders>
              <w:top w:val="nil"/>
              <w:left w:val="single" w:sz="4" w:space="0" w:color="000000"/>
              <w:bottom w:val="single" w:sz="4" w:space="0" w:color="000000"/>
              <w:right w:val="single" w:sz="4" w:space="0" w:color="000000"/>
            </w:tcBorders>
          </w:tcPr>
          <w:p w:rsidR="00DD7940" w:rsidRDefault="00DD7940" w:rsidP="00DD7940">
            <w:pPr>
              <w:widowControl w:val="0"/>
              <w:ind w:left="57" w:right="57"/>
              <w:rPr>
                <w:rFonts w:ascii="Times New Roman" w:eastAsia="Calibri" w:hAnsi="Times New Roman" w:cs="Times New Roman"/>
                <w:sz w:val="24"/>
                <w:szCs w:val="24"/>
              </w:rPr>
            </w:pPr>
          </w:p>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999" w:type="dxa"/>
            <w:gridSpan w:val="3"/>
            <w:tcBorders>
              <w:top w:val="nil"/>
              <w:left w:val="single" w:sz="4" w:space="0" w:color="000000"/>
              <w:bottom w:val="single" w:sz="4" w:space="0" w:color="000000"/>
              <w:right w:val="single" w:sz="4" w:space="0" w:color="000000"/>
            </w:tcBorders>
            <w:hideMark/>
          </w:tcPr>
          <w:p w:rsidR="00DD7940" w:rsidRDefault="00DD7940" w:rsidP="00DD7940">
            <w:pPr>
              <w:widowControl w:val="0"/>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1"/>
          <w:wAfter w:w="21" w:type="dxa"/>
          <w:trHeight w:val="208"/>
        </w:trPr>
        <w:tc>
          <w:tcPr>
            <w:tcW w:w="2550"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Тема 2.2. Количество, </w:t>
            </w:r>
            <w:r>
              <w:rPr>
                <w:rFonts w:ascii="Times New Roman" w:hAnsi="Times New Roman"/>
                <w:sz w:val="24"/>
                <w:szCs w:val="24"/>
              </w:rPr>
              <w:lastRenderedPageBreak/>
              <w:t>группировка и типология стран мира.</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855" w:type="dxa"/>
            <w:gridSpan w:val="3"/>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978"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1"/>
          <w:wAfter w:w="21" w:type="dxa"/>
          <w:trHeight w:val="182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Политическая карта мира. Исторические этапы ее формирования и современные особенности.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формыгосударственного  режима.  </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Типология  стран  поуровню  социально- экономического развития. Условия и особенности социально-экономического развития развитых и развивающихся стран и их типы.</w:t>
            </w:r>
          </w:p>
        </w:tc>
        <w:tc>
          <w:tcPr>
            <w:tcW w:w="5535" w:type="dxa"/>
            <w:gridSpan w:val="3"/>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149"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1"/>
          <w:wAfter w:w="21" w:type="dxa"/>
          <w:trHeight w:val="369"/>
        </w:trPr>
        <w:tc>
          <w:tcPr>
            <w:tcW w:w="2550"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Тема 2.3.</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Государственный строй стран мира.</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b/>
                <w:sz w:val="24"/>
                <w:szCs w:val="24"/>
              </w:rPr>
              <w:t>Содержание</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spacing w:line="276" w:lineRule="auto"/>
            </w:pPr>
          </w:p>
        </w:tc>
        <w:tc>
          <w:tcPr>
            <w:tcW w:w="1978"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1"/>
          <w:wAfter w:w="21" w:type="dxa"/>
          <w:trHeight w:val="19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000000"/>
              <w:left w:val="single" w:sz="4" w:space="0" w:color="000000"/>
              <w:bottom w:val="single" w:sz="4" w:space="0" w:color="auto"/>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Политическая карта мира. Исторические этапы ее формирования и современные особенности.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tc>
        <w:tc>
          <w:tcPr>
            <w:tcW w:w="1855" w:type="dxa"/>
            <w:gridSpan w:val="3"/>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2</w:t>
            </w: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978" w:type="dxa"/>
            <w:gridSpan w:val="2"/>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ОК. 02, 04, 07</w:t>
            </w:r>
          </w:p>
        </w:tc>
      </w:tr>
      <w:tr w:rsidR="00DD7940" w:rsidTr="00DD7940">
        <w:trPr>
          <w:gridAfter w:val="1"/>
          <w:wAfter w:w="21" w:type="dxa"/>
          <w:trHeight w:val="26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5535"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149" w:type="dxa"/>
            <w:gridSpan w:val="2"/>
            <w:vMerge/>
            <w:tcBorders>
              <w:top w:val="single" w:sz="4" w:space="0" w:color="auto"/>
              <w:left w:val="single" w:sz="4" w:space="0" w:color="000000"/>
              <w:bottom w:val="single" w:sz="4" w:space="0" w:color="000000"/>
              <w:right w:val="single" w:sz="4" w:space="0" w:color="000000"/>
            </w:tcBorders>
            <w:vAlign w:val="center"/>
            <w:hideMark/>
          </w:tcPr>
          <w:p w:rsidR="00DD7940" w:rsidRPr="003B1E86" w:rsidRDefault="00DD7940" w:rsidP="00DD7940">
            <w:pPr>
              <w:rPr>
                <w:rFonts w:ascii="Times New Roman" w:eastAsia="Calibri" w:hAnsi="Times New Roman" w:cs="Times New Roman"/>
                <w:sz w:val="24"/>
                <w:szCs w:val="24"/>
              </w:rPr>
            </w:pPr>
          </w:p>
        </w:tc>
      </w:tr>
      <w:tr w:rsidR="00DD7940" w:rsidTr="00DD7940">
        <w:trPr>
          <w:gridAfter w:val="1"/>
          <w:wAfter w:w="21" w:type="dxa"/>
          <w:trHeight w:val="682"/>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Практическое занятие № 2. Нанесение на контурную карту стран мира, крупнейших по площади территории и численности населения.</w:t>
            </w:r>
          </w:p>
        </w:tc>
        <w:tc>
          <w:tcPr>
            <w:tcW w:w="5535" w:type="dxa"/>
            <w:gridSpan w:val="3"/>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2149" w:type="dxa"/>
            <w:gridSpan w:val="2"/>
            <w:vMerge/>
            <w:tcBorders>
              <w:top w:val="single" w:sz="4" w:space="0" w:color="auto"/>
              <w:left w:val="single" w:sz="4" w:space="0" w:color="000000"/>
              <w:bottom w:val="single" w:sz="4" w:space="0" w:color="000000"/>
              <w:right w:val="single" w:sz="4" w:space="0" w:color="000000"/>
            </w:tcBorders>
            <w:vAlign w:val="center"/>
            <w:hideMark/>
          </w:tcPr>
          <w:p w:rsidR="00DD7940" w:rsidRPr="003B1E86" w:rsidRDefault="00DD7940" w:rsidP="00DD7940">
            <w:pPr>
              <w:rPr>
                <w:rFonts w:ascii="Times New Roman" w:eastAsia="Calibri" w:hAnsi="Times New Roman" w:cs="Times New Roman"/>
                <w:sz w:val="24"/>
                <w:szCs w:val="24"/>
              </w:rPr>
            </w:pPr>
          </w:p>
        </w:tc>
      </w:tr>
      <w:tr w:rsidR="00DD7940" w:rsidTr="00DD7940">
        <w:trPr>
          <w:gridAfter w:val="2"/>
          <w:wAfter w:w="153" w:type="dxa"/>
          <w:trHeight w:val="267"/>
        </w:trPr>
        <w:tc>
          <w:tcPr>
            <w:tcW w:w="11464"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Тема 3. География мировых природных ресурсов</w:t>
            </w:r>
          </w:p>
        </w:tc>
        <w:tc>
          <w:tcPr>
            <w:tcW w:w="1855" w:type="dxa"/>
            <w:gridSpan w:val="3"/>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423"/>
        </w:trPr>
        <w:tc>
          <w:tcPr>
            <w:tcW w:w="2550" w:type="dxa"/>
            <w:gridSpan w:val="2"/>
            <w:vMerge w:val="restart"/>
            <w:tcBorders>
              <w:top w:val="single" w:sz="4" w:space="0" w:color="000000"/>
              <w:left w:val="single" w:sz="4" w:space="0" w:color="000000"/>
              <w:bottom w:val="single" w:sz="4" w:space="0" w:color="auto"/>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3.1. Взаимодействие общества и природы. Природные ресурсы Земли, их виды.</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b/>
                <w:sz w:val="24"/>
                <w:szCs w:val="24"/>
              </w:rPr>
              <w:t>Содержание</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6</w:t>
            </w: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369"/>
        </w:trPr>
        <w:tc>
          <w:tcPr>
            <w:tcW w:w="600" w:type="dxa"/>
            <w:gridSpan w:val="2"/>
            <w:vMerge/>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Взаимодействие человеческого общества и природной среды, его особенности на современном этапе. Экологизация хозяйственной деятельности человека. Географическая среда. Различные типы природопользования. Антропогенные природные комплексы. Геоэкологические проблемы.</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Природные условия и природные ресурсы. Виды природных ресурсов. Ресурсообеспеченность.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w:t>
            </w:r>
          </w:p>
        </w:tc>
        <w:tc>
          <w:tcPr>
            <w:tcW w:w="1855" w:type="dxa"/>
            <w:gridSpan w:val="3"/>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2</w:t>
            </w: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489"/>
        </w:trPr>
        <w:tc>
          <w:tcPr>
            <w:tcW w:w="2550" w:type="dxa"/>
            <w:gridSpan w:val="2"/>
            <w:vMerge w:val="restart"/>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3.2.</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Ресурсообеспеченность мира.</w:t>
            </w: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855" w:type="dxa"/>
            <w:gridSpan w:val="3"/>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1975"/>
        </w:trPr>
        <w:tc>
          <w:tcPr>
            <w:tcW w:w="600" w:type="dxa"/>
            <w:gridSpan w:val="2"/>
            <w:vMerge/>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Экологизация хозяйственной деятельности человека. Географическая среда. Различные типы природопользования. Антропогенные природные комплексы. Геоэкологические проблемы.</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Природные условия и природные ресурсы. Виды природных ресурсов. Ресурсообеспеченность.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w:t>
            </w:r>
          </w:p>
        </w:tc>
        <w:tc>
          <w:tcPr>
            <w:tcW w:w="1855"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en-US"/>
              </w:rPr>
            </w:pPr>
          </w:p>
        </w:tc>
      </w:tr>
      <w:tr w:rsidR="00DD7940" w:rsidTr="00DD7940">
        <w:trPr>
          <w:gridAfter w:val="2"/>
          <w:wAfter w:w="153" w:type="dxa"/>
          <w:trHeight w:val="350"/>
        </w:trPr>
        <w:tc>
          <w:tcPr>
            <w:tcW w:w="11476"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lastRenderedPageBreak/>
              <w:t>Тема 4. География населения мира</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299"/>
        </w:trPr>
        <w:tc>
          <w:tcPr>
            <w:tcW w:w="2475"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4.1. Численность и воспроизводство</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населения мира. Состав (структура) населения.</w:t>
            </w:r>
          </w:p>
        </w:tc>
        <w:tc>
          <w:tcPr>
            <w:tcW w:w="9001"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w:t>
            </w:r>
            <w:r>
              <w:rPr>
                <w:rFonts w:ascii="Times New Roman" w:hAnsi="Times New Roman"/>
                <w:b/>
                <w:sz w:val="24"/>
                <w:szCs w:val="24"/>
              </w:rPr>
              <w:t>Содержание</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lang w:val="en-US"/>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14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1"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 мости, младенческой смертности и грамотности населения. </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 xml:space="preserve">        Индекс человеческого развития. 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 Расовый,</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этнолингвистический и религиозный состав населения. Размещение населения по территории земного шара. Средняя плотность населения в регионах и странах мира.</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en-US"/>
              </w:rPr>
            </w:pPr>
          </w:p>
        </w:tc>
      </w:tr>
      <w:tr w:rsidR="00DD7940" w:rsidTr="00DD7940">
        <w:trPr>
          <w:gridAfter w:val="2"/>
          <w:wAfter w:w="153" w:type="dxa"/>
          <w:trHeight w:val="177"/>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4.2. Размещение и миграция населения.</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Определение</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особенностей расселения населения в разных</w:t>
            </w:r>
          </w:p>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странах и регионах мира.</w:t>
            </w:r>
          </w:p>
        </w:tc>
        <w:tc>
          <w:tcPr>
            <w:tcW w:w="9001"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14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en-US"/>
              </w:rPr>
            </w:pPr>
          </w:p>
        </w:tc>
        <w:tc>
          <w:tcPr>
            <w:tcW w:w="9001"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Качество жизни населения. Территориальные различия в средней продолжительности жизни населения. Индекс человеческого развития. 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Размещение населения по территории земного шара.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агломерации и мегаполисы.</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lang w:val="en-US"/>
              </w:rPr>
            </w:pPr>
          </w:p>
        </w:tc>
      </w:tr>
      <w:tr w:rsidR="00DD7940" w:rsidTr="00DD7940">
        <w:trPr>
          <w:gridAfter w:val="2"/>
          <w:wAfter w:w="153" w:type="dxa"/>
          <w:trHeight w:val="319"/>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lang w:val="x-none"/>
              </w:rPr>
            </w:pPr>
            <w:r>
              <w:rPr>
                <w:rFonts w:ascii="Times New Roman" w:hAnsi="Times New Roman"/>
                <w:sz w:val="24"/>
                <w:szCs w:val="24"/>
              </w:rPr>
              <w:t xml:space="preserve">Тема 4.3. Определение демографической ситуации и оиочбенностей демографической </w:t>
            </w:r>
            <w:r>
              <w:rPr>
                <w:rFonts w:ascii="Times New Roman" w:hAnsi="Times New Roman"/>
                <w:sz w:val="24"/>
                <w:szCs w:val="24"/>
              </w:rPr>
              <w:lastRenderedPageBreak/>
              <w:t>политики в разных странах мира</w:t>
            </w:r>
          </w:p>
        </w:tc>
        <w:tc>
          <w:tcPr>
            <w:tcW w:w="9001" w:type="dxa"/>
            <w:gridSpan w:val="3"/>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843" w:type="dxa"/>
            <w:gridSpan w:val="2"/>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0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x-none"/>
              </w:rPr>
            </w:pPr>
          </w:p>
        </w:tc>
        <w:tc>
          <w:tcPr>
            <w:tcW w:w="9001" w:type="dxa"/>
            <w:gridSpan w:val="3"/>
            <w:tcBorders>
              <w:top w:val="single" w:sz="4" w:space="0" w:color="000000"/>
              <w:left w:val="single" w:sz="4" w:space="0" w:color="000000"/>
              <w:bottom w:val="single" w:sz="4" w:space="0" w:color="auto"/>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Качество жизни населения. Территориальные различия в средней продолжительности жизни населения. Индекс человеческого развития. Трудовые ресурсы и занятость населения. Экономически активное и самодеятельное население. Социальная структура общества. </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 xml:space="preserve">     Качество рабочей силы в различных странах мира. Расовый, этнолингвистический и религиозный состав населения. Размещение населения по территории земного шара. Средняя плотность населения в регионах и странах мира.</w:t>
            </w:r>
          </w:p>
        </w:tc>
        <w:tc>
          <w:tcPr>
            <w:tcW w:w="1843" w:type="dxa"/>
            <w:gridSpan w:val="2"/>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4</w:t>
            </w:r>
          </w:p>
        </w:tc>
        <w:tc>
          <w:tcPr>
            <w:tcW w:w="1846"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lang w:val="en-US"/>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2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x-none"/>
              </w:rPr>
            </w:pPr>
          </w:p>
        </w:tc>
        <w:tc>
          <w:tcPr>
            <w:tcW w:w="9001" w:type="dxa"/>
            <w:gridSpan w:val="3"/>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368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lang w:val="x-none"/>
              </w:rPr>
            </w:pPr>
          </w:p>
        </w:tc>
        <w:tc>
          <w:tcPr>
            <w:tcW w:w="9001" w:type="dxa"/>
            <w:gridSpan w:val="3"/>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3. Определение демографической ситуации и возможные перспективы развитии демографической политики на примере нескольких стран.</w:t>
            </w:r>
          </w:p>
        </w:tc>
        <w:tc>
          <w:tcPr>
            <w:tcW w:w="3680" w:type="dxa"/>
            <w:gridSpan w:val="2"/>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50"/>
        </w:trPr>
        <w:tc>
          <w:tcPr>
            <w:tcW w:w="11482" w:type="dxa"/>
            <w:gridSpan w:val="5"/>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Тема 5. География мирового хозяйства</w:t>
            </w:r>
          </w:p>
        </w:tc>
        <w:tc>
          <w:tcPr>
            <w:tcW w:w="1837"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441"/>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5.1. Современное мировое хозяйство и международное</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географическое</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разделение труда.</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280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Мировая экономика, исторические этапы ее развития. Международное географическое разделение труда. Международная специализация и кооперирование. Научнотехнический прогресс и его современные особенности. 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Отраслевая структура мирового хозяйства. </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5.2. География отраслей первичной сферы мирового хозяйства.</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48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Лесное хозяйство и лесозаготовка.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Горнодобывающая промышленность. Географические аспекты добычи различных видов полезных ископаемых.</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274"/>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Тема 5.3. Определение основных направлений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международной торговли: факторов, определяющих международную специализацию стан 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регионов мира.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6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Лесное хозяйство и лесозаготовка.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Горнодобывающая промышленность. Географические аспекты добычи различных видов полезных ископаемых.</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Практическое  занятие  №  4.  На  конкретном  регионе  рассмотреть  основные  направления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16"/>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Тема 5.4. География отраслей вторичной сферы мирового хозяйства.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90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62"/>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5.5. Определение географии основных отраслей и производств мирового хозяйства.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07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41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6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5. Определение географии отраслей и производств хозяйства на конкретном регионе.</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96"/>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5.6. География отраслей третичной сферы мирового хозяйства</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r>
              <w:rPr>
                <w:rFonts w:ascii="Times New Roman" w:hAnsi="Times New Roman"/>
                <w:sz w:val="24"/>
                <w:szCs w:val="24"/>
              </w:rPr>
              <w:t>:</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48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 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416"/>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5.7. Определение географии развития</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третичного сектора.</w:t>
            </w:r>
          </w:p>
        </w:tc>
        <w:tc>
          <w:tcPr>
            <w:tcW w:w="9007" w:type="dxa"/>
            <w:gridSpan w:val="4"/>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6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 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9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6. Определение географии развития третичного сектора на конкретном регионе.</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45"/>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Обобщение по теме</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«География мировых ресурсов».</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98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Научно-технический прогресс и его современные особенности. Отраслевая структура мирового хозяйства. Территориальная структура мирового хозяйства, исторические этапы ее развития. Ведущие регионы и страны мира по уровню экономического развития.</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Контрольная работа № 1 «География мировых ресурсов»</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21"/>
        </w:trPr>
        <w:tc>
          <w:tcPr>
            <w:tcW w:w="11482" w:type="dxa"/>
            <w:gridSpan w:val="5"/>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lastRenderedPageBreak/>
              <w:t>Тема 6. Регионы и страны  мира</w:t>
            </w:r>
          </w:p>
        </w:tc>
        <w:tc>
          <w:tcPr>
            <w:tcW w:w="1837"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271"/>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6.1. Регионы мира. Географическое</w:t>
            </w:r>
          </w:p>
          <w:p w:rsidR="00DD7940" w:rsidRDefault="00DD7940" w:rsidP="00DD7940">
            <w:pPr>
              <w:widowControl w:val="0"/>
              <w:suppressLineNumbers/>
              <w:ind w:left="57" w:right="57"/>
              <w:rPr>
                <w:rFonts w:ascii="Times New Roman" w:hAnsi="Times New Roman"/>
                <w:sz w:val="24"/>
                <w:szCs w:val="24"/>
                <w:lang w:eastAsia="ru-RU"/>
              </w:rPr>
            </w:pPr>
            <w:r>
              <w:rPr>
                <w:rFonts w:ascii="Times New Roman" w:hAnsi="Times New Roman"/>
                <w:sz w:val="24"/>
                <w:szCs w:val="24"/>
              </w:rPr>
              <w:t>положение Зарубежной Европы</w:t>
            </w: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Зарубежной Европы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32"/>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6.2. Природно- ресурсный потенциал Зарубежной Европы.</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17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Зарубежной Европы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1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hideMark/>
          </w:tcPr>
          <w:p w:rsidR="00DD7940" w:rsidRDefault="00DD7940" w:rsidP="00DD7940">
            <w:pPr>
              <w:spacing w:after="160" w:line="256" w:lineRule="auto"/>
              <w:rPr>
                <w:rFonts w:ascii="Calibri" w:eastAsia="Calibri" w:hAnsi="Calibri" w:cs="Times New Roman"/>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4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7. Составление комплексной географической характеристики конкретных стран (по выбору преподавателя); определение их географической специфики.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Обобщение знаний по теме «Западная Европа».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Зарубежной Европы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Контрольная работа № 2 по теме «Западная Европа».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237"/>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6.3. География населения и хозяйства Зарубежной Азии.</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Зарубежной Азии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557"/>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Тема 6.4. Составление комплексной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характеристики стран</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Зарубежной Азии разных типов и крупных регионов мира; определение их</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географической специфики.</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3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Зарубежной Азии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Япония, Китай и Индия как ведущие страны Зарубежной Азии.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0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83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8. Составление комплексной географической характеристики конкретных стран (по выбору преподавателя); определение их географической специфики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6.5. География населения и хозяйства Африки.</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288"/>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6.6. Составление комплексной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характеристики стран Северной Америки</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разных типов и крупных регионов мира;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определение их географической специфики.</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r>
              <w:rPr>
                <w:rFonts w:ascii="Times New Roman" w:hAnsi="Times New Roman"/>
                <w:sz w:val="24"/>
                <w:szCs w:val="24"/>
              </w:rPr>
              <w:t xml:space="preserve"> </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72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5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00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10. Составление комплексной географической характеристики конкретных стран (по выбору преподавателя); определение их географической специфики.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6.7. География населения и хозяйства Латинской Америки.</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41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     Бразилия и Мексика как ведущие страны Латинской Америки. Условия их </w:t>
            </w:r>
            <w:r>
              <w:rPr>
                <w:rFonts w:ascii="Times New Roman" w:hAnsi="Times New Roman"/>
                <w:sz w:val="24"/>
                <w:szCs w:val="24"/>
              </w:rPr>
              <w:lastRenderedPageBreak/>
              <w:t>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269"/>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Тема 6.8. Объяснение взаимосвязей между</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размещением населения, хозяйства природными условиями разных территорий. Составление комплексной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географической</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характеристики стран Латинской Америки.</w:t>
            </w:r>
          </w:p>
        </w:tc>
        <w:tc>
          <w:tcPr>
            <w:tcW w:w="9007" w:type="dxa"/>
            <w:gridSpan w:val="4"/>
            <w:tcBorders>
              <w:top w:val="single" w:sz="4" w:space="0" w:color="000000"/>
              <w:left w:val="single" w:sz="6" w:space="0" w:color="000000"/>
              <w:bottom w:val="single" w:sz="4" w:space="0" w:color="auto"/>
              <w:right w:val="single" w:sz="6"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21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6" w:space="0" w:color="000000"/>
              <w:bottom w:val="single" w:sz="4" w:space="0" w:color="auto"/>
              <w:right w:val="single" w:sz="6"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6" w:space="0" w:color="000000"/>
              <w:bottom w:val="single" w:sz="4" w:space="0" w:color="000000"/>
              <w:right w:val="single" w:sz="6"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9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6" w:space="0" w:color="000000"/>
              <w:bottom w:val="single" w:sz="4" w:space="0" w:color="000000"/>
              <w:right w:val="single" w:sz="6"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11. Составление комплексной географической характеристики конкретных стран (по выбору преподавателя); определение их географической специфики.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76"/>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6.9. География населения и хозяйства Австралии и Океании</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08"/>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6.10. Составление комплексной</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географической характеристики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Австралии и Океании</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4</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65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auto"/>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Содержание учебного материала</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Место и роль Австралии и Океании в мире. Особенности географического положения региона.</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25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В том числе практические  и лабораторные занятия</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81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auto"/>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Практическое занятие № 12. Составление комплексной географической характеристики конкретных стран (по выбору преподавателя); определение их географической специфики.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337"/>
        </w:trPr>
        <w:tc>
          <w:tcPr>
            <w:tcW w:w="11482" w:type="dxa"/>
            <w:gridSpan w:val="5"/>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Тема 7. Россия в современном мире</w:t>
            </w:r>
            <w:r>
              <w:rPr>
                <w:rFonts w:ascii="Times New Roman" w:hAnsi="Times New Roman"/>
                <w:sz w:val="24"/>
                <w:szCs w:val="24"/>
              </w:rPr>
              <w:t>.</w:t>
            </w:r>
          </w:p>
        </w:tc>
        <w:tc>
          <w:tcPr>
            <w:tcW w:w="1837"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274"/>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7.1. Россия на политической карте мира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 xml:space="preserve">Россия на политической карте мира. Возрождение российского казачества в современных условиях. Изменение географического, геополитического и геоэкономического положения России на рубеже XX — XXI веков. Характеристика </w:t>
            </w:r>
            <w:r>
              <w:rPr>
                <w:rFonts w:ascii="Times New Roman" w:hAnsi="Times New Roman"/>
                <w:sz w:val="24"/>
                <w:szCs w:val="24"/>
              </w:rPr>
              <w:lastRenderedPageBreak/>
              <w:t>современного этапа социально-экономического развития. Место России в мировом хозяйстве и международном географическом разделении труда.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lastRenderedPageBreak/>
              <w:t>Тема 7.2. Определение роли России и ее</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отдельных регионов в международном</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географическом</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разделении труда.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Россия  на  политической  карте  мира.  Возрождение  российского  казачества  в  современных условиях.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Место России в мировом хозяйстве и международном географическом разделении труда. Ее участие в международной торговле товарами и других формах внешнеэкономических связей.</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Особенности территориальной структуры хозяйства. География отраслей международной специализации.</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30"/>
        </w:trPr>
        <w:tc>
          <w:tcPr>
            <w:tcW w:w="2475" w:type="dxa"/>
            <w:vMerge w:val="restart"/>
            <w:tcBorders>
              <w:top w:val="single" w:sz="4" w:space="0" w:color="000000"/>
              <w:left w:val="single" w:sz="4" w:space="0" w:color="000000"/>
              <w:bottom w:val="single" w:sz="4" w:space="0" w:color="000000"/>
              <w:right w:val="single" w:sz="4" w:space="0" w:color="000000"/>
            </w:tcBorders>
            <w:vAlign w:val="center"/>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7.3 Географические аспекты современных глобальных проблем</w:t>
            </w:r>
          </w:p>
          <w:p w:rsidR="00DD7940" w:rsidRDefault="00DD7940" w:rsidP="00DD7940">
            <w:pPr>
              <w:widowControl w:val="0"/>
              <w:suppressLineNumbers/>
              <w:ind w:left="57" w:right="57"/>
              <w:rPr>
                <w:rFonts w:ascii="Times New Roman" w:hAnsi="Times New Roman"/>
                <w:sz w:val="24"/>
                <w:szCs w:val="24"/>
              </w:rPr>
            </w:pPr>
            <w:r>
              <w:rPr>
                <w:rFonts w:ascii="Times New Roman" w:hAnsi="Times New Roman"/>
                <w:sz w:val="24"/>
                <w:szCs w:val="24"/>
              </w:rPr>
              <w:t>человечества.</w:t>
            </w:r>
          </w:p>
          <w:p w:rsidR="00DD7940" w:rsidRDefault="00DD7940" w:rsidP="00DD7940">
            <w:pPr>
              <w:widowControl w:val="0"/>
              <w:suppressLineNumbers/>
              <w:ind w:left="57" w:right="57"/>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70"/>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7.4. Выявление по картам регионов с неблагоприятной</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экологической ситуацией</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Глобальные</w:t>
            </w:r>
            <w:r>
              <w:rPr>
                <w:rFonts w:ascii="Times New Roman" w:hAnsi="Times New Roman"/>
                <w:sz w:val="24"/>
                <w:szCs w:val="24"/>
              </w:rPr>
              <w:tab/>
              <w:t>проблемы</w:t>
            </w:r>
            <w:r>
              <w:rPr>
                <w:rFonts w:ascii="Times New Roman" w:hAnsi="Times New Roman"/>
                <w:sz w:val="24"/>
                <w:szCs w:val="24"/>
              </w:rPr>
              <w:tab/>
              <w:t>человечества.</w:t>
            </w:r>
            <w:r>
              <w:rPr>
                <w:rFonts w:ascii="Times New Roman" w:hAnsi="Times New Roman"/>
                <w:sz w:val="24"/>
                <w:szCs w:val="24"/>
              </w:rPr>
              <w:tab/>
              <w:t>Сырьевая,</w:t>
            </w:r>
            <w:r>
              <w:rPr>
                <w:rFonts w:ascii="Times New Roman" w:hAnsi="Times New Roman"/>
                <w:sz w:val="24"/>
                <w:szCs w:val="24"/>
              </w:rPr>
              <w:tab/>
              <w:t>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32"/>
        </w:trPr>
        <w:tc>
          <w:tcPr>
            <w:tcW w:w="2475" w:type="dxa"/>
            <w:vMerge w:val="restart"/>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Тема 7.5. Географические аспекты других глобальных проблем</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человечества.</w:t>
            </w: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837"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vMerge w:val="restart"/>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ОК. 02, 04, 07</w:t>
            </w:r>
          </w:p>
        </w:tc>
      </w:tr>
      <w:tr w:rsidR="00DD7940" w:rsidTr="00DD7940">
        <w:trPr>
          <w:gridAfter w:val="2"/>
          <w:wAfter w:w="153" w:type="dxa"/>
          <w:trHeight w:val="112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9007" w:type="dxa"/>
            <w:gridSpan w:val="4"/>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w:t>
            </w:r>
          </w:p>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глобальных проблем человечества.</w:t>
            </w:r>
          </w:p>
        </w:tc>
        <w:tc>
          <w:tcPr>
            <w:tcW w:w="1837"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c>
          <w:tcPr>
            <w:tcW w:w="1999" w:type="dxa"/>
            <w:vMerge/>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rPr>
                <w:rFonts w:ascii="Times New Roman" w:eastAsia="Calibri" w:hAnsi="Times New Roman" w:cs="Times New Roman"/>
                <w:sz w:val="24"/>
                <w:szCs w:val="24"/>
              </w:rPr>
            </w:pPr>
          </w:p>
        </w:tc>
      </w:tr>
      <w:tr w:rsidR="00DD7940" w:rsidTr="00DD7940">
        <w:trPr>
          <w:gridAfter w:val="2"/>
          <w:wAfter w:w="153" w:type="dxa"/>
          <w:trHeight w:val="166"/>
        </w:trPr>
        <w:tc>
          <w:tcPr>
            <w:tcW w:w="2475" w:type="dxa"/>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Промежуточная аттестация</w:t>
            </w:r>
          </w:p>
        </w:tc>
        <w:tc>
          <w:tcPr>
            <w:tcW w:w="9007" w:type="dxa"/>
            <w:gridSpan w:val="4"/>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Дифференцированный зачет</w:t>
            </w:r>
          </w:p>
        </w:tc>
        <w:tc>
          <w:tcPr>
            <w:tcW w:w="1837"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2</w:t>
            </w: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r w:rsidR="00DD7940" w:rsidTr="00DD7940">
        <w:trPr>
          <w:gridAfter w:val="2"/>
          <w:wAfter w:w="153" w:type="dxa"/>
          <w:trHeight w:val="166"/>
        </w:trPr>
        <w:tc>
          <w:tcPr>
            <w:tcW w:w="2475" w:type="dxa"/>
            <w:tcBorders>
              <w:top w:val="single" w:sz="4" w:space="0" w:color="000000"/>
              <w:left w:val="single" w:sz="4" w:space="0" w:color="000000"/>
              <w:bottom w:val="single" w:sz="4" w:space="0" w:color="000000"/>
              <w:right w:val="single" w:sz="4" w:space="0" w:color="000000"/>
            </w:tcBorders>
            <w:vAlign w:val="center"/>
            <w:hideMark/>
          </w:tcPr>
          <w:p w:rsidR="00DD7940" w:rsidRDefault="00DD7940" w:rsidP="00DD7940">
            <w:pPr>
              <w:widowControl w:val="0"/>
              <w:suppressLineNumbers/>
              <w:ind w:left="57" w:right="57"/>
              <w:rPr>
                <w:rFonts w:ascii="Times New Roman" w:eastAsia="Calibri" w:hAnsi="Times New Roman" w:cs="Times New Roman"/>
                <w:b/>
                <w:sz w:val="24"/>
                <w:szCs w:val="24"/>
              </w:rPr>
            </w:pPr>
            <w:r>
              <w:rPr>
                <w:rFonts w:ascii="Times New Roman" w:hAnsi="Times New Roman"/>
                <w:b/>
                <w:sz w:val="24"/>
                <w:szCs w:val="24"/>
              </w:rPr>
              <w:t>Всего</w:t>
            </w:r>
          </w:p>
        </w:tc>
        <w:tc>
          <w:tcPr>
            <w:tcW w:w="9007" w:type="dxa"/>
            <w:gridSpan w:val="4"/>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b/>
                <w:sz w:val="24"/>
                <w:szCs w:val="24"/>
              </w:rPr>
            </w:pPr>
          </w:p>
        </w:tc>
        <w:tc>
          <w:tcPr>
            <w:tcW w:w="1837" w:type="dxa"/>
            <w:tcBorders>
              <w:top w:val="single" w:sz="4" w:space="0" w:color="000000"/>
              <w:left w:val="single" w:sz="4" w:space="0" w:color="000000"/>
              <w:bottom w:val="single" w:sz="4" w:space="0" w:color="000000"/>
              <w:right w:val="single" w:sz="4" w:space="0" w:color="000000"/>
            </w:tcBorders>
            <w:hideMark/>
          </w:tcPr>
          <w:p w:rsidR="00DD7940" w:rsidRDefault="00DD7940" w:rsidP="00DD7940">
            <w:pPr>
              <w:widowControl w:val="0"/>
              <w:suppressLineNumbers/>
              <w:ind w:left="57" w:right="57"/>
              <w:rPr>
                <w:rFonts w:ascii="Times New Roman" w:eastAsia="Calibri" w:hAnsi="Times New Roman" w:cs="Times New Roman"/>
                <w:sz w:val="24"/>
                <w:szCs w:val="24"/>
              </w:rPr>
            </w:pPr>
            <w:r>
              <w:rPr>
                <w:rFonts w:ascii="Times New Roman" w:hAnsi="Times New Roman"/>
                <w:sz w:val="24"/>
                <w:szCs w:val="24"/>
              </w:rPr>
              <w:t>72</w:t>
            </w:r>
          </w:p>
        </w:tc>
        <w:tc>
          <w:tcPr>
            <w:tcW w:w="1846" w:type="dxa"/>
            <w:tcBorders>
              <w:top w:val="single" w:sz="4" w:space="0" w:color="000000"/>
              <w:left w:val="single" w:sz="4" w:space="0" w:color="000000"/>
              <w:bottom w:val="single" w:sz="4" w:space="0" w:color="000000"/>
              <w:right w:val="single" w:sz="4" w:space="0" w:color="000000"/>
            </w:tcBorders>
          </w:tcPr>
          <w:p w:rsidR="00DD7940" w:rsidRDefault="00DD7940" w:rsidP="00DD7940">
            <w:pPr>
              <w:widowControl w:val="0"/>
              <w:suppressLineNumbers/>
              <w:ind w:left="57" w:right="57"/>
              <w:rPr>
                <w:rFonts w:ascii="Times New Roman" w:eastAsia="Calibri" w:hAnsi="Times New Roman" w:cs="Times New Roman"/>
                <w:sz w:val="24"/>
                <w:szCs w:val="24"/>
              </w:rPr>
            </w:pPr>
          </w:p>
        </w:tc>
      </w:tr>
    </w:tbl>
    <w:p w:rsidR="00DD7940" w:rsidRDefault="00DD7940" w:rsidP="00DD7940">
      <w:pPr>
        <w:rPr>
          <w:rFonts w:ascii="Times New Roman" w:hAnsi="Times New Roman"/>
          <w:sz w:val="24"/>
          <w:szCs w:val="24"/>
        </w:rPr>
        <w:sectPr w:rsidR="00DD7940">
          <w:pgSz w:w="16840" w:h="11910" w:orient="landscape"/>
          <w:pgMar w:top="1160" w:right="1120" w:bottom="280" w:left="1200" w:header="710" w:footer="0" w:gutter="0"/>
          <w:cols w:space="720"/>
        </w:sectPr>
      </w:pPr>
    </w:p>
    <w:p w:rsidR="00DD7940" w:rsidRPr="00DD7940" w:rsidRDefault="00DD7940" w:rsidP="00153D2C">
      <w:pPr>
        <w:pStyle w:val="a8"/>
        <w:numPr>
          <w:ilvl w:val="0"/>
          <w:numId w:val="76"/>
        </w:numPr>
        <w:jc w:val="center"/>
        <w:rPr>
          <w:rFonts w:ascii="Times New Roman" w:hAnsi="Times New Roman"/>
          <w:b/>
          <w:sz w:val="24"/>
          <w:szCs w:val="24"/>
        </w:rPr>
      </w:pPr>
      <w:r w:rsidRPr="00DD7940">
        <w:rPr>
          <w:rFonts w:ascii="Times New Roman" w:hAnsi="Times New Roman"/>
          <w:b/>
          <w:sz w:val="24"/>
          <w:szCs w:val="24"/>
        </w:rPr>
        <w:lastRenderedPageBreak/>
        <w:t>УСЛОВИЯ РЕАЛИЗАЦИИ ДИСЦИПЛИНЫ</w:t>
      </w:r>
    </w:p>
    <w:p w:rsidR="00DD7940" w:rsidRPr="00DD7940" w:rsidRDefault="00DD7940" w:rsidP="00DD7940">
      <w:pPr>
        <w:pStyle w:val="a8"/>
        <w:jc w:val="center"/>
        <w:rPr>
          <w:rFonts w:ascii="Times New Roman" w:eastAsia="Calibri" w:hAnsi="Times New Roman"/>
          <w:b/>
          <w:sz w:val="24"/>
          <w:szCs w:val="24"/>
          <w:lang w:eastAsia="ru-RU"/>
        </w:rPr>
      </w:pPr>
    </w:p>
    <w:p w:rsidR="00DD7940" w:rsidRDefault="00DD7940" w:rsidP="00DD7940">
      <w:pPr>
        <w:widowControl w:val="0"/>
        <w:ind w:firstLine="709"/>
        <w:rPr>
          <w:rFonts w:ascii="Times New Roman" w:hAnsi="Times New Roman"/>
          <w:b/>
          <w:sz w:val="24"/>
          <w:szCs w:val="24"/>
        </w:rPr>
      </w:pPr>
      <w:r>
        <w:rPr>
          <w:rFonts w:ascii="Times New Roman" w:hAnsi="Times New Roman"/>
          <w:b/>
          <w:sz w:val="24"/>
          <w:szCs w:val="24"/>
        </w:rPr>
        <w:t>3.1. Материально-техническое обеспечение</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Программа дисциплины реализуется в учебном кабинете   «Гуманитарных и социальных дисциплин»</w:t>
      </w:r>
    </w:p>
    <w:p w:rsidR="00DD7940" w:rsidRDefault="00DD7940" w:rsidP="00DD7940">
      <w:pPr>
        <w:widowControl w:val="0"/>
        <w:ind w:firstLine="709"/>
        <w:rPr>
          <w:rFonts w:ascii="Times New Roman" w:hAnsi="Times New Roman"/>
          <w:sz w:val="24"/>
          <w:szCs w:val="24"/>
          <w:lang w:val="x-none" w:eastAsia="x-none"/>
        </w:rPr>
      </w:pPr>
      <w:r>
        <w:rPr>
          <w:rFonts w:ascii="Times New Roman" w:hAnsi="Times New Roman"/>
          <w:sz w:val="24"/>
          <w:szCs w:val="24"/>
        </w:rPr>
        <w:t>Оборудование учебного кабинета:</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посадочные места по количеству обучающихся;</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рабочее место преподавателя.</w:t>
      </w:r>
    </w:p>
    <w:p w:rsidR="00DD7940" w:rsidRDefault="00DD7940" w:rsidP="00DD7940">
      <w:pPr>
        <w:widowControl w:val="0"/>
        <w:ind w:firstLine="709"/>
        <w:rPr>
          <w:rFonts w:ascii="Times New Roman" w:hAnsi="Times New Roman"/>
          <w:sz w:val="24"/>
          <w:szCs w:val="24"/>
          <w:lang w:eastAsia="x-none"/>
        </w:rPr>
      </w:pPr>
      <w:r>
        <w:rPr>
          <w:rFonts w:ascii="Times New Roman" w:hAnsi="Times New Roman"/>
          <w:sz w:val="24"/>
          <w:szCs w:val="24"/>
        </w:rPr>
        <w:t>Технические средства обучения:</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компьютер с лицензионным программным обеспечением мультимедиа, проектор.</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Оборудование мастерской и рабочих мест мастерской:</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Интерактивная доска, компьютерные столы и стулья.</w:t>
      </w:r>
    </w:p>
    <w:p w:rsidR="00DD7940" w:rsidRDefault="00DD7940" w:rsidP="00DD7940">
      <w:pPr>
        <w:widowControl w:val="0"/>
        <w:ind w:firstLine="709"/>
        <w:rPr>
          <w:rFonts w:ascii="Times New Roman" w:hAnsi="Times New Roman"/>
          <w:b/>
          <w:sz w:val="24"/>
          <w:szCs w:val="24"/>
        </w:rPr>
      </w:pPr>
      <w:r>
        <w:rPr>
          <w:rFonts w:ascii="Times New Roman" w:hAnsi="Times New Roman"/>
          <w:b/>
          <w:sz w:val="24"/>
          <w:szCs w:val="24"/>
        </w:rPr>
        <w:t>3.2. Учебно-методическое обеспечение</w:t>
      </w:r>
    </w:p>
    <w:p w:rsidR="00DD7940" w:rsidRDefault="00DD7940" w:rsidP="00DD7940">
      <w:pPr>
        <w:widowControl w:val="0"/>
        <w:ind w:firstLine="709"/>
        <w:rPr>
          <w:rFonts w:ascii="Times New Roman" w:hAnsi="Times New Roman"/>
          <w:sz w:val="24"/>
          <w:szCs w:val="24"/>
          <w:lang w:val="x-none"/>
        </w:rPr>
      </w:pPr>
      <w:r>
        <w:rPr>
          <w:rFonts w:ascii="Times New Roman" w:hAnsi="Times New Roman"/>
          <w:sz w:val="24"/>
          <w:szCs w:val="24"/>
        </w:rPr>
        <w:t>Комплект учебно-наглядных пособий:</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атлас мира</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контурные карты</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карта мира</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Комплект электронных пособий:</w:t>
      </w:r>
    </w:p>
    <w:p w:rsidR="00DD7940" w:rsidRDefault="00DD7940" w:rsidP="00DD7940">
      <w:pPr>
        <w:widowControl w:val="0"/>
        <w:ind w:firstLine="709"/>
        <w:rPr>
          <w:rFonts w:ascii="Times New Roman" w:hAnsi="Times New Roman"/>
          <w:sz w:val="24"/>
          <w:szCs w:val="24"/>
          <w:lang w:eastAsia="x-none"/>
        </w:rPr>
      </w:pPr>
      <w:r>
        <w:rPr>
          <w:rFonts w:ascii="Times New Roman" w:hAnsi="Times New Roman"/>
          <w:sz w:val="24"/>
          <w:szCs w:val="24"/>
        </w:rPr>
        <w:t>Развивающие</w:t>
      </w:r>
      <w:r>
        <w:rPr>
          <w:rFonts w:ascii="Times New Roman" w:hAnsi="Times New Roman"/>
          <w:sz w:val="24"/>
          <w:szCs w:val="24"/>
        </w:rPr>
        <w:tab/>
        <w:t>фильмы:</w:t>
      </w:r>
      <w:r>
        <w:rPr>
          <w:rFonts w:ascii="Times New Roman" w:hAnsi="Times New Roman"/>
          <w:sz w:val="24"/>
          <w:szCs w:val="24"/>
        </w:rPr>
        <w:tab/>
        <w:t>«Глобальное</w:t>
      </w:r>
      <w:r>
        <w:rPr>
          <w:rFonts w:ascii="Times New Roman" w:hAnsi="Times New Roman"/>
          <w:sz w:val="24"/>
          <w:szCs w:val="24"/>
        </w:rPr>
        <w:tab/>
        <w:t>потепление»,</w:t>
      </w:r>
      <w:r>
        <w:rPr>
          <w:rFonts w:ascii="Times New Roman" w:hAnsi="Times New Roman"/>
          <w:sz w:val="24"/>
          <w:szCs w:val="24"/>
        </w:rPr>
        <w:tab/>
        <w:t>«Транссибирский</w:t>
      </w:r>
      <w:r>
        <w:rPr>
          <w:rFonts w:ascii="Times New Roman" w:hAnsi="Times New Roman"/>
          <w:sz w:val="24"/>
          <w:szCs w:val="24"/>
        </w:rPr>
        <w:tab/>
        <w:t>экспресс»,</w:t>
      </w:r>
    </w:p>
    <w:p w:rsidR="00DD7940" w:rsidRDefault="00DD7940" w:rsidP="00DD7940">
      <w:pPr>
        <w:widowControl w:val="0"/>
        <w:ind w:firstLine="709"/>
        <w:rPr>
          <w:rFonts w:ascii="Times New Roman" w:hAnsi="Times New Roman"/>
          <w:sz w:val="24"/>
          <w:szCs w:val="24"/>
        </w:rPr>
      </w:pPr>
      <w:r>
        <w:rPr>
          <w:rFonts w:ascii="Times New Roman" w:hAnsi="Times New Roman"/>
          <w:sz w:val="24"/>
          <w:szCs w:val="24"/>
        </w:rPr>
        <w:t>«Циклопические постройки мира», «Путешествие по Австралии» и др.</w:t>
      </w:r>
    </w:p>
    <w:p w:rsidR="00DD7940" w:rsidRDefault="00DD7940" w:rsidP="00DD7940">
      <w:pPr>
        <w:widowControl w:val="0"/>
        <w:ind w:firstLine="709"/>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rsidR="00DD7940" w:rsidRDefault="00DD7940" w:rsidP="00153D2C">
      <w:pPr>
        <w:pStyle w:val="a8"/>
        <w:numPr>
          <w:ilvl w:val="0"/>
          <w:numId w:val="32"/>
        </w:numPr>
        <w:spacing w:line="256" w:lineRule="auto"/>
        <w:ind w:firstLine="709"/>
        <w:rPr>
          <w:rFonts w:ascii="Times New Roman" w:hAnsi="Times New Roman"/>
          <w:sz w:val="24"/>
          <w:szCs w:val="24"/>
          <w:lang w:val="x-none"/>
        </w:rPr>
      </w:pPr>
      <w:r>
        <w:rPr>
          <w:rFonts w:ascii="Times New Roman" w:hAnsi="Times New Roman"/>
          <w:sz w:val="24"/>
          <w:szCs w:val="24"/>
        </w:rPr>
        <w:t>Баранчиков Е.В. География: учебник для студ. учреждений сред. проф. образования. – 8-е изд., испр. — М., Издательский центр «Академия», 2021.</w:t>
      </w:r>
    </w:p>
    <w:p w:rsidR="00DD7940" w:rsidRDefault="00DD7940" w:rsidP="00153D2C">
      <w:pPr>
        <w:pStyle w:val="a8"/>
        <w:numPr>
          <w:ilvl w:val="0"/>
          <w:numId w:val="32"/>
        </w:numPr>
        <w:spacing w:line="256" w:lineRule="auto"/>
        <w:ind w:firstLine="709"/>
        <w:rPr>
          <w:rFonts w:ascii="Times New Roman" w:hAnsi="Times New Roman"/>
          <w:sz w:val="24"/>
          <w:szCs w:val="24"/>
        </w:rPr>
      </w:pPr>
      <w:r>
        <w:rPr>
          <w:rFonts w:ascii="Times New Roman" w:hAnsi="Times New Roman"/>
          <w:sz w:val="24"/>
          <w:szCs w:val="24"/>
        </w:rPr>
        <w:t>Козаренко А.Е., Шульгина О.В., Самусенко Д.Н. География. - Инфра-М, 2020. – 313 с.</w:t>
      </w:r>
    </w:p>
    <w:p w:rsidR="00DD7940" w:rsidRDefault="00DD7940" w:rsidP="00153D2C">
      <w:pPr>
        <w:pStyle w:val="a8"/>
        <w:numPr>
          <w:ilvl w:val="0"/>
          <w:numId w:val="32"/>
        </w:numPr>
        <w:spacing w:line="256" w:lineRule="auto"/>
        <w:ind w:firstLine="709"/>
        <w:rPr>
          <w:rFonts w:ascii="Times New Roman" w:hAnsi="Times New Roman"/>
          <w:sz w:val="24"/>
          <w:szCs w:val="24"/>
        </w:rPr>
      </w:pPr>
      <w:r>
        <w:rPr>
          <w:rFonts w:ascii="Times New Roman" w:hAnsi="Times New Roman"/>
          <w:sz w:val="24"/>
          <w:szCs w:val="24"/>
        </w:rPr>
        <w:t>Коломиец А.В., Сафонов А.А. География для колледжей: учебник и практикум для среднего профессионального образования / А. В. Коломиец [и др.]; под редакцией А. В. Коломийца, А. А. Сафонова. — Москва: Издательство Юрайт, 2020. — 372 с. — (Профессиональное образование). — ISBN 978-5-534-12383-8. — Текст: электронный // Образовательная платформа Юрайт [сайт]. — URL: https://urait.ru/bcode/458702</w:t>
      </w:r>
    </w:p>
    <w:p w:rsidR="00DD7940" w:rsidRDefault="00DD7940" w:rsidP="00153D2C">
      <w:pPr>
        <w:pStyle w:val="a8"/>
        <w:numPr>
          <w:ilvl w:val="0"/>
          <w:numId w:val="32"/>
        </w:numPr>
        <w:spacing w:line="256" w:lineRule="auto"/>
        <w:ind w:firstLine="709"/>
        <w:rPr>
          <w:rFonts w:ascii="Times New Roman" w:hAnsi="Times New Roman"/>
          <w:sz w:val="24"/>
          <w:szCs w:val="24"/>
        </w:rPr>
      </w:pPr>
      <w:r>
        <w:rPr>
          <w:rFonts w:ascii="Times New Roman" w:hAnsi="Times New Roman"/>
          <w:sz w:val="24"/>
          <w:szCs w:val="24"/>
        </w:rPr>
        <w:t>Лобжанидзе А.А. География: учебник для СПО. - ООО «Профобразование», Саратов, 2019. – 213 с. - ISBN: 978-5-4488-0571-4</w:t>
      </w:r>
    </w:p>
    <w:p w:rsidR="00DD7940" w:rsidRDefault="00DD7940" w:rsidP="00153D2C">
      <w:pPr>
        <w:pStyle w:val="a8"/>
        <w:numPr>
          <w:ilvl w:val="0"/>
          <w:numId w:val="32"/>
        </w:numPr>
        <w:spacing w:line="256" w:lineRule="auto"/>
        <w:ind w:firstLine="709"/>
        <w:rPr>
          <w:rFonts w:ascii="Times New Roman" w:hAnsi="Times New Roman"/>
          <w:sz w:val="24"/>
          <w:szCs w:val="24"/>
        </w:rPr>
      </w:pPr>
      <w:r>
        <w:rPr>
          <w:rFonts w:ascii="Times New Roman" w:hAnsi="Times New Roman"/>
          <w:sz w:val="24"/>
          <w:szCs w:val="24"/>
        </w:rPr>
        <w:t>Лукьянова Н. С. География. – М.: КноРус, 2022. – 234 с.</w:t>
      </w:r>
    </w:p>
    <w:p w:rsidR="00DD7940" w:rsidRDefault="00DD7940" w:rsidP="00DD7940">
      <w:pPr>
        <w:ind w:firstLine="709"/>
        <w:rPr>
          <w:rFonts w:ascii="Times New Roman" w:hAnsi="Times New Roman"/>
          <w:sz w:val="24"/>
          <w:szCs w:val="24"/>
        </w:rPr>
      </w:pPr>
    </w:p>
    <w:p w:rsidR="00DD7940" w:rsidRDefault="00DD7940" w:rsidP="00DD7940">
      <w:pPr>
        <w:ind w:firstLine="709"/>
        <w:rPr>
          <w:rFonts w:ascii="Times New Roman" w:hAnsi="Times New Roman"/>
          <w:b/>
          <w:sz w:val="24"/>
          <w:szCs w:val="24"/>
        </w:rPr>
      </w:pPr>
      <w:r>
        <w:rPr>
          <w:rFonts w:ascii="Times New Roman" w:hAnsi="Times New Roman"/>
          <w:b/>
          <w:sz w:val="24"/>
          <w:szCs w:val="24"/>
        </w:rPr>
        <w:t xml:space="preserve">3.2.2. Дополнительные источники </w:t>
      </w:r>
    </w:p>
    <w:p w:rsidR="00DD7940" w:rsidRDefault="00DD7940" w:rsidP="00153D2C">
      <w:pPr>
        <w:pStyle w:val="a8"/>
        <w:numPr>
          <w:ilvl w:val="0"/>
          <w:numId w:val="33"/>
        </w:numPr>
        <w:spacing w:line="256" w:lineRule="auto"/>
        <w:ind w:firstLine="709"/>
        <w:rPr>
          <w:rFonts w:ascii="Times New Roman" w:hAnsi="Times New Roman"/>
          <w:sz w:val="24"/>
          <w:szCs w:val="24"/>
          <w:lang w:val="x-none" w:eastAsia="x-none"/>
        </w:rPr>
      </w:pPr>
      <w:r>
        <w:rPr>
          <w:rFonts w:ascii="Times New Roman" w:hAnsi="Times New Roman"/>
          <w:sz w:val="24"/>
          <w:szCs w:val="24"/>
        </w:rPr>
        <w:t>Баранчиков Е.В., Петрусюк О.А. География. Практикум: учебное пособие для студ. учреждений сред. проф. образования. - 3-е изд. стер. — М., Издательский центр «Академия», 2020.</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География: журнал. — М.: Издательский дом «Первое сентября».</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География в школе: научно-методический журнал. — М.: Издательство</w:t>
      </w:r>
    </w:p>
    <w:p w:rsidR="00DD7940" w:rsidRDefault="00DD7940" w:rsidP="00153D2C">
      <w:pPr>
        <w:pStyle w:val="a8"/>
        <w:numPr>
          <w:ilvl w:val="0"/>
          <w:numId w:val="33"/>
        </w:numPr>
        <w:spacing w:line="256" w:lineRule="auto"/>
        <w:ind w:firstLine="709"/>
        <w:rPr>
          <w:rFonts w:ascii="Times New Roman" w:hAnsi="Times New Roman"/>
          <w:sz w:val="24"/>
          <w:szCs w:val="24"/>
          <w:lang w:eastAsia="x-none"/>
        </w:rPr>
      </w:pPr>
      <w:r>
        <w:rPr>
          <w:rFonts w:ascii="Times New Roman" w:hAnsi="Times New Roman"/>
          <w:sz w:val="24"/>
          <w:szCs w:val="24"/>
        </w:rPr>
        <w:t>«Школьная пресса».</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География и экология в школе XXI века: научно-методический журнал. — М.: Издательский дом «Школа-Пресс 1».</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Гладкий Ю.Н., Николина В.В. География (базовый уровень). 10 класс. — М., «Просвещение», 2022.</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Гладкий Ю.Н., Николина В.В. География (базовый уровень). — 11 класс. — М., «Просвещение», 2022.</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Домогацких Е.М., Алексеевский Н.И. География: в 2 ч. 10—11 классы. — М. «Русское слово», 2021.</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lastRenderedPageBreak/>
        <w:t>Кузнецов А.П., Ким Э.В. География (базовый уровень). 10—11 классы. Учебник — М., ДРОФА, корпорация «Российский учебник», 2019.</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Максаковский В.П. География (базовый уровень). 10—11 классы. — М.,</w:t>
      </w:r>
    </w:p>
    <w:p w:rsidR="00DD7940" w:rsidRDefault="00DD7940" w:rsidP="00153D2C">
      <w:pPr>
        <w:pStyle w:val="a8"/>
        <w:numPr>
          <w:ilvl w:val="0"/>
          <w:numId w:val="33"/>
        </w:numPr>
        <w:spacing w:line="256" w:lineRule="auto"/>
        <w:ind w:firstLine="709"/>
        <w:rPr>
          <w:rFonts w:ascii="Times New Roman" w:hAnsi="Times New Roman"/>
          <w:sz w:val="24"/>
          <w:szCs w:val="24"/>
          <w:lang w:eastAsia="x-none"/>
        </w:rPr>
      </w:pPr>
      <w:r>
        <w:rPr>
          <w:rFonts w:ascii="Times New Roman" w:hAnsi="Times New Roman"/>
          <w:sz w:val="24"/>
          <w:szCs w:val="24"/>
        </w:rPr>
        <w:t>«Просвещение», 2018.</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Новая географическая картина мира. Ч. 1: учебное пособие / под ред. В. А. Колосова, Д. В. Зайца. — М.: Дрофа, 2020. — 319 с.</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Новая географическая картина мира. Ч. 2: учебное пособие / под ред. В. А. Колосова, Д. В. Зайца. — М.: Дрофа, 2020. — 287 с.</w:t>
      </w:r>
    </w:p>
    <w:p w:rsidR="00DD7940" w:rsidRDefault="00DD7940" w:rsidP="00153D2C">
      <w:pPr>
        <w:pStyle w:val="a8"/>
        <w:numPr>
          <w:ilvl w:val="0"/>
          <w:numId w:val="33"/>
        </w:numPr>
        <w:spacing w:line="256" w:lineRule="auto"/>
        <w:ind w:firstLine="709"/>
        <w:rPr>
          <w:rFonts w:ascii="Times New Roman" w:hAnsi="Times New Roman"/>
          <w:sz w:val="24"/>
          <w:szCs w:val="24"/>
        </w:rPr>
      </w:pPr>
      <w:r>
        <w:rPr>
          <w:rFonts w:ascii="Times New Roman" w:hAnsi="Times New Roman"/>
          <w:sz w:val="24"/>
          <w:szCs w:val="24"/>
        </w:rPr>
        <w:t>Петрусюк О.А. География. Контрольные задания: учебное пособие студ. учреждений сред.проф. образования. – 2 изд., стер. — М., Издательский центр«Академия», 2018.</w:t>
      </w:r>
    </w:p>
    <w:p w:rsidR="00DD7940" w:rsidRDefault="00DD7940" w:rsidP="00153D2C">
      <w:pPr>
        <w:pStyle w:val="a8"/>
        <w:numPr>
          <w:ilvl w:val="0"/>
          <w:numId w:val="33"/>
        </w:numPr>
        <w:spacing w:line="256" w:lineRule="auto"/>
        <w:ind w:firstLine="709"/>
        <w:rPr>
          <w:rFonts w:ascii="Times New Roman" w:hAnsi="Times New Roman"/>
          <w:sz w:val="24"/>
          <w:szCs w:val="24"/>
          <w:lang w:eastAsia="x-none"/>
        </w:rPr>
      </w:pPr>
      <w:r>
        <w:rPr>
          <w:rFonts w:ascii="Times New Roman" w:hAnsi="Times New Roman"/>
          <w:sz w:val="24"/>
          <w:szCs w:val="24"/>
        </w:rPr>
        <w:t>Холина В.Н. География (углубленный уровень). 10 класс. — М., ДРОФА, 2021.</w:t>
      </w:r>
    </w:p>
    <w:p w:rsidR="00DD7940" w:rsidRDefault="00DD7940" w:rsidP="00153D2C">
      <w:pPr>
        <w:pStyle w:val="a8"/>
        <w:numPr>
          <w:ilvl w:val="0"/>
          <w:numId w:val="33"/>
        </w:numPr>
        <w:spacing w:line="256" w:lineRule="auto"/>
        <w:ind w:firstLine="709"/>
        <w:rPr>
          <w:rFonts w:ascii="Times New Roman" w:hAnsi="Times New Roman"/>
          <w:sz w:val="24"/>
          <w:szCs w:val="24"/>
          <w:lang w:eastAsia="x-none"/>
        </w:rPr>
      </w:pPr>
      <w:r>
        <w:rPr>
          <w:rFonts w:ascii="Times New Roman" w:hAnsi="Times New Roman"/>
          <w:sz w:val="24"/>
          <w:szCs w:val="24"/>
        </w:rPr>
        <w:t>Холина В.Н. География (углубленный уровень). — 11 класс. — М.,ДРОФА, 2021.</w:t>
      </w:r>
    </w:p>
    <w:p w:rsidR="00DD7940" w:rsidRDefault="00DD7940" w:rsidP="00DD7940">
      <w:pPr>
        <w:ind w:firstLine="709"/>
        <w:rPr>
          <w:rFonts w:ascii="Times New Roman" w:hAnsi="Times New Roman"/>
          <w:b/>
          <w:sz w:val="24"/>
          <w:szCs w:val="24"/>
        </w:rPr>
      </w:pPr>
      <w:r>
        <w:rPr>
          <w:rFonts w:ascii="Times New Roman" w:hAnsi="Times New Roman"/>
          <w:b/>
          <w:sz w:val="24"/>
          <w:szCs w:val="24"/>
        </w:rPr>
        <w:t>Интернет-ресурсы:</w:t>
      </w:r>
    </w:p>
    <w:p w:rsidR="00DD7940" w:rsidRDefault="00DD7940" w:rsidP="00153D2C">
      <w:pPr>
        <w:pStyle w:val="a8"/>
        <w:numPr>
          <w:ilvl w:val="0"/>
          <w:numId w:val="34"/>
        </w:numPr>
        <w:spacing w:line="256" w:lineRule="auto"/>
        <w:ind w:firstLine="709"/>
        <w:rPr>
          <w:rFonts w:ascii="Times New Roman" w:hAnsi="Times New Roman"/>
          <w:sz w:val="24"/>
          <w:szCs w:val="24"/>
        </w:rPr>
      </w:pPr>
      <w:hyperlink r:id="rId30" w:history="1">
        <w:r>
          <w:rPr>
            <w:rStyle w:val="af4"/>
            <w:rFonts w:ascii="Times New Roman" w:hAnsi="Times New Roman"/>
            <w:sz w:val="24"/>
            <w:szCs w:val="24"/>
          </w:rPr>
          <w:t xml:space="preserve">https://www.rgo.ru/ru </w:t>
        </w:r>
      </w:hyperlink>
      <w:r>
        <w:rPr>
          <w:rFonts w:ascii="Times New Roman" w:hAnsi="Times New Roman"/>
          <w:sz w:val="24"/>
          <w:szCs w:val="24"/>
        </w:rPr>
        <w:t>- сайт Русского Географического общества</w:t>
      </w:r>
    </w:p>
    <w:p w:rsidR="00DD7940" w:rsidRDefault="00DD7940" w:rsidP="00153D2C">
      <w:pPr>
        <w:pStyle w:val="a8"/>
        <w:numPr>
          <w:ilvl w:val="0"/>
          <w:numId w:val="34"/>
        </w:numPr>
        <w:spacing w:line="256" w:lineRule="auto"/>
        <w:ind w:firstLine="709"/>
        <w:rPr>
          <w:rFonts w:ascii="Times New Roman" w:hAnsi="Times New Roman"/>
          <w:sz w:val="24"/>
          <w:szCs w:val="24"/>
        </w:rPr>
      </w:pPr>
      <w:hyperlink r:id="rId31" w:history="1">
        <w:r>
          <w:rPr>
            <w:rStyle w:val="af4"/>
            <w:rFonts w:ascii="Times New Roman" w:hAnsi="Times New Roman"/>
            <w:sz w:val="24"/>
            <w:szCs w:val="24"/>
          </w:rPr>
          <w:t xml:space="preserve">https://rosstat.gov.ru/ </w:t>
        </w:r>
      </w:hyperlink>
      <w:r>
        <w:rPr>
          <w:rFonts w:ascii="Times New Roman" w:hAnsi="Times New Roman"/>
          <w:sz w:val="24"/>
          <w:szCs w:val="24"/>
        </w:rPr>
        <w:t>- Федеральная служба государственной статистики</w:t>
      </w:r>
    </w:p>
    <w:p w:rsidR="00DD7940" w:rsidRDefault="00DD7940" w:rsidP="00153D2C">
      <w:pPr>
        <w:pStyle w:val="a8"/>
        <w:numPr>
          <w:ilvl w:val="0"/>
          <w:numId w:val="34"/>
        </w:numPr>
        <w:spacing w:line="256" w:lineRule="auto"/>
        <w:ind w:firstLine="709"/>
        <w:rPr>
          <w:rFonts w:ascii="Times New Roman" w:hAnsi="Times New Roman"/>
          <w:sz w:val="24"/>
          <w:szCs w:val="24"/>
        </w:rPr>
      </w:pPr>
      <w:hyperlink r:id="rId32" w:history="1">
        <w:r>
          <w:rPr>
            <w:rStyle w:val="af4"/>
            <w:rFonts w:ascii="Times New Roman" w:hAnsi="Times New Roman"/>
            <w:sz w:val="24"/>
            <w:szCs w:val="24"/>
          </w:rPr>
          <w:t>www.school-collection.edu.ru</w:t>
        </w:r>
      </w:hyperlink>
      <w:r>
        <w:rPr>
          <w:rFonts w:ascii="Times New Roman" w:hAnsi="Times New Roman"/>
          <w:sz w:val="24"/>
          <w:szCs w:val="24"/>
        </w:rPr>
        <w:t xml:space="preserve"> - «Единая коллекции цифровых образовательных ресурсов»</w:t>
      </w:r>
    </w:p>
    <w:p w:rsidR="00DD7940" w:rsidRDefault="00DD7940" w:rsidP="00153D2C">
      <w:pPr>
        <w:pStyle w:val="a8"/>
        <w:numPr>
          <w:ilvl w:val="0"/>
          <w:numId w:val="34"/>
        </w:numPr>
        <w:spacing w:line="256" w:lineRule="auto"/>
        <w:ind w:firstLine="709"/>
        <w:rPr>
          <w:rFonts w:ascii="Times New Roman" w:hAnsi="Times New Roman"/>
          <w:sz w:val="24"/>
          <w:szCs w:val="24"/>
        </w:rPr>
      </w:pPr>
      <w:hyperlink r:id="rId33" w:history="1">
        <w:r>
          <w:rPr>
            <w:rStyle w:val="af4"/>
            <w:rFonts w:ascii="Times New Roman" w:hAnsi="Times New Roman"/>
            <w:sz w:val="24"/>
            <w:szCs w:val="24"/>
          </w:rPr>
          <w:t xml:space="preserve">https://nationalatlas.ru/ </w:t>
        </w:r>
      </w:hyperlink>
      <w:r>
        <w:rPr>
          <w:rFonts w:ascii="Times New Roman" w:hAnsi="Times New Roman"/>
          <w:sz w:val="24"/>
          <w:szCs w:val="24"/>
        </w:rPr>
        <w:t>- Национальный Атлас России</w:t>
      </w:r>
    </w:p>
    <w:p w:rsidR="00DD7940" w:rsidRDefault="00DD7940" w:rsidP="00153D2C">
      <w:pPr>
        <w:pStyle w:val="a8"/>
        <w:numPr>
          <w:ilvl w:val="0"/>
          <w:numId w:val="34"/>
        </w:numPr>
        <w:spacing w:line="256" w:lineRule="auto"/>
        <w:ind w:firstLine="709"/>
        <w:rPr>
          <w:rFonts w:ascii="Times New Roman" w:hAnsi="Times New Roman"/>
          <w:sz w:val="24"/>
          <w:szCs w:val="24"/>
        </w:rPr>
      </w:pPr>
      <w:hyperlink r:id="rId34" w:history="1">
        <w:r>
          <w:rPr>
            <w:rStyle w:val="af4"/>
            <w:rFonts w:ascii="Times New Roman" w:hAnsi="Times New Roman"/>
            <w:sz w:val="24"/>
            <w:szCs w:val="24"/>
          </w:rPr>
          <w:t>http://www.krugosvet.ru/countries.htm</w:t>
        </w:r>
      </w:hyperlink>
      <w:r>
        <w:rPr>
          <w:rFonts w:ascii="Times New Roman" w:hAnsi="Times New Roman"/>
          <w:sz w:val="24"/>
          <w:szCs w:val="24"/>
        </w:rPr>
        <w:t xml:space="preserve"> - Энциклопедия Кругосвет. Справочник по странам мира и регионам</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35" w:history="1">
        <w:r>
          <w:rPr>
            <w:rStyle w:val="af4"/>
            <w:rFonts w:ascii="Times New Roman" w:hAnsi="Times New Roman"/>
            <w:sz w:val="24"/>
            <w:szCs w:val="24"/>
          </w:rPr>
          <w:t>http://www.sci.aha.ru/RUS/waa .htm</w:t>
        </w:r>
      </w:hyperlink>
      <w:r>
        <w:rPr>
          <w:rFonts w:ascii="Times New Roman" w:hAnsi="Times New Roman"/>
          <w:sz w:val="24"/>
          <w:szCs w:val="24"/>
        </w:rPr>
        <w:t xml:space="preserve"> - Россия как система. Комплексный аналитический web-атлас (общая информация, аналитический материал, картосхемы, приложения)</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36" w:history="1">
        <w:r>
          <w:rPr>
            <w:rStyle w:val="af4"/>
            <w:rFonts w:ascii="Times New Roman" w:hAnsi="Times New Roman"/>
            <w:sz w:val="24"/>
            <w:szCs w:val="24"/>
          </w:rPr>
          <w:t xml:space="preserve">http://unstats.un.org/unsd/ </w:t>
        </w:r>
      </w:hyperlink>
      <w:r>
        <w:rPr>
          <w:rFonts w:ascii="Times New Roman" w:hAnsi="Times New Roman"/>
          <w:sz w:val="24"/>
          <w:szCs w:val="24"/>
        </w:rPr>
        <w:t>- Статистическая база данных ООН</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37" w:history="1">
        <w:r>
          <w:rPr>
            <w:rStyle w:val="af4"/>
            <w:rFonts w:ascii="Times New Roman" w:hAnsi="Times New Roman"/>
            <w:sz w:val="24"/>
            <w:szCs w:val="24"/>
          </w:rPr>
          <w:t xml:space="preserve">http://priroda.ru/ </w:t>
        </w:r>
      </w:hyperlink>
      <w:r>
        <w:rPr>
          <w:rFonts w:ascii="Times New Roman" w:hAnsi="Times New Roman"/>
          <w:sz w:val="24"/>
          <w:szCs w:val="24"/>
        </w:rPr>
        <w:t>- Национальный портал «Природа России»</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38" w:history="1">
        <w:r>
          <w:rPr>
            <w:rStyle w:val="af4"/>
            <w:rFonts w:ascii="Times New Roman" w:hAnsi="Times New Roman"/>
            <w:sz w:val="24"/>
            <w:szCs w:val="24"/>
          </w:rPr>
          <w:t xml:space="preserve">http://www.ocean.ru/ </w:t>
        </w:r>
      </w:hyperlink>
      <w:r>
        <w:rPr>
          <w:rFonts w:ascii="Times New Roman" w:hAnsi="Times New Roman"/>
          <w:sz w:val="24"/>
          <w:szCs w:val="24"/>
        </w:rPr>
        <w:t>- сайт Института океанологии им. П.П. Ширшова Российской академии наук</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39" w:history="1">
        <w:r>
          <w:rPr>
            <w:rStyle w:val="af4"/>
            <w:rFonts w:ascii="Times New Roman" w:hAnsi="Times New Roman"/>
            <w:sz w:val="24"/>
            <w:szCs w:val="24"/>
          </w:rPr>
          <w:t xml:space="preserve">http://www.geo.historic.ru/ </w:t>
        </w:r>
      </w:hyperlink>
      <w:r>
        <w:rPr>
          <w:rFonts w:ascii="Times New Roman" w:hAnsi="Times New Roman"/>
          <w:sz w:val="24"/>
          <w:szCs w:val="24"/>
        </w:rPr>
        <w:t>- Страны мира: географический справочник</w:t>
      </w:r>
    </w:p>
    <w:p w:rsidR="00DD7940" w:rsidRDefault="00DD7940" w:rsidP="00153D2C">
      <w:pPr>
        <w:pStyle w:val="a8"/>
        <w:numPr>
          <w:ilvl w:val="0"/>
          <w:numId w:val="34"/>
        </w:numPr>
        <w:spacing w:after="160" w:line="256" w:lineRule="auto"/>
        <w:ind w:firstLine="709"/>
        <w:rPr>
          <w:rFonts w:ascii="Times New Roman" w:hAnsi="Times New Roman"/>
          <w:sz w:val="24"/>
          <w:szCs w:val="24"/>
        </w:rPr>
      </w:pPr>
      <w:hyperlink r:id="rId40" w:history="1">
        <w:r>
          <w:rPr>
            <w:rStyle w:val="af4"/>
            <w:rFonts w:ascii="Times New Roman" w:hAnsi="Times New Roman"/>
            <w:sz w:val="24"/>
            <w:szCs w:val="24"/>
          </w:rPr>
          <w:t xml:space="preserve">http://kontur-map.ru/ </w:t>
        </w:r>
      </w:hyperlink>
      <w:r>
        <w:rPr>
          <w:rFonts w:ascii="Times New Roman" w:hAnsi="Times New Roman"/>
          <w:sz w:val="24"/>
          <w:szCs w:val="24"/>
        </w:rPr>
        <w:t>- Контурные карты по географии и истории</w:t>
      </w:r>
    </w:p>
    <w:p w:rsidR="00DD7940" w:rsidRDefault="00DD7940" w:rsidP="00DD7940">
      <w:pPr>
        <w:rPr>
          <w:rFonts w:ascii="Times New Roman" w:hAnsi="Times New Roman"/>
          <w:sz w:val="24"/>
          <w:szCs w:val="24"/>
        </w:rPr>
      </w:pPr>
    </w:p>
    <w:p w:rsidR="00DD7940" w:rsidRDefault="00DD7940" w:rsidP="00DD7940">
      <w:pPr>
        <w:spacing w:after="200" w:line="276" w:lineRule="auto"/>
        <w:rPr>
          <w:rFonts w:ascii="Times New Roman" w:hAnsi="Times New Roman"/>
          <w:sz w:val="24"/>
          <w:szCs w:val="24"/>
        </w:rPr>
      </w:pPr>
      <w:r>
        <w:rPr>
          <w:rFonts w:ascii="Times New Roman" w:hAnsi="Times New Roman"/>
          <w:sz w:val="24"/>
          <w:szCs w:val="24"/>
        </w:rPr>
        <w:br w:type="page"/>
      </w:r>
    </w:p>
    <w:p w:rsidR="00DD7940" w:rsidRPr="00DD7940" w:rsidRDefault="00DD7940" w:rsidP="00153D2C">
      <w:pPr>
        <w:pStyle w:val="a8"/>
        <w:numPr>
          <w:ilvl w:val="0"/>
          <w:numId w:val="76"/>
        </w:numPr>
        <w:jc w:val="center"/>
        <w:rPr>
          <w:rFonts w:ascii="Times New Roman" w:hAnsi="Times New Roman"/>
          <w:b/>
          <w:sz w:val="24"/>
          <w:szCs w:val="24"/>
        </w:rPr>
      </w:pPr>
      <w:r w:rsidRPr="00DD7940">
        <w:rPr>
          <w:rFonts w:ascii="Times New Roman" w:hAnsi="Times New Roman"/>
          <w:b/>
          <w:sz w:val="24"/>
          <w:szCs w:val="24"/>
        </w:rPr>
        <w:lastRenderedPageBreak/>
        <w:t>КОНТРОЛЬ И ОЦЕНКА РЕЗУЛЬТАТОВ  ОСВОЕНИЯ ДИСЦИПЛИНЫ</w:t>
      </w:r>
    </w:p>
    <w:p w:rsidR="00DD7940" w:rsidRPr="00DD7940" w:rsidRDefault="00DD7940" w:rsidP="00153D2C">
      <w:pPr>
        <w:pStyle w:val="a8"/>
        <w:numPr>
          <w:ilvl w:val="0"/>
          <w:numId w:val="76"/>
        </w:numPr>
        <w:jc w:val="center"/>
        <w:rPr>
          <w:rFonts w:ascii="Times New Roman" w:hAnsi="Times New Roman"/>
          <w:b/>
          <w:sz w:val="24"/>
          <w:szCs w:val="24"/>
          <w:lang w:eastAsia="ru-RU"/>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9"/>
        <w:gridCol w:w="4117"/>
        <w:gridCol w:w="1811"/>
      </w:tblGrid>
      <w:tr w:rsidR="00DD7940" w:rsidTr="00DD7940">
        <w:trPr>
          <w:trHeight w:val="519"/>
        </w:trPr>
        <w:tc>
          <w:tcPr>
            <w:tcW w:w="2008" w:type="pct"/>
            <w:tcBorders>
              <w:top w:val="single" w:sz="4" w:space="0" w:color="auto"/>
              <w:left w:val="single" w:sz="4" w:space="0" w:color="auto"/>
              <w:bottom w:val="single" w:sz="4" w:space="0" w:color="auto"/>
              <w:right w:val="single" w:sz="4" w:space="0" w:color="auto"/>
            </w:tcBorders>
            <w:vAlign w:val="center"/>
            <w:hideMark/>
          </w:tcPr>
          <w:p w:rsidR="00DD7940" w:rsidRDefault="00DD7940" w:rsidP="00DD7940">
            <w:pPr>
              <w:spacing w:after="160" w:line="256" w:lineRule="auto"/>
              <w:rPr>
                <w:rFonts w:ascii="Times New Roman" w:eastAsia="Calibri" w:hAnsi="Times New Roman" w:cs="Times New Roman"/>
                <w:b/>
                <w:sz w:val="24"/>
                <w:szCs w:val="24"/>
              </w:rPr>
            </w:pPr>
            <w:r>
              <w:rPr>
                <w:rFonts w:ascii="Times New Roman" w:hAnsi="Times New Roman"/>
                <w:b/>
                <w:sz w:val="24"/>
                <w:szCs w:val="24"/>
              </w:rPr>
              <w:t>Результаты обучения</w:t>
            </w:r>
          </w:p>
        </w:tc>
        <w:tc>
          <w:tcPr>
            <w:tcW w:w="2078" w:type="pct"/>
            <w:tcBorders>
              <w:top w:val="single" w:sz="4" w:space="0" w:color="auto"/>
              <w:left w:val="single" w:sz="4" w:space="0" w:color="auto"/>
              <w:bottom w:val="single" w:sz="4" w:space="0" w:color="auto"/>
              <w:right w:val="single" w:sz="4" w:space="0" w:color="auto"/>
            </w:tcBorders>
            <w:vAlign w:val="center"/>
            <w:hideMark/>
          </w:tcPr>
          <w:p w:rsidR="00DD7940" w:rsidRDefault="00DD7940" w:rsidP="00DD7940">
            <w:pPr>
              <w:spacing w:after="160" w:line="256" w:lineRule="auto"/>
              <w:rPr>
                <w:rFonts w:ascii="Times New Roman" w:eastAsia="Calibri" w:hAnsi="Times New Roman" w:cs="Times New Roman"/>
                <w:b/>
                <w:sz w:val="24"/>
                <w:szCs w:val="24"/>
              </w:rPr>
            </w:pPr>
            <w:r>
              <w:rPr>
                <w:rFonts w:ascii="Times New Roman" w:hAnsi="Times New Roman"/>
                <w:b/>
                <w:sz w:val="24"/>
                <w:szCs w:val="24"/>
              </w:rPr>
              <w:t>Показатели освоенности компетенций</w:t>
            </w:r>
          </w:p>
        </w:tc>
        <w:tc>
          <w:tcPr>
            <w:tcW w:w="915" w:type="pct"/>
            <w:tcBorders>
              <w:top w:val="single" w:sz="4" w:space="0" w:color="auto"/>
              <w:left w:val="single" w:sz="4" w:space="0" w:color="auto"/>
              <w:bottom w:val="single" w:sz="4" w:space="0" w:color="auto"/>
              <w:right w:val="single" w:sz="4" w:space="0" w:color="auto"/>
            </w:tcBorders>
            <w:vAlign w:val="center"/>
            <w:hideMark/>
          </w:tcPr>
          <w:p w:rsidR="00DD7940" w:rsidRDefault="00DD7940" w:rsidP="00DD7940">
            <w:pPr>
              <w:spacing w:after="160" w:line="256" w:lineRule="auto"/>
              <w:rPr>
                <w:rFonts w:ascii="Times New Roman" w:eastAsia="Calibri" w:hAnsi="Times New Roman" w:cs="Times New Roman"/>
                <w:b/>
                <w:sz w:val="24"/>
                <w:szCs w:val="24"/>
              </w:rPr>
            </w:pPr>
            <w:r>
              <w:rPr>
                <w:rFonts w:ascii="Times New Roman" w:hAnsi="Times New Roman"/>
                <w:b/>
                <w:sz w:val="24"/>
                <w:szCs w:val="24"/>
              </w:rPr>
              <w:t>Методы оценки</w:t>
            </w:r>
          </w:p>
        </w:tc>
      </w:tr>
      <w:tr w:rsidR="00DD7940" w:rsidTr="00DD7940">
        <w:trPr>
          <w:trHeight w:val="698"/>
        </w:trPr>
        <w:tc>
          <w:tcPr>
            <w:tcW w:w="2008" w:type="pct"/>
            <w:tcBorders>
              <w:top w:val="single" w:sz="4" w:space="0" w:color="auto"/>
              <w:left w:val="single" w:sz="4" w:space="0" w:color="auto"/>
              <w:bottom w:val="single" w:sz="4" w:space="0" w:color="auto"/>
              <w:right w:val="single" w:sz="4" w:space="0" w:color="auto"/>
            </w:tcBorders>
          </w:tcPr>
          <w:p w:rsidR="00DD7940" w:rsidRDefault="00DD7940" w:rsidP="00DD7940">
            <w:pPr>
              <w:rPr>
                <w:rFonts w:ascii="Times New Roman" w:eastAsia="Calibri" w:hAnsi="Times New Roman" w:cs="Times New Roman"/>
                <w:sz w:val="24"/>
                <w:szCs w:val="24"/>
              </w:rPr>
            </w:pPr>
            <w:r>
              <w:rPr>
                <w:rFonts w:ascii="Times New Roman" w:hAnsi="Times New Roman"/>
                <w:sz w:val="24"/>
                <w:szCs w:val="24"/>
              </w:rPr>
              <w:t xml:space="preserve">Знает: </w:t>
            </w:r>
          </w:p>
          <w:p w:rsidR="00DD7940" w:rsidRDefault="00DD7940" w:rsidP="00DD7940">
            <w:pPr>
              <w:rPr>
                <w:rFonts w:ascii="Times New Roman" w:hAnsi="Times New Roman"/>
                <w:sz w:val="24"/>
                <w:szCs w:val="24"/>
              </w:rPr>
            </w:pPr>
            <w:r>
              <w:rPr>
                <w:rFonts w:ascii="Times New Roman" w:hAnsi="Times New Roman"/>
                <w:sz w:val="24"/>
                <w:szCs w:val="24"/>
              </w:rPr>
              <w:t>- географическую специфику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DD7940" w:rsidRDefault="00DD7940" w:rsidP="00DD7940">
            <w:pPr>
              <w:rPr>
                <w:rFonts w:ascii="Times New Roman" w:hAnsi="Times New Roman"/>
                <w:sz w:val="24"/>
                <w:szCs w:val="24"/>
              </w:rPr>
            </w:pPr>
          </w:p>
          <w:p w:rsidR="00DD7940" w:rsidRDefault="00DD7940" w:rsidP="00DD7940">
            <w:pPr>
              <w:rPr>
                <w:rFonts w:ascii="Times New Roman" w:hAnsi="Times New Roman"/>
                <w:sz w:val="24"/>
                <w:szCs w:val="24"/>
              </w:rPr>
            </w:pPr>
            <w:r>
              <w:rPr>
                <w:rFonts w:ascii="Times New Roman" w:hAnsi="Times New Roman"/>
                <w:sz w:val="24"/>
                <w:szCs w:val="24"/>
              </w:rPr>
              <w:t xml:space="preserve">Умеет: </w:t>
            </w:r>
          </w:p>
          <w:p w:rsidR="00DD7940" w:rsidRDefault="00DD7940" w:rsidP="00DD7940">
            <w:pPr>
              <w:rPr>
                <w:rFonts w:ascii="Times New Roman" w:hAnsi="Times New Roman"/>
                <w:sz w:val="24"/>
                <w:szCs w:val="24"/>
              </w:rPr>
            </w:pPr>
            <w:r>
              <w:rPr>
                <w:rFonts w:ascii="Times New Roman" w:hAnsi="Times New Roman"/>
                <w:sz w:val="24"/>
                <w:szCs w:val="24"/>
              </w:rPr>
              <w:t>-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w:t>
            </w:r>
          </w:p>
          <w:p w:rsidR="00DD7940" w:rsidRDefault="00DD7940" w:rsidP="00DD7940">
            <w:pPr>
              <w:rPr>
                <w:rFonts w:ascii="Times New Roman" w:hAnsi="Times New Roman"/>
                <w:sz w:val="24"/>
                <w:szCs w:val="24"/>
              </w:rPr>
            </w:pPr>
            <w:r>
              <w:rPr>
                <w:rFonts w:ascii="Times New Roman" w:hAnsi="Times New Roman"/>
                <w:sz w:val="24"/>
                <w:szCs w:val="24"/>
              </w:rPr>
              <w:t>-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w:t>
            </w:r>
          </w:p>
          <w:p w:rsidR="00DD7940" w:rsidRDefault="00DD7940" w:rsidP="00DD7940">
            <w:pPr>
              <w:rPr>
                <w:rFonts w:ascii="Times New Roman" w:hAnsi="Times New Roman"/>
                <w:sz w:val="24"/>
                <w:szCs w:val="24"/>
              </w:rPr>
            </w:pPr>
            <w:r>
              <w:rPr>
                <w:rFonts w:ascii="Times New Roman" w:hAnsi="Times New Roman"/>
                <w:sz w:val="24"/>
                <w:szCs w:val="24"/>
              </w:rPr>
              <w:t>- устанавливать причинно-следственные связи, строить рассуждение, умозаключение (индуктивное, дедуктивное и по аналогии) и делать аргументированные выводы;</w:t>
            </w:r>
          </w:p>
          <w:p w:rsidR="00DD7940" w:rsidRDefault="00DD7940" w:rsidP="00DD7940">
            <w:pPr>
              <w:rPr>
                <w:rFonts w:ascii="Times New Roman" w:hAnsi="Times New Roman"/>
                <w:sz w:val="24"/>
                <w:szCs w:val="24"/>
              </w:rPr>
            </w:pPr>
            <w:r>
              <w:rPr>
                <w:rFonts w:ascii="Times New Roman" w:hAnsi="Times New Roman"/>
                <w:sz w:val="24"/>
                <w:szCs w:val="24"/>
              </w:rPr>
              <w:t>- работать с картой и атласом по георграфии;</w:t>
            </w:r>
          </w:p>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w:t>
            </w:r>
          </w:p>
        </w:tc>
        <w:tc>
          <w:tcPr>
            <w:tcW w:w="2078" w:type="pct"/>
            <w:tcBorders>
              <w:top w:val="single" w:sz="4" w:space="0" w:color="auto"/>
              <w:left w:val="single" w:sz="4" w:space="0" w:color="auto"/>
              <w:bottom w:val="single" w:sz="4" w:space="0" w:color="auto"/>
              <w:right w:val="single" w:sz="4" w:space="0" w:color="auto"/>
            </w:tcBorders>
            <w:hideMark/>
          </w:tcPr>
          <w:p w:rsidR="00DD7940" w:rsidRDefault="00DD7940" w:rsidP="00DD7940">
            <w:pPr>
              <w:rPr>
                <w:rFonts w:ascii="Times New Roman" w:eastAsia="Calibri" w:hAnsi="Times New Roman" w:cs="Times New Roman"/>
                <w:sz w:val="24"/>
                <w:szCs w:val="24"/>
              </w:rPr>
            </w:pPr>
            <w:r>
              <w:rPr>
                <w:rFonts w:ascii="Times New Roman" w:hAnsi="Times New Roman"/>
                <w:sz w:val="24"/>
                <w:szCs w:val="24"/>
              </w:rPr>
              <w:t>- ориентируется в различных источниках географической информации, критически оценивает информацию, получаемую из различных источников;</w:t>
            </w:r>
          </w:p>
          <w:p w:rsidR="00DD7940" w:rsidRDefault="00DD7940" w:rsidP="00DD7940">
            <w:pPr>
              <w:rPr>
                <w:rFonts w:ascii="Times New Roman" w:hAnsi="Times New Roman"/>
                <w:sz w:val="24"/>
                <w:szCs w:val="24"/>
              </w:rPr>
            </w:pPr>
            <w:r>
              <w:rPr>
                <w:rFonts w:ascii="Times New Roman" w:hAnsi="Times New Roman"/>
                <w:sz w:val="24"/>
                <w:szCs w:val="24"/>
              </w:rPr>
              <w:t>- устанавливает причинно-следственные связи, строить рассуждение, умозаключение (индуктивное, дедуктивное и по аналогии) и делатет аргументированные выводы;</w:t>
            </w:r>
          </w:p>
          <w:p w:rsidR="00DD7940" w:rsidRDefault="00DD7940" w:rsidP="00DD7940">
            <w:pPr>
              <w:rPr>
                <w:rFonts w:ascii="Times New Roman" w:hAnsi="Times New Roman"/>
                <w:sz w:val="24"/>
                <w:szCs w:val="24"/>
              </w:rPr>
            </w:pPr>
            <w:r>
              <w:rPr>
                <w:rFonts w:ascii="Times New Roman" w:hAnsi="Times New Roman"/>
                <w:sz w:val="24"/>
                <w:szCs w:val="24"/>
              </w:rPr>
              <w:t xml:space="preserve">- работает с картой и атласом по георграфии; </w:t>
            </w:r>
          </w:p>
          <w:p w:rsidR="00DD7940" w:rsidRDefault="00DD7940" w:rsidP="00DD7940">
            <w:pPr>
              <w:rPr>
                <w:rFonts w:ascii="Times New Roman" w:hAnsi="Times New Roman"/>
                <w:sz w:val="24"/>
                <w:szCs w:val="24"/>
              </w:rPr>
            </w:pPr>
            <w:r>
              <w:rPr>
                <w:rFonts w:ascii="Times New Roman" w:hAnsi="Times New Roman"/>
                <w:sz w:val="24"/>
                <w:szCs w:val="24"/>
              </w:rPr>
              <w:t>- применяет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 применяет географическую информацию,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w:t>
            </w:r>
          </w:p>
        </w:tc>
        <w:tc>
          <w:tcPr>
            <w:tcW w:w="915" w:type="pct"/>
            <w:tcBorders>
              <w:top w:val="single" w:sz="4" w:space="0" w:color="auto"/>
              <w:left w:val="single" w:sz="4" w:space="0" w:color="auto"/>
              <w:bottom w:val="single" w:sz="4" w:space="0" w:color="auto"/>
              <w:right w:val="single" w:sz="4" w:space="0" w:color="auto"/>
            </w:tcBorders>
            <w:hideMark/>
          </w:tcPr>
          <w:p w:rsidR="00DD7940" w:rsidRDefault="00DD7940" w:rsidP="00DD7940">
            <w:pPr>
              <w:rPr>
                <w:rFonts w:ascii="Times New Roman" w:eastAsia="Calibri" w:hAnsi="Times New Roman" w:cs="Times New Roman"/>
                <w:sz w:val="24"/>
                <w:szCs w:val="24"/>
              </w:rPr>
            </w:pPr>
            <w:r>
              <w:rPr>
                <w:rFonts w:ascii="Times New Roman" w:hAnsi="Times New Roman"/>
                <w:sz w:val="24"/>
                <w:szCs w:val="24"/>
              </w:rPr>
              <w:t xml:space="preserve">Экспертное наблюдение выполнения практических работ </w:t>
            </w:r>
          </w:p>
          <w:p w:rsidR="00DD7940" w:rsidRDefault="00DD7940" w:rsidP="00DD7940">
            <w:pPr>
              <w:rPr>
                <w:rFonts w:ascii="Times New Roman" w:hAnsi="Times New Roman"/>
                <w:sz w:val="24"/>
                <w:szCs w:val="24"/>
              </w:rPr>
            </w:pPr>
            <w:r>
              <w:rPr>
                <w:rFonts w:ascii="Times New Roman" w:hAnsi="Times New Roman"/>
                <w:sz w:val="24"/>
                <w:szCs w:val="24"/>
              </w:rPr>
              <w:t>Проверка контурных карт</w:t>
            </w:r>
          </w:p>
          <w:p w:rsidR="00DD7940" w:rsidRDefault="00DD7940" w:rsidP="00DD7940">
            <w:pPr>
              <w:spacing w:after="160" w:line="256" w:lineRule="auto"/>
              <w:rPr>
                <w:rFonts w:ascii="Times New Roman" w:eastAsia="Calibri" w:hAnsi="Times New Roman" w:cs="Times New Roman"/>
                <w:sz w:val="24"/>
                <w:szCs w:val="24"/>
              </w:rPr>
            </w:pPr>
            <w:r>
              <w:rPr>
                <w:rFonts w:ascii="Times New Roman" w:hAnsi="Times New Roman"/>
                <w:sz w:val="24"/>
                <w:szCs w:val="24"/>
              </w:rPr>
              <w:t>Выполнение зачета</w:t>
            </w:r>
          </w:p>
        </w:tc>
      </w:tr>
    </w:tbl>
    <w:p w:rsidR="00DD7940" w:rsidRDefault="00DD7940" w:rsidP="00DD7940">
      <w:pPr>
        <w:rPr>
          <w:rFonts w:ascii="Times New Roman" w:eastAsia="Calibri" w:hAnsi="Times New Roman"/>
          <w:sz w:val="24"/>
          <w:szCs w:val="24"/>
        </w:rPr>
      </w:pPr>
    </w:p>
    <w:p w:rsidR="00DD7940" w:rsidRDefault="00DD7940">
      <w:pPr>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w:t>
      </w:r>
      <w:r w:rsidR="00E161A7">
        <w:rPr>
          <w:rFonts w:ascii="Times New Roman" w:hAnsi="Times New Roman"/>
          <w:b/>
          <w:sz w:val="24"/>
          <w:szCs w:val="24"/>
        </w:rPr>
        <w:t>6</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right"/>
        <w:rPr>
          <w:rFonts w:ascii="Times New Roman" w:eastAsia="Calibri" w:hAnsi="Times New Roman"/>
          <w:b/>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D0215C">
      <w:pPr>
        <w:widowControl w:val="0"/>
        <w:spacing w:line="36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3B1E86" w:rsidRDefault="00D0215C" w:rsidP="00D0215C">
      <w:pPr>
        <w:widowControl w:val="0"/>
        <w:spacing w:line="360" w:lineRule="auto"/>
        <w:jc w:val="center"/>
        <w:rPr>
          <w:rFonts w:ascii="Times New Roman" w:hAnsi="Times New Roman"/>
          <w:b/>
          <w:sz w:val="24"/>
          <w:szCs w:val="24"/>
        </w:rPr>
      </w:pPr>
      <w:r>
        <w:rPr>
          <w:rFonts w:ascii="Times New Roman" w:hAnsi="Times New Roman"/>
          <w:b/>
          <w:sz w:val="24"/>
          <w:szCs w:val="24"/>
        </w:rPr>
        <w:t>« ОДБ</w:t>
      </w:r>
      <w:r w:rsidR="003B1E86">
        <w:rPr>
          <w:rFonts w:ascii="Times New Roman" w:hAnsi="Times New Roman"/>
          <w:b/>
          <w:sz w:val="24"/>
          <w:szCs w:val="24"/>
        </w:rPr>
        <w:t>.0</w:t>
      </w:r>
      <w:r w:rsidR="00E161A7">
        <w:rPr>
          <w:rFonts w:ascii="Times New Roman" w:hAnsi="Times New Roman"/>
          <w:b/>
          <w:sz w:val="24"/>
          <w:szCs w:val="24"/>
        </w:rPr>
        <w:t>6</w:t>
      </w:r>
      <w:r w:rsidR="003B1E86">
        <w:rPr>
          <w:rFonts w:ascii="Times New Roman" w:hAnsi="Times New Roman"/>
          <w:b/>
          <w:sz w:val="24"/>
          <w:szCs w:val="24"/>
        </w:rPr>
        <w:t xml:space="preserve"> ИНОСТРАННЫЙ ЯЗЫК»</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E161A7" w:rsidP="003B1E86">
      <w:pPr>
        <w:widowControl w:val="0"/>
        <w:jc w:val="center"/>
        <w:rPr>
          <w:rFonts w:ascii="Times New Roman" w:hAnsi="Times New Roman"/>
          <w:b/>
          <w:sz w:val="24"/>
          <w:szCs w:val="24"/>
        </w:rPr>
      </w:pPr>
      <w:r>
        <w:rPr>
          <w:rFonts w:ascii="Times New Roman" w:hAnsi="Times New Roman"/>
          <w:b/>
          <w:sz w:val="24"/>
          <w:szCs w:val="24"/>
        </w:rPr>
        <w:t>2025</w:t>
      </w: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СОДЕРЖАНИЕ ПРОГРАММЫ</w:t>
      </w:r>
    </w:p>
    <w:p w:rsidR="003B1E86" w:rsidRDefault="003B1E86" w:rsidP="003B1E86">
      <w:pPr>
        <w:widowControl w:val="0"/>
        <w:rPr>
          <w:rFonts w:ascii="Times New Roman" w:hAnsi="Times New Roman"/>
          <w:sz w:val="24"/>
          <w:szCs w:val="24"/>
        </w:rPr>
      </w:pPr>
    </w:p>
    <w:tbl>
      <w:tblPr>
        <w:tblW w:w="0" w:type="auto"/>
        <w:jc w:val="center"/>
        <w:tblLook w:val="01E0" w:firstRow="1" w:lastRow="1" w:firstColumn="1" w:lastColumn="1" w:noHBand="0" w:noVBand="0"/>
      </w:tblPr>
      <w:tblGrid>
        <w:gridCol w:w="8613"/>
        <w:gridCol w:w="958"/>
      </w:tblGrid>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E161A7" w:rsidRDefault="00E161A7">
            <w:pPr>
              <w:spacing w:line="276" w:lineRule="auto"/>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E161A7" w:rsidRDefault="00E161A7">
            <w:pPr>
              <w:spacing w:line="276" w:lineRule="auto"/>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trHeight w:val="57"/>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trHeight w:val="48"/>
          <w:jc w:val="center"/>
        </w:trPr>
        <w:tc>
          <w:tcPr>
            <w:tcW w:w="8613" w:type="dxa"/>
            <w:vAlign w:val="center"/>
            <w:hideMark/>
          </w:tcPr>
          <w:p w:rsidR="00E161A7" w:rsidRDefault="00E161A7">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tcPr>
          <w:p w:rsidR="00E161A7" w:rsidRDefault="00E161A7">
            <w:pPr>
              <w:widowControl w:val="0"/>
              <w:rPr>
                <w:rFonts w:ascii="Times New Roman" w:eastAsia="Calibri" w:hAnsi="Times New Roman" w:cs="Times New Roman"/>
                <w:sz w:val="24"/>
                <w:szCs w:val="24"/>
              </w:rPr>
            </w:pPr>
          </w:p>
        </w:tc>
      </w:tr>
      <w:tr w:rsidR="00E161A7" w:rsidTr="003B1E86">
        <w:trPr>
          <w:jc w:val="center"/>
        </w:trPr>
        <w:tc>
          <w:tcPr>
            <w:tcW w:w="8613" w:type="dxa"/>
            <w:vAlign w:val="center"/>
            <w:hideMark/>
          </w:tcPr>
          <w:p w:rsidR="00E161A7" w:rsidRDefault="00E161A7">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tcPr>
          <w:p w:rsidR="00E161A7" w:rsidRDefault="00E161A7">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rsidSect="00DD7940">
          <w:pgSz w:w="11910" w:h="16840"/>
          <w:pgMar w:top="1276" w:right="853" w:bottom="1200" w:left="1400" w:header="0" w:footer="922" w:gutter="0"/>
          <w:cols w:space="720"/>
        </w:sectPr>
      </w:pPr>
    </w:p>
    <w:p w:rsidR="003B1E86" w:rsidRDefault="003B1E86" w:rsidP="00153D2C">
      <w:pPr>
        <w:pStyle w:val="a8"/>
        <w:widowControl w:val="0"/>
        <w:numPr>
          <w:ilvl w:val="0"/>
          <w:numId w:val="20"/>
        </w:numPr>
        <w:jc w:val="center"/>
        <w:rPr>
          <w:rFonts w:ascii="Times New Roman" w:hAnsi="Times New Roman"/>
          <w:b/>
          <w:sz w:val="24"/>
          <w:szCs w:val="24"/>
        </w:rPr>
      </w:pPr>
      <w:r>
        <w:rPr>
          <w:rFonts w:ascii="Times New Roman" w:hAnsi="Times New Roman"/>
          <w:b/>
          <w:sz w:val="24"/>
          <w:szCs w:val="24"/>
        </w:rPr>
        <w:lastRenderedPageBreak/>
        <w:t xml:space="preserve">ОБЩАЯ ХАРАКТЕРИСТИКА РАБОЧЕЙ ПРОГРАММЫ </w:t>
      </w:r>
      <w:r w:rsidR="00E161A7">
        <w:rPr>
          <w:rFonts w:ascii="Times New Roman" w:hAnsi="Times New Roman"/>
          <w:b/>
          <w:sz w:val="24"/>
          <w:szCs w:val="24"/>
        </w:rPr>
        <w:t xml:space="preserve">УЧЕБНОЙ  </w:t>
      </w:r>
      <w:r>
        <w:rPr>
          <w:rFonts w:ascii="Times New Roman" w:hAnsi="Times New Roman"/>
          <w:b/>
          <w:sz w:val="24"/>
          <w:szCs w:val="24"/>
        </w:rPr>
        <w:t>ДИСЦИПЛИНЫ</w:t>
      </w:r>
    </w:p>
    <w:p w:rsidR="003B1E86" w:rsidRDefault="00E161A7" w:rsidP="003B1E86">
      <w:pPr>
        <w:widowControl w:val="0"/>
        <w:jc w:val="center"/>
        <w:rPr>
          <w:rFonts w:ascii="Times New Roman" w:hAnsi="Times New Roman"/>
          <w:b/>
          <w:sz w:val="24"/>
          <w:szCs w:val="24"/>
        </w:rPr>
      </w:pPr>
      <w:r>
        <w:rPr>
          <w:rFonts w:ascii="Times New Roman" w:hAnsi="Times New Roman"/>
          <w:b/>
          <w:sz w:val="24"/>
          <w:szCs w:val="24"/>
        </w:rPr>
        <w:t>«</w:t>
      </w:r>
      <w:r w:rsidR="003B1E86">
        <w:rPr>
          <w:rFonts w:ascii="Times New Roman" w:hAnsi="Times New Roman"/>
          <w:b/>
          <w:sz w:val="24"/>
          <w:szCs w:val="24"/>
        </w:rPr>
        <w:t>ИНОСТРАННЫЙ  ЯЗЫК</w:t>
      </w:r>
      <w:r>
        <w:rPr>
          <w:rFonts w:ascii="Times New Roman" w:hAnsi="Times New Roman"/>
          <w:b/>
          <w:sz w:val="24"/>
          <w:szCs w:val="24"/>
        </w:rPr>
        <w:t>»</w:t>
      </w:r>
    </w:p>
    <w:p w:rsidR="003B1E86" w:rsidRDefault="003B1E86" w:rsidP="003B1E86">
      <w:pPr>
        <w:widowControl w:val="0"/>
        <w:jc w:val="center"/>
        <w:rPr>
          <w:rFonts w:ascii="Times New Roman" w:hAnsi="Times New Roman"/>
          <w:b/>
          <w:sz w:val="24"/>
          <w:szCs w:val="24"/>
        </w:rPr>
      </w:pPr>
    </w:p>
    <w:p w:rsidR="003B1E86" w:rsidRDefault="003B1E86" w:rsidP="00153D2C">
      <w:pPr>
        <w:pStyle w:val="a8"/>
        <w:widowControl w:val="0"/>
        <w:numPr>
          <w:ilvl w:val="1"/>
          <w:numId w:val="20"/>
        </w:numPr>
        <w:rPr>
          <w:rFonts w:ascii="Times New Roman" w:hAnsi="Times New Roman"/>
          <w:b/>
          <w:sz w:val="24"/>
          <w:szCs w:val="24"/>
        </w:rPr>
      </w:pPr>
      <w:r>
        <w:rPr>
          <w:rFonts w:ascii="Times New Roman" w:hAnsi="Times New Roman"/>
          <w:b/>
          <w:sz w:val="24"/>
          <w:szCs w:val="24"/>
        </w:rPr>
        <w:t>Цель и место дисциплины в структуре образовательной программы</w:t>
      </w:r>
    </w:p>
    <w:p w:rsidR="003B1E86" w:rsidRDefault="003B1E86" w:rsidP="003B1E86">
      <w:pPr>
        <w:widowControl w:val="0"/>
        <w:rPr>
          <w:rFonts w:ascii="Times New Roman" w:hAnsi="Times New Roman"/>
          <w:sz w:val="24"/>
          <w:szCs w:val="24"/>
        </w:rPr>
      </w:pPr>
    </w:p>
    <w:p w:rsidR="003B1E86" w:rsidRDefault="00E161A7" w:rsidP="003B1E86">
      <w:pPr>
        <w:widowControl w:val="0"/>
        <w:rPr>
          <w:rFonts w:ascii="Times New Roman" w:hAnsi="Times New Roman"/>
          <w:sz w:val="24"/>
          <w:szCs w:val="24"/>
        </w:rPr>
      </w:pPr>
      <w:r>
        <w:rPr>
          <w:rFonts w:ascii="Times New Roman" w:hAnsi="Times New Roman"/>
          <w:sz w:val="24"/>
          <w:szCs w:val="24"/>
        </w:rPr>
        <w:tab/>
      </w:r>
      <w:r w:rsidR="003B1E86">
        <w:rPr>
          <w:rFonts w:ascii="Times New Roman" w:hAnsi="Times New Roman"/>
          <w:sz w:val="24"/>
          <w:szCs w:val="24"/>
        </w:rPr>
        <w:t>Цель</w:t>
      </w:r>
      <w:r>
        <w:rPr>
          <w:rFonts w:ascii="Times New Roman" w:hAnsi="Times New Roman"/>
          <w:sz w:val="24"/>
          <w:szCs w:val="24"/>
        </w:rPr>
        <w:t xml:space="preserve"> дисциплины «Иностранный язык» :</w:t>
      </w:r>
      <w:r w:rsidR="003B1E86">
        <w:rPr>
          <w:rFonts w:ascii="Times New Roman" w:hAnsi="Times New Roman"/>
          <w:sz w:val="24"/>
          <w:szCs w:val="24"/>
        </w:rPr>
        <w:t xml:space="preserve"> освоение языковых средств общения, формирование новой языковой системы коммуникации, становление основных черт вторичной языковой личности;</w:t>
      </w:r>
    </w:p>
    <w:p w:rsidR="003B1E86" w:rsidRDefault="003B1E86" w:rsidP="003B1E86">
      <w:pPr>
        <w:widowControl w:val="0"/>
        <w:rPr>
          <w:rFonts w:ascii="Times New Roman" w:hAnsi="Times New Roman"/>
          <w:sz w:val="24"/>
          <w:szCs w:val="24"/>
        </w:rPr>
      </w:pPr>
      <w:r>
        <w:rPr>
          <w:rFonts w:ascii="Times New Roman" w:hAnsi="Times New Roman"/>
          <w:sz w:val="24"/>
          <w:szCs w:val="24"/>
        </w:rPr>
        <w:tab/>
        <w:t>Дисциплина «Иностранный язык» включена в обязательную часть базового цикла</w:t>
      </w:r>
    </w:p>
    <w:p w:rsidR="003B1E86" w:rsidRDefault="003B1E86" w:rsidP="003B1E86">
      <w:pPr>
        <w:widowControl w:val="0"/>
        <w:rPr>
          <w:rFonts w:ascii="Times New Roman" w:hAnsi="Times New Roman"/>
          <w:sz w:val="24"/>
          <w:szCs w:val="24"/>
        </w:rPr>
      </w:pPr>
      <w:r>
        <w:rPr>
          <w:rFonts w:ascii="Times New Roman" w:hAnsi="Times New Roman"/>
          <w:sz w:val="24"/>
          <w:szCs w:val="24"/>
        </w:rPr>
        <w:t>Планируемые результаты освоения общеобразовательной дисциплины</w:t>
      </w:r>
    </w:p>
    <w:tbl>
      <w:tblPr>
        <w:tblW w:w="9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2978"/>
        <w:gridCol w:w="4494"/>
      </w:tblGrid>
      <w:tr w:rsidR="003B1E86" w:rsidTr="003B1E86">
        <w:trPr>
          <w:trHeight w:val="474"/>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Код и наименование формируемых</w:t>
            </w:r>
          </w:p>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компетенций</w:t>
            </w:r>
          </w:p>
        </w:tc>
        <w:tc>
          <w:tcPr>
            <w:tcW w:w="746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Планируемые результаты освоения дисциплины</w:t>
            </w:r>
          </w:p>
        </w:tc>
      </w:tr>
      <w:tr w:rsidR="003B1E86" w:rsidTr="003B1E86">
        <w:trPr>
          <w:trHeight w:val="589"/>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Общие</w:t>
            </w:r>
          </w:p>
        </w:tc>
        <w:tc>
          <w:tcPr>
            <w:tcW w:w="4492"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b/>
                <w:sz w:val="24"/>
                <w:szCs w:val="24"/>
              </w:rPr>
            </w:pPr>
            <w:r>
              <w:rPr>
                <w:rFonts w:ascii="Times New Roman" w:hAnsi="Times New Roman"/>
                <w:b/>
                <w:sz w:val="24"/>
                <w:szCs w:val="24"/>
              </w:rPr>
              <w:t>Дисциплинарные</w:t>
            </w:r>
          </w:p>
        </w:tc>
      </w:tr>
      <w:tr w:rsidR="003B1E86" w:rsidTr="003B1E86">
        <w:trPr>
          <w:trHeight w:val="1173"/>
        </w:trPr>
        <w:tc>
          <w:tcPr>
            <w:tcW w:w="21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hAnsi="Times New Roman"/>
                <w:sz w:val="24"/>
                <w:szCs w:val="24"/>
              </w:rPr>
            </w:pPr>
            <w:r>
              <w:rPr>
                <w:rFonts w:ascii="Times New Roman" w:hAnsi="Times New Roman"/>
                <w:sz w:val="24"/>
                <w:szCs w:val="24"/>
              </w:rPr>
              <w:t>Выбирать способы</w:t>
            </w:r>
          </w:p>
          <w:p w:rsidR="003B1E86" w:rsidRDefault="003B1E86">
            <w:pPr>
              <w:widowControl w:val="0"/>
              <w:rPr>
                <w:rFonts w:ascii="Times New Roman" w:hAnsi="Times New Roman"/>
                <w:sz w:val="24"/>
                <w:szCs w:val="24"/>
              </w:rPr>
            </w:pPr>
            <w:r>
              <w:rPr>
                <w:rFonts w:ascii="Times New Roman" w:hAnsi="Times New Roman"/>
                <w:sz w:val="24"/>
                <w:szCs w:val="24"/>
              </w:rPr>
              <w:t>Решения</w:t>
            </w:r>
          </w:p>
          <w:p w:rsidR="003B1E86" w:rsidRDefault="003B1E86">
            <w:pPr>
              <w:widowControl w:val="0"/>
              <w:rPr>
                <w:rFonts w:ascii="Times New Roman" w:hAnsi="Times New Roman"/>
                <w:sz w:val="24"/>
                <w:szCs w:val="24"/>
              </w:rPr>
            </w:pPr>
            <w:r>
              <w:rPr>
                <w:rFonts w:ascii="Times New Roman" w:hAnsi="Times New Roman"/>
                <w:sz w:val="24"/>
                <w:szCs w:val="24"/>
              </w:rPr>
              <w:t>задач профессионал ьной деятельности применитель но</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 различным контекстам</w:t>
            </w:r>
          </w:p>
        </w:tc>
        <w:tc>
          <w:tcPr>
            <w:tcW w:w="29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 воспринимать задачу и/или проблему в профессиональном и/или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социальном контексте;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анализировать задачу и/или проблему и выделять её составные части;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планировать этапы решения задачи; составлять план действия;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эффективно искать информацию, необходимую для решения задачи и/или проблемы;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определять необходимые ресурсы;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владеть актуальными методами работы в профессиональной и смежных сферах;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реализовывать составленный план;</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осознанно использовать необходимые речевые средства для решения коммуникативных задач</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знать социокультурный портрет и наследие родной страны и страны </w:t>
            </w:r>
            <w:r>
              <w:rPr>
                <w:rFonts w:ascii="Times New Roman" w:hAnsi="Times New Roman"/>
                <w:sz w:val="24"/>
                <w:szCs w:val="24"/>
              </w:rPr>
              <w:lastRenderedPageBreak/>
              <w:t>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грамотно излагать свои мысли на государственном и иностранном языках;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отстаивать свою гражданскую позицию;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проявлять толерантность к другим народам и иной культуре;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владеть нормами межкультурного и межличностного 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-осознавать</w:t>
            </w:r>
            <w:r>
              <w:rPr>
                <w:rFonts w:ascii="Times New Roman" w:hAnsi="Times New Roman"/>
                <w:sz w:val="24"/>
                <w:szCs w:val="24"/>
              </w:rPr>
              <w:tab/>
            </w:r>
            <w:r>
              <w:rPr>
                <w:rFonts w:ascii="Times New Roman" w:hAnsi="Times New Roman"/>
                <w:sz w:val="24"/>
                <w:szCs w:val="24"/>
              </w:rPr>
              <w:tab/>
              <w:t>личностный смысл</w:t>
            </w:r>
            <w:r>
              <w:rPr>
                <w:rFonts w:ascii="Times New Roman" w:hAnsi="Times New Roman"/>
                <w:sz w:val="24"/>
                <w:szCs w:val="24"/>
              </w:rPr>
              <w:tab/>
              <w:t>обучения</w:t>
            </w:r>
            <w:r>
              <w:rPr>
                <w:rFonts w:ascii="Times New Roman" w:hAnsi="Times New Roman"/>
                <w:sz w:val="24"/>
                <w:szCs w:val="24"/>
              </w:rPr>
              <w:tab/>
              <w:t>и саморазвития;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самостоятельно определять цели собственной траектории развития;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самостоятельно определять</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способы</w:t>
            </w:r>
            <w:r>
              <w:rPr>
                <w:rFonts w:ascii="Times New Roman" w:hAnsi="Times New Roman"/>
                <w:sz w:val="24"/>
                <w:szCs w:val="24"/>
              </w:rPr>
              <w:tab/>
              <w:t>достижения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заявленных целей;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устанавливать причинно- следственные связи;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оценивать и обосновывать свои действия (текущие и планируемые;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освоение и использование межпредметных понятий и универсальных учебных действий</w:t>
            </w:r>
          </w:p>
          <w:p w:rsidR="003B1E86" w:rsidRDefault="003B1E86">
            <w:pPr>
              <w:widowControl w:val="0"/>
              <w:ind w:left="141" w:right="141"/>
              <w:jc w:val="both"/>
              <w:rPr>
                <w:rFonts w:ascii="Times New Roman" w:eastAsia="Calibri" w:hAnsi="Times New Roman" w:cs="Times New Roman"/>
                <w:sz w:val="24"/>
                <w:szCs w:val="24"/>
              </w:rPr>
            </w:pPr>
            <w:r>
              <w:rPr>
                <w:rFonts w:ascii="Times New Roman" w:hAnsi="Times New Roman"/>
                <w:sz w:val="24"/>
                <w:szCs w:val="24"/>
              </w:rPr>
              <w:t xml:space="preserve">овладение </w:t>
            </w:r>
            <w:r>
              <w:rPr>
                <w:rFonts w:ascii="Times New Roman" w:hAnsi="Times New Roman"/>
                <w:sz w:val="24"/>
                <w:szCs w:val="24"/>
              </w:rPr>
              <w:tab/>
              <w:t>навыками учебно-исследовательской, проектной</w:t>
            </w:r>
            <w:r>
              <w:rPr>
                <w:rFonts w:ascii="Times New Roman" w:hAnsi="Times New Roman"/>
                <w:sz w:val="24"/>
                <w:szCs w:val="24"/>
              </w:rPr>
              <w:tab/>
              <w:t>и социальной деятельности</w:t>
            </w:r>
          </w:p>
        </w:tc>
        <w:tc>
          <w:tcPr>
            <w:tcW w:w="449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lastRenderedPageBreak/>
              <w:t>- сформированность умения использовать иностранный язык как средство для получения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из иноязычных источников в</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образовательных и самообразовательных целях;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уровня владения иностранным языком, превышающего пороговый, достаточного для делового общения в рамках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сформированность умения перевода с иностранного языка на русский при работе с несложными текстами в русле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овладение основными видами речевой деятельности в рамках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lastRenderedPageBreak/>
              <w:t>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ведение разных видов диалога (в том числе комбинированный) объемом до 9 реплик;</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-выполненной проектной работы;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передача основного содержания прочитанного текста с выражением</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своего отношения;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несплошных текстов (таблицы, диаграммы, графики) и понимать представленную в них информацию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письменных высказываний объемом до 180 слов с опорой на план, картинку, таблицу, графики, диаграммы, прочитанный/прослушанный текст;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заполнение таблицы, кратко фиксируя содержание прочитанного/прослушанного текста или дополняя информацию в таблице;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написание электронного сообщения личного характера объемом до 140 слов, соблюдая принятый речевой этикет;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произношение слов с правильным </w:t>
            </w:r>
            <w:r>
              <w:rPr>
                <w:rFonts w:ascii="Times New Roman" w:hAnsi="Times New Roman"/>
                <w:sz w:val="24"/>
                <w:szCs w:val="24"/>
              </w:rPr>
              <w:lastRenderedPageBreak/>
              <w:t>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чтения и осмысленное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вслух аутентичных текстов</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объемом до 150 слов, построенных в основном на изученном языковом материале, с соблюдением правил чтения и интонации;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орфографическими навыками в отношении изученного лексического материала;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пунктуационными навыками (использование запятой при перечислении, обращении и при выделении вводных слов; апостроф; точку, вопросительный и восклицательный знаки; без точки после заголовка);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оформления электронного сообщения личного характера;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выявление признаков изученных грамматических и лексических явлений по заданным основаниям;</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w:t>
            </w:r>
            <w:r>
              <w:rPr>
                <w:rFonts w:ascii="Times New Roman" w:hAnsi="Times New Roman"/>
                <w:sz w:val="24"/>
                <w:szCs w:val="24"/>
              </w:rPr>
              <w:lastRenderedPageBreak/>
              <w:t>рамках тематического содержания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речи в соответствии с решаемой коммуникативной задачей;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норм вежливости в межкультурном общении;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правил информационной безопасности в ситуациях повседневной жизни и при работе в сети Интернет;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умение использовать приобретенные умения и навыки в процессе онлайн обучения иностранному языку;</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знание и умение использовать</w:t>
            </w:r>
          </w:p>
        </w:tc>
      </w:tr>
      <w:tr w:rsidR="003B1E86" w:rsidTr="003B1E86">
        <w:trPr>
          <w:trHeight w:val="1173"/>
        </w:trPr>
        <w:tc>
          <w:tcPr>
            <w:tcW w:w="21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Использовать современные средства поиска, анализа и </w:t>
            </w:r>
            <w:r>
              <w:rPr>
                <w:rFonts w:ascii="Times New Roman" w:hAnsi="Times New Roman"/>
                <w:sz w:val="24"/>
                <w:szCs w:val="24"/>
              </w:rPr>
              <w:lastRenderedPageBreak/>
              <w:t>интерпретаци и информации, и информацион ные технологии для выполнения задач профессионал ьной деятельности</w:t>
            </w:r>
          </w:p>
        </w:tc>
        <w:tc>
          <w:tcPr>
            <w:tcW w:w="29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lastRenderedPageBreak/>
              <w:t>определять задачи для поиска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определять необходимые источники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планировать процесс </w:t>
            </w:r>
            <w:r>
              <w:rPr>
                <w:rFonts w:ascii="Times New Roman" w:hAnsi="Times New Roman"/>
                <w:sz w:val="24"/>
                <w:szCs w:val="24"/>
              </w:rPr>
              <w:lastRenderedPageBreak/>
              <w:t>поиска; структурировать получаемую информацию;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выделять наиболее значимое в перечне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оценивать практическую значимость результатов поиска;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использовать современное программное обеспечение;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использовать различные цифровые средства для решения профессиональных задач;</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осознанно использовать необходимые речевые средства для решения коммуникативных задач;</w:t>
            </w:r>
          </w:p>
        </w:tc>
        <w:tc>
          <w:tcPr>
            <w:tcW w:w="449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lastRenderedPageBreak/>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lastRenderedPageBreak/>
              <w:t>достижение уровня владения иностранным языком, превышающего пороговый, достаточного для делового общения в рамках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сформированность умения перевода с иностранного языка на русский при работе с несложными текстами в русле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овладение основными видами речевой деятельности в рамках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устных связных монологических высказываний (описание/характеристика), повествование/сообщение) с изложением своего мнения и краткой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аргументацией объемом 14-15 фраз в</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рамках отобранного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ведение разных видов диалога (в том числе комбинированный) объемом до 9 реплик;</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выполненной проектной работы;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передача основного содержания прочитанного текста с выражением своего отношения;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w:t>
            </w:r>
            <w:r>
              <w:rPr>
                <w:rFonts w:ascii="Times New Roman" w:hAnsi="Times New Roman"/>
                <w:sz w:val="24"/>
                <w:szCs w:val="24"/>
              </w:rPr>
              <w:lastRenderedPageBreak/>
              <w:t>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несплошных текстов (таблицы, диаграммы, графики) и понимать представленную в них информацию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письменных высказываний объемом до 180 слов с опорой на план, картинку, таблицу, графики, диаграммы, прочитанный/прослушанный текст;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заполнение таблицы, кратко фиксируя содержание прочитанного/прослушанного текста или дополняя информацию в таблице;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написание электронного сообщения личного характера объемом до 140 слов, соблюдая принятый речевой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этикет;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орфографическими навыками в отношении изученного лексического материала;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оформления электронного сообщения личного характера;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и понимание основного значения изученных лексических единиц (слова, словосочетания, речевые клише), </w:t>
            </w:r>
            <w:r>
              <w:rPr>
                <w:rFonts w:ascii="Times New Roman" w:hAnsi="Times New Roman"/>
                <w:sz w:val="24"/>
                <w:szCs w:val="24"/>
              </w:rPr>
              <w:lastRenderedPageBreak/>
              <w:t>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выявление признаков изученных грамматических и лексических явлений по заданным основаниям;</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рамках тематического содержания речи в соответствии с решаемой коммуникативной задачей;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норм вежливости в межкультурном общении;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и владение умениями </w:t>
            </w:r>
            <w:r>
              <w:rPr>
                <w:rFonts w:ascii="Times New Roman" w:hAnsi="Times New Roman"/>
                <w:sz w:val="24"/>
                <w:szCs w:val="24"/>
              </w:rPr>
              <w:lastRenderedPageBreak/>
              <w:t>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правил информационной безопасности в ситуациях повседневной жизни и при работе в сети Интернет;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умение использовать приобретенные умения и навыки в процессе онлайн обучения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иностранному языку;</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знание и умение использовать иноязычные словари и справочники, в том числе информационно- справочные системы в электронной</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форме</w:t>
            </w:r>
          </w:p>
        </w:tc>
      </w:tr>
      <w:tr w:rsidR="003B1E86" w:rsidTr="003B1E86">
        <w:trPr>
          <w:trHeight w:val="1173"/>
        </w:trPr>
        <w:tc>
          <w:tcPr>
            <w:tcW w:w="21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Эффективно взаимодейств овать и работать в коллективе и команде</w:t>
            </w:r>
          </w:p>
        </w:tc>
        <w:tc>
          <w:tcPr>
            <w:tcW w:w="29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строить простые высказывания о себе, своей профессиональной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осознанно использовать необходимые речевые средства для решения коммуникативных задач при взаимодействии в коллективе и команде в ходе профессиональной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Освоение и использование межпредметных понятий и универсальных учебных действий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готовность к самостоятельному планированию и осуществлению учебной деятельности, организации учебного сотрудничества с педагогическими </w:t>
            </w:r>
            <w:r>
              <w:rPr>
                <w:rFonts w:ascii="Times New Roman" w:hAnsi="Times New Roman"/>
                <w:sz w:val="24"/>
                <w:szCs w:val="24"/>
              </w:rPr>
              <w:lastRenderedPageBreak/>
              <w:t>работниками и сверстниками, к участию в построении индивидуальной образовательной траектории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грамотно излагать свои мысли на государственном и иностранном языках;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отстаивать свою гражданскую позицию;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проявлять толерантность к другим народам и иной культуре;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владеть нормами</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межкультурного и межличностного общения;</w:t>
            </w:r>
          </w:p>
        </w:tc>
        <w:tc>
          <w:tcPr>
            <w:tcW w:w="449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lastRenderedPageBreak/>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уровня владения иностранным языком, превышающего пороговый, достаточного для делового общения в рамках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сформированность умения перевода с иностранного языка на русский при работе с несложными текстами в русле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lastRenderedPageBreak/>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овладение основными видами речевой деятельности в рамках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устных связных монологических высказываний (описание/характеристика), повествование/сообщение) с</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изложением своего мнения и краткой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аргументацией объемом 14-15 фраз в рамках отобранного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ведение разных видов диалога (в том числе комбинированный) объемом до 9 реплик;</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передача основного содержания прочитанного текста с выражением своего отношения;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восприятие на слух и понимание 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чтение </w:t>
            </w:r>
            <w:r w:rsidR="00D0215C">
              <w:rPr>
                <w:rFonts w:ascii="Times New Roman" w:hAnsi="Times New Roman"/>
                <w:sz w:val="24"/>
                <w:szCs w:val="24"/>
              </w:rPr>
              <w:t>не сплошных</w:t>
            </w:r>
            <w:r>
              <w:rPr>
                <w:rFonts w:ascii="Times New Roman" w:hAnsi="Times New Roman"/>
                <w:sz w:val="24"/>
                <w:szCs w:val="24"/>
              </w:rPr>
              <w:t xml:space="preserve"> текстов (таблицы, диаграммы, графики) и понимать представленную в них информацию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письменных высказываний объемом до 180 слов с опорой на план, картинку, таблицу, графики, диаграммы, прочитанный/прослушанный текст;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заполнение таблицы, кратко фиксируя </w:t>
            </w:r>
            <w:r>
              <w:rPr>
                <w:rFonts w:ascii="Times New Roman" w:hAnsi="Times New Roman"/>
                <w:sz w:val="24"/>
                <w:szCs w:val="24"/>
              </w:rPr>
              <w:lastRenderedPageBreak/>
              <w:t>содержание прочитанного/прослушанного текста или дополняя информацию в таблице;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написание электронного сообщения личного характера объемом до 140 слов, соблюдая принятый речевой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этикет;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орфографическими навыками в отношении изученного лексического материала;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оформления электронного сообщения личного характера;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выявление признаков изученных грамматических и лексических явлений по заданным основаниям;</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и владение навыками распознавания и употребления в устной и письменной речи изученных морфологических форм и синтаксических конструкций </w:t>
            </w:r>
            <w:r>
              <w:rPr>
                <w:rFonts w:ascii="Times New Roman" w:hAnsi="Times New Roman"/>
                <w:sz w:val="24"/>
                <w:szCs w:val="24"/>
              </w:rPr>
              <w:lastRenderedPageBreak/>
              <w:t>изучаемого иностранного языка в</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рамках тематического содержания речи в соответствии с решаемой коммуникативной задачей;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норм вежливости в межкультурном общении;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правил информационной безопасности в ситуациях повседневной жизни и при работе в сети Интернет;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умение использовать приобретенные умения и навыки в процессе онлайн обучения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иностранному языку знание и умение использовать иноязычные словари и справочники, в том числе информационно- справочные системы в электронной</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форме</w:t>
            </w:r>
          </w:p>
        </w:tc>
      </w:tr>
      <w:tr w:rsidR="003B1E86" w:rsidTr="003B1E86">
        <w:trPr>
          <w:trHeight w:val="415"/>
        </w:trPr>
        <w:tc>
          <w:tcPr>
            <w:tcW w:w="21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09</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Пользоваться профессионал ьной документацие й на государственн ом и иностранном языках</w:t>
            </w:r>
          </w:p>
        </w:tc>
        <w:tc>
          <w:tcPr>
            <w:tcW w:w="297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строить простые высказывания о себе, о своей профессиональной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осознанно использовать необходимые речевые средства для решения коммуникативных задач;</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знать социокультурный портрет и наследие родной страны и страны 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грамотно излагать свои мысли на государственном и иностранном языках;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отстаивать свою гражданскую позицию;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проявлять толерантность к другим народам и иной культуре;</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владеть нормами межкультурного и межличностного общения</w:t>
            </w:r>
          </w:p>
        </w:tc>
        <w:tc>
          <w:tcPr>
            <w:tcW w:w="449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уровня владения иностранным языком, превышающего пороговый, достаточного для делового общения в рамках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сформированность умения перевода с иностранного языка на русский при работе с несложными текстами в русле выбранного профиля;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овладение основными видами речевой деятельности в рамках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устных связных монологических высказываний (описание/характеристика), повествование/сообщение) с</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изложением своего мнения и краткой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аргументацией объемом 14-15 фраз в рамках отобранного тематического содержания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ведение разных видов диалога (в том числе комбинированный) объемом до 9 реплик;</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выполненной проектной работы;</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передача основного содержания прочитанного текста с выражением своего отношения;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восприятие на слух и понимание </w:t>
            </w:r>
            <w:r>
              <w:rPr>
                <w:rFonts w:ascii="Times New Roman" w:hAnsi="Times New Roman"/>
                <w:sz w:val="24"/>
                <w:szCs w:val="24"/>
              </w:rPr>
              <w:lastRenderedPageBreak/>
              <w:t>звучащих до 2,5 минут аутентичных текстов, содержащих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про себя и понимание несложных аутентичных текстов разного вида, жанра и стиля объемом 600-800 слов, содержащих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чтение несплошных текстов (таблицы, диаграммы, графики) и понимать представленную в них информацию</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создание письменных высказываний объемом до 180 слов с опорой на план, картинку, таблицу, графики, диаграммы, прочитанный/прослушанный текст;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заполнение таблицы, кратко фиксируя содержание прочитанного/прослушанного текста или дополняя информацию в таблице;</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написание электронного сообщения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личного характера объемом до 140 слов, соблюдая принятый речевой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этикет;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правил чтения и осмысленное чтение вслух аутентичных текстов объемом до 150 слов, построенных в основном на изученном языковом материале, с соблюдением правил чтения и интонации;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орфографическими навыками в отношении изученного лексического материала;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правил оформления </w:t>
            </w:r>
            <w:r>
              <w:rPr>
                <w:rFonts w:ascii="Times New Roman" w:hAnsi="Times New Roman"/>
                <w:sz w:val="24"/>
                <w:szCs w:val="24"/>
              </w:rPr>
              <w:lastRenderedPageBreak/>
              <w:t>электронного сообщения личного характера;</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основного значения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выявление признаков изученных грамматических и лексических явлений по заданным основаниям;</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навыками распознавания и употребления в устной и письменной речи изученных морфологических форм и синтаксических конструкций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изучаемого иностранного языка в рамках тематического содержания речи в соответствии с решаемой коммуникативной задачей;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норм вежливости в межкультурном общении;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 перифраз/ толкование; при чтении и аудировании – языковую и контекстуальную догадку;</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 xml:space="preserve">знание и использование несколько </w:t>
            </w:r>
            <w:r>
              <w:rPr>
                <w:rFonts w:ascii="Times New Roman" w:hAnsi="Times New Roman"/>
                <w:sz w:val="24"/>
                <w:szCs w:val="24"/>
              </w:rPr>
              <w:lastRenderedPageBreak/>
              <w:t>вариантов решения коммуникативной задачи в продуктивных видах речевой деятельности (говорении и письменной речи);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участие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ИКТ;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соблюдение правил информационной безопасности в ситуациях повседневной жизни и при работе в сети Интернет;</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знание и умение использовать</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приобретенные умения и навыки в процессе онлайн обучения</w:t>
            </w:r>
          </w:p>
          <w:p w:rsidR="003B1E86" w:rsidRDefault="003B1E86">
            <w:pPr>
              <w:widowControl w:val="0"/>
              <w:ind w:left="141" w:right="141"/>
              <w:rPr>
                <w:rFonts w:ascii="Times New Roman" w:hAnsi="Times New Roman"/>
                <w:sz w:val="24"/>
                <w:szCs w:val="24"/>
              </w:rPr>
            </w:pPr>
            <w:r>
              <w:rPr>
                <w:rFonts w:ascii="Times New Roman" w:hAnsi="Times New Roman"/>
                <w:sz w:val="24"/>
                <w:szCs w:val="24"/>
              </w:rPr>
              <w:t>иностранному языку;</w:t>
            </w:r>
          </w:p>
          <w:p w:rsidR="003B1E86" w:rsidRDefault="003B1E86">
            <w:pPr>
              <w:widowControl w:val="0"/>
              <w:ind w:left="141" w:right="141"/>
              <w:rPr>
                <w:rFonts w:ascii="Times New Roman" w:eastAsia="Calibri" w:hAnsi="Times New Roman" w:cs="Times New Roman"/>
                <w:sz w:val="24"/>
                <w:szCs w:val="24"/>
              </w:rPr>
            </w:pPr>
            <w:r>
              <w:rPr>
                <w:rFonts w:ascii="Times New Roman" w:hAnsi="Times New Roman"/>
                <w:sz w:val="24"/>
                <w:szCs w:val="24"/>
              </w:rPr>
              <w:t>- знание и умение использовать иноязычные словари и справочники, в том числе информационно- справочные системы в электронной форме</w:t>
            </w:r>
          </w:p>
        </w:tc>
      </w:tr>
    </w:tbl>
    <w:p w:rsidR="003B1E86" w:rsidRDefault="003B1E86" w:rsidP="003B1E86">
      <w:pPr>
        <w:rPr>
          <w:rFonts w:ascii="Times New Roman" w:hAnsi="Times New Roman"/>
          <w:sz w:val="24"/>
          <w:szCs w:val="24"/>
        </w:rPr>
        <w:sectPr w:rsidR="003B1E86">
          <w:pgSz w:w="11910" w:h="16840"/>
          <w:pgMar w:top="1120" w:right="711" w:bottom="1200" w:left="1400" w:header="0" w:footer="922" w:gutter="0"/>
          <w:cols w:space="720"/>
        </w:sectPr>
      </w:pPr>
    </w:p>
    <w:p w:rsidR="003B1E86" w:rsidRPr="00E161A7" w:rsidRDefault="003B1E86" w:rsidP="00153D2C">
      <w:pPr>
        <w:pStyle w:val="a8"/>
        <w:widowControl w:val="0"/>
        <w:numPr>
          <w:ilvl w:val="0"/>
          <w:numId w:val="20"/>
        </w:numPr>
        <w:rPr>
          <w:rFonts w:ascii="Times New Roman" w:eastAsia="Calibri" w:hAnsi="Times New Roman"/>
          <w:b/>
          <w:sz w:val="24"/>
          <w:szCs w:val="24"/>
        </w:rPr>
      </w:pPr>
      <w:r>
        <w:rPr>
          <w:rFonts w:ascii="Times New Roman" w:hAnsi="Times New Roman"/>
          <w:b/>
          <w:sz w:val="24"/>
          <w:szCs w:val="24"/>
        </w:rPr>
        <w:lastRenderedPageBreak/>
        <w:t>СТРУКТУРА И СОДЕРЖАНИЕ Й ДИСЦИПЛИНЫ</w:t>
      </w:r>
    </w:p>
    <w:p w:rsidR="00E161A7" w:rsidRDefault="00E161A7" w:rsidP="00E161A7">
      <w:pPr>
        <w:pStyle w:val="a8"/>
        <w:widowControl w:val="0"/>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2.1.Трудоемкость освоения дисциплины</w:t>
      </w:r>
    </w:p>
    <w:tbl>
      <w:tblPr>
        <w:tblW w:w="465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33"/>
        <w:gridCol w:w="1230"/>
        <w:gridCol w:w="1585"/>
      </w:tblGrid>
      <w:tr w:rsidR="003B1E86" w:rsidTr="003B1E86">
        <w:trPr>
          <w:trHeight w:val="1419"/>
        </w:trPr>
        <w:tc>
          <w:tcPr>
            <w:tcW w:w="3556"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Наименование составных частей дисциплины</w:t>
            </w:r>
          </w:p>
        </w:tc>
        <w:tc>
          <w:tcPr>
            <w:tcW w:w="631"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Объем в часах</w:t>
            </w:r>
          </w:p>
        </w:tc>
        <w:tc>
          <w:tcPr>
            <w:tcW w:w="813" w:type="pct"/>
            <w:tcBorders>
              <w:top w:val="single" w:sz="6" w:space="0" w:color="000000"/>
              <w:left w:val="single" w:sz="6" w:space="0" w:color="000000"/>
              <w:bottom w:val="single" w:sz="6" w:space="0" w:color="000000"/>
              <w:right w:val="single" w:sz="6"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т.ч. в форме практ. подготовки</w:t>
            </w:r>
          </w:p>
        </w:tc>
      </w:tr>
      <w:tr w:rsidR="003B1E86" w:rsidTr="003B1E86">
        <w:trPr>
          <w:trHeight w:val="23"/>
        </w:trPr>
        <w:tc>
          <w:tcPr>
            <w:tcW w:w="3556"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631"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106</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r>
      <w:tr w:rsidR="003B1E86" w:rsidTr="003B1E86">
        <w:trPr>
          <w:trHeight w:val="23"/>
        </w:trPr>
        <w:tc>
          <w:tcPr>
            <w:tcW w:w="3556"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631"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3556"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(зачет, диф.зачет, экзамен)</w:t>
            </w:r>
          </w:p>
        </w:tc>
        <w:tc>
          <w:tcPr>
            <w:tcW w:w="631"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813" w:type="pct"/>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r w:rsidR="003B1E86" w:rsidTr="003B1E86">
        <w:trPr>
          <w:trHeight w:val="23"/>
        </w:trPr>
        <w:tc>
          <w:tcPr>
            <w:tcW w:w="3556"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631"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108</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10" w:h="16840"/>
          <w:pgMar w:top="1100" w:right="100" w:bottom="1200" w:left="1560" w:header="0" w:footer="922" w:gutter="0"/>
          <w:cols w:space="720"/>
        </w:sectPr>
      </w:pPr>
    </w:p>
    <w:p w:rsidR="003B1E86" w:rsidRDefault="003B1E86" w:rsidP="003B1E86">
      <w:pPr>
        <w:widowControl w:val="0"/>
        <w:rPr>
          <w:rFonts w:ascii="Times New Roman" w:hAnsi="Times New Roman"/>
          <w:sz w:val="24"/>
          <w:szCs w:val="24"/>
        </w:rPr>
      </w:pPr>
      <w:r w:rsidRPr="00E161A7">
        <w:rPr>
          <w:rFonts w:ascii="Times New Roman" w:hAnsi="Times New Roman"/>
          <w:b/>
          <w:sz w:val="24"/>
          <w:szCs w:val="24"/>
        </w:rPr>
        <w:lastRenderedPageBreak/>
        <w:t>2.1.</w:t>
      </w:r>
      <w:r>
        <w:rPr>
          <w:rFonts w:ascii="Times New Roman" w:hAnsi="Times New Roman"/>
          <w:b/>
          <w:sz w:val="24"/>
          <w:szCs w:val="24"/>
        </w:rPr>
        <w:t>Содержание общеобразовательной дисциплины</w:t>
      </w:r>
    </w:p>
    <w:p w:rsidR="003B1E86" w:rsidRDefault="003B1E86" w:rsidP="003B1E86">
      <w:pPr>
        <w:widowControl w:val="0"/>
        <w:rPr>
          <w:rFonts w:ascii="Times New Roman" w:hAnsi="Times New Roman"/>
          <w:sz w:val="24"/>
          <w:szCs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8112"/>
        <w:gridCol w:w="1560"/>
        <w:gridCol w:w="2554"/>
      </w:tblGrid>
      <w:tr w:rsidR="003B1E86" w:rsidTr="00D0215C">
        <w:trPr>
          <w:trHeight w:val="1719"/>
        </w:trPr>
        <w:tc>
          <w:tcPr>
            <w:tcW w:w="3226"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spacing w:after="16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Наименование разделов и тем</w:t>
            </w:r>
          </w:p>
        </w:tc>
        <w:tc>
          <w:tcPr>
            <w:tcW w:w="8112"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D0215C">
            <w:pPr>
              <w:spacing w:line="25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rsidP="00D0215C">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554" w:type="dxa"/>
            <w:tcBorders>
              <w:top w:val="single" w:sz="4" w:space="0" w:color="000000"/>
              <w:left w:val="single" w:sz="4" w:space="0" w:color="000000"/>
              <w:bottom w:val="single" w:sz="4" w:space="0" w:color="000000"/>
              <w:right w:val="single" w:sz="4" w:space="0" w:color="000000"/>
            </w:tcBorders>
            <w:hideMark/>
          </w:tcPr>
          <w:p w:rsidR="003B1E86" w:rsidRDefault="003B1E86" w:rsidP="00D0215C">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292"/>
        </w:trPr>
        <w:tc>
          <w:tcPr>
            <w:tcW w:w="322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w:t>
            </w:r>
          </w:p>
        </w:tc>
        <w:tc>
          <w:tcPr>
            <w:tcW w:w="811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3</w:t>
            </w:r>
          </w:p>
        </w:tc>
        <w:tc>
          <w:tcPr>
            <w:tcW w:w="255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4</w:t>
            </w:r>
          </w:p>
        </w:tc>
      </w:tr>
      <w:tr w:rsidR="003B1E86" w:rsidTr="003B1E86">
        <w:trPr>
          <w:trHeight w:val="292"/>
        </w:trPr>
        <w:tc>
          <w:tcPr>
            <w:tcW w:w="15452" w:type="dxa"/>
            <w:gridSpan w:val="4"/>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r>
      <w:tr w:rsidR="003B1E86" w:rsidTr="003B1E86">
        <w:trPr>
          <w:trHeight w:val="330"/>
        </w:trPr>
        <w:tc>
          <w:tcPr>
            <w:tcW w:w="322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Раздел 1.</w:t>
            </w:r>
          </w:p>
        </w:tc>
        <w:tc>
          <w:tcPr>
            <w:tcW w:w="811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70</w:t>
            </w:r>
          </w:p>
        </w:tc>
        <w:tc>
          <w:tcPr>
            <w:tcW w:w="255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3B1E86" w:rsidTr="003B1E86">
        <w:trPr>
          <w:trHeight w:val="781"/>
        </w:trPr>
        <w:tc>
          <w:tcPr>
            <w:tcW w:w="322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Входное тестирование</w:t>
            </w:r>
          </w:p>
        </w:tc>
        <w:tc>
          <w:tcPr>
            <w:tcW w:w="811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Диагностика входного уровня владения иностранным языком обучающегося</w:t>
            </w:r>
          </w:p>
          <w:p w:rsidR="003B1E86" w:rsidRDefault="003B1E86">
            <w:pPr>
              <w:widowControl w:val="0"/>
              <w:ind w:left="142"/>
              <w:rPr>
                <w:rFonts w:ascii="Times New Roman" w:hAnsi="Times New Roman"/>
                <w:sz w:val="24"/>
                <w:szCs w:val="24"/>
              </w:rPr>
            </w:pPr>
            <w:r>
              <w:rPr>
                <w:rFonts w:ascii="Times New Roman" w:hAnsi="Times New Roman"/>
                <w:sz w:val="24"/>
                <w:szCs w:val="24"/>
              </w:rPr>
              <w:t>Лексико-грамматический тест</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Устное собеседование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26"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1.1</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Повседневная жизнь семьи. Внешность и характер членов семьи.</w:t>
            </w:r>
          </w:p>
        </w:tc>
        <w:tc>
          <w:tcPr>
            <w:tcW w:w="811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10</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3B1E86" w:rsidTr="00D0215C">
        <w:trPr>
          <w:trHeight w:val="4057"/>
        </w:trPr>
        <w:tc>
          <w:tcPr>
            <w:tcW w:w="15452"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11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Лексика:</w:t>
            </w:r>
          </w:p>
          <w:p w:rsidR="003B1E86" w:rsidRDefault="003B1E86">
            <w:pPr>
              <w:widowControl w:val="0"/>
              <w:ind w:left="142"/>
              <w:rPr>
                <w:rFonts w:ascii="Times New Roman" w:hAnsi="Times New Roman"/>
                <w:sz w:val="24"/>
                <w:szCs w:val="24"/>
              </w:rPr>
            </w:pPr>
            <w:r>
              <w:rPr>
                <w:rFonts w:ascii="Times New Roman" w:hAnsi="Times New Roman"/>
                <w:sz w:val="24"/>
                <w:szCs w:val="24"/>
              </w:rPr>
              <w:t>города; национальности; профессии; числительные;</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члены</w:t>
            </w:r>
            <w:r>
              <w:rPr>
                <w:rFonts w:ascii="Times New Roman" w:hAnsi="Times New Roman"/>
                <w:sz w:val="24"/>
                <w:szCs w:val="24"/>
                <w:lang w:val="en-US"/>
              </w:rPr>
              <w:t xml:space="preserve"> </w:t>
            </w:r>
            <w:r>
              <w:rPr>
                <w:rFonts w:ascii="Times New Roman" w:hAnsi="Times New Roman"/>
                <w:sz w:val="24"/>
                <w:szCs w:val="24"/>
              </w:rPr>
              <w:t>семьи</w:t>
            </w:r>
            <w:r>
              <w:rPr>
                <w:rFonts w:ascii="Times New Roman" w:hAnsi="Times New Roman"/>
                <w:sz w:val="24"/>
                <w:szCs w:val="24"/>
                <w:lang w:val="en-US"/>
              </w:rPr>
              <w:t xml:space="preserve"> (mother-in-law/nephew/stepmother,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внешность</w:t>
            </w:r>
            <w:r>
              <w:rPr>
                <w:rFonts w:ascii="Times New Roman" w:hAnsi="Times New Roman"/>
                <w:sz w:val="24"/>
                <w:szCs w:val="24"/>
                <w:lang w:val="en-US"/>
              </w:rPr>
              <w:t xml:space="preserve"> </w:t>
            </w:r>
            <w:r>
              <w:rPr>
                <w:rFonts w:ascii="Times New Roman" w:hAnsi="Times New Roman"/>
                <w:sz w:val="24"/>
                <w:szCs w:val="24"/>
              </w:rPr>
              <w:t>человека</w:t>
            </w:r>
            <w:r>
              <w:rPr>
                <w:rFonts w:ascii="Times New Roman" w:hAnsi="Times New Roman"/>
                <w:sz w:val="24"/>
                <w:szCs w:val="24"/>
                <w:lang w:val="en-US"/>
              </w:rPr>
              <w:t xml:space="preserve"> (high: shot, medium high, tall/nose: hooked, crooked,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личные</w:t>
            </w:r>
            <w:r>
              <w:rPr>
                <w:rFonts w:ascii="Times New Roman" w:hAnsi="Times New Roman"/>
                <w:sz w:val="24"/>
                <w:szCs w:val="24"/>
                <w:lang w:val="en-US"/>
              </w:rPr>
              <w:t xml:space="preserve"> </w:t>
            </w:r>
            <w:r>
              <w:rPr>
                <w:rFonts w:ascii="Times New Roman" w:hAnsi="Times New Roman"/>
                <w:sz w:val="24"/>
                <w:szCs w:val="24"/>
              </w:rPr>
              <w:t>качества</w:t>
            </w:r>
            <w:r>
              <w:rPr>
                <w:rFonts w:ascii="Times New Roman" w:hAnsi="Times New Roman"/>
                <w:sz w:val="24"/>
                <w:szCs w:val="24"/>
                <w:lang w:val="en-US"/>
              </w:rPr>
              <w:t xml:space="preserve"> </w:t>
            </w:r>
            <w:r>
              <w:rPr>
                <w:rFonts w:ascii="Times New Roman" w:hAnsi="Times New Roman"/>
                <w:sz w:val="24"/>
                <w:szCs w:val="24"/>
              </w:rPr>
              <w:t>человека</w:t>
            </w:r>
            <w:r>
              <w:rPr>
                <w:rFonts w:ascii="Times New Roman" w:hAnsi="Times New Roman"/>
                <w:sz w:val="24"/>
                <w:szCs w:val="24"/>
                <w:lang w:val="en-US"/>
              </w:rPr>
              <w:t xml:space="preserve"> (confident, shy, successful, etc.) </w:t>
            </w:r>
            <w:r>
              <w:rPr>
                <w:rFonts w:ascii="Times New Roman" w:hAnsi="Times New Roman"/>
                <w:sz w:val="24"/>
                <w:szCs w:val="24"/>
              </w:rPr>
              <w:t>названия</w:t>
            </w:r>
            <w:r>
              <w:rPr>
                <w:rFonts w:ascii="Times New Roman" w:hAnsi="Times New Roman"/>
                <w:sz w:val="24"/>
                <w:szCs w:val="24"/>
                <w:lang w:val="en-US"/>
              </w:rPr>
              <w:t xml:space="preserve"> </w:t>
            </w:r>
            <w:r>
              <w:rPr>
                <w:rFonts w:ascii="Times New Roman" w:hAnsi="Times New Roman"/>
                <w:sz w:val="24"/>
                <w:szCs w:val="24"/>
              </w:rPr>
              <w:t>профессий</w:t>
            </w:r>
            <w:r>
              <w:rPr>
                <w:rFonts w:ascii="Times New Roman" w:hAnsi="Times New Roman"/>
                <w:sz w:val="24"/>
                <w:szCs w:val="24"/>
                <w:lang w:val="en-US"/>
              </w:rPr>
              <w:t xml:space="preserve"> (teacher, cook, businessman, etc) </w:t>
            </w:r>
            <w:r>
              <w:rPr>
                <w:rFonts w:ascii="Times New Roman" w:hAnsi="Times New Roman"/>
                <w:sz w:val="24"/>
                <w:szCs w:val="24"/>
              </w:rPr>
              <w:t>Грамматика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rPr>
            </w:pPr>
            <w:r>
              <w:rPr>
                <w:rFonts w:ascii="Times New Roman" w:hAnsi="Times New Roman"/>
                <w:sz w:val="24"/>
                <w:szCs w:val="24"/>
              </w:rPr>
              <w:t>глаголы to be, to have, to do (их значения как смысловых глаголов и функции как вспомогательных).</w:t>
            </w:r>
          </w:p>
          <w:p w:rsidR="003B1E86" w:rsidRDefault="003B1E86">
            <w:pPr>
              <w:widowControl w:val="0"/>
              <w:ind w:left="142"/>
              <w:rPr>
                <w:rFonts w:ascii="Times New Roman" w:hAnsi="Times New Roman"/>
                <w:sz w:val="24"/>
                <w:szCs w:val="24"/>
              </w:rPr>
            </w:pPr>
            <w:r>
              <w:rPr>
                <w:rFonts w:ascii="Times New Roman" w:hAnsi="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B1E86" w:rsidRDefault="003B1E86">
            <w:pPr>
              <w:widowControl w:val="0"/>
              <w:ind w:left="142"/>
              <w:rPr>
                <w:rFonts w:ascii="Times New Roman" w:hAnsi="Times New Roman"/>
                <w:sz w:val="24"/>
                <w:szCs w:val="24"/>
              </w:rPr>
            </w:pPr>
            <w:r>
              <w:rPr>
                <w:rFonts w:ascii="Times New Roman" w:hAnsi="Times New Roman"/>
                <w:sz w:val="24"/>
                <w:szCs w:val="24"/>
              </w:rPr>
              <w:t>степени сравнения прилагательных и их правописание;</w:t>
            </w:r>
          </w:p>
          <w:p w:rsidR="003B1E86" w:rsidRDefault="003B1E86">
            <w:pPr>
              <w:widowControl w:val="0"/>
              <w:ind w:left="142"/>
              <w:rPr>
                <w:rFonts w:ascii="Times New Roman" w:hAnsi="Times New Roman"/>
                <w:sz w:val="24"/>
                <w:szCs w:val="24"/>
              </w:rPr>
            </w:pPr>
            <w:r>
              <w:rPr>
                <w:rFonts w:ascii="Times New Roman" w:hAnsi="Times New Roman"/>
                <w:sz w:val="24"/>
                <w:szCs w:val="24"/>
              </w:rPr>
              <w:t>местоимения личные, притяжательные, указательные, возвратные; модальные глаголы и их эквиваленты.</w:t>
            </w:r>
          </w:p>
          <w:p w:rsidR="003B1E86" w:rsidRDefault="003B1E86">
            <w:pPr>
              <w:widowControl w:val="0"/>
              <w:ind w:left="142"/>
              <w:rPr>
                <w:rFonts w:ascii="Times New Roman" w:hAnsi="Times New Roman"/>
                <w:sz w:val="24"/>
                <w:szCs w:val="24"/>
              </w:rPr>
            </w:pPr>
            <w:r>
              <w:rPr>
                <w:rFonts w:ascii="Times New Roman" w:hAnsi="Times New Roman"/>
                <w:sz w:val="24"/>
                <w:szCs w:val="24"/>
              </w:rPr>
              <w:t>Фонетика:</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bl>
    <w:p w:rsidR="003B1E86" w:rsidRDefault="003B1E86" w:rsidP="003B1E86">
      <w:pPr>
        <w:rPr>
          <w:rFonts w:ascii="Times New Roman" w:hAnsi="Times New Roman"/>
          <w:sz w:val="24"/>
          <w:szCs w:val="24"/>
        </w:rPr>
        <w:sectPr w:rsidR="003B1E86">
          <w:pgSz w:w="16840" w:h="11910" w:orient="landscape"/>
          <w:pgMar w:top="820" w:right="400" w:bottom="1120" w:left="760" w:header="0" w:footer="922"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8081"/>
        <w:gridCol w:w="1560"/>
        <w:gridCol w:w="2554"/>
      </w:tblGrid>
      <w:tr w:rsidR="003B1E86" w:rsidTr="003B1E86">
        <w:trPr>
          <w:trHeight w:val="292"/>
        </w:trPr>
        <w:tc>
          <w:tcPr>
            <w:tcW w:w="3257" w:type="dxa"/>
            <w:vMerge w:val="restart"/>
            <w:tcBorders>
              <w:top w:val="nil"/>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nil"/>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1466"/>
        </w:trPr>
        <w:tc>
          <w:tcPr>
            <w:tcW w:w="3257"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Приветствие, прощание.  Представление себя и других людей в официальной и неофициальной обстановке.</w:t>
            </w:r>
          </w:p>
          <w:p w:rsidR="003B1E86" w:rsidRDefault="003B1E86">
            <w:pPr>
              <w:widowControl w:val="0"/>
              <w:ind w:left="142"/>
              <w:rPr>
                <w:rFonts w:ascii="Times New Roman" w:hAnsi="Times New Roman"/>
                <w:sz w:val="24"/>
                <w:szCs w:val="24"/>
              </w:rPr>
            </w:pPr>
            <w:r>
              <w:rPr>
                <w:rFonts w:ascii="Times New Roman" w:hAnsi="Times New Roman"/>
                <w:sz w:val="24"/>
                <w:szCs w:val="24"/>
              </w:rPr>
              <w:t>Отношение поколений в семье.</w:t>
            </w:r>
          </w:p>
          <w:p w:rsidR="003B1E86" w:rsidRDefault="003B1E86">
            <w:pPr>
              <w:widowControl w:val="0"/>
              <w:ind w:left="142"/>
              <w:rPr>
                <w:rFonts w:ascii="Times New Roman" w:hAnsi="Times New Roman"/>
                <w:sz w:val="24"/>
                <w:szCs w:val="24"/>
              </w:rPr>
            </w:pPr>
            <w:r>
              <w:rPr>
                <w:rFonts w:ascii="Times New Roman" w:hAnsi="Times New Roman"/>
                <w:sz w:val="24"/>
                <w:szCs w:val="24"/>
              </w:rPr>
              <w:t>Описание внешности человека.</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Описание характера личности.</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3B1E86" w:rsidTr="003B1E86">
        <w:trPr>
          <w:trHeight w:val="2418"/>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rPr>
            </w:pPr>
            <w:r>
              <w:rPr>
                <w:rFonts w:ascii="Times New Roman" w:hAnsi="Times New Roman"/>
                <w:sz w:val="24"/>
                <w:szCs w:val="24"/>
              </w:rPr>
              <w:t>рутина</w:t>
            </w:r>
            <w:r>
              <w:rPr>
                <w:rFonts w:ascii="Times New Roman" w:hAnsi="Times New Roman"/>
                <w:sz w:val="24"/>
                <w:szCs w:val="24"/>
                <w:lang w:val="en-US"/>
              </w:rPr>
              <w:t xml:space="preserve"> (go to college, have breakfast, take a shower, etc.); </w:t>
            </w:r>
            <w:r>
              <w:rPr>
                <w:rFonts w:ascii="Times New Roman" w:hAnsi="Times New Roman"/>
                <w:sz w:val="24"/>
                <w:szCs w:val="24"/>
              </w:rPr>
              <w:t>наречия</w:t>
            </w:r>
            <w:r>
              <w:rPr>
                <w:rFonts w:ascii="Times New Roman" w:hAnsi="Times New Roman"/>
                <w:sz w:val="24"/>
                <w:szCs w:val="24"/>
                <w:lang w:val="en-US"/>
              </w:rPr>
              <w:t xml:space="preserve"> (always, never, rarely, sometimes, etc.) </w:t>
            </w:r>
            <w:r>
              <w:rPr>
                <w:rFonts w:ascii="Times New Roman" w:hAnsi="Times New Roman"/>
                <w:sz w:val="24"/>
                <w:szCs w:val="24"/>
              </w:rPr>
              <w:t>Грамматика:</w:t>
            </w:r>
          </w:p>
          <w:p w:rsidR="003B1E86" w:rsidRDefault="003B1E86">
            <w:pPr>
              <w:widowControl w:val="0"/>
              <w:ind w:left="142"/>
              <w:rPr>
                <w:rFonts w:ascii="Times New Roman" w:hAnsi="Times New Roman"/>
                <w:sz w:val="24"/>
                <w:szCs w:val="24"/>
              </w:rPr>
            </w:pPr>
            <w:r>
              <w:rPr>
                <w:rFonts w:ascii="Times New Roman" w:hAnsi="Times New Roman"/>
                <w:sz w:val="24"/>
                <w:szCs w:val="24"/>
              </w:rPr>
              <w:t>предлоги времени;</w:t>
            </w:r>
          </w:p>
          <w:p w:rsidR="003B1E86" w:rsidRDefault="003B1E86">
            <w:pPr>
              <w:widowControl w:val="0"/>
              <w:ind w:left="142"/>
              <w:rPr>
                <w:rFonts w:ascii="Times New Roman" w:hAnsi="Times New Roman"/>
                <w:sz w:val="24"/>
                <w:szCs w:val="24"/>
              </w:rPr>
            </w:pPr>
            <w:r>
              <w:rPr>
                <w:rFonts w:ascii="Times New Roman" w:hAnsi="Times New Roman"/>
                <w:sz w:val="24"/>
                <w:szCs w:val="24"/>
              </w:rPr>
              <w:t>простое настоящее время и простое продолжительное  время  (их образование и функции в действительном залоге)</w:t>
            </w:r>
          </w:p>
          <w:p w:rsidR="003B1E86" w:rsidRDefault="003B1E86">
            <w:pPr>
              <w:widowControl w:val="0"/>
              <w:ind w:left="142"/>
              <w:rPr>
                <w:rFonts w:ascii="Times New Roman" w:hAnsi="Times New Roman"/>
                <w:sz w:val="24"/>
                <w:szCs w:val="24"/>
              </w:rPr>
            </w:pPr>
            <w:r>
              <w:rPr>
                <w:rFonts w:ascii="Times New Roman" w:hAnsi="Times New Roman"/>
                <w:sz w:val="24"/>
                <w:szCs w:val="24"/>
              </w:rPr>
              <w:t>глагол с инфинитивом; сослагательное наклонение</w:t>
            </w:r>
          </w:p>
          <w:p w:rsidR="003B1E86" w:rsidRDefault="003B1E86">
            <w:pPr>
              <w:widowControl w:val="0"/>
              <w:ind w:left="142"/>
              <w:rPr>
                <w:rFonts w:ascii="Times New Roman" w:hAnsi="Times New Roman"/>
                <w:sz w:val="24"/>
                <w:szCs w:val="24"/>
              </w:rPr>
            </w:pPr>
            <w:r>
              <w:rPr>
                <w:rFonts w:ascii="Times New Roman" w:hAnsi="Times New Roman"/>
                <w:sz w:val="24"/>
                <w:szCs w:val="24"/>
              </w:rPr>
              <w:t>love/like/enjoy+Infinitive/-ing, типы вопросов, способы</w:t>
            </w:r>
            <w:r>
              <w:rPr>
                <w:rFonts w:ascii="Times New Roman" w:hAnsi="Times New Roman"/>
                <w:sz w:val="24"/>
                <w:szCs w:val="24"/>
              </w:rPr>
              <w:tab/>
              <w:t xml:space="preserve"> выражения</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4</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87"/>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Рабочий день.</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Досуг. Хобби.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1.3</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10</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ОК.02,ОК.04</w:t>
            </w:r>
          </w:p>
        </w:tc>
      </w:tr>
      <w:tr w:rsidR="003B1E86" w:rsidTr="00D0215C">
        <w:trPr>
          <w:trHeight w:val="841"/>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здания</w:t>
            </w:r>
            <w:r>
              <w:rPr>
                <w:rFonts w:ascii="Times New Roman" w:hAnsi="Times New Roman"/>
                <w:sz w:val="24"/>
                <w:szCs w:val="24"/>
                <w:lang w:val="en-US"/>
              </w:rPr>
              <w:t xml:space="preserve"> (attached house, apartment, etc.); </w:t>
            </w:r>
            <w:r>
              <w:rPr>
                <w:rFonts w:ascii="Times New Roman" w:hAnsi="Times New Roman"/>
                <w:sz w:val="24"/>
                <w:szCs w:val="24"/>
              </w:rPr>
              <w:t>комнаты</w:t>
            </w:r>
            <w:r>
              <w:rPr>
                <w:rFonts w:ascii="Times New Roman" w:hAnsi="Times New Roman"/>
                <w:sz w:val="24"/>
                <w:szCs w:val="24"/>
                <w:lang w:val="en-US"/>
              </w:rPr>
              <w:t xml:space="preserve"> (living-room, kitchen, etc.); </w:t>
            </w:r>
            <w:r>
              <w:rPr>
                <w:rFonts w:ascii="Times New Roman" w:hAnsi="Times New Roman"/>
                <w:sz w:val="24"/>
                <w:szCs w:val="24"/>
              </w:rPr>
              <w:t>обстановка</w:t>
            </w:r>
            <w:r>
              <w:rPr>
                <w:rFonts w:ascii="Times New Roman" w:hAnsi="Times New Roman"/>
                <w:sz w:val="24"/>
                <w:szCs w:val="24"/>
                <w:lang w:val="en-US"/>
              </w:rPr>
              <w:t xml:space="preserve"> (armchair, sofa, carpet,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техника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оборудование</w:t>
            </w:r>
            <w:r>
              <w:rPr>
                <w:rFonts w:ascii="Times New Roman" w:hAnsi="Times New Roman"/>
                <w:sz w:val="24"/>
                <w:szCs w:val="24"/>
                <w:lang w:val="en-US"/>
              </w:rPr>
              <w:t xml:space="preserve"> (flat-screen TV, camera, computer,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условия</w:t>
            </w:r>
            <w:r>
              <w:rPr>
                <w:rFonts w:ascii="Times New Roman" w:hAnsi="Times New Roman"/>
                <w:sz w:val="24"/>
                <w:szCs w:val="24"/>
                <w:lang w:val="en-US"/>
              </w:rPr>
              <w:t xml:space="preserve"> </w:t>
            </w:r>
            <w:r>
              <w:rPr>
                <w:rFonts w:ascii="Times New Roman" w:hAnsi="Times New Roman"/>
                <w:sz w:val="24"/>
                <w:szCs w:val="24"/>
              </w:rPr>
              <w:t>жизни</w:t>
            </w:r>
            <w:r>
              <w:rPr>
                <w:rFonts w:ascii="Times New Roman" w:hAnsi="Times New Roman"/>
                <w:sz w:val="24"/>
                <w:szCs w:val="24"/>
                <w:lang w:val="en-US"/>
              </w:rPr>
              <w:t xml:space="preserve"> (comfortable, close, nice, etc.); </w:t>
            </w:r>
            <w:r>
              <w:rPr>
                <w:rFonts w:ascii="Times New Roman" w:hAnsi="Times New Roman"/>
                <w:sz w:val="24"/>
                <w:szCs w:val="24"/>
              </w:rPr>
              <w:t>места</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городе</w:t>
            </w:r>
            <w:r>
              <w:rPr>
                <w:rFonts w:ascii="Times New Roman" w:hAnsi="Times New Roman"/>
                <w:sz w:val="24"/>
                <w:szCs w:val="24"/>
                <w:lang w:val="en-US"/>
              </w:rPr>
              <w:t xml:space="preserve"> (city centre, church, square, etc.); </w:t>
            </w:r>
            <w:r>
              <w:rPr>
                <w:rFonts w:ascii="Times New Roman" w:hAnsi="Times New Roman"/>
                <w:sz w:val="24"/>
                <w:szCs w:val="24"/>
              </w:rPr>
              <w:t>Грамматика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оборот</w:t>
            </w:r>
            <w:r>
              <w:rPr>
                <w:rFonts w:ascii="Times New Roman" w:hAnsi="Times New Roman"/>
                <w:sz w:val="24"/>
                <w:szCs w:val="24"/>
                <w:lang w:val="en-US"/>
              </w:rPr>
              <w:t xml:space="preserve"> there is/are;</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неопределённые</w:t>
            </w:r>
            <w:r>
              <w:rPr>
                <w:rFonts w:ascii="Times New Roman" w:hAnsi="Times New Roman"/>
                <w:sz w:val="24"/>
                <w:szCs w:val="24"/>
                <w:lang w:val="en-US"/>
              </w:rPr>
              <w:t xml:space="preserve"> </w:t>
            </w:r>
            <w:r>
              <w:rPr>
                <w:rFonts w:ascii="Times New Roman" w:hAnsi="Times New Roman"/>
                <w:sz w:val="24"/>
                <w:szCs w:val="24"/>
              </w:rPr>
              <w:t>местоимения</w:t>
            </w:r>
            <w:r>
              <w:rPr>
                <w:rFonts w:ascii="Times New Roman" w:hAnsi="Times New Roman"/>
                <w:sz w:val="24"/>
                <w:szCs w:val="24"/>
                <w:lang w:val="en-US"/>
              </w:rPr>
              <w:t xml:space="preserve"> some/any/one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их</w:t>
            </w:r>
            <w:r>
              <w:rPr>
                <w:rFonts w:ascii="Times New Roman" w:hAnsi="Times New Roman"/>
                <w:sz w:val="24"/>
                <w:szCs w:val="24"/>
                <w:lang w:val="en-US"/>
              </w:rPr>
              <w:t xml:space="preserve"> </w:t>
            </w:r>
            <w:r>
              <w:rPr>
                <w:rFonts w:ascii="Times New Roman" w:hAnsi="Times New Roman"/>
                <w:sz w:val="24"/>
                <w:szCs w:val="24"/>
              </w:rPr>
              <w:t>производные</w:t>
            </w:r>
            <w:r>
              <w:rPr>
                <w:rFonts w:ascii="Times New Roman" w:hAnsi="Times New Roman"/>
                <w:sz w:val="24"/>
                <w:szCs w:val="24"/>
                <w:lang w:val="en-US"/>
              </w:rPr>
              <w:t xml:space="preserve">. </w:t>
            </w:r>
            <w:r>
              <w:rPr>
                <w:rFonts w:ascii="Times New Roman" w:hAnsi="Times New Roman"/>
                <w:sz w:val="24"/>
                <w:szCs w:val="24"/>
              </w:rPr>
              <w:t>предлоги</w:t>
            </w:r>
            <w:r>
              <w:rPr>
                <w:rFonts w:ascii="Times New Roman" w:hAnsi="Times New Roman"/>
                <w:sz w:val="24"/>
                <w:szCs w:val="24"/>
                <w:lang w:val="en-US"/>
              </w:rPr>
              <w:t xml:space="preserve"> </w:t>
            </w:r>
            <w:r>
              <w:rPr>
                <w:rFonts w:ascii="Times New Roman" w:hAnsi="Times New Roman"/>
                <w:sz w:val="24"/>
                <w:szCs w:val="24"/>
              </w:rPr>
              <w:t>направления</w:t>
            </w:r>
            <w:r>
              <w:rPr>
                <w:rFonts w:ascii="Times New Roman" w:hAnsi="Times New Roman"/>
                <w:sz w:val="24"/>
                <w:szCs w:val="24"/>
                <w:lang w:val="en-US"/>
              </w:rPr>
              <w:t xml:space="preserve"> (forward, past, opposite,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модальные</w:t>
            </w:r>
            <w:r>
              <w:rPr>
                <w:rFonts w:ascii="Times New Roman" w:hAnsi="Times New Roman"/>
                <w:sz w:val="24"/>
                <w:szCs w:val="24"/>
                <w:lang w:val="en-US"/>
              </w:rPr>
              <w:t xml:space="preserve"> </w:t>
            </w:r>
            <w:r>
              <w:rPr>
                <w:rFonts w:ascii="Times New Roman" w:hAnsi="Times New Roman"/>
                <w:sz w:val="24"/>
                <w:szCs w:val="24"/>
              </w:rPr>
              <w:t>глаголы</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этикетных</w:t>
            </w:r>
            <w:r>
              <w:rPr>
                <w:rFonts w:ascii="Times New Roman" w:hAnsi="Times New Roman"/>
                <w:sz w:val="24"/>
                <w:szCs w:val="24"/>
                <w:lang w:val="en-US"/>
              </w:rPr>
              <w:t xml:space="preserve"> </w:t>
            </w:r>
            <w:r>
              <w:rPr>
                <w:rFonts w:ascii="Times New Roman" w:hAnsi="Times New Roman"/>
                <w:sz w:val="24"/>
                <w:szCs w:val="24"/>
              </w:rPr>
              <w:t>формулах</w:t>
            </w:r>
            <w:r>
              <w:rPr>
                <w:rFonts w:ascii="Times New Roman" w:hAnsi="Times New Roman"/>
                <w:sz w:val="24"/>
                <w:szCs w:val="24"/>
                <w:lang w:val="en-US"/>
              </w:rPr>
              <w:t xml:space="preserve"> (Can/may I help you?, Should you have any questions</w:t>
            </w:r>
            <w:r>
              <w:rPr>
                <w:rFonts w:ascii="Times New Roman" w:hAnsi="Times New Roman"/>
                <w:sz w:val="24"/>
                <w:szCs w:val="24"/>
                <w:lang w:val="en-US"/>
              </w:rPr>
              <w:tab/>
              <w:t>, Should you need any further information</w:t>
            </w:r>
            <w:r>
              <w:rPr>
                <w:rFonts w:ascii="Times New Roman" w:hAnsi="Times New Roman"/>
                <w:sz w:val="24"/>
                <w:szCs w:val="24"/>
                <w:lang w:val="en-US"/>
              </w:rPr>
              <w:tab/>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др</w:t>
            </w:r>
            <w:r>
              <w:rPr>
                <w:rFonts w:ascii="Times New Roman" w:hAnsi="Times New Roman"/>
                <w:sz w:val="24"/>
                <w:szCs w:val="24"/>
                <w:lang w:val="en-US"/>
              </w:rPr>
              <w:t xml:space="preserve">.); </w:t>
            </w:r>
            <w:r>
              <w:rPr>
                <w:rFonts w:ascii="Times New Roman" w:hAnsi="Times New Roman"/>
                <w:sz w:val="24"/>
                <w:szCs w:val="24"/>
              </w:rPr>
              <w:t>специальные</w:t>
            </w:r>
            <w:r>
              <w:rPr>
                <w:rFonts w:ascii="Times New Roman" w:hAnsi="Times New Roman"/>
                <w:sz w:val="24"/>
                <w:szCs w:val="24"/>
                <w:lang w:val="en-US"/>
              </w:rPr>
              <w:t xml:space="preserve"> </w:t>
            </w:r>
            <w:r>
              <w:rPr>
                <w:rFonts w:ascii="Times New Roman" w:hAnsi="Times New Roman"/>
                <w:sz w:val="24"/>
                <w:szCs w:val="24"/>
              </w:rPr>
              <w:t>вопросы</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rPr>
            </w:pPr>
            <w:r>
              <w:rPr>
                <w:rFonts w:ascii="Times New Roman" w:hAnsi="Times New Roman"/>
                <w:sz w:val="24"/>
                <w:szCs w:val="24"/>
              </w:rPr>
              <w:lastRenderedPageBreak/>
              <w:t>вопросительные предложения – формулы вежливости (Could you</w:t>
            </w:r>
            <w:r>
              <w:rPr>
                <w:rFonts w:ascii="Times New Roman" w:hAnsi="Times New Roman"/>
                <w:sz w:val="24"/>
                <w:szCs w:val="24"/>
              </w:rPr>
              <w:tab/>
              <w:t>, please? Would you like</w:t>
            </w:r>
            <w:r>
              <w:rPr>
                <w:rFonts w:ascii="Times New Roman" w:hAnsi="Times New Roman"/>
                <w:sz w:val="24"/>
                <w:szCs w:val="24"/>
              </w:rPr>
              <w:tab/>
              <w:t>? Shall I</w:t>
            </w:r>
            <w:r>
              <w:rPr>
                <w:rFonts w:ascii="Times New Roman" w:hAnsi="Times New Roman"/>
                <w:sz w:val="24"/>
                <w:szCs w:val="24"/>
              </w:rPr>
              <w:tab/>
              <w:t>?);</w:t>
            </w:r>
          </w:p>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lang w:val="en-US"/>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463"/>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Особенности проживания в городе. Инфраструктура. Как спросить и указать дорогу.</w:t>
            </w:r>
          </w:p>
          <w:p w:rsidR="003B1E86" w:rsidRDefault="003B1E86">
            <w:pPr>
              <w:widowControl w:val="0"/>
              <w:ind w:left="142"/>
              <w:rPr>
                <w:rFonts w:ascii="Times New Roman" w:hAnsi="Times New Roman"/>
                <w:sz w:val="24"/>
                <w:szCs w:val="24"/>
              </w:rPr>
            </w:pPr>
            <w:r>
              <w:rPr>
                <w:rFonts w:ascii="Times New Roman" w:hAnsi="Times New Roman"/>
                <w:sz w:val="24"/>
                <w:szCs w:val="24"/>
              </w:rPr>
              <w:t>Описание здания. Интерьер.</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4</w:t>
            </w:r>
          </w:p>
          <w:p w:rsidR="003B1E86" w:rsidRDefault="003B1E86">
            <w:pPr>
              <w:widowControl w:val="0"/>
              <w:ind w:left="142"/>
              <w:rPr>
                <w:rFonts w:ascii="Times New Roman" w:hAnsi="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3"/>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D0215C" w:rsidTr="00D0215C">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Тема № 1.4</w:t>
            </w:r>
          </w:p>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single" w:sz="4" w:space="0" w:color="000000"/>
              <w:left w:val="single" w:sz="4" w:space="0" w:color="000000"/>
              <w:right w:val="single" w:sz="4" w:space="0" w:color="000000"/>
            </w:tcBorders>
          </w:tcPr>
          <w:p w:rsidR="00D0215C" w:rsidRDefault="00D0215C">
            <w:pPr>
              <w:widowControl w:val="0"/>
              <w:ind w:left="142"/>
              <w:rPr>
                <w:rFonts w:ascii="Times New Roman" w:eastAsia="Calibri" w:hAnsi="Times New Roman" w:cs="Times New Roman"/>
                <w:sz w:val="24"/>
                <w:szCs w:val="24"/>
              </w:rPr>
            </w:pPr>
          </w:p>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D0215C" w:rsidTr="00D0215C">
        <w:trPr>
          <w:trHeight w:val="3007"/>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виды</w:t>
            </w:r>
            <w:r>
              <w:rPr>
                <w:rFonts w:ascii="Times New Roman" w:hAnsi="Times New Roman"/>
                <w:sz w:val="24"/>
                <w:szCs w:val="24"/>
                <w:lang w:val="en-US"/>
              </w:rPr>
              <w:t xml:space="preserve"> </w:t>
            </w:r>
            <w:r>
              <w:rPr>
                <w:rFonts w:ascii="Times New Roman" w:hAnsi="Times New Roman"/>
                <w:sz w:val="24"/>
                <w:szCs w:val="24"/>
              </w:rPr>
              <w:t>магазинов</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отделы</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магазине</w:t>
            </w:r>
            <w:r>
              <w:rPr>
                <w:rFonts w:ascii="Times New Roman" w:hAnsi="Times New Roman"/>
                <w:sz w:val="24"/>
                <w:szCs w:val="24"/>
                <w:lang w:val="en-US"/>
              </w:rPr>
              <w:t xml:space="preserve"> (shopping mall, department store, dairy produce, etc.);</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товары</w:t>
            </w:r>
            <w:r>
              <w:rPr>
                <w:rFonts w:ascii="Times New Roman" w:hAnsi="Times New Roman"/>
                <w:sz w:val="24"/>
                <w:szCs w:val="24"/>
                <w:lang w:val="en-US"/>
              </w:rPr>
              <w:t xml:space="preserve"> (juice, soap, milk, bread, butter, sandwich, a bottle of milk, etc.); </w:t>
            </w:r>
            <w:r>
              <w:rPr>
                <w:rFonts w:ascii="Times New Roman" w:hAnsi="Times New Roman"/>
                <w:sz w:val="24"/>
                <w:szCs w:val="24"/>
              </w:rPr>
              <w:t>одежда</w:t>
            </w:r>
            <w:r>
              <w:rPr>
                <w:rFonts w:ascii="Times New Roman" w:hAnsi="Times New Roman"/>
                <w:sz w:val="24"/>
                <w:szCs w:val="24"/>
                <w:lang w:val="en-US"/>
              </w:rPr>
              <w:t xml:space="preserve"> (trousers, a sweater, a blouse, a tie, a skirt, etc)</w:t>
            </w:r>
          </w:p>
          <w:p w:rsidR="00D0215C" w:rsidRDefault="00D0215C">
            <w:pPr>
              <w:widowControl w:val="0"/>
              <w:ind w:left="142"/>
              <w:rPr>
                <w:rFonts w:ascii="Times New Roman" w:hAnsi="Times New Roman"/>
                <w:sz w:val="24"/>
                <w:szCs w:val="24"/>
              </w:rPr>
            </w:pPr>
            <w:r>
              <w:rPr>
                <w:rFonts w:ascii="Times New Roman" w:hAnsi="Times New Roman"/>
                <w:sz w:val="24"/>
                <w:szCs w:val="24"/>
              </w:rPr>
              <w:t>Грамматика:</w:t>
            </w:r>
          </w:p>
          <w:p w:rsidR="00D0215C" w:rsidRDefault="00D0215C">
            <w:pPr>
              <w:widowControl w:val="0"/>
              <w:ind w:left="142"/>
              <w:rPr>
                <w:rFonts w:ascii="Times New Roman" w:hAnsi="Times New Roman"/>
                <w:sz w:val="24"/>
                <w:szCs w:val="24"/>
              </w:rPr>
            </w:pPr>
            <w:r>
              <w:rPr>
                <w:rFonts w:ascii="Times New Roman" w:hAnsi="Times New Roman"/>
                <w:sz w:val="24"/>
                <w:szCs w:val="24"/>
              </w:rPr>
              <w:t>существительные исчисляемые и неисчисляемые;</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употребление</w:t>
            </w:r>
            <w:r>
              <w:rPr>
                <w:rFonts w:ascii="Times New Roman" w:hAnsi="Times New Roman"/>
                <w:sz w:val="24"/>
                <w:szCs w:val="24"/>
                <w:lang w:val="en-US"/>
              </w:rPr>
              <w:t xml:space="preserve"> </w:t>
            </w:r>
            <w:r>
              <w:rPr>
                <w:rFonts w:ascii="Times New Roman" w:hAnsi="Times New Roman"/>
                <w:sz w:val="24"/>
                <w:szCs w:val="24"/>
              </w:rPr>
              <w:t>слов</w:t>
            </w:r>
            <w:r>
              <w:rPr>
                <w:rFonts w:ascii="Times New Roman" w:hAnsi="Times New Roman"/>
                <w:sz w:val="24"/>
                <w:szCs w:val="24"/>
                <w:lang w:val="en-US"/>
              </w:rPr>
              <w:t xml:space="preserve">  many, much, a lot of,  ittle, few, a few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существительными</w:t>
            </w:r>
            <w:r>
              <w:rPr>
                <w:rFonts w:ascii="Times New Roman" w:hAnsi="Times New Roman"/>
                <w:sz w:val="24"/>
                <w:szCs w:val="24"/>
                <w:lang w:val="en-US"/>
              </w:rPr>
              <w:t>;</w:t>
            </w:r>
          </w:p>
          <w:p w:rsidR="00D0215C" w:rsidRDefault="00D0215C">
            <w:pPr>
              <w:widowControl w:val="0"/>
              <w:ind w:left="142"/>
              <w:rPr>
                <w:rFonts w:ascii="Times New Roman" w:hAnsi="Times New Roman"/>
                <w:sz w:val="24"/>
                <w:szCs w:val="24"/>
              </w:rPr>
            </w:pPr>
            <w:r>
              <w:rPr>
                <w:rFonts w:ascii="Times New Roman" w:hAnsi="Times New Roman"/>
                <w:sz w:val="24"/>
                <w:szCs w:val="24"/>
              </w:rPr>
              <w:t>артикли: определенный, неопределенный, нулевой; чтение артиклей;</w:t>
            </w:r>
          </w:p>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eastAsia="Calibri" w:hAnsi="Times New Roman" w:cs="Times New Roman"/>
                <w:sz w:val="24"/>
                <w:szCs w:val="24"/>
              </w:rPr>
            </w:pPr>
          </w:p>
        </w:tc>
        <w:tc>
          <w:tcPr>
            <w:tcW w:w="2554"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r>
      <w:tr w:rsidR="00D0215C" w:rsidTr="00D0215C">
        <w:trPr>
          <w:trHeight w:val="219"/>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auto"/>
              <w:right w:val="single" w:sz="4" w:space="0" w:color="000000"/>
            </w:tcBorders>
            <w:hideMark/>
          </w:tcPr>
          <w:p w:rsidR="00D0215C" w:rsidRDefault="00D0215C" w:rsidP="00D0215C">
            <w:pPr>
              <w:widowControl w:val="0"/>
              <w:ind w:left="142"/>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auto"/>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r>
      <w:tr w:rsidR="00D0215C" w:rsidTr="00D0215C">
        <w:trPr>
          <w:trHeight w:val="875"/>
        </w:trPr>
        <w:tc>
          <w:tcPr>
            <w:tcW w:w="3257" w:type="dxa"/>
            <w:vMerge/>
            <w:tcBorders>
              <w:top w:val="single" w:sz="4" w:space="0" w:color="000000"/>
              <w:left w:val="single" w:sz="4" w:space="0" w:color="000000"/>
              <w:bottom w:val="single" w:sz="4" w:space="0" w:color="000000"/>
              <w:right w:val="single" w:sz="4" w:space="0" w:color="000000"/>
            </w:tcBorders>
            <w:vAlign w:val="center"/>
          </w:tcPr>
          <w:p w:rsidR="00D0215C" w:rsidRDefault="00D0215C">
            <w:pPr>
              <w:rPr>
                <w:rFonts w:ascii="Times New Roman" w:eastAsia="Calibri" w:hAnsi="Times New Roman" w:cs="Times New Roman"/>
                <w:sz w:val="24"/>
                <w:szCs w:val="24"/>
              </w:rPr>
            </w:pPr>
          </w:p>
        </w:tc>
        <w:tc>
          <w:tcPr>
            <w:tcW w:w="8081" w:type="dxa"/>
            <w:tcBorders>
              <w:top w:val="single" w:sz="4" w:space="0" w:color="auto"/>
              <w:left w:val="single" w:sz="4" w:space="0" w:color="000000"/>
              <w:bottom w:val="single" w:sz="4" w:space="0" w:color="000000"/>
              <w:right w:val="single" w:sz="4" w:space="0" w:color="000000"/>
            </w:tcBorders>
          </w:tcPr>
          <w:p w:rsidR="00D0215C" w:rsidRDefault="00D0215C">
            <w:pPr>
              <w:widowControl w:val="0"/>
              <w:ind w:left="142"/>
              <w:rPr>
                <w:rFonts w:ascii="Times New Roman" w:hAnsi="Times New Roman"/>
                <w:sz w:val="24"/>
                <w:szCs w:val="24"/>
              </w:rPr>
            </w:pPr>
            <w:r>
              <w:rPr>
                <w:rFonts w:ascii="Times New Roman" w:hAnsi="Times New Roman"/>
                <w:sz w:val="24"/>
                <w:szCs w:val="24"/>
              </w:rPr>
              <w:t>Виды магазинов. Ассортимент товаров.</w:t>
            </w:r>
          </w:p>
          <w:p w:rsidR="00D0215C" w:rsidRDefault="00D0215C">
            <w:pPr>
              <w:widowControl w:val="0"/>
              <w:ind w:left="142"/>
              <w:rPr>
                <w:rFonts w:ascii="Times New Roman" w:hAnsi="Times New Roman"/>
                <w:sz w:val="24"/>
                <w:szCs w:val="24"/>
              </w:rPr>
            </w:pPr>
            <w:r>
              <w:rPr>
                <w:rFonts w:ascii="Times New Roman" w:hAnsi="Times New Roman"/>
                <w:sz w:val="24"/>
                <w:szCs w:val="24"/>
              </w:rPr>
              <w:t>Совершение покупок в продуктовом магазине</w:t>
            </w:r>
          </w:p>
          <w:p w:rsidR="00D0215C" w:rsidRDefault="00D0215C" w:rsidP="00D0215C">
            <w:pPr>
              <w:widowControl w:val="0"/>
              <w:ind w:left="142"/>
              <w:rPr>
                <w:rFonts w:ascii="Times New Roman" w:hAnsi="Times New Roman"/>
                <w:b/>
                <w:sz w:val="24"/>
                <w:szCs w:val="24"/>
              </w:rPr>
            </w:pPr>
            <w:r>
              <w:rPr>
                <w:rFonts w:ascii="Times New Roman" w:hAnsi="Times New Roman"/>
                <w:sz w:val="24"/>
                <w:szCs w:val="24"/>
              </w:rPr>
              <w:t>Совершение покупок в магазине одежды/обуви.</w:t>
            </w:r>
          </w:p>
        </w:tc>
        <w:tc>
          <w:tcPr>
            <w:tcW w:w="1560" w:type="dxa"/>
            <w:tcBorders>
              <w:top w:val="single" w:sz="4" w:space="0" w:color="auto"/>
              <w:left w:val="single" w:sz="4" w:space="0" w:color="000000"/>
              <w:bottom w:val="single" w:sz="4" w:space="0" w:color="000000"/>
              <w:right w:val="single" w:sz="4" w:space="0" w:color="000000"/>
            </w:tcBorders>
          </w:tcPr>
          <w:p w:rsidR="00D0215C" w:rsidRDefault="00D0215C" w:rsidP="00D0215C">
            <w:pPr>
              <w:widowControl w:val="0"/>
              <w:ind w:left="142"/>
              <w:rPr>
                <w:rFonts w:ascii="Times New Roman" w:hAnsi="Times New Roman"/>
                <w:sz w:val="24"/>
                <w:szCs w:val="24"/>
              </w:rPr>
            </w:pPr>
          </w:p>
        </w:tc>
        <w:tc>
          <w:tcPr>
            <w:tcW w:w="2554" w:type="dxa"/>
            <w:vMerge/>
            <w:tcBorders>
              <w:left w:val="single" w:sz="4" w:space="0" w:color="000000"/>
              <w:bottom w:val="single" w:sz="4" w:space="0" w:color="000000"/>
              <w:right w:val="single" w:sz="4" w:space="0" w:color="000000"/>
            </w:tcBorders>
            <w:vAlign w:val="center"/>
          </w:tcPr>
          <w:p w:rsidR="00D0215C" w:rsidRDefault="00D0215C">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1.5</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Здоровый образ жизни и забота о здоровье: сбалансированное питание. Спорт. Посещение врача.</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rsidP="00D0215C">
            <w:pPr>
              <w:widowControl w:val="0"/>
              <w:ind w:left="142"/>
              <w:rPr>
                <w:rFonts w:ascii="Times New Roman" w:eastAsia="Calibri" w:hAnsi="Times New Roman" w:cs="Times New Roman"/>
                <w:sz w:val="24"/>
                <w:szCs w:val="24"/>
              </w:rPr>
            </w:pPr>
            <w:r>
              <w:rPr>
                <w:rFonts w:ascii="Times New Roman" w:hAnsi="Times New Roman"/>
                <w:sz w:val="24"/>
                <w:szCs w:val="24"/>
              </w:rPr>
              <w:t xml:space="preserve">Содержание </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10</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D0215C"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hAnsi="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D0215C" w:rsidRDefault="00D0215C" w:rsidP="00D0215C">
            <w:pPr>
              <w:widowControl w:val="0"/>
              <w:ind w:left="142"/>
              <w:rPr>
                <w:rFonts w:ascii="Times New Roman" w:eastAsia="Calibri" w:hAnsi="Times New Roman" w:cs="Times New Roman"/>
                <w:sz w:val="24"/>
                <w:szCs w:val="24"/>
              </w:rPr>
            </w:pPr>
            <w:r>
              <w:rPr>
                <w:rFonts w:ascii="Times New Roman" w:hAnsi="Times New Roman"/>
                <w:sz w:val="24"/>
                <w:szCs w:val="24"/>
              </w:rPr>
              <w:t>Лексика:</w:t>
            </w:r>
          </w:p>
          <w:p w:rsidR="00D0215C" w:rsidRDefault="00D0215C" w:rsidP="00D0215C">
            <w:pPr>
              <w:widowControl w:val="0"/>
              <w:ind w:left="142"/>
              <w:rPr>
                <w:rFonts w:ascii="Times New Roman" w:hAnsi="Times New Roman"/>
                <w:sz w:val="24"/>
                <w:szCs w:val="24"/>
              </w:rPr>
            </w:pPr>
            <w:r>
              <w:rPr>
                <w:rFonts w:ascii="Times New Roman" w:hAnsi="Times New Roman"/>
                <w:sz w:val="24"/>
                <w:szCs w:val="24"/>
              </w:rPr>
              <w:t>части тела (neck, back, arm, shoulder, etc); правильное питание (diet, protein, etc.);</w:t>
            </w:r>
          </w:p>
          <w:p w:rsidR="00D0215C" w:rsidRDefault="00D0215C" w:rsidP="00D0215C">
            <w:pPr>
              <w:widowControl w:val="0"/>
              <w:ind w:left="142"/>
              <w:rPr>
                <w:rFonts w:ascii="Times New Roman" w:hAnsi="Times New Roman"/>
                <w:sz w:val="24"/>
                <w:szCs w:val="24"/>
              </w:rPr>
            </w:pPr>
            <w:r>
              <w:rPr>
                <w:rFonts w:ascii="Times New Roman" w:hAnsi="Times New Roman"/>
                <w:sz w:val="24"/>
                <w:szCs w:val="24"/>
              </w:rPr>
              <w:t>названия видов спорта (football, yoga, rowing, etc.); симптомы и болезни (running nose, catch a cold, etc.); еда (egg, pizza, meat, etc);</w:t>
            </w:r>
          </w:p>
          <w:p w:rsidR="00D0215C" w:rsidRDefault="00D0215C" w:rsidP="00D0215C">
            <w:pPr>
              <w:widowControl w:val="0"/>
              <w:ind w:left="142"/>
              <w:rPr>
                <w:rFonts w:ascii="Times New Roman" w:hAnsi="Times New Roman"/>
                <w:sz w:val="24"/>
                <w:szCs w:val="24"/>
              </w:rPr>
            </w:pPr>
            <w:r>
              <w:rPr>
                <w:rFonts w:ascii="Times New Roman" w:hAnsi="Times New Roman"/>
                <w:sz w:val="24"/>
                <w:szCs w:val="24"/>
              </w:rPr>
              <w:t>способы приготовления пищи (boil, mix, cut, roast, etc); дроби и меры весов</w:t>
            </w:r>
          </w:p>
        </w:tc>
        <w:tc>
          <w:tcPr>
            <w:tcW w:w="1560" w:type="dxa"/>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hAnsi="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eastAsia="Calibri" w:hAnsi="Times New Roman" w:cs="Times New Roman"/>
                <w:sz w:val="24"/>
                <w:szCs w:val="24"/>
              </w:rPr>
            </w:pPr>
          </w:p>
        </w:tc>
      </w:tr>
      <w:tr w:rsidR="003B1E86" w:rsidTr="00D0215C">
        <w:trPr>
          <w:trHeight w:val="3675"/>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hAnsi="Times New Roman"/>
                <w:sz w:val="24"/>
                <w:szCs w:val="24"/>
              </w:rPr>
            </w:pPr>
            <w:r>
              <w:rPr>
                <w:rFonts w:ascii="Times New Roman" w:hAnsi="Times New Roman"/>
                <w:sz w:val="24"/>
                <w:szCs w:val="24"/>
              </w:rPr>
              <w:t xml:space="preserve"> (1/12: one-twelfth)</w:t>
            </w:r>
          </w:p>
          <w:p w:rsidR="003B1E86" w:rsidRDefault="003B1E86">
            <w:pPr>
              <w:widowControl w:val="0"/>
              <w:ind w:left="142"/>
              <w:rPr>
                <w:rFonts w:ascii="Times New Roman" w:hAnsi="Times New Roman"/>
                <w:sz w:val="24"/>
                <w:szCs w:val="24"/>
              </w:rPr>
            </w:pPr>
            <w:r>
              <w:rPr>
                <w:rFonts w:ascii="Times New Roman" w:hAnsi="Times New Roman"/>
                <w:sz w:val="24"/>
                <w:szCs w:val="24"/>
              </w:rPr>
              <w:t>Грамматика:</w:t>
            </w:r>
          </w:p>
          <w:p w:rsidR="003B1E86" w:rsidRDefault="003B1E86">
            <w:pPr>
              <w:widowControl w:val="0"/>
              <w:ind w:left="142"/>
              <w:rPr>
                <w:rFonts w:ascii="Times New Roman" w:hAnsi="Times New Roman"/>
                <w:sz w:val="24"/>
                <w:szCs w:val="24"/>
              </w:rPr>
            </w:pPr>
            <w:r>
              <w:rPr>
                <w:rFonts w:ascii="Times New Roman" w:hAnsi="Times New Roman"/>
                <w:sz w:val="24"/>
                <w:szCs w:val="24"/>
              </w:rPr>
              <w:t>образование множественного числа с помощью внешней и внутренней флексии;</w:t>
            </w:r>
          </w:p>
          <w:p w:rsidR="003B1E86" w:rsidRDefault="003B1E86">
            <w:pPr>
              <w:widowControl w:val="0"/>
              <w:ind w:left="142"/>
              <w:rPr>
                <w:rFonts w:ascii="Times New Roman" w:hAnsi="Times New Roman"/>
                <w:sz w:val="24"/>
                <w:szCs w:val="24"/>
              </w:rPr>
            </w:pPr>
            <w:r>
              <w:rPr>
                <w:rFonts w:ascii="Times New Roman" w:hAnsi="Times New Roman"/>
                <w:sz w:val="24"/>
                <w:szCs w:val="24"/>
              </w:rPr>
              <w:t>множественное число существительных, заимствованных из греческого и латинского языков;</w:t>
            </w:r>
          </w:p>
          <w:p w:rsidR="003B1E86" w:rsidRDefault="003B1E86">
            <w:pPr>
              <w:widowControl w:val="0"/>
              <w:ind w:left="142"/>
              <w:rPr>
                <w:rFonts w:ascii="Times New Roman" w:hAnsi="Times New Roman"/>
                <w:sz w:val="24"/>
                <w:szCs w:val="24"/>
              </w:rPr>
            </w:pPr>
            <w:r>
              <w:rPr>
                <w:rFonts w:ascii="Times New Roman" w:hAnsi="Times New Roman"/>
                <w:sz w:val="24"/>
                <w:szCs w:val="24"/>
              </w:rPr>
              <w:t>существительные,</w:t>
            </w:r>
            <w:r>
              <w:rPr>
                <w:rFonts w:ascii="Times New Roman" w:hAnsi="Times New Roman"/>
                <w:sz w:val="24"/>
                <w:szCs w:val="24"/>
              </w:rPr>
              <w:tab/>
              <w:t>имеющие</w:t>
            </w:r>
            <w:r>
              <w:rPr>
                <w:rFonts w:ascii="Times New Roman" w:hAnsi="Times New Roman"/>
                <w:sz w:val="24"/>
                <w:szCs w:val="24"/>
              </w:rPr>
              <w:tab/>
              <w:t>одну</w:t>
            </w:r>
            <w:r>
              <w:rPr>
                <w:rFonts w:ascii="Times New Roman" w:hAnsi="Times New Roman"/>
                <w:sz w:val="24"/>
                <w:szCs w:val="24"/>
              </w:rPr>
              <w:tab/>
              <w:t>форму</w:t>
            </w:r>
            <w:r>
              <w:rPr>
                <w:rFonts w:ascii="Times New Roman" w:hAnsi="Times New Roman"/>
                <w:sz w:val="24"/>
                <w:szCs w:val="24"/>
              </w:rPr>
              <w:tab/>
              <w:t>для</w:t>
            </w:r>
            <w:r>
              <w:rPr>
                <w:rFonts w:ascii="Times New Roman" w:hAnsi="Times New Roman"/>
                <w:sz w:val="24"/>
                <w:szCs w:val="24"/>
              </w:rPr>
              <w:tab/>
              <w:t>единственного</w:t>
            </w:r>
            <w:r>
              <w:rPr>
                <w:rFonts w:ascii="Times New Roman" w:hAnsi="Times New Roman"/>
                <w:sz w:val="24"/>
                <w:szCs w:val="24"/>
              </w:rPr>
              <w:tab/>
              <w:t>и множественного числа;</w:t>
            </w:r>
          </w:p>
          <w:p w:rsidR="003B1E86" w:rsidRDefault="003B1E86">
            <w:pPr>
              <w:widowControl w:val="0"/>
              <w:ind w:left="142"/>
              <w:rPr>
                <w:rFonts w:ascii="Times New Roman" w:hAnsi="Times New Roman"/>
                <w:sz w:val="24"/>
                <w:szCs w:val="24"/>
              </w:rPr>
            </w:pPr>
            <w:r>
              <w:rPr>
                <w:rFonts w:ascii="Times New Roman" w:hAnsi="Times New Roman"/>
                <w:sz w:val="24"/>
                <w:szCs w:val="24"/>
              </w:rPr>
              <w:t>чтение и правописание окончаний.</w:t>
            </w:r>
          </w:p>
          <w:p w:rsidR="003B1E86" w:rsidRDefault="003B1E86">
            <w:pPr>
              <w:widowControl w:val="0"/>
              <w:ind w:left="142"/>
              <w:rPr>
                <w:rFonts w:ascii="Times New Roman" w:hAnsi="Times New Roman"/>
                <w:sz w:val="24"/>
                <w:szCs w:val="24"/>
              </w:rPr>
            </w:pPr>
            <w:r>
              <w:rPr>
                <w:rFonts w:ascii="Times New Roman" w:hAnsi="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3B1E86" w:rsidRDefault="003B1E86">
            <w:pPr>
              <w:widowControl w:val="0"/>
              <w:ind w:left="142"/>
              <w:rPr>
                <w:rFonts w:ascii="Times New Roman" w:hAnsi="Times New Roman"/>
                <w:sz w:val="24"/>
                <w:szCs w:val="24"/>
              </w:rPr>
            </w:pPr>
            <w:r>
              <w:rPr>
                <w:rFonts w:ascii="Times New Roman" w:hAnsi="Times New Roman"/>
                <w:sz w:val="24"/>
                <w:szCs w:val="24"/>
              </w:rPr>
              <w:t>правильные и неправильные глаголы;</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173"/>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 Физическая культура и спорт.</w:t>
            </w:r>
          </w:p>
          <w:p w:rsidR="003B1E86" w:rsidRDefault="003B1E86">
            <w:pPr>
              <w:widowControl w:val="0"/>
              <w:ind w:left="142"/>
              <w:rPr>
                <w:rFonts w:ascii="Times New Roman" w:hAnsi="Times New Roman"/>
                <w:sz w:val="24"/>
                <w:szCs w:val="24"/>
              </w:rPr>
            </w:pPr>
            <w:r>
              <w:rPr>
                <w:rFonts w:ascii="Times New Roman" w:hAnsi="Times New Roman"/>
                <w:sz w:val="24"/>
                <w:szCs w:val="24"/>
              </w:rPr>
              <w:t>Еда полезная и вредная.</w:t>
            </w:r>
          </w:p>
          <w:p w:rsidR="003B1E86" w:rsidRDefault="003B1E86">
            <w:pPr>
              <w:widowControl w:val="0"/>
              <w:ind w:left="142"/>
              <w:rPr>
                <w:rFonts w:ascii="Times New Roman" w:hAnsi="Times New Roman"/>
                <w:sz w:val="24"/>
                <w:szCs w:val="24"/>
              </w:rPr>
            </w:pPr>
            <w:r>
              <w:rPr>
                <w:rFonts w:ascii="Times New Roman" w:hAnsi="Times New Roman"/>
                <w:sz w:val="24"/>
                <w:szCs w:val="24"/>
              </w:rPr>
              <w:t>Заболевания и их лечение.</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Здоровый образ жизни</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1.6</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3B1E86"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виды</w:t>
            </w:r>
            <w:r>
              <w:rPr>
                <w:rFonts w:ascii="Times New Roman" w:hAnsi="Times New Roman"/>
                <w:sz w:val="24"/>
                <w:szCs w:val="24"/>
                <w:lang w:val="en-US"/>
              </w:rPr>
              <w:t xml:space="preserve"> </w:t>
            </w:r>
            <w:r>
              <w:rPr>
                <w:rFonts w:ascii="Times New Roman" w:hAnsi="Times New Roman"/>
                <w:sz w:val="24"/>
                <w:szCs w:val="24"/>
              </w:rPr>
              <w:t>путешествий</w:t>
            </w:r>
            <w:r>
              <w:rPr>
                <w:rFonts w:ascii="Times New Roman" w:hAnsi="Times New Roman"/>
                <w:sz w:val="24"/>
                <w:szCs w:val="24"/>
                <w:lang w:val="en-US"/>
              </w:rPr>
              <w:t xml:space="preserve"> (travelling by plane, by train, etc.); </w:t>
            </w:r>
            <w:r>
              <w:rPr>
                <w:rFonts w:ascii="Times New Roman" w:hAnsi="Times New Roman"/>
                <w:sz w:val="24"/>
                <w:szCs w:val="24"/>
              </w:rPr>
              <w:t>виды</w:t>
            </w:r>
            <w:r>
              <w:rPr>
                <w:rFonts w:ascii="Times New Roman" w:hAnsi="Times New Roman"/>
                <w:sz w:val="24"/>
                <w:szCs w:val="24"/>
                <w:lang w:val="en-US"/>
              </w:rPr>
              <w:t xml:space="preserve"> </w:t>
            </w:r>
            <w:r>
              <w:rPr>
                <w:rFonts w:ascii="Times New Roman" w:hAnsi="Times New Roman"/>
                <w:sz w:val="24"/>
                <w:szCs w:val="24"/>
              </w:rPr>
              <w:t>транспорта</w:t>
            </w:r>
            <w:r>
              <w:rPr>
                <w:rFonts w:ascii="Times New Roman" w:hAnsi="Times New Roman"/>
                <w:sz w:val="24"/>
                <w:szCs w:val="24"/>
                <w:lang w:val="en-US"/>
              </w:rPr>
              <w:t xml:space="preserve"> (bus, car, plane, etc.)</w:t>
            </w:r>
          </w:p>
          <w:p w:rsidR="003B1E86" w:rsidRDefault="003B1E86">
            <w:pPr>
              <w:widowControl w:val="0"/>
              <w:ind w:left="142"/>
              <w:rPr>
                <w:rFonts w:ascii="Times New Roman" w:hAnsi="Times New Roman"/>
                <w:sz w:val="24"/>
                <w:szCs w:val="24"/>
              </w:rPr>
            </w:pPr>
            <w:r>
              <w:rPr>
                <w:rFonts w:ascii="Times New Roman" w:hAnsi="Times New Roman"/>
                <w:sz w:val="24"/>
                <w:szCs w:val="24"/>
              </w:rPr>
              <w:t>Грамматика:</w:t>
            </w:r>
          </w:p>
          <w:p w:rsidR="003B1E86" w:rsidRDefault="003B1E86">
            <w:pPr>
              <w:widowControl w:val="0"/>
              <w:ind w:left="142"/>
              <w:rPr>
                <w:rFonts w:ascii="Times New Roman" w:hAnsi="Times New Roman"/>
                <w:sz w:val="24"/>
                <w:szCs w:val="24"/>
              </w:rPr>
            </w:pPr>
            <w:r>
              <w:rPr>
                <w:rFonts w:ascii="Times New Roman" w:hAnsi="Times New Roman"/>
                <w:sz w:val="24"/>
                <w:szCs w:val="24"/>
              </w:rPr>
              <w:t>инфинитив, его формы; неопределенные местоимения;</w:t>
            </w:r>
          </w:p>
          <w:p w:rsidR="003B1E86" w:rsidRDefault="003B1E86">
            <w:pPr>
              <w:widowControl w:val="0"/>
              <w:ind w:left="142"/>
              <w:rPr>
                <w:rFonts w:ascii="Times New Roman" w:hAnsi="Times New Roman"/>
                <w:sz w:val="24"/>
                <w:szCs w:val="24"/>
              </w:rPr>
            </w:pPr>
            <w:r>
              <w:rPr>
                <w:rFonts w:ascii="Times New Roman" w:hAnsi="Times New Roman"/>
                <w:sz w:val="24"/>
                <w:szCs w:val="24"/>
              </w:rPr>
              <w:t>образование степеней сравнения наречий;</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4"/>
        </w:trPr>
        <w:tc>
          <w:tcPr>
            <w:tcW w:w="3257" w:type="dxa"/>
            <w:vMerge w:val="restart"/>
            <w:tcBorders>
              <w:top w:val="nil"/>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val="restart"/>
            <w:tcBorders>
              <w:top w:val="nil"/>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D0215C">
        <w:trPr>
          <w:trHeight w:val="877"/>
        </w:trPr>
        <w:tc>
          <w:tcPr>
            <w:tcW w:w="3257"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Почему и как люди путешествуют</w:t>
            </w:r>
          </w:p>
          <w:p w:rsidR="003B1E86" w:rsidRDefault="003B1E86">
            <w:pPr>
              <w:widowControl w:val="0"/>
              <w:ind w:left="142"/>
              <w:rPr>
                <w:rFonts w:ascii="Times New Roman" w:hAnsi="Times New Roman"/>
                <w:sz w:val="24"/>
                <w:szCs w:val="24"/>
              </w:rPr>
            </w:pPr>
            <w:r>
              <w:rPr>
                <w:rFonts w:ascii="Times New Roman" w:hAnsi="Times New Roman"/>
                <w:sz w:val="24"/>
                <w:szCs w:val="24"/>
              </w:rPr>
              <w:t>Путешествие на поезде</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2"/>
        </w:trPr>
        <w:tc>
          <w:tcPr>
            <w:tcW w:w="3257" w:type="dxa"/>
            <w:vMerge/>
            <w:tcBorders>
              <w:top w:val="nil"/>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D0215C" w:rsidTr="00D0215C">
        <w:trPr>
          <w:trHeight w:val="292"/>
        </w:trPr>
        <w:tc>
          <w:tcPr>
            <w:tcW w:w="3257" w:type="dxa"/>
            <w:vMerge w:val="restart"/>
            <w:tcBorders>
              <w:top w:val="single" w:sz="4" w:space="0" w:color="000000"/>
              <w:left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Тема № 1.7</w:t>
            </w:r>
          </w:p>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lastRenderedPageBreak/>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single" w:sz="4" w:space="0" w:color="000000"/>
              <w:left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D0215C" w:rsidTr="00D0215C">
        <w:trPr>
          <w:trHeight w:val="3931"/>
        </w:trPr>
        <w:tc>
          <w:tcPr>
            <w:tcW w:w="3257"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D0215C" w:rsidRDefault="00D0215C">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государственное</w:t>
            </w:r>
            <w:r>
              <w:rPr>
                <w:rFonts w:ascii="Times New Roman" w:hAnsi="Times New Roman"/>
                <w:sz w:val="24"/>
                <w:szCs w:val="24"/>
                <w:lang w:val="en-US"/>
              </w:rPr>
              <w:t xml:space="preserve"> </w:t>
            </w:r>
            <w:r>
              <w:rPr>
                <w:rFonts w:ascii="Times New Roman" w:hAnsi="Times New Roman"/>
                <w:sz w:val="24"/>
                <w:szCs w:val="24"/>
              </w:rPr>
              <w:t>устройство</w:t>
            </w:r>
            <w:r>
              <w:rPr>
                <w:rFonts w:ascii="Times New Roman" w:hAnsi="Times New Roman"/>
                <w:sz w:val="24"/>
                <w:szCs w:val="24"/>
                <w:lang w:val="en-US"/>
              </w:rPr>
              <w:t xml:space="preserve"> (government, president, Chamber of parliament, etc.);</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погода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климат</w:t>
            </w:r>
            <w:r>
              <w:rPr>
                <w:rFonts w:ascii="Times New Roman" w:hAnsi="Times New Roman"/>
                <w:sz w:val="24"/>
                <w:szCs w:val="24"/>
                <w:lang w:val="en-US"/>
              </w:rPr>
              <w:t xml:space="preserve"> (wet, mild, variable, etc.).</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экономика</w:t>
            </w:r>
            <w:r>
              <w:rPr>
                <w:rFonts w:ascii="Times New Roman" w:hAnsi="Times New Roman"/>
                <w:sz w:val="24"/>
                <w:szCs w:val="24"/>
                <w:lang w:val="en-US"/>
              </w:rPr>
              <w:t xml:space="preserve"> (gross domestic product, machinery, income, etc.); </w:t>
            </w:r>
            <w:r>
              <w:rPr>
                <w:rFonts w:ascii="Times New Roman" w:hAnsi="Times New Roman"/>
                <w:sz w:val="24"/>
                <w:szCs w:val="24"/>
              </w:rPr>
              <w:t>достопримечательности</w:t>
            </w:r>
            <w:r>
              <w:rPr>
                <w:rFonts w:ascii="Times New Roman" w:hAnsi="Times New Roman"/>
                <w:sz w:val="24"/>
                <w:szCs w:val="24"/>
                <w:lang w:val="en-US"/>
              </w:rPr>
              <w:t xml:space="preserve"> (sights, Tower Bridge, Big Ben, Tower, etc) </w:t>
            </w:r>
            <w:r>
              <w:rPr>
                <w:rFonts w:ascii="Times New Roman" w:hAnsi="Times New Roman"/>
                <w:sz w:val="24"/>
                <w:szCs w:val="24"/>
              </w:rPr>
              <w:t>количественные</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порядковые</w:t>
            </w:r>
            <w:r>
              <w:rPr>
                <w:rFonts w:ascii="Times New Roman" w:hAnsi="Times New Roman"/>
                <w:sz w:val="24"/>
                <w:szCs w:val="24"/>
                <w:lang w:val="en-US"/>
              </w:rPr>
              <w:t xml:space="preserve"> </w:t>
            </w:r>
            <w:r>
              <w:rPr>
                <w:rFonts w:ascii="Times New Roman" w:hAnsi="Times New Roman"/>
                <w:sz w:val="24"/>
                <w:szCs w:val="24"/>
              </w:rPr>
              <w:t>числительные</w:t>
            </w:r>
            <w:r>
              <w:rPr>
                <w:rFonts w:ascii="Times New Roman" w:hAnsi="Times New Roman"/>
                <w:sz w:val="24"/>
                <w:szCs w:val="24"/>
                <w:lang w:val="en-US"/>
              </w:rPr>
              <w:t>;</w:t>
            </w:r>
          </w:p>
          <w:p w:rsidR="00D0215C" w:rsidRDefault="00D0215C">
            <w:pPr>
              <w:widowControl w:val="0"/>
              <w:ind w:left="142"/>
              <w:rPr>
                <w:rFonts w:ascii="Times New Roman" w:hAnsi="Times New Roman"/>
                <w:sz w:val="24"/>
                <w:szCs w:val="24"/>
              </w:rPr>
            </w:pPr>
            <w:r>
              <w:rPr>
                <w:rFonts w:ascii="Times New Roman" w:hAnsi="Times New Roman"/>
                <w:sz w:val="24"/>
                <w:szCs w:val="24"/>
              </w:rPr>
              <w:t>обозначение годов, дат, времени, периодов; Грамматика:</w:t>
            </w:r>
          </w:p>
          <w:p w:rsidR="00D0215C" w:rsidRDefault="00D0215C">
            <w:pPr>
              <w:widowControl w:val="0"/>
              <w:ind w:left="142"/>
              <w:rPr>
                <w:rFonts w:ascii="Times New Roman" w:hAnsi="Times New Roman"/>
                <w:sz w:val="24"/>
                <w:szCs w:val="24"/>
              </w:rPr>
            </w:pPr>
            <w:r>
              <w:rPr>
                <w:rFonts w:ascii="Times New Roman" w:hAnsi="Times New Roman"/>
                <w:sz w:val="24"/>
                <w:szCs w:val="24"/>
              </w:rPr>
              <w:t>артикли с географическими названиями;</w:t>
            </w:r>
          </w:p>
          <w:p w:rsidR="00D0215C" w:rsidRDefault="00D0215C">
            <w:pPr>
              <w:widowControl w:val="0"/>
              <w:ind w:left="142"/>
              <w:rPr>
                <w:rFonts w:ascii="Times New Roman" w:hAnsi="Times New Roman"/>
                <w:sz w:val="24"/>
                <w:szCs w:val="24"/>
              </w:rPr>
            </w:pPr>
            <w:r>
              <w:rPr>
                <w:rFonts w:ascii="Times New Roman" w:hAnsi="Times New Roman"/>
                <w:sz w:val="24"/>
                <w:szCs w:val="24"/>
              </w:rPr>
              <w:t>прошедшее</w:t>
            </w:r>
            <w:r>
              <w:rPr>
                <w:rFonts w:ascii="Times New Roman" w:hAnsi="Times New Roman"/>
                <w:sz w:val="24"/>
                <w:szCs w:val="24"/>
              </w:rPr>
              <w:tab/>
              <w:t>совершенное</w:t>
            </w:r>
            <w:r>
              <w:rPr>
                <w:rFonts w:ascii="Times New Roman" w:hAnsi="Times New Roman"/>
                <w:sz w:val="24"/>
                <w:szCs w:val="24"/>
              </w:rPr>
              <w:tab/>
              <w:t>действие</w:t>
            </w:r>
            <w:r>
              <w:rPr>
                <w:rFonts w:ascii="Times New Roman" w:hAnsi="Times New Roman"/>
                <w:sz w:val="24"/>
                <w:szCs w:val="24"/>
              </w:rPr>
              <w:tab/>
              <w:t>(образование</w:t>
            </w:r>
            <w:r>
              <w:rPr>
                <w:rFonts w:ascii="Times New Roman" w:hAnsi="Times New Roman"/>
                <w:sz w:val="24"/>
                <w:szCs w:val="24"/>
              </w:rPr>
              <w:tab/>
              <w:t>и</w:t>
            </w:r>
            <w:r>
              <w:rPr>
                <w:rFonts w:ascii="Times New Roman" w:hAnsi="Times New Roman"/>
                <w:sz w:val="24"/>
                <w:szCs w:val="24"/>
              </w:rPr>
              <w:tab/>
              <w:t>функции</w:t>
            </w:r>
            <w:r>
              <w:rPr>
                <w:rFonts w:ascii="Times New Roman" w:hAnsi="Times New Roman"/>
                <w:sz w:val="24"/>
                <w:szCs w:val="24"/>
              </w:rPr>
              <w:tab/>
              <w:t>в действительном залоге; слова — маркеры времени).</w:t>
            </w:r>
          </w:p>
          <w:p w:rsidR="00D0215C" w:rsidRDefault="00D0215C">
            <w:pPr>
              <w:widowControl w:val="0"/>
              <w:ind w:left="142"/>
              <w:rPr>
                <w:rFonts w:ascii="Times New Roman" w:hAnsi="Times New Roman"/>
                <w:sz w:val="24"/>
                <w:szCs w:val="24"/>
                <w:lang w:val="en-US"/>
              </w:rPr>
            </w:pPr>
            <w:r>
              <w:rPr>
                <w:rFonts w:ascii="Times New Roman" w:hAnsi="Times New Roman"/>
                <w:sz w:val="24"/>
                <w:szCs w:val="24"/>
              </w:rPr>
              <w:t>сравнительные</w:t>
            </w:r>
            <w:r>
              <w:rPr>
                <w:rFonts w:ascii="Times New Roman" w:hAnsi="Times New Roman"/>
                <w:sz w:val="24"/>
                <w:szCs w:val="24"/>
                <w:lang w:val="en-US"/>
              </w:rPr>
              <w:t xml:space="preserve"> </w:t>
            </w:r>
            <w:r>
              <w:rPr>
                <w:rFonts w:ascii="Times New Roman" w:hAnsi="Times New Roman"/>
                <w:sz w:val="24"/>
                <w:szCs w:val="24"/>
              </w:rPr>
              <w:t>обороты</w:t>
            </w:r>
            <w:r>
              <w:rPr>
                <w:rFonts w:ascii="Times New Roman" w:hAnsi="Times New Roman"/>
                <w:sz w:val="24"/>
                <w:szCs w:val="24"/>
                <w:lang w:val="en-US"/>
              </w:rPr>
              <w:t xml:space="preserve"> than, as…as, not so … as;</w:t>
            </w:r>
          </w:p>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прошедшее</w:t>
            </w:r>
            <w:r>
              <w:rPr>
                <w:rFonts w:ascii="Times New Roman" w:hAnsi="Times New Roman"/>
                <w:sz w:val="24"/>
                <w:szCs w:val="24"/>
              </w:rPr>
              <w:tab/>
              <w:t>продолжительное</w:t>
            </w:r>
            <w:r>
              <w:rPr>
                <w:rFonts w:ascii="Times New Roman" w:hAnsi="Times New Roman"/>
                <w:sz w:val="24"/>
                <w:szCs w:val="24"/>
              </w:rPr>
              <w:tab/>
              <w:t>действие</w:t>
            </w:r>
            <w:r>
              <w:rPr>
                <w:rFonts w:ascii="Times New Roman" w:hAnsi="Times New Roman"/>
                <w:sz w:val="24"/>
                <w:szCs w:val="24"/>
              </w:rPr>
              <w:tab/>
              <w:t>(образование</w:t>
            </w:r>
            <w:r>
              <w:rPr>
                <w:rFonts w:ascii="Times New Roman" w:hAnsi="Times New Roman"/>
                <w:sz w:val="24"/>
                <w:szCs w:val="24"/>
              </w:rPr>
              <w:tab/>
              <w:t>и</w:t>
            </w:r>
            <w:r>
              <w:rPr>
                <w:rFonts w:ascii="Times New Roman" w:hAnsi="Times New Roman"/>
                <w:sz w:val="24"/>
                <w:szCs w:val="24"/>
              </w:rPr>
              <w:tab/>
              <w:t>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eastAsia="Calibri" w:hAnsi="Times New Roman" w:cs="Times New Roman"/>
                <w:sz w:val="24"/>
                <w:szCs w:val="24"/>
              </w:rPr>
            </w:pPr>
          </w:p>
        </w:tc>
        <w:tc>
          <w:tcPr>
            <w:tcW w:w="2554"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r>
      <w:tr w:rsidR="00D0215C" w:rsidTr="00D0215C">
        <w:trPr>
          <w:trHeight w:val="183"/>
        </w:trPr>
        <w:tc>
          <w:tcPr>
            <w:tcW w:w="3257"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auto"/>
              <w:right w:val="single" w:sz="4" w:space="0" w:color="000000"/>
            </w:tcBorders>
            <w:hideMark/>
          </w:tcPr>
          <w:p w:rsidR="00D0215C" w:rsidRDefault="00D0215C" w:rsidP="00D0215C">
            <w:pPr>
              <w:widowControl w:val="0"/>
              <w:ind w:left="142"/>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auto"/>
              <w:right w:val="single" w:sz="4" w:space="0" w:color="000000"/>
            </w:tcBorders>
            <w:hideMark/>
          </w:tcPr>
          <w:p w:rsidR="00D0215C" w:rsidRDefault="00D0215C">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tcBorders>
              <w:left w:val="single" w:sz="4" w:space="0" w:color="000000"/>
              <w:right w:val="single" w:sz="4" w:space="0" w:color="000000"/>
            </w:tcBorders>
            <w:vAlign w:val="center"/>
            <w:hideMark/>
          </w:tcPr>
          <w:p w:rsidR="00D0215C" w:rsidRDefault="00D0215C">
            <w:pPr>
              <w:rPr>
                <w:rFonts w:ascii="Times New Roman" w:eastAsia="Calibri" w:hAnsi="Times New Roman" w:cs="Times New Roman"/>
                <w:sz w:val="24"/>
                <w:szCs w:val="24"/>
              </w:rPr>
            </w:pPr>
          </w:p>
        </w:tc>
      </w:tr>
      <w:tr w:rsidR="00D0215C" w:rsidTr="00D0215C">
        <w:trPr>
          <w:trHeight w:val="2008"/>
        </w:trPr>
        <w:tc>
          <w:tcPr>
            <w:tcW w:w="3257" w:type="dxa"/>
            <w:vMerge/>
            <w:tcBorders>
              <w:left w:val="single" w:sz="4" w:space="0" w:color="000000"/>
              <w:bottom w:val="single" w:sz="4" w:space="0" w:color="000000"/>
              <w:right w:val="single" w:sz="4" w:space="0" w:color="000000"/>
            </w:tcBorders>
            <w:vAlign w:val="center"/>
          </w:tcPr>
          <w:p w:rsidR="00D0215C" w:rsidRDefault="00D0215C">
            <w:pPr>
              <w:rPr>
                <w:rFonts w:ascii="Times New Roman" w:eastAsia="Calibri" w:hAnsi="Times New Roman" w:cs="Times New Roman"/>
                <w:sz w:val="24"/>
                <w:szCs w:val="24"/>
              </w:rPr>
            </w:pPr>
          </w:p>
        </w:tc>
        <w:tc>
          <w:tcPr>
            <w:tcW w:w="8081" w:type="dxa"/>
            <w:tcBorders>
              <w:top w:val="single" w:sz="4" w:space="0" w:color="auto"/>
              <w:left w:val="single" w:sz="4" w:space="0" w:color="000000"/>
              <w:bottom w:val="single" w:sz="4" w:space="0" w:color="000000"/>
              <w:right w:val="single" w:sz="4" w:space="0" w:color="000000"/>
            </w:tcBorders>
          </w:tcPr>
          <w:p w:rsidR="00D0215C" w:rsidRDefault="00D0215C">
            <w:pPr>
              <w:widowControl w:val="0"/>
              <w:ind w:left="142"/>
              <w:rPr>
                <w:rFonts w:ascii="Times New Roman" w:hAnsi="Times New Roman"/>
                <w:sz w:val="24"/>
                <w:szCs w:val="24"/>
              </w:rPr>
            </w:pPr>
            <w:r>
              <w:rPr>
                <w:rFonts w:ascii="Times New Roman" w:hAnsi="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p w:rsidR="00D0215C" w:rsidRDefault="00D0215C">
            <w:pPr>
              <w:widowControl w:val="0"/>
              <w:ind w:left="142"/>
              <w:rPr>
                <w:rFonts w:ascii="Times New Roman" w:hAnsi="Times New Roman"/>
                <w:sz w:val="24"/>
                <w:szCs w:val="24"/>
              </w:rPr>
            </w:pPr>
            <w:r>
              <w:rPr>
                <w:rFonts w:ascii="Times New Roman" w:hAnsi="Times New Roman"/>
                <w:sz w:val="24"/>
                <w:szCs w:val="24"/>
              </w:rPr>
              <w:t>Великобритания (крупные города, достопримечательности).</w:t>
            </w:r>
          </w:p>
          <w:p w:rsidR="00D0215C" w:rsidRDefault="00D0215C">
            <w:pPr>
              <w:widowControl w:val="0"/>
              <w:ind w:left="142"/>
              <w:rPr>
                <w:rFonts w:ascii="Times New Roman" w:hAnsi="Times New Roman"/>
                <w:sz w:val="24"/>
                <w:szCs w:val="24"/>
              </w:rPr>
            </w:pPr>
            <w:r>
              <w:rPr>
                <w:rFonts w:ascii="Times New Roman" w:hAnsi="Times New Roman"/>
                <w:sz w:val="24"/>
                <w:szCs w:val="24"/>
              </w:rPr>
              <w:t>США (географическое положение, климат, население; национальные символы; политическое и экономическое устройство, традиции).</w:t>
            </w:r>
          </w:p>
          <w:p w:rsidR="00D0215C" w:rsidRDefault="00D0215C" w:rsidP="00D0215C">
            <w:pPr>
              <w:widowControl w:val="0"/>
              <w:ind w:left="142"/>
              <w:rPr>
                <w:rFonts w:ascii="Times New Roman" w:hAnsi="Times New Roman"/>
                <w:b/>
                <w:sz w:val="24"/>
                <w:szCs w:val="24"/>
              </w:rPr>
            </w:pPr>
            <w:r>
              <w:rPr>
                <w:rFonts w:ascii="Times New Roman" w:hAnsi="Times New Roman"/>
                <w:sz w:val="24"/>
                <w:szCs w:val="24"/>
              </w:rPr>
              <w:t>США (крупные города, достопримечательности).</w:t>
            </w:r>
          </w:p>
        </w:tc>
        <w:tc>
          <w:tcPr>
            <w:tcW w:w="1560" w:type="dxa"/>
            <w:tcBorders>
              <w:top w:val="single" w:sz="4" w:space="0" w:color="auto"/>
              <w:left w:val="single" w:sz="4" w:space="0" w:color="000000"/>
              <w:bottom w:val="single" w:sz="4" w:space="0" w:color="000000"/>
              <w:right w:val="single" w:sz="4" w:space="0" w:color="000000"/>
            </w:tcBorders>
          </w:tcPr>
          <w:p w:rsidR="00D0215C" w:rsidRDefault="00D0215C" w:rsidP="00D0215C">
            <w:pPr>
              <w:widowControl w:val="0"/>
              <w:ind w:left="142"/>
              <w:rPr>
                <w:rFonts w:ascii="Times New Roman" w:hAnsi="Times New Roman"/>
                <w:sz w:val="24"/>
                <w:szCs w:val="24"/>
              </w:rPr>
            </w:pPr>
          </w:p>
        </w:tc>
        <w:tc>
          <w:tcPr>
            <w:tcW w:w="2554" w:type="dxa"/>
            <w:vMerge/>
            <w:tcBorders>
              <w:left w:val="single" w:sz="4" w:space="0" w:color="000000"/>
              <w:bottom w:val="single" w:sz="4" w:space="0" w:color="000000"/>
              <w:right w:val="single" w:sz="4" w:space="0" w:color="000000"/>
            </w:tcBorders>
            <w:vAlign w:val="center"/>
          </w:tcPr>
          <w:p w:rsidR="00D0215C" w:rsidRDefault="00D0215C">
            <w:pPr>
              <w:rPr>
                <w:rFonts w:ascii="Times New Roman" w:eastAsia="Calibri" w:hAnsi="Times New Roman" w:cs="Times New Roman"/>
                <w:sz w:val="24"/>
                <w:szCs w:val="24"/>
              </w:rPr>
            </w:pPr>
          </w:p>
        </w:tc>
      </w:tr>
      <w:tr w:rsidR="003B1E86" w:rsidTr="003B1E86">
        <w:trPr>
          <w:trHeight w:val="292"/>
        </w:trPr>
        <w:tc>
          <w:tcPr>
            <w:tcW w:w="3257" w:type="dxa"/>
            <w:tcBorders>
              <w:top w:val="nil"/>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 1.8 Россия.</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10</w:t>
            </w:r>
          </w:p>
        </w:tc>
        <w:tc>
          <w:tcPr>
            <w:tcW w:w="255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ОК.01, ОК.02, ОК.04</w:t>
            </w:r>
          </w:p>
        </w:tc>
      </w:tr>
      <w:tr w:rsidR="00D0215C" w:rsidRPr="00D0215C" w:rsidTr="003B1E86">
        <w:trPr>
          <w:trHeight w:val="292"/>
        </w:trPr>
        <w:tc>
          <w:tcPr>
            <w:tcW w:w="3257" w:type="dxa"/>
            <w:vMerge/>
            <w:tcBorders>
              <w:top w:val="single" w:sz="4" w:space="0" w:color="000000"/>
              <w:left w:val="single" w:sz="4" w:space="0" w:color="000000"/>
              <w:bottom w:val="single" w:sz="4" w:space="0" w:color="000000"/>
              <w:right w:val="single" w:sz="4" w:space="0" w:color="000000"/>
            </w:tcBorders>
          </w:tcPr>
          <w:p w:rsidR="00D0215C" w:rsidRDefault="00D0215C">
            <w:pPr>
              <w:widowControl w:val="0"/>
              <w:ind w:left="142"/>
              <w:rPr>
                <w:rFonts w:ascii="Times New Roman" w:hAnsi="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D0215C" w:rsidRDefault="00D0215C" w:rsidP="00D0215C">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D0215C" w:rsidRDefault="00D0215C" w:rsidP="00D0215C">
            <w:pPr>
              <w:widowControl w:val="0"/>
              <w:ind w:left="142"/>
              <w:rPr>
                <w:rFonts w:ascii="Times New Roman" w:hAnsi="Times New Roman"/>
                <w:sz w:val="24"/>
                <w:szCs w:val="24"/>
                <w:lang w:val="en-US"/>
              </w:rPr>
            </w:pPr>
            <w:r>
              <w:rPr>
                <w:rFonts w:ascii="Times New Roman" w:hAnsi="Times New Roman"/>
                <w:sz w:val="24"/>
                <w:szCs w:val="24"/>
              </w:rPr>
              <w:t>государственное</w:t>
            </w:r>
            <w:r>
              <w:rPr>
                <w:rFonts w:ascii="Times New Roman" w:hAnsi="Times New Roman"/>
                <w:sz w:val="24"/>
                <w:szCs w:val="24"/>
                <w:lang w:val="en-US"/>
              </w:rPr>
              <w:t xml:space="preserve"> </w:t>
            </w:r>
            <w:r>
              <w:rPr>
                <w:rFonts w:ascii="Times New Roman" w:hAnsi="Times New Roman"/>
                <w:sz w:val="24"/>
                <w:szCs w:val="24"/>
              </w:rPr>
              <w:t>устройство</w:t>
            </w:r>
            <w:r>
              <w:rPr>
                <w:rFonts w:ascii="Times New Roman" w:hAnsi="Times New Roman"/>
                <w:sz w:val="24"/>
                <w:szCs w:val="24"/>
                <w:lang w:val="en-US"/>
              </w:rPr>
              <w:t xml:space="preserve"> (government, president, judicial, commander-in- chief, etc.);</w:t>
            </w:r>
          </w:p>
          <w:p w:rsidR="00D0215C" w:rsidRDefault="00D0215C" w:rsidP="00D0215C">
            <w:pPr>
              <w:widowControl w:val="0"/>
              <w:ind w:left="142"/>
              <w:rPr>
                <w:rFonts w:ascii="Times New Roman" w:hAnsi="Times New Roman"/>
                <w:sz w:val="24"/>
                <w:szCs w:val="24"/>
              </w:rPr>
            </w:pPr>
            <w:r>
              <w:rPr>
                <w:rFonts w:ascii="Times New Roman" w:hAnsi="Times New Roman"/>
                <w:sz w:val="24"/>
                <w:szCs w:val="24"/>
              </w:rPr>
              <w:t>погода</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климат</w:t>
            </w:r>
            <w:r>
              <w:rPr>
                <w:rFonts w:ascii="Times New Roman" w:hAnsi="Times New Roman"/>
                <w:sz w:val="24"/>
                <w:szCs w:val="24"/>
                <w:lang w:val="en-US"/>
              </w:rPr>
              <w:t xml:space="preserve"> (wet, mild, variable, continental, etc.)</w:t>
            </w:r>
          </w:p>
          <w:p w:rsidR="00D0215C" w:rsidRDefault="00D0215C" w:rsidP="00D0215C">
            <w:pPr>
              <w:widowControl w:val="0"/>
              <w:ind w:left="142"/>
              <w:rPr>
                <w:rFonts w:ascii="Times New Roman" w:hAnsi="Times New Roman"/>
                <w:sz w:val="24"/>
                <w:szCs w:val="24"/>
                <w:lang w:val="en-US"/>
              </w:rPr>
            </w:pPr>
            <w:r>
              <w:rPr>
                <w:rFonts w:ascii="Times New Roman" w:hAnsi="Times New Roman"/>
                <w:sz w:val="24"/>
                <w:szCs w:val="24"/>
              </w:rPr>
              <w:t>экономика</w:t>
            </w:r>
            <w:r>
              <w:rPr>
                <w:rFonts w:ascii="Times New Roman" w:hAnsi="Times New Roman"/>
                <w:sz w:val="24"/>
                <w:szCs w:val="24"/>
                <w:lang w:val="en-US"/>
              </w:rPr>
              <w:t xml:space="preserve"> (gross domestic product, machinery, income, heavy industry, light industry, oil and gas resources, etc.);</w:t>
            </w:r>
          </w:p>
          <w:p w:rsidR="00D0215C" w:rsidRPr="00D0215C" w:rsidRDefault="00D0215C" w:rsidP="00D0215C">
            <w:pPr>
              <w:widowControl w:val="0"/>
              <w:ind w:left="142"/>
              <w:rPr>
                <w:rFonts w:ascii="Times New Roman" w:hAnsi="Times New Roman"/>
                <w:b/>
                <w:sz w:val="24"/>
                <w:szCs w:val="24"/>
                <w:lang w:val="en-US"/>
              </w:rPr>
            </w:pPr>
            <w:r>
              <w:rPr>
                <w:rFonts w:ascii="Times New Roman" w:hAnsi="Times New Roman"/>
                <w:sz w:val="24"/>
                <w:szCs w:val="24"/>
              </w:rPr>
              <w:t>достопримечательности</w:t>
            </w:r>
            <w:r>
              <w:rPr>
                <w:rFonts w:ascii="Times New Roman" w:hAnsi="Times New Roman"/>
                <w:sz w:val="24"/>
                <w:szCs w:val="24"/>
                <w:lang w:val="en-US"/>
              </w:rPr>
              <w:t xml:space="preserve"> (the Kremlin, the Red Square, Saint Petersburg, etc)</w:t>
            </w:r>
          </w:p>
        </w:tc>
        <w:tc>
          <w:tcPr>
            <w:tcW w:w="1560" w:type="dxa"/>
            <w:tcBorders>
              <w:top w:val="single" w:sz="4" w:space="0" w:color="000000"/>
              <w:left w:val="single" w:sz="4" w:space="0" w:color="000000"/>
              <w:bottom w:val="single" w:sz="4" w:space="0" w:color="000000"/>
              <w:right w:val="single" w:sz="4" w:space="0" w:color="000000"/>
            </w:tcBorders>
          </w:tcPr>
          <w:p w:rsidR="00D0215C" w:rsidRPr="00D0215C" w:rsidRDefault="00D0215C">
            <w:pPr>
              <w:widowControl w:val="0"/>
              <w:ind w:left="142"/>
              <w:rPr>
                <w:rFonts w:ascii="Times New Roman" w:hAnsi="Times New Roman"/>
                <w:sz w:val="24"/>
                <w:szCs w:val="24"/>
                <w:lang w:val="en-US"/>
              </w:rPr>
            </w:pPr>
          </w:p>
        </w:tc>
        <w:tc>
          <w:tcPr>
            <w:tcW w:w="2554" w:type="dxa"/>
            <w:vMerge/>
            <w:tcBorders>
              <w:top w:val="single" w:sz="4" w:space="0" w:color="000000"/>
              <w:left w:val="single" w:sz="4" w:space="0" w:color="000000"/>
              <w:bottom w:val="single" w:sz="4" w:space="0" w:color="000000"/>
              <w:right w:val="single" w:sz="4" w:space="0" w:color="000000"/>
            </w:tcBorders>
          </w:tcPr>
          <w:p w:rsidR="00D0215C" w:rsidRPr="00D0215C" w:rsidRDefault="00D0215C">
            <w:pPr>
              <w:widowControl w:val="0"/>
              <w:ind w:left="142"/>
              <w:rPr>
                <w:rFonts w:ascii="Times New Roman" w:hAnsi="Times New Roman"/>
                <w:sz w:val="24"/>
                <w:szCs w:val="24"/>
                <w:lang w:val="en-US"/>
              </w:rPr>
            </w:pPr>
          </w:p>
        </w:tc>
      </w:tr>
      <w:tr w:rsidR="003B1E86" w:rsidRPr="00D0215C" w:rsidTr="00D0215C">
        <w:trPr>
          <w:trHeight w:val="1407"/>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Pr="00D0215C" w:rsidRDefault="003B1E86">
            <w:pPr>
              <w:rPr>
                <w:rFonts w:ascii="Times New Roman" w:eastAsia="Calibri" w:hAnsi="Times New Roman" w:cs="Times New Roman"/>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hAnsi="Times New Roman"/>
                <w:sz w:val="24"/>
                <w:szCs w:val="24"/>
                <w:lang w:val="en-US"/>
              </w:rPr>
            </w:pPr>
            <w:r>
              <w:rPr>
                <w:rFonts w:ascii="Times New Roman" w:hAnsi="Times New Roman"/>
                <w:sz w:val="24"/>
                <w:szCs w:val="24"/>
              </w:rPr>
              <w:t>Грамматика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rPr>
            </w:pPr>
            <w:r>
              <w:rPr>
                <w:rFonts w:ascii="Times New Roman" w:hAnsi="Times New Roman"/>
                <w:sz w:val="24"/>
                <w:szCs w:val="24"/>
              </w:rPr>
              <w:t>артикли с географическими названиями;</w:t>
            </w:r>
          </w:p>
          <w:p w:rsidR="003B1E86" w:rsidRDefault="003B1E86">
            <w:pPr>
              <w:widowControl w:val="0"/>
              <w:ind w:left="142"/>
              <w:rPr>
                <w:rFonts w:ascii="Times New Roman" w:hAnsi="Times New Roman"/>
                <w:sz w:val="24"/>
                <w:szCs w:val="24"/>
              </w:rPr>
            </w:pPr>
            <w:r>
              <w:rPr>
                <w:rFonts w:ascii="Times New Roman" w:hAnsi="Times New Roman"/>
                <w:sz w:val="24"/>
                <w:szCs w:val="24"/>
              </w:rPr>
              <w:t>прошедшее</w:t>
            </w:r>
            <w:r>
              <w:rPr>
                <w:rFonts w:ascii="Times New Roman" w:hAnsi="Times New Roman"/>
                <w:sz w:val="24"/>
                <w:szCs w:val="24"/>
              </w:rPr>
              <w:tab/>
              <w:t>совершенное</w:t>
            </w:r>
            <w:r>
              <w:rPr>
                <w:rFonts w:ascii="Times New Roman" w:hAnsi="Times New Roman"/>
                <w:sz w:val="24"/>
                <w:szCs w:val="24"/>
              </w:rPr>
              <w:tab/>
              <w:t>действие</w:t>
            </w:r>
            <w:r>
              <w:rPr>
                <w:rFonts w:ascii="Times New Roman" w:hAnsi="Times New Roman"/>
                <w:sz w:val="24"/>
                <w:szCs w:val="24"/>
              </w:rPr>
              <w:tab/>
              <w:t>(образование</w:t>
            </w:r>
            <w:r>
              <w:rPr>
                <w:rFonts w:ascii="Times New Roman" w:hAnsi="Times New Roman"/>
                <w:sz w:val="24"/>
                <w:szCs w:val="24"/>
              </w:rPr>
              <w:tab/>
              <w:t>и</w:t>
            </w:r>
            <w:r>
              <w:rPr>
                <w:rFonts w:ascii="Times New Roman" w:hAnsi="Times New Roman"/>
                <w:sz w:val="24"/>
                <w:szCs w:val="24"/>
              </w:rPr>
              <w:tab/>
              <w:t>функции</w:t>
            </w:r>
            <w:r>
              <w:rPr>
                <w:rFonts w:ascii="Times New Roman" w:hAnsi="Times New Roman"/>
                <w:sz w:val="24"/>
                <w:szCs w:val="24"/>
              </w:rPr>
              <w:tab/>
              <w:t>в действительном залоге; слова — маркеры времени).</w:t>
            </w:r>
          </w:p>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сравнительные</w:t>
            </w:r>
            <w:r>
              <w:rPr>
                <w:rFonts w:ascii="Times New Roman" w:hAnsi="Times New Roman"/>
                <w:sz w:val="24"/>
                <w:szCs w:val="24"/>
                <w:lang w:val="en-US"/>
              </w:rPr>
              <w:t xml:space="preserve"> </w:t>
            </w:r>
            <w:r>
              <w:rPr>
                <w:rFonts w:ascii="Times New Roman" w:hAnsi="Times New Roman"/>
                <w:sz w:val="24"/>
                <w:szCs w:val="24"/>
              </w:rPr>
              <w:t>обороты</w:t>
            </w:r>
            <w:r>
              <w:rPr>
                <w:rFonts w:ascii="Times New Roman" w:hAnsi="Times New Roman"/>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lang w:val="en-US"/>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Pr="003B1E86" w:rsidRDefault="003B1E86">
            <w:pPr>
              <w:rPr>
                <w:rFonts w:ascii="Times New Roman" w:eastAsia="Calibri" w:hAnsi="Times New Roman" w:cs="Times New Roman"/>
                <w:sz w:val="24"/>
                <w:szCs w:val="24"/>
                <w:lang w:val="en-US"/>
              </w:rPr>
            </w:pPr>
          </w:p>
        </w:tc>
      </w:tr>
      <w:tr w:rsidR="003B1E86" w:rsidTr="00D0215C">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Pr="003B1E86" w:rsidRDefault="003B1E86">
            <w:pPr>
              <w:rPr>
                <w:rFonts w:ascii="Times New Roman" w:eastAsia="Calibri" w:hAnsi="Times New Roman" w:cs="Times New Roman"/>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1173"/>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Географическое положение, климат, население.</w:t>
            </w:r>
          </w:p>
          <w:p w:rsidR="003B1E86" w:rsidRDefault="003B1E86">
            <w:pPr>
              <w:widowControl w:val="0"/>
              <w:ind w:left="142"/>
              <w:rPr>
                <w:rFonts w:ascii="Times New Roman" w:hAnsi="Times New Roman"/>
                <w:sz w:val="24"/>
                <w:szCs w:val="24"/>
              </w:rPr>
            </w:pPr>
            <w:r>
              <w:rPr>
                <w:rFonts w:ascii="Times New Roman" w:hAnsi="Times New Roman"/>
                <w:sz w:val="24"/>
                <w:szCs w:val="24"/>
              </w:rPr>
              <w:t>Национальные символы. Политическое и экономическое устройство.</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Москва – столица России. Достопримечательности Москвы 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15452" w:type="dxa"/>
            <w:gridSpan w:val="4"/>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Прикладной модуль</w:t>
            </w:r>
          </w:p>
        </w:tc>
      </w:tr>
      <w:tr w:rsidR="003B1E86" w:rsidTr="00D0215C">
        <w:trPr>
          <w:trHeight w:val="492"/>
        </w:trPr>
        <w:tc>
          <w:tcPr>
            <w:tcW w:w="1133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Раздел 2. 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34</w:t>
            </w:r>
          </w:p>
        </w:tc>
        <w:tc>
          <w:tcPr>
            <w:tcW w:w="255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 01, ОК 02,</w:t>
            </w:r>
          </w:p>
          <w:p w:rsidR="003B1E86" w:rsidRDefault="003B1E86" w:rsidP="00D0215C">
            <w:pPr>
              <w:widowControl w:val="0"/>
              <w:ind w:left="142"/>
              <w:rPr>
                <w:rFonts w:ascii="Times New Roman" w:eastAsia="Calibri" w:hAnsi="Times New Roman" w:cs="Times New Roman"/>
                <w:sz w:val="24"/>
                <w:szCs w:val="24"/>
              </w:rPr>
            </w:pPr>
            <w:r>
              <w:rPr>
                <w:rFonts w:ascii="Times New Roman" w:hAnsi="Times New Roman"/>
                <w:sz w:val="24"/>
                <w:szCs w:val="24"/>
              </w:rPr>
              <w:t>ОК 04, ОК 09</w:t>
            </w:r>
            <w:r w:rsidR="00D0215C">
              <w:rPr>
                <w:rFonts w:ascii="Times New Roman" w:hAnsi="Times New Roman"/>
                <w:sz w:val="24"/>
                <w:szCs w:val="24"/>
              </w:rPr>
              <w:t xml:space="preserve"> </w:t>
            </w:r>
            <w:r>
              <w:rPr>
                <w:rFonts w:ascii="Times New Roman" w:hAnsi="Times New Roman"/>
                <w:sz w:val="24"/>
                <w:szCs w:val="24"/>
              </w:rPr>
              <w:t>ПК</w:t>
            </w:r>
            <w:hyperlink r:id="rId41" w:anchor="_bookmark2" w:history="1">
              <w:r>
                <w:rPr>
                  <w:rStyle w:val="af4"/>
                  <w:rFonts w:ascii="Times New Roman" w:hAnsi="Times New Roman"/>
                  <w:sz w:val="24"/>
                  <w:szCs w:val="24"/>
                </w:rPr>
                <w:t>3</w:t>
              </w:r>
            </w:hyperlink>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2.1 Современный мир профессий. Проблемы выбора профессии.</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10</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ОК 01, ОК 02,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 04, ОК 09</w:t>
            </w:r>
          </w:p>
        </w:tc>
      </w:tr>
      <w:tr w:rsidR="003B1E86" w:rsidTr="00D0215C">
        <w:trPr>
          <w:trHeight w:val="1363"/>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Лексика:</w:t>
            </w:r>
          </w:p>
          <w:p w:rsidR="003B1E86" w:rsidRDefault="003B1E86">
            <w:pPr>
              <w:widowControl w:val="0"/>
              <w:ind w:left="142"/>
              <w:rPr>
                <w:rFonts w:ascii="Times New Roman" w:hAnsi="Times New Roman"/>
                <w:sz w:val="24"/>
                <w:szCs w:val="24"/>
              </w:rPr>
            </w:pPr>
            <w:r>
              <w:rPr>
                <w:rFonts w:ascii="Times New Roman" w:hAnsi="Times New Roman"/>
                <w:sz w:val="24"/>
                <w:szCs w:val="24"/>
              </w:rPr>
              <w:t>профессионально ориентированная лексика; лексика делового общения.</w:t>
            </w:r>
          </w:p>
          <w:p w:rsidR="003B1E86" w:rsidRDefault="003B1E86">
            <w:pPr>
              <w:widowControl w:val="0"/>
              <w:ind w:left="142"/>
              <w:rPr>
                <w:rFonts w:ascii="Times New Roman" w:hAnsi="Times New Roman"/>
                <w:sz w:val="24"/>
                <w:szCs w:val="24"/>
              </w:rPr>
            </w:pPr>
            <w:r>
              <w:rPr>
                <w:rFonts w:ascii="Times New Roman" w:hAnsi="Times New Roman"/>
                <w:sz w:val="24"/>
                <w:szCs w:val="24"/>
              </w:rPr>
              <w:t>Грамматика:</w:t>
            </w:r>
          </w:p>
          <w:p w:rsidR="003B1E86" w:rsidRDefault="003B1E86">
            <w:pPr>
              <w:widowControl w:val="0"/>
              <w:ind w:left="142"/>
              <w:rPr>
                <w:rFonts w:ascii="Times New Roman" w:hAnsi="Times New Roman"/>
                <w:sz w:val="24"/>
                <w:szCs w:val="24"/>
              </w:rPr>
            </w:pPr>
            <w:r>
              <w:rPr>
                <w:rFonts w:ascii="Times New Roman" w:hAnsi="Times New Roman"/>
                <w:sz w:val="24"/>
                <w:szCs w:val="24"/>
              </w:rPr>
              <w:t>герундий, инфинитив.</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1170"/>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1. Особенности подготовки по профессии/специальности. 2.Специфика работы по профессии/специальности.</w:t>
            </w:r>
          </w:p>
          <w:p w:rsidR="003B1E86" w:rsidRDefault="003B1E86">
            <w:pPr>
              <w:widowControl w:val="0"/>
              <w:ind w:left="142"/>
              <w:rPr>
                <w:rFonts w:ascii="Times New Roman" w:hAnsi="Times New Roman"/>
                <w:sz w:val="24"/>
                <w:szCs w:val="24"/>
              </w:rPr>
            </w:pPr>
            <w:r>
              <w:rPr>
                <w:rFonts w:ascii="Times New Roman" w:hAnsi="Times New Roman"/>
                <w:sz w:val="24"/>
                <w:szCs w:val="24"/>
              </w:rPr>
              <w:t>Основные принципы деятельности по профессии/специальности.</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Основные понятия вашей профессии</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4"/>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304"/>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2.2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ОК 01, ОК 02,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 04, ОК 09</w:t>
            </w:r>
          </w:p>
        </w:tc>
      </w:tr>
      <w:tr w:rsidR="003B1E86" w:rsidTr="00D0215C">
        <w:trPr>
          <w:trHeight w:val="1426"/>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машины</w:t>
            </w:r>
            <w:r>
              <w:rPr>
                <w:rFonts w:ascii="Times New Roman" w:hAnsi="Times New Roman"/>
                <w:sz w:val="24"/>
                <w:szCs w:val="24"/>
                <w:lang w:val="en-US"/>
              </w:rPr>
              <w:t xml:space="preserve"> </w:t>
            </w:r>
            <w:r>
              <w:rPr>
                <w:rFonts w:ascii="Times New Roman" w:hAnsi="Times New Roman"/>
                <w:sz w:val="24"/>
                <w:szCs w:val="24"/>
              </w:rPr>
              <w:t>и</w:t>
            </w:r>
            <w:r>
              <w:rPr>
                <w:rFonts w:ascii="Times New Roman" w:hAnsi="Times New Roman"/>
                <w:sz w:val="24"/>
                <w:szCs w:val="24"/>
                <w:lang w:val="en-US"/>
              </w:rPr>
              <w:t xml:space="preserve"> </w:t>
            </w:r>
            <w:r>
              <w:rPr>
                <w:rFonts w:ascii="Times New Roman" w:hAnsi="Times New Roman"/>
                <w:sz w:val="24"/>
                <w:szCs w:val="24"/>
              </w:rPr>
              <w:t>механизмы</w:t>
            </w:r>
            <w:r>
              <w:rPr>
                <w:rFonts w:ascii="Times New Roman" w:hAnsi="Times New Roman"/>
                <w:sz w:val="24"/>
                <w:szCs w:val="24"/>
                <w:lang w:val="en-US"/>
              </w:rPr>
              <w:t xml:space="preserve"> (machinery, enginery, equipment etc.)</w:t>
            </w:r>
          </w:p>
          <w:p w:rsidR="003B1E86" w:rsidRDefault="003B1E86">
            <w:pPr>
              <w:widowControl w:val="0"/>
              <w:ind w:left="142"/>
              <w:rPr>
                <w:rFonts w:ascii="Times New Roman" w:hAnsi="Times New Roman"/>
                <w:sz w:val="24"/>
                <w:szCs w:val="24"/>
                <w:lang w:val="en-US"/>
              </w:rPr>
            </w:pPr>
            <w:r>
              <w:rPr>
                <w:rFonts w:ascii="Times New Roman" w:hAnsi="Times New Roman"/>
                <w:sz w:val="24"/>
                <w:szCs w:val="24"/>
              </w:rPr>
              <w:t>промышленное</w:t>
            </w:r>
            <w:r>
              <w:rPr>
                <w:rFonts w:ascii="Times New Roman" w:hAnsi="Times New Roman"/>
                <w:sz w:val="24"/>
                <w:szCs w:val="24"/>
                <w:lang w:val="en-US"/>
              </w:rPr>
              <w:t xml:space="preserve"> </w:t>
            </w:r>
            <w:r>
              <w:rPr>
                <w:rFonts w:ascii="Times New Roman" w:hAnsi="Times New Roman"/>
                <w:sz w:val="24"/>
                <w:szCs w:val="24"/>
              </w:rPr>
              <w:t>оборудование</w:t>
            </w:r>
            <w:r>
              <w:rPr>
                <w:rFonts w:ascii="Times New Roman" w:hAnsi="Times New Roman"/>
                <w:sz w:val="24"/>
                <w:szCs w:val="24"/>
                <w:lang w:val="en-US"/>
              </w:rPr>
              <w:t xml:space="preserve"> (industrial equipment, machine tools, bench etc.)</w:t>
            </w:r>
          </w:p>
          <w:p w:rsidR="003B1E86" w:rsidRDefault="003B1E86">
            <w:pPr>
              <w:widowControl w:val="0"/>
              <w:ind w:left="142"/>
              <w:rPr>
                <w:rFonts w:ascii="Times New Roman" w:hAnsi="Times New Roman"/>
                <w:sz w:val="24"/>
                <w:szCs w:val="24"/>
              </w:rPr>
            </w:pPr>
            <w:r>
              <w:rPr>
                <w:rFonts w:ascii="Times New Roman" w:hAnsi="Times New Roman"/>
                <w:sz w:val="24"/>
                <w:szCs w:val="24"/>
              </w:rPr>
              <w:t>Грамматика:</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304"/>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878"/>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Машины и механизмы. Промышленное оборудование.</w:t>
            </w:r>
          </w:p>
          <w:p w:rsidR="003B1E86" w:rsidRDefault="003B1E86">
            <w:pPr>
              <w:widowControl w:val="0"/>
              <w:ind w:left="142"/>
              <w:rPr>
                <w:rFonts w:ascii="Times New Roman" w:hAnsi="Times New Roman"/>
                <w:sz w:val="24"/>
                <w:szCs w:val="24"/>
              </w:rPr>
            </w:pPr>
            <w:r>
              <w:rPr>
                <w:rFonts w:ascii="Times New Roman" w:hAnsi="Times New Roman"/>
                <w:sz w:val="24"/>
                <w:szCs w:val="24"/>
              </w:rPr>
              <w:t>Работа на производстве.</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304"/>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2.3</w:t>
            </w:r>
          </w:p>
          <w:p w:rsidR="003B1E86" w:rsidRDefault="003B1E86">
            <w:pPr>
              <w:widowControl w:val="0"/>
              <w:ind w:left="142"/>
              <w:rPr>
                <w:rFonts w:ascii="Times New Roman" w:hAnsi="Times New Roman"/>
                <w:sz w:val="24"/>
                <w:szCs w:val="24"/>
              </w:rPr>
            </w:pPr>
            <w:r>
              <w:rPr>
                <w:rFonts w:ascii="Times New Roman" w:hAnsi="Times New Roman"/>
                <w:sz w:val="24"/>
                <w:szCs w:val="24"/>
              </w:rPr>
              <w:t>Технический прогресс: перспективы и последствия.</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ОК 01, ОК 02,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 04, ОК 09</w:t>
            </w:r>
          </w:p>
        </w:tc>
      </w:tr>
      <w:tr w:rsidR="003B1E86" w:rsidTr="00D0215C">
        <w:trPr>
          <w:trHeight w:val="2236"/>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lang w:val="en-US"/>
              </w:rPr>
            </w:pPr>
            <w:r>
              <w:rPr>
                <w:rFonts w:ascii="Times New Roman" w:hAnsi="Times New Roman"/>
                <w:sz w:val="24"/>
                <w:szCs w:val="24"/>
              </w:rPr>
              <w:t>Лексика</w:t>
            </w:r>
            <w:r>
              <w:rPr>
                <w:rFonts w:ascii="Times New Roman" w:hAnsi="Times New Roman"/>
                <w:sz w:val="24"/>
                <w:szCs w:val="24"/>
                <w:lang w:val="en-US"/>
              </w:rPr>
              <w:t>:</w:t>
            </w:r>
          </w:p>
          <w:p w:rsidR="003B1E86" w:rsidRDefault="003B1E86">
            <w:pPr>
              <w:widowControl w:val="0"/>
              <w:ind w:left="142"/>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виды</w:t>
            </w:r>
            <w:r>
              <w:rPr>
                <w:rFonts w:ascii="Times New Roman" w:hAnsi="Times New Roman"/>
                <w:sz w:val="24"/>
                <w:szCs w:val="24"/>
                <w:lang w:val="en-US"/>
              </w:rPr>
              <w:t xml:space="preserve"> </w:t>
            </w:r>
            <w:r>
              <w:rPr>
                <w:rFonts w:ascii="Times New Roman" w:hAnsi="Times New Roman"/>
                <w:sz w:val="24"/>
                <w:szCs w:val="24"/>
              </w:rPr>
              <w:t>наук</w:t>
            </w:r>
            <w:r>
              <w:rPr>
                <w:rFonts w:ascii="Times New Roman" w:hAnsi="Times New Roman"/>
                <w:sz w:val="24"/>
                <w:szCs w:val="24"/>
                <w:lang w:val="en-US"/>
              </w:rPr>
              <w:t xml:space="preserve"> (science, natural sciences, social sciences, etc.)</w:t>
            </w:r>
          </w:p>
          <w:p w:rsidR="003B1E86" w:rsidRDefault="003B1E86">
            <w:pPr>
              <w:widowControl w:val="0"/>
              <w:ind w:left="142"/>
              <w:rPr>
                <w:rFonts w:ascii="Times New Roman" w:hAnsi="Times New Roman"/>
                <w:sz w:val="24"/>
                <w:szCs w:val="24"/>
              </w:rPr>
            </w:pPr>
            <w:r>
              <w:rPr>
                <w:rFonts w:ascii="Times New Roman" w:hAnsi="Times New Roman"/>
                <w:sz w:val="24"/>
                <w:szCs w:val="24"/>
              </w:rPr>
              <w:t>названия технических и компьютерных средств (a tablet, a smartphone, a laptop, a machine, etc)</w:t>
            </w:r>
          </w:p>
          <w:p w:rsidR="003B1E86" w:rsidRDefault="003B1E86">
            <w:pPr>
              <w:widowControl w:val="0"/>
              <w:ind w:left="142"/>
              <w:rPr>
                <w:rFonts w:ascii="Times New Roman" w:hAnsi="Times New Roman"/>
                <w:sz w:val="24"/>
                <w:szCs w:val="24"/>
              </w:rPr>
            </w:pPr>
            <w:r>
              <w:rPr>
                <w:rFonts w:ascii="Times New Roman" w:hAnsi="Times New Roman"/>
                <w:sz w:val="24"/>
                <w:szCs w:val="24"/>
              </w:rPr>
              <w:t>Грамматика:</w:t>
            </w:r>
          </w:p>
          <w:p w:rsidR="003B1E86" w:rsidRDefault="003B1E86">
            <w:pPr>
              <w:widowControl w:val="0"/>
              <w:ind w:left="142"/>
              <w:rPr>
                <w:rFonts w:ascii="Times New Roman" w:hAnsi="Times New Roman"/>
                <w:sz w:val="24"/>
                <w:szCs w:val="24"/>
              </w:rPr>
            </w:pPr>
            <w:r>
              <w:rPr>
                <w:rFonts w:ascii="Times New Roman" w:hAnsi="Times New Roman"/>
                <w:sz w:val="24"/>
                <w:szCs w:val="24"/>
              </w:rPr>
              <w:t>страдательный залог,</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грамматические структуры предложений, типичные для научно- популярного стиля.</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1"/>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D0215C">
            <w:pPr>
              <w:widowControl w:val="0"/>
              <w:ind w:left="142"/>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890"/>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Достижения науки.</w:t>
            </w:r>
          </w:p>
          <w:p w:rsidR="003B1E86" w:rsidRDefault="003B1E86">
            <w:pPr>
              <w:widowControl w:val="0"/>
              <w:ind w:left="142"/>
              <w:rPr>
                <w:rFonts w:ascii="Times New Roman" w:hAnsi="Times New Roman"/>
                <w:sz w:val="24"/>
                <w:szCs w:val="24"/>
              </w:rPr>
            </w:pPr>
            <w:r>
              <w:rPr>
                <w:rFonts w:ascii="Times New Roman" w:hAnsi="Times New Roman"/>
                <w:sz w:val="24"/>
                <w:szCs w:val="24"/>
              </w:rPr>
              <w:t>Современные информационные технологии.</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ind w:left="142"/>
              <w:rPr>
                <w:rFonts w:ascii="Times New Roman" w:hAnsi="Times New Roman"/>
                <w:sz w:val="24"/>
                <w:szCs w:val="24"/>
              </w:rPr>
            </w:pPr>
            <w:r>
              <w:rPr>
                <w:rFonts w:ascii="Times New Roman" w:hAnsi="Times New Roman"/>
                <w:sz w:val="24"/>
                <w:szCs w:val="24"/>
              </w:rPr>
              <w:t>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4"/>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325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Тема 2.4</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b/>
                <w:sz w:val="24"/>
                <w:szCs w:val="24"/>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8</w:t>
            </w:r>
          </w:p>
        </w:tc>
        <w:tc>
          <w:tcPr>
            <w:tcW w:w="255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p w:rsidR="003B1E86" w:rsidRDefault="003B1E86">
            <w:pPr>
              <w:widowControl w:val="0"/>
              <w:ind w:left="142"/>
              <w:rPr>
                <w:rFonts w:ascii="Times New Roman" w:hAnsi="Times New Roman"/>
                <w:sz w:val="24"/>
                <w:szCs w:val="24"/>
              </w:rPr>
            </w:pPr>
            <w:r>
              <w:rPr>
                <w:rFonts w:ascii="Times New Roman" w:hAnsi="Times New Roman"/>
                <w:sz w:val="24"/>
                <w:szCs w:val="24"/>
              </w:rPr>
              <w:t>ОК 01, ОК 02,</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ОК 04, ОК 09</w:t>
            </w:r>
          </w:p>
        </w:tc>
      </w:tr>
      <w:tr w:rsidR="003B1E86" w:rsidTr="00D0215C">
        <w:trPr>
          <w:trHeight w:val="110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Лексика:</w:t>
            </w:r>
          </w:p>
          <w:p w:rsidR="003B1E86" w:rsidRDefault="003B1E86">
            <w:pPr>
              <w:widowControl w:val="0"/>
              <w:ind w:left="142"/>
              <w:rPr>
                <w:rFonts w:ascii="Times New Roman" w:hAnsi="Times New Roman"/>
                <w:sz w:val="24"/>
                <w:szCs w:val="24"/>
              </w:rPr>
            </w:pPr>
            <w:r>
              <w:rPr>
                <w:rFonts w:ascii="Times New Roman" w:hAnsi="Times New Roman"/>
                <w:sz w:val="24"/>
                <w:szCs w:val="24"/>
              </w:rPr>
              <w:t>профессионально ориентированная лексика;</w:t>
            </w:r>
          </w:p>
          <w:p w:rsidR="003B1E86" w:rsidRDefault="003B1E86">
            <w:pPr>
              <w:widowControl w:val="0"/>
              <w:ind w:left="142"/>
              <w:rPr>
                <w:rFonts w:ascii="Times New Roman" w:hAnsi="Times New Roman"/>
                <w:sz w:val="24"/>
                <w:szCs w:val="24"/>
              </w:rPr>
            </w:pPr>
            <w:r>
              <w:rPr>
                <w:rFonts w:ascii="Times New Roman" w:hAnsi="Times New Roman"/>
                <w:sz w:val="24"/>
                <w:szCs w:val="24"/>
              </w:rPr>
              <w:t>лексика делового общения. Грамматика:</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грамматические конструкции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4"/>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6</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585"/>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Известные ученые и их открытия в России.</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4</w:t>
            </w:r>
          </w:p>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0215C">
        <w:trPr>
          <w:trHeight w:val="292"/>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2"/>
        </w:trPr>
        <w:tc>
          <w:tcPr>
            <w:tcW w:w="1133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b/>
                <w:sz w:val="24"/>
                <w:szCs w:val="24"/>
              </w:rPr>
            </w:pPr>
            <w:r>
              <w:rPr>
                <w:rFonts w:ascii="Times New Roman" w:hAnsi="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2"/>
              <w:rPr>
                <w:rFonts w:ascii="Times New Roman" w:eastAsia="Calibri" w:hAnsi="Times New Roman" w:cs="Times New Roman"/>
                <w:sz w:val="24"/>
                <w:szCs w:val="24"/>
              </w:rPr>
            </w:pPr>
            <w:r>
              <w:rPr>
                <w:rFonts w:ascii="Times New Roman" w:hAnsi="Times New Roman"/>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42"/>
              <w:rPr>
                <w:rFonts w:ascii="Times New Roman" w:eastAsia="Calibri" w:hAnsi="Times New Roman" w:cs="Times New Roman"/>
                <w:sz w:val="24"/>
                <w:szCs w:val="24"/>
              </w:rPr>
            </w:pPr>
          </w:p>
        </w:tc>
      </w:tr>
      <w:tr w:rsidR="003B1E86" w:rsidTr="003B1E86">
        <w:trPr>
          <w:trHeight w:val="294"/>
        </w:trPr>
        <w:tc>
          <w:tcPr>
            <w:tcW w:w="1133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108</w:t>
            </w:r>
          </w:p>
        </w:tc>
        <w:tc>
          <w:tcPr>
            <w:tcW w:w="2554"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t>.</w:t>
      </w:r>
    </w:p>
    <w:p w:rsidR="003B1E86" w:rsidRDefault="003B1E86" w:rsidP="003B1E86">
      <w:pPr>
        <w:widowControl w:val="0"/>
        <w:rPr>
          <w:rFonts w:ascii="Times New Roman" w:hAnsi="Times New Roman"/>
          <w:sz w:val="24"/>
          <w:szCs w:val="24"/>
        </w:rPr>
      </w:pPr>
      <w:r>
        <w:rPr>
          <w:rFonts w:ascii="Times New Roman" w:hAnsi="Times New Roman"/>
          <w:sz w:val="24"/>
          <w:szCs w:val="24"/>
        </w:rPr>
        <w:t>.</w:t>
      </w:r>
    </w:p>
    <w:p w:rsidR="003B1E86" w:rsidRDefault="003B1E86" w:rsidP="003B1E86">
      <w:pPr>
        <w:rPr>
          <w:rFonts w:ascii="Times New Roman" w:hAnsi="Times New Roman"/>
          <w:sz w:val="24"/>
          <w:szCs w:val="24"/>
        </w:rPr>
        <w:sectPr w:rsidR="003B1E86" w:rsidSect="00D0215C">
          <w:pgSz w:w="16840" w:h="11910" w:orient="landscape"/>
          <w:pgMar w:top="840" w:right="400" w:bottom="1135" w:left="760" w:header="0" w:footer="922" w:gutter="0"/>
          <w:cols w:space="720"/>
        </w:sectPr>
      </w:pPr>
    </w:p>
    <w:p w:rsidR="003B1E86" w:rsidRDefault="003B1E86" w:rsidP="00153D2C">
      <w:pPr>
        <w:pStyle w:val="a8"/>
        <w:widowControl w:val="0"/>
        <w:numPr>
          <w:ilvl w:val="0"/>
          <w:numId w:val="20"/>
        </w:numPr>
        <w:jc w:val="center"/>
        <w:rPr>
          <w:rFonts w:ascii="Times New Roman" w:hAnsi="Times New Roman"/>
          <w:b/>
          <w:sz w:val="24"/>
          <w:szCs w:val="24"/>
        </w:rPr>
      </w:pPr>
      <w:r>
        <w:rPr>
          <w:rFonts w:ascii="Times New Roman" w:hAnsi="Times New Roman"/>
          <w:b/>
          <w:sz w:val="24"/>
          <w:szCs w:val="24"/>
        </w:rPr>
        <w:lastRenderedPageBreak/>
        <w:t>УСЛОВИЯ РЕАЛИЗАЦИИ ДИСЦИПЛИНЫ</w:t>
      </w:r>
    </w:p>
    <w:p w:rsidR="00E161A7" w:rsidRDefault="00E161A7" w:rsidP="00E161A7">
      <w:pPr>
        <w:pStyle w:val="a8"/>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3.1.Материально-техническ</w:t>
      </w:r>
      <w:r w:rsidR="00E161A7">
        <w:rPr>
          <w:rFonts w:ascii="Times New Roman" w:hAnsi="Times New Roman"/>
          <w:b/>
          <w:sz w:val="24"/>
          <w:szCs w:val="24"/>
        </w:rPr>
        <w:t xml:space="preserve">ое обеспечение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Дисциплина  реализуется в кабинете « Иностранный язык»: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Помещение кабинета соответствует требованиям Санитарно-эпидемиологических правил и нормативов (СанПиН 2.4.2 №178- 02):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Кабинет «Иностранного языка» </w:t>
      </w:r>
      <w:r w:rsidR="00E161A7">
        <w:rPr>
          <w:rFonts w:ascii="Times New Roman" w:hAnsi="Times New Roman"/>
          <w:sz w:val="24"/>
          <w:szCs w:val="24"/>
        </w:rPr>
        <w:t>оборудован в соответствии с приложением 3 ОПОП-П</w:t>
      </w:r>
      <w:r>
        <w:rPr>
          <w:rFonts w:ascii="Times New Roman" w:hAnsi="Times New Roman"/>
          <w:sz w:val="24"/>
          <w:szCs w:val="24"/>
        </w:rPr>
        <w:t>: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В состав учебно-методического и материально-технического обеспечения программы учебной дисциплины «Иностранный язык» входят:</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многофункциональный комплекс преподавателя;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наглядные пособия (комплекты учебных таблиц, плакатов, портретов выдающихся ученых, поэтов, писателей и др.);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информационно-коммуникативные средства;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библиотечный фонд.</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В библиотечный фонд техникума входят учебники и учебно-методические комплекты (УМК), обеспечивающие освоение учебной дисциплины «Иностранный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Библиотечный фонд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 3.1 Учебно –методическое обеспечение</w:t>
      </w:r>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 3.1.1.Основные печатные издания</w:t>
      </w:r>
    </w:p>
    <w:p w:rsidR="003B1E86" w:rsidRDefault="003B1E86" w:rsidP="00153D2C">
      <w:pPr>
        <w:pStyle w:val="a8"/>
        <w:widowControl w:val="0"/>
        <w:numPr>
          <w:ilvl w:val="0"/>
          <w:numId w:val="21"/>
        </w:numPr>
        <w:ind w:left="0" w:firstLine="709"/>
        <w:rPr>
          <w:rFonts w:ascii="Times New Roman" w:hAnsi="Times New Roman"/>
          <w:sz w:val="24"/>
          <w:szCs w:val="24"/>
        </w:rPr>
      </w:pPr>
      <w:r>
        <w:rPr>
          <w:rFonts w:ascii="Times New Roman" w:hAnsi="Times New Roman"/>
          <w:sz w:val="24"/>
          <w:szCs w:val="24"/>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3B1E86" w:rsidRDefault="003B1E86" w:rsidP="00153D2C">
      <w:pPr>
        <w:pStyle w:val="a8"/>
        <w:widowControl w:val="0"/>
        <w:numPr>
          <w:ilvl w:val="0"/>
          <w:numId w:val="21"/>
        </w:numPr>
        <w:ind w:left="0" w:firstLine="709"/>
        <w:rPr>
          <w:rFonts w:ascii="Times New Roman" w:hAnsi="Times New Roman"/>
          <w:sz w:val="24"/>
          <w:szCs w:val="24"/>
        </w:rPr>
      </w:pPr>
      <w:r>
        <w:rPr>
          <w:rFonts w:ascii="Times New Roman" w:hAnsi="Times New Roman"/>
          <w:sz w:val="24"/>
          <w:szCs w:val="24"/>
        </w:rPr>
        <w:t>Афанасьева, О.В. Английский в фокусе. 11 класс. Учебник. ФГОС ФП / О.В.Афанасьева, Д.Дули, И.В. Михеева. – Москва: Просвещение, 2018. – 240 с. – ISBN: 978-5-09-019656-7. -Текст: непосредственный.</w:t>
      </w:r>
    </w:p>
    <w:p w:rsidR="003B1E86" w:rsidRDefault="003B1E86" w:rsidP="00153D2C">
      <w:pPr>
        <w:pStyle w:val="a8"/>
        <w:widowControl w:val="0"/>
        <w:numPr>
          <w:ilvl w:val="0"/>
          <w:numId w:val="21"/>
        </w:numPr>
        <w:ind w:left="0" w:firstLine="709"/>
        <w:rPr>
          <w:rFonts w:ascii="Times New Roman" w:hAnsi="Times New Roman"/>
          <w:sz w:val="24"/>
          <w:szCs w:val="24"/>
        </w:rPr>
      </w:pPr>
      <w:r>
        <w:rPr>
          <w:rFonts w:ascii="Times New Roman" w:hAnsi="Times New Roman"/>
          <w:sz w:val="24"/>
          <w:szCs w:val="24"/>
        </w:rPr>
        <w:t>Безкоровайная Г.Т., Койранская Е.А., Соколова Н.И., Лаврик Г.В. Planet of English: электронный</w:t>
      </w:r>
      <w:r>
        <w:rPr>
          <w:rFonts w:ascii="Times New Roman" w:hAnsi="Times New Roman"/>
          <w:sz w:val="24"/>
          <w:szCs w:val="24"/>
        </w:rPr>
        <w:tab/>
        <w:t>учебно-методический</w:t>
      </w:r>
      <w:r>
        <w:rPr>
          <w:rFonts w:ascii="Times New Roman" w:hAnsi="Times New Roman"/>
          <w:sz w:val="24"/>
          <w:szCs w:val="24"/>
        </w:rPr>
        <w:tab/>
        <w:t>комплекс</w:t>
      </w:r>
      <w:r>
        <w:rPr>
          <w:rFonts w:ascii="Times New Roman" w:hAnsi="Times New Roman"/>
          <w:sz w:val="24"/>
          <w:szCs w:val="24"/>
        </w:rPr>
        <w:tab/>
        <w:t>английского</w:t>
      </w:r>
      <w:r>
        <w:rPr>
          <w:rFonts w:ascii="Times New Roman" w:hAnsi="Times New Roman"/>
          <w:sz w:val="24"/>
          <w:szCs w:val="24"/>
        </w:rPr>
        <w:tab/>
        <w:t>языка</w:t>
      </w:r>
      <w:r>
        <w:rPr>
          <w:rFonts w:ascii="Times New Roman" w:hAnsi="Times New Roman"/>
          <w:sz w:val="24"/>
          <w:szCs w:val="24"/>
        </w:rPr>
        <w:tab/>
        <w:t>для учреждений СПО. – М., 2021. – 256с. – ISBN: 978-5-4468-9407-9. - Текст: непосредственный.</w:t>
      </w:r>
    </w:p>
    <w:p w:rsidR="003B1E86" w:rsidRDefault="003B1E86" w:rsidP="00153D2C">
      <w:pPr>
        <w:pStyle w:val="a8"/>
        <w:widowControl w:val="0"/>
        <w:numPr>
          <w:ilvl w:val="0"/>
          <w:numId w:val="21"/>
        </w:numPr>
        <w:ind w:left="0" w:firstLine="709"/>
        <w:rPr>
          <w:rFonts w:ascii="Times New Roman" w:hAnsi="Times New Roman"/>
          <w:sz w:val="24"/>
          <w:szCs w:val="24"/>
        </w:rPr>
      </w:pPr>
      <w:r>
        <w:rPr>
          <w:rFonts w:ascii="Times New Roman" w:hAnsi="Times New Roman"/>
          <w:sz w:val="24"/>
          <w:szCs w:val="24"/>
        </w:rPr>
        <w:t>Биболетова М.З. Английский с удовольствием. 10 класс. Учебник. ФГОС ФП / М.З. Биболетова, Е.Е. Бабушис, Н.Д. Снежко. – Москва: Просвещение, 2020. – 216 с. – ISBN: 978-5-358-20853-7. – Текст: непосредственный.</w:t>
      </w:r>
    </w:p>
    <w:p w:rsidR="003B1E86" w:rsidRDefault="003B1E86" w:rsidP="00153D2C">
      <w:pPr>
        <w:pStyle w:val="a8"/>
        <w:widowControl w:val="0"/>
        <w:numPr>
          <w:ilvl w:val="0"/>
          <w:numId w:val="21"/>
        </w:numPr>
        <w:ind w:left="0" w:firstLine="709"/>
        <w:rPr>
          <w:rFonts w:ascii="Times New Roman" w:hAnsi="Times New Roman"/>
          <w:sz w:val="24"/>
          <w:szCs w:val="24"/>
        </w:rPr>
      </w:pPr>
      <w:r>
        <w:rPr>
          <w:rFonts w:ascii="Times New Roman" w:hAnsi="Times New Roman"/>
          <w:sz w:val="24"/>
          <w:szCs w:val="24"/>
        </w:rPr>
        <w:t>Биболетова М.З. Английский с удовольствием. 11 класс. Учебник. ФГОС ФП / М.З. Биболетова, Е.Е. Бабушис, Н.Д. Снежко. – Москва: Просвещение, 2019. – 216 с. – ISBN: 978-5-358-17772-7. – Текст: непосредственный.</w:t>
      </w:r>
    </w:p>
    <w:p w:rsidR="003B1E86" w:rsidRDefault="003B1E86" w:rsidP="003B1E86">
      <w:pPr>
        <w:widowControl w:val="0"/>
        <w:rPr>
          <w:rFonts w:ascii="Times New Roman" w:hAnsi="Times New Roman"/>
          <w:b/>
          <w:sz w:val="24"/>
          <w:szCs w:val="24"/>
        </w:rPr>
      </w:pPr>
      <w:r>
        <w:rPr>
          <w:rFonts w:ascii="Times New Roman" w:hAnsi="Times New Roman"/>
          <w:b/>
          <w:sz w:val="24"/>
          <w:szCs w:val="24"/>
        </w:rPr>
        <w:t>3.2.2.Дополнительные источники</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Видеоуроки в интернет: [сайт]. – ООО «Мультиурок», 2020 – URL: </w:t>
      </w:r>
      <w:hyperlink r:id="rId42" w:history="1">
        <w:r>
          <w:rPr>
            <w:rStyle w:val="af4"/>
            <w:rFonts w:ascii="Times New Roman" w:hAnsi="Times New Roman"/>
            <w:sz w:val="24"/>
            <w:szCs w:val="24"/>
          </w:rPr>
          <w:t xml:space="preserve">http://videouroki.net </w:t>
        </w:r>
      </w:hyperlink>
      <w:r>
        <w:rPr>
          <w:rFonts w:ascii="Times New Roman" w:hAnsi="Times New Roman"/>
          <w:sz w:val="24"/>
          <w:szCs w:val="24"/>
        </w:rPr>
        <w:t>(дата обращения: 06.02.2022)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Единая коллекция цифровых образовательных ресурсов. - URL: </w:t>
      </w:r>
      <w:hyperlink r:id="rId43" w:history="1">
        <w:r>
          <w:rPr>
            <w:rStyle w:val="af4"/>
            <w:rFonts w:ascii="Times New Roman" w:hAnsi="Times New Roman"/>
            <w:sz w:val="24"/>
            <w:szCs w:val="24"/>
          </w:rPr>
          <w:t>http://school-</w:t>
        </w:r>
        <w:r>
          <w:rPr>
            <w:rStyle w:val="af4"/>
            <w:rFonts w:ascii="Times New Roman" w:hAnsi="Times New Roman"/>
            <w:sz w:val="24"/>
            <w:szCs w:val="24"/>
          </w:rPr>
          <w:lastRenderedPageBreak/>
          <w:t>collection.edu.ru/</w:t>
        </w:r>
      </w:hyperlink>
      <w:r>
        <w:rPr>
          <w:rFonts w:ascii="Times New Roman" w:hAnsi="Times New Roman"/>
          <w:sz w:val="24"/>
          <w:szCs w:val="24"/>
        </w:rPr>
        <w:t xml:space="preserve"> (дата обращения: 08.02.2022).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Информационная система «Единое окно доступа к образовательным ресурсам». - URL: </w:t>
      </w:r>
      <w:hyperlink r:id="rId44" w:history="1">
        <w:r>
          <w:rPr>
            <w:rStyle w:val="af4"/>
            <w:rFonts w:ascii="Times New Roman" w:hAnsi="Times New Roman"/>
            <w:sz w:val="24"/>
            <w:szCs w:val="24"/>
          </w:rPr>
          <w:t>http://window.edu.ru/</w:t>
        </w:r>
      </w:hyperlink>
      <w:r>
        <w:rPr>
          <w:rFonts w:ascii="Times New Roman" w:hAnsi="Times New Roman"/>
          <w:sz w:val="24"/>
          <w:szCs w:val="24"/>
        </w:rPr>
        <w:t xml:space="preserve"> (дата обращения: 02.02.2022).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Онлайн-словари ABBYY Lingvo. - URL:</w:t>
      </w:r>
      <w:hyperlink r:id="rId45" w:history="1">
        <w:r>
          <w:rPr>
            <w:rStyle w:val="af4"/>
            <w:rFonts w:ascii="Times New Roman" w:hAnsi="Times New Roman"/>
            <w:sz w:val="24"/>
            <w:szCs w:val="24"/>
          </w:rPr>
          <w:t xml:space="preserve">http://www.abbyyonline.ru </w:t>
        </w:r>
      </w:hyperlink>
      <w:r>
        <w:rPr>
          <w:rFonts w:ascii="Times New Roman" w:hAnsi="Times New Roman"/>
          <w:sz w:val="24"/>
          <w:szCs w:val="24"/>
        </w:rPr>
        <w:t>(дата обращения: 11.02.2022).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Онлайн-словари Мультитран». - URL:</w:t>
      </w:r>
      <w:hyperlink r:id="rId46" w:history="1">
        <w:r>
          <w:rPr>
            <w:rStyle w:val="af4"/>
            <w:rFonts w:ascii="Times New Roman" w:hAnsi="Times New Roman"/>
            <w:sz w:val="24"/>
            <w:szCs w:val="24"/>
          </w:rPr>
          <w:t>http://www.multitran.ru</w:t>
        </w:r>
      </w:hyperlink>
      <w:r>
        <w:rPr>
          <w:rFonts w:ascii="Times New Roman" w:hAnsi="Times New Roman"/>
          <w:sz w:val="24"/>
          <w:szCs w:val="24"/>
        </w:rPr>
        <w:t xml:space="preserve"> (дата обращения: 11.02.2022).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Федеральный центр информационно-образовательных ресурсов. - URL: </w:t>
      </w:r>
      <w:hyperlink r:id="rId47" w:history="1">
        <w:r>
          <w:rPr>
            <w:rStyle w:val="af4"/>
            <w:rFonts w:ascii="Times New Roman" w:hAnsi="Times New Roman"/>
            <w:sz w:val="24"/>
            <w:szCs w:val="24"/>
          </w:rPr>
          <w:t>http://fcior.edu.ru/</w:t>
        </w:r>
      </w:hyperlink>
      <w:r>
        <w:rPr>
          <w:rFonts w:ascii="Times New Roman" w:hAnsi="Times New Roman"/>
          <w:sz w:val="24"/>
          <w:szCs w:val="24"/>
        </w:rPr>
        <w:t xml:space="preserve"> (дата обращения: 01.07.2021). - Режим доступа: свободный.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Энциклопедия «Британника»: [сайт]. – Encyclopædia Britannica, Inc., 2020 – URL: </w:t>
      </w:r>
      <w:hyperlink r:id="rId48" w:history="1">
        <w:r>
          <w:rPr>
            <w:rStyle w:val="af4"/>
            <w:rFonts w:ascii="Times New Roman" w:hAnsi="Times New Roman"/>
            <w:sz w:val="24"/>
            <w:szCs w:val="24"/>
          </w:rPr>
          <w:t>www.britannica.com</w:t>
        </w:r>
      </w:hyperlink>
      <w:r>
        <w:rPr>
          <w:rFonts w:ascii="Times New Roman" w:hAnsi="Times New Roman"/>
          <w:sz w:val="24"/>
          <w:szCs w:val="24"/>
        </w:rPr>
        <w:t xml:space="preserve"> (дата обращения: 26.04.2020)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Cambridge Dictionaries Online. - URL:</w:t>
      </w:r>
      <w:hyperlink r:id="rId49" w:history="1">
        <w:r>
          <w:rPr>
            <w:rStyle w:val="af4"/>
            <w:rFonts w:ascii="Times New Roman" w:hAnsi="Times New Roman"/>
            <w:sz w:val="24"/>
            <w:szCs w:val="24"/>
          </w:rPr>
          <w:t>http://dictionary.cambridge.or</w:t>
        </w:r>
      </w:hyperlink>
      <w:r>
        <w:rPr>
          <w:rFonts w:ascii="Times New Roman" w:hAnsi="Times New Roman"/>
          <w:sz w:val="24"/>
          <w:szCs w:val="24"/>
        </w:rPr>
        <w:t xml:space="preserve"> (дата обращения: 11.02.2022).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xml:space="preserve">Macmillan Dictionary с возможностью прослушать произношение слов: [сайт]. – Macmillan Education Limited, 2009-2020 – URL: </w:t>
      </w:r>
      <w:hyperlink r:id="rId50" w:history="1">
        <w:r>
          <w:rPr>
            <w:rStyle w:val="af4"/>
            <w:rFonts w:ascii="Times New Roman" w:hAnsi="Times New Roman"/>
            <w:sz w:val="24"/>
            <w:szCs w:val="24"/>
          </w:rPr>
          <w:t>www.macmillandictionary.com</w:t>
        </w:r>
      </w:hyperlink>
      <w:r>
        <w:rPr>
          <w:rFonts w:ascii="Times New Roman" w:hAnsi="Times New Roman"/>
          <w:sz w:val="24"/>
          <w:szCs w:val="24"/>
        </w:rPr>
        <w:t xml:space="preserve"> (дата обращения: 08.02.2022) – Текст: электронный.</w:t>
      </w:r>
    </w:p>
    <w:p w:rsidR="003B1E86" w:rsidRDefault="003B1E86" w:rsidP="00153D2C">
      <w:pPr>
        <w:pStyle w:val="a8"/>
        <w:widowControl w:val="0"/>
        <w:numPr>
          <w:ilvl w:val="0"/>
          <w:numId w:val="22"/>
        </w:numPr>
        <w:ind w:left="0" w:firstLine="709"/>
        <w:rPr>
          <w:rFonts w:ascii="Times New Roman" w:hAnsi="Times New Roman"/>
          <w:sz w:val="24"/>
          <w:szCs w:val="24"/>
          <w:lang w:val="en-US"/>
        </w:rPr>
      </w:pPr>
      <w:r>
        <w:rPr>
          <w:rFonts w:ascii="Times New Roman" w:hAnsi="Times New Roman"/>
          <w:sz w:val="24"/>
          <w:szCs w:val="24"/>
          <w:lang w:val="en-US"/>
        </w:rPr>
        <w:t>News in Levels. World news for students of English: [</w:t>
      </w:r>
      <w:r>
        <w:rPr>
          <w:rFonts w:ascii="Times New Roman" w:hAnsi="Times New Roman"/>
          <w:sz w:val="24"/>
          <w:szCs w:val="24"/>
        </w:rPr>
        <w:t>сайт</w:t>
      </w:r>
      <w:r>
        <w:rPr>
          <w:rFonts w:ascii="Times New Roman" w:hAnsi="Times New Roman"/>
          <w:sz w:val="24"/>
          <w:szCs w:val="24"/>
          <w:lang w:val="en-US"/>
        </w:rPr>
        <w:t>]. – URL: https://</w:t>
      </w:r>
      <w:hyperlink r:id="rId51" w:history="1">
        <w:r>
          <w:rPr>
            <w:rStyle w:val="af4"/>
            <w:rFonts w:ascii="Times New Roman" w:hAnsi="Times New Roman"/>
            <w:sz w:val="24"/>
            <w:szCs w:val="24"/>
            <w:lang w:val="en-US"/>
          </w:rPr>
          <w:t>www.newsinlevels.com</w:t>
        </w:r>
      </w:hyperlink>
      <w:r>
        <w:rPr>
          <w:rFonts w:ascii="Times New Roman" w:hAnsi="Times New Roman"/>
          <w:sz w:val="24"/>
          <w:szCs w:val="24"/>
          <w:lang w:val="en-US"/>
        </w:rPr>
        <w:t xml:space="preserve"> (</w:t>
      </w:r>
      <w:r>
        <w:rPr>
          <w:rFonts w:ascii="Times New Roman" w:hAnsi="Times New Roman"/>
          <w:sz w:val="24"/>
          <w:szCs w:val="24"/>
        </w:rPr>
        <w:t>дата</w:t>
      </w:r>
      <w:r>
        <w:rPr>
          <w:rFonts w:ascii="Times New Roman" w:hAnsi="Times New Roman"/>
          <w:sz w:val="24"/>
          <w:szCs w:val="24"/>
          <w:lang w:val="en-US"/>
        </w:rPr>
        <w:t xml:space="preserve"> </w:t>
      </w:r>
      <w:r>
        <w:rPr>
          <w:rFonts w:ascii="Times New Roman" w:hAnsi="Times New Roman"/>
          <w:sz w:val="24"/>
          <w:szCs w:val="24"/>
        </w:rPr>
        <w:t>обращения</w:t>
      </w:r>
      <w:r>
        <w:rPr>
          <w:rFonts w:ascii="Times New Roman" w:hAnsi="Times New Roman"/>
          <w:sz w:val="24"/>
          <w:szCs w:val="24"/>
          <w:lang w:val="en-US"/>
        </w:rPr>
        <w:t xml:space="preserve">: 06.02.2022) – </w:t>
      </w:r>
      <w:r>
        <w:rPr>
          <w:rFonts w:ascii="Times New Roman" w:hAnsi="Times New Roman"/>
          <w:sz w:val="24"/>
          <w:szCs w:val="24"/>
        </w:rPr>
        <w:t>Текст</w:t>
      </w:r>
      <w:r>
        <w:rPr>
          <w:rFonts w:ascii="Times New Roman" w:hAnsi="Times New Roman"/>
          <w:sz w:val="24"/>
          <w:szCs w:val="24"/>
          <w:lang w:val="en-US"/>
        </w:rPr>
        <w:t xml:space="preserve">: </w:t>
      </w:r>
      <w:r>
        <w:rPr>
          <w:rFonts w:ascii="Times New Roman" w:hAnsi="Times New Roman"/>
          <w:sz w:val="24"/>
          <w:szCs w:val="24"/>
        </w:rPr>
        <w:t>электронный</w:t>
      </w:r>
      <w:r>
        <w:rPr>
          <w:rFonts w:ascii="Times New Roman" w:hAnsi="Times New Roman"/>
          <w:sz w:val="24"/>
          <w:szCs w:val="24"/>
          <w:lang w:val="en-US"/>
        </w:rPr>
        <w:t>.</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Электронные источники</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Латина, С. В. Английский язык для строителей (B1–B2) : учебник и практикум для среднего профессионального образования / С. В. Латина. — 3- е изд., испр. и доп. — Москва : Издательство Юрайт, 2022. — 174 с. — (Профессиональное образование). — ISBN 978-5-534-15174-9. — Текст : электронный // Образовательная платформа Юрайт [сайт]. — URL: https://urait.ru/bcode/491038 (дата обращения: 20.02.2022).</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Английский язык для академических целей. English for Academic Purposes : учебное пособие для вузов / Т. А. Барановская, А. В. Захарова, Т. Б. Поспелова, Ю. А. Суворова ; под редакцией Т. А. Барановской. — 2-е изд., перераб. и доп. — Москва : Издательство Юрайт, 2022. — 220 с. — (Высшее образование). — ISBN 978-5-534-13839-9. — Текст : электронный // Образовательная</w:t>
      </w:r>
      <w:r>
        <w:rPr>
          <w:rFonts w:ascii="Times New Roman" w:hAnsi="Times New Roman"/>
          <w:sz w:val="24"/>
          <w:szCs w:val="24"/>
        </w:rPr>
        <w:tab/>
        <w:t>платформа</w:t>
      </w:r>
      <w:r>
        <w:rPr>
          <w:rFonts w:ascii="Times New Roman" w:hAnsi="Times New Roman"/>
          <w:sz w:val="24"/>
          <w:szCs w:val="24"/>
        </w:rPr>
        <w:tab/>
        <w:t>Юрайт</w:t>
      </w:r>
      <w:r>
        <w:rPr>
          <w:rFonts w:ascii="Times New Roman" w:hAnsi="Times New Roman"/>
          <w:sz w:val="24"/>
          <w:szCs w:val="24"/>
        </w:rPr>
        <w:tab/>
        <w:t>[сайт].</w:t>
      </w:r>
      <w:r>
        <w:rPr>
          <w:rFonts w:ascii="Times New Roman" w:hAnsi="Times New Roman"/>
          <w:sz w:val="24"/>
          <w:szCs w:val="24"/>
        </w:rPr>
        <w:tab/>
        <w:t xml:space="preserve">— URL: </w:t>
      </w:r>
      <w:hyperlink r:id="rId52" w:history="1">
        <w:r>
          <w:rPr>
            <w:rStyle w:val="af4"/>
            <w:rFonts w:ascii="Times New Roman" w:hAnsi="Times New Roman"/>
            <w:sz w:val="24"/>
            <w:szCs w:val="24"/>
          </w:rPr>
          <w:t xml:space="preserve">https://urait.ru/bcode/489787 </w:t>
        </w:r>
      </w:hyperlink>
      <w:r>
        <w:rPr>
          <w:rFonts w:ascii="Times New Roman" w:hAnsi="Times New Roman"/>
          <w:sz w:val="24"/>
          <w:szCs w:val="24"/>
        </w:rPr>
        <w:t>(дата обращения: 19.02.2022).</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 изд., перераб. и доп. — Москва : Издательство Юрайт, 2020. — 217 с. — (Профессиональное образование). — ISBN 978-5-534-12263-3. — Текст : электронный // Образовательная платформа Юрайт [сайт]. — URL: https://urait.ru/bcode/455142 (дата обращения: 20.02.2022).</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Чикилева, Л. С. Английский язык в бизнес-информатике. English for Business Informatics (B1-B2) : учебник и практикум для среднего профессионального образования / Л. С. Чикилева, Е. Л. Авдеева, Л. С. Есина.</w:t>
      </w:r>
    </w:p>
    <w:p w:rsidR="003B1E86" w:rsidRDefault="003B1E86" w:rsidP="00153D2C">
      <w:pPr>
        <w:pStyle w:val="a8"/>
        <w:widowControl w:val="0"/>
        <w:numPr>
          <w:ilvl w:val="0"/>
          <w:numId w:val="22"/>
        </w:numPr>
        <w:ind w:left="0" w:firstLine="709"/>
        <w:rPr>
          <w:rFonts w:ascii="Times New Roman" w:hAnsi="Times New Roman"/>
          <w:sz w:val="24"/>
          <w:szCs w:val="24"/>
        </w:rPr>
      </w:pPr>
      <w:r>
        <w:rPr>
          <w:rFonts w:ascii="Times New Roman" w:hAnsi="Times New Roman"/>
          <w:sz w:val="24"/>
          <w:szCs w:val="24"/>
        </w:rPr>
        <w:t>— Москва : Издательство Юрайт, 2020. — 185 с. — (Профессиональное образование). — ISBN 978-5-534-14043-9. — Текст : электронный // Образовательная</w:t>
      </w:r>
      <w:r>
        <w:rPr>
          <w:rFonts w:ascii="Times New Roman" w:hAnsi="Times New Roman"/>
          <w:sz w:val="24"/>
          <w:szCs w:val="24"/>
        </w:rPr>
        <w:tab/>
        <w:t>платформа</w:t>
      </w:r>
      <w:r>
        <w:rPr>
          <w:rFonts w:ascii="Times New Roman" w:hAnsi="Times New Roman"/>
          <w:sz w:val="24"/>
          <w:szCs w:val="24"/>
        </w:rPr>
        <w:tab/>
        <w:t>Юрайт</w:t>
      </w:r>
      <w:r>
        <w:rPr>
          <w:rFonts w:ascii="Times New Roman" w:hAnsi="Times New Roman"/>
          <w:sz w:val="24"/>
          <w:szCs w:val="24"/>
        </w:rPr>
        <w:tab/>
        <w:t>[сайт].</w:t>
      </w:r>
      <w:r>
        <w:rPr>
          <w:rFonts w:ascii="Times New Roman" w:hAnsi="Times New Roman"/>
          <w:sz w:val="24"/>
          <w:szCs w:val="24"/>
        </w:rPr>
        <w:tab/>
        <w:t>—</w:t>
      </w:r>
      <w:r>
        <w:rPr>
          <w:rFonts w:ascii="Times New Roman" w:hAnsi="Times New Roman"/>
          <w:sz w:val="24"/>
          <w:szCs w:val="24"/>
        </w:rPr>
        <w:tab/>
        <w:t>URL: https://urait.ru/bcode/467535 (дата обращения: 20.02.2022).</w:t>
      </w: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t>.</w:t>
      </w:r>
    </w:p>
    <w:p w:rsidR="003B1E86" w:rsidRDefault="003B1E86" w:rsidP="003B1E86">
      <w:pPr>
        <w:rPr>
          <w:rFonts w:ascii="Times New Roman" w:hAnsi="Times New Roman"/>
          <w:sz w:val="24"/>
          <w:szCs w:val="24"/>
        </w:rPr>
        <w:sectPr w:rsidR="003B1E86">
          <w:pgSz w:w="11910" w:h="16840"/>
          <w:pgMar w:top="1100" w:right="720" w:bottom="1200" w:left="1440" w:header="0" w:footer="969" w:gutter="0"/>
          <w:cols w:space="720"/>
        </w:sect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lastRenderedPageBreak/>
        <w:t>4.КОНТРОЛЬ И ОЦЕНКА РЕЗУЛЬТАТОВ ОСВОЕНИЯ ДИСЦИПЛИНЫ</w:t>
      </w:r>
      <w:r w:rsidR="00E161A7">
        <w:rPr>
          <w:rFonts w:ascii="Times New Roman" w:hAnsi="Times New Roman"/>
          <w:b/>
          <w:sz w:val="24"/>
          <w:szCs w:val="24"/>
        </w:rPr>
        <w:t xml:space="preserve">  </w:t>
      </w:r>
    </w:p>
    <w:p w:rsidR="00E161A7" w:rsidRDefault="00E161A7" w:rsidP="003B1E86">
      <w:pPr>
        <w:widowControl w:val="0"/>
        <w:jc w:val="center"/>
        <w:rPr>
          <w:rFonts w:ascii="Times New Roman" w:hAnsi="Times New Roman"/>
          <w:b/>
          <w:sz w:val="24"/>
          <w:szCs w:val="24"/>
        </w:rPr>
      </w:pPr>
    </w:p>
    <w:tbl>
      <w:tblPr>
        <w:tblW w:w="93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7"/>
        <w:gridCol w:w="2976"/>
        <w:gridCol w:w="1842"/>
      </w:tblGrid>
      <w:tr w:rsidR="003B1E86" w:rsidTr="003B1E86">
        <w:trPr>
          <w:trHeight w:val="585"/>
        </w:trPr>
        <w:tc>
          <w:tcPr>
            <w:tcW w:w="4558"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Результаты обучения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Показатели освоенности компетенций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Методы оценки</w:t>
            </w:r>
          </w:p>
        </w:tc>
      </w:tr>
      <w:tr w:rsidR="003B1E86" w:rsidTr="003B1E86">
        <w:trPr>
          <w:trHeight w:val="1406"/>
        </w:trPr>
        <w:tc>
          <w:tcPr>
            <w:tcW w:w="455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64"/>
              <w:rPr>
                <w:rFonts w:ascii="Times New Roman" w:eastAsia="Calibri" w:hAnsi="Times New Roman" w:cs="Times New Roman"/>
                <w:sz w:val="24"/>
                <w:szCs w:val="24"/>
              </w:rPr>
            </w:pPr>
            <w:r>
              <w:rPr>
                <w:rFonts w:ascii="Times New Roman" w:hAnsi="Times New Roman"/>
                <w:sz w:val="24"/>
                <w:szCs w:val="24"/>
              </w:rPr>
              <w:t>Умеет:</w:t>
            </w:r>
          </w:p>
          <w:p w:rsidR="003B1E86" w:rsidRDefault="003B1E86">
            <w:pPr>
              <w:widowControl w:val="0"/>
              <w:ind w:left="164"/>
              <w:rPr>
                <w:rFonts w:ascii="Times New Roman" w:hAnsi="Times New Roman"/>
                <w:sz w:val="24"/>
                <w:szCs w:val="24"/>
              </w:rPr>
            </w:pPr>
            <w:r>
              <w:rPr>
                <w:rFonts w:ascii="Times New Roman" w:hAnsi="Times New Roman"/>
                <w:sz w:val="24"/>
                <w:szCs w:val="24"/>
              </w:rPr>
              <w:t xml:space="preserve">самостоятельно выбирать успешные коммуникативные стратегии в различных ситуациях общения; </w:t>
            </w:r>
          </w:p>
          <w:p w:rsidR="003B1E86" w:rsidRDefault="003B1E86">
            <w:pPr>
              <w:widowControl w:val="0"/>
              <w:ind w:left="164"/>
              <w:rPr>
                <w:rFonts w:ascii="Times New Roman" w:hAnsi="Times New Roman"/>
                <w:sz w:val="24"/>
                <w:szCs w:val="24"/>
              </w:rPr>
            </w:pPr>
            <w:r>
              <w:rPr>
                <w:rFonts w:ascii="Times New Roman" w:hAnsi="Times New Roman"/>
                <w:sz w:val="24"/>
                <w:szCs w:val="24"/>
              </w:rPr>
              <w:t xml:space="preserve">владеет навыками проектной деятельности, моделирующей реальные ситуации межкультурной коммуникации; –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B1E86" w:rsidRDefault="003B1E86">
            <w:pPr>
              <w:widowControl w:val="0"/>
              <w:ind w:left="164"/>
              <w:rPr>
                <w:rFonts w:ascii="Times New Roman" w:hAnsi="Times New Roman"/>
                <w:sz w:val="24"/>
                <w:szCs w:val="24"/>
              </w:rPr>
            </w:pPr>
            <w:r>
              <w:rPr>
                <w:rFonts w:ascii="Times New Roman" w:hAnsi="Times New Roman"/>
                <w:sz w:val="24"/>
                <w:szCs w:val="24"/>
              </w:rPr>
              <w:t>-  ясно, логично и точно излагать свою точку зрения, используя адекватные языковые средства;</w:t>
            </w:r>
          </w:p>
          <w:p w:rsidR="003B1E86" w:rsidRDefault="003B1E86">
            <w:pPr>
              <w:widowControl w:val="0"/>
              <w:ind w:left="164"/>
              <w:rPr>
                <w:rFonts w:ascii="Times New Roman" w:hAnsi="Times New Roman"/>
                <w:sz w:val="24"/>
                <w:szCs w:val="24"/>
              </w:rPr>
            </w:pPr>
            <w:r>
              <w:rPr>
                <w:rFonts w:ascii="Times New Roman" w:hAnsi="Times New Roman"/>
                <w:sz w:val="24"/>
                <w:szCs w:val="24"/>
              </w:rPr>
              <w:t>Знает :</w:t>
            </w:r>
          </w:p>
          <w:p w:rsidR="003B1E86" w:rsidRDefault="003B1E86">
            <w:pPr>
              <w:widowControl w:val="0"/>
              <w:ind w:left="164"/>
              <w:rPr>
                <w:rFonts w:ascii="Times New Roman" w:hAnsi="Times New Roman"/>
                <w:sz w:val="24"/>
                <w:szCs w:val="24"/>
              </w:rPr>
            </w:pPr>
            <w:r>
              <w:rPr>
                <w:rFonts w:ascii="Times New Roman" w:hAnsi="Times New Roman"/>
                <w:sz w:val="24"/>
                <w:szCs w:val="24"/>
              </w:rPr>
              <w:t xml:space="preserve"> создание устных связных монологических высказываний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3B1E86" w:rsidRDefault="003B1E86">
            <w:pPr>
              <w:widowControl w:val="0"/>
              <w:ind w:left="164"/>
              <w:rPr>
                <w:rFonts w:ascii="Times New Roman" w:hAnsi="Times New Roman"/>
                <w:sz w:val="24"/>
                <w:szCs w:val="24"/>
              </w:rPr>
            </w:pPr>
            <w:r>
              <w:rPr>
                <w:rFonts w:ascii="Times New Roman" w:hAnsi="Times New Roman"/>
                <w:sz w:val="24"/>
                <w:szCs w:val="24"/>
              </w:rPr>
              <w:t>разные виды диалога (в том числе комбинированный) объемом до 9 реплик;</w:t>
            </w:r>
          </w:p>
          <w:p w:rsidR="003B1E86" w:rsidRDefault="003B1E86">
            <w:pPr>
              <w:widowControl w:val="0"/>
              <w:ind w:left="164"/>
              <w:rPr>
                <w:rFonts w:ascii="Times New Roman" w:hAnsi="Times New Roman"/>
                <w:sz w:val="24"/>
                <w:szCs w:val="24"/>
              </w:rPr>
            </w:pPr>
            <w:r>
              <w:rPr>
                <w:rFonts w:ascii="Times New Roman" w:hAnsi="Times New Roman"/>
                <w:sz w:val="24"/>
                <w:szCs w:val="24"/>
              </w:rPr>
              <w:t>- требования к выполнению проектной работы;</w:t>
            </w:r>
          </w:p>
          <w:p w:rsidR="003B1E86" w:rsidRDefault="003B1E86">
            <w:pPr>
              <w:widowControl w:val="0"/>
              <w:ind w:left="164"/>
              <w:rPr>
                <w:rFonts w:ascii="Times New Roman" w:hAnsi="Times New Roman"/>
                <w:sz w:val="24"/>
                <w:szCs w:val="24"/>
              </w:rPr>
            </w:pPr>
            <w:r>
              <w:rPr>
                <w:rFonts w:ascii="Times New Roman" w:hAnsi="Times New Roman"/>
                <w:sz w:val="24"/>
                <w:szCs w:val="24"/>
              </w:rPr>
              <w:t xml:space="preserve">правила чтения </w:t>
            </w:r>
            <w:r w:rsidR="00E161A7">
              <w:rPr>
                <w:rFonts w:ascii="Times New Roman" w:hAnsi="Times New Roman"/>
                <w:sz w:val="24"/>
                <w:szCs w:val="24"/>
              </w:rPr>
              <w:t>не сплошных</w:t>
            </w:r>
            <w:r>
              <w:rPr>
                <w:rFonts w:ascii="Times New Roman" w:hAnsi="Times New Roman"/>
                <w:sz w:val="24"/>
                <w:szCs w:val="24"/>
              </w:rPr>
              <w:t xml:space="preserve"> текстов (таблицы, диаграммы, графики) и  понимать представленную в них информацию</w:t>
            </w:r>
          </w:p>
          <w:p w:rsidR="003B1E86" w:rsidRDefault="003B1E86">
            <w:pPr>
              <w:widowControl w:val="0"/>
              <w:ind w:left="164"/>
              <w:rPr>
                <w:rFonts w:ascii="Times New Roman" w:hAnsi="Times New Roman"/>
                <w:sz w:val="24"/>
                <w:szCs w:val="24"/>
              </w:rPr>
            </w:pPr>
            <w:r>
              <w:rPr>
                <w:rFonts w:ascii="Times New Roman" w:hAnsi="Times New Roman"/>
                <w:sz w:val="24"/>
                <w:szCs w:val="24"/>
              </w:rPr>
              <w:t>создания письменных высказываний объемом до 180 слов с опорой на план, картинку, таблицу, графики, диаграммы, прочитанный/прослушанный текст;</w:t>
            </w:r>
          </w:p>
          <w:p w:rsidR="003B1E86" w:rsidRDefault="003B1E86">
            <w:pPr>
              <w:widowControl w:val="0"/>
              <w:ind w:left="164"/>
              <w:rPr>
                <w:rFonts w:ascii="Times New Roman" w:hAnsi="Times New Roman"/>
                <w:sz w:val="24"/>
                <w:szCs w:val="24"/>
              </w:rPr>
            </w:pPr>
            <w:r>
              <w:rPr>
                <w:rFonts w:ascii="Times New Roman" w:hAnsi="Times New Roman"/>
                <w:sz w:val="24"/>
                <w:szCs w:val="24"/>
              </w:rPr>
              <w:t>заполнения таблицы, кратко фиксируя содержание прочитанного/прослушанного текста или дополняя информацию в таблице;</w:t>
            </w:r>
          </w:p>
          <w:p w:rsidR="003B1E86" w:rsidRDefault="003B1E86">
            <w:pPr>
              <w:widowControl w:val="0"/>
              <w:ind w:left="164"/>
              <w:rPr>
                <w:rFonts w:ascii="Times New Roman" w:hAnsi="Times New Roman"/>
                <w:sz w:val="24"/>
                <w:szCs w:val="24"/>
              </w:rPr>
            </w:pPr>
            <w:r>
              <w:rPr>
                <w:rFonts w:ascii="Times New Roman" w:hAnsi="Times New Roman"/>
                <w:sz w:val="24"/>
                <w:szCs w:val="24"/>
              </w:rPr>
              <w:t>правила и требования написания электронного сообщения</w:t>
            </w:r>
          </w:p>
          <w:p w:rsidR="003B1E86" w:rsidRDefault="003B1E86">
            <w:pPr>
              <w:widowControl w:val="0"/>
              <w:ind w:left="164"/>
              <w:rPr>
                <w:rFonts w:ascii="Times New Roman" w:eastAsia="Calibri" w:hAnsi="Times New Roman" w:cs="Times New Roman"/>
                <w:sz w:val="24"/>
                <w:szCs w:val="24"/>
              </w:rPr>
            </w:pPr>
            <w:r>
              <w:rPr>
                <w:rFonts w:ascii="Times New Roman" w:hAnsi="Times New Roman"/>
                <w:sz w:val="24"/>
                <w:szCs w:val="24"/>
              </w:rPr>
              <w:t>личного характера объемом до 140 слов</w:t>
            </w:r>
          </w:p>
        </w:tc>
        <w:tc>
          <w:tcPr>
            <w:tcW w:w="2977"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164"/>
              <w:rPr>
                <w:rFonts w:ascii="Times New Roman" w:eastAsia="Calibri" w:hAnsi="Times New Roman" w:cs="Times New Roman"/>
                <w:sz w:val="24"/>
                <w:szCs w:val="24"/>
              </w:rPr>
            </w:pPr>
            <w:r>
              <w:rPr>
                <w:rFonts w:ascii="Times New Roman" w:hAnsi="Times New Roman"/>
                <w:sz w:val="24"/>
                <w:szCs w:val="24"/>
              </w:rPr>
              <w:t>логично и точно излагает свою точку зрения, используя адекватные языковые средства;</w:t>
            </w:r>
          </w:p>
          <w:p w:rsidR="003B1E86" w:rsidRDefault="003B1E86">
            <w:pPr>
              <w:widowControl w:val="0"/>
              <w:ind w:left="164"/>
              <w:rPr>
                <w:rFonts w:ascii="Times New Roman" w:hAnsi="Times New Roman"/>
                <w:sz w:val="24"/>
                <w:szCs w:val="24"/>
              </w:rPr>
            </w:pPr>
            <w:r>
              <w:rPr>
                <w:rFonts w:ascii="Times New Roman" w:hAnsi="Times New Roman"/>
                <w:sz w:val="24"/>
                <w:szCs w:val="24"/>
              </w:rPr>
              <w:t xml:space="preserve">самостоятельно выбирает успешные коммуникативные стратегии в различных ситуациях общения; </w:t>
            </w:r>
          </w:p>
          <w:p w:rsidR="003B1E86" w:rsidRDefault="00E161A7">
            <w:pPr>
              <w:widowControl w:val="0"/>
              <w:ind w:left="164"/>
              <w:rPr>
                <w:rFonts w:ascii="Times New Roman" w:hAnsi="Times New Roman"/>
                <w:sz w:val="24"/>
                <w:szCs w:val="24"/>
              </w:rPr>
            </w:pPr>
            <w:r>
              <w:rPr>
                <w:rFonts w:ascii="Times New Roman" w:hAnsi="Times New Roman"/>
                <w:sz w:val="24"/>
                <w:szCs w:val="24"/>
              </w:rPr>
              <w:t>организовывает</w:t>
            </w:r>
            <w:r w:rsidR="003B1E86">
              <w:rPr>
                <w:rFonts w:ascii="Times New Roman" w:hAnsi="Times New Roman"/>
                <w:sz w:val="24"/>
                <w:szCs w:val="24"/>
              </w:rPr>
              <w:t xml:space="preserve"> коммуникативную деятельность, продуктивно общается и взаимодействует с ее участниками, учитывает их позиции, эффективно разрешает конфликты;</w:t>
            </w:r>
          </w:p>
          <w:p w:rsidR="003B1E86" w:rsidRDefault="00E161A7">
            <w:pPr>
              <w:widowControl w:val="0"/>
              <w:ind w:left="164"/>
              <w:rPr>
                <w:rFonts w:ascii="Times New Roman" w:hAnsi="Times New Roman"/>
                <w:sz w:val="24"/>
                <w:szCs w:val="24"/>
              </w:rPr>
            </w:pPr>
            <w:r>
              <w:rPr>
                <w:rFonts w:ascii="Times New Roman" w:hAnsi="Times New Roman"/>
                <w:sz w:val="24"/>
                <w:szCs w:val="24"/>
              </w:rPr>
              <w:t>- вед</w:t>
            </w:r>
            <w:r w:rsidR="003B1E86">
              <w:rPr>
                <w:rFonts w:ascii="Times New Roman" w:hAnsi="Times New Roman"/>
                <w:sz w:val="24"/>
                <w:szCs w:val="24"/>
              </w:rPr>
              <w:t>ет диалог;</w:t>
            </w:r>
          </w:p>
          <w:p w:rsidR="003B1E86" w:rsidRDefault="003B1E86">
            <w:pPr>
              <w:widowControl w:val="0"/>
              <w:ind w:left="164"/>
              <w:rPr>
                <w:rFonts w:ascii="Times New Roman" w:hAnsi="Times New Roman"/>
                <w:sz w:val="24"/>
                <w:szCs w:val="24"/>
              </w:rPr>
            </w:pPr>
            <w:r>
              <w:rPr>
                <w:rFonts w:ascii="Times New Roman" w:hAnsi="Times New Roman"/>
                <w:sz w:val="24"/>
                <w:szCs w:val="24"/>
              </w:rPr>
              <w:t>- соблюдает правила чтения;</w:t>
            </w:r>
          </w:p>
          <w:p w:rsidR="003B1E86" w:rsidRDefault="003B1E86">
            <w:pPr>
              <w:widowControl w:val="0"/>
              <w:ind w:left="164"/>
              <w:rPr>
                <w:rFonts w:ascii="Times New Roman" w:hAnsi="Times New Roman"/>
                <w:sz w:val="24"/>
                <w:szCs w:val="24"/>
              </w:rPr>
            </w:pPr>
            <w:r>
              <w:rPr>
                <w:rFonts w:ascii="Times New Roman" w:hAnsi="Times New Roman"/>
                <w:sz w:val="24"/>
                <w:szCs w:val="24"/>
              </w:rPr>
              <w:t>- заполняет таблицы;</w:t>
            </w:r>
          </w:p>
          <w:p w:rsidR="003B1E86" w:rsidRDefault="00E161A7">
            <w:pPr>
              <w:widowControl w:val="0"/>
              <w:ind w:left="164"/>
              <w:rPr>
                <w:rFonts w:ascii="Times New Roman" w:hAnsi="Times New Roman"/>
                <w:sz w:val="24"/>
                <w:szCs w:val="24"/>
              </w:rPr>
            </w:pPr>
            <w:r>
              <w:rPr>
                <w:rFonts w:ascii="Times New Roman" w:hAnsi="Times New Roman"/>
                <w:sz w:val="24"/>
                <w:szCs w:val="24"/>
              </w:rPr>
              <w:t>- пишет лекторнн</w:t>
            </w:r>
            <w:r w:rsidR="003B1E86">
              <w:rPr>
                <w:rFonts w:ascii="Times New Roman" w:hAnsi="Times New Roman"/>
                <w:sz w:val="24"/>
                <w:szCs w:val="24"/>
              </w:rPr>
              <w:t>ые сообщения</w:t>
            </w:r>
          </w:p>
          <w:p w:rsidR="003B1E86" w:rsidRDefault="003B1E86">
            <w:pPr>
              <w:widowControl w:val="0"/>
              <w:ind w:left="164"/>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64"/>
              <w:rPr>
                <w:rFonts w:ascii="Times New Roman" w:eastAsia="Calibri" w:hAnsi="Times New Roman" w:cs="Times New Roman"/>
                <w:sz w:val="24"/>
                <w:szCs w:val="24"/>
              </w:rPr>
            </w:pPr>
            <w:r>
              <w:rPr>
                <w:rFonts w:ascii="Times New Roman" w:hAnsi="Times New Roman"/>
                <w:sz w:val="24"/>
                <w:szCs w:val="24"/>
              </w:rPr>
              <w:t>Заполнение формы- резюме,</w:t>
            </w:r>
          </w:p>
          <w:p w:rsidR="003B1E86" w:rsidRDefault="003B1E86">
            <w:pPr>
              <w:widowControl w:val="0"/>
              <w:ind w:left="164"/>
              <w:rPr>
                <w:rFonts w:ascii="Times New Roman" w:hAnsi="Times New Roman"/>
                <w:sz w:val="24"/>
                <w:szCs w:val="24"/>
              </w:rPr>
            </w:pPr>
            <w:r>
              <w:rPr>
                <w:rFonts w:ascii="Times New Roman" w:hAnsi="Times New Roman"/>
                <w:sz w:val="24"/>
                <w:szCs w:val="24"/>
              </w:rPr>
              <w:t>Письма Презентация, Постер, Ролевые игры Заметки Тесты</w:t>
            </w:r>
          </w:p>
          <w:p w:rsidR="003B1E86" w:rsidRDefault="003B1E86">
            <w:pPr>
              <w:widowControl w:val="0"/>
              <w:ind w:left="164"/>
              <w:rPr>
                <w:rFonts w:ascii="Times New Roman" w:eastAsia="Calibri" w:hAnsi="Times New Roman" w:cs="Times New Roman"/>
                <w:sz w:val="24"/>
                <w:szCs w:val="24"/>
              </w:rPr>
            </w:pPr>
            <w:r>
              <w:rPr>
                <w:rFonts w:ascii="Times New Roman" w:hAnsi="Times New Roman"/>
                <w:sz w:val="24"/>
                <w:szCs w:val="24"/>
              </w:rPr>
              <w:t>Устный опрос.</w:t>
            </w:r>
          </w:p>
        </w:tc>
      </w:tr>
    </w:tbl>
    <w:p w:rsidR="003B1E86" w:rsidRDefault="003B1E86" w:rsidP="003B1E86">
      <w:pPr>
        <w:widowControl w:val="0"/>
        <w:rPr>
          <w:rFonts w:ascii="Times New Roman" w:eastAsia="Calibri" w:hAnsi="Times New Roman"/>
          <w:sz w:val="24"/>
          <w:szCs w:val="24"/>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w:t>
      </w:r>
      <w:r w:rsidR="00E161A7">
        <w:rPr>
          <w:rFonts w:ascii="Times New Roman" w:hAnsi="Times New Roman"/>
          <w:b/>
          <w:sz w:val="24"/>
          <w:szCs w:val="24"/>
        </w:rPr>
        <w:t>7</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right"/>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B5393B">
      <w:pPr>
        <w:widowControl w:val="0"/>
        <w:spacing w:line="36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3B1E86" w:rsidRDefault="003B1E86" w:rsidP="00B5393B">
      <w:pPr>
        <w:widowControl w:val="0"/>
        <w:spacing w:line="360" w:lineRule="auto"/>
        <w:jc w:val="center"/>
        <w:rPr>
          <w:rFonts w:ascii="Times New Roman" w:hAnsi="Times New Roman"/>
          <w:b/>
          <w:sz w:val="24"/>
          <w:szCs w:val="24"/>
        </w:rPr>
      </w:pPr>
      <w:r>
        <w:rPr>
          <w:rFonts w:ascii="Times New Roman" w:hAnsi="Times New Roman"/>
          <w:b/>
          <w:sz w:val="24"/>
          <w:szCs w:val="24"/>
        </w:rPr>
        <w:t>«</w:t>
      </w:r>
      <w:r w:rsidR="00E161A7">
        <w:rPr>
          <w:rFonts w:ascii="Times New Roman" w:hAnsi="Times New Roman"/>
          <w:b/>
          <w:sz w:val="24"/>
          <w:szCs w:val="24"/>
        </w:rPr>
        <w:t>ОДБ</w:t>
      </w:r>
      <w:r>
        <w:rPr>
          <w:rFonts w:ascii="Times New Roman" w:hAnsi="Times New Roman"/>
          <w:b/>
          <w:sz w:val="24"/>
          <w:szCs w:val="24"/>
        </w:rPr>
        <w:t>.0</w:t>
      </w:r>
      <w:r w:rsidR="00E161A7">
        <w:rPr>
          <w:rFonts w:ascii="Times New Roman" w:hAnsi="Times New Roman"/>
          <w:b/>
          <w:sz w:val="24"/>
          <w:szCs w:val="24"/>
        </w:rPr>
        <w:t>7</w:t>
      </w:r>
      <w:r>
        <w:rPr>
          <w:rFonts w:ascii="Times New Roman" w:hAnsi="Times New Roman"/>
          <w:b/>
          <w:sz w:val="24"/>
          <w:szCs w:val="24"/>
        </w:rPr>
        <w:t xml:space="preserve"> ФИЗИЧЕСКАЯ КУЛЬТУРА»</w:t>
      </w:r>
    </w:p>
    <w:p w:rsidR="003B1E86" w:rsidRDefault="003B1E86" w:rsidP="00B5393B">
      <w:pPr>
        <w:widowControl w:val="0"/>
        <w:spacing w:line="360" w:lineRule="auto"/>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B5393B">
        <w:rPr>
          <w:rFonts w:ascii="Times New Roman" w:hAnsi="Times New Roman"/>
          <w:b/>
          <w:sz w:val="24"/>
          <w:szCs w:val="24"/>
        </w:rPr>
        <w:t>5</w:t>
      </w:r>
    </w:p>
    <w:p w:rsidR="003B1E86" w:rsidRDefault="003B1E86" w:rsidP="003B1E86">
      <w:pPr>
        <w:widowControl w:val="0"/>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СОДЕРЖАНИЕ ПРОГРАММЫ</w:t>
      </w:r>
    </w:p>
    <w:p w:rsidR="003B1E86" w:rsidRDefault="003B1E86" w:rsidP="003B1E86">
      <w:pPr>
        <w:widowControl w:val="0"/>
        <w:rPr>
          <w:rFonts w:ascii="Times New Roman" w:hAnsi="Times New Roman"/>
          <w:sz w:val="24"/>
          <w:szCs w:val="24"/>
        </w:rPr>
      </w:pPr>
    </w:p>
    <w:tbl>
      <w:tblPr>
        <w:tblW w:w="0" w:type="auto"/>
        <w:jc w:val="center"/>
        <w:tblLook w:val="01E0" w:firstRow="1" w:lastRow="1" w:firstColumn="1" w:lastColumn="1" w:noHBand="0" w:noVBand="0"/>
      </w:tblPr>
      <w:tblGrid>
        <w:gridCol w:w="8613"/>
        <w:gridCol w:w="958"/>
      </w:tblGrid>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trHeight w:val="57"/>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trHeight w:val="48"/>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tcPr>
          <w:p w:rsidR="00B5393B" w:rsidRDefault="00B5393B">
            <w:pPr>
              <w:widowControl w:val="0"/>
              <w:rPr>
                <w:rFonts w:ascii="Times New Roman" w:eastAsia="Calibri" w:hAnsi="Times New Roman" w:cs="Times New Roman"/>
                <w:sz w:val="24"/>
                <w:szCs w:val="24"/>
              </w:rPr>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tcPr>
          <w:p w:rsidR="00B5393B" w:rsidRDefault="00B5393B">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153D2C">
      <w:pPr>
        <w:pStyle w:val="a8"/>
        <w:widowControl w:val="0"/>
        <w:numPr>
          <w:ilvl w:val="0"/>
          <w:numId w:val="23"/>
        </w:numPr>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ОБЩАЯ ХАРАКТЕРИСТИКА РАБОЧЕЙ ПРОГРАММЫ </w:t>
      </w:r>
      <w:r w:rsidR="00B5393B">
        <w:rPr>
          <w:rFonts w:ascii="Times New Roman" w:hAnsi="Times New Roman"/>
          <w:b/>
          <w:sz w:val="24"/>
          <w:szCs w:val="24"/>
        </w:rPr>
        <w:t xml:space="preserve">УЧЕБНОЙ </w:t>
      </w:r>
      <w:r>
        <w:rPr>
          <w:rFonts w:ascii="Times New Roman" w:hAnsi="Times New Roman"/>
          <w:b/>
          <w:sz w:val="24"/>
          <w:szCs w:val="24"/>
        </w:rPr>
        <w:t>ДИСЦИПЛИНЫ</w:t>
      </w: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«ФИЗИЧЕСКАЯ КУЛЬТУРА»</w:t>
      </w:r>
    </w:p>
    <w:p w:rsidR="003B1E86" w:rsidRDefault="003B1E86" w:rsidP="003B1E86">
      <w:pPr>
        <w:widowControl w:val="0"/>
        <w:rPr>
          <w:rFonts w:ascii="Times New Roman" w:hAnsi="Times New Roman"/>
          <w:b/>
          <w:sz w:val="24"/>
          <w:szCs w:val="24"/>
        </w:rPr>
      </w:pPr>
      <w:r>
        <w:rPr>
          <w:rFonts w:ascii="Times New Roman" w:hAnsi="Times New Roman"/>
          <w:b/>
          <w:sz w:val="24"/>
          <w:szCs w:val="24"/>
        </w:rPr>
        <w:t>1.1.Цель и место  дисциплины в структуре образовательной программы</w:t>
      </w:r>
    </w:p>
    <w:p w:rsidR="003B1E86" w:rsidRDefault="003B1E86" w:rsidP="00B5393B">
      <w:pPr>
        <w:widowControl w:val="0"/>
        <w:jc w:val="both"/>
        <w:rPr>
          <w:rFonts w:ascii="Times New Roman" w:hAnsi="Times New Roman"/>
          <w:sz w:val="24"/>
          <w:szCs w:val="24"/>
        </w:rPr>
      </w:pPr>
      <w:r>
        <w:rPr>
          <w:rFonts w:ascii="Times New Roman" w:hAnsi="Times New Roman"/>
          <w:sz w:val="24"/>
          <w:szCs w:val="24"/>
        </w:rPr>
        <w:tab/>
        <w:t>Цель дисциплины «Физическая культура»</w:t>
      </w:r>
      <w:r w:rsidR="00B5393B">
        <w:rPr>
          <w:rFonts w:ascii="Times New Roman" w:hAnsi="Times New Roman"/>
          <w:sz w:val="24"/>
          <w:szCs w:val="24"/>
        </w:rPr>
        <w:t xml:space="preserve"> :</w:t>
      </w:r>
      <w:r>
        <w:rPr>
          <w:rFonts w:ascii="Times New Roman" w:hAnsi="Times New Roman"/>
          <w:sz w:val="24"/>
          <w:szCs w:val="24"/>
        </w:rPr>
        <w:t xml:space="preserve">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3B1E86" w:rsidRDefault="003B1E86" w:rsidP="003B1E86">
      <w:pPr>
        <w:widowControl w:val="0"/>
        <w:rPr>
          <w:rFonts w:ascii="Times New Roman" w:hAnsi="Times New Roman"/>
          <w:sz w:val="24"/>
          <w:szCs w:val="24"/>
        </w:rPr>
      </w:pPr>
      <w:r>
        <w:rPr>
          <w:rFonts w:ascii="Times New Roman" w:hAnsi="Times New Roman"/>
          <w:sz w:val="24"/>
          <w:szCs w:val="24"/>
        </w:rPr>
        <w:tab/>
        <w:t>Дисциплина «Физическая культура» включена в обязательную часть базового  цикла</w:t>
      </w:r>
    </w:p>
    <w:p w:rsidR="003B1E86" w:rsidRDefault="003B1E86" w:rsidP="003B1E86">
      <w:pPr>
        <w:widowControl w:val="0"/>
        <w:rPr>
          <w:rFonts w:ascii="Times New Roman" w:hAnsi="Times New Roman"/>
          <w:b/>
          <w:sz w:val="24"/>
          <w:szCs w:val="24"/>
        </w:rPr>
      </w:pPr>
      <w:r>
        <w:rPr>
          <w:rFonts w:ascii="Times New Roman" w:hAnsi="Times New Roman"/>
          <w:b/>
          <w:sz w:val="24"/>
          <w:szCs w:val="24"/>
        </w:rPr>
        <w:t>1.2. Планируемые результаты освоения дисциплины</w:t>
      </w:r>
    </w:p>
    <w:p w:rsidR="003B1E86" w:rsidRDefault="003B1E86" w:rsidP="003B1E86">
      <w:pPr>
        <w:widowControl w:val="0"/>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659"/>
        <w:gridCol w:w="3659"/>
      </w:tblGrid>
      <w:tr w:rsidR="003B1E86" w:rsidTr="003B1E86">
        <w:trPr>
          <w:trHeight w:val="348"/>
        </w:trPr>
        <w:tc>
          <w:tcPr>
            <w:tcW w:w="231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Код ОК</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уметь</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знать</w:t>
            </w:r>
          </w:p>
        </w:tc>
      </w:tr>
      <w:tr w:rsidR="003B1E86" w:rsidTr="003B1E86">
        <w:trPr>
          <w:trHeight w:val="843"/>
        </w:trPr>
        <w:tc>
          <w:tcPr>
            <w:tcW w:w="231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ГТО; </w:t>
            </w:r>
          </w:p>
          <w:p w:rsidR="003B1E86" w:rsidRDefault="003B1E86">
            <w:pPr>
              <w:widowControl w:val="0"/>
              <w:rPr>
                <w:rFonts w:ascii="Times New Roman" w:hAnsi="Times New Roman"/>
                <w:sz w:val="24"/>
                <w:szCs w:val="24"/>
              </w:rPr>
            </w:pPr>
            <w:r>
              <w:rPr>
                <w:rFonts w:ascii="Times New Roman" w:hAnsi="Times New Roman"/>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B1E86" w:rsidRDefault="003B1E86">
            <w:pPr>
              <w:widowControl w:val="0"/>
              <w:rPr>
                <w:rFonts w:ascii="Times New Roman" w:hAnsi="Times New Roman"/>
                <w:sz w:val="24"/>
                <w:szCs w:val="24"/>
              </w:rPr>
            </w:pPr>
            <w:r>
              <w:rPr>
                <w:rFonts w:ascii="Times New Roman" w:hAnsi="Times New Roman"/>
                <w:sz w:val="24"/>
                <w:szCs w:val="24"/>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B1E86" w:rsidRDefault="003B1E86">
            <w:pPr>
              <w:widowControl w:val="0"/>
              <w:rPr>
                <w:rFonts w:ascii="Times New Roman" w:hAnsi="Times New Roman"/>
                <w:sz w:val="24"/>
                <w:szCs w:val="24"/>
              </w:rPr>
            </w:pPr>
            <w:r>
              <w:rPr>
                <w:rFonts w:ascii="Times New Roman" w:hAnsi="Times New Roman"/>
                <w:sz w:val="24"/>
                <w:szCs w:val="24"/>
              </w:rPr>
              <w:t>-знать способы контроля и оценки физического развития и физической подготовленности;</w:t>
            </w:r>
          </w:p>
          <w:p w:rsidR="003B1E86" w:rsidRDefault="003B1E86">
            <w:pPr>
              <w:widowControl w:val="0"/>
              <w:rPr>
                <w:rFonts w:ascii="Times New Roman" w:hAnsi="Times New Roman"/>
                <w:sz w:val="24"/>
                <w:szCs w:val="24"/>
              </w:rPr>
            </w:pPr>
            <w:r>
              <w:rPr>
                <w:rFonts w:ascii="Times New Roman" w:hAnsi="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B1E86" w:rsidRDefault="003B1E86">
            <w:pPr>
              <w:widowControl w:val="0"/>
              <w:rPr>
                <w:rFonts w:ascii="Times New Roman" w:hAnsi="Times New Roman"/>
                <w:sz w:val="24"/>
                <w:szCs w:val="24"/>
              </w:rPr>
            </w:pPr>
            <w:r>
              <w:rPr>
                <w:rFonts w:ascii="Times New Roman" w:hAnsi="Times New Roman"/>
                <w:sz w:val="24"/>
                <w:szCs w:val="24"/>
              </w:rPr>
              <w:t>-характеризовать индивидуальные особенности физического и психического развития;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tc>
      </w:tr>
      <w:tr w:rsidR="003B1E86" w:rsidTr="003B1E86">
        <w:trPr>
          <w:trHeight w:val="348"/>
        </w:trPr>
        <w:tc>
          <w:tcPr>
            <w:tcW w:w="231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Эффективно работать и взаимодействовать в коллективе и команде.</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3B1E86" w:rsidRDefault="003B1E86">
            <w:pPr>
              <w:widowControl w:val="0"/>
              <w:rPr>
                <w:rFonts w:ascii="Times New Roman" w:hAnsi="Times New Roman"/>
                <w:sz w:val="24"/>
                <w:szCs w:val="24"/>
              </w:rPr>
            </w:pPr>
            <w:r>
              <w:rPr>
                <w:rFonts w:ascii="Times New Roman" w:hAnsi="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-выполнять технические приемы и тактические действия в командных видах спорта</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-характеризовать индивидуальные особенности физического и психического развития;</w:t>
            </w:r>
          </w:p>
          <w:p w:rsidR="003B1E86" w:rsidRDefault="003B1E86">
            <w:pPr>
              <w:widowControl w:val="0"/>
              <w:rPr>
                <w:rFonts w:ascii="Times New Roman" w:hAnsi="Times New Roman"/>
                <w:sz w:val="24"/>
                <w:szCs w:val="24"/>
              </w:rPr>
            </w:pPr>
            <w:r>
              <w:rPr>
                <w:rFonts w:ascii="Times New Roman" w:hAnsi="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3B1E86" w:rsidRDefault="003B1E86">
            <w:pPr>
              <w:widowControl w:val="0"/>
              <w:rPr>
                <w:rFonts w:ascii="Times New Roman" w:hAnsi="Times New Roman"/>
                <w:sz w:val="24"/>
                <w:szCs w:val="24"/>
              </w:rPr>
            </w:pPr>
            <w:r>
              <w:rPr>
                <w:rFonts w:ascii="Times New Roman" w:hAnsi="Times New Roman"/>
                <w:sz w:val="24"/>
                <w:szCs w:val="24"/>
              </w:rPr>
              <w:t xml:space="preserve">-составлять и выполнять </w:t>
            </w:r>
            <w:r>
              <w:rPr>
                <w:rFonts w:ascii="Times New Roman" w:hAnsi="Times New Roman"/>
                <w:sz w:val="24"/>
                <w:szCs w:val="24"/>
              </w:rPr>
              <w:lastRenderedPageBreak/>
              <w:t>индивидуально ориентированные комплексы оздоровительной и адаптивной физической культуры;</w:t>
            </w:r>
          </w:p>
          <w:p w:rsidR="003B1E86" w:rsidRDefault="003B1E86">
            <w:pPr>
              <w:widowControl w:val="0"/>
              <w:rPr>
                <w:rFonts w:ascii="Times New Roman" w:hAnsi="Times New Roman"/>
                <w:sz w:val="24"/>
                <w:szCs w:val="24"/>
              </w:rPr>
            </w:pPr>
            <w:r>
              <w:rPr>
                <w:rFonts w:ascii="Times New Roman" w:hAnsi="Times New Roman"/>
                <w:sz w:val="24"/>
                <w:szCs w:val="24"/>
              </w:rPr>
              <w:t>-выполнять комплексы упражнений традиционных и современных оздоровительных систем физического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использовать приемы самомассажа и релаксации;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использовать приемы защиты и самообороны;</w:t>
            </w:r>
          </w:p>
          <w:p w:rsidR="003B1E86" w:rsidRDefault="003B1E86">
            <w:pPr>
              <w:widowControl w:val="0"/>
              <w:rPr>
                <w:rFonts w:ascii="Times New Roman" w:hAnsi="Times New Roman"/>
                <w:sz w:val="24"/>
                <w:szCs w:val="24"/>
              </w:rPr>
            </w:pPr>
            <w:r>
              <w:rPr>
                <w:rFonts w:ascii="Times New Roman" w:hAnsi="Times New Roman"/>
                <w:sz w:val="24"/>
                <w:szCs w:val="24"/>
              </w:rPr>
              <w:t>-составлять и проводить комплексы физических упражнений различной направленности;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-определять уровни индивидуального физического развития и развития физических качеств</w:t>
            </w:r>
          </w:p>
        </w:tc>
      </w:tr>
      <w:tr w:rsidR="003B1E86" w:rsidTr="003B1E86">
        <w:trPr>
          <w:trHeight w:val="348"/>
        </w:trPr>
        <w:tc>
          <w:tcPr>
            <w:tcW w:w="231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3B1E86" w:rsidRDefault="003B1E86">
            <w:pPr>
              <w:widowControl w:val="0"/>
              <w:rPr>
                <w:rFonts w:ascii="Times New Roman" w:hAnsi="Times New Roman"/>
                <w:sz w:val="24"/>
                <w:szCs w:val="24"/>
              </w:rPr>
            </w:pPr>
            <w:r>
              <w:rPr>
                <w:rFonts w:ascii="Times New Roman" w:hAnsi="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B1E86" w:rsidRDefault="003B1E86">
            <w:pPr>
              <w:widowControl w:val="0"/>
              <w:rPr>
                <w:rFonts w:ascii="Times New Roman" w:hAnsi="Times New Roman"/>
                <w:sz w:val="24"/>
                <w:szCs w:val="24"/>
              </w:rPr>
            </w:pPr>
            <w:r>
              <w:rPr>
                <w:rFonts w:ascii="Times New Roman" w:hAnsi="Times New Roman"/>
                <w:sz w:val="24"/>
                <w:szCs w:val="24"/>
              </w:rPr>
              <w:t>-выполнять технические приемы и тактические действия в командных видах спорта;</w:t>
            </w:r>
          </w:p>
          <w:p w:rsidR="003B1E86" w:rsidRDefault="003B1E86">
            <w:pPr>
              <w:widowControl w:val="0"/>
              <w:rPr>
                <w:rFonts w:ascii="Times New Roman" w:hAnsi="Times New Roman"/>
                <w:sz w:val="24"/>
                <w:szCs w:val="24"/>
              </w:rPr>
            </w:pPr>
            <w:r>
              <w:rPr>
                <w:rFonts w:ascii="Times New Roman" w:hAnsi="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3B1E86" w:rsidRDefault="003B1E86">
            <w:pPr>
              <w:widowControl w:val="0"/>
              <w:rPr>
                <w:rFonts w:ascii="Times New Roman" w:hAnsi="Times New Roman"/>
                <w:sz w:val="24"/>
                <w:szCs w:val="24"/>
              </w:rPr>
            </w:pPr>
            <w:r>
              <w:rPr>
                <w:rFonts w:ascii="Times New Roman" w:hAnsi="Times New Roman"/>
                <w:sz w:val="24"/>
                <w:szCs w:val="24"/>
              </w:rPr>
              <w:t>-осуществлять судейство в избранном виде спорта;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-составлять и выполнять комплексы специальной </w:t>
            </w:r>
            <w:r>
              <w:rPr>
                <w:rFonts w:ascii="Times New Roman" w:hAnsi="Times New Roman"/>
                <w:sz w:val="24"/>
                <w:szCs w:val="24"/>
              </w:rPr>
              <w:lastRenderedPageBreak/>
              <w:t>физической подготовки.</w:t>
            </w:r>
          </w:p>
        </w:tc>
        <w:tc>
          <w:tcPr>
            <w:tcW w:w="3659"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B1E86" w:rsidRDefault="003B1E86">
            <w:pPr>
              <w:widowControl w:val="0"/>
              <w:rPr>
                <w:rFonts w:ascii="Times New Roman" w:hAnsi="Times New Roman"/>
                <w:sz w:val="24"/>
                <w:szCs w:val="24"/>
              </w:rPr>
            </w:pPr>
            <w:r>
              <w:rPr>
                <w:rFonts w:ascii="Times New Roman" w:hAnsi="Times New Roman"/>
                <w:sz w:val="24"/>
                <w:szCs w:val="24"/>
              </w:rPr>
              <w:t>-знать способы контроля и оценки физического развития и физической подготовленности;</w:t>
            </w:r>
          </w:p>
          <w:p w:rsidR="003B1E86" w:rsidRDefault="003B1E86">
            <w:pPr>
              <w:widowControl w:val="0"/>
              <w:rPr>
                <w:rFonts w:ascii="Times New Roman" w:hAnsi="Times New Roman"/>
                <w:sz w:val="24"/>
                <w:szCs w:val="24"/>
              </w:rPr>
            </w:pPr>
            <w:r>
              <w:rPr>
                <w:rFonts w:ascii="Times New Roman" w:hAnsi="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B1E86" w:rsidRDefault="003B1E86">
            <w:pPr>
              <w:widowControl w:val="0"/>
              <w:rPr>
                <w:rFonts w:ascii="Times New Roman" w:hAnsi="Times New Roman"/>
                <w:sz w:val="24"/>
                <w:szCs w:val="24"/>
              </w:rPr>
            </w:pPr>
            <w:r>
              <w:rPr>
                <w:rFonts w:ascii="Times New Roman" w:hAnsi="Times New Roman"/>
                <w:sz w:val="24"/>
                <w:szCs w:val="24"/>
              </w:rPr>
              <w:t>-характеризовать индивидуальные особенности физического и психического развития;</w:t>
            </w:r>
          </w:p>
          <w:p w:rsidR="003B1E86" w:rsidRDefault="003B1E86">
            <w:pPr>
              <w:widowControl w:val="0"/>
              <w:rPr>
                <w:rFonts w:ascii="Times New Roman" w:hAnsi="Times New Roman"/>
                <w:sz w:val="24"/>
                <w:szCs w:val="24"/>
              </w:rPr>
            </w:pPr>
            <w:r>
              <w:rPr>
                <w:rFonts w:ascii="Times New Roman" w:hAnsi="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3B1E86" w:rsidRDefault="003B1E86">
            <w:pPr>
              <w:widowControl w:val="0"/>
              <w:rPr>
                <w:rFonts w:ascii="Times New Roman" w:hAnsi="Times New Roman"/>
                <w:sz w:val="24"/>
                <w:szCs w:val="24"/>
              </w:rPr>
            </w:pPr>
            <w:r>
              <w:rPr>
                <w:rFonts w:ascii="Times New Roman" w:hAnsi="Times New Roman"/>
                <w:sz w:val="24"/>
                <w:szCs w:val="24"/>
              </w:rPr>
              <w:t xml:space="preserve">-составлять и выполнять индивидуально </w:t>
            </w:r>
            <w:r>
              <w:rPr>
                <w:rFonts w:ascii="Times New Roman" w:hAnsi="Times New Roman"/>
                <w:sz w:val="24"/>
                <w:szCs w:val="24"/>
              </w:rPr>
              <w:lastRenderedPageBreak/>
              <w:t>ориентированные комплексы оздоровительной и адаптивной физической культуры;</w:t>
            </w:r>
          </w:p>
          <w:p w:rsidR="003B1E86" w:rsidRDefault="003B1E86">
            <w:pPr>
              <w:widowControl w:val="0"/>
              <w:rPr>
                <w:rFonts w:ascii="Times New Roman" w:hAnsi="Times New Roman"/>
                <w:sz w:val="24"/>
                <w:szCs w:val="24"/>
              </w:rPr>
            </w:pPr>
            <w:r>
              <w:rPr>
                <w:rFonts w:ascii="Times New Roman" w:hAnsi="Times New Roman"/>
                <w:sz w:val="24"/>
                <w:szCs w:val="24"/>
              </w:rPr>
              <w:t>-выполнять комплексы упражнений традиционных и современных оздоровительных систем физического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использовать приемы самомассажа и релаксации;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использовать приемы защиты и самообороны;</w:t>
            </w:r>
          </w:p>
          <w:p w:rsidR="003B1E86" w:rsidRDefault="003B1E86">
            <w:pPr>
              <w:widowControl w:val="0"/>
              <w:rPr>
                <w:rFonts w:ascii="Times New Roman" w:hAnsi="Times New Roman"/>
                <w:sz w:val="24"/>
                <w:szCs w:val="24"/>
              </w:rPr>
            </w:pPr>
            <w:r>
              <w:rPr>
                <w:rFonts w:ascii="Times New Roman" w:hAnsi="Times New Roman"/>
                <w:sz w:val="24"/>
                <w:szCs w:val="24"/>
              </w:rPr>
              <w:t>-составлять и проводить комплексы физических упражнений различной направленности;</w:t>
            </w:r>
          </w:p>
          <w:p w:rsidR="003B1E86" w:rsidRDefault="003B1E86">
            <w:pPr>
              <w:widowControl w:val="0"/>
              <w:rPr>
                <w:rFonts w:ascii="Times New Roman" w:hAnsi="Times New Roman"/>
                <w:sz w:val="24"/>
                <w:szCs w:val="24"/>
              </w:rPr>
            </w:pPr>
            <w:r>
              <w:rPr>
                <w:rFonts w:ascii="Times New Roman" w:hAnsi="Times New Roman"/>
                <w:sz w:val="24"/>
                <w:szCs w:val="24"/>
              </w:rPr>
              <w:t>-определять уровни индивидуального физического развития и развития физических качеств;</w:t>
            </w:r>
          </w:p>
          <w:p w:rsidR="003B1E86" w:rsidRDefault="003B1E86">
            <w:pPr>
              <w:widowControl w:val="0"/>
              <w:rPr>
                <w:rFonts w:ascii="Times New Roman" w:hAnsi="Times New Roman"/>
                <w:sz w:val="24"/>
                <w:szCs w:val="24"/>
              </w:rPr>
            </w:pPr>
            <w:r>
              <w:rPr>
                <w:rFonts w:ascii="Times New Roman" w:hAnsi="Times New Roman"/>
                <w:sz w:val="24"/>
                <w:szCs w:val="24"/>
              </w:rPr>
              <w:t>-проводить мероприятия по профилактике травматизма во время занятий физическими упражнениями;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tc>
      </w:tr>
    </w:tbl>
    <w:p w:rsidR="003B1E86" w:rsidRDefault="003B1E86" w:rsidP="003B1E86">
      <w:pPr>
        <w:widowControl w:val="0"/>
        <w:rPr>
          <w:rFonts w:ascii="Times New Roman" w:eastAsia="Calibri" w:hAnsi="Times New Roman"/>
          <w:sz w:val="24"/>
          <w:szCs w:val="24"/>
        </w:rPr>
      </w:pPr>
    </w:p>
    <w:p w:rsidR="003B1E86" w:rsidRPr="00B5393B" w:rsidRDefault="003B1E86" w:rsidP="00153D2C">
      <w:pPr>
        <w:pStyle w:val="a8"/>
        <w:widowControl w:val="0"/>
        <w:numPr>
          <w:ilvl w:val="0"/>
          <w:numId w:val="23"/>
        </w:numPr>
        <w:jc w:val="center"/>
        <w:rPr>
          <w:rFonts w:ascii="Times New Roman" w:hAnsi="Times New Roman"/>
          <w:b/>
          <w:sz w:val="24"/>
          <w:szCs w:val="24"/>
        </w:rPr>
      </w:pPr>
      <w:r w:rsidRPr="00B5393B">
        <w:rPr>
          <w:rFonts w:ascii="Times New Roman" w:hAnsi="Times New Roman"/>
          <w:sz w:val="24"/>
          <w:szCs w:val="24"/>
        </w:rPr>
        <w:br w:type="page"/>
      </w:r>
      <w:r w:rsidRPr="00B5393B">
        <w:rPr>
          <w:rFonts w:ascii="Times New Roman" w:hAnsi="Times New Roman"/>
          <w:b/>
          <w:sz w:val="24"/>
          <w:szCs w:val="24"/>
        </w:rPr>
        <w:lastRenderedPageBreak/>
        <w:t>СТРУКТУРА И СОДЕРЖАНИЕ ДИСЦИПЛИНЫ</w:t>
      </w:r>
    </w:p>
    <w:p w:rsidR="00B5393B" w:rsidRPr="00B5393B" w:rsidRDefault="00B5393B" w:rsidP="00B5393B">
      <w:pPr>
        <w:pStyle w:val="a8"/>
        <w:widowControl w:val="0"/>
        <w:jc w:val="center"/>
        <w:rPr>
          <w:rFonts w:ascii="Times New Roman" w:hAnsi="Times New Roman"/>
          <w:b/>
          <w:sz w:val="24"/>
          <w:szCs w:val="24"/>
        </w:rPr>
      </w:pPr>
    </w:p>
    <w:p w:rsidR="003B1E86" w:rsidRDefault="003B1E86" w:rsidP="00B5393B">
      <w:pPr>
        <w:widowControl w:val="0"/>
        <w:rPr>
          <w:rFonts w:ascii="Times New Roman" w:hAnsi="Times New Roman"/>
          <w:b/>
          <w:sz w:val="24"/>
          <w:szCs w:val="24"/>
        </w:rPr>
      </w:pPr>
      <w:r>
        <w:rPr>
          <w:rFonts w:ascii="Times New Roman" w:hAnsi="Times New Roman"/>
          <w:b/>
          <w:sz w:val="24"/>
          <w:szCs w:val="24"/>
        </w:rPr>
        <w:t>2.1. Трудоёмкость освоения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4"/>
        <w:gridCol w:w="1162"/>
        <w:gridCol w:w="2025"/>
      </w:tblGrid>
      <w:tr w:rsidR="003B1E86" w:rsidTr="003B1E86">
        <w:trPr>
          <w:trHeight w:val="535"/>
        </w:trPr>
        <w:tc>
          <w:tcPr>
            <w:tcW w:w="3335" w:type="pct"/>
            <w:tcBorders>
              <w:top w:val="single" w:sz="6" w:space="0" w:color="000000"/>
              <w:left w:val="single" w:sz="6" w:space="0" w:color="000000"/>
              <w:bottom w:val="single" w:sz="6" w:space="0" w:color="000000"/>
              <w:right w:val="single" w:sz="6" w:space="0" w:color="000000"/>
            </w:tcBorders>
            <w:vAlign w:val="center"/>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Наименование составных частей дисциплины</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Объем в часах</w:t>
            </w:r>
          </w:p>
        </w:tc>
        <w:tc>
          <w:tcPr>
            <w:tcW w:w="1058" w:type="pct"/>
            <w:tcBorders>
              <w:top w:val="single" w:sz="6" w:space="0" w:color="000000"/>
              <w:left w:val="single" w:sz="6" w:space="0" w:color="000000"/>
              <w:bottom w:val="single" w:sz="6" w:space="0" w:color="000000"/>
              <w:right w:val="single" w:sz="6" w:space="0" w:color="000000"/>
            </w:tcBorders>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В т.ч. в форме практической подготовки</w:t>
            </w:r>
          </w:p>
        </w:tc>
      </w:tr>
      <w:tr w:rsidR="003B1E86" w:rsidTr="003B1E86">
        <w:trPr>
          <w:trHeight w:val="535"/>
        </w:trPr>
        <w:tc>
          <w:tcPr>
            <w:tcW w:w="3335"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1058"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r>
      <w:tr w:rsidR="003B1E86" w:rsidTr="003B1E86">
        <w:trPr>
          <w:trHeight w:val="291"/>
        </w:trPr>
        <w:tc>
          <w:tcPr>
            <w:tcW w:w="3335"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(диф.зачет)</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058" w:type="pct"/>
            <w:tcBorders>
              <w:top w:val="single" w:sz="6" w:space="0" w:color="000000"/>
              <w:left w:val="single" w:sz="6" w:space="0" w:color="000000"/>
              <w:bottom w:val="single" w:sz="6" w:space="0" w:color="000000"/>
              <w:right w:val="single" w:sz="6"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r>
      <w:tr w:rsidR="003B1E86" w:rsidTr="003B1E86">
        <w:trPr>
          <w:trHeight w:val="361"/>
        </w:trPr>
        <w:tc>
          <w:tcPr>
            <w:tcW w:w="3335"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607" w:type="pct"/>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1058" w:type="pct"/>
            <w:tcBorders>
              <w:top w:val="single" w:sz="6" w:space="0" w:color="000000"/>
              <w:left w:val="single" w:sz="6" w:space="0" w:color="000000"/>
              <w:bottom w:val="single" w:sz="6" w:space="0" w:color="000000"/>
              <w:right w:val="single" w:sz="6"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r>
    </w:tbl>
    <w:p w:rsidR="003B1E86" w:rsidRDefault="003B1E86" w:rsidP="003B1E86">
      <w:pPr>
        <w:widowControl w:val="0"/>
        <w:rPr>
          <w:rFonts w:ascii="Times New Roman" w:eastAsia="Calibri" w:hAnsi="Times New Roman"/>
          <w:sz w:val="24"/>
          <w:szCs w:val="24"/>
        </w:rPr>
      </w:pPr>
      <w:r>
        <w:rPr>
          <w:rFonts w:ascii="Times New Roman" w:hAnsi="Times New Roman"/>
          <w:sz w:val="24"/>
          <w:szCs w:val="24"/>
        </w:rPr>
        <w:t xml:space="preserve"> </w:t>
      </w:r>
    </w:p>
    <w:p w:rsidR="003B1E86" w:rsidRDefault="003B1E86" w:rsidP="003B1E86">
      <w:pPr>
        <w:rPr>
          <w:rFonts w:ascii="Times New Roman" w:hAnsi="Times New Roman"/>
          <w:sz w:val="24"/>
          <w:szCs w:val="24"/>
        </w:rPr>
        <w:sectPr w:rsidR="003B1E86">
          <w:pgSz w:w="11906" w:h="16838"/>
          <w:pgMar w:top="851" w:right="850" w:bottom="284" w:left="1701" w:header="708" w:footer="708" w:gutter="0"/>
          <w:cols w:space="720"/>
        </w:sectPr>
      </w:pPr>
    </w:p>
    <w:p w:rsidR="003B1E86" w:rsidRDefault="003B1E86" w:rsidP="003B1E86">
      <w:pPr>
        <w:widowControl w:val="0"/>
        <w:rPr>
          <w:rFonts w:ascii="Times New Roman" w:hAnsi="Times New Roman"/>
          <w:b/>
          <w:sz w:val="24"/>
          <w:szCs w:val="24"/>
        </w:rPr>
      </w:pPr>
      <w:r>
        <w:rPr>
          <w:rFonts w:ascii="Times New Roman" w:hAnsi="Times New Roman"/>
          <w:b/>
          <w:sz w:val="24"/>
          <w:szCs w:val="24"/>
        </w:rPr>
        <w:lastRenderedPageBreak/>
        <w:t>2.2. Содержание учебной дисциплины «Физическая культура»</w:t>
      </w:r>
    </w:p>
    <w:tbl>
      <w:tblPr>
        <w:tblW w:w="48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1"/>
        <w:gridCol w:w="7720"/>
        <w:gridCol w:w="1863"/>
        <w:gridCol w:w="2496"/>
      </w:tblGrid>
      <w:tr w:rsidR="003B1E86" w:rsidTr="003B1E86">
        <w:tc>
          <w:tcPr>
            <w:tcW w:w="1032" w:type="pc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Наименование разделов и тем</w:t>
            </w:r>
          </w:p>
        </w:tc>
        <w:tc>
          <w:tcPr>
            <w:tcW w:w="2536" w:type="pc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 учебного материала и практических заняний</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Объем, ак. часов/ в т.ч. в форме практической подготовки, ак.часов</w:t>
            </w:r>
          </w:p>
        </w:tc>
        <w:tc>
          <w:tcPr>
            <w:tcW w:w="820" w:type="pc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Коды компетенций, формированию которых способствует элемент программы</w:t>
            </w:r>
          </w:p>
        </w:tc>
      </w:tr>
      <w:tr w:rsidR="003B1E86" w:rsidTr="003B1E86">
        <w:trPr>
          <w:trHeight w:val="349"/>
        </w:trPr>
        <w:tc>
          <w:tcPr>
            <w:tcW w:w="103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61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w:t>
            </w:r>
          </w:p>
        </w:tc>
        <w:tc>
          <w:tcPr>
            <w:tcW w:w="820"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r>
      <w:tr w:rsidR="003B1E86" w:rsidTr="003B1E86">
        <w:tc>
          <w:tcPr>
            <w:tcW w:w="3568" w:type="pct"/>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1.</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Теоретический раздел дисциплины</w:t>
            </w:r>
          </w:p>
        </w:tc>
        <w:tc>
          <w:tcPr>
            <w:tcW w:w="61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tc>
        <w:tc>
          <w:tcPr>
            <w:tcW w:w="820"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w:t>
            </w:r>
          </w:p>
        </w:tc>
      </w:tr>
      <w:tr w:rsidR="003B1E86" w:rsidTr="003B1E86">
        <w:trPr>
          <w:trHeight w:val="122"/>
        </w:trPr>
        <w:tc>
          <w:tcPr>
            <w:tcW w:w="1032" w:type="pct"/>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1.1. Введение в предмет</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-Требования к урокам ФК. </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-Правила поведения на уроках ФК.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-Техника безопасности на уроках ФК.</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w:t>
            </w:r>
          </w:p>
        </w:tc>
      </w:tr>
      <w:tr w:rsidR="003B1E86" w:rsidTr="003B1E86">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1.2. Физическая культура и здоровый образ жизни.</w:t>
            </w: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о здоровье.</w:t>
            </w:r>
          </w:p>
          <w:p w:rsidR="003B1E86" w:rsidRDefault="003B1E86">
            <w:pPr>
              <w:widowControl w:val="0"/>
              <w:rPr>
                <w:rFonts w:ascii="Times New Roman" w:hAnsi="Times New Roman"/>
                <w:sz w:val="24"/>
                <w:szCs w:val="24"/>
              </w:rPr>
            </w:pPr>
            <w:r>
              <w:rPr>
                <w:rFonts w:ascii="Times New Roman" w:hAnsi="Times New Roman"/>
                <w:sz w:val="24"/>
                <w:szCs w:val="24"/>
              </w:rPr>
              <w:t>-Особенности составляющих ЗОЖ: режим труда, отдыха, питания.</w:t>
            </w:r>
          </w:p>
          <w:p w:rsidR="003B1E86" w:rsidRDefault="003B1E86">
            <w:pPr>
              <w:widowControl w:val="0"/>
              <w:rPr>
                <w:rFonts w:ascii="Times New Roman" w:hAnsi="Times New Roman"/>
                <w:sz w:val="24"/>
                <w:szCs w:val="24"/>
              </w:rPr>
            </w:pPr>
            <w:r>
              <w:rPr>
                <w:rFonts w:ascii="Times New Roman" w:hAnsi="Times New Roman"/>
                <w:sz w:val="24"/>
                <w:szCs w:val="24"/>
              </w:rPr>
              <w:t>-Двигательная активность, закаливание, профилактика вредных привычек.</w:t>
            </w:r>
          </w:p>
          <w:p w:rsidR="003B1E86" w:rsidRDefault="003B1E86">
            <w:pPr>
              <w:widowControl w:val="0"/>
              <w:rPr>
                <w:rFonts w:ascii="Times New Roman" w:hAnsi="Times New Roman"/>
                <w:sz w:val="24"/>
                <w:szCs w:val="24"/>
              </w:rPr>
            </w:pPr>
            <w:r>
              <w:rPr>
                <w:rFonts w:ascii="Times New Roman" w:hAnsi="Times New Roman"/>
                <w:sz w:val="24"/>
                <w:szCs w:val="24"/>
              </w:rPr>
              <w:t>- Взаимосвязь умственной и физической деятельности человека.</w:t>
            </w:r>
          </w:p>
          <w:p w:rsidR="003B1E86" w:rsidRDefault="003B1E86">
            <w:pPr>
              <w:widowControl w:val="0"/>
              <w:rPr>
                <w:rFonts w:ascii="Times New Roman" w:hAnsi="Times New Roman"/>
                <w:sz w:val="24"/>
                <w:szCs w:val="24"/>
              </w:rPr>
            </w:pPr>
            <w:r>
              <w:rPr>
                <w:rFonts w:ascii="Times New Roman" w:hAnsi="Times New Roman"/>
                <w:sz w:val="24"/>
                <w:szCs w:val="24"/>
              </w:rPr>
              <w:t>-Мотивация и целенаправленность самостоятельных занятий, формы  и содержание.</w:t>
            </w:r>
          </w:p>
          <w:p w:rsidR="003B1E86" w:rsidRDefault="003B1E86">
            <w:pPr>
              <w:widowControl w:val="0"/>
              <w:rPr>
                <w:rFonts w:ascii="Times New Roman" w:hAnsi="Times New Roman"/>
                <w:sz w:val="24"/>
                <w:szCs w:val="24"/>
              </w:rPr>
            </w:pPr>
            <w:r>
              <w:rPr>
                <w:rFonts w:ascii="Times New Roman" w:hAnsi="Times New Roman"/>
                <w:sz w:val="24"/>
                <w:szCs w:val="24"/>
              </w:rPr>
              <w:t>-Профилактика травматизма.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-Инструктаж по ТБ на занятиях игры футбол.</w:t>
            </w:r>
          </w:p>
          <w:p w:rsidR="003B1E86" w:rsidRDefault="003B1E86">
            <w:pPr>
              <w:widowControl w:val="0"/>
              <w:rPr>
                <w:rFonts w:ascii="Times New Roman" w:hAnsi="Times New Roman"/>
                <w:sz w:val="24"/>
                <w:szCs w:val="24"/>
              </w:rPr>
            </w:pPr>
            <w:r>
              <w:rPr>
                <w:rFonts w:ascii="Times New Roman" w:hAnsi="Times New Roman"/>
                <w:sz w:val="24"/>
                <w:szCs w:val="24"/>
              </w:rPr>
              <w:t>-Правила игры ФУТБОЛ.</w:t>
            </w:r>
          </w:p>
          <w:p w:rsidR="003B1E86" w:rsidRDefault="003B1E86">
            <w:pPr>
              <w:widowControl w:val="0"/>
              <w:rPr>
                <w:rFonts w:ascii="Times New Roman" w:hAnsi="Times New Roman"/>
                <w:sz w:val="24"/>
                <w:szCs w:val="24"/>
              </w:rPr>
            </w:pPr>
            <w:r>
              <w:rPr>
                <w:rFonts w:ascii="Times New Roman" w:hAnsi="Times New Roman"/>
                <w:sz w:val="24"/>
                <w:szCs w:val="24"/>
              </w:rPr>
              <w:t>-Футбольное поле (разметка площадки).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-Тестовый зачет по правилам игры.</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01,04</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r>
      <w:tr w:rsidR="003B1E86" w:rsidTr="003B1E86">
        <w:trPr>
          <w:trHeight w:val="5237"/>
        </w:trPr>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1.3.</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Тема 1.4.</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Тема 1.5.</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-Инструктаж по ТБ на занятиях игры футбол.</w:t>
            </w:r>
          </w:p>
          <w:p w:rsidR="003B1E86" w:rsidRDefault="003B1E86">
            <w:pPr>
              <w:widowControl w:val="0"/>
              <w:rPr>
                <w:rFonts w:ascii="Times New Roman" w:hAnsi="Times New Roman"/>
                <w:sz w:val="24"/>
                <w:szCs w:val="24"/>
              </w:rPr>
            </w:pPr>
            <w:r>
              <w:rPr>
                <w:rFonts w:ascii="Times New Roman" w:hAnsi="Times New Roman"/>
                <w:sz w:val="24"/>
                <w:szCs w:val="24"/>
              </w:rPr>
              <w:t>-Правила игры ФУТБОЛ.</w:t>
            </w:r>
          </w:p>
          <w:p w:rsidR="003B1E86" w:rsidRDefault="003B1E86">
            <w:pPr>
              <w:widowControl w:val="0"/>
              <w:rPr>
                <w:rFonts w:ascii="Times New Roman" w:hAnsi="Times New Roman"/>
                <w:sz w:val="24"/>
                <w:szCs w:val="24"/>
              </w:rPr>
            </w:pPr>
            <w:r>
              <w:rPr>
                <w:rFonts w:ascii="Times New Roman" w:hAnsi="Times New Roman"/>
                <w:sz w:val="24"/>
                <w:szCs w:val="24"/>
              </w:rPr>
              <w:t>-Футбольное поле (разметка площадки).</w:t>
            </w:r>
          </w:p>
          <w:p w:rsidR="003B1E86" w:rsidRDefault="003B1E86">
            <w:pPr>
              <w:widowControl w:val="0"/>
              <w:rPr>
                <w:rFonts w:ascii="Times New Roman" w:hAnsi="Times New Roman"/>
                <w:sz w:val="24"/>
                <w:szCs w:val="24"/>
              </w:rPr>
            </w:pPr>
            <w:r>
              <w:rPr>
                <w:rFonts w:ascii="Times New Roman" w:hAnsi="Times New Roman"/>
                <w:sz w:val="24"/>
                <w:szCs w:val="24"/>
              </w:rPr>
              <w:t>-Тестовый зачет по правилам игры.</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-Инструктаж по ТБ на занятиях игры волейбол.</w:t>
            </w:r>
          </w:p>
          <w:p w:rsidR="003B1E86" w:rsidRDefault="003B1E86">
            <w:pPr>
              <w:widowControl w:val="0"/>
              <w:rPr>
                <w:rFonts w:ascii="Times New Roman" w:hAnsi="Times New Roman"/>
                <w:sz w:val="24"/>
                <w:szCs w:val="24"/>
              </w:rPr>
            </w:pPr>
            <w:r>
              <w:rPr>
                <w:rFonts w:ascii="Times New Roman" w:hAnsi="Times New Roman"/>
                <w:sz w:val="24"/>
                <w:szCs w:val="24"/>
              </w:rPr>
              <w:t>-Правила игры ВОЛЕЙБОЛ.</w:t>
            </w:r>
          </w:p>
          <w:p w:rsidR="003B1E86" w:rsidRDefault="003B1E86">
            <w:pPr>
              <w:widowControl w:val="0"/>
              <w:rPr>
                <w:rFonts w:ascii="Times New Roman" w:hAnsi="Times New Roman"/>
                <w:sz w:val="24"/>
                <w:szCs w:val="24"/>
              </w:rPr>
            </w:pPr>
            <w:r>
              <w:rPr>
                <w:rFonts w:ascii="Times New Roman" w:hAnsi="Times New Roman"/>
                <w:sz w:val="24"/>
                <w:szCs w:val="24"/>
              </w:rPr>
              <w:t>-Разметка площадки.</w:t>
            </w:r>
          </w:p>
          <w:p w:rsidR="003B1E86" w:rsidRDefault="003B1E86">
            <w:pPr>
              <w:widowControl w:val="0"/>
              <w:rPr>
                <w:rFonts w:ascii="Times New Roman" w:hAnsi="Times New Roman"/>
                <w:sz w:val="24"/>
                <w:szCs w:val="24"/>
              </w:rPr>
            </w:pPr>
            <w:r>
              <w:rPr>
                <w:rFonts w:ascii="Times New Roman" w:hAnsi="Times New Roman"/>
                <w:sz w:val="24"/>
                <w:szCs w:val="24"/>
              </w:rPr>
              <w:t>-Тестовый зачет по правилам игры.</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-Инструктаж по ТБ на занятиях игры настольный теннис.</w:t>
            </w:r>
          </w:p>
          <w:p w:rsidR="003B1E86" w:rsidRDefault="003B1E86">
            <w:pPr>
              <w:widowControl w:val="0"/>
              <w:rPr>
                <w:rFonts w:ascii="Times New Roman" w:hAnsi="Times New Roman"/>
                <w:sz w:val="24"/>
                <w:szCs w:val="24"/>
              </w:rPr>
            </w:pPr>
            <w:r>
              <w:rPr>
                <w:rFonts w:ascii="Times New Roman" w:hAnsi="Times New Roman"/>
                <w:sz w:val="24"/>
                <w:szCs w:val="24"/>
              </w:rPr>
              <w:t>-Правила игры НАСТОЛЬНЫЙ ТЕННИС.</w:t>
            </w:r>
          </w:p>
          <w:p w:rsidR="003B1E86" w:rsidRDefault="003B1E86">
            <w:pPr>
              <w:widowControl w:val="0"/>
              <w:rPr>
                <w:rFonts w:ascii="Times New Roman" w:hAnsi="Times New Roman"/>
                <w:sz w:val="24"/>
                <w:szCs w:val="24"/>
              </w:rPr>
            </w:pPr>
            <w:r>
              <w:rPr>
                <w:rFonts w:ascii="Times New Roman" w:hAnsi="Times New Roman"/>
                <w:sz w:val="24"/>
                <w:szCs w:val="24"/>
              </w:rPr>
              <w:t>-Разметка стола.</w:t>
            </w:r>
          </w:p>
          <w:p w:rsidR="003B1E86" w:rsidRDefault="003B1E86">
            <w:pPr>
              <w:widowControl w:val="0"/>
              <w:rPr>
                <w:rFonts w:ascii="Times New Roman" w:hAnsi="Times New Roman"/>
                <w:sz w:val="24"/>
                <w:szCs w:val="24"/>
              </w:rPr>
            </w:pPr>
            <w:r>
              <w:rPr>
                <w:rFonts w:ascii="Times New Roman" w:hAnsi="Times New Roman"/>
                <w:sz w:val="24"/>
                <w:szCs w:val="24"/>
              </w:rPr>
              <w:t>-Тестовый зачет по правилам игры.</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-Инструктаж по ТБ на занятиях игры баскетбол.</w:t>
            </w:r>
          </w:p>
          <w:p w:rsidR="003B1E86" w:rsidRDefault="003B1E86">
            <w:pPr>
              <w:widowControl w:val="0"/>
              <w:rPr>
                <w:rFonts w:ascii="Times New Roman" w:hAnsi="Times New Roman"/>
                <w:sz w:val="24"/>
                <w:szCs w:val="24"/>
              </w:rPr>
            </w:pPr>
            <w:r>
              <w:rPr>
                <w:rFonts w:ascii="Times New Roman" w:hAnsi="Times New Roman"/>
                <w:sz w:val="24"/>
                <w:szCs w:val="24"/>
              </w:rPr>
              <w:t>-Правила игры БАСКЕТБОЛ.</w:t>
            </w:r>
          </w:p>
          <w:p w:rsidR="003B1E86" w:rsidRDefault="003B1E86">
            <w:pPr>
              <w:widowControl w:val="0"/>
              <w:rPr>
                <w:rFonts w:ascii="Times New Roman" w:hAnsi="Times New Roman"/>
                <w:sz w:val="24"/>
                <w:szCs w:val="24"/>
              </w:rPr>
            </w:pPr>
            <w:r>
              <w:rPr>
                <w:rFonts w:ascii="Times New Roman" w:hAnsi="Times New Roman"/>
                <w:sz w:val="24"/>
                <w:szCs w:val="24"/>
              </w:rPr>
              <w:t>-Разметка площадки.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-Тестовый зачет по правилам игры.</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r>
      <w:tr w:rsidR="003B1E86" w:rsidTr="003B1E86">
        <w:trPr>
          <w:trHeight w:val="276"/>
        </w:trPr>
        <w:tc>
          <w:tcPr>
            <w:tcW w:w="3568" w:type="pct"/>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2.</w:t>
            </w:r>
          </w:p>
          <w:p w:rsidR="003B1E86" w:rsidRDefault="003B1E86">
            <w:pPr>
              <w:widowControl w:val="0"/>
              <w:rPr>
                <w:rFonts w:ascii="Times New Roman" w:eastAsia="Calibri" w:hAnsi="Times New Roman" w:cs="Times New Roman"/>
                <w:sz w:val="24"/>
                <w:szCs w:val="24"/>
              </w:rPr>
            </w:pPr>
            <w:r>
              <w:rPr>
                <w:rFonts w:ascii="Times New Roman" w:hAnsi="Times New Roman"/>
                <w:b/>
                <w:sz w:val="24"/>
                <w:szCs w:val="24"/>
              </w:rPr>
              <w:t>Практический раздел дисциплины</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62</w:t>
            </w: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01,04,08</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ОК08</w:t>
            </w:r>
          </w:p>
        </w:tc>
      </w:tr>
      <w:tr w:rsidR="003B1E86" w:rsidTr="003B1E86">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2.1.  Лёгкая атлетика. </w:t>
            </w:r>
          </w:p>
          <w:p w:rsidR="003B1E86" w:rsidRDefault="003B1E86">
            <w:pPr>
              <w:widowControl w:val="0"/>
              <w:rPr>
                <w:rFonts w:ascii="Times New Roman" w:hAnsi="Times New Roman"/>
                <w:sz w:val="24"/>
                <w:szCs w:val="24"/>
              </w:rPr>
            </w:pPr>
            <w:r>
              <w:rPr>
                <w:rFonts w:ascii="Times New Roman" w:hAnsi="Times New Roman"/>
                <w:sz w:val="24"/>
                <w:szCs w:val="24"/>
              </w:rPr>
              <w:t>2.1.1.Кроссовая   подготовка.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2.1.2.Бег на короткие дистанции.</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2.1.3.Метание гранаты.</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2.1.4.Толкание ядра.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2.1.5.Прыжки.</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2.1.6. Метание диска</w:t>
            </w:r>
          </w:p>
          <w:p w:rsidR="003B1E86" w:rsidRDefault="003B1E86">
            <w:pPr>
              <w:widowControl w:val="0"/>
              <w:rPr>
                <w:rFonts w:ascii="Times New Roman" w:hAnsi="Times New Roman"/>
                <w:sz w:val="24"/>
                <w:szCs w:val="24"/>
              </w:rPr>
            </w:pPr>
            <w:r>
              <w:rPr>
                <w:rFonts w:ascii="Times New Roman" w:hAnsi="Times New Roman"/>
                <w:sz w:val="24"/>
                <w:szCs w:val="24"/>
              </w:rPr>
              <w:t>500/700 гр.</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2.1.7. Метание копья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500 гр.</w:t>
            </w:r>
          </w:p>
        </w:tc>
        <w:tc>
          <w:tcPr>
            <w:tcW w:w="2536"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Учебно-тренировочные занятия.</w:t>
            </w:r>
          </w:p>
          <w:p w:rsidR="003B1E86" w:rsidRDefault="003B1E86">
            <w:pPr>
              <w:widowControl w:val="0"/>
              <w:rPr>
                <w:rFonts w:ascii="Times New Roman" w:hAnsi="Times New Roman"/>
                <w:sz w:val="24"/>
                <w:szCs w:val="24"/>
              </w:rPr>
            </w:pPr>
            <w:r>
              <w:rPr>
                <w:rFonts w:ascii="Times New Roman" w:hAnsi="Times New Roman"/>
                <w:sz w:val="24"/>
                <w:szCs w:val="24"/>
              </w:rPr>
              <w:t>При проведении учебно-тренировочных занятий преподаватель определяет оптимальный объём физической нагрузки, опираясь на данные о состоянии здоровья обучающихся, даёт индивидуальные рекомендации к занятиям по тому или иному виду спорта.</w:t>
            </w:r>
          </w:p>
          <w:p w:rsidR="003B1E86" w:rsidRDefault="003B1E86">
            <w:pPr>
              <w:widowControl w:val="0"/>
              <w:rPr>
                <w:rFonts w:ascii="Times New Roman" w:hAnsi="Times New Roman"/>
                <w:sz w:val="24"/>
                <w:szCs w:val="24"/>
              </w:rPr>
            </w:pPr>
            <w:r>
              <w:rPr>
                <w:rFonts w:ascii="Times New Roman" w:hAnsi="Times New Roman"/>
                <w:sz w:val="24"/>
                <w:szCs w:val="24"/>
              </w:rPr>
              <w:t>ФК решает задачи поддержки и укрепления здоровья. Способствует развитию силы, выносливости, ловкости, быстроты, скоростно-силовых качеств, ловкости, координации и т.д.</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-Высокий и средний старт. Стартовый разгон. Финиширование.</w:t>
            </w:r>
          </w:p>
          <w:p w:rsidR="003B1E86" w:rsidRDefault="003B1E86">
            <w:pPr>
              <w:widowControl w:val="0"/>
              <w:rPr>
                <w:rFonts w:ascii="Times New Roman" w:hAnsi="Times New Roman"/>
                <w:sz w:val="24"/>
                <w:szCs w:val="24"/>
              </w:rPr>
            </w:pPr>
            <w:r>
              <w:rPr>
                <w:rFonts w:ascii="Times New Roman" w:hAnsi="Times New Roman"/>
                <w:sz w:val="24"/>
                <w:szCs w:val="24"/>
              </w:rPr>
              <w:t>-СБУ. Подводящие упражнения.</w:t>
            </w:r>
          </w:p>
          <w:p w:rsidR="003B1E86" w:rsidRDefault="003B1E86">
            <w:pPr>
              <w:widowControl w:val="0"/>
              <w:rPr>
                <w:rFonts w:ascii="Times New Roman" w:hAnsi="Times New Roman"/>
                <w:sz w:val="24"/>
                <w:szCs w:val="24"/>
              </w:rPr>
            </w:pPr>
            <w:r>
              <w:rPr>
                <w:rFonts w:ascii="Times New Roman" w:hAnsi="Times New Roman"/>
                <w:sz w:val="24"/>
                <w:szCs w:val="24"/>
              </w:rPr>
              <w:t>-Развитие выносливости в беге на средние и длинные дистанции.</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Зачет-кроссовый бег на 500м, 1км (девушки), 2км (юноши)</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-Низкий старт. Выбегания из разных исходных положений.</w:t>
            </w:r>
          </w:p>
          <w:p w:rsidR="003B1E86" w:rsidRDefault="003B1E86">
            <w:pPr>
              <w:widowControl w:val="0"/>
              <w:rPr>
                <w:rFonts w:ascii="Times New Roman" w:hAnsi="Times New Roman"/>
                <w:sz w:val="24"/>
                <w:szCs w:val="24"/>
              </w:rPr>
            </w:pPr>
            <w:r>
              <w:rPr>
                <w:rFonts w:ascii="Times New Roman" w:hAnsi="Times New Roman"/>
                <w:sz w:val="24"/>
                <w:szCs w:val="24"/>
              </w:rPr>
              <w:t>-СБУ. Подводящие упражнения.</w:t>
            </w:r>
          </w:p>
          <w:p w:rsidR="003B1E86" w:rsidRDefault="003B1E86">
            <w:pPr>
              <w:widowControl w:val="0"/>
              <w:rPr>
                <w:rFonts w:ascii="Times New Roman" w:hAnsi="Times New Roman"/>
                <w:sz w:val="24"/>
                <w:szCs w:val="24"/>
              </w:rPr>
            </w:pPr>
            <w:r>
              <w:rPr>
                <w:rFonts w:ascii="Times New Roman" w:hAnsi="Times New Roman"/>
                <w:sz w:val="24"/>
                <w:szCs w:val="24"/>
              </w:rPr>
              <w:t>-Развитие скоростных способностей в беге на короткие дистанции.</w:t>
            </w:r>
          </w:p>
          <w:p w:rsidR="003B1E86" w:rsidRDefault="003B1E86">
            <w:pPr>
              <w:widowControl w:val="0"/>
              <w:rPr>
                <w:rFonts w:ascii="Times New Roman" w:hAnsi="Times New Roman"/>
                <w:sz w:val="24"/>
                <w:szCs w:val="24"/>
              </w:rPr>
            </w:pPr>
            <w:r>
              <w:rPr>
                <w:rFonts w:ascii="Times New Roman" w:hAnsi="Times New Roman"/>
                <w:sz w:val="24"/>
                <w:szCs w:val="24"/>
              </w:rPr>
              <w:t>-Челночный бег (5Х10м, на увеличение дистанции, на уменьшение дистанции).</w:t>
            </w:r>
          </w:p>
          <w:p w:rsidR="003B1E86" w:rsidRDefault="003B1E86">
            <w:pPr>
              <w:widowControl w:val="0"/>
              <w:rPr>
                <w:rFonts w:ascii="Times New Roman" w:hAnsi="Times New Roman"/>
                <w:sz w:val="24"/>
                <w:szCs w:val="24"/>
              </w:rPr>
            </w:pPr>
            <w:r>
              <w:rPr>
                <w:rFonts w:ascii="Times New Roman" w:hAnsi="Times New Roman"/>
                <w:sz w:val="24"/>
                <w:szCs w:val="24"/>
              </w:rPr>
              <w:t>-Эстафетный бег.</w:t>
            </w:r>
          </w:p>
          <w:p w:rsidR="003B1E86" w:rsidRDefault="003B1E86">
            <w:pPr>
              <w:widowControl w:val="0"/>
              <w:rPr>
                <w:rFonts w:ascii="Times New Roman" w:hAnsi="Times New Roman"/>
                <w:sz w:val="24"/>
                <w:szCs w:val="24"/>
              </w:rPr>
            </w:pPr>
            <w:r>
              <w:rPr>
                <w:rFonts w:ascii="Times New Roman" w:hAnsi="Times New Roman"/>
                <w:sz w:val="24"/>
                <w:szCs w:val="24"/>
              </w:rPr>
              <w:t>Зачет- бег на 100м, 300м</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-Подводящие упражнения. </w:t>
            </w:r>
          </w:p>
          <w:p w:rsidR="003B1E86" w:rsidRDefault="003B1E86">
            <w:pPr>
              <w:widowControl w:val="0"/>
              <w:rPr>
                <w:rFonts w:ascii="Times New Roman" w:hAnsi="Times New Roman"/>
                <w:sz w:val="24"/>
                <w:szCs w:val="24"/>
              </w:rPr>
            </w:pPr>
            <w:r>
              <w:rPr>
                <w:rFonts w:ascii="Times New Roman" w:hAnsi="Times New Roman"/>
                <w:sz w:val="24"/>
                <w:szCs w:val="24"/>
              </w:rPr>
              <w:t>-Метания из разных исходных положений, с места, с шага, с трех шагов, с разбега.</w:t>
            </w:r>
          </w:p>
          <w:p w:rsidR="003B1E86" w:rsidRDefault="003B1E86">
            <w:pPr>
              <w:widowControl w:val="0"/>
              <w:rPr>
                <w:rFonts w:ascii="Times New Roman" w:hAnsi="Times New Roman"/>
                <w:sz w:val="24"/>
                <w:szCs w:val="24"/>
              </w:rPr>
            </w:pPr>
            <w:r>
              <w:rPr>
                <w:rFonts w:ascii="Times New Roman" w:hAnsi="Times New Roman"/>
                <w:sz w:val="24"/>
                <w:szCs w:val="24"/>
              </w:rPr>
              <w:t>Зачет-метание гранаты (юн.-700гр, дев.-500гр)</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Подводящие упражнения.</w:t>
            </w:r>
          </w:p>
          <w:p w:rsidR="003B1E86" w:rsidRDefault="003B1E86">
            <w:pPr>
              <w:widowControl w:val="0"/>
              <w:rPr>
                <w:rFonts w:ascii="Times New Roman" w:hAnsi="Times New Roman"/>
                <w:sz w:val="24"/>
                <w:szCs w:val="24"/>
              </w:rPr>
            </w:pPr>
            <w:r>
              <w:rPr>
                <w:rFonts w:ascii="Times New Roman" w:hAnsi="Times New Roman"/>
                <w:sz w:val="24"/>
                <w:szCs w:val="24"/>
              </w:rPr>
              <w:t>-Толкание ядра с места, с шага, с разбега.</w:t>
            </w:r>
          </w:p>
          <w:p w:rsidR="003B1E86" w:rsidRDefault="003B1E86">
            <w:pPr>
              <w:widowControl w:val="0"/>
              <w:rPr>
                <w:rFonts w:ascii="Times New Roman" w:hAnsi="Times New Roman"/>
                <w:sz w:val="24"/>
                <w:szCs w:val="24"/>
              </w:rPr>
            </w:pPr>
            <w:r>
              <w:rPr>
                <w:rFonts w:ascii="Times New Roman" w:hAnsi="Times New Roman"/>
                <w:sz w:val="24"/>
                <w:szCs w:val="24"/>
              </w:rPr>
              <w:t>Зачет-толкание ядра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-Специально прыжковые упражнения (прыжки, подскоки, выпрыгивания и т.д.) </w:t>
            </w:r>
          </w:p>
          <w:p w:rsidR="003B1E86" w:rsidRDefault="003B1E86">
            <w:pPr>
              <w:widowControl w:val="0"/>
              <w:rPr>
                <w:rFonts w:ascii="Times New Roman" w:hAnsi="Times New Roman"/>
                <w:sz w:val="24"/>
                <w:szCs w:val="24"/>
              </w:rPr>
            </w:pPr>
            <w:r>
              <w:rPr>
                <w:rFonts w:ascii="Times New Roman" w:hAnsi="Times New Roman"/>
                <w:sz w:val="24"/>
                <w:szCs w:val="24"/>
              </w:rPr>
              <w:t>-Прыжок в длину с места.</w:t>
            </w:r>
          </w:p>
          <w:p w:rsidR="003B1E86" w:rsidRDefault="003B1E86">
            <w:pPr>
              <w:widowControl w:val="0"/>
              <w:rPr>
                <w:rFonts w:ascii="Times New Roman" w:hAnsi="Times New Roman"/>
                <w:sz w:val="24"/>
                <w:szCs w:val="24"/>
              </w:rPr>
            </w:pPr>
            <w:r>
              <w:rPr>
                <w:rFonts w:ascii="Times New Roman" w:hAnsi="Times New Roman"/>
                <w:sz w:val="24"/>
                <w:szCs w:val="24"/>
              </w:rPr>
              <w:t>- Прыжок в высоту с разбега.</w:t>
            </w:r>
          </w:p>
          <w:p w:rsidR="003B1E86" w:rsidRDefault="003B1E86">
            <w:pPr>
              <w:widowControl w:val="0"/>
              <w:rPr>
                <w:rFonts w:ascii="Times New Roman" w:hAnsi="Times New Roman"/>
                <w:sz w:val="24"/>
                <w:szCs w:val="24"/>
              </w:rPr>
            </w:pPr>
            <w:r>
              <w:rPr>
                <w:rFonts w:ascii="Times New Roman" w:hAnsi="Times New Roman"/>
                <w:sz w:val="24"/>
                <w:szCs w:val="24"/>
              </w:rPr>
              <w:t>Зачет-прыжок в длину с места, прыжок в длину с разбега, прыжок в высоту с разбега.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-специальные упражнения для групп мышц, участвующих в двигательном действии. Техника безопасности при метании диска.</w:t>
            </w:r>
          </w:p>
          <w:p w:rsidR="003B1E86" w:rsidRDefault="003B1E86">
            <w:pPr>
              <w:widowControl w:val="0"/>
              <w:rPr>
                <w:rFonts w:ascii="Times New Roman" w:hAnsi="Times New Roman"/>
                <w:sz w:val="24"/>
                <w:szCs w:val="24"/>
              </w:rPr>
            </w:pPr>
            <w:r>
              <w:rPr>
                <w:rFonts w:ascii="Times New Roman" w:hAnsi="Times New Roman"/>
                <w:sz w:val="24"/>
                <w:szCs w:val="24"/>
              </w:rPr>
              <w:t>-Изучение основ технических элементов (стойка, подготовка к метательному движению, метание, торможение раскручивания после метания.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совершенствование техники метания, метание снаряда на дальность </w:t>
            </w:r>
            <w:r>
              <w:rPr>
                <w:rFonts w:ascii="Times New Roman" w:hAnsi="Times New Roman"/>
                <w:sz w:val="24"/>
                <w:szCs w:val="24"/>
              </w:rPr>
              <w:lastRenderedPageBreak/>
              <w:t xml:space="preserve">(технику выполнения) </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-специальные упражнения для групп мышц, участвующих в двигательном действии. Техника безопасности при метании копья.</w:t>
            </w:r>
          </w:p>
          <w:p w:rsidR="003B1E86" w:rsidRDefault="003B1E86">
            <w:pPr>
              <w:widowControl w:val="0"/>
              <w:rPr>
                <w:rFonts w:ascii="Times New Roman" w:hAnsi="Times New Roman"/>
                <w:sz w:val="24"/>
                <w:szCs w:val="24"/>
              </w:rPr>
            </w:pPr>
            <w:r>
              <w:rPr>
                <w:rFonts w:ascii="Times New Roman" w:hAnsi="Times New Roman"/>
                <w:sz w:val="24"/>
                <w:szCs w:val="24"/>
              </w:rPr>
              <w:t>-Изучение основ технических элементов (стойка, подготовка к метательному движению, метание, торможение после выполнения двигательного действия.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совершенствование техники метания, метание снаряда на дальность ( технику выполнения)   </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16</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w:t>
            </w: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08</w:t>
            </w:r>
          </w:p>
        </w:tc>
      </w:tr>
      <w:tr w:rsidR="003B1E86" w:rsidTr="003B1E86">
        <w:trPr>
          <w:trHeight w:val="3394"/>
        </w:trPr>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2.2.Спортивные игры</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2.2.1.ФУТБОЛ.  </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2.2.2. ВОЛЕЙБОЛ. </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2.2.3.НАСТОЛЬНЫЙ ТЕННИС. </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2.2.4. БАСКЕТБОЛ.</w:t>
            </w:r>
          </w:p>
        </w:tc>
        <w:tc>
          <w:tcPr>
            <w:tcW w:w="2536"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Проведение спортивных игр способствует совершенствованию профессиональной двигательной подготовленности, укреплению здоровья,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w:t>
            </w:r>
          </w:p>
          <w:p w:rsidR="003B1E86" w:rsidRDefault="003B1E86">
            <w:pPr>
              <w:widowControl w:val="0"/>
              <w:rPr>
                <w:rFonts w:ascii="Times New Roman" w:hAnsi="Times New Roman"/>
                <w:sz w:val="24"/>
                <w:szCs w:val="24"/>
              </w:rPr>
            </w:pPr>
            <w:r>
              <w:rPr>
                <w:rFonts w:ascii="Times New Roman" w:hAnsi="Times New Roman"/>
                <w:sz w:val="24"/>
                <w:szCs w:val="24"/>
              </w:rPr>
              <w:t xml:space="preserve">Технические элементы: </w:t>
            </w:r>
          </w:p>
          <w:p w:rsidR="003B1E86" w:rsidRDefault="003B1E86">
            <w:pPr>
              <w:widowControl w:val="0"/>
              <w:rPr>
                <w:rFonts w:ascii="Times New Roman" w:hAnsi="Times New Roman"/>
                <w:sz w:val="24"/>
                <w:szCs w:val="24"/>
              </w:rPr>
            </w:pPr>
            <w:r>
              <w:rPr>
                <w:rFonts w:ascii="Times New Roman" w:hAnsi="Times New Roman"/>
                <w:sz w:val="24"/>
                <w:szCs w:val="24"/>
              </w:rPr>
              <w:t xml:space="preserve">-удар ногой, удар головой на месте, в движении и в прыжке; </w:t>
            </w:r>
          </w:p>
          <w:p w:rsidR="003B1E86" w:rsidRDefault="003B1E86">
            <w:pPr>
              <w:widowControl w:val="0"/>
              <w:rPr>
                <w:rFonts w:ascii="Times New Roman" w:hAnsi="Times New Roman"/>
                <w:sz w:val="24"/>
                <w:szCs w:val="24"/>
              </w:rPr>
            </w:pPr>
            <w:r>
              <w:rPr>
                <w:rFonts w:ascii="Times New Roman" w:hAnsi="Times New Roman"/>
                <w:sz w:val="24"/>
                <w:szCs w:val="24"/>
              </w:rPr>
              <w:t>-остановка мяча ногой, грудью, отбор мяча;</w:t>
            </w:r>
          </w:p>
          <w:p w:rsidR="003B1E86" w:rsidRDefault="003B1E86">
            <w:pPr>
              <w:widowControl w:val="0"/>
              <w:rPr>
                <w:rFonts w:ascii="Times New Roman" w:hAnsi="Times New Roman"/>
                <w:sz w:val="24"/>
                <w:szCs w:val="24"/>
              </w:rPr>
            </w:pPr>
            <w:r>
              <w:rPr>
                <w:rFonts w:ascii="Times New Roman" w:hAnsi="Times New Roman"/>
                <w:sz w:val="24"/>
                <w:szCs w:val="24"/>
              </w:rPr>
              <w:t>-ведение мяча;</w:t>
            </w:r>
          </w:p>
          <w:p w:rsidR="003B1E86" w:rsidRDefault="003B1E86">
            <w:pPr>
              <w:widowControl w:val="0"/>
              <w:rPr>
                <w:rFonts w:ascii="Times New Roman" w:hAnsi="Times New Roman"/>
                <w:sz w:val="24"/>
                <w:szCs w:val="24"/>
              </w:rPr>
            </w:pPr>
            <w:r>
              <w:rPr>
                <w:rFonts w:ascii="Times New Roman" w:hAnsi="Times New Roman"/>
                <w:sz w:val="24"/>
                <w:szCs w:val="24"/>
              </w:rPr>
              <w:t>-передача мяча.</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Практические занятия: </w:t>
            </w:r>
          </w:p>
          <w:p w:rsidR="003B1E86" w:rsidRDefault="003B1E86">
            <w:pPr>
              <w:widowControl w:val="0"/>
              <w:rPr>
                <w:rFonts w:ascii="Times New Roman" w:hAnsi="Times New Roman"/>
                <w:sz w:val="24"/>
                <w:szCs w:val="24"/>
              </w:rPr>
            </w:pPr>
            <w:r>
              <w:rPr>
                <w:rFonts w:ascii="Times New Roman" w:hAnsi="Times New Roman"/>
                <w:sz w:val="24"/>
                <w:szCs w:val="24"/>
              </w:rPr>
              <w:t>-игра вратаря;</w:t>
            </w:r>
          </w:p>
          <w:p w:rsidR="003B1E86" w:rsidRDefault="003B1E86">
            <w:pPr>
              <w:widowControl w:val="0"/>
              <w:rPr>
                <w:rFonts w:ascii="Times New Roman" w:hAnsi="Times New Roman"/>
                <w:sz w:val="24"/>
                <w:szCs w:val="24"/>
              </w:rPr>
            </w:pPr>
            <w:r>
              <w:rPr>
                <w:rFonts w:ascii="Times New Roman" w:hAnsi="Times New Roman"/>
                <w:sz w:val="24"/>
                <w:szCs w:val="24"/>
              </w:rPr>
              <w:t>-удар по воротам;</w:t>
            </w:r>
          </w:p>
          <w:p w:rsidR="003B1E86" w:rsidRDefault="003B1E86">
            <w:pPr>
              <w:widowControl w:val="0"/>
              <w:rPr>
                <w:rFonts w:ascii="Times New Roman" w:hAnsi="Times New Roman"/>
                <w:sz w:val="24"/>
                <w:szCs w:val="24"/>
              </w:rPr>
            </w:pPr>
            <w:r>
              <w:rPr>
                <w:rFonts w:ascii="Times New Roman" w:hAnsi="Times New Roman"/>
                <w:sz w:val="24"/>
                <w:szCs w:val="24"/>
              </w:rPr>
              <w:t>-эстафеты с элементами игры футбол;</w:t>
            </w:r>
          </w:p>
          <w:p w:rsidR="003B1E86" w:rsidRDefault="003B1E86">
            <w:pPr>
              <w:widowControl w:val="0"/>
              <w:rPr>
                <w:rFonts w:ascii="Times New Roman" w:hAnsi="Times New Roman"/>
                <w:sz w:val="24"/>
                <w:szCs w:val="24"/>
              </w:rPr>
            </w:pPr>
            <w:r>
              <w:rPr>
                <w:rFonts w:ascii="Times New Roman" w:hAnsi="Times New Roman"/>
                <w:sz w:val="24"/>
                <w:szCs w:val="24"/>
              </w:rPr>
              <w:t>-учебная игра.</w:t>
            </w:r>
          </w:p>
          <w:p w:rsidR="003B1E86" w:rsidRDefault="003B1E86">
            <w:pPr>
              <w:widowControl w:val="0"/>
              <w:rPr>
                <w:rFonts w:ascii="Times New Roman" w:hAnsi="Times New Roman"/>
                <w:sz w:val="24"/>
                <w:szCs w:val="24"/>
              </w:rPr>
            </w:pPr>
            <w:r>
              <w:rPr>
                <w:rFonts w:ascii="Times New Roman" w:hAnsi="Times New Roman"/>
                <w:sz w:val="24"/>
                <w:szCs w:val="24"/>
              </w:rPr>
              <w:t>Зачет-набивание мяча; удары мяча в цель.</w:t>
            </w:r>
          </w:p>
          <w:p w:rsidR="003B1E86" w:rsidRDefault="003B1E86">
            <w:pPr>
              <w:widowControl w:val="0"/>
              <w:rPr>
                <w:rFonts w:ascii="Times New Roman" w:hAnsi="Times New Roman"/>
                <w:sz w:val="24"/>
                <w:szCs w:val="24"/>
              </w:rPr>
            </w:pPr>
            <w:r>
              <w:rPr>
                <w:rFonts w:ascii="Times New Roman" w:hAnsi="Times New Roman"/>
                <w:sz w:val="24"/>
                <w:szCs w:val="24"/>
              </w:rPr>
              <w:t xml:space="preserve">Технические элементы: </w:t>
            </w:r>
          </w:p>
          <w:p w:rsidR="003B1E86" w:rsidRDefault="003B1E86">
            <w:pPr>
              <w:widowControl w:val="0"/>
              <w:rPr>
                <w:rFonts w:ascii="Times New Roman" w:hAnsi="Times New Roman"/>
                <w:sz w:val="24"/>
                <w:szCs w:val="24"/>
              </w:rPr>
            </w:pPr>
            <w:r>
              <w:rPr>
                <w:rFonts w:ascii="Times New Roman" w:hAnsi="Times New Roman"/>
                <w:sz w:val="24"/>
                <w:szCs w:val="24"/>
              </w:rPr>
              <w:t>-стойка игрока;</w:t>
            </w:r>
          </w:p>
          <w:p w:rsidR="003B1E86" w:rsidRDefault="003B1E86">
            <w:pPr>
              <w:widowControl w:val="0"/>
              <w:rPr>
                <w:rFonts w:ascii="Times New Roman" w:hAnsi="Times New Roman"/>
                <w:sz w:val="24"/>
                <w:szCs w:val="24"/>
              </w:rPr>
            </w:pPr>
            <w:r>
              <w:rPr>
                <w:rFonts w:ascii="Times New Roman" w:hAnsi="Times New Roman"/>
                <w:sz w:val="24"/>
                <w:szCs w:val="24"/>
              </w:rPr>
              <w:t>-передвижения;</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-передача мяча;</w:t>
            </w:r>
          </w:p>
          <w:p w:rsidR="003B1E86" w:rsidRDefault="003B1E86">
            <w:pPr>
              <w:widowControl w:val="0"/>
              <w:rPr>
                <w:rFonts w:ascii="Times New Roman" w:hAnsi="Times New Roman"/>
                <w:sz w:val="24"/>
                <w:szCs w:val="24"/>
              </w:rPr>
            </w:pPr>
            <w:r>
              <w:rPr>
                <w:rFonts w:ascii="Times New Roman" w:hAnsi="Times New Roman"/>
                <w:sz w:val="24"/>
                <w:szCs w:val="24"/>
              </w:rPr>
              <w:t>-приём мяча;</w:t>
            </w:r>
          </w:p>
          <w:p w:rsidR="003B1E86" w:rsidRDefault="003B1E86">
            <w:pPr>
              <w:widowControl w:val="0"/>
              <w:rPr>
                <w:rFonts w:ascii="Times New Roman" w:hAnsi="Times New Roman"/>
                <w:sz w:val="24"/>
                <w:szCs w:val="24"/>
              </w:rPr>
            </w:pPr>
            <w:r>
              <w:rPr>
                <w:rFonts w:ascii="Times New Roman" w:hAnsi="Times New Roman"/>
                <w:sz w:val="24"/>
                <w:szCs w:val="24"/>
              </w:rPr>
              <w:t>-подача мяча;</w:t>
            </w:r>
          </w:p>
          <w:p w:rsidR="003B1E86" w:rsidRDefault="003B1E86">
            <w:pPr>
              <w:widowControl w:val="0"/>
              <w:rPr>
                <w:rFonts w:ascii="Times New Roman" w:hAnsi="Times New Roman"/>
                <w:sz w:val="24"/>
                <w:szCs w:val="24"/>
              </w:rPr>
            </w:pPr>
            <w:r>
              <w:rPr>
                <w:rFonts w:ascii="Times New Roman" w:hAnsi="Times New Roman"/>
                <w:sz w:val="24"/>
                <w:szCs w:val="24"/>
              </w:rPr>
              <w:t>-приём мяча после подачи.</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Практические занятия: </w:t>
            </w:r>
          </w:p>
          <w:p w:rsidR="003B1E86" w:rsidRDefault="003B1E86">
            <w:pPr>
              <w:widowControl w:val="0"/>
              <w:rPr>
                <w:rFonts w:ascii="Times New Roman" w:hAnsi="Times New Roman"/>
                <w:sz w:val="24"/>
                <w:szCs w:val="24"/>
              </w:rPr>
            </w:pPr>
            <w:r>
              <w:rPr>
                <w:rFonts w:ascii="Times New Roman" w:hAnsi="Times New Roman"/>
                <w:sz w:val="24"/>
                <w:szCs w:val="24"/>
              </w:rPr>
              <w:t>-передачи: верхние- нижние, над собой и в паре, высокие-низкие, на месте и в движении, вперед-назад;</w:t>
            </w:r>
          </w:p>
          <w:p w:rsidR="003B1E86" w:rsidRDefault="003B1E86">
            <w:pPr>
              <w:widowControl w:val="0"/>
              <w:rPr>
                <w:rFonts w:ascii="Times New Roman" w:hAnsi="Times New Roman"/>
                <w:sz w:val="24"/>
                <w:szCs w:val="24"/>
              </w:rPr>
            </w:pPr>
            <w:r>
              <w:rPr>
                <w:rFonts w:ascii="Times New Roman" w:hAnsi="Times New Roman"/>
                <w:sz w:val="24"/>
                <w:szCs w:val="24"/>
              </w:rPr>
              <w:t>-прием мяча (верхний и нижний);</w:t>
            </w:r>
          </w:p>
          <w:p w:rsidR="003B1E86" w:rsidRDefault="003B1E86">
            <w:pPr>
              <w:widowControl w:val="0"/>
              <w:rPr>
                <w:rFonts w:ascii="Times New Roman" w:hAnsi="Times New Roman"/>
                <w:sz w:val="24"/>
                <w:szCs w:val="24"/>
              </w:rPr>
            </w:pPr>
            <w:r>
              <w:rPr>
                <w:rFonts w:ascii="Times New Roman" w:hAnsi="Times New Roman"/>
                <w:sz w:val="24"/>
                <w:szCs w:val="24"/>
              </w:rPr>
              <w:t>-разыгрывание мяча у сетки;</w:t>
            </w:r>
          </w:p>
          <w:p w:rsidR="003B1E86" w:rsidRDefault="003B1E86">
            <w:pPr>
              <w:widowControl w:val="0"/>
              <w:rPr>
                <w:rFonts w:ascii="Times New Roman" w:hAnsi="Times New Roman"/>
                <w:sz w:val="24"/>
                <w:szCs w:val="24"/>
              </w:rPr>
            </w:pPr>
            <w:r>
              <w:rPr>
                <w:rFonts w:ascii="Times New Roman" w:hAnsi="Times New Roman"/>
                <w:sz w:val="24"/>
                <w:szCs w:val="24"/>
              </w:rPr>
              <w:t>-подачи: нижняя, боковая, верхняя;</w:t>
            </w:r>
          </w:p>
          <w:p w:rsidR="003B1E86" w:rsidRDefault="003B1E86">
            <w:pPr>
              <w:widowControl w:val="0"/>
              <w:rPr>
                <w:rFonts w:ascii="Times New Roman" w:hAnsi="Times New Roman"/>
                <w:sz w:val="24"/>
                <w:szCs w:val="24"/>
              </w:rPr>
            </w:pPr>
            <w:r>
              <w:rPr>
                <w:rFonts w:ascii="Times New Roman" w:hAnsi="Times New Roman"/>
                <w:sz w:val="24"/>
                <w:szCs w:val="24"/>
              </w:rPr>
              <w:t>-приём мяча после подачи (верхний и нижний);</w:t>
            </w:r>
          </w:p>
          <w:p w:rsidR="003B1E86" w:rsidRDefault="003B1E86">
            <w:pPr>
              <w:widowControl w:val="0"/>
              <w:rPr>
                <w:rFonts w:ascii="Times New Roman" w:hAnsi="Times New Roman"/>
                <w:sz w:val="24"/>
                <w:szCs w:val="24"/>
              </w:rPr>
            </w:pPr>
            <w:r>
              <w:rPr>
                <w:rFonts w:ascii="Times New Roman" w:hAnsi="Times New Roman"/>
                <w:sz w:val="24"/>
                <w:szCs w:val="24"/>
              </w:rPr>
              <w:t>-эстафеты с элементами игры волейбол;</w:t>
            </w:r>
          </w:p>
          <w:p w:rsidR="003B1E86" w:rsidRDefault="003B1E86">
            <w:pPr>
              <w:widowControl w:val="0"/>
              <w:rPr>
                <w:rFonts w:ascii="Times New Roman" w:hAnsi="Times New Roman"/>
                <w:sz w:val="24"/>
                <w:szCs w:val="24"/>
              </w:rPr>
            </w:pPr>
            <w:r>
              <w:rPr>
                <w:rFonts w:ascii="Times New Roman" w:hAnsi="Times New Roman"/>
                <w:sz w:val="24"/>
                <w:szCs w:val="24"/>
              </w:rPr>
              <w:t>-учебная игра.</w:t>
            </w:r>
          </w:p>
          <w:p w:rsidR="003B1E86" w:rsidRDefault="003B1E86">
            <w:pPr>
              <w:widowControl w:val="0"/>
              <w:rPr>
                <w:rFonts w:ascii="Times New Roman" w:hAnsi="Times New Roman"/>
                <w:sz w:val="24"/>
                <w:szCs w:val="24"/>
              </w:rPr>
            </w:pPr>
            <w:r>
              <w:rPr>
                <w:rFonts w:ascii="Times New Roman" w:hAnsi="Times New Roman"/>
                <w:sz w:val="24"/>
                <w:szCs w:val="24"/>
              </w:rPr>
              <w:t>Зачет-передачи (верхние и нижние) над собой, передачи в паре, подача (5 из 5 – нижняя, боковая и верхняя).</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Технические элементы: </w:t>
            </w:r>
          </w:p>
          <w:p w:rsidR="003B1E86" w:rsidRDefault="003B1E86">
            <w:pPr>
              <w:widowControl w:val="0"/>
              <w:rPr>
                <w:rFonts w:ascii="Times New Roman" w:hAnsi="Times New Roman"/>
                <w:sz w:val="24"/>
                <w:szCs w:val="24"/>
              </w:rPr>
            </w:pPr>
            <w:r>
              <w:rPr>
                <w:rFonts w:ascii="Times New Roman" w:hAnsi="Times New Roman"/>
                <w:sz w:val="24"/>
                <w:szCs w:val="24"/>
              </w:rPr>
              <w:t>-подача;</w:t>
            </w:r>
          </w:p>
          <w:p w:rsidR="003B1E86" w:rsidRDefault="003B1E86">
            <w:pPr>
              <w:widowControl w:val="0"/>
              <w:rPr>
                <w:rFonts w:ascii="Times New Roman" w:hAnsi="Times New Roman"/>
                <w:sz w:val="24"/>
                <w:szCs w:val="24"/>
              </w:rPr>
            </w:pPr>
            <w:r>
              <w:rPr>
                <w:rFonts w:ascii="Times New Roman" w:hAnsi="Times New Roman"/>
                <w:sz w:val="24"/>
                <w:szCs w:val="24"/>
              </w:rPr>
              <w:t>-атакующий удар;</w:t>
            </w:r>
          </w:p>
          <w:p w:rsidR="003B1E86" w:rsidRDefault="003B1E86">
            <w:pPr>
              <w:widowControl w:val="0"/>
              <w:rPr>
                <w:rFonts w:ascii="Times New Roman" w:hAnsi="Times New Roman"/>
                <w:sz w:val="24"/>
                <w:szCs w:val="24"/>
              </w:rPr>
            </w:pPr>
            <w:r>
              <w:rPr>
                <w:rFonts w:ascii="Times New Roman" w:hAnsi="Times New Roman"/>
                <w:sz w:val="24"/>
                <w:szCs w:val="24"/>
              </w:rPr>
              <w:t>-приём мяча.</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Практические занятия: </w:t>
            </w:r>
          </w:p>
          <w:p w:rsidR="003B1E86" w:rsidRDefault="003B1E86">
            <w:pPr>
              <w:widowControl w:val="0"/>
              <w:rPr>
                <w:rFonts w:ascii="Times New Roman" w:hAnsi="Times New Roman"/>
                <w:sz w:val="24"/>
                <w:szCs w:val="24"/>
              </w:rPr>
            </w:pPr>
            <w:r>
              <w:rPr>
                <w:rFonts w:ascii="Times New Roman" w:hAnsi="Times New Roman"/>
                <w:sz w:val="24"/>
                <w:szCs w:val="24"/>
              </w:rPr>
              <w:t>-учебная игра;</w:t>
            </w:r>
          </w:p>
          <w:p w:rsidR="003B1E86" w:rsidRDefault="003B1E86">
            <w:pPr>
              <w:widowControl w:val="0"/>
              <w:rPr>
                <w:rFonts w:ascii="Times New Roman" w:hAnsi="Times New Roman"/>
                <w:sz w:val="24"/>
                <w:szCs w:val="24"/>
              </w:rPr>
            </w:pPr>
            <w:r>
              <w:rPr>
                <w:rFonts w:ascii="Times New Roman" w:hAnsi="Times New Roman"/>
                <w:sz w:val="24"/>
                <w:szCs w:val="24"/>
              </w:rPr>
              <w:t>-игра парами.</w:t>
            </w:r>
          </w:p>
          <w:p w:rsidR="003B1E86" w:rsidRDefault="003B1E86">
            <w:pPr>
              <w:widowControl w:val="0"/>
              <w:rPr>
                <w:rFonts w:ascii="Times New Roman" w:hAnsi="Times New Roman"/>
                <w:sz w:val="24"/>
                <w:szCs w:val="24"/>
              </w:rPr>
            </w:pPr>
            <w:r>
              <w:rPr>
                <w:rFonts w:ascii="Times New Roman" w:hAnsi="Times New Roman"/>
                <w:sz w:val="24"/>
                <w:szCs w:val="24"/>
              </w:rPr>
              <w:t>Зачет--набивание мяча на одной и двух сторонах ракетки.</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 xml:space="preserve">Технические элементы: </w:t>
            </w:r>
          </w:p>
          <w:p w:rsidR="003B1E86" w:rsidRDefault="003B1E86">
            <w:pPr>
              <w:widowControl w:val="0"/>
              <w:rPr>
                <w:rFonts w:ascii="Times New Roman" w:hAnsi="Times New Roman"/>
                <w:sz w:val="24"/>
                <w:szCs w:val="24"/>
              </w:rPr>
            </w:pPr>
            <w:r>
              <w:rPr>
                <w:rFonts w:ascii="Times New Roman" w:hAnsi="Times New Roman"/>
                <w:sz w:val="24"/>
                <w:szCs w:val="24"/>
              </w:rPr>
              <w:t>-стойка игрока (низкая, высокая);</w:t>
            </w:r>
          </w:p>
          <w:p w:rsidR="003B1E86" w:rsidRDefault="003B1E86">
            <w:pPr>
              <w:widowControl w:val="0"/>
              <w:rPr>
                <w:rFonts w:ascii="Times New Roman" w:hAnsi="Times New Roman"/>
                <w:sz w:val="24"/>
                <w:szCs w:val="24"/>
              </w:rPr>
            </w:pPr>
            <w:r>
              <w:rPr>
                <w:rFonts w:ascii="Times New Roman" w:hAnsi="Times New Roman"/>
                <w:sz w:val="24"/>
                <w:szCs w:val="24"/>
              </w:rPr>
              <w:t>-перемещения и передвижения;</w:t>
            </w:r>
          </w:p>
          <w:p w:rsidR="003B1E86" w:rsidRDefault="003B1E86">
            <w:pPr>
              <w:widowControl w:val="0"/>
              <w:rPr>
                <w:rFonts w:ascii="Times New Roman" w:hAnsi="Times New Roman"/>
                <w:sz w:val="24"/>
                <w:szCs w:val="24"/>
              </w:rPr>
            </w:pPr>
            <w:r>
              <w:rPr>
                <w:rFonts w:ascii="Times New Roman" w:hAnsi="Times New Roman"/>
                <w:sz w:val="24"/>
                <w:szCs w:val="24"/>
              </w:rPr>
              <w:t>-ведение мяча на месте и в движении;</w:t>
            </w:r>
          </w:p>
          <w:p w:rsidR="003B1E86" w:rsidRDefault="003B1E86">
            <w:pPr>
              <w:widowControl w:val="0"/>
              <w:rPr>
                <w:rFonts w:ascii="Times New Roman" w:hAnsi="Times New Roman"/>
                <w:sz w:val="24"/>
                <w:szCs w:val="24"/>
              </w:rPr>
            </w:pPr>
            <w:r>
              <w:rPr>
                <w:rFonts w:ascii="Times New Roman" w:hAnsi="Times New Roman"/>
                <w:sz w:val="24"/>
                <w:szCs w:val="24"/>
              </w:rPr>
              <w:t>-остановка прыжком и в два шага;</w:t>
            </w:r>
          </w:p>
          <w:p w:rsidR="003B1E86" w:rsidRDefault="003B1E86">
            <w:pPr>
              <w:widowControl w:val="0"/>
              <w:rPr>
                <w:rFonts w:ascii="Times New Roman" w:hAnsi="Times New Roman"/>
                <w:sz w:val="24"/>
                <w:szCs w:val="24"/>
              </w:rPr>
            </w:pPr>
            <w:r>
              <w:rPr>
                <w:rFonts w:ascii="Times New Roman" w:hAnsi="Times New Roman"/>
                <w:sz w:val="24"/>
                <w:szCs w:val="24"/>
              </w:rPr>
              <w:t>-повороты на месте и в движении;</w:t>
            </w:r>
          </w:p>
          <w:p w:rsidR="003B1E86" w:rsidRDefault="003B1E86">
            <w:pPr>
              <w:widowControl w:val="0"/>
              <w:rPr>
                <w:rFonts w:ascii="Times New Roman" w:hAnsi="Times New Roman"/>
                <w:sz w:val="24"/>
                <w:szCs w:val="24"/>
              </w:rPr>
            </w:pPr>
            <w:r>
              <w:rPr>
                <w:rFonts w:ascii="Times New Roman" w:hAnsi="Times New Roman"/>
                <w:sz w:val="24"/>
                <w:szCs w:val="24"/>
              </w:rPr>
              <w:t>-передача мяча с места и в движении;</w:t>
            </w:r>
          </w:p>
          <w:p w:rsidR="003B1E86" w:rsidRDefault="003B1E86">
            <w:pPr>
              <w:widowControl w:val="0"/>
              <w:rPr>
                <w:rFonts w:ascii="Times New Roman" w:hAnsi="Times New Roman"/>
                <w:sz w:val="24"/>
                <w:szCs w:val="24"/>
              </w:rPr>
            </w:pPr>
            <w:r>
              <w:rPr>
                <w:rFonts w:ascii="Times New Roman" w:hAnsi="Times New Roman"/>
                <w:sz w:val="24"/>
                <w:szCs w:val="24"/>
              </w:rPr>
              <w:t>-броски мяча с места и в движении;</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-подбор мяча после броска;</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Практические занятия: </w:t>
            </w:r>
          </w:p>
          <w:p w:rsidR="003B1E86" w:rsidRDefault="003B1E86">
            <w:pPr>
              <w:widowControl w:val="0"/>
              <w:rPr>
                <w:rFonts w:ascii="Times New Roman" w:hAnsi="Times New Roman"/>
                <w:sz w:val="24"/>
                <w:szCs w:val="24"/>
              </w:rPr>
            </w:pPr>
            <w:r>
              <w:rPr>
                <w:rFonts w:ascii="Times New Roman" w:hAnsi="Times New Roman"/>
                <w:sz w:val="24"/>
                <w:szCs w:val="24"/>
              </w:rPr>
              <w:t>-бросок мяча: с места и в движении (с разных игровых точек); штрафной бросок;</w:t>
            </w:r>
          </w:p>
          <w:p w:rsidR="003B1E86" w:rsidRDefault="003B1E86">
            <w:pPr>
              <w:widowControl w:val="0"/>
              <w:rPr>
                <w:rFonts w:ascii="Times New Roman" w:hAnsi="Times New Roman"/>
                <w:sz w:val="24"/>
                <w:szCs w:val="24"/>
              </w:rPr>
            </w:pPr>
            <w:r>
              <w:rPr>
                <w:rFonts w:ascii="Times New Roman" w:hAnsi="Times New Roman"/>
                <w:sz w:val="24"/>
                <w:szCs w:val="24"/>
              </w:rPr>
              <w:t>-зонная защита;</w:t>
            </w:r>
          </w:p>
          <w:p w:rsidR="003B1E86" w:rsidRDefault="003B1E86">
            <w:pPr>
              <w:widowControl w:val="0"/>
              <w:rPr>
                <w:rFonts w:ascii="Times New Roman" w:hAnsi="Times New Roman"/>
                <w:sz w:val="24"/>
                <w:szCs w:val="24"/>
              </w:rPr>
            </w:pPr>
            <w:r>
              <w:rPr>
                <w:rFonts w:ascii="Times New Roman" w:hAnsi="Times New Roman"/>
                <w:sz w:val="24"/>
                <w:szCs w:val="24"/>
              </w:rPr>
              <w:t>-обманные движения-ФИНТЫ;</w:t>
            </w:r>
          </w:p>
          <w:p w:rsidR="003B1E86" w:rsidRDefault="003B1E86">
            <w:pPr>
              <w:widowControl w:val="0"/>
              <w:rPr>
                <w:rFonts w:ascii="Times New Roman" w:hAnsi="Times New Roman"/>
                <w:sz w:val="24"/>
                <w:szCs w:val="24"/>
              </w:rPr>
            </w:pPr>
            <w:r>
              <w:rPr>
                <w:rFonts w:ascii="Times New Roman" w:hAnsi="Times New Roman"/>
                <w:sz w:val="24"/>
                <w:szCs w:val="24"/>
              </w:rPr>
              <w:t>-эстафеты с элементами игры баскетбол.</w:t>
            </w:r>
          </w:p>
          <w:p w:rsidR="003B1E86" w:rsidRDefault="003B1E86">
            <w:pPr>
              <w:widowControl w:val="0"/>
              <w:rPr>
                <w:rFonts w:ascii="Times New Roman" w:hAnsi="Times New Roman"/>
                <w:sz w:val="24"/>
                <w:szCs w:val="24"/>
              </w:rPr>
            </w:pPr>
            <w:r>
              <w:rPr>
                <w:rFonts w:ascii="Times New Roman" w:hAnsi="Times New Roman"/>
                <w:sz w:val="24"/>
                <w:szCs w:val="24"/>
              </w:rPr>
              <w:t>-учебная игра.</w:t>
            </w:r>
          </w:p>
          <w:p w:rsidR="003B1E86" w:rsidRDefault="003B1E86">
            <w:pPr>
              <w:widowControl w:val="0"/>
              <w:rPr>
                <w:rFonts w:ascii="Times New Roman" w:hAnsi="Times New Roman"/>
                <w:sz w:val="24"/>
                <w:szCs w:val="24"/>
              </w:rPr>
            </w:pPr>
            <w:r>
              <w:rPr>
                <w:rFonts w:ascii="Times New Roman" w:hAnsi="Times New Roman"/>
                <w:sz w:val="24"/>
                <w:szCs w:val="24"/>
              </w:rPr>
              <w:t xml:space="preserve"> Зачет-остановка в два шага с поворотом на месте; бросок в движении (3 из 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штрафной бросок (5 из 10).</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6</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10</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6</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10</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01,04,08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01,04,08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01,04,08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r>
      <w:tr w:rsidR="003B1E86" w:rsidTr="003B1E86">
        <w:tc>
          <w:tcPr>
            <w:tcW w:w="103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2.3.Гимнастика.</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2.3.1.Строевые упражнения.</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2.3.2.Гимнастические упражнения</w:t>
            </w:r>
          </w:p>
          <w:p w:rsidR="003B1E86" w:rsidRDefault="003B1E86">
            <w:pPr>
              <w:widowControl w:val="0"/>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Гимнастика решает оздоровительные и профилактические задачи. Развивает силу, выносливость, гибкость, координацию, равновесие. </w:t>
            </w:r>
          </w:p>
          <w:p w:rsidR="003B1E86" w:rsidRDefault="003B1E86">
            <w:pPr>
              <w:widowControl w:val="0"/>
              <w:rPr>
                <w:rFonts w:ascii="Times New Roman" w:hAnsi="Times New Roman"/>
                <w:sz w:val="24"/>
                <w:szCs w:val="24"/>
              </w:rPr>
            </w:pPr>
            <w:r>
              <w:rPr>
                <w:rFonts w:ascii="Times New Roman" w:hAnsi="Times New Roman"/>
                <w:sz w:val="24"/>
                <w:szCs w:val="24"/>
              </w:rPr>
              <w:t>-Строевой шаг.</w:t>
            </w:r>
          </w:p>
          <w:p w:rsidR="003B1E86" w:rsidRDefault="003B1E86">
            <w:pPr>
              <w:widowControl w:val="0"/>
              <w:rPr>
                <w:rFonts w:ascii="Times New Roman" w:hAnsi="Times New Roman"/>
                <w:sz w:val="24"/>
                <w:szCs w:val="24"/>
              </w:rPr>
            </w:pPr>
            <w:r>
              <w:rPr>
                <w:rFonts w:ascii="Times New Roman" w:hAnsi="Times New Roman"/>
                <w:sz w:val="24"/>
                <w:szCs w:val="24"/>
              </w:rPr>
              <w:t xml:space="preserve">- Повороты на месте и в движении. </w:t>
            </w:r>
          </w:p>
          <w:p w:rsidR="003B1E86" w:rsidRDefault="003B1E86">
            <w:pPr>
              <w:widowControl w:val="0"/>
              <w:rPr>
                <w:rFonts w:ascii="Times New Roman" w:hAnsi="Times New Roman"/>
                <w:sz w:val="24"/>
                <w:szCs w:val="24"/>
              </w:rPr>
            </w:pPr>
            <w:r>
              <w:rPr>
                <w:rFonts w:ascii="Times New Roman" w:hAnsi="Times New Roman"/>
                <w:sz w:val="24"/>
                <w:szCs w:val="24"/>
              </w:rPr>
              <w:t>-Перестроения по два, по три  на месте и в движении.</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Технические элементы: ОРУ с предметами и без предметов, кувырок; акробатические комбинации; упражнения на снарядах.</w:t>
            </w:r>
          </w:p>
          <w:p w:rsidR="003B1E86" w:rsidRDefault="003B1E86">
            <w:pPr>
              <w:widowControl w:val="0"/>
              <w:rPr>
                <w:rFonts w:ascii="Times New Roman" w:hAnsi="Times New Roman"/>
                <w:sz w:val="24"/>
                <w:szCs w:val="24"/>
              </w:rPr>
            </w:pPr>
            <w:r>
              <w:rPr>
                <w:rFonts w:ascii="Times New Roman" w:hAnsi="Times New Roman"/>
                <w:sz w:val="24"/>
                <w:szCs w:val="24"/>
              </w:rPr>
              <w:t>Практические занятия:</w:t>
            </w:r>
          </w:p>
          <w:p w:rsidR="003B1E86" w:rsidRDefault="003B1E86">
            <w:pPr>
              <w:widowControl w:val="0"/>
              <w:rPr>
                <w:rFonts w:ascii="Times New Roman" w:hAnsi="Times New Roman"/>
                <w:sz w:val="24"/>
                <w:szCs w:val="24"/>
              </w:rPr>
            </w:pPr>
            <w:r>
              <w:rPr>
                <w:rFonts w:ascii="Times New Roman" w:hAnsi="Times New Roman"/>
                <w:sz w:val="24"/>
                <w:szCs w:val="24"/>
              </w:rPr>
              <w:t>-Кувырок вперед-назад, кувырок вперед через препятствие.</w:t>
            </w:r>
          </w:p>
          <w:p w:rsidR="003B1E86" w:rsidRDefault="003B1E86">
            <w:pPr>
              <w:widowControl w:val="0"/>
              <w:rPr>
                <w:rFonts w:ascii="Times New Roman" w:hAnsi="Times New Roman"/>
                <w:sz w:val="24"/>
                <w:szCs w:val="24"/>
              </w:rPr>
            </w:pPr>
            <w:r>
              <w:rPr>
                <w:rFonts w:ascii="Times New Roman" w:hAnsi="Times New Roman"/>
                <w:sz w:val="24"/>
                <w:szCs w:val="24"/>
              </w:rPr>
              <w:t>-Переворот боком.</w:t>
            </w:r>
          </w:p>
          <w:p w:rsidR="003B1E86" w:rsidRDefault="003B1E86">
            <w:pPr>
              <w:widowControl w:val="0"/>
              <w:rPr>
                <w:rFonts w:ascii="Times New Roman" w:hAnsi="Times New Roman"/>
                <w:sz w:val="24"/>
                <w:szCs w:val="24"/>
              </w:rPr>
            </w:pPr>
            <w:r>
              <w:rPr>
                <w:rFonts w:ascii="Times New Roman" w:hAnsi="Times New Roman"/>
                <w:sz w:val="24"/>
                <w:szCs w:val="24"/>
              </w:rPr>
              <w:t>-Упражнения на снарядах: перекладина, бревно, брусья, опорные прыжки через «коня» и «козла».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Зачет-подтягивания; отжимания; упражнения на пресс (горизонтальная и наклонная доски); жим штанги от груди (42кгх10 раз); комплекс акробатики №1; комбинации на снарядах; опорные прыжки.</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 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r>
              <w:rPr>
                <w:rFonts w:ascii="Times New Roman" w:hAnsi="Times New Roman"/>
                <w:sz w:val="24"/>
                <w:szCs w:val="24"/>
              </w:rPr>
              <w:t>ОК04,08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r>
      <w:tr w:rsidR="003B1E86" w:rsidTr="003B1E86">
        <w:trPr>
          <w:trHeight w:val="3678"/>
        </w:trPr>
        <w:tc>
          <w:tcPr>
            <w:tcW w:w="103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2.4.Лыжная подготовка.</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Технические элементы: </w:t>
            </w:r>
          </w:p>
          <w:p w:rsidR="003B1E86" w:rsidRDefault="003B1E86">
            <w:pPr>
              <w:widowControl w:val="0"/>
              <w:rPr>
                <w:rFonts w:ascii="Times New Roman" w:hAnsi="Times New Roman"/>
                <w:sz w:val="24"/>
                <w:szCs w:val="24"/>
              </w:rPr>
            </w:pPr>
            <w:r>
              <w:rPr>
                <w:rFonts w:ascii="Times New Roman" w:hAnsi="Times New Roman"/>
                <w:sz w:val="24"/>
                <w:szCs w:val="24"/>
              </w:rPr>
              <w:t xml:space="preserve">-попеременный двушажный ход; </w:t>
            </w:r>
          </w:p>
          <w:p w:rsidR="003B1E86" w:rsidRDefault="003B1E86">
            <w:pPr>
              <w:widowControl w:val="0"/>
              <w:rPr>
                <w:rFonts w:ascii="Times New Roman" w:hAnsi="Times New Roman"/>
                <w:sz w:val="24"/>
                <w:szCs w:val="24"/>
              </w:rPr>
            </w:pPr>
            <w:r>
              <w:rPr>
                <w:rFonts w:ascii="Times New Roman" w:hAnsi="Times New Roman"/>
                <w:sz w:val="24"/>
                <w:szCs w:val="24"/>
              </w:rPr>
              <w:t>-одновременный двушажный ход;</w:t>
            </w:r>
          </w:p>
          <w:p w:rsidR="003B1E86" w:rsidRDefault="003B1E86">
            <w:pPr>
              <w:widowControl w:val="0"/>
              <w:rPr>
                <w:rFonts w:ascii="Times New Roman" w:hAnsi="Times New Roman"/>
                <w:sz w:val="24"/>
                <w:szCs w:val="24"/>
              </w:rPr>
            </w:pPr>
            <w:r>
              <w:rPr>
                <w:rFonts w:ascii="Times New Roman" w:hAnsi="Times New Roman"/>
                <w:sz w:val="24"/>
                <w:szCs w:val="24"/>
              </w:rPr>
              <w:t>-переход с одного лыжного хода на другой;</w:t>
            </w:r>
          </w:p>
          <w:p w:rsidR="003B1E86" w:rsidRDefault="003B1E86">
            <w:pPr>
              <w:widowControl w:val="0"/>
              <w:rPr>
                <w:rFonts w:ascii="Times New Roman" w:hAnsi="Times New Roman"/>
                <w:sz w:val="24"/>
                <w:szCs w:val="24"/>
              </w:rPr>
            </w:pPr>
            <w:r>
              <w:rPr>
                <w:rFonts w:ascii="Times New Roman" w:hAnsi="Times New Roman"/>
                <w:sz w:val="24"/>
                <w:szCs w:val="24"/>
              </w:rPr>
              <w:t>-коньковый ход:</w:t>
            </w:r>
          </w:p>
          <w:p w:rsidR="003B1E86" w:rsidRDefault="003B1E86">
            <w:pPr>
              <w:widowControl w:val="0"/>
              <w:rPr>
                <w:rFonts w:ascii="Times New Roman" w:hAnsi="Times New Roman"/>
                <w:sz w:val="24"/>
                <w:szCs w:val="24"/>
              </w:rPr>
            </w:pPr>
            <w:r>
              <w:rPr>
                <w:rFonts w:ascii="Times New Roman" w:hAnsi="Times New Roman"/>
                <w:sz w:val="24"/>
                <w:szCs w:val="24"/>
              </w:rPr>
              <w:t>-подъемы, спуски;</w:t>
            </w:r>
          </w:p>
          <w:p w:rsidR="003B1E86" w:rsidRDefault="003B1E86">
            <w:pPr>
              <w:widowControl w:val="0"/>
              <w:rPr>
                <w:rFonts w:ascii="Times New Roman" w:hAnsi="Times New Roman"/>
                <w:sz w:val="24"/>
                <w:szCs w:val="24"/>
              </w:rPr>
            </w:pPr>
            <w:r>
              <w:rPr>
                <w:rFonts w:ascii="Times New Roman" w:hAnsi="Times New Roman"/>
                <w:sz w:val="24"/>
                <w:szCs w:val="24"/>
              </w:rPr>
              <w:t>-повороты.</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Практические занятия: </w:t>
            </w:r>
          </w:p>
          <w:p w:rsidR="003B1E86" w:rsidRDefault="003B1E86">
            <w:pPr>
              <w:widowControl w:val="0"/>
              <w:rPr>
                <w:rFonts w:ascii="Times New Roman" w:hAnsi="Times New Roman"/>
                <w:sz w:val="24"/>
                <w:szCs w:val="24"/>
              </w:rPr>
            </w:pPr>
            <w:r>
              <w:rPr>
                <w:rFonts w:ascii="Times New Roman" w:hAnsi="Times New Roman"/>
                <w:sz w:val="24"/>
                <w:szCs w:val="24"/>
              </w:rPr>
              <w:t>-лыжные эстафеты;</w:t>
            </w:r>
          </w:p>
          <w:p w:rsidR="003B1E86" w:rsidRDefault="003B1E86">
            <w:pPr>
              <w:widowControl w:val="0"/>
              <w:rPr>
                <w:rFonts w:ascii="Times New Roman" w:hAnsi="Times New Roman"/>
                <w:sz w:val="24"/>
                <w:szCs w:val="24"/>
              </w:rPr>
            </w:pPr>
            <w:r>
              <w:rPr>
                <w:rFonts w:ascii="Times New Roman" w:hAnsi="Times New Roman"/>
                <w:sz w:val="24"/>
                <w:szCs w:val="24"/>
              </w:rPr>
              <w:t>-подъем «лесенкой», «елочкой»;</w:t>
            </w:r>
          </w:p>
          <w:p w:rsidR="003B1E86" w:rsidRDefault="003B1E86">
            <w:pPr>
              <w:widowControl w:val="0"/>
              <w:rPr>
                <w:rFonts w:ascii="Times New Roman" w:hAnsi="Times New Roman"/>
                <w:sz w:val="24"/>
                <w:szCs w:val="24"/>
              </w:rPr>
            </w:pPr>
            <w:r>
              <w:rPr>
                <w:rFonts w:ascii="Times New Roman" w:hAnsi="Times New Roman"/>
                <w:sz w:val="24"/>
                <w:szCs w:val="24"/>
              </w:rPr>
              <w:t>-спуски со склона;</w:t>
            </w:r>
          </w:p>
          <w:p w:rsidR="003B1E86" w:rsidRDefault="003B1E86">
            <w:pPr>
              <w:widowControl w:val="0"/>
              <w:rPr>
                <w:rFonts w:ascii="Times New Roman" w:hAnsi="Times New Roman"/>
                <w:sz w:val="24"/>
                <w:szCs w:val="24"/>
              </w:rPr>
            </w:pPr>
            <w:r>
              <w:rPr>
                <w:rFonts w:ascii="Times New Roman" w:hAnsi="Times New Roman"/>
                <w:sz w:val="24"/>
                <w:szCs w:val="24"/>
              </w:rPr>
              <w:t>-торможения;</w:t>
            </w:r>
          </w:p>
          <w:p w:rsidR="003B1E86" w:rsidRDefault="003B1E86">
            <w:pPr>
              <w:widowControl w:val="0"/>
              <w:rPr>
                <w:rFonts w:ascii="Times New Roman" w:hAnsi="Times New Roman"/>
                <w:sz w:val="24"/>
                <w:szCs w:val="24"/>
              </w:rPr>
            </w:pPr>
            <w:r>
              <w:rPr>
                <w:rFonts w:ascii="Times New Roman" w:hAnsi="Times New Roman"/>
                <w:sz w:val="24"/>
                <w:szCs w:val="24"/>
              </w:rPr>
              <w:t>-спуски со склона и вход в поворот.</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Зачет-прохождение дистанции 2км (девушки), 3км (юноши)</w:t>
            </w:r>
          </w:p>
        </w:tc>
        <w:tc>
          <w:tcPr>
            <w:tcW w:w="61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04,08</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r>
      <w:tr w:rsidR="003B1E86" w:rsidTr="003B1E86">
        <w:trPr>
          <w:trHeight w:val="559"/>
        </w:trPr>
        <w:tc>
          <w:tcPr>
            <w:tcW w:w="3568" w:type="pct"/>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3.</w:t>
            </w:r>
          </w:p>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Контрольный раздел дисциплины</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c>
          <w:tcPr>
            <w:tcW w:w="103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3.1. Тестовые испытания </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Текущий контроль – учет активности на практических занятиях.</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c>
          <w:tcPr>
            <w:tcW w:w="103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3.2. Темы рефератов для освобождённых от практических занятий по состоянию здоровья.</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 Значение физической культуры и спорта в жизни каждого человека.</w:t>
            </w:r>
          </w:p>
          <w:p w:rsidR="003B1E86" w:rsidRDefault="003B1E86">
            <w:pPr>
              <w:widowControl w:val="0"/>
              <w:rPr>
                <w:rFonts w:ascii="Times New Roman" w:hAnsi="Times New Roman"/>
                <w:sz w:val="24"/>
                <w:szCs w:val="24"/>
              </w:rPr>
            </w:pPr>
            <w:r>
              <w:rPr>
                <w:rFonts w:ascii="Times New Roman" w:hAnsi="Times New Roman"/>
                <w:sz w:val="24"/>
                <w:szCs w:val="24"/>
              </w:rPr>
              <w:t xml:space="preserve">2. История Олимпийских игр в Древней Греции. </w:t>
            </w:r>
          </w:p>
          <w:p w:rsidR="003B1E86" w:rsidRDefault="003B1E86">
            <w:pPr>
              <w:widowControl w:val="0"/>
              <w:rPr>
                <w:rFonts w:ascii="Times New Roman" w:hAnsi="Times New Roman"/>
                <w:sz w:val="24"/>
                <w:szCs w:val="24"/>
              </w:rPr>
            </w:pPr>
            <w:r>
              <w:rPr>
                <w:rFonts w:ascii="Times New Roman" w:hAnsi="Times New Roman"/>
                <w:sz w:val="24"/>
                <w:szCs w:val="24"/>
              </w:rPr>
              <w:t>3.Символы и атрибутика Олимпийских игр.</w:t>
            </w:r>
          </w:p>
          <w:p w:rsidR="003B1E86" w:rsidRDefault="003B1E86">
            <w:pPr>
              <w:widowControl w:val="0"/>
              <w:rPr>
                <w:rFonts w:ascii="Times New Roman" w:hAnsi="Times New Roman"/>
                <w:sz w:val="24"/>
                <w:szCs w:val="24"/>
              </w:rPr>
            </w:pPr>
            <w:r>
              <w:rPr>
                <w:rFonts w:ascii="Times New Roman" w:hAnsi="Times New Roman"/>
                <w:sz w:val="24"/>
                <w:szCs w:val="24"/>
              </w:rPr>
              <w:t>4.Развитие Олимпийского движения в России.</w:t>
            </w:r>
          </w:p>
          <w:p w:rsidR="003B1E86" w:rsidRDefault="003B1E86">
            <w:pPr>
              <w:widowControl w:val="0"/>
              <w:rPr>
                <w:rFonts w:ascii="Times New Roman" w:hAnsi="Times New Roman"/>
                <w:sz w:val="24"/>
                <w:szCs w:val="24"/>
              </w:rPr>
            </w:pPr>
            <w:r>
              <w:rPr>
                <w:rFonts w:ascii="Times New Roman" w:hAnsi="Times New Roman"/>
                <w:sz w:val="24"/>
                <w:szCs w:val="24"/>
              </w:rPr>
              <w:t>5.Российские Олимпийские чемпионы.</w:t>
            </w:r>
          </w:p>
          <w:p w:rsidR="003B1E86" w:rsidRDefault="003B1E86">
            <w:pPr>
              <w:widowControl w:val="0"/>
              <w:rPr>
                <w:rFonts w:ascii="Times New Roman" w:hAnsi="Times New Roman"/>
                <w:sz w:val="24"/>
                <w:szCs w:val="24"/>
              </w:rPr>
            </w:pPr>
            <w:r>
              <w:rPr>
                <w:rFonts w:ascii="Times New Roman" w:hAnsi="Times New Roman"/>
                <w:sz w:val="24"/>
                <w:szCs w:val="24"/>
              </w:rPr>
              <w:t>6.Влияние физических упражнений на развитие организма человека.</w:t>
            </w:r>
          </w:p>
          <w:p w:rsidR="003B1E86" w:rsidRDefault="003B1E86">
            <w:pPr>
              <w:widowControl w:val="0"/>
              <w:rPr>
                <w:rFonts w:ascii="Times New Roman" w:hAnsi="Times New Roman"/>
                <w:sz w:val="24"/>
                <w:szCs w:val="24"/>
              </w:rPr>
            </w:pPr>
            <w:r>
              <w:rPr>
                <w:rFonts w:ascii="Times New Roman" w:hAnsi="Times New Roman"/>
                <w:sz w:val="24"/>
                <w:szCs w:val="24"/>
              </w:rPr>
              <w:t>5.Организации здорового образа жизни.</w:t>
            </w:r>
          </w:p>
          <w:p w:rsidR="003B1E86" w:rsidRDefault="003B1E86">
            <w:pPr>
              <w:widowControl w:val="0"/>
              <w:rPr>
                <w:rFonts w:ascii="Times New Roman" w:hAnsi="Times New Roman"/>
                <w:sz w:val="24"/>
                <w:szCs w:val="24"/>
              </w:rPr>
            </w:pPr>
            <w:r>
              <w:rPr>
                <w:rFonts w:ascii="Times New Roman" w:hAnsi="Times New Roman"/>
                <w:sz w:val="24"/>
                <w:szCs w:val="24"/>
              </w:rPr>
              <w:t xml:space="preserve">6.Лечебная физическая культура: комплексы физических упражнений, направленных на устранение различных заболеваний. </w:t>
            </w:r>
          </w:p>
          <w:p w:rsidR="003B1E86" w:rsidRDefault="003B1E86">
            <w:pPr>
              <w:widowControl w:val="0"/>
              <w:rPr>
                <w:rFonts w:ascii="Times New Roman" w:hAnsi="Times New Roman"/>
                <w:sz w:val="24"/>
                <w:szCs w:val="24"/>
              </w:rPr>
            </w:pPr>
            <w:r>
              <w:rPr>
                <w:rFonts w:ascii="Times New Roman" w:hAnsi="Times New Roman"/>
                <w:sz w:val="24"/>
                <w:szCs w:val="24"/>
              </w:rPr>
              <w:t xml:space="preserve">7.Основные методы коррекции фигуры с помощью физических упражнений. </w:t>
            </w:r>
          </w:p>
          <w:p w:rsidR="003B1E86" w:rsidRDefault="003B1E86">
            <w:pPr>
              <w:widowControl w:val="0"/>
              <w:rPr>
                <w:rFonts w:ascii="Times New Roman" w:hAnsi="Times New Roman"/>
                <w:sz w:val="24"/>
                <w:szCs w:val="24"/>
              </w:rPr>
            </w:pPr>
            <w:r>
              <w:rPr>
                <w:rFonts w:ascii="Times New Roman" w:hAnsi="Times New Roman"/>
                <w:sz w:val="24"/>
                <w:szCs w:val="24"/>
              </w:rPr>
              <w:t xml:space="preserve">8.Восточные единоборства: особенности и влияние на развитие организма. </w:t>
            </w:r>
          </w:p>
          <w:p w:rsidR="003B1E86" w:rsidRDefault="003B1E86">
            <w:pPr>
              <w:widowControl w:val="0"/>
              <w:rPr>
                <w:rFonts w:ascii="Times New Roman" w:hAnsi="Times New Roman"/>
                <w:sz w:val="24"/>
                <w:szCs w:val="24"/>
              </w:rPr>
            </w:pPr>
            <w:r>
              <w:rPr>
                <w:rFonts w:ascii="Times New Roman" w:hAnsi="Times New Roman"/>
                <w:sz w:val="24"/>
                <w:szCs w:val="24"/>
              </w:rPr>
              <w:t xml:space="preserve">9.Виды бега и их влияние на здоровье человека. </w:t>
            </w:r>
          </w:p>
          <w:p w:rsidR="003B1E86" w:rsidRDefault="003B1E86">
            <w:pPr>
              <w:widowControl w:val="0"/>
              <w:rPr>
                <w:rFonts w:ascii="Times New Roman" w:hAnsi="Times New Roman"/>
                <w:sz w:val="24"/>
                <w:szCs w:val="24"/>
              </w:rPr>
            </w:pPr>
            <w:r>
              <w:rPr>
                <w:rFonts w:ascii="Times New Roman" w:hAnsi="Times New Roman"/>
                <w:sz w:val="24"/>
                <w:szCs w:val="24"/>
              </w:rPr>
              <w:t>10.Развитие физических качеств.</w:t>
            </w:r>
          </w:p>
          <w:p w:rsidR="003B1E86" w:rsidRDefault="003B1E86">
            <w:pPr>
              <w:widowControl w:val="0"/>
              <w:rPr>
                <w:rFonts w:ascii="Times New Roman" w:hAnsi="Times New Roman"/>
                <w:sz w:val="24"/>
                <w:szCs w:val="24"/>
              </w:rPr>
            </w:pPr>
            <w:r>
              <w:rPr>
                <w:rFonts w:ascii="Times New Roman" w:hAnsi="Times New Roman"/>
                <w:sz w:val="24"/>
                <w:szCs w:val="24"/>
              </w:rPr>
              <w:t xml:space="preserve">11.Влияние вредных привычек на развитие здоровой личности. </w:t>
            </w:r>
          </w:p>
          <w:p w:rsidR="003B1E86" w:rsidRDefault="003B1E86">
            <w:pPr>
              <w:widowControl w:val="0"/>
              <w:rPr>
                <w:rFonts w:ascii="Times New Roman" w:hAnsi="Times New Roman"/>
                <w:sz w:val="24"/>
                <w:szCs w:val="24"/>
              </w:rPr>
            </w:pPr>
            <w:r>
              <w:rPr>
                <w:rFonts w:ascii="Times New Roman" w:hAnsi="Times New Roman"/>
                <w:sz w:val="24"/>
                <w:szCs w:val="24"/>
              </w:rPr>
              <w:lastRenderedPageBreak/>
              <w:t xml:space="preserve">12.Современные популярные оздоровительные системы физических упражнений. </w:t>
            </w:r>
          </w:p>
          <w:p w:rsidR="003B1E86" w:rsidRDefault="003B1E86">
            <w:pPr>
              <w:widowControl w:val="0"/>
              <w:rPr>
                <w:rFonts w:ascii="Times New Roman" w:hAnsi="Times New Roman"/>
                <w:sz w:val="24"/>
                <w:szCs w:val="24"/>
              </w:rPr>
            </w:pPr>
            <w:r>
              <w:rPr>
                <w:rFonts w:ascii="Times New Roman" w:hAnsi="Times New Roman"/>
                <w:sz w:val="24"/>
                <w:szCs w:val="24"/>
              </w:rPr>
              <w:t>13. Закаливание.</w:t>
            </w:r>
          </w:p>
          <w:p w:rsidR="003B1E86" w:rsidRDefault="003B1E86">
            <w:pPr>
              <w:widowControl w:val="0"/>
              <w:rPr>
                <w:rFonts w:ascii="Times New Roman" w:hAnsi="Times New Roman"/>
                <w:sz w:val="24"/>
                <w:szCs w:val="24"/>
              </w:rPr>
            </w:pPr>
            <w:r>
              <w:rPr>
                <w:rFonts w:ascii="Times New Roman" w:hAnsi="Times New Roman"/>
                <w:sz w:val="24"/>
                <w:szCs w:val="24"/>
              </w:rPr>
              <w:t>14.Массаж и самомассаж – средство восстановления организма после физической нагрузки.</w:t>
            </w:r>
          </w:p>
          <w:p w:rsidR="003B1E86" w:rsidRDefault="003B1E86">
            <w:pPr>
              <w:widowControl w:val="0"/>
              <w:rPr>
                <w:rFonts w:ascii="Times New Roman" w:hAnsi="Times New Roman"/>
                <w:sz w:val="24"/>
                <w:szCs w:val="24"/>
              </w:rPr>
            </w:pPr>
            <w:r>
              <w:rPr>
                <w:rFonts w:ascii="Times New Roman" w:hAnsi="Times New Roman"/>
                <w:sz w:val="24"/>
                <w:szCs w:val="24"/>
              </w:rPr>
              <w:t xml:space="preserve">15.Физическая культура как способ выживания в современной жизни. </w:t>
            </w:r>
          </w:p>
          <w:p w:rsidR="003B1E86" w:rsidRDefault="003B1E86">
            <w:pPr>
              <w:widowControl w:val="0"/>
              <w:rPr>
                <w:rFonts w:ascii="Times New Roman" w:hAnsi="Times New Roman"/>
                <w:sz w:val="24"/>
                <w:szCs w:val="24"/>
              </w:rPr>
            </w:pPr>
            <w:r>
              <w:rPr>
                <w:rFonts w:ascii="Times New Roman" w:hAnsi="Times New Roman"/>
                <w:sz w:val="24"/>
                <w:szCs w:val="24"/>
              </w:rPr>
              <w:t xml:space="preserve">16.Физическая работоспособность и влияние занятий физической культуры на её повышение. </w:t>
            </w:r>
          </w:p>
          <w:p w:rsidR="003B1E86" w:rsidRDefault="003B1E86">
            <w:pPr>
              <w:widowControl w:val="0"/>
              <w:rPr>
                <w:rFonts w:ascii="Times New Roman" w:hAnsi="Times New Roman"/>
                <w:sz w:val="24"/>
                <w:szCs w:val="24"/>
              </w:rPr>
            </w:pPr>
            <w:r>
              <w:rPr>
                <w:rFonts w:ascii="Times New Roman" w:hAnsi="Times New Roman"/>
                <w:sz w:val="24"/>
                <w:szCs w:val="24"/>
              </w:rPr>
              <w:t xml:space="preserve">17.Работа с позвоночником — путь к оздоровлению всего организма. </w:t>
            </w:r>
          </w:p>
          <w:p w:rsidR="003B1E86" w:rsidRDefault="003B1E86">
            <w:pPr>
              <w:widowControl w:val="0"/>
              <w:rPr>
                <w:rFonts w:ascii="Times New Roman" w:hAnsi="Times New Roman"/>
                <w:sz w:val="24"/>
                <w:szCs w:val="24"/>
              </w:rPr>
            </w:pPr>
            <w:r>
              <w:rPr>
                <w:rFonts w:ascii="Times New Roman" w:hAnsi="Times New Roman"/>
                <w:sz w:val="24"/>
                <w:szCs w:val="24"/>
              </w:rPr>
              <w:t>18.История развития (по выбору определенного вида спорта).</w:t>
            </w:r>
          </w:p>
          <w:p w:rsidR="003B1E86" w:rsidRDefault="003B1E86">
            <w:pPr>
              <w:widowControl w:val="0"/>
              <w:rPr>
                <w:rFonts w:ascii="Times New Roman" w:hAnsi="Times New Roman"/>
                <w:sz w:val="24"/>
                <w:szCs w:val="24"/>
              </w:rPr>
            </w:pPr>
            <w:r>
              <w:rPr>
                <w:rFonts w:ascii="Times New Roman" w:hAnsi="Times New Roman"/>
                <w:sz w:val="24"/>
                <w:szCs w:val="24"/>
              </w:rPr>
              <w:t xml:space="preserve">19.Профилактика травматизма и оказание доврачебной помощи при занятиях физическими упражнениями. </w:t>
            </w:r>
          </w:p>
          <w:p w:rsidR="003B1E86" w:rsidRDefault="003B1E86">
            <w:pPr>
              <w:widowControl w:val="0"/>
              <w:rPr>
                <w:rFonts w:ascii="Times New Roman" w:hAnsi="Times New Roman"/>
                <w:sz w:val="24"/>
                <w:szCs w:val="24"/>
              </w:rPr>
            </w:pPr>
            <w:r>
              <w:rPr>
                <w:rFonts w:ascii="Times New Roman" w:hAnsi="Times New Roman"/>
                <w:sz w:val="24"/>
                <w:szCs w:val="24"/>
              </w:rPr>
              <w:t xml:space="preserve">20.Русские национальные виды спорта. </w:t>
            </w:r>
          </w:p>
          <w:p w:rsidR="003B1E86" w:rsidRDefault="003B1E86">
            <w:pPr>
              <w:widowControl w:val="0"/>
              <w:rPr>
                <w:rFonts w:ascii="Times New Roman" w:hAnsi="Times New Roman"/>
                <w:sz w:val="24"/>
                <w:szCs w:val="24"/>
              </w:rPr>
            </w:pPr>
            <w:r>
              <w:rPr>
                <w:rFonts w:ascii="Times New Roman" w:hAnsi="Times New Roman"/>
                <w:sz w:val="24"/>
                <w:szCs w:val="24"/>
              </w:rPr>
              <w:t xml:space="preserve">21.Национальные спортивные/подвижные игры. </w:t>
            </w:r>
          </w:p>
          <w:p w:rsidR="003B1E86" w:rsidRDefault="003B1E86">
            <w:pPr>
              <w:widowControl w:val="0"/>
              <w:rPr>
                <w:rFonts w:ascii="Times New Roman" w:hAnsi="Times New Roman"/>
                <w:sz w:val="24"/>
                <w:szCs w:val="24"/>
              </w:rPr>
            </w:pPr>
            <w:r>
              <w:rPr>
                <w:rFonts w:ascii="Times New Roman" w:hAnsi="Times New Roman"/>
                <w:sz w:val="24"/>
                <w:szCs w:val="24"/>
              </w:rPr>
              <w:t xml:space="preserve">22.Значение и роль туризма в физическом воспитании, виды простейших туристических соревнований. </w:t>
            </w:r>
          </w:p>
          <w:p w:rsidR="003B1E86" w:rsidRDefault="003B1E86">
            <w:pPr>
              <w:widowControl w:val="0"/>
              <w:rPr>
                <w:rFonts w:ascii="Times New Roman" w:hAnsi="Times New Roman"/>
                <w:sz w:val="24"/>
                <w:szCs w:val="24"/>
              </w:rPr>
            </w:pPr>
            <w:r>
              <w:rPr>
                <w:rFonts w:ascii="Times New Roman" w:hAnsi="Times New Roman"/>
                <w:sz w:val="24"/>
                <w:szCs w:val="24"/>
              </w:rPr>
              <w:t>23.Летние Олимпийские игры. История. Виды   спорта.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24.Зимние Олимпийские игры. История. Виды спорта.</w:t>
            </w:r>
          </w:p>
        </w:tc>
        <w:tc>
          <w:tcPr>
            <w:tcW w:w="612"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c>
          <w:tcPr>
            <w:tcW w:w="103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3.3. Промежуточная аттестация.</w:t>
            </w:r>
          </w:p>
        </w:tc>
        <w:tc>
          <w:tcPr>
            <w:tcW w:w="2536"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Промежуточный контроль – дифференцированный зачёт.</w:t>
            </w:r>
          </w:p>
          <w:p w:rsidR="003B1E86" w:rsidRDefault="003B1E86">
            <w:pPr>
              <w:widowControl w:val="0"/>
              <w:rPr>
                <w:rFonts w:ascii="Times New Roman" w:hAnsi="Times New Roman"/>
                <w:sz w:val="24"/>
                <w:szCs w:val="24"/>
              </w:rPr>
            </w:pPr>
            <w:r>
              <w:rPr>
                <w:rFonts w:ascii="Times New Roman" w:hAnsi="Times New Roman"/>
                <w:sz w:val="24"/>
                <w:szCs w:val="24"/>
              </w:rPr>
              <w:t>Участие в Спартакиаде техникума по видам спорта.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Участие в спортивных мероприятиях города и области.</w:t>
            </w:r>
          </w:p>
        </w:tc>
        <w:tc>
          <w:tcPr>
            <w:tcW w:w="612" w:type="pc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820" w:type="pct"/>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556"/>
        </w:trPr>
        <w:tc>
          <w:tcPr>
            <w:tcW w:w="1032" w:type="pct"/>
            <w:tcBorders>
              <w:top w:val="single" w:sz="4" w:space="0" w:color="000000"/>
              <w:left w:val="single" w:sz="4" w:space="0" w:color="000000"/>
              <w:bottom w:val="single" w:sz="4" w:space="0" w:color="auto"/>
              <w:right w:val="single" w:sz="4" w:space="0" w:color="000000"/>
            </w:tcBorders>
          </w:tcPr>
          <w:p w:rsidR="003B1E86" w:rsidRDefault="003B1E86">
            <w:pPr>
              <w:widowControl w:val="0"/>
              <w:rPr>
                <w:rFonts w:ascii="Times New Roman" w:eastAsia="Calibri" w:hAnsi="Times New Roman" w:cs="Times New Roman"/>
                <w:sz w:val="24"/>
                <w:szCs w:val="24"/>
              </w:rPr>
            </w:pPr>
          </w:p>
        </w:tc>
        <w:tc>
          <w:tcPr>
            <w:tcW w:w="2536" w:type="pct"/>
            <w:tcBorders>
              <w:top w:val="single" w:sz="4" w:space="0" w:color="000000"/>
              <w:left w:val="single" w:sz="4" w:space="0" w:color="000000"/>
              <w:bottom w:val="single" w:sz="4" w:space="0" w:color="auto"/>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Теоретические занятия</w:t>
            </w:r>
          </w:p>
          <w:p w:rsidR="003B1E86" w:rsidRDefault="003B1E86">
            <w:pPr>
              <w:widowControl w:val="0"/>
              <w:rPr>
                <w:rFonts w:ascii="Times New Roman" w:eastAsia="Calibri" w:hAnsi="Times New Roman" w:cs="Times New Roman"/>
                <w:i/>
                <w:sz w:val="24"/>
                <w:szCs w:val="24"/>
              </w:rPr>
            </w:pPr>
            <w:r>
              <w:rPr>
                <w:rFonts w:ascii="Times New Roman" w:hAnsi="Times New Roman"/>
                <w:sz w:val="24"/>
                <w:szCs w:val="24"/>
              </w:rPr>
              <w:t>Практические занятия</w:t>
            </w:r>
          </w:p>
        </w:tc>
        <w:tc>
          <w:tcPr>
            <w:tcW w:w="612" w:type="pct"/>
            <w:tcBorders>
              <w:top w:val="single" w:sz="4" w:space="0" w:color="000000"/>
              <w:left w:val="single" w:sz="4" w:space="0" w:color="000000"/>
              <w:bottom w:val="single" w:sz="4" w:space="0" w:color="auto"/>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62</w:t>
            </w:r>
          </w:p>
        </w:tc>
        <w:tc>
          <w:tcPr>
            <w:tcW w:w="820" w:type="pct"/>
            <w:tcBorders>
              <w:top w:val="single" w:sz="4" w:space="0" w:color="000000"/>
              <w:left w:val="single" w:sz="4" w:space="0" w:color="000000"/>
              <w:bottom w:val="single" w:sz="4" w:space="0" w:color="auto"/>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3B1E86">
        <w:trPr>
          <w:trHeight w:val="381"/>
        </w:trPr>
        <w:tc>
          <w:tcPr>
            <w:tcW w:w="1032" w:type="pct"/>
            <w:tcBorders>
              <w:top w:val="single" w:sz="4" w:space="0" w:color="auto"/>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c>
          <w:tcPr>
            <w:tcW w:w="2536" w:type="pct"/>
            <w:tcBorders>
              <w:top w:val="single" w:sz="4" w:space="0" w:color="auto"/>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i/>
                <w:sz w:val="24"/>
                <w:szCs w:val="24"/>
              </w:rPr>
              <w:t>Всего</w:t>
            </w:r>
          </w:p>
        </w:tc>
        <w:tc>
          <w:tcPr>
            <w:tcW w:w="612" w:type="pct"/>
            <w:tcBorders>
              <w:top w:val="single" w:sz="4" w:space="0" w:color="auto"/>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820" w:type="pct"/>
            <w:tcBorders>
              <w:top w:val="single" w:sz="4" w:space="0" w:color="auto"/>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bl>
    <w:p w:rsidR="003B1E86" w:rsidRDefault="003B1E86" w:rsidP="003B1E86">
      <w:pPr>
        <w:rPr>
          <w:rFonts w:ascii="Times New Roman" w:hAnsi="Times New Roman"/>
          <w:sz w:val="24"/>
          <w:szCs w:val="24"/>
        </w:rPr>
        <w:sectPr w:rsidR="003B1E86">
          <w:pgSz w:w="16838" w:h="11906" w:orient="landscape"/>
          <w:pgMar w:top="851" w:right="284" w:bottom="1701" w:left="1134" w:header="709" w:footer="709" w:gutter="0"/>
          <w:pgNumType w:start="1"/>
          <w:cols w:space="720"/>
        </w:sectPr>
      </w:pPr>
    </w:p>
    <w:p w:rsidR="003B1E86" w:rsidRPr="00B5393B" w:rsidRDefault="003B1E86" w:rsidP="00153D2C">
      <w:pPr>
        <w:pStyle w:val="a8"/>
        <w:widowControl w:val="0"/>
        <w:numPr>
          <w:ilvl w:val="0"/>
          <w:numId w:val="23"/>
        </w:numPr>
        <w:jc w:val="center"/>
        <w:rPr>
          <w:rFonts w:ascii="Times New Roman" w:hAnsi="Times New Roman"/>
          <w:b/>
          <w:sz w:val="24"/>
          <w:szCs w:val="24"/>
        </w:rPr>
      </w:pPr>
      <w:r w:rsidRPr="00B5393B">
        <w:rPr>
          <w:rFonts w:ascii="Times New Roman" w:hAnsi="Times New Roman"/>
          <w:b/>
          <w:sz w:val="24"/>
          <w:szCs w:val="24"/>
        </w:rPr>
        <w:lastRenderedPageBreak/>
        <w:t>УСЛОВИЯ РЕАЛИЗАЦИИ ДИСЦИПЛИНЫ</w:t>
      </w:r>
    </w:p>
    <w:p w:rsidR="00B5393B" w:rsidRPr="00B5393B" w:rsidRDefault="00B5393B" w:rsidP="00153D2C">
      <w:pPr>
        <w:pStyle w:val="a8"/>
        <w:widowControl w:val="0"/>
        <w:numPr>
          <w:ilvl w:val="0"/>
          <w:numId w:val="23"/>
        </w:numPr>
        <w:jc w:val="center"/>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3.1. Материально-техническое обеспечение.</w:t>
      </w:r>
    </w:p>
    <w:p w:rsidR="00B5393B" w:rsidRDefault="003B1E86" w:rsidP="00B5393B">
      <w:pPr>
        <w:widowControl w:val="0"/>
        <w:rPr>
          <w:rFonts w:ascii="Times New Roman" w:hAnsi="Times New Roman"/>
          <w:sz w:val="24"/>
          <w:szCs w:val="24"/>
        </w:rPr>
      </w:pPr>
      <w:r>
        <w:rPr>
          <w:rFonts w:ascii="Times New Roman" w:hAnsi="Times New Roman"/>
          <w:sz w:val="24"/>
          <w:szCs w:val="24"/>
        </w:rPr>
        <w:tab/>
      </w:r>
      <w:r w:rsidR="00B5393B">
        <w:rPr>
          <w:rFonts w:ascii="Times New Roman" w:hAnsi="Times New Roman"/>
          <w:sz w:val="24"/>
          <w:szCs w:val="24"/>
        </w:rPr>
        <w:tab/>
        <w:t xml:space="preserve">Реализация дисциплины осуществляется в специальном помещении: спортивный зал, стадион, тренажерный зал, учебный кабинет, оснащенные в соответствии с  приложением 3 ОПОП-П </w:t>
      </w:r>
    </w:p>
    <w:p w:rsidR="003B1E86" w:rsidRDefault="003B1E86" w:rsidP="003B1E86">
      <w:pPr>
        <w:widowControl w:val="0"/>
        <w:rPr>
          <w:rFonts w:ascii="Times New Roman" w:hAnsi="Times New Roman"/>
          <w:b/>
          <w:sz w:val="24"/>
          <w:szCs w:val="24"/>
        </w:rPr>
      </w:pPr>
      <w:r>
        <w:rPr>
          <w:rFonts w:ascii="Times New Roman" w:hAnsi="Times New Roman"/>
          <w:b/>
          <w:sz w:val="24"/>
          <w:szCs w:val="24"/>
        </w:rPr>
        <w:t>3.2. Учебно-методическое обеспечение</w:t>
      </w:r>
    </w:p>
    <w:p w:rsidR="003B1E86" w:rsidRDefault="003B1E86" w:rsidP="003B1E86">
      <w:pPr>
        <w:widowControl w:val="0"/>
        <w:rPr>
          <w:rFonts w:ascii="Times New Roman" w:hAnsi="Times New Roman"/>
          <w:b/>
          <w:sz w:val="24"/>
          <w:szCs w:val="24"/>
        </w:rPr>
      </w:pPr>
      <w:r>
        <w:rPr>
          <w:rFonts w:ascii="Times New Roman" w:hAnsi="Times New Roman"/>
          <w:b/>
          <w:sz w:val="24"/>
          <w:szCs w:val="24"/>
        </w:rPr>
        <w:t>3.2.1.Основные печатные издания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1. Бишаева А. А. Физическая культура: учебник для студ. учреждений сред. проф. образования. – М.: ОИЦ «Академия», 2017.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2. Виленский М.Я., Горшков А.Г. Физическая культура (СПО): Учебник. – ООО «КноРус», 2016.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3. Лях В.И., Зданевич А.А. Физическая культура 10—11 кл. — М., 2015.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4.Патрикеев А.Ю. Поурочные разработки по физической культуре: к учебнику В.И.Ляха (М.: Просвещение), 2017.</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4. Решетников Н.В., Кислицын Ю.Л. Физическая культура: учеб.пособия для студентов СПО. — М., 2015. </w:t>
      </w:r>
    </w:p>
    <w:p w:rsidR="003B1E86" w:rsidRDefault="003B1E86" w:rsidP="003B1E86">
      <w:pPr>
        <w:widowControl w:val="0"/>
        <w:rPr>
          <w:rFonts w:ascii="Times New Roman" w:hAnsi="Times New Roman"/>
          <w:b/>
          <w:sz w:val="24"/>
          <w:szCs w:val="24"/>
        </w:rPr>
      </w:pPr>
      <w:r>
        <w:rPr>
          <w:rFonts w:ascii="Times New Roman" w:hAnsi="Times New Roman"/>
          <w:b/>
          <w:sz w:val="24"/>
          <w:szCs w:val="24"/>
        </w:rPr>
        <w:t>3.2.2. Основные электронные издания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1.Единое окно доступа к образовательным ресурсамwindow.edu.ru -  Документы, новости, методические материалы, внеурочная работа.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2.Мальчикова Е.В. Рубежный контроль. - vttp: // Cnit. vgta. vzn. Ru.</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3.Федеральный портал edu.ru - Документы, новости, методические материалы, внеурочная работа.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4.</w:t>
      </w:r>
      <w:hyperlink r:id="rId53" w:history="1">
        <w:r>
          <w:rPr>
            <w:rStyle w:val="af4"/>
            <w:rFonts w:ascii="Times New Roman" w:hAnsi="Times New Roman"/>
            <w:sz w:val="24"/>
            <w:szCs w:val="24"/>
          </w:rPr>
          <w:t>http://www.infosport.ru</w:t>
        </w:r>
      </w:hyperlink>
      <w:r>
        <w:rPr>
          <w:rFonts w:ascii="Times New Roman" w:hAnsi="Times New Roman"/>
          <w:sz w:val="24"/>
          <w:szCs w:val="24"/>
        </w:rPr>
        <w:t xml:space="preserve"> - Новости.</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5.www. den-za-dnem.ru  - Новости, методические материалы, внеурочная работа.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6.</w:t>
      </w:r>
      <w:hyperlink r:id="rId54" w:history="1">
        <w:r>
          <w:rPr>
            <w:rStyle w:val="af4"/>
            <w:rFonts w:ascii="Times New Roman" w:hAnsi="Times New Roman"/>
            <w:sz w:val="24"/>
            <w:szCs w:val="24"/>
          </w:rPr>
          <w:t>www.educom.ru/ru/nasha_novaya_shkola/school.php</w:t>
        </w:r>
      </w:hyperlink>
      <w:r>
        <w:rPr>
          <w:rFonts w:ascii="Times New Roman" w:hAnsi="Times New Roman"/>
          <w:sz w:val="24"/>
          <w:szCs w:val="24"/>
        </w:rPr>
        <w:t xml:space="preserve"> - Новости, методические материалы, внеурочная работа.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7.http:// mamutkin.ucoz.ru-  Раздел «Электронные учебники»</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8.http: // pedsovet.ru</w:t>
      </w:r>
    </w:p>
    <w:p w:rsidR="003B1E86" w:rsidRDefault="003B1E86" w:rsidP="003B1E86">
      <w:pPr>
        <w:widowControl w:val="0"/>
        <w:rPr>
          <w:rFonts w:ascii="Times New Roman" w:hAnsi="Times New Roman"/>
          <w:b/>
          <w:sz w:val="24"/>
          <w:szCs w:val="24"/>
        </w:rPr>
      </w:pPr>
      <w:r>
        <w:rPr>
          <w:rFonts w:ascii="Times New Roman" w:hAnsi="Times New Roman"/>
          <w:b/>
          <w:sz w:val="24"/>
          <w:szCs w:val="24"/>
        </w:rPr>
        <w:t>3.2.3. Дополнительные источники:</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1. Барчуков И.С. Физическая культура. — М., 2013.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2.Бишаева А.А., Зимин В.Н. Физическое воспитание и валеология: учебное пособие для студентов вузов: в 3 ч. Физическое воспитание молодежи с профессиональной и валеологической направленностью. — Кострома, 2013.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3.Методические рекомендации: Здоровьесберегающие технологии в общеобразовательной школе / под ред. М.М.Безруких, В.Д.Сонькина. — М., 2011.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4. Решетников Н.В. Физическая культура. — М., 2012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5. Туревский И.М. Самостоятельная работа студентов факультетов физической культуры. — М., 2012. </w:t>
      </w:r>
    </w:p>
    <w:p w:rsidR="003B1E86" w:rsidRDefault="003B1E86" w:rsidP="003B1E86">
      <w:pPr>
        <w:widowControl w:val="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4. КОНТРОЛЬ И ОЦЕНКА РЕЗУЛЬТАТОВ</w:t>
      </w: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ОСВОЕНИЯ ДИСЦИПЛИНЫ</w:t>
      </w:r>
    </w:p>
    <w:p w:rsidR="003B1E86" w:rsidRDefault="003B1E86" w:rsidP="003B1E86">
      <w:pPr>
        <w:widowControl w:val="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835"/>
        <w:gridCol w:w="1891"/>
      </w:tblGrid>
      <w:tr w:rsidR="003B1E86" w:rsidTr="003B1E86">
        <w:trPr>
          <w:trHeight w:val="563"/>
        </w:trPr>
        <w:tc>
          <w:tcPr>
            <w:tcW w:w="43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Результаты обучения</w:t>
            </w:r>
          </w:p>
        </w:tc>
        <w:tc>
          <w:tcPr>
            <w:tcW w:w="283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Показатели освоенности компетенций</w:t>
            </w:r>
          </w:p>
        </w:tc>
        <w:tc>
          <w:tcPr>
            <w:tcW w:w="189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Методы оценки</w:t>
            </w:r>
          </w:p>
        </w:tc>
      </w:tr>
      <w:tr w:rsidR="003B1E86" w:rsidTr="003B1E86">
        <w:trPr>
          <w:trHeight w:val="487"/>
        </w:trPr>
        <w:tc>
          <w:tcPr>
            <w:tcW w:w="436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-определяет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B1E86" w:rsidRDefault="003B1E86">
            <w:pPr>
              <w:widowControl w:val="0"/>
              <w:rPr>
                <w:rFonts w:ascii="Times New Roman" w:hAnsi="Times New Roman"/>
                <w:sz w:val="24"/>
                <w:szCs w:val="24"/>
              </w:rPr>
            </w:pPr>
            <w:r>
              <w:rPr>
                <w:rFonts w:ascii="Times New Roman" w:hAnsi="Times New Roman"/>
                <w:sz w:val="24"/>
                <w:szCs w:val="24"/>
              </w:rPr>
              <w:t>-знает способы контроля и оценки физического развития и физической подготовленности;</w:t>
            </w:r>
          </w:p>
          <w:p w:rsidR="003B1E86" w:rsidRDefault="003B1E86">
            <w:pPr>
              <w:widowControl w:val="0"/>
              <w:rPr>
                <w:rFonts w:ascii="Times New Roman" w:hAnsi="Times New Roman"/>
                <w:sz w:val="24"/>
                <w:szCs w:val="24"/>
              </w:rPr>
            </w:pPr>
            <w:r>
              <w:rPr>
                <w:rFonts w:ascii="Times New Roman" w:hAnsi="Times New Roman"/>
                <w:sz w:val="24"/>
                <w:szCs w:val="24"/>
              </w:rPr>
              <w:t>-знает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B1E86" w:rsidRDefault="003B1E86">
            <w:pPr>
              <w:widowControl w:val="0"/>
              <w:rPr>
                <w:rFonts w:ascii="Times New Roman" w:hAnsi="Times New Roman"/>
                <w:sz w:val="24"/>
                <w:szCs w:val="24"/>
              </w:rPr>
            </w:pPr>
            <w:r>
              <w:rPr>
                <w:rFonts w:ascii="Times New Roman" w:hAnsi="Times New Roman"/>
                <w:sz w:val="24"/>
                <w:szCs w:val="24"/>
              </w:rPr>
              <w:t>-характеризует индивидуальные особенности физического и психического развития;</w:t>
            </w:r>
          </w:p>
          <w:p w:rsidR="003B1E86" w:rsidRDefault="003B1E86">
            <w:pPr>
              <w:widowControl w:val="0"/>
              <w:rPr>
                <w:rFonts w:ascii="Times New Roman" w:hAnsi="Times New Roman"/>
                <w:sz w:val="24"/>
                <w:szCs w:val="24"/>
              </w:rPr>
            </w:pPr>
            <w:r>
              <w:rPr>
                <w:rFonts w:ascii="Times New Roman" w:hAnsi="Times New Roman"/>
                <w:sz w:val="24"/>
                <w:szCs w:val="24"/>
              </w:rPr>
              <w:t>-характеризует основные формы организации занятий физической культурой, определяет их целевое назначение и знает особенности проведения;</w:t>
            </w:r>
          </w:p>
          <w:p w:rsidR="003B1E86" w:rsidRDefault="003B1E86">
            <w:pPr>
              <w:widowControl w:val="0"/>
              <w:rPr>
                <w:rFonts w:ascii="Times New Roman" w:hAnsi="Times New Roman"/>
                <w:sz w:val="24"/>
                <w:szCs w:val="24"/>
              </w:rPr>
            </w:pPr>
            <w:r>
              <w:rPr>
                <w:rFonts w:ascii="Times New Roman" w:hAnsi="Times New Roman"/>
                <w:sz w:val="24"/>
                <w:szCs w:val="24"/>
              </w:rPr>
              <w:t>-составляет и выполняет индивидуально ориентированные комплексы оздоровительной и адаптивной физической культуры;</w:t>
            </w:r>
          </w:p>
          <w:p w:rsidR="003B1E86" w:rsidRDefault="003B1E86">
            <w:pPr>
              <w:widowControl w:val="0"/>
              <w:rPr>
                <w:rFonts w:ascii="Times New Roman" w:hAnsi="Times New Roman"/>
                <w:sz w:val="24"/>
                <w:szCs w:val="24"/>
              </w:rPr>
            </w:pPr>
            <w:r>
              <w:rPr>
                <w:rFonts w:ascii="Times New Roman" w:hAnsi="Times New Roman"/>
                <w:sz w:val="24"/>
                <w:szCs w:val="24"/>
              </w:rPr>
              <w:t>-выполняет комплексы упражнений традиционных и современных оздоровительных систем физического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-выполняет технические действия и тактические приемы базовых видов спорта, применяет их в игровой и соревновательной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использует приемы самомассажа и релаксации;</w:t>
            </w:r>
          </w:p>
          <w:p w:rsidR="003B1E86" w:rsidRDefault="003B1E86">
            <w:pPr>
              <w:widowControl w:val="0"/>
              <w:rPr>
                <w:rFonts w:ascii="Times New Roman" w:hAnsi="Times New Roman"/>
                <w:sz w:val="24"/>
                <w:szCs w:val="24"/>
              </w:rPr>
            </w:pPr>
            <w:r>
              <w:rPr>
                <w:rFonts w:ascii="Times New Roman" w:hAnsi="Times New Roman"/>
                <w:sz w:val="24"/>
                <w:szCs w:val="24"/>
              </w:rPr>
              <w:t>-практически использует приемы защиты и самообороны;</w:t>
            </w:r>
          </w:p>
          <w:p w:rsidR="003B1E86" w:rsidRDefault="003B1E86">
            <w:pPr>
              <w:widowControl w:val="0"/>
              <w:rPr>
                <w:rFonts w:ascii="Times New Roman" w:hAnsi="Times New Roman"/>
                <w:sz w:val="24"/>
                <w:szCs w:val="24"/>
              </w:rPr>
            </w:pPr>
            <w:r>
              <w:rPr>
                <w:rFonts w:ascii="Times New Roman" w:hAnsi="Times New Roman"/>
                <w:sz w:val="24"/>
                <w:szCs w:val="24"/>
              </w:rPr>
              <w:t>-составляет и проводит комплексы физических упражнений различной направленности;</w:t>
            </w:r>
          </w:p>
          <w:p w:rsidR="003B1E86" w:rsidRDefault="003B1E86">
            <w:pPr>
              <w:widowControl w:val="0"/>
              <w:rPr>
                <w:rFonts w:ascii="Times New Roman" w:hAnsi="Times New Roman"/>
                <w:sz w:val="24"/>
                <w:szCs w:val="24"/>
              </w:rPr>
            </w:pPr>
            <w:r>
              <w:rPr>
                <w:rFonts w:ascii="Times New Roman" w:hAnsi="Times New Roman"/>
                <w:sz w:val="24"/>
                <w:szCs w:val="24"/>
              </w:rPr>
              <w:t>-определяет уровни индивидуального физического развития и развития физических качеств;</w:t>
            </w:r>
          </w:p>
          <w:p w:rsidR="003B1E86" w:rsidRDefault="003B1E86">
            <w:pPr>
              <w:widowControl w:val="0"/>
              <w:rPr>
                <w:rFonts w:ascii="Times New Roman" w:hAnsi="Times New Roman"/>
                <w:sz w:val="24"/>
                <w:szCs w:val="24"/>
              </w:rPr>
            </w:pPr>
            <w:r>
              <w:rPr>
                <w:rFonts w:ascii="Times New Roman" w:hAnsi="Times New Roman"/>
                <w:sz w:val="24"/>
                <w:szCs w:val="24"/>
              </w:rPr>
              <w:t>-проводит мероприятия по профилактике травматизма во время занятий физическими упражнениями;</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-владеет техникой выполнения тестовых испытаний Всероссийского физкультурно-спортивного комплекса «Готов к труду и обороне» (ГТО).</w:t>
            </w:r>
          </w:p>
          <w:p w:rsidR="003B1E86" w:rsidRDefault="003B1E86">
            <w:pPr>
              <w:widowControl w:val="0"/>
              <w:rPr>
                <w:rFonts w:ascii="Times New Roman" w:hAnsi="Times New Roman"/>
                <w:sz w:val="24"/>
                <w:szCs w:val="24"/>
              </w:rPr>
            </w:pPr>
            <w:r>
              <w:rPr>
                <w:rFonts w:ascii="Times New Roman" w:hAnsi="Times New Roman"/>
                <w:sz w:val="24"/>
                <w:szCs w:val="24"/>
              </w:rPr>
              <w:t>Умеет:</w:t>
            </w:r>
          </w:p>
          <w:p w:rsidR="003B1E86" w:rsidRDefault="003B1E86">
            <w:pPr>
              <w:widowControl w:val="0"/>
              <w:rPr>
                <w:rFonts w:ascii="Times New Roman" w:hAnsi="Times New Roman"/>
                <w:sz w:val="24"/>
                <w:szCs w:val="24"/>
              </w:rPr>
            </w:pPr>
            <w:r>
              <w:rPr>
                <w:rFonts w:ascii="Times New Roman" w:hAnsi="Times New Roman"/>
                <w:sz w:val="24"/>
                <w:szCs w:val="24"/>
              </w:rPr>
              <w:t xml:space="preserve">-использует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ГТО; </w:t>
            </w:r>
          </w:p>
          <w:p w:rsidR="003B1E86" w:rsidRDefault="003B1E86">
            <w:pPr>
              <w:widowControl w:val="0"/>
              <w:rPr>
                <w:rFonts w:ascii="Times New Roman" w:hAnsi="Times New Roman"/>
                <w:sz w:val="24"/>
                <w:szCs w:val="24"/>
              </w:rPr>
            </w:pPr>
            <w:r>
              <w:rPr>
                <w:rFonts w:ascii="Times New Roman" w:hAnsi="Times New Roman"/>
                <w:sz w:val="24"/>
                <w:szCs w:val="24"/>
              </w:rPr>
              <w:t>-владеет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B1E86" w:rsidRDefault="003B1E86">
            <w:pPr>
              <w:widowControl w:val="0"/>
              <w:rPr>
                <w:rFonts w:ascii="Times New Roman" w:hAnsi="Times New Roman"/>
                <w:sz w:val="24"/>
                <w:szCs w:val="24"/>
              </w:rPr>
            </w:pPr>
            <w:r>
              <w:rPr>
                <w:rFonts w:ascii="Times New Roman" w:hAnsi="Times New Roman"/>
                <w:sz w:val="24"/>
                <w:szCs w:val="24"/>
              </w:rPr>
              <w:t>-владеет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B1E86" w:rsidRDefault="003B1E86">
            <w:pPr>
              <w:widowControl w:val="0"/>
              <w:rPr>
                <w:rFonts w:ascii="Times New Roman" w:hAnsi="Times New Roman"/>
                <w:sz w:val="24"/>
                <w:szCs w:val="24"/>
              </w:rPr>
            </w:pPr>
            <w:r>
              <w:rPr>
                <w:rFonts w:ascii="Times New Roman" w:hAnsi="Times New Roman"/>
                <w:sz w:val="24"/>
                <w:szCs w:val="24"/>
              </w:rPr>
              <w:t>-владеет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B1E86" w:rsidRDefault="003B1E86">
            <w:pPr>
              <w:widowControl w:val="0"/>
              <w:rPr>
                <w:rFonts w:ascii="Times New Roman" w:hAnsi="Times New Roman"/>
                <w:sz w:val="24"/>
                <w:szCs w:val="24"/>
              </w:rPr>
            </w:pPr>
            <w:r>
              <w:rPr>
                <w:rFonts w:ascii="Times New Roman" w:hAnsi="Times New Roman"/>
                <w:sz w:val="24"/>
                <w:szCs w:val="24"/>
              </w:rPr>
              <w:t>-самостоятельно организует и осуществляет физкультурную деятельность для проведения индивидуального, коллективного и семейного досуга;</w:t>
            </w:r>
          </w:p>
          <w:p w:rsidR="003B1E86" w:rsidRDefault="003B1E86">
            <w:pPr>
              <w:widowControl w:val="0"/>
              <w:rPr>
                <w:rFonts w:ascii="Times New Roman" w:hAnsi="Times New Roman"/>
                <w:sz w:val="24"/>
                <w:szCs w:val="24"/>
              </w:rPr>
            </w:pPr>
            <w:r>
              <w:rPr>
                <w:rFonts w:ascii="Times New Roman" w:hAnsi="Times New Roman"/>
                <w:sz w:val="24"/>
                <w:szCs w:val="24"/>
              </w:rPr>
              <w:t>-выполняет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t>-проводит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B1E86" w:rsidRDefault="003B1E86">
            <w:pPr>
              <w:widowControl w:val="0"/>
              <w:rPr>
                <w:rFonts w:ascii="Times New Roman" w:hAnsi="Times New Roman"/>
                <w:sz w:val="24"/>
                <w:szCs w:val="24"/>
              </w:rPr>
            </w:pPr>
            <w:r>
              <w:rPr>
                <w:rFonts w:ascii="Times New Roman" w:hAnsi="Times New Roman"/>
                <w:sz w:val="24"/>
                <w:szCs w:val="24"/>
              </w:rPr>
              <w:t>-выполняет технические приемы и тактические действия в командных видах спорта;</w:t>
            </w:r>
          </w:p>
          <w:p w:rsidR="003B1E86" w:rsidRDefault="003B1E86">
            <w:pPr>
              <w:widowControl w:val="0"/>
              <w:rPr>
                <w:rFonts w:ascii="Times New Roman" w:hAnsi="Times New Roman"/>
                <w:sz w:val="24"/>
                <w:szCs w:val="24"/>
              </w:rPr>
            </w:pPr>
            <w:r>
              <w:rPr>
                <w:rFonts w:ascii="Times New Roman" w:hAnsi="Times New Roman"/>
                <w:sz w:val="24"/>
                <w:szCs w:val="24"/>
              </w:rPr>
              <w:t>-выполняет нормативные требования испытаний (тестов) Всероссийского физкультурно-спортивного комплекса «Готов к труду и обороне» (ГТО);</w:t>
            </w:r>
          </w:p>
          <w:p w:rsidR="003B1E86" w:rsidRDefault="003B1E86">
            <w:pPr>
              <w:widowControl w:val="0"/>
              <w:rPr>
                <w:rFonts w:ascii="Times New Roman" w:hAnsi="Times New Roman"/>
                <w:sz w:val="24"/>
                <w:szCs w:val="24"/>
              </w:rPr>
            </w:pPr>
            <w:r>
              <w:rPr>
                <w:rFonts w:ascii="Times New Roman" w:hAnsi="Times New Roman"/>
                <w:sz w:val="24"/>
                <w:szCs w:val="24"/>
              </w:rPr>
              <w:lastRenderedPageBreak/>
              <w:t>-осуществляет судейство в избранном виде спорта;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-составляет и выполняет комплексы специальной физической подготовки.</w:t>
            </w:r>
          </w:p>
        </w:tc>
        <w:tc>
          <w:tcPr>
            <w:tcW w:w="2835" w:type="dxa"/>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-самостоятельно организует и осуществляет физкультурную деятельность для проведения индивидуального, коллективного и семейного досуга;</w:t>
            </w:r>
          </w:p>
          <w:p w:rsidR="003B1E86" w:rsidRDefault="003B1E86">
            <w:pPr>
              <w:widowControl w:val="0"/>
              <w:rPr>
                <w:rFonts w:ascii="Times New Roman" w:hAnsi="Times New Roman"/>
                <w:sz w:val="24"/>
                <w:szCs w:val="24"/>
              </w:rPr>
            </w:pPr>
            <w:r>
              <w:rPr>
                <w:rFonts w:ascii="Times New Roman" w:hAnsi="Times New Roman"/>
                <w:sz w:val="24"/>
                <w:szCs w:val="24"/>
              </w:rPr>
              <w:t>-выполняет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B1E86" w:rsidRDefault="003B1E86">
            <w:pPr>
              <w:widowControl w:val="0"/>
              <w:rPr>
                <w:rFonts w:ascii="Times New Roman" w:hAnsi="Times New Roman"/>
                <w:sz w:val="24"/>
                <w:szCs w:val="24"/>
              </w:rPr>
            </w:pPr>
            <w:r>
              <w:rPr>
                <w:rFonts w:ascii="Times New Roman" w:hAnsi="Times New Roman"/>
                <w:sz w:val="24"/>
                <w:szCs w:val="24"/>
              </w:rPr>
              <w:t>-проводит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B1E86" w:rsidRDefault="003B1E86">
            <w:pPr>
              <w:widowControl w:val="0"/>
              <w:rPr>
                <w:rFonts w:ascii="Times New Roman" w:hAnsi="Times New Roman"/>
                <w:sz w:val="24"/>
                <w:szCs w:val="24"/>
              </w:rPr>
            </w:pPr>
            <w:r>
              <w:rPr>
                <w:rFonts w:ascii="Times New Roman" w:hAnsi="Times New Roman"/>
                <w:sz w:val="24"/>
                <w:szCs w:val="24"/>
              </w:rPr>
              <w:t>-выполнять технические приемы и тактические действия в командных видах спорта;</w:t>
            </w:r>
          </w:p>
          <w:p w:rsidR="003B1E86" w:rsidRDefault="003B1E86">
            <w:pPr>
              <w:widowControl w:val="0"/>
              <w:rPr>
                <w:rFonts w:ascii="Times New Roman" w:hAnsi="Times New Roman"/>
                <w:sz w:val="24"/>
                <w:szCs w:val="24"/>
              </w:rPr>
            </w:pPr>
            <w:r>
              <w:rPr>
                <w:rFonts w:ascii="Times New Roman" w:hAnsi="Times New Roman"/>
                <w:sz w:val="24"/>
                <w:szCs w:val="24"/>
              </w:rPr>
              <w:t>-выполняет нормативные требования испытаний (тестов) Всероссийского физкультурно-спортивного комплекса «Готов к труду и обороне» (ГТО);</w:t>
            </w:r>
          </w:p>
          <w:p w:rsidR="003B1E86" w:rsidRDefault="003B1E86">
            <w:pPr>
              <w:widowControl w:val="0"/>
              <w:rPr>
                <w:rFonts w:ascii="Times New Roman" w:hAnsi="Times New Roman"/>
                <w:sz w:val="24"/>
                <w:szCs w:val="24"/>
              </w:rPr>
            </w:pPr>
            <w:r>
              <w:rPr>
                <w:rFonts w:ascii="Times New Roman" w:hAnsi="Times New Roman"/>
                <w:sz w:val="24"/>
                <w:szCs w:val="24"/>
              </w:rPr>
              <w:t>-осуществляет судейство в избранном виде спорта;</w:t>
            </w:r>
          </w:p>
          <w:p w:rsidR="003B1E86" w:rsidRDefault="003B1E86">
            <w:pPr>
              <w:widowControl w:val="0"/>
              <w:rPr>
                <w:rFonts w:ascii="Times New Roman" w:hAnsi="Times New Roman"/>
                <w:sz w:val="24"/>
                <w:szCs w:val="24"/>
              </w:rPr>
            </w:pPr>
            <w:r>
              <w:rPr>
                <w:rFonts w:ascii="Times New Roman" w:hAnsi="Times New Roman"/>
                <w:sz w:val="24"/>
                <w:szCs w:val="24"/>
              </w:rPr>
              <w:t>-составляет и выполняет комплексы специальной физической подготовки.</w:t>
            </w:r>
          </w:p>
          <w:p w:rsidR="003B1E86" w:rsidRDefault="003B1E86">
            <w:pPr>
              <w:widowControl w:val="0"/>
              <w:rPr>
                <w:rFonts w:ascii="Times New Roman" w:hAnsi="Times New Roman"/>
                <w:sz w:val="24"/>
                <w:szCs w:val="24"/>
              </w:rPr>
            </w:pPr>
            <w:r>
              <w:rPr>
                <w:rFonts w:ascii="Times New Roman" w:hAnsi="Times New Roman"/>
                <w:sz w:val="24"/>
                <w:szCs w:val="24"/>
              </w:rPr>
              <w:t xml:space="preserve">Выполняет контрольные нормативы по освоению </w:t>
            </w:r>
            <w:r>
              <w:rPr>
                <w:rFonts w:ascii="Times New Roman" w:hAnsi="Times New Roman"/>
                <w:sz w:val="24"/>
                <w:szCs w:val="24"/>
              </w:rPr>
              <w:lastRenderedPageBreak/>
              <w:t>двигательных задач по темам.</w:t>
            </w:r>
          </w:p>
          <w:p w:rsidR="003B1E86" w:rsidRDefault="003B1E86">
            <w:pPr>
              <w:widowControl w:val="0"/>
              <w:rPr>
                <w:rFonts w:ascii="Times New Roman" w:eastAsia="Calibri" w:hAnsi="Times New Roman" w:cs="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Оценивание выполнения практической деятельности во время урока.</w:t>
            </w:r>
          </w:p>
          <w:p w:rsidR="003B1E86" w:rsidRDefault="003B1E86">
            <w:pPr>
              <w:widowControl w:val="0"/>
              <w:rPr>
                <w:rFonts w:ascii="Times New Roman" w:hAnsi="Times New Roman"/>
                <w:sz w:val="24"/>
                <w:szCs w:val="24"/>
              </w:rPr>
            </w:pPr>
            <w:r>
              <w:rPr>
                <w:rFonts w:ascii="Times New Roman" w:hAnsi="Times New Roman"/>
                <w:sz w:val="24"/>
                <w:szCs w:val="24"/>
              </w:rPr>
              <w:t>Выполнение контрольных нормативов по темам дисциплины.</w:t>
            </w:r>
          </w:p>
          <w:p w:rsidR="003B1E86" w:rsidRDefault="003B1E86">
            <w:pPr>
              <w:widowControl w:val="0"/>
              <w:rPr>
                <w:rFonts w:ascii="Times New Roman" w:hAnsi="Times New Roman"/>
                <w:sz w:val="24"/>
                <w:szCs w:val="24"/>
              </w:rPr>
            </w:pPr>
            <w:r>
              <w:rPr>
                <w:rFonts w:ascii="Times New Roman" w:hAnsi="Times New Roman"/>
                <w:sz w:val="24"/>
                <w:szCs w:val="24"/>
              </w:rPr>
              <w:t>Наблюдение и оценивание практических двигательных задач по темам дисциплины.</w:t>
            </w:r>
          </w:p>
          <w:p w:rsidR="003B1E86" w:rsidRDefault="003B1E86">
            <w:pPr>
              <w:widowControl w:val="0"/>
              <w:rPr>
                <w:rFonts w:ascii="Times New Roman" w:hAnsi="Times New Roman"/>
                <w:sz w:val="24"/>
                <w:szCs w:val="24"/>
              </w:rPr>
            </w:pPr>
            <w:r>
              <w:rPr>
                <w:rFonts w:ascii="Times New Roman" w:hAnsi="Times New Roman"/>
                <w:sz w:val="24"/>
                <w:szCs w:val="24"/>
              </w:rPr>
              <w:t>Диагностика результатов выполнения контрольных(ключевых) двигательных задач.</w:t>
            </w:r>
          </w:p>
          <w:p w:rsidR="003B1E86" w:rsidRDefault="003B1E86">
            <w:pPr>
              <w:widowControl w:val="0"/>
              <w:rPr>
                <w:rFonts w:ascii="Times New Roman" w:eastAsia="Calibri" w:hAnsi="Times New Roman" w:cs="Times New Roman"/>
                <w:sz w:val="24"/>
                <w:szCs w:val="24"/>
              </w:rPr>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jc w:val="right"/>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Приложение 2.</w:t>
      </w:r>
      <w:r w:rsidR="00B5393B">
        <w:rPr>
          <w:rFonts w:ascii="Times New Roman" w:hAnsi="Times New Roman"/>
          <w:b/>
          <w:sz w:val="24"/>
          <w:szCs w:val="24"/>
        </w:rPr>
        <w:t>8</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B5393B">
      <w:pPr>
        <w:widowControl w:val="0"/>
        <w:spacing w:line="360" w:lineRule="auto"/>
        <w:rPr>
          <w:rFonts w:ascii="Times New Roman" w:hAnsi="Times New Roman"/>
          <w:b/>
          <w:sz w:val="24"/>
          <w:szCs w:val="24"/>
        </w:rPr>
      </w:pPr>
    </w:p>
    <w:p w:rsidR="003B1E86" w:rsidRDefault="003B1E86" w:rsidP="00B5393B">
      <w:pPr>
        <w:widowControl w:val="0"/>
        <w:spacing w:line="360" w:lineRule="auto"/>
        <w:jc w:val="center"/>
        <w:rPr>
          <w:rFonts w:ascii="Times New Roman" w:hAnsi="Times New Roman"/>
          <w:b/>
          <w:sz w:val="24"/>
          <w:szCs w:val="24"/>
        </w:rPr>
      </w:pPr>
      <w:r>
        <w:rPr>
          <w:rFonts w:ascii="Times New Roman" w:hAnsi="Times New Roman"/>
          <w:b/>
          <w:sz w:val="24"/>
          <w:szCs w:val="24"/>
        </w:rPr>
        <w:t>Р</w:t>
      </w:r>
      <w:r w:rsidR="00B5393B">
        <w:rPr>
          <w:rFonts w:ascii="Times New Roman" w:hAnsi="Times New Roman"/>
          <w:b/>
          <w:sz w:val="24"/>
          <w:szCs w:val="24"/>
        </w:rPr>
        <w:t>абочая   программа дисциплины</w:t>
      </w:r>
    </w:p>
    <w:p w:rsidR="003B1E86" w:rsidRDefault="00B5393B" w:rsidP="00B5393B">
      <w:pPr>
        <w:widowControl w:val="0"/>
        <w:spacing w:line="360" w:lineRule="auto"/>
        <w:jc w:val="center"/>
        <w:rPr>
          <w:rFonts w:ascii="Times New Roman" w:hAnsi="Times New Roman"/>
          <w:b/>
          <w:sz w:val="24"/>
          <w:szCs w:val="24"/>
        </w:rPr>
      </w:pPr>
      <w:r>
        <w:rPr>
          <w:rFonts w:ascii="Times New Roman" w:hAnsi="Times New Roman"/>
          <w:b/>
          <w:sz w:val="24"/>
          <w:szCs w:val="24"/>
        </w:rPr>
        <w:t>«ОДБ.08</w:t>
      </w:r>
      <w:r w:rsidR="003B1E86">
        <w:rPr>
          <w:rFonts w:ascii="Times New Roman" w:hAnsi="Times New Roman"/>
          <w:b/>
          <w:sz w:val="24"/>
          <w:szCs w:val="24"/>
        </w:rPr>
        <w:t xml:space="preserve"> ОСНОВЫ БЕЗОПАСНОСТИ И ЗАЩИТА РОДИНЫ</w:t>
      </w:r>
      <w:r>
        <w:rPr>
          <w:rFonts w:ascii="Times New Roman" w:hAnsi="Times New Roman"/>
          <w:b/>
          <w:sz w:val="24"/>
          <w:szCs w:val="24"/>
        </w:rPr>
        <w:t>»</w:t>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B5393B">
        <w:rPr>
          <w:rFonts w:ascii="Times New Roman" w:hAnsi="Times New Roman"/>
          <w:b/>
          <w:sz w:val="24"/>
          <w:szCs w:val="24"/>
        </w:rPr>
        <w:t>4</w:t>
      </w: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СОДЕРЖАНИЕ ПРОГРАММЫ</w:t>
      </w:r>
    </w:p>
    <w:p w:rsidR="00B5393B" w:rsidRDefault="00B5393B" w:rsidP="003B1E86">
      <w:pPr>
        <w:widowControl w:val="0"/>
        <w:jc w:val="center"/>
        <w:rPr>
          <w:rFonts w:ascii="Times New Roman" w:hAnsi="Times New Roman"/>
          <w:b/>
          <w:sz w:val="24"/>
          <w:szCs w:val="24"/>
        </w:rPr>
      </w:pPr>
    </w:p>
    <w:tbl>
      <w:tblPr>
        <w:tblW w:w="0" w:type="auto"/>
        <w:jc w:val="center"/>
        <w:tblLook w:val="01E0" w:firstRow="1" w:lastRow="1" w:firstColumn="1" w:lastColumn="1" w:noHBand="0" w:noVBand="0"/>
      </w:tblPr>
      <w:tblGrid>
        <w:gridCol w:w="8613"/>
        <w:gridCol w:w="958"/>
      </w:tblGrid>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B5393B" w:rsidRDefault="00B5393B">
            <w:pPr>
              <w:spacing w:line="276" w:lineRule="auto"/>
            </w:pPr>
          </w:p>
        </w:tc>
      </w:tr>
      <w:tr w:rsidR="00B5393B" w:rsidTr="003B1E86">
        <w:trPr>
          <w:trHeight w:val="57"/>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B5393B" w:rsidRDefault="00B5393B">
            <w:pPr>
              <w:spacing w:line="276" w:lineRule="auto"/>
            </w:pPr>
          </w:p>
        </w:tc>
      </w:tr>
      <w:tr w:rsidR="00B5393B" w:rsidTr="003B1E86">
        <w:trPr>
          <w:trHeight w:val="48"/>
          <w:jc w:val="center"/>
        </w:trPr>
        <w:tc>
          <w:tcPr>
            <w:tcW w:w="8613" w:type="dxa"/>
            <w:vAlign w:val="center"/>
            <w:hideMark/>
          </w:tcPr>
          <w:p w:rsidR="00B5393B" w:rsidRDefault="00B5393B">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B5393B" w:rsidRDefault="00B5393B">
            <w:pPr>
              <w:spacing w:line="276" w:lineRule="auto"/>
            </w:pPr>
          </w:p>
        </w:tc>
      </w:tr>
      <w:tr w:rsidR="00B5393B" w:rsidTr="003B1E86">
        <w:trPr>
          <w:jc w:val="center"/>
        </w:trPr>
        <w:tc>
          <w:tcPr>
            <w:tcW w:w="8613" w:type="dxa"/>
            <w:vAlign w:val="center"/>
            <w:hideMark/>
          </w:tcPr>
          <w:p w:rsidR="00B5393B" w:rsidRDefault="00B5393B">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B5393B" w:rsidRDefault="00B5393B">
            <w:pPr>
              <w:spacing w:line="276" w:lineRule="auto"/>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center"/>
        <w:rPr>
          <w:rFonts w:ascii="Times New Roman" w:hAnsi="Times New Roman"/>
          <w:b/>
          <w:sz w:val="24"/>
          <w:szCs w:val="24"/>
        </w:rPr>
      </w:pPr>
      <w:bookmarkStart w:id="22" w:name="_heading=h.30j0zll"/>
      <w:bookmarkStart w:id="23" w:name="_Toc125026922"/>
      <w:bookmarkEnd w:id="22"/>
      <w:r>
        <w:rPr>
          <w:rFonts w:ascii="Times New Roman" w:hAnsi="Times New Roman"/>
          <w:b/>
          <w:sz w:val="24"/>
          <w:szCs w:val="24"/>
        </w:rPr>
        <w:lastRenderedPageBreak/>
        <w:t xml:space="preserve">1. ОБЩАЯ ХАРАКТЕРИСТИКА  РАБОЧЕЙ ПРОГРАММЫ </w:t>
      </w:r>
      <w:r w:rsidR="00B5393B">
        <w:rPr>
          <w:rFonts w:ascii="Times New Roman" w:hAnsi="Times New Roman"/>
          <w:b/>
          <w:sz w:val="24"/>
          <w:szCs w:val="24"/>
        </w:rPr>
        <w:t xml:space="preserve">УЧЕБНОЙ </w:t>
      </w:r>
      <w:r>
        <w:rPr>
          <w:rFonts w:ascii="Times New Roman" w:hAnsi="Times New Roman"/>
          <w:b/>
          <w:sz w:val="24"/>
          <w:szCs w:val="24"/>
        </w:rPr>
        <w:t> ДИСЦИПЛИНЫ</w:t>
      </w: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«ОСНОВЫ БЕЗОПАСНОСТИ И ЗАЩИТА РОДИНЫ»</w:t>
      </w:r>
      <w:bookmarkEnd w:id="23"/>
    </w:p>
    <w:p w:rsidR="003B1E86" w:rsidRDefault="003B1E86" w:rsidP="003B1E86">
      <w:pPr>
        <w:widowControl w:val="0"/>
        <w:rPr>
          <w:rFonts w:ascii="Times New Roman" w:hAnsi="Times New Roman"/>
          <w:sz w:val="24"/>
          <w:szCs w:val="24"/>
        </w:rPr>
      </w:pPr>
    </w:p>
    <w:p w:rsidR="003B1E86" w:rsidRDefault="003B1E86" w:rsidP="003B1E86">
      <w:pPr>
        <w:widowControl w:val="0"/>
        <w:jc w:val="both"/>
        <w:rPr>
          <w:rFonts w:ascii="Times New Roman" w:hAnsi="Times New Roman"/>
          <w:b/>
          <w:sz w:val="24"/>
          <w:szCs w:val="24"/>
        </w:rPr>
      </w:pPr>
      <w:r>
        <w:rPr>
          <w:rFonts w:ascii="Times New Roman" w:hAnsi="Times New Roman"/>
          <w:b/>
          <w:sz w:val="24"/>
          <w:szCs w:val="24"/>
        </w:rPr>
        <w:t xml:space="preserve">1.1.Цель и место дисциплины в структуре профессиональной образовательной программы: </w:t>
      </w:r>
    </w:p>
    <w:p w:rsidR="003B1E86" w:rsidRDefault="003B1E86" w:rsidP="003B1E86">
      <w:pPr>
        <w:widowControl w:val="0"/>
        <w:jc w:val="both"/>
        <w:rPr>
          <w:rFonts w:ascii="Times New Roman" w:hAnsi="Times New Roman"/>
          <w:sz w:val="24"/>
          <w:szCs w:val="24"/>
        </w:rPr>
      </w:pPr>
      <w:r>
        <w:rPr>
          <w:rFonts w:ascii="Times New Roman" w:hAnsi="Times New Roman"/>
          <w:sz w:val="24"/>
          <w:szCs w:val="24"/>
        </w:rPr>
        <w:tab/>
        <w:t xml:space="preserve">Цель дисциплины </w:t>
      </w:r>
      <w:r>
        <w:rPr>
          <w:rFonts w:ascii="Times New Roman" w:hAnsi="Times New Roman"/>
          <w:sz w:val="24"/>
          <w:szCs w:val="24"/>
        </w:rPr>
        <w:tab/>
        <w:t>«Основ</w:t>
      </w:r>
      <w:r w:rsidR="00B5393B">
        <w:rPr>
          <w:rFonts w:ascii="Times New Roman" w:hAnsi="Times New Roman"/>
          <w:sz w:val="24"/>
          <w:szCs w:val="24"/>
        </w:rPr>
        <w:t>ы безопасности и защита Родины»:</w:t>
      </w:r>
      <w:r>
        <w:rPr>
          <w:rFonts w:ascii="Times New Roman" w:hAnsi="Times New Roman"/>
          <w:sz w:val="24"/>
          <w:szCs w:val="24"/>
        </w:rPr>
        <w:t xml:space="preserve">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rPr>
        <w:tab/>
        <w:t>Дисциплина «Основы безопасности и защита Родины» включена в обязательную часть базового  цикла образовательной программы для профессии 15.01.38 Оператор наладчик металлообрабатывающих станков</w:t>
      </w:r>
    </w:p>
    <w:p w:rsidR="003B1E86" w:rsidRDefault="003B1E86" w:rsidP="003B1E86">
      <w:pPr>
        <w:widowControl w:val="0"/>
        <w:jc w:val="both"/>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p w:rsidR="00B5393B" w:rsidRDefault="00B5393B" w:rsidP="003B1E86">
      <w:pPr>
        <w:widowControl w:val="0"/>
        <w:jc w:val="both"/>
        <w:rPr>
          <w:rFonts w:ascii="Times New Roman" w:eastAsia="Calibri" w:hAnsi="Times New Roman"/>
          <w:sz w:val="24"/>
          <w:szCs w:val="24"/>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967"/>
        <w:gridCol w:w="3825"/>
      </w:tblGrid>
      <w:tr w:rsidR="003B1E86" w:rsidTr="00B5393B">
        <w:trPr>
          <w:trHeight w:val="416"/>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Код ОК</w:t>
            </w:r>
          </w:p>
        </w:tc>
        <w:tc>
          <w:tcPr>
            <w:tcW w:w="7792" w:type="dxa"/>
            <w:gridSpan w:val="2"/>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Планируемые образовательные результаты обучения</w:t>
            </w:r>
          </w:p>
        </w:tc>
      </w:tr>
      <w:tr w:rsidR="003B1E86" w:rsidTr="00B5393B">
        <w:trPr>
          <w:trHeight w:val="7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3967"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Знать</w:t>
            </w:r>
          </w:p>
        </w:tc>
        <w:tc>
          <w:tcPr>
            <w:tcW w:w="3825"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Уметь </w:t>
            </w:r>
          </w:p>
        </w:tc>
      </w:tr>
      <w:tr w:rsidR="003B1E86" w:rsidTr="00B5393B">
        <w:trPr>
          <w:trHeight w:val="690"/>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w:t>
            </w:r>
            <w:r>
              <w:rPr>
                <w:rFonts w:ascii="Times New Roman" w:hAnsi="Times New Roman"/>
                <w:sz w:val="24"/>
                <w:szCs w:val="24"/>
              </w:rPr>
              <w:br/>
              <w:t>к различным контекстам</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части трудового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готовность к труду, осознание ценности мастерства, трудолюбие;</w:t>
            </w:r>
          </w:p>
          <w:p w:rsidR="003B1E86" w:rsidRDefault="003B1E86">
            <w:pPr>
              <w:widowControl w:val="0"/>
              <w:rPr>
                <w:rFonts w:ascii="Times New Roman" w:hAnsi="Times New Roman"/>
                <w:sz w:val="24"/>
                <w:szCs w:val="24"/>
              </w:rPr>
            </w:pPr>
            <w:r>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B1E86" w:rsidRDefault="003B1E86">
            <w:pPr>
              <w:widowControl w:val="0"/>
              <w:rPr>
                <w:rFonts w:ascii="Times New Roman" w:hAnsi="Times New Roman"/>
                <w:sz w:val="24"/>
                <w:szCs w:val="24"/>
              </w:rPr>
            </w:pPr>
            <w:r>
              <w:rPr>
                <w:rFonts w:ascii="Times New Roman" w:hAnsi="Times New Roman"/>
                <w:sz w:val="24"/>
                <w:szCs w:val="24"/>
              </w:rPr>
              <w:t>- интерес к различным сферам профессиональной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 xml:space="preserve"> а) базовые логические действия: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3B1E86" w:rsidRDefault="003B1E86">
            <w:pPr>
              <w:widowControl w:val="0"/>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B1E86" w:rsidRDefault="003B1E86">
            <w:pPr>
              <w:widowControl w:val="0"/>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выявлять закономерности и противоречия в рассматриваемых явлениях; </w:t>
            </w:r>
          </w:p>
          <w:p w:rsidR="003B1E86" w:rsidRDefault="003B1E86">
            <w:pPr>
              <w:widowControl w:val="0"/>
              <w:rPr>
                <w:rFonts w:ascii="Times New Roman" w:hAnsi="Times New Roman"/>
                <w:sz w:val="24"/>
                <w:szCs w:val="24"/>
              </w:rPr>
            </w:pPr>
            <w:r>
              <w:rPr>
                <w:rFonts w:ascii="Times New Roman"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 развивать креативное мышление при решении жизненных проблем</w:t>
            </w:r>
          </w:p>
          <w:p w:rsidR="003B1E86" w:rsidRDefault="003B1E86">
            <w:pPr>
              <w:widowControl w:val="0"/>
              <w:rPr>
                <w:rFonts w:ascii="Times New Roman" w:hAnsi="Times New Roman"/>
                <w:sz w:val="24"/>
                <w:szCs w:val="24"/>
              </w:rPr>
            </w:pPr>
            <w:r>
              <w:rPr>
                <w:rFonts w:ascii="Times New Roman" w:hAnsi="Times New Roman"/>
                <w:sz w:val="24"/>
                <w:szCs w:val="24"/>
              </w:rPr>
              <w:t xml:space="preserve">б) базовые исследовательские </w:t>
            </w:r>
            <w:r>
              <w:rPr>
                <w:rFonts w:ascii="Times New Roman" w:hAnsi="Times New Roman"/>
                <w:sz w:val="24"/>
                <w:szCs w:val="24"/>
              </w:rPr>
              <w:lastRenderedPageBreak/>
              <w:t>действия:</w:t>
            </w:r>
          </w:p>
          <w:p w:rsidR="003B1E86" w:rsidRDefault="003B1E86">
            <w:pPr>
              <w:widowControl w:val="0"/>
              <w:rPr>
                <w:rFonts w:ascii="Times New Roman" w:hAnsi="Times New Roman"/>
                <w:sz w:val="24"/>
                <w:szCs w:val="24"/>
              </w:rPr>
            </w:pPr>
            <w:r>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3B1E86" w:rsidRDefault="003B1E86">
            <w:pPr>
              <w:widowControl w:val="0"/>
              <w:rPr>
                <w:rFonts w:ascii="Times New Roman" w:hAnsi="Times New Roman"/>
                <w:sz w:val="24"/>
                <w:szCs w:val="24"/>
              </w:rPr>
            </w:pPr>
            <w:r>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B1E86" w:rsidRDefault="003B1E86">
            <w:pPr>
              <w:widowControl w:val="0"/>
              <w:rPr>
                <w:rFonts w:ascii="Times New Roman" w:hAnsi="Times New Roman"/>
                <w:sz w:val="24"/>
                <w:szCs w:val="24"/>
              </w:rPr>
            </w:pPr>
            <w:r>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1E86" w:rsidRDefault="003B1E86">
            <w:pPr>
              <w:widowControl w:val="0"/>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 уметь интегрировать знания из разных предметных областей;</w:t>
            </w:r>
          </w:p>
          <w:p w:rsidR="003B1E86" w:rsidRDefault="003B1E86">
            <w:pPr>
              <w:widowControl w:val="0"/>
              <w:rPr>
                <w:rFonts w:ascii="Times New Roman" w:hAnsi="Times New Roman"/>
                <w:sz w:val="24"/>
                <w:szCs w:val="24"/>
              </w:rPr>
            </w:pPr>
            <w:r>
              <w:rPr>
                <w:rFonts w:ascii="Times New Roman" w:hAnsi="Times New Roman"/>
                <w:sz w:val="24"/>
                <w:szCs w:val="24"/>
              </w:rPr>
              <w:t>- выдвигать новые идеи, предлагать оригинальные подходы и решения;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способность их использования в познавательной и социальной практике </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представления о возможных источниках опасности в</w:t>
            </w:r>
          </w:p>
          <w:p w:rsidR="003B1E86" w:rsidRDefault="003B1E86">
            <w:pPr>
              <w:widowControl w:val="0"/>
              <w:rPr>
                <w:rFonts w:ascii="Times New Roman" w:hAnsi="Times New Roman"/>
                <w:sz w:val="24"/>
                <w:szCs w:val="24"/>
              </w:rPr>
            </w:pPr>
            <w:r>
              <w:rPr>
                <w:rFonts w:ascii="Times New Roman" w:hAnsi="Times New Roman"/>
                <w:sz w:val="24"/>
                <w:szCs w:val="24"/>
              </w:rPr>
              <w:t>различных ситуациях (в быту, транспорте, общественных местах, в природной</w:t>
            </w:r>
          </w:p>
          <w:p w:rsidR="003B1E86" w:rsidRDefault="003B1E86">
            <w:pPr>
              <w:widowControl w:val="0"/>
              <w:rPr>
                <w:rFonts w:ascii="Times New Roman" w:hAnsi="Times New Roman"/>
                <w:sz w:val="24"/>
                <w:szCs w:val="24"/>
              </w:rPr>
            </w:pPr>
            <w:r>
              <w:rPr>
                <w:rFonts w:ascii="Times New Roman" w:hAnsi="Times New Roman"/>
                <w:sz w:val="24"/>
                <w:szCs w:val="24"/>
              </w:rPr>
              <w:t>среде, в социуме, в цифровой среде); владение основными способами</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предупреждения опасных и экстремальных ситуаций;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знать порядок действий в экстремальных и чрезвычайных ситуациях</w:t>
            </w:r>
          </w:p>
        </w:tc>
      </w:tr>
      <w:tr w:rsidR="003B1E86" w:rsidTr="00B5393B">
        <w:trPr>
          <w:trHeight w:val="983"/>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 области ценности научного познания:</w:t>
            </w:r>
          </w:p>
          <w:p w:rsidR="003B1E86" w:rsidRDefault="003B1E86">
            <w:pPr>
              <w:widowControl w:val="0"/>
              <w:rPr>
                <w:rFonts w:ascii="Times New Roman" w:hAnsi="Times New Roman"/>
                <w:sz w:val="24"/>
                <w:szCs w:val="24"/>
              </w:rPr>
            </w:pPr>
            <w:r>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1E86" w:rsidRDefault="003B1E86">
            <w:pPr>
              <w:widowControl w:val="0"/>
              <w:rPr>
                <w:rFonts w:ascii="Times New Roman" w:hAnsi="Times New Roman"/>
                <w:sz w:val="24"/>
                <w:szCs w:val="24"/>
              </w:rPr>
            </w:pPr>
            <w:r>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3B1E86" w:rsidRDefault="003B1E86">
            <w:pPr>
              <w:widowControl w:val="0"/>
              <w:rPr>
                <w:rFonts w:ascii="Times New Roman" w:hAnsi="Times New Roman"/>
                <w:sz w:val="24"/>
                <w:szCs w:val="24"/>
              </w:rPr>
            </w:pPr>
            <w:r>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в) работа с информацией:</w:t>
            </w:r>
          </w:p>
          <w:p w:rsidR="003B1E86" w:rsidRDefault="003B1E86">
            <w:pPr>
              <w:widowControl w:val="0"/>
              <w:rPr>
                <w:rFonts w:ascii="Times New Roman" w:hAnsi="Times New Roman"/>
                <w:sz w:val="24"/>
                <w:szCs w:val="24"/>
              </w:rPr>
            </w:pPr>
            <w:r>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w:t>
            </w:r>
            <w:r>
              <w:rPr>
                <w:rFonts w:ascii="Times New Roman" w:hAnsi="Times New Roman"/>
                <w:sz w:val="24"/>
                <w:szCs w:val="24"/>
              </w:rPr>
              <w:lastRenderedPageBreak/>
              <w:t>систематизацию и интерпретацию информации различных видов и форм представления;</w:t>
            </w:r>
          </w:p>
          <w:p w:rsidR="003B1E86" w:rsidRDefault="003B1E86">
            <w:pPr>
              <w:widowControl w:val="0"/>
              <w:rPr>
                <w:rFonts w:ascii="Times New Roman" w:hAnsi="Times New Roman"/>
                <w:sz w:val="24"/>
                <w:szCs w:val="24"/>
              </w:rPr>
            </w:pPr>
            <w:r>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pPr>
              <w:widowControl w:val="0"/>
              <w:rPr>
                <w:rFonts w:ascii="Times New Roman" w:hAnsi="Times New Roman"/>
                <w:sz w:val="24"/>
                <w:szCs w:val="24"/>
              </w:rPr>
            </w:pPr>
            <w:r>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3B1E86" w:rsidRDefault="003B1E86">
            <w:pPr>
              <w:widowControl w:val="0"/>
              <w:rPr>
                <w:rFonts w:ascii="Times New Roman" w:hAnsi="Times New Roman"/>
                <w:sz w:val="24"/>
                <w:szCs w:val="24"/>
              </w:rPr>
            </w:pPr>
            <w:r>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проявить нетерпимость к проявлениям насилия в социальном</w:t>
            </w:r>
          </w:p>
          <w:p w:rsidR="003B1E86" w:rsidRDefault="003B1E86">
            <w:pPr>
              <w:widowControl w:val="0"/>
              <w:rPr>
                <w:rFonts w:ascii="Times New Roman" w:hAnsi="Times New Roman"/>
                <w:sz w:val="24"/>
                <w:szCs w:val="24"/>
              </w:rPr>
            </w:pPr>
            <w:r>
              <w:rPr>
                <w:rFonts w:ascii="Times New Roman" w:hAnsi="Times New Roman"/>
                <w:sz w:val="24"/>
                <w:szCs w:val="24"/>
              </w:rPr>
              <w:t xml:space="preserve">взаимодействии; </w:t>
            </w:r>
          </w:p>
          <w:p w:rsidR="003B1E86" w:rsidRDefault="003B1E86">
            <w:pPr>
              <w:widowControl w:val="0"/>
              <w:rPr>
                <w:rFonts w:ascii="Times New Roman" w:hAnsi="Times New Roman"/>
                <w:sz w:val="24"/>
                <w:szCs w:val="24"/>
              </w:rPr>
            </w:pPr>
            <w:r>
              <w:rPr>
                <w:rFonts w:ascii="Times New Roman" w:hAnsi="Times New Roman"/>
                <w:sz w:val="24"/>
                <w:szCs w:val="24"/>
              </w:rPr>
              <w:t>- знать о способах безопасного поведения в цифровой среде;</w:t>
            </w:r>
          </w:p>
          <w:p w:rsidR="003B1E86" w:rsidRDefault="003B1E86">
            <w:pPr>
              <w:widowControl w:val="0"/>
              <w:rPr>
                <w:rFonts w:ascii="Times New Roman" w:hAnsi="Times New Roman"/>
                <w:sz w:val="24"/>
                <w:szCs w:val="24"/>
              </w:rPr>
            </w:pPr>
            <w:r>
              <w:rPr>
                <w:rFonts w:ascii="Times New Roman" w:hAnsi="Times New Roman"/>
                <w:sz w:val="24"/>
                <w:szCs w:val="24"/>
              </w:rPr>
              <w:t xml:space="preserve">- уметь применять их на практике; </w:t>
            </w:r>
          </w:p>
          <w:p w:rsidR="003B1E86" w:rsidRDefault="003B1E86">
            <w:pPr>
              <w:widowControl w:val="0"/>
              <w:rPr>
                <w:rFonts w:ascii="Times New Roman" w:hAnsi="Times New Roman"/>
                <w:sz w:val="24"/>
                <w:szCs w:val="24"/>
              </w:rPr>
            </w:pPr>
            <w:r>
              <w:rPr>
                <w:rFonts w:ascii="Times New Roman" w:hAnsi="Times New Roman"/>
                <w:sz w:val="24"/>
                <w:szCs w:val="24"/>
              </w:rPr>
              <w:t>- уметь распознавать опасности в цифровой</w:t>
            </w:r>
          </w:p>
          <w:p w:rsidR="003B1E86" w:rsidRDefault="003B1E86">
            <w:pPr>
              <w:widowControl w:val="0"/>
              <w:rPr>
                <w:rFonts w:ascii="Times New Roman" w:hAnsi="Times New Roman"/>
                <w:sz w:val="24"/>
                <w:szCs w:val="24"/>
              </w:rPr>
            </w:pPr>
            <w:r>
              <w:rPr>
                <w:rFonts w:ascii="Times New Roman" w:hAnsi="Times New Roman"/>
                <w:sz w:val="24"/>
                <w:szCs w:val="24"/>
              </w:rPr>
              <w:t>среде (в том числе криминального характера, опасности вовлечения 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деструктивную деятельность) и противодействовать им</w:t>
            </w:r>
          </w:p>
        </w:tc>
      </w:tr>
      <w:tr w:rsidR="003B1E86" w:rsidTr="00B5393B">
        <w:trPr>
          <w:trHeight w:val="562"/>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03.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В области духовно-нравственного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сформированность нравственного сознания, этического поведения;</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3B1E86" w:rsidRDefault="003B1E86">
            <w:pPr>
              <w:widowControl w:val="0"/>
              <w:rPr>
                <w:rFonts w:ascii="Times New Roman" w:hAnsi="Times New Roman"/>
                <w:sz w:val="24"/>
                <w:szCs w:val="24"/>
              </w:rPr>
            </w:pPr>
            <w:r>
              <w:rPr>
                <w:rFonts w:ascii="Times New Roman" w:hAnsi="Times New Roman"/>
                <w:sz w:val="24"/>
                <w:szCs w:val="24"/>
              </w:rPr>
              <w:t>- осознание личного вклада в построение устойчивого будущего;</w:t>
            </w:r>
          </w:p>
          <w:p w:rsidR="003B1E86" w:rsidRDefault="003B1E86">
            <w:pPr>
              <w:widowControl w:val="0"/>
              <w:rPr>
                <w:rFonts w:ascii="Times New Roman" w:hAnsi="Times New Roman"/>
                <w:sz w:val="24"/>
                <w:szCs w:val="24"/>
              </w:rPr>
            </w:pPr>
            <w:r>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а) самоорганизация:</w:t>
            </w:r>
          </w:p>
          <w:p w:rsidR="003B1E86" w:rsidRDefault="003B1E86">
            <w:pPr>
              <w:widowControl w:val="0"/>
              <w:rPr>
                <w:rFonts w:ascii="Times New Roman" w:hAnsi="Times New Roman"/>
                <w:sz w:val="24"/>
                <w:szCs w:val="24"/>
              </w:rPr>
            </w:pPr>
            <w:r>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1E86" w:rsidRDefault="003B1E86">
            <w:pPr>
              <w:widowControl w:val="0"/>
              <w:rPr>
                <w:rFonts w:ascii="Times New Roman" w:hAnsi="Times New Roman"/>
                <w:sz w:val="24"/>
                <w:szCs w:val="24"/>
              </w:rPr>
            </w:pPr>
            <w:r>
              <w:rPr>
                <w:rFonts w:ascii="Times New Roman" w:hAnsi="Times New Roman"/>
                <w:sz w:val="24"/>
                <w:szCs w:val="24"/>
              </w:rPr>
              <w:t xml:space="preserve">- самостоятельно составлять план </w:t>
            </w:r>
            <w:r>
              <w:rPr>
                <w:rFonts w:ascii="Times New Roman" w:hAnsi="Times New Roman"/>
                <w:sz w:val="24"/>
                <w:szCs w:val="24"/>
              </w:rPr>
              <w:lastRenderedPageBreak/>
              <w:t>решения проблемы с учетом имеющихся ресурсов, собственных возможностей и предпочтений;</w:t>
            </w:r>
          </w:p>
          <w:p w:rsidR="003B1E86" w:rsidRDefault="003B1E86">
            <w:pPr>
              <w:widowControl w:val="0"/>
              <w:rPr>
                <w:rFonts w:ascii="Times New Roman" w:hAnsi="Times New Roman"/>
                <w:sz w:val="24"/>
                <w:szCs w:val="24"/>
              </w:rPr>
            </w:pPr>
            <w:r>
              <w:rPr>
                <w:rFonts w:ascii="Times New Roman" w:hAnsi="Times New Roman"/>
                <w:sz w:val="24"/>
                <w:szCs w:val="24"/>
              </w:rPr>
              <w:t>- давать оценку новым ситуациям;</w:t>
            </w:r>
          </w:p>
          <w:p w:rsidR="003B1E86" w:rsidRDefault="003B1E86">
            <w:pPr>
              <w:widowControl w:val="0"/>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B1E86" w:rsidRDefault="003B1E86">
            <w:pPr>
              <w:widowControl w:val="0"/>
              <w:rPr>
                <w:rFonts w:ascii="Times New Roman" w:hAnsi="Times New Roman"/>
                <w:sz w:val="24"/>
                <w:szCs w:val="24"/>
              </w:rPr>
            </w:pPr>
            <w:r>
              <w:rPr>
                <w:rFonts w:ascii="Times New Roman" w:hAnsi="Times New Roman"/>
                <w:sz w:val="24"/>
                <w:szCs w:val="24"/>
              </w:rPr>
              <w:t>б) самоконтроль:</w:t>
            </w:r>
          </w:p>
          <w:p w:rsidR="003B1E86" w:rsidRDefault="003B1E86">
            <w:pPr>
              <w:widowControl w:val="0"/>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rsidR="003B1E86" w:rsidRDefault="003B1E86">
            <w:pPr>
              <w:widowControl w:val="0"/>
              <w:rPr>
                <w:rFonts w:ascii="Times New Roman" w:hAnsi="Times New Roman"/>
                <w:sz w:val="24"/>
                <w:szCs w:val="24"/>
              </w:rPr>
            </w:pPr>
            <w:r>
              <w:rPr>
                <w:rFonts w:ascii="Times New Roman" w:hAnsi="Times New Roman"/>
                <w:sz w:val="24"/>
                <w:szCs w:val="24"/>
              </w:rPr>
              <w:t>- уметь оценивать риски и своевременно принимать решения по их снижению;</w:t>
            </w:r>
          </w:p>
          <w:p w:rsidR="003B1E86" w:rsidRDefault="003B1E86">
            <w:pPr>
              <w:widowControl w:val="0"/>
              <w:rPr>
                <w:rFonts w:ascii="Times New Roman" w:hAnsi="Times New Roman"/>
                <w:sz w:val="24"/>
                <w:szCs w:val="24"/>
              </w:rPr>
            </w:pPr>
            <w:r>
              <w:rPr>
                <w:rFonts w:ascii="Times New Roman" w:hAnsi="Times New Roman"/>
                <w:sz w:val="24"/>
                <w:szCs w:val="24"/>
              </w:rPr>
              <w:t>в) эмоциональный интеллект, предполагающий сформированность:</w:t>
            </w:r>
          </w:p>
          <w:p w:rsidR="003B1E86" w:rsidRDefault="003B1E86">
            <w:pPr>
              <w:widowControl w:val="0"/>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B1E86" w:rsidRDefault="003B1E86">
            <w:pPr>
              <w:widowControl w:val="0"/>
              <w:rPr>
                <w:rFonts w:ascii="Times New Roman" w:hAnsi="Times New Roman"/>
                <w:sz w:val="24"/>
                <w:szCs w:val="24"/>
              </w:rPr>
            </w:pPr>
            <w:r>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3B1E86" w:rsidRDefault="003B1E86">
            <w:pPr>
              <w:widowControl w:val="0"/>
              <w:rPr>
                <w:rFonts w:ascii="Times New Roman" w:hAnsi="Times New Roman"/>
                <w:sz w:val="24"/>
                <w:szCs w:val="24"/>
              </w:rPr>
            </w:pPr>
            <w:r>
              <w:rPr>
                <w:rFonts w:ascii="Times New Roman" w:hAnsi="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3B1E86" w:rsidRDefault="003B1E86">
            <w:pPr>
              <w:widowControl w:val="0"/>
              <w:rPr>
                <w:rFonts w:ascii="Times New Roman" w:hAnsi="Times New Roman"/>
                <w:sz w:val="24"/>
                <w:szCs w:val="24"/>
              </w:rPr>
            </w:pPr>
            <w:r>
              <w:rPr>
                <w:rFonts w:ascii="Times New Roman" w:hAnsi="Times New Roman"/>
                <w:sz w:val="24"/>
                <w:szCs w:val="24"/>
              </w:rPr>
              <w:t>- сформировать представления о роли России в современном мире;</w:t>
            </w:r>
          </w:p>
          <w:p w:rsidR="003B1E86" w:rsidRDefault="003B1E86">
            <w:pPr>
              <w:widowControl w:val="0"/>
              <w:rPr>
                <w:rFonts w:ascii="Times New Roman" w:hAnsi="Times New Roman"/>
                <w:sz w:val="24"/>
                <w:szCs w:val="24"/>
              </w:rPr>
            </w:pPr>
            <w:r>
              <w:rPr>
                <w:rFonts w:ascii="Times New Roman" w:hAnsi="Times New Roman"/>
                <w:sz w:val="24"/>
                <w:szCs w:val="24"/>
              </w:rPr>
              <w:lastRenderedPageBreak/>
              <w:t>угрозах военного характера; роли Вооруженных Сил Российской Федерации в</w:t>
            </w:r>
          </w:p>
          <w:p w:rsidR="003B1E86" w:rsidRDefault="003B1E86">
            <w:pPr>
              <w:widowControl w:val="0"/>
              <w:rPr>
                <w:rFonts w:ascii="Times New Roman" w:hAnsi="Times New Roman"/>
                <w:sz w:val="24"/>
                <w:szCs w:val="24"/>
              </w:rPr>
            </w:pPr>
            <w:r>
              <w:rPr>
                <w:rFonts w:ascii="Times New Roman" w:hAnsi="Times New Roman"/>
                <w:sz w:val="24"/>
                <w:szCs w:val="24"/>
              </w:rPr>
              <w:t>обеспечении мира; знать основы обороны государства и воинской службы;</w:t>
            </w:r>
          </w:p>
          <w:p w:rsidR="003B1E86" w:rsidRDefault="003B1E86">
            <w:pPr>
              <w:widowControl w:val="0"/>
              <w:rPr>
                <w:rFonts w:ascii="Times New Roman" w:hAnsi="Times New Roman"/>
                <w:sz w:val="24"/>
                <w:szCs w:val="24"/>
              </w:rPr>
            </w:pPr>
            <w:r>
              <w:rPr>
                <w:rFonts w:ascii="Times New Roman" w:hAnsi="Times New Roman"/>
                <w:sz w:val="24"/>
                <w:szCs w:val="24"/>
              </w:rPr>
              <w:t>прав и обязанностей гражданина в области гражданской обороны; знать</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действия при сигналах гражданской обороны</w:t>
            </w:r>
          </w:p>
        </w:tc>
      </w:tr>
      <w:tr w:rsidR="003B1E86" w:rsidTr="00B5393B">
        <w:trPr>
          <w:trHeight w:val="2148"/>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готовность к саморазвитию, самостоятельности и самоопределению;</w:t>
            </w:r>
          </w:p>
          <w:p w:rsidR="003B1E86" w:rsidRDefault="003B1E86">
            <w:pPr>
              <w:widowControl w:val="0"/>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б) совместная деятельность:</w:t>
            </w:r>
          </w:p>
          <w:p w:rsidR="003B1E86" w:rsidRDefault="003B1E86">
            <w:pPr>
              <w:widowControl w:val="0"/>
              <w:rPr>
                <w:rFonts w:ascii="Times New Roman" w:hAnsi="Times New Roman"/>
                <w:sz w:val="24"/>
                <w:szCs w:val="24"/>
              </w:rPr>
            </w:pPr>
            <w:r>
              <w:rPr>
                <w:rFonts w:ascii="Times New Roman" w:hAnsi="Times New Roman"/>
                <w:sz w:val="24"/>
                <w:szCs w:val="24"/>
              </w:rPr>
              <w:t>- понимать и использовать преимущества командной и индивидуальной работы;</w:t>
            </w:r>
          </w:p>
          <w:p w:rsidR="003B1E86" w:rsidRDefault="003B1E86">
            <w:pPr>
              <w:widowControl w:val="0"/>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w:t>
            </w:r>
            <w:r>
              <w:rPr>
                <w:rFonts w:ascii="Times New Roman" w:hAnsi="Times New Roman"/>
                <w:sz w:val="24"/>
                <w:szCs w:val="24"/>
              </w:rPr>
              <w:lastRenderedPageBreak/>
              <w:t>учетом мнений участников обсуждать результаты совместной работы;</w:t>
            </w:r>
          </w:p>
          <w:p w:rsidR="003B1E86" w:rsidRDefault="003B1E86">
            <w:pPr>
              <w:widowControl w:val="0"/>
              <w:rPr>
                <w:rFonts w:ascii="Times New Roman" w:hAnsi="Times New Roman"/>
                <w:sz w:val="24"/>
                <w:szCs w:val="24"/>
              </w:rPr>
            </w:pPr>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3B1E86" w:rsidRDefault="003B1E86">
            <w:pPr>
              <w:widowControl w:val="0"/>
              <w:rPr>
                <w:rFonts w:ascii="Times New Roman" w:hAnsi="Times New Roman"/>
                <w:sz w:val="24"/>
                <w:szCs w:val="24"/>
              </w:rPr>
            </w:pPr>
            <w:r>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г) принятие себя и других людей:</w:t>
            </w:r>
          </w:p>
          <w:p w:rsidR="003B1E86" w:rsidRDefault="003B1E86">
            <w:pPr>
              <w:widowControl w:val="0"/>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 признавать свое право и право других людей на ошибки;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развивать способность понимать мир с позиции другого человека</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знать основы безопасного, конструктивного общения, </w:t>
            </w:r>
          </w:p>
          <w:p w:rsidR="003B1E86" w:rsidRDefault="003B1E86">
            <w:pPr>
              <w:widowControl w:val="0"/>
              <w:rPr>
                <w:rFonts w:ascii="Times New Roman" w:hAnsi="Times New Roman"/>
                <w:sz w:val="24"/>
                <w:szCs w:val="24"/>
              </w:rPr>
            </w:pPr>
            <w:r>
              <w:rPr>
                <w:rFonts w:ascii="Times New Roman" w:hAnsi="Times New Roman"/>
                <w:sz w:val="24"/>
                <w:szCs w:val="24"/>
              </w:rPr>
              <w:t>- уметь различать опасные явления в социальном взаимодействии, в том числе</w:t>
            </w:r>
          </w:p>
          <w:p w:rsidR="003B1E86" w:rsidRDefault="003B1E86">
            <w:pPr>
              <w:widowControl w:val="0"/>
              <w:rPr>
                <w:rFonts w:ascii="Times New Roman" w:hAnsi="Times New Roman"/>
                <w:sz w:val="24"/>
                <w:szCs w:val="24"/>
              </w:rPr>
            </w:pPr>
            <w:r>
              <w:rPr>
                <w:rFonts w:ascii="Times New Roman" w:hAnsi="Times New Roman"/>
                <w:sz w:val="24"/>
                <w:szCs w:val="24"/>
              </w:rPr>
              <w:t xml:space="preserve">криминального характера; </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 уметь предупреждать опасные явления и</w:t>
            </w:r>
            <w:r w:rsidR="00B5393B">
              <w:rPr>
                <w:rFonts w:ascii="Times New Roman" w:hAnsi="Times New Roman"/>
                <w:sz w:val="24"/>
                <w:szCs w:val="24"/>
              </w:rPr>
              <w:t xml:space="preserve"> </w:t>
            </w:r>
            <w:r>
              <w:rPr>
                <w:rFonts w:ascii="Times New Roman" w:hAnsi="Times New Roman"/>
                <w:sz w:val="24"/>
                <w:szCs w:val="24"/>
              </w:rPr>
              <w:t>противодействовать им</w:t>
            </w:r>
          </w:p>
        </w:tc>
      </w:tr>
      <w:tr w:rsidR="003B1E86" w:rsidTr="00B5393B">
        <w:trPr>
          <w:trHeight w:val="983"/>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06.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осознание обучающимися российской гражданской идентичности;</w:t>
            </w:r>
          </w:p>
          <w:p w:rsidR="003B1E86" w:rsidRDefault="003B1E86">
            <w:pPr>
              <w:widowControl w:val="0"/>
              <w:rPr>
                <w:rFonts w:ascii="Times New Roman" w:hAnsi="Times New Roman"/>
                <w:sz w:val="24"/>
                <w:szCs w:val="24"/>
              </w:rPr>
            </w:pPr>
            <w:r>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B1E86" w:rsidRDefault="003B1E86">
            <w:pPr>
              <w:widowControl w:val="0"/>
              <w:rPr>
                <w:rFonts w:ascii="Times New Roman" w:hAnsi="Times New Roman"/>
                <w:sz w:val="24"/>
                <w:szCs w:val="24"/>
              </w:rPr>
            </w:pPr>
            <w:r>
              <w:rPr>
                <w:rFonts w:ascii="Times New Roman" w:hAnsi="Times New Roman"/>
                <w:sz w:val="24"/>
                <w:szCs w:val="24"/>
              </w:rPr>
              <w:t>В части гражданского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осознание своих конституционных прав и обязанностей, уважение закона и правопорядка;</w:t>
            </w:r>
          </w:p>
          <w:p w:rsidR="003B1E86" w:rsidRDefault="003B1E86">
            <w:pPr>
              <w:widowControl w:val="0"/>
              <w:rPr>
                <w:rFonts w:ascii="Times New Roman" w:hAnsi="Times New Roman"/>
                <w:sz w:val="24"/>
                <w:szCs w:val="24"/>
              </w:rPr>
            </w:pPr>
            <w:r>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p>
          <w:p w:rsidR="003B1E86" w:rsidRDefault="003B1E86">
            <w:pPr>
              <w:widowControl w:val="0"/>
              <w:rPr>
                <w:rFonts w:ascii="Times New Roman" w:hAnsi="Times New Roman"/>
                <w:sz w:val="24"/>
                <w:szCs w:val="24"/>
              </w:rPr>
            </w:pPr>
            <w:r>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1E86" w:rsidRDefault="003B1E86">
            <w:pPr>
              <w:widowControl w:val="0"/>
              <w:rPr>
                <w:rFonts w:ascii="Times New Roman" w:hAnsi="Times New Roman"/>
                <w:sz w:val="24"/>
                <w:szCs w:val="24"/>
              </w:rPr>
            </w:pPr>
            <w:r>
              <w:rPr>
                <w:rFonts w:ascii="Times New Roman" w:hAnsi="Times New Roman"/>
                <w:sz w:val="24"/>
                <w:szCs w:val="24"/>
              </w:rPr>
              <w:t xml:space="preserve">- готовность вести совместную </w:t>
            </w:r>
            <w:r>
              <w:rPr>
                <w:rFonts w:ascii="Times New Roman" w:hAnsi="Times New Roman"/>
                <w:sz w:val="24"/>
                <w:szCs w:val="24"/>
              </w:rPr>
              <w:lastRenderedPageBreak/>
              <w:t>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B1E86" w:rsidRDefault="003B1E86">
            <w:pPr>
              <w:widowControl w:val="0"/>
              <w:rPr>
                <w:rFonts w:ascii="Times New Roman" w:hAnsi="Times New Roman"/>
                <w:sz w:val="24"/>
                <w:szCs w:val="24"/>
              </w:rPr>
            </w:pPr>
            <w:r>
              <w:rPr>
                <w:rFonts w:ascii="Times New Roman" w:hAnsi="Times New Roman"/>
                <w:sz w:val="24"/>
                <w:szCs w:val="24"/>
              </w:rPr>
              <w:t>- умение взаимодействовать с социальными институтами в соответствии с их функциями и назначением;</w:t>
            </w:r>
          </w:p>
          <w:p w:rsidR="003B1E86" w:rsidRDefault="003B1E86">
            <w:pPr>
              <w:widowControl w:val="0"/>
              <w:rPr>
                <w:rFonts w:ascii="Times New Roman" w:hAnsi="Times New Roman"/>
                <w:sz w:val="24"/>
                <w:szCs w:val="24"/>
              </w:rPr>
            </w:pPr>
            <w:r>
              <w:rPr>
                <w:rFonts w:ascii="Times New Roman" w:hAnsi="Times New Roman"/>
                <w:sz w:val="24"/>
                <w:szCs w:val="24"/>
              </w:rPr>
              <w:t>- готовность к гуманитарной и волонтерской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патриотического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B1E86" w:rsidRDefault="003B1E86">
            <w:pPr>
              <w:widowControl w:val="0"/>
              <w:rPr>
                <w:rFonts w:ascii="Times New Roman" w:hAnsi="Times New Roman"/>
                <w:sz w:val="24"/>
                <w:szCs w:val="24"/>
              </w:rPr>
            </w:pPr>
            <w:r>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B1E86" w:rsidRDefault="003B1E86">
            <w:pPr>
              <w:widowControl w:val="0"/>
              <w:rPr>
                <w:rFonts w:ascii="Times New Roman" w:hAnsi="Times New Roman"/>
                <w:sz w:val="24"/>
                <w:szCs w:val="24"/>
              </w:rPr>
            </w:pPr>
            <w:r>
              <w:rPr>
                <w:rFonts w:ascii="Times New Roman" w:hAnsi="Times New Roman"/>
                <w:sz w:val="24"/>
                <w:szCs w:val="24"/>
              </w:rPr>
              <w:t>- идейная убежденность, готовность к служению и защите Отечества, ответственность за его судьбу;</w:t>
            </w:r>
          </w:p>
          <w:p w:rsidR="003B1E86" w:rsidRDefault="003B1E86">
            <w:pPr>
              <w:widowControl w:val="0"/>
              <w:rPr>
                <w:rFonts w:ascii="Times New Roman" w:hAnsi="Times New Roman"/>
                <w:sz w:val="24"/>
                <w:szCs w:val="24"/>
              </w:rPr>
            </w:pPr>
            <w:r>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3B1E86" w:rsidRDefault="003B1E86">
            <w:pPr>
              <w:widowControl w:val="0"/>
              <w:rPr>
                <w:rFonts w:ascii="Times New Roman" w:hAnsi="Times New Roman"/>
                <w:sz w:val="24"/>
                <w:szCs w:val="24"/>
              </w:rPr>
            </w:pPr>
            <w:r>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24" w:name="l254"/>
            <w:bookmarkStart w:id="25" w:name="l497"/>
            <w:bookmarkEnd w:id="24"/>
            <w:bookmarkEnd w:id="25"/>
          </w:p>
          <w:p w:rsidR="003B1E86" w:rsidRDefault="003B1E86">
            <w:pPr>
              <w:widowControl w:val="0"/>
              <w:rPr>
                <w:rFonts w:ascii="Times New Roman" w:hAnsi="Times New Roman"/>
                <w:sz w:val="24"/>
                <w:szCs w:val="24"/>
              </w:rPr>
            </w:pPr>
            <w:r>
              <w:rPr>
                <w:rFonts w:ascii="Times New Roman" w:hAnsi="Times New Roman"/>
                <w:sz w:val="24"/>
                <w:szCs w:val="24"/>
              </w:rPr>
              <w:t>- знать основы безопасного, конструктивного общения, уметь</w:t>
            </w:r>
          </w:p>
          <w:p w:rsidR="003B1E86" w:rsidRDefault="003B1E86">
            <w:pPr>
              <w:widowControl w:val="0"/>
              <w:rPr>
                <w:rFonts w:ascii="Times New Roman" w:hAnsi="Times New Roman"/>
                <w:sz w:val="24"/>
                <w:szCs w:val="24"/>
              </w:rPr>
            </w:pPr>
            <w:r>
              <w:rPr>
                <w:rFonts w:ascii="Times New Roman" w:hAnsi="Times New Roman"/>
                <w:sz w:val="24"/>
                <w:szCs w:val="24"/>
              </w:rPr>
              <w:t>различать опасные явления в социальном взаимодействии, в том числе</w:t>
            </w:r>
          </w:p>
          <w:p w:rsidR="003B1E86" w:rsidRDefault="003B1E86">
            <w:pPr>
              <w:widowControl w:val="0"/>
              <w:rPr>
                <w:rFonts w:ascii="Times New Roman" w:hAnsi="Times New Roman"/>
                <w:sz w:val="24"/>
                <w:szCs w:val="24"/>
              </w:rPr>
            </w:pPr>
            <w:r>
              <w:rPr>
                <w:rFonts w:ascii="Times New Roman" w:hAnsi="Times New Roman"/>
                <w:sz w:val="24"/>
                <w:szCs w:val="24"/>
              </w:rPr>
              <w:t>криминального характера; умение предупреждать опасные явления и</w:t>
            </w:r>
          </w:p>
          <w:p w:rsidR="003B1E86" w:rsidRDefault="003B1E86">
            <w:pPr>
              <w:widowControl w:val="0"/>
              <w:rPr>
                <w:rFonts w:ascii="Times New Roman" w:hAnsi="Times New Roman"/>
                <w:sz w:val="24"/>
                <w:szCs w:val="24"/>
              </w:rPr>
            </w:pPr>
            <w:r>
              <w:rPr>
                <w:rFonts w:ascii="Times New Roman" w:hAnsi="Times New Roman"/>
                <w:sz w:val="24"/>
                <w:szCs w:val="24"/>
              </w:rPr>
              <w:t>противодействовать им;</w:t>
            </w:r>
          </w:p>
          <w:p w:rsidR="003B1E86" w:rsidRDefault="003B1E86">
            <w:pPr>
              <w:widowControl w:val="0"/>
              <w:rPr>
                <w:rFonts w:ascii="Times New Roman" w:hAnsi="Times New Roman"/>
                <w:sz w:val="24"/>
                <w:szCs w:val="24"/>
              </w:rPr>
            </w:pPr>
            <w:r>
              <w:rPr>
                <w:rFonts w:ascii="Times New Roman" w:hAnsi="Times New Roman"/>
                <w:sz w:val="24"/>
                <w:szCs w:val="24"/>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w:t>
            </w:r>
            <w:r>
              <w:rPr>
                <w:rFonts w:ascii="Times New Roman" w:hAnsi="Times New Roman"/>
                <w:sz w:val="24"/>
                <w:szCs w:val="24"/>
              </w:rPr>
              <w:lastRenderedPageBreak/>
              <w:t>совершении террористического акта; проведении контртеррористической операции;</w:t>
            </w:r>
            <w:bookmarkStart w:id="26" w:name="l501"/>
            <w:bookmarkStart w:id="27" w:name="l258"/>
            <w:bookmarkEnd w:id="26"/>
            <w:bookmarkEnd w:id="27"/>
          </w:p>
          <w:p w:rsidR="003B1E86" w:rsidRDefault="003B1E86">
            <w:pPr>
              <w:widowControl w:val="0"/>
              <w:rPr>
                <w:rFonts w:ascii="Times New Roman" w:hAnsi="Times New Roman"/>
                <w:sz w:val="24"/>
                <w:szCs w:val="24"/>
              </w:rPr>
            </w:pPr>
            <w:r>
              <w:rPr>
                <w:rFonts w:ascii="Times New Roman" w:hAnsi="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3B1E86" w:rsidRDefault="003B1E86">
            <w:pPr>
              <w:widowControl w:val="0"/>
              <w:rPr>
                <w:rFonts w:ascii="Times New Roman" w:hAnsi="Times New Roman"/>
                <w:sz w:val="24"/>
                <w:szCs w:val="24"/>
              </w:rPr>
            </w:pPr>
            <w:r>
              <w:rPr>
                <w:rFonts w:ascii="Times New Roman" w:hAnsi="Times New Roman"/>
                <w:sz w:val="24"/>
                <w:szCs w:val="24"/>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28" w:name="l502"/>
            <w:bookmarkEnd w:id="28"/>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29" w:name="l260"/>
            <w:bookmarkEnd w:id="29"/>
          </w:p>
        </w:tc>
      </w:tr>
      <w:tr w:rsidR="003B1E86" w:rsidTr="00B5393B">
        <w:trPr>
          <w:trHeight w:val="558"/>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07. Содействовать </w:t>
            </w:r>
            <w:r>
              <w:rPr>
                <w:rFonts w:ascii="Times New Roman" w:hAnsi="Times New Roman"/>
                <w:sz w:val="24"/>
                <w:szCs w:val="24"/>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В области экологического воспитания:</w:t>
            </w:r>
          </w:p>
          <w:p w:rsidR="003B1E86" w:rsidRDefault="003B1E86">
            <w:pPr>
              <w:widowControl w:val="0"/>
              <w:rPr>
                <w:rFonts w:ascii="Times New Roman" w:hAnsi="Times New Roman"/>
                <w:sz w:val="24"/>
                <w:szCs w:val="24"/>
              </w:rPr>
            </w:pPr>
            <w:r>
              <w:rPr>
                <w:rFonts w:ascii="Times New Roman" w:hAnsi="Times New Roman"/>
                <w:sz w:val="24"/>
                <w:szCs w:val="24"/>
              </w:rPr>
              <w:t xml:space="preserve">- сформированность экологической </w:t>
            </w:r>
            <w:r>
              <w:rPr>
                <w:rFonts w:ascii="Times New Roman" w:hAnsi="Times New Roman"/>
                <w:sz w:val="24"/>
                <w:szCs w:val="24"/>
              </w:rPr>
              <w:lastRenderedPageBreak/>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1E86" w:rsidRDefault="003B1E86">
            <w:pPr>
              <w:widowControl w:val="0"/>
              <w:rPr>
                <w:rFonts w:ascii="Times New Roman" w:hAnsi="Times New Roman"/>
                <w:sz w:val="24"/>
                <w:szCs w:val="24"/>
              </w:rPr>
            </w:pPr>
            <w:r>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p>
          <w:p w:rsidR="003B1E86" w:rsidRDefault="003B1E86">
            <w:pPr>
              <w:widowControl w:val="0"/>
              <w:rPr>
                <w:rFonts w:ascii="Times New Roman" w:hAnsi="Times New Roman"/>
                <w:sz w:val="24"/>
                <w:szCs w:val="24"/>
              </w:rPr>
            </w:pPr>
            <w:r>
              <w:rPr>
                <w:rFonts w:ascii="Times New Roman" w:hAnsi="Times New Roman"/>
                <w:sz w:val="24"/>
                <w:szCs w:val="24"/>
              </w:rPr>
              <w:t>активное неприятие действий, приносящих вред окружающей среде;</w:t>
            </w:r>
          </w:p>
          <w:p w:rsidR="003B1E86" w:rsidRDefault="003B1E86">
            <w:pPr>
              <w:widowControl w:val="0"/>
              <w:rPr>
                <w:rFonts w:ascii="Times New Roman" w:hAnsi="Times New Roman"/>
                <w:sz w:val="24"/>
                <w:szCs w:val="24"/>
              </w:rPr>
            </w:pPr>
            <w:r>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p>
          <w:p w:rsidR="003B1E86" w:rsidRDefault="003B1E86">
            <w:pPr>
              <w:widowControl w:val="0"/>
              <w:rPr>
                <w:rFonts w:ascii="Times New Roman" w:hAnsi="Times New Roman"/>
                <w:sz w:val="24"/>
                <w:szCs w:val="24"/>
              </w:rPr>
            </w:pPr>
            <w:r>
              <w:rPr>
                <w:rFonts w:ascii="Times New Roman" w:hAnsi="Times New Roman"/>
                <w:sz w:val="24"/>
                <w:szCs w:val="24"/>
              </w:rPr>
              <w:t>- расширение опыта деятельности экологической направленности;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овладение навыками учебно-исследовательской, проектной и социальной деятельности;</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сформировать представления о возможных источниках опасности в различных ситуациях (в быту, </w:t>
            </w:r>
            <w:r>
              <w:rPr>
                <w:rFonts w:ascii="Times New Roman" w:hAnsi="Times New Roman"/>
                <w:sz w:val="24"/>
                <w:szCs w:val="24"/>
              </w:rPr>
              <w:lastRenderedPageBreak/>
              <w:t>транспорте, общественных местах, в природной</w:t>
            </w:r>
            <w:r w:rsidR="00B5393B">
              <w:rPr>
                <w:rFonts w:ascii="Times New Roman" w:hAnsi="Times New Roman"/>
                <w:sz w:val="24"/>
                <w:szCs w:val="24"/>
              </w:rPr>
              <w:t xml:space="preserve"> </w:t>
            </w:r>
            <w:r>
              <w:rPr>
                <w:rFonts w:ascii="Times New Roman" w:hAnsi="Times New Roman"/>
                <w:sz w:val="24"/>
                <w:szCs w:val="24"/>
              </w:rPr>
              <w:t>среде, в социуме, в цифровой среде); владеть основными способами</w:t>
            </w:r>
            <w:r w:rsidR="00B5393B">
              <w:rPr>
                <w:rFonts w:ascii="Times New Roman" w:hAnsi="Times New Roman"/>
                <w:sz w:val="24"/>
                <w:szCs w:val="24"/>
              </w:rPr>
              <w:t xml:space="preserve"> </w:t>
            </w:r>
            <w:r>
              <w:rPr>
                <w:rFonts w:ascii="Times New Roman" w:hAnsi="Times New Roman"/>
                <w:sz w:val="24"/>
                <w:szCs w:val="24"/>
              </w:rPr>
              <w:t>предупреждения опасных и экстремальных ситуаций; знать порядок действий в</w:t>
            </w:r>
            <w:r w:rsidR="00B5393B">
              <w:rPr>
                <w:rFonts w:ascii="Times New Roman" w:hAnsi="Times New Roman"/>
                <w:sz w:val="24"/>
                <w:szCs w:val="24"/>
              </w:rPr>
              <w:t xml:space="preserve"> </w:t>
            </w:r>
            <w:r>
              <w:rPr>
                <w:rFonts w:ascii="Times New Roman" w:hAnsi="Times New Roman"/>
                <w:sz w:val="24"/>
                <w:szCs w:val="24"/>
              </w:rPr>
              <w:t>экстремальных и чрезвычайных ситуациях;</w:t>
            </w:r>
          </w:p>
          <w:p w:rsidR="003B1E86" w:rsidRDefault="003B1E86">
            <w:pPr>
              <w:widowControl w:val="0"/>
              <w:rPr>
                <w:rFonts w:ascii="Times New Roman" w:hAnsi="Times New Roman"/>
                <w:sz w:val="24"/>
                <w:szCs w:val="24"/>
              </w:rPr>
            </w:pPr>
            <w:r>
              <w:rPr>
                <w:rFonts w:ascii="Times New Roman" w:hAnsi="Times New Roman"/>
                <w:sz w:val="24"/>
                <w:szCs w:val="24"/>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30" w:name="l255"/>
            <w:bookmarkStart w:id="31" w:name="l498"/>
            <w:bookmarkEnd w:id="30"/>
            <w:bookmarkEnd w:id="31"/>
          </w:p>
          <w:p w:rsidR="003B1E86" w:rsidRDefault="003B1E86">
            <w:pPr>
              <w:widowControl w:val="0"/>
              <w:rPr>
                <w:rFonts w:ascii="Times New Roman" w:hAnsi="Times New Roman"/>
                <w:sz w:val="24"/>
                <w:szCs w:val="24"/>
              </w:rPr>
            </w:pPr>
            <w:r>
              <w:rPr>
                <w:rFonts w:ascii="Times New Roman" w:hAnsi="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B5393B">
              <w:rPr>
                <w:rFonts w:ascii="Times New Roman" w:hAnsi="Times New Roman"/>
                <w:sz w:val="24"/>
                <w:szCs w:val="24"/>
              </w:rPr>
              <w:t xml:space="preserve"> </w:t>
            </w:r>
            <w:r>
              <w:rPr>
                <w:rFonts w:ascii="Times New Roman" w:hAnsi="Times New Roman"/>
                <w:sz w:val="24"/>
                <w:szCs w:val="24"/>
              </w:rPr>
              <w:t>экологической безопасности, ценности бережного отношения к природе,</w:t>
            </w:r>
            <w:r w:rsidR="00B5393B">
              <w:rPr>
                <w:rFonts w:ascii="Times New Roman" w:hAnsi="Times New Roman"/>
                <w:sz w:val="24"/>
                <w:szCs w:val="24"/>
              </w:rPr>
              <w:t xml:space="preserve"> </w:t>
            </w:r>
            <w:r>
              <w:rPr>
                <w:rFonts w:ascii="Times New Roman" w:hAnsi="Times New Roman"/>
                <w:sz w:val="24"/>
                <w:szCs w:val="24"/>
              </w:rPr>
              <w:t>разумного природопользования;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32" w:name="l500"/>
            <w:bookmarkEnd w:id="32"/>
          </w:p>
        </w:tc>
      </w:tr>
      <w:tr w:rsidR="003B1E86" w:rsidTr="00B5393B">
        <w:trPr>
          <w:trHeight w:val="274"/>
        </w:trPr>
        <w:tc>
          <w:tcPr>
            <w:tcW w:w="156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08. Использовать средства физической культуры для сохранения и укрепления здоровья в процессе профессиональной </w:t>
            </w:r>
            <w:r>
              <w:rPr>
                <w:rFonts w:ascii="Times New Roman" w:hAnsi="Times New Roman"/>
                <w:sz w:val="24"/>
                <w:szCs w:val="24"/>
              </w:rPr>
              <w:lastRenderedPageBreak/>
              <w:t>деятельности и поддержания необходимого уровня физической подготовленности</w:t>
            </w:r>
          </w:p>
        </w:tc>
        <w:tc>
          <w:tcPr>
            <w:tcW w:w="396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готовность к саморазвитию, самостоятельности и самоопределению;</w:t>
            </w:r>
          </w:p>
          <w:p w:rsidR="003B1E86" w:rsidRDefault="003B1E86">
            <w:pPr>
              <w:widowControl w:val="0"/>
              <w:rPr>
                <w:rFonts w:ascii="Times New Roman" w:hAnsi="Times New Roman"/>
                <w:sz w:val="24"/>
                <w:szCs w:val="24"/>
              </w:rPr>
            </w:pPr>
            <w:r>
              <w:rPr>
                <w:rFonts w:ascii="Times New Roman" w:hAnsi="Times New Roman"/>
                <w:sz w:val="24"/>
                <w:szCs w:val="24"/>
              </w:rPr>
              <w:t>- наличие мотивации к обучению и личностному развитию;</w:t>
            </w:r>
          </w:p>
          <w:p w:rsidR="003B1E86" w:rsidRDefault="003B1E86">
            <w:pPr>
              <w:widowControl w:val="0"/>
              <w:rPr>
                <w:rFonts w:ascii="Times New Roman" w:hAnsi="Times New Roman"/>
                <w:sz w:val="24"/>
                <w:szCs w:val="24"/>
              </w:rPr>
            </w:pPr>
            <w:r>
              <w:rPr>
                <w:rFonts w:ascii="Times New Roman" w:hAnsi="Times New Roman"/>
                <w:sz w:val="24"/>
                <w:szCs w:val="24"/>
              </w:rPr>
              <w:t xml:space="preserve">В части физического воспитания: </w:t>
            </w:r>
          </w:p>
          <w:p w:rsidR="003B1E86" w:rsidRDefault="003B1E86">
            <w:pPr>
              <w:widowControl w:val="0"/>
              <w:rPr>
                <w:rFonts w:ascii="Times New Roman" w:hAnsi="Times New Roman"/>
                <w:sz w:val="24"/>
                <w:szCs w:val="24"/>
              </w:rPr>
            </w:pPr>
            <w:r>
              <w:rPr>
                <w:rFonts w:ascii="Times New Roman" w:hAnsi="Times New Roman"/>
                <w:sz w:val="24"/>
                <w:szCs w:val="24"/>
              </w:rPr>
              <w:t>- сформированность здорового и безопасного образа жизни, ответственного отношения к своему здоровью;</w:t>
            </w:r>
          </w:p>
          <w:p w:rsidR="003B1E86" w:rsidRDefault="003B1E86">
            <w:pPr>
              <w:widowControl w:val="0"/>
              <w:rPr>
                <w:rFonts w:ascii="Times New Roman" w:hAnsi="Times New Roman"/>
                <w:sz w:val="24"/>
                <w:szCs w:val="24"/>
              </w:rPr>
            </w:pPr>
            <w:r>
              <w:rPr>
                <w:rFonts w:ascii="Times New Roman" w:hAnsi="Times New Roman"/>
                <w:sz w:val="24"/>
                <w:szCs w:val="24"/>
              </w:rPr>
              <w:t xml:space="preserve">- потребность в физическом совершенствовании, занятиях спортивно-оздоровительной </w:t>
            </w:r>
            <w:r>
              <w:rPr>
                <w:rFonts w:ascii="Times New Roman" w:hAnsi="Times New Roman"/>
                <w:sz w:val="24"/>
                <w:szCs w:val="24"/>
              </w:rPr>
              <w:lastRenderedPageBreak/>
              <w:t>деятельностью;</w:t>
            </w:r>
          </w:p>
          <w:p w:rsidR="003B1E86" w:rsidRDefault="003B1E86">
            <w:pPr>
              <w:widowControl w:val="0"/>
              <w:rPr>
                <w:rFonts w:ascii="Times New Roman" w:hAnsi="Times New Roman"/>
                <w:sz w:val="24"/>
                <w:szCs w:val="24"/>
              </w:rPr>
            </w:pPr>
            <w:r>
              <w:rPr>
                <w:rFonts w:ascii="Times New Roman" w:hAnsi="Times New Roman"/>
                <w:sz w:val="24"/>
                <w:szCs w:val="24"/>
              </w:rPr>
              <w:t>- активное неприятие вредных привычек и иных форм причинения вреда физическому и психическому здоровью;</w:t>
            </w:r>
          </w:p>
          <w:p w:rsidR="003B1E86" w:rsidRDefault="003B1E86">
            <w:pPr>
              <w:widowControl w:val="0"/>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3B1E86" w:rsidRDefault="003B1E86">
            <w:pPr>
              <w:widowControl w:val="0"/>
              <w:rPr>
                <w:rFonts w:ascii="Times New Roman" w:hAnsi="Times New Roman"/>
                <w:sz w:val="24"/>
                <w:szCs w:val="24"/>
              </w:rPr>
            </w:pPr>
            <w:r>
              <w:rPr>
                <w:rFonts w:ascii="Times New Roman" w:hAnsi="Times New Roman"/>
                <w:sz w:val="24"/>
                <w:szCs w:val="24"/>
              </w:rPr>
              <w:t>а) самоорганизация:</w:t>
            </w:r>
          </w:p>
          <w:p w:rsidR="003B1E86" w:rsidRDefault="003B1E86">
            <w:pPr>
              <w:widowControl w:val="0"/>
              <w:rPr>
                <w:rFonts w:ascii="Times New Roman" w:hAnsi="Times New Roman"/>
                <w:sz w:val="24"/>
                <w:szCs w:val="24"/>
              </w:rPr>
            </w:pPr>
            <w:r>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3B1E86" w:rsidRDefault="003B1E86">
            <w:pPr>
              <w:widowControl w:val="0"/>
              <w:rPr>
                <w:rFonts w:ascii="Times New Roman" w:hAnsi="Times New Roman"/>
                <w:sz w:val="24"/>
                <w:szCs w:val="24"/>
              </w:rPr>
            </w:pPr>
            <w:r>
              <w:rPr>
                <w:rFonts w:ascii="Times New Roman" w:hAnsi="Times New Roman"/>
                <w:sz w:val="24"/>
                <w:szCs w:val="24"/>
              </w:rPr>
              <w:t>- давать оценку новым ситуациям;</w:t>
            </w:r>
          </w:p>
          <w:p w:rsidR="003B1E86" w:rsidRDefault="003B1E86">
            <w:pPr>
              <w:widowControl w:val="0"/>
              <w:rPr>
                <w:rFonts w:ascii="Times New Roman" w:hAnsi="Times New Roman"/>
                <w:sz w:val="24"/>
                <w:szCs w:val="24"/>
              </w:rPr>
            </w:pPr>
            <w:r>
              <w:rPr>
                <w:rFonts w:ascii="Times New Roman" w:hAnsi="Times New Roman"/>
                <w:sz w:val="24"/>
                <w:szCs w:val="24"/>
              </w:rPr>
              <w:t>- расширять рамки учебного предмета на основе личных предпочтений;</w:t>
            </w:r>
          </w:p>
          <w:p w:rsidR="003B1E86" w:rsidRDefault="003B1E86">
            <w:pPr>
              <w:widowControl w:val="0"/>
              <w:rPr>
                <w:rFonts w:ascii="Times New Roman" w:hAnsi="Times New Roman"/>
                <w:sz w:val="24"/>
                <w:szCs w:val="24"/>
              </w:rPr>
            </w:pPr>
            <w:r>
              <w:rPr>
                <w:rFonts w:ascii="Times New Roman" w:hAnsi="Times New Roman"/>
                <w:sz w:val="24"/>
                <w:szCs w:val="24"/>
              </w:rPr>
              <w:t>- делать осознанный выбор, аргументировать его, брать ответственность за решение;</w:t>
            </w:r>
          </w:p>
          <w:p w:rsidR="003B1E86" w:rsidRDefault="003B1E86">
            <w:pPr>
              <w:widowControl w:val="0"/>
              <w:rPr>
                <w:rFonts w:ascii="Times New Roman" w:hAnsi="Times New Roman"/>
                <w:sz w:val="24"/>
                <w:szCs w:val="24"/>
              </w:rPr>
            </w:pPr>
            <w:r>
              <w:rPr>
                <w:rFonts w:ascii="Times New Roman" w:hAnsi="Times New Roman"/>
                <w:sz w:val="24"/>
                <w:szCs w:val="24"/>
              </w:rPr>
              <w:t>- оценивать приобретенный опыт;</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82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w:t>
            </w:r>
            <w:r>
              <w:rPr>
                <w:rFonts w:ascii="Times New Roman" w:hAnsi="Times New Roman"/>
                <w:sz w:val="24"/>
                <w:szCs w:val="24"/>
              </w:rPr>
              <w:lastRenderedPageBreak/>
              <w:t>привычкам; знать о необходимых действиях при чрезвычайных ситуациях биолого-социального характера</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06" w:h="16838"/>
          <w:pgMar w:top="993" w:right="849" w:bottom="1134" w:left="1701" w:header="709" w:footer="709" w:gutter="0"/>
          <w:cols w:space="720"/>
        </w:sectPr>
      </w:pPr>
    </w:p>
    <w:p w:rsidR="003B1E86" w:rsidRDefault="003B1E86" w:rsidP="003B1E86">
      <w:pPr>
        <w:widowControl w:val="0"/>
        <w:jc w:val="center"/>
        <w:rPr>
          <w:rFonts w:ascii="Times New Roman" w:hAnsi="Times New Roman"/>
          <w:b/>
          <w:sz w:val="24"/>
          <w:szCs w:val="24"/>
        </w:rPr>
      </w:pPr>
      <w:bookmarkStart w:id="33" w:name="_heading=h.3dy6vkm"/>
      <w:bookmarkStart w:id="34" w:name="_Toc152334663"/>
      <w:bookmarkStart w:id="35" w:name="_Toc156294569"/>
      <w:bookmarkStart w:id="36" w:name="_Toc156825291"/>
      <w:bookmarkEnd w:id="33"/>
      <w:r>
        <w:rPr>
          <w:rFonts w:ascii="Times New Roman" w:hAnsi="Times New Roman"/>
          <w:b/>
          <w:sz w:val="24"/>
          <w:szCs w:val="24"/>
        </w:rPr>
        <w:lastRenderedPageBreak/>
        <w:t xml:space="preserve">2. СТРУКТУРА И СОДЕРЖАНИЕ </w:t>
      </w:r>
      <w:bookmarkEnd w:id="34"/>
      <w:r>
        <w:rPr>
          <w:rFonts w:ascii="Times New Roman" w:hAnsi="Times New Roman"/>
          <w:b/>
          <w:sz w:val="24"/>
          <w:szCs w:val="24"/>
        </w:rPr>
        <w:t>ДИСЦИПЛИНЫ</w:t>
      </w:r>
      <w:bookmarkEnd w:id="35"/>
      <w:bookmarkEnd w:id="36"/>
    </w:p>
    <w:p w:rsidR="003B1E86" w:rsidRDefault="003B1E86" w:rsidP="003B1E86">
      <w:pPr>
        <w:widowControl w:val="0"/>
        <w:rPr>
          <w:rFonts w:ascii="Times New Roman" w:hAnsi="Times New Roman"/>
          <w:b/>
          <w:sz w:val="24"/>
          <w:szCs w:val="24"/>
        </w:rPr>
      </w:pPr>
      <w:bookmarkStart w:id="37" w:name="_Toc152334664"/>
      <w:bookmarkStart w:id="38" w:name="_Toc156825292"/>
      <w:bookmarkStart w:id="39" w:name="_Toc156294570"/>
      <w:r>
        <w:rPr>
          <w:rFonts w:ascii="Times New Roman" w:hAnsi="Times New Roman"/>
          <w:b/>
          <w:sz w:val="24"/>
          <w:szCs w:val="24"/>
        </w:rPr>
        <w:t xml:space="preserve">2.1. Трудоемкость освоения </w:t>
      </w:r>
      <w:bookmarkEnd w:id="37"/>
      <w:r>
        <w:rPr>
          <w:rFonts w:ascii="Times New Roman" w:hAnsi="Times New Roman"/>
          <w:b/>
          <w:sz w:val="24"/>
          <w:szCs w:val="24"/>
        </w:rPr>
        <w:t>дисциплины</w:t>
      </w:r>
      <w:bookmarkEnd w:id="38"/>
      <w:bookmarkEnd w:id="39"/>
      <w:r>
        <w:rPr>
          <w:rFonts w:ascii="Times New Roman" w:hAnsi="Times New Roman"/>
          <w:b/>
          <w:sz w:val="24"/>
          <w:szCs w:val="24"/>
        </w:rPr>
        <w:t xml:space="preserve"> </w:t>
      </w: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5"/>
        <w:gridCol w:w="1164"/>
        <w:gridCol w:w="1881"/>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Объем в часах</w:t>
            </w:r>
          </w:p>
        </w:tc>
        <w:tc>
          <w:tcPr>
            <w:tcW w:w="1882" w:type="dxa"/>
            <w:tcBorders>
              <w:top w:val="single" w:sz="6" w:space="0" w:color="000000"/>
              <w:left w:val="single" w:sz="6" w:space="0" w:color="000000"/>
              <w:bottom w:val="single" w:sz="6" w:space="0" w:color="000000"/>
              <w:right w:val="single" w:sz="6" w:space="0" w:color="000000"/>
            </w:tcBorders>
            <w:hideMark/>
          </w:tcPr>
          <w:p w:rsidR="003B1E86" w:rsidRPr="00B5393B" w:rsidRDefault="003B1E86">
            <w:pPr>
              <w:widowControl w:val="0"/>
              <w:rPr>
                <w:rFonts w:ascii="Times New Roman" w:eastAsia="Calibri" w:hAnsi="Times New Roman" w:cs="Times New Roman"/>
                <w:b/>
                <w:sz w:val="24"/>
                <w:szCs w:val="24"/>
              </w:rPr>
            </w:pPr>
            <w:r w:rsidRPr="00B5393B">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66</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48</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882"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68</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48</w:t>
            </w:r>
          </w:p>
        </w:tc>
      </w:tr>
    </w:tbl>
    <w:p w:rsidR="003B1E86" w:rsidRDefault="003B1E86" w:rsidP="003B1E86">
      <w:pPr>
        <w:widowControl w:val="0"/>
        <w:rPr>
          <w:rFonts w:ascii="Times New Roman" w:eastAsia="Calibri" w:hAnsi="Times New Roman"/>
          <w:sz w:val="24"/>
          <w:szCs w:val="24"/>
        </w:rPr>
      </w:pPr>
      <w:bookmarkStart w:id="40" w:name="_Hlk148284420"/>
    </w:p>
    <w:p w:rsidR="003B1E86" w:rsidRDefault="003B1E86" w:rsidP="003B1E86">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bookmarkEnd w:id="40"/>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06" w:h="16838"/>
          <w:pgMar w:top="1134" w:right="850" w:bottom="284" w:left="1701" w:header="709" w:footer="709" w:gutter="0"/>
          <w:cols w:space="720"/>
        </w:sectPr>
      </w:pPr>
    </w:p>
    <w:p w:rsidR="003B1E86" w:rsidRDefault="003B1E86" w:rsidP="003B1E86">
      <w:pPr>
        <w:widowControl w:val="0"/>
        <w:rPr>
          <w:rFonts w:ascii="Times New Roman" w:hAnsi="Times New Roman"/>
          <w:b/>
          <w:sz w:val="24"/>
          <w:szCs w:val="24"/>
        </w:rPr>
      </w:pPr>
      <w:bookmarkStart w:id="41" w:name="_heading=h.4d34og8"/>
      <w:bookmarkEnd w:id="41"/>
      <w:r>
        <w:rPr>
          <w:rFonts w:ascii="Times New Roman" w:hAnsi="Times New Roman"/>
          <w:b/>
          <w:sz w:val="24"/>
          <w:szCs w:val="24"/>
        </w:rPr>
        <w:lastRenderedPageBreak/>
        <w:t>2.2. Содержание дисциплины</w:t>
      </w:r>
    </w:p>
    <w:p w:rsidR="003B1E86" w:rsidRDefault="003B1E86" w:rsidP="003B1E86">
      <w:pPr>
        <w:widowControl w:val="0"/>
        <w:rPr>
          <w:rFonts w:ascii="Times New Roman" w:hAnsi="Times New Roman"/>
          <w:sz w:val="24"/>
          <w:szCs w:val="24"/>
        </w:rPr>
      </w:pP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34"/>
        <w:gridCol w:w="7939"/>
        <w:gridCol w:w="1843"/>
        <w:gridCol w:w="1871"/>
      </w:tblGrid>
      <w:tr w:rsidR="003B1E86" w:rsidTr="00B5393B">
        <w:trPr>
          <w:trHeight w:val="20"/>
        </w:trPr>
        <w:tc>
          <w:tcPr>
            <w:tcW w:w="319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B5393B">
            <w:pPr>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Наименование разделов и тем</w:t>
            </w:r>
          </w:p>
        </w:tc>
        <w:tc>
          <w:tcPr>
            <w:tcW w:w="7972" w:type="dxa"/>
            <w:gridSpan w:val="2"/>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B5393B">
            <w:pPr>
              <w:spacing w:line="25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B5393B">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Объем, ак. ч. / в том числе в форме практической подготовки, ак. ч.</w:t>
            </w:r>
          </w:p>
        </w:tc>
        <w:tc>
          <w:tcPr>
            <w:tcW w:w="18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1E86" w:rsidRDefault="003B1E86" w:rsidP="00B5393B">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20"/>
        </w:trPr>
        <w:tc>
          <w:tcPr>
            <w:tcW w:w="319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w:t>
            </w:r>
          </w:p>
        </w:tc>
        <w:tc>
          <w:tcPr>
            <w:tcW w:w="7972" w:type="dxa"/>
            <w:gridSpan w:val="2"/>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3</w:t>
            </w:r>
          </w:p>
        </w:tc>
        <w:tc>
          <w:tcPr>
            <w:tcW w:w="18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4</w:t>
            </w: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1. Мир опасностей современной молодежи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01; ОК 02, ОК04;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07; ОК 08</w:t>
            </w:r>
          </w:p>
        </w:tc>
      </w:tr>
      <w:tr w:rsidR="003B1E86" w:rsidTr="003B1E86">
        <w:trPr>
          <w:trHeight w:val="182"/>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1.1 В чем особенности картины опасностей современной молодежи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02; 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3B1E86" w:rsidRDefault="003B1E86">
            <w:pPr>
              <w:widowControl w:val="0"/>
              <w:rPr>
                <w:rFonts w:ascii="Times New Roman" w:hAnsi="Times New Roman"/>
                <w:sz w:val="24"/>
                <w:szCs w:val="24"/>
              </w:rPr>
            </w:pPr>
            <w:r>
              <w:rPr>
                <w:rFonts w:ascii="Times New Roman" w:hAnsi="Times New Roman"/>
                <w:sz w:val="24"/>
                <w:szCs w:val="24"/>
              </w:rPr>
              <w:t xml:space="preserve">опасность как система – «объект защиты - источник опасности - негативное воздействие, </w:t>
            </w:r>
          </w:p>
          <w:p w:rsidR="003B1E86" w:rsidRDefault="003B1E86">
            <w:pPr>
              <w:widowControl w:val="0"/>
              <w:rPr>
                <w:rFonts w:ascii="Times New Roman" w:hAnsi="Times New Roman"/>
                <w:sz w:val="24"/>
                <w:szCs w:val="24"/>
              </w:rPr>
            </w:pPr>
            <w:r>
              <w:rPr>
                <w:rFonts w:ascii="Times New Roman" w:hAnsi="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моделирование поля опасностей на примере современной молодежи;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правило действия: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алгоритм выявления и классификации опасностей (по происхождению, по кругам опасностей)</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1.2 Как выявить опасности развития</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02; 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опасности развития - </w:t>
            </w:r>
            <w:r>
              <w:rPr>
                <w:rFonts w:ascii="Times New Roman" w:hAnsi="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целе-и ценностное полагание в ситуации конфликта в развитии между требованием сохранения Жизни и дефицитами в </w:t>
            </w:r>
            <w:r>
              <w:rPr>
                <w:rFonts w:ascii="Times New Roman" w:hAnsi="Times New Roman"/>
                <w:sz w:val="24"/>
                <w:szCs w:val="24"/>
              </w:rPr>
              <w:lastRenderedPageBreak/>
              <w:t>развитии</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целе-и ценностного полагания в ситуации конфликта в развитии</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Тема 1.3. Как выявить и описать опасности на дорогах </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02; ОК 04; ОК 07</w:t>
            </w:r>
          </w:p>
        </w:tc>
      </w:tr>
      <w:tr w:rsidR="003B1E86" w:rsidTr="003B1E86">
        <w:trPr>
          <w:trHeight w:val="3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74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опасности на дорогах - </w:t>
            </w:r>
            <w:r>
              <w:rPr>
                <w:rFonts w:ascii="Times New Roman" w:hAnsi="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выявлять</w:t>
            </w:r>
            <w:r>
              <w:rPr>
                <w:rFonts w:ascii="Times New Roman" w:hAnsi="Times New Roman"/>
                <w:sz w:val="24"/>
                <w:szCs w:val="24"/>
                <w:highlight w:val="white"/>
              </w:rPr>
              <w:t xml:space="preserve"> и описывать опасности для разных участников дорожного движения (пешеход, электросамокатчик/райдер, мотоциклист);</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w:t>
            </w:r>
            <w:r>
              <w:rPr>
                <w:rFonts w:ascii="Times New Roman" w:hAnsi="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выявления и описания опасностей на дорогах</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1.4. Как выявить и описать опасности в ситуации пожара в общественном месте</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310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опасность пожара в общественном месте – </w:t>
            </w:r>
            <w:r>
              <w:rPr>
                <w:rFonts w:ascii="Times New Roman" w:hAnsi="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выявлять и описывать опасности в ситуации пожара в общественном месте</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w:t>
            </w:r>
            <w:r>
              <w:rPr>
                <w:rFonts w:ascii="Times New Roman" w:hAnsi="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выявления и описание опасностей в ситуации пожара в общественном месте (на примере торгового центра, кинотеатра, клуба)</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1.5 Как выявить и описать опасности в ситуации захвата </w:t>
            </w:r>
            <w:r>
              <w:rPr>
                <w:rFonts w:ascii="Times New Roman" w:hAnsi="Times New Roman"/>
                <w:sz w:val="24"/>
                <w:szCs w:val="24"/>
              </w:rPr>
              <w:lastRenderedPageBreak/>
              <w:t>заложников в общественном месте (ЧС)</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04; ОК 07; </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опасности ситуации захвата заложников в общественном месте  </w:t>
            </w:r>
            <w:r>
              <w:rPr>
                <w:rFonts w:ascii="Times New Roman" w:hAnsi="Times New Roman"/>
                <w:sz w:val="24"/>
                <w:szCs w:val="24"/>
              </w:rPr>
              <w:lastRenderedPageBreak/>
              <w:t>предметное действие: выявить и описать опасности в ситуации захвата заложников в общественном месте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правило действия: чтобы </w:t>
            </w:r>
            <w:r>
              <w:rPr>
                <w:rFonts w:ascii="Times New Roman" w:hAnsi="Times New Roman"/>
                <w:sz w:val="24"/>
                <w:szCs w:val="24"/>
                <w:highlight w:val="white"/>
              </w:rPr>
              <w:t>выявить и описать опасности нужно определить условия, при которых заложнику может быть нанесен вред</w:t>
            </w:r>
            <w:r>
              <w:rPr>
                <w:rFonts w:ascii="Times New Roman" w:hAnsi="Times New Roman"/>
                <w:sz w:val="24"/>
                <w:szCs w:val="24"/>
              </w:rPr>
              <w:t xml:space="preserve"> алгоритм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1.6 По выбору студентов</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1; ОК 02; ОК 04; </w:t>
            </w:r>
          </w:p>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опасности </w:t>
            </w:r>
          </w:p>
          <w:p w:rsidR="003B1E86" w:rsidRDefault="003B1E86">
            <w:pPr>
              <w:widowControl w:val="0"/>
              <w:rPr>
                <w:rFonts w:ascii="Times New Roman" w:hAnsi="Times New Roman"/>
                <w:sz w:val="24"/>
                <w:szCs w:val="24"/>
              </w:rPr>
            </w:pPr>
            <w:bookmarkStart w:id="42" w:name="_heading=h.2s8eyo1"/>
            <w:bookmarkEnd w:id="42"/>
            <w:r>
              <w:rPr>
                <w:rFonts w:ascii="Times New Roman" w:hAnsi="Times New Roman"/>
                <w:sz w:val="24"/>
                <w:szCs w:val="24"/>
              </w:rPr>
              <w:t>Предметное действие: выявлять</w:t>
            </w:r>
            <w:r>
              <w:rPr>
                <w:rFonts w:ascii="Times New Roman" w:hAnsi="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2 Методы оценки риска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02; ОК 04; ОК 07; ОК 08</w:t>
            </w: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2.1 Как измерять опасности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риск – это количественная мера опасности, сочетание 1) вероятности (или частоты) нанесения ущерба и 2) тяжести этого ущерба для объекта защиты;</w:t>
            </w:r>
          </w:p>
          <w:p w:rsidR="003B1E86" w:rsidRDefault="003B1E86">
            <w:pPr>
              <w:widowControl w:val="0"/>
              <w:rPr>
                <w:rFonts w:ascii="Times New Roman" w:hAnsi="Times New Roman"/>
                <w:sz w:val="24"/>
                <w:szCs w:val="24"/>
              </w:rPr>
            </w:pPr>
            <w:r>
              <w:rPr>
                <w:rFonts w:ascii="Times New Roman" w:hAnsi="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w:t>
            </w:r>
            <w:r>
              <w:rPr>
                <w:rFonts w:ascii="Times New Roman" w:hAnsi="Times New Roman"/>
                <w:sz w:val="24"/>
                <w:szCs w:val="24"/>
                <w:highlight w:val="white"/>
              </w:rPr>
              <w:t xml:space="preserve"> определение </w:t>
            </w:r>
            <w:r>
              <w:rPr>
                <w:rFonts w:ascii="Times New Roman" w:hAnsi="Times New Roman"/>
                <w:sz w:val="24"/>
                <w:szCs w:val="24"/>
              </w:rPr>
              <w:t>вероятности осуществления риска и масштаба последствий</w:t>
            </w:r>
            <w:r>
              <w:rPr>
                <w:rFonts w:ascii="Times New Roman" w:hAnsi="Times New Roman"/>
                <w:sz w:val="24"/>
                <w:szCs w:val="24"/>
                <w:highlight w:val="white"/>
              </w:rPr>
              <w:t xml:space="preserve"> воздействия вредных и опасных факторов средыдля разработки/выбора мер по профилактике и защите</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оценить риск, нужно рассчитать вероятность наступления негативного события и определить тяжесть его последствий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расчета риска по формуле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2.2. Как оценить риски на дорогах</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w:t>
            </w:r>
            <w:r>
              <w:rPr>
                <w:rFonts w:ascii="Times New Roman" w:hAnsi="Times New Roman"/>
                <w:sz w:val="24"/>
                <w:szCs w:val="24"/>
                <w:highlight w:val="white"/>
              </w:rPr>
              <w:t xml:space="preserve">определение </w:t>
            </w:r>
            <w:r>
              <w:rPr>
                <w:rFonts w:ascii="Times New Roman" w:hAnsi="Times New Roman"/>
                <w:sz w:val="24"/>
                <w:szCs w:val="24"/>
              </w:rPr>
              <w:t>вероятности осуществления риска (по формуле) и масштаба последствий</w:t>
            </w:r>
            <w:r>
              <w:rPr>
                <w:rFonts w:ascii="Times New Roman" w:hAnsi="Times New Roman"/>
                <w:sz w:val="24"/>
                <w:szCs w:val="24"/>
                <w:highlight w:val="white"/>
              </w:rPr>
              <w:t xml:space="preserve"> воздействия опасных факторов </w:t>
            </w:r>
            <w:r>
              <w:rPr>
                <w:rFonts w:ascii="Times New Roman" w:hAnsi="Times New Roman"/>
                <w:sz w:val="24"/>
                <w:szCs w:val="24"/>
                <w:highlight w:val="white"/>
              </w:rPr>
              <w:lastRenderedPageBreak/>
              <w:t>дорожного движения в отношении различных его участниковдля разработки/выбора мер по профилактике и защите</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оценки риска</w:t>
            </w:r>
            <w:r>
              <w:rPr>
                <w:rFonts w:ascii="Times New Roman" w:hAnsi="Times New Roman"/>
                <w:sz w:val="24"/>
                <w:szCs w:val="24"/>
                <w:highlight w:val="white"/>
              </w:rPr>
              <w:t>для разных участников дорожного движения (пешеход, электросамокатчик/райдер, мотоциклист)</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2.3 Как оценить риски в ситуации пожара в общественном месте (ЧС)</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w:t>
            </w:r>
            <w:r>
              <w:rPr>
                <w:rFonts w:ascii="Times New Roman" w:hAnsi="Times New Roman"/>
                <w:sz w:val="24"/>
                <w:szCs w:val="24"/>
                <w:highlight w:val="white"/>
              </w:rPr>
              <w:t xml:space="preserve">определение </w:t>
            </w:r>
            <w:r>
              <w:rPr>
                <w:rFonts w:ascii="Times New Roman" w:hAnsi="Times New Roman"/>
                <w:sz w:val="24"/>
                <w:szCs w:val="24"/>
              </w:rPr>
              <w:t>вероятности осуществления риска пожара в общественном месте (по формуле) и масштаба последствий</w:t>
            </w:r>
            <w:r>
              <w:rPr>
                <w:rFonts w:ascii="Times New Roman" w:hAnsi="Times New Roman"/>
                <w:sz w:val="24"/>
                <w:szCs w:val="24"/>
                <w:highlight w:val="white"/>
              </w:rPr>
              <w:t xml:space="preserve"> воздействия опасных факторов пожара на посетителейдля разработки/выбора мер по профилактике и защите</w:t>
            </w:r>
          </w:p>
          <w:p w:rsidR="003B1E86" w:rsidRDefault="003B1E86">
            <w:pPr>
              <w:widowControl w:val="0"/>
              <w:rPr>
                <w:rFonts w:ascii="Times New Roman" w:hAnsi="Times New Roman"/>
                <w:sz w:val="24"/>
                <w:szCs w:val="24"/>
              </w:rPr>
            </w:pPr>
            <w:r>
              <w:rPr>
                <w:rFonts w:ascii="Times New Roman" w:hAnsi="Times New Roman"/>
                <w:sz w:val="24"/>
                <w:szCs w:val="24"/>
              </w:rPr>
              <w:t>Правило действия: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оценки рисков опасных факторов пожара в общественном месте (торговом центре, клубе, интернате для престарелых)</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2.4. Как оценить риск реализации ситуации захвата заложников/стрельбы в общественном месте (ЧС) </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ОК07</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w:t>
            </w:r>
            <w:r>
              <w:rPr>
                <w:rFonts w:ascii="Times New Roman" w:hAnsi="Times New Roman"/>
                <w:sz w:val="24"/>
                <w:szCs w:val="24"/>
                <w:highlight w:val="white"/>
              </w:rPr>
              <w:t xml:space="preserve">определение </w:t>
            </w:r>
            <w:r>
              <w:rPr>
                <w:rFonts w:ascii="Times New Roman" w:hAnsi="Times New Roman"/>
                <w:sz w:val="24"/>
                <w:szCs w:val="24"/>
              </w:rPr>
              <w:t>вероятности осуществления риска (по формуле) и масштаба/тяжести последствий</w:t>
            </w:r>
            <w:r>
              <w:rPr>
                <w:rFonts w:ascii="Times New Roman" w:hAnsi="Times New Roman"/>
                <w:sz w:val="24"/>
                <w:szCs w:val="24"/>
                <w:highlight w:val="white"/>
              </w:rPr>
              <w:t xml:space="preserve"> воздействия опасных факторов </w:t>
            </w:r>
            <w:r>
              <w:rPr>
                <w:rFonts w:ascii="Times New Roman" w:hAnsi="Times New Roman"/>
                <w:sz w:val="24"/>
                <w:szCs w:val="24"/>
              </w:rPr>
              <w:t xml:space="preserve">захвата заложников/стрельбы в общественном месте </w:t>
            </w:r>
            <w:r>
              <w:rPr>
                <w:rFonts w:ascii="Times New Roman" w:hAnsi="Times New Roman"/>
                <w:sz w:val="24"/>
                <w:szCs w:val="24"/>
                <w:highlight w:val="white"/>
              </w:rPr>
              <w:t>для разработки/выбора мер по профилактике и защите посетителей</w:t>
            </w:r>
          </w:p>
          <w:p w:rsidR="003B1E86" w:rsidRDefault="003B1E86">
            <w:pPr>
              <w:widowControl w:val="0"/>
              <w:rPr>
                <w:rFonts w:ascii="Times New Roman" w:hAnsi="Times New Roman"/>
                <w:sz w:val="24"/>
                <w:szCs w:val="24"/>
              </w:rPr>
            </w:pPr>
            <w:r>
              <w:rPr>
                <w:rFonts w:ascii="Times New Roman" w:hAnsi="Times New Roman"/>
                <w:sz w:val="24"/>
                <w:szCs w:val="24"/>
              </w:rPr>
              <w:t>Правило действия: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алгоритм оценки рисков в ситуациизахвата заложников/стрельбы в общественном месте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2.5 Как оценить риски для здоровья в подростковом возрасте</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07; ОК 08</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травмы,гибель)  </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w:t>
            </w:r>
            <w:r>
              <w:rPr>
                <w:rFonts w:ascii="Times New Roman" w:hAnsi="Times New Roman"/>
                <w:sz w:val="24"/>
                <w:szCs w:val="24"/>
                <w:highlight w:val="white"/>
              </w:rPr>
              <w:t xml:space="preserve">определение </w:t>
            </w:r>
            <w:r>
              <w:rPr>
                <w:rFonts w:ascii="Times New Roman" w:hAnsi="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Pr>
                <w:rFonts w:ascii="Times New Roman" w:hAnsi="Times New Roman"/>
                <w:sz w:val="24"/>
                <w:szCs w:val="24"/>
                <w:highlight w:val="white"/>
              </w:rPr>
              <w:t xml:space="preserve"> их воздействия для разработки/выбора мер по профилактике и защите</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Алгоритм оценки рисков для жизни и здоровья подростков  </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2.6 Как оценить риск реализации ситуации, актуальной для обучающихся</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02; ОК 04; ОК07, </w:t>
            </w: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риск в…</w:t>
            </w:r>
          </w:p>
          <w:p w:rsidR="003B1E86" w:rsidRDefault="003B1E86">
            <w:pPr>
              <w:widowControl w:val="0"/>
              <w:rPr>
                <w:rFonts w:ascii="Times New Roman" w:hAnsi="Times New Roman"/>
                <w:sz w:val="24"/>
                <w:szCs w:val="24"/>
              </w:rPr>
            </w:pPr>
            <w:r>
              <w:rPr>
                <w:rFonts w:ascii="Times New Roman" w:hAnsi="Times New Roman"/>
                <w:sz w:val="24"/>
                <w:szCs w:val="24"/>
              </w:rPr>
              <w:t xml:space="preserve">Предметное действие: </w:t>
            </w:r>
            <w:r>
              <w:rPr>
                <w:rFonts w:ascii="Times New Roman" w:hAnsi="Times New Roman"/>
                <w:sz w:val="24"/>
                <w:szCs w:val="24"/>
                <w:highlight w:val="white"/>
              </w:rPr>
              <w:t xml:space="preserve">определение </w:t>
            </w:r>
            <w:r>
              <w:rPr>
                <w:rFonts w:ascii="Times New Roman" w:hAnsi="Times New Roman"/>
                <w:sz w:val="24"/>
                <w:szCs w:val="24"/>
              </w:rPr>
              <w:t>вероятности осуществления риска и масштаба последствий</w:t>
            </w:r>
            <w:r>
              <w:rPr>
                <w:rFonts w:ascii="Times New Roman" w:hAnsi="Times New Roman"/>
                <w:sz w:val="24"/>
                <w:szCs w:val="24"/>
                <w:highlight w:val="white"/>
              </w:rPr>
              <w:t xml:space="preserve"> воздействия вредных и опасных факторов среды для разработки/выбора мер по профилактике и защите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Правило действия: Алгоритм</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3.Защита населения и территорий от чрезвычайных ситуаций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03; ОК 04; ОК 07; ОК 08</w:t>
            </w: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3.1 Понятие о защите от опасности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02; ОК 04; ОК 07, </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Понятие</w:t>
            </w:r>
            <w:r>
              <w:rPr>
                <w:rFonts w:ascii="Times New Roman" w:hAnsi="Times New Roman"/>
                <w:sz w:val="24"/>
                <w:szCs w:val="24"/>
                <w:highlight w:val="white"/>
              </w:rPr>
              <w:t xml:space="preserve">: Защитаотопасностей – это способы и методы снижения уровня и продолжительности действия опасностей на человека (природу). </w:t>
            </w:r>
            <w:r>
              <w:rPr>
                <w:rFonts w:ascii="Times New Roman" w:hAnsi="Times New Roman"/>
                <w:sz w:val="24"/>
                <w:szCs w:val="24"/>
              </w:rPr>
              <w:t>Правило</w:t>
            </w:r>
            <w:r>
              <w:rPr>
                <w:rFonts w:ascii="Times New Roman" w:hAnsi="Times New Roman"/>
                <w:sz w:val="24"/>
                <w:szCs w:val="24"/>
                <w:highlight w:val="white"/>
              </w:rPr>
              <w:t>: чтобы защитить объект отопасностей, необходимо снизить негативное влияние источников опасности (сокращением значения риска и размеров опасных зон), его выведением из опасной зоны; применением экобиозащитной техники и средств индивидуальной защиты</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выбор мер (способы, методы, средства, модели поведения) для защиты от опасностей окружающей среды, в том числе в чрезвычайной ситуации</w:t>
            </w:r>
          </w:p>
          <w:p w:rsidR="003B1E86" w:rsidRDefault="003B1E86">
            <w:pPr>
              <w:widowControl w:val="0"/>
              <w:rPr>
                <w:rFonts w:ascii="Times New Roman" w:hAnsi="Times New Roman"/>
                <w:sz w:val="24"/>
                <w:szCs w:val="24"/>
              </w:rPr>
            </w:pPr>
            <w:r>
              <w:rPr>
                <w:rFonts w:ascii="Times New Roman" w:hAnsi="Times New Roman"/>
                <w:sz w:val="24"/>
                <w:szCs w:val="24"/>
              </w:rPr>
              <w:lastRenderedPageBreak/>
              <w:t xml:space="preserve">Правило действия: </w:t>
            </w:r>
            <w:r>
              <w:rPr>
                <w:rFonts w:ascii="Times New Roman" w:hAnsi="Times New Roman"/>
                <w:sz w:val="24"/>
                <w:szCs w:val="24"/>
                <w:highlight w:val="white"/>
              </w:rPr>
              <w:t xml:space="preserve">чтобы </w:t>
            </w:r>
            <w:r>
              <w:rPr>
                <w:rFonts w:ascii="Times New Roman" w:hAnsi="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выбора способа защиты на основе нормативных документов</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3.2 Как снизить риски для здоровья. Профилактика заболеваний. Здоровый образ жизни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3; ОК 04;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Понятие: защита жизни и здоровья -</w:t>
            </w:r>
            <w:r>
              <w:rPr>
                <w:rFonts w:ascii="Times New Roman" w:hAnsi="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выбор мер (способов, методов, средств, образа жизни) для защиты жизни и здоровья от опасностей окружающей среды</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выбрать меры </w:t>
            </w:r>
            <w:r>
              <w:rPr>
                <w:rFonts w:ascii="Times New Roman" w:hAnsi="Times New Roman"/>
                <w:sz w:val="24"/>
                <w:szCs w:val="24"/>
                <w:highlight w:val="white"/>
              </w:rPr>
              <w:t>снижения уровня действия вредных и опасных факторов для</w:t>
            </w:r>
            <w:r>
              <w:rPr>
                <w:rFonts w:ascii="Times New Roman" w:hAnsi="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 xml:space="preserve">Алгоритм выбора способа профилактики типичных/смертельно опасных для подростков заболеваний </w:t>
            </w:r>
            <w:r>
              <w:rPr>
                <w:rFonts w:ascii="Times New Roman" w:hAnsi="Times New Roman"/>
                <w:sz w:val="24"/>
                <w:szCs w:val="24"/>
                <w:highlight w:val="white"/>
              </w:rPr>
              <w:t xml:space="preserve">(инфекционных, психологических) </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3.3 Как защититься от опасностей на дорогах </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защита жизни и здоровья участников дорожного движения - </w:t>
            </w:r>
            <w:r>
              <w:rPr>
                <w:rFonts w:ascii="Times New Roman" w:hAnsi="Times New Roman"/>
                <w:sz w:val="24"/>
                <w:szCs w:val="24"/>
                <w:highlight w:val="white"/>
              </w:rPr>
              <w:t>способы и методы снижения уровня действия опасных факторов дорожного движения</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выбор мер (средств индивидуальной защиты, правил, моделей поведения) для защиты жизни и здоровья участников дорожного движения</w:t>
            </w:r>
          </w:p>
          <w:p w:rsidR="003B1E86" w:rsidRDefault="003B1E86">
            <w:pPr>
              <w:widowControl w:val="0"/>
              <w:rPr>
                <w:rFonts w:ascii="Times New Roman" w:hAnsi="Times New Roman"/>
                <w:sz w:val="24"/>
                <w:szCs w:val="24"/>
              </w:rPr>
            </w:pPr>
            <w:r>
              <w:rPr>
                <w:rFonts w:ascii="Times New Roman" w:hAnsi="Times New Roman"/>
                <w:sz w:val="24"/>
                <w:szCs w:val="24"/>
              </w:rPr>
              <w:t>Правило действия: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Алгоритм выбора мер защиты жизни и здоровья участников дорожного движения (на выбор) </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3.4. Как безопасно вести себя в ситуации пожара в общественном </w:t>
            </w:r>
            <w:r>
              <w:rPr>
                <w:rFonts w:ascii="Times New Roman" w:hAnsi="Times New Roman"/>
                <w:sz w:val="24"/>
                <w:szCs w:val="24"/>
              </w:rPr>
              <w:lastRenderedPageBreak/>
              <w:t>месте</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защита жизни и здоровья в условиях пожара - </w:t>
            </w:r>
            <w:r>
              <w:rPr>
                <w:rFonts w:ascii="Times New Roman" w:hAnsi="Times New Roman"/>
                <w:sz w:val="24"/>
                <w:szCs w:val="24"/>
                <w:highlight w:val="white"/>
              </w:rPr>
              <w:t xml:space="preserve">способы и методы </w:t>
            </w:r>
            <w:r>
              <w:rPr>
                <w:rFonts w:ascii="Times New Roman" w:hAnsi="Times New Roman"/>
                <w:sz w:val="24"/>
                <w:szCs w:val="24"/>
                <w:highlight w:val="white"/>
              </w:rPr>
              <w:lastRenderedPageBreak/>
              <w:t>снижения уровня действия опасных факторов пожара за счет выведения объекта защиты из опасной зоны, применения средств пожаротушения и индивидуальной защиты</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3B1E86" w:rsidRDefault="003B1E86">
            <w:pPr>
              <w:widowControl w:val="0"/>
              <w:rPr>
                <w:rFonts w:ascii="Times New Roman" w:hAnsi="Times New Roman"/>
                <w:sz w:val="24"/>
                <w:szCs w:val="24"/>
              </w:rPr>
            </w:pPr>
            <w:r>
              <w:rPr>
                <w:rFonts w:ascii="Times New Roman" w:hAnsi="Times New Roman"/>
                <w:sz w:val="24"/>
                <w:szCs w:val="24"/>
              </w:rPr>
              <w:t>Правило действия: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 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Тема 3.5 Как безопасно вести себя в ситуации захвата заложников в общественном месте (ЧС)</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 у</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защита жизни и здоровья в ситуации захвата заложников в общественном месте - </w:t>
            </w:r>
            <w:r>
              <w:rPr>
                <w:rFonts w:ascii="Times New Roman" w:hAnsi="Times New Roman"/>
                <w:sz w:val="24"/>
                <w:szCs w:val="24"/>
                <w:highlight w:val="white"/>
              </w:rPr>
              <w:t>способы и методы снижения уровня действия опасных факторов теракта за счет выведения объекта защиты из опасной зоны, применения моделей безопасного поведения, включая способы психологической защиты</w:t>
            </w:r>
          </w:p>
          <w:p w:rsidR="003B1E86" w:rsidRDefault="003B1E86">
            <w:pPr>
              <w:widowControl w:val="0"/>
              <w:rPr>
                <w:rFonts w:ascii="Times New Roman" w:hAnsi="Times New Roman"/>
                <w:sz w:val="24"/>
                <w:szCs w:val="24"/>
              </w:rPr>
            </w:pPr>
            <w:r>
              <w:rPr>
                <w:rFonts w:ascii="Times New Roman" w:hAnsi="Times New Roman"/>
                <w:sz w:val="24"/>
                <w:szCs w:val="24"/>
              </w:rPr>
              <w:t>Предметное действие: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действия: чтобы выбрать меры защиты жизни и здоровья в ситуации захвата заложников в общественном месте, необходимо подобрать </w:t>
            </w:r>
            <w:r>
              <w:rPr>
                <w:rFonts w:ascii="Times New Roman" w:hAnsi="Times New Roman"/>
                <w:sz w:val="24"/>
                <w:szCs w:val="24"/>
                <w:highlight w:val="white"/>
              </w:rPr>
              <w:t>способы и методы снижения уровня действия опасных факторов теракта/стрельбы за счет выведения объекта защиты из опасной зоны, применения моделей безопасного поведения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4 Основы военной службы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 ОК 02; ОК03; ОК 04; ОК 06; ОК 08</w:t>
            </w: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4.1. История создания Вооруженных Сил России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06;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о Вооруженных Сил России, обеспечении безопасности нашей страны. Предназначение Вооруженных Сил РФ. Реформирование Армии и Флота.</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4.2 Основные понятия </w:t>
            </w:r>
            <w:r>
              <w:rPr>
                <w:rFonts w:ascii="Times New Roman" w:hAnsi="Times New Roman"/>
                <w:sz w:val="24"/>
                <w:szCs w:val="24"/>
              </w:rPr>
              <w:lastRenderedPageBreak/>
              <w:t>о воинской обязанности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ОК 03; ОК 06; </w:t>
            </w:r>
            <w:r>
              <w:rPr>
                <w:rFonts w:ascii="Times New Roman" w:hAnsi="Times New Roman"/>
                <w:sz w:val="24"/>
                <w:szCs w:val="24"/>
              </w:rPr>
              <w:lastRenderedPageBreak/>
              <w:t>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4.3 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06;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4.4 Как стать офицером РА. Основные виды военных образовательных учреждений профессионального образования</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ОК 1; ОК 2;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06;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123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об офицерском составе, </w:t>
            </w:r>
            <w:r>
              <w:rPr>
                <w:rFonts w:ascii="Times New Roman" w:hAnsi="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4.5 Строевая подготовка</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06;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highlight w:val="white"/>
              </w:rPr>
              <w:t>Понятия об одиночной строевой подготовке и слаживания подразделений. Правила и алгоритмы предметных действий: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4.6 Огневая подготовка. Порядок неполной сборки и разборки ММГ АК-74</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06;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и алгоритмы </w:t>
            </w:r>
            <w:r>
              <w:rPr>
                <w:rFonts w:ascii="Times New Roman" w:hAnsi="Times New Roman"/>
                <w:sz w:val="24"/>
                <w:szCs w:val="24"/>
                <w:highlight w:val="white"/>
              </w:rPr>
              <w:t>предметных действий</w:t>
            </w:r>
            <w:r>
              <w:rPr>
                <w:rFonts w:ascii="Times New Roman" w:hAnsi="Times New Roman"/>
                <w:sz w:val="24"/>
                <w:szCs w:val="24"/>
              </w:rPr>
              <w:t>: неполной разборки, сборки автомата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Правила и приемы стрельбы, способов поиска целей и управления огнем, действиях по командам руководителя стрельб</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Раздел 5 Основы медицинских знаний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12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ОК07; ОК 08</w:t>
            </w: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5.1. Помощь при состояниях вызванных нарушением сознания</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об эпилепсии, инсульте, обмороке, инфаркте, диабете, токсикологическом опьянении.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Правила и алгоритмы поведения и оказания первой помощи при этих состояниях</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5.2. Первая помощь при неотложных состояниях: закон и порядок оказания. Алгоритм помощи пострадавшим при ДТП и ЧС</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07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 неотложных состояниях в УК РФ Статья 124, Статья 125, Правила проведения диагностики и помощи в неотложных состояниях </w:t>
            </w:r>
          </w:p>
          <w:p w:rsidR="003B1E86" w:rsidRDefault="003B1E86">
            <w:pPr>
              <w:widowControl w:val="0"/>
              <w:rPr>
                <w:rFonts w:ascii="Times New Roman" w:hAnsi="Times New Roman"/>
                <w:sz w:val="24"/>
                <w:szCs w:val="24"/>
              </w:rPr>
            </w:pPr>
            <w:r>
              <w:rPr>
                <w:rFonts w:ascii="Times New Roman" w:hAnsi="Times New Roman"/>
                <w:sz w:val="24"/>
                <w:szCs w:val="24"/>
              </w:rPr>
              <w:t>Алгоритм Оказание первой помощи при остановке сердца, искусственная вентиляция легких</w:t>
            </w:r>
          </w:p>
          <w:p w:rsidR="003B1E86" w:rsidRDefault="003B1E86">
            <w:pPr>
              <w:widowControl w:val="0"/>
              <w:rPr>
                <w:rFonts w:ascii="Times New Roman" w:hAnsi="Times New Roman"/>
                <w:sz w:val="24"/>
                <w:szCs w:val="24"/>
              </w:rPr>
            </w:pPr>
            <w:r>
              <w:rPr>
                <w:rFonts w:ascii="Times New Roman" w:hAnsi="Times New Roman"/>
                <w:sz w:val="24"/>
                <w:szCs w:val="24"/>
              </w:rPr>
              <w:t xml:space="preserve">Понятие об ДТП и ЧС на транспорте. </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Правила помощи при травмах рук, ног, головы, при переломах, вывихах, ушибах и т.д. </w:t>
            </w:r>
          </w:p>
          <w:p w:rsidR="003B1E86" w:rsidRDefault="003B1E86">
            <w:pPr>
              <w:widowControl w:val="0"/>
              <w:rPr>
                <w:rFonts w:ascii="Times New Roman" w:hAnsi="Times New Roman"/>
                <w:sz w:val="24"/>
                <w:szCs w:val="24"/>
              </w:rPr>
            </w:pPr>
            <w:r>
              <w:rPr>
                <w:rFonts w:ascii="Times New Roman" w:hAnsi="Times New Roman"/>
                <w:sz w:val="24"/>
                <w:szCs w:val="24"/>
              </w:rPr>
              <w:t>Алгоритмы оказание первой помощи при травмах, ранениях, переломах.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Отработка моделей поведения при ЧС на транспорте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57"/>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5.3. Алгоритм помощи при кровотечениях и ранениях</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41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о видах кровотечений, средствах обеззараживания и дезинфекции.</w:t>
            </w:r>
          </w:p>
          <w:p w:rsidR="003B1E86" w:rsidRDefault="003B1E86">
            <w:pPr>
              <w:widowControl w:val="0"/>
              <w:rPr>
                <w:rFonts w:ascii="Times New Roman" w:hAnsi="Times New Roman"/>
                <w:sz w:val="24"/>
                <w:szCs w:val="24"/>
              </w:rPr>
            </w:pPr>
            <w:r>
              <w:rPr>
                <w:rFonts w:ascii="Times New Roman" w:hAnsi="Times New Roman"/>
                <w:sz w:val="24"/>
                <w:szCs w:val="24"/>
              </w:rPr>
              <w:t xml:space="preserve">Правило остановки кровотечений способом наложение жгута и закрутки.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Алгоритмы оказания первой помощи при кровотечениях</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5.4. Оказание помощи подручными средствами в природных условиях</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04; ОК 07</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об экстремальных ситуациях в природных условиях. </w:t>
            </w:r>
          </w:p>
          <w:p w:rsidR="003B1E86" w:rsidRDefault="003B1E86">
            <w:pPr>
              <w:widowControl w:val="0"/>
              <w:rPr>
                <w:rFonts w:ascii="Times New Roman" w:hAnsi="Times New Roman"/>
                <w:sz w:val="24"/>
                <w:szCs w:val="24"/>
              </w:rPr>
            </w:pPr>
            <w:r>
              <w:rPr>
                <w:rFonts w:ascii="Times New Roman" w:hAnsi="Times New Roman"/>
                <w:sz w:val="24"/>
                <w:szCs w:val="24"/>
              </w:rPr>
              <w:t xml:space="preserve">Способы и особенности фиксации конечностей. </w:t>
            </w:r>
          </w:p>
          <w:p w:rsidR="003B1E86" w:rsidRDefault="003B1E86">
            <w:pPr>
              <w:widowControl w:val="0"/>
              <w:rPr>
                <w:rFonts w:ascii="Times New Roman" w:hAnsi="Times New Roman"/>
                <w:sz w:val="24"/>
                <w:szCs w:val="24"/>
              </w:rPr>
            </w:pPr>
            <w:r>
              <w:rPr>
                <w:rFonts w:ascii="Times New Roman" w:hAnsi="Times New Roman"/>
                <w:sz w:val="24"/>
                <w:szCs w:val="24"/>
              </w:rPr>
              <w:t xml:space="preserve">Способы транспортировки пострадавших. </w:t>
            </w:r>
          </w:p>
          <w:p w:rsidR="003B1E86" w:rsidRDefault="003B1E86">
            <w:pPr>
              <w:widowControl w:val="0"/>
              <w:rPr>
                <w:rFonts w:ascii="Times New Roman" w:hAnsi="Times New Roman"/>
                <w:sz w:val="24"/>
                <w:szCs w:val="24"/>
              </w:rPr>
            </w:pPr>
            <w:r>
              <w:rPr>
                <w:rFonts w:ascii="Times New Roman" w:hAnsi="Times New Roman"/>
                <w:sz w:val="24"/>
                <w:szCs w:val="24"/>
              </w:rPr>
              <w:t xml:space="preserve">Способы согревания на открытой местности, </w:t>
            </w:r>
          </w:p>
          <w:p w:rsidR="003B1E86" w:rsidRDefault="003B1E86">
            <w:pPr>
              <w:widowControl w:val="0"/>
              <w:rPr>
                <w:rFonts w:ascii="Times New Roman" w:hAnsi="Times New Roman"/>
                <w:sz w:val="24"/>
                <w:szCs w:val="24"/>
              </w:rPr>
            </w:pPr>
            <w:r>
              <w:rPr>
                <w:rFonts w:ascii="Times New Roman" w:hAnsi="Times New Roman"/>
                <w:sz w:val="24"/>
                <w:szCs w:val="24"/>
              </w:rPr>
              <w:t>Вынужденное автономное существование.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Правило добычи: воды, пищи, огня. Временное жилище.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40"/>
        </w:trPr>
        <w:tc>
          <w:tcPr>
            <w:tcW w:w="319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5.5. Помощь при воздействии температур на </w:t>
            </w:r>
            <w:r>
              <w:rPr>
                <w:rFonts w:ascii="Times New Roman" w:hAnsi="Times New Roman"/>
                <w:sz w:val="24"/>
                <w:szCs w:val="24"/>
              </w:rPr>
              <w:lastRenderedPageBreak/>
              <w:t>организм человека. Способы самоспасения.</w:t>
            </w: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jc w:val="center"/>
              <w:rPr>
                <w:rFonts w:ascii="Times New Roman" w:eastAsia="Calibri" w:hAnsi="Times New Roman" w:cs="Times New Roman"/>
                <w:sz w:val="24"/>
                <w:szCs w:val="24"/>
              </w:rPr>
            </w:pP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highlight w:val="yellow"/>
              </w:rPr>
            </w:pPr>
            <w:r>
              <w:rPr>
                <w:rFonts w:ascii="Times New Roman" w:hAnsi="Times New Roman"/>
                <w:sz w:val="24"/>
                <w:szCs w:val="24"/>
              </w:rPr>
              <w:t>ОК 04; ОК 07; ОК 08</w:t>
            </w: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Комбинированное занятие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4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7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Понятие об ожогах и их видах (термические, химические, кислотные, щелочные). </w:t>
            </w:r>
          </w:p>
          <w:p w:rsidR="003B1E86" w:rsidRDefault="003B1E86">
            <w:pPr>
              <w:widowControl w:val="0"/>
              <w:rPr>
                <w:rFonts w:ascii="Times New Roman" w:hAnsi="Times New Roman"/>
                <w:sz w:val="24"/>
                <w:szCs w:val="24"/>
              </w:rPr>
            </w:pPr>
            <w:r>
              <w:rPr>
                <w:rFonts w:ascii="Times New Roman" w:hAnsi="Times New Roman"/>
                <w:sz w:val="24"/>
                <w:szCs w:val="24"/>
              </w:rPr>
              <w:t>Правило алгоритм помощи при ожогах различных видов.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Способы самоспасения. Первая помощь пострадавшем на производстве. Алгоритм поведения при ЧС.</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highlight w:val="yellow"/>
              </w:rPr>
            </w:pPr>
          </w:p>
        </w:tc>
      </w:tr>
      <w:tr w:rsidR="003B1E86" w:rsidTr="003B1E86">
        <w:trPr>
          <w:trHeight w:val="20"/>
        </w:trPr>
        <w:tc>
          <w:tcPr>
            <w:tcW w:w="148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1E86" w:rsidRDefault="003B1E86">
            <w:pPr>
              <w:widowControl w:val="0"/>
              <w:jc w:val="center"/>
              <w:rPr>
                <w:rFonts w:ascii="Times New Roman" w:eastAsia="Calibri" w:hAnsi="Times New Roman" w:cs="Times New Roman"/>
                <w:sz w:val="24"/>
                <w:szCs w:val="24"/>
                <w:highlight w:val="yellow"/>
              </w:rPr>
            </w:pPr>
            <w:r>
              <w:rPr>
                <w:rFonts w:ascii="Times New Roman" w:hAnsi="Times New Roman"/>
                <w:sz w:val="24"/>
                <w:szCs w:val="24"/>
              </w:rPr>
              <w:lastRenderedPageBreak/>
              <w:t>*Профессионально ориентированное содержание (содержание прикладного модуля)</w:t>
            </w:r>
          </w:p>
        </w:tc>
      </w:tr>
      <w:tr w:rsidR="003B1E86" w:rsidTr="003B1E86">
        <w:trPr>
          <w:trHeight w:val="193"/>
        </w:trPr>
        <w:tc>
          <w:tcPr>
            <w:tcW w:w="3227"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Прикладной модуль:</w:t>
            </w:r>
          </w:p>
          <w:p w:rsidR="003B1E86" w:rsidRDefault="003B1E86">
            <w:pPr>
              <w:widowControl w:val="0"/>
              <w:rPr>
                <w:rFonts w:ascii="Times New Roman" w:hAnsi="Times New Roman"/>
                <w:sz w:val="24"/>
                <w:szCs w:val="24"/>
              </w:rPr>
            </w:pPr>
            <w:r>
              <w:rPr>
                <w:rFonts w:ascii="Times New Roman" w:hAnsi="Times New Roman"/>
                <w:sz w:val="24"/>
                <w:szCs w:val="24"/>
              </w:rPr>
              <w:t>Раздел 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Как выявить и описать опасности на рабочем месте</w:t>
            </w: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1; ОК 02; ОК 04;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07;</w:t>
            </w:r>
          </w:p>
        </w:tc>
      </w:tr>
      <w:tr w:rsidR="003B1E86" w:rsidTr="003B1E86">
        <w:trPr>
          <w:trHeight w:val="558"/>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Перечень примерных тем проектов/исследований: </w:t>
            </w:r>
          </w:p>
          <w:p w:rsidR="003B1E86" w:rsidRDefault="003B1E86">
            <w:pPr>
              <w:widowControl w:val="0"/>
              <w:rPr>
                <w:rFonts w:ascii="Times New Roman" w:hAnsi="Times New Roman"/>
                <w:sz w:val="24"/>
                <w:szCs w:val="24"/>
              </w:rPr>
            </w:pPr>
            <w:r>
              <w:rPr>
                <w:rFonts w:ascii="Times New Roman" w:hAnsi="Times New Roman"/>
                <w:sz w:val="24"/>
                <w:szCs w:val="24"/>
              </w:rPr>
              <w:t>«Анализ связи вредных факторов на конкретном рабочем месте и заболеваний строителей»</w:t>
            </w:r>
          </w:p>
          <w:p w:rsidR="003B1E86" w:rsidRDefault="003B1E86">
            <w:pPr>
              <w:widowControl w:val="0"/>
              <w:rPr>
                <w:rFonts w:ascii="Times New Roman" w:hAnsi="Times New Roman"/>
                <w:sz w:val="24"/>
                <w:szCs w:val="24"/>
                <w:highlight w:val="white"/>
              </w:rPr>
            </w:pPr>
            <w:r>
              <w:rPr>
                <w:rFonts w:ascii="Times New Roman" w:hAnsi="Times New Roman"/>
                <w:sz w:val="24"/>
                <w:szCs w:val="24"/>
              </w:rPr>
              <w:t xml:space="preserve">«Анализ источников опасностей на разных технологических этапах </w:t>
            </w:r>
            <w:r>
              <w:rPr>
                <w:rFonts w:ascii="Times New Roman" w:hAnsi="Times New Roman"/>
                <w:sz w:val="24"/>
                <w:szCs w:val="24"/>
                <w:highlight w:val="white"/>
              </w:rPr>
              <w:t>строительно-монтажных работ»</w:t>
            </w:r>
          </w:p>
          <w:p w:rsidR="003B1E86" w:rsidRDefault="003B1E86">
            <w:pPr>
              <w:widowControl w:val="0"/>
              <w:rPr>
                <w:rFonts w:ascii="Times New Roman" w:hAnsi="Times New Roman"/>
                <w:sz w:val="24"/>
                <w:szCs w:val="24"/>
              </w:rPr>
            </w:pPr>
            <w:r>
              <w:rPr>
                <w:rFonts w:ascii="Times New Roman" w:hAnsi="Times New Roman"/>
                <w:sz w:val="24"/>
                <w:szCs w:val="24"/>
              </w:rPr>
              <w:t>«Анализ картины опасностей современной молодежи»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«Создание презентации/видеоролика об историях травматизма/развития профессиональных заболеваний строителей»</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86"/>
        </w:trPr>
        <w:tc>
          <w:tcPr>
            <w:tcW w:w="3227"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Прикладной модуль:</w:t>
            </w:r>
          </w:p>
          <w:p w:rsidR="003B1E86" w:rsidRDefault="003B1E86">
            <w:pPr>
              <w:widowControl w:val="0"/>
              <w:rPr>
                <w:rFonts w:ascii="Times New Roman" w:hAnsi="Times New Roman"/>
                <w:sz w:val="24"/>
                <w:szCs w:val="24"/>
              </w:rPr>
            </w:pPr>
            <w:r>
              <w:rPr>
                <w:rFonts w:ascii="Times New Roman" w:hAnsi="Times New Roman"/>
                <w:sz w:val="24"/>
                <w:szCs w:val="24"/>
              </w:rPr>
              <w:t>Раздел 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Оценка рисков на рабочем месте</w:t>
            </w: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 xml:space="preserve">Содержание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1; ОК 02; ОК 04;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07;</w:t>
            </w: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Перечень примерных тем проектов/исследований</w:t>
            </w:r>
          </w:p>
          <w:p w:rsidR="003B1E86" w:rsidRDefault="003B1E86">
            <w:pPr>
              <w:widowControl w:val="0"/>
              <w:rPr>
                <w:rFonts w:ascii="Times New Roman" w:hAnsi="Times New Roman"/>
                <w:sz w:val="24"/>
                <w:szCs w:val="24"/>
              </w:rPr>
            </w:pPr>
            <w:r>
              <w:rPr>
                <w:rFonts w:ascii="Times New Roman" w:hAnsi="Times New Roman"/>
                <w:sz w:val="24"/>
                <w:szCs w:val="24"/>
              </w:rPr>
              <w:t>«Сравнительный анализ рисков в работе строителя в XIX, XX и XXI веках»</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rPr>
              <w:t>«Оценить риск профессиональных заболеваний»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3227"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Прикладной модуль:</w:t>
            </w:r>
          </w:p>
          <w:p w:rsidR="003B1E86" w:rsidRDefault="003B1E86">
            <w:pPr>
              <w:widowControl w:val="0"/>
              <w:rPr>
                <w:rFonts w:ascii="Times New Roman" w:hAnsi="Times New Roman"/>
                <w:sz w:val="24"/>
                <w:szCs w:val="24"/>
              </w:rPr>
            </w:pPr>
            <w:r>
              <w:rPr>
                <w:rFonts w:ascii="Times New Roman" w:hAnsi="Times New Roman"/>
                <w:sz w:val="24"/>
                <w:szCs w:val="24"/>
              </w:rPr>
              <w:t>Раздел 3.</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Определение методов защиты от опасностей на рабочем месте</w:t>
            </w: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1; ОК 02; ОК 04;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07;</w:t>
            </w: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w:t>
            </w:r>
            <w:r>
              <w:rPr>
                <w:rFonts w:ascii="Times New Roman" w:hAnsi="Times New Roman"/>
                <w:sz w:val="24"/>
                <w:szCs w:val="24"/>
              </w:rPr>
              <w:lastRenderedPageBreak/>
              <w:t>отраслевые нормы выдачи средств индивидуальной защиты</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Перечень примерных тем проектов/исследований:</w:t>
            </w:r>
          </w:p>
          <w:p w:rsidR="003B1E86" w:rsidRDefault="003B1E86">
            <w:pPr>
              <w:widowControl w:val="0"/>
              <w:rPr>
                <w:rFonts w:ascii="Times New Roman" w:hAnsi="Times New Roman"/>
                <w:sz w:val="24"/>
                <w:szCs w:val="24"/>
              </w:rPr>
            </w:pPr>
            <w:r>
              <w:rPr>
                <w:rFonts w:ascii="Times New Roman" w:hAnsi="Times New Roman"/>
                <w:sz w:val="24"/>
                <w:szCs w:val="24"/>
              </w:rPr>
              <w:t xml:space="preserve">«Обзорная статья об индивидуальных средствах защиты на стройплощадке» (средства по выбору) </w:t>
            </w:r>
          </w:p>
          <w:p w:rsidR="003B1E86" w:rsidRDefault="003B1E86">
            <w:pPr>
              <w:widowControl w:val="0"/>
              <w:rPr>
                <w:rFonts w:ascii="Times New Roman" w:hAnsi="Times New Roman"/>
                <w:sz w:val="24"/>
                <w:szCs w:val="24"/>
              </w:rPr>
            </w:pPr>
            <w:r>
              <w:rPr>
                <w:rFonts w:ascii="Times New Roman" w:hAnsi="Times New Roman"/>
                <w:sz w:val="24"/>
                <w:szCs w:val="24"/>
              </w:rPr>
              <w:t>«Сравнительный анализ безопасности строительства в России и стране в Европе (на выбор)»</w:t>
            </w:r>
          </w:p>
          <w:p w:rsidR="003B1E86" w:rsidRDefault="003B1E86">
            <w:pPr>
              <w:widowControl w:val="0"/>
              <w:rPr>
                <w:rFonts w:ascii="Times New Roman" w:hAnsi="Times New Roman"/>
                <w:sz w:val="24"/>
                <w:szCs w:val="24"/>
              </w:rPr>
            </w:pPr>
            <w:r>
              <w:rPr>
                <w:rFonts w:ascii="Times New Roman" w:hAnsi="Times New Roman"/>
                <w:sz w:val="24"/>
                <w:szCs w:val="24"/>
              </w:rPr>
              <w:t>«Создание видеоролика с обзором ассортимента индивидуальных средств защиты на стройплощадке на интернет-сайтах»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«Разработка безопасной “бытовки” для строителей» </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3227"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Прикладной модуль:</w:t>
            </w:r>
          </w:p>
          <w:p w:rsidR="003B1E86" w:rsidRDefault="003B1E86">
            <w:pPr>
              <w:widowControl w:val="0"/>
              <w:rPr>
                <w:rFonts w:ascii="Times New Roman" w:hAnsi="Times New Roman"/>
                <w:sz w:val="24"/>
                <w:szCs w:val="24"/>
              </w:rPr>
            </w:pPr>
            <w:r>
              <w:rPr>
                <w:rFonts w:ascii="Times New Roman" w:hAnsi="Times New Roman"/>
                <w:sz w:val="24"/>
                <w:szCs w:val="24"/>
              </w:rPr>
              <w:t>Раздел 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Знакомство с повседневным бытом военнослужащих</w:t>
            </w: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 ОК 06;</w:t>
            </w: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highlight w:val="white"/>
              </w:rPr>
              <w:t xml:space="preserve">Тематическая экскурсия с показом учебных классов, казармы, специальной военной техники, </w:t>
            </w:r>
            <w:r>
              <w:rPr>
                <w:rFonts w:ascii="Times New Roman" w:hAnsi="Times New Roman"/>
                <w:sz w:val="24"/>
                <w:szCs w:val="24"/>
              </w:rPr>
              <w:t xml:space="preserve">посещение музея части. </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Примерные темы проектов/исследований</w:t>
            </w:r>
          </w:p>
          <w:p w:rsidR="003B1E86" w:rsidRDefault="003B1E86">
            <w:pPr>
              <w:widowControl w:val="0"/>
              <w:rPr>
                <w:rFonts w:ascii="Times New Roman" w:hAnsi="Times New Roman"/>
                <w:sz w:val="24"/>
                <w:szCs w:val="24"/>
              </w:rPr>
            </w:pPr>
            <w:r>
              <w:rPr>
                <w:rFonts w:ascii="Times New Roman" w:hAnsi="Times New Roman"/>
                <w:sz w:val="24"/>
                <w:szCs w:val="24"/>
              </w:rPr>
              <w:t>Составление статьи-отчета об экскурсии в ВЧ (по плану);</w:t>
            </w:r>
          </w:p>
          <w:p w:rsidR="003B1E86" w:rsidRDefault="003B1E86">
            <w:pPr>
              <w:widowControl w:val="0"/>
              <w:rPr>
                <w:rFonts w:ascii="Times New Roman" w:hAnsi="Times New Roman"/>
                <w:sz w:val="24"/>
                <w:szCs w:val="24"/>
              </w:rPr>
            </w:pPr>
            <w:r>
              <w:rPr>
                <w:rFonts w:ascii="Times New Roman" w:hAnsi="Times New Roman"/>
                <w:sz w:val="24"/>
                <w:szCs w:val="24"/>
              </w:rPr>
              <w:t>Статья-отчёт об экскурсии в музей воинской славы (по плану);</w:t>
            </w:r>
          </w:p>
          <w:p w:rsidR="003B1E86" w:rsidRDefault="003B1E86">
            <w:pPr>
              <w:widowControl w:val="0"/>
              <w:rPr>
                <w:rFonts w:ascii="Times New Roman" w:hAnsi="Times New Roman"/>
                <w:sz w:val="24"/>
                <w:szCs w:val="24"/>
              </w:rPr>
            </w:pPr>
            <w:r>
              <w:rPr>
                <w:rFonts w:ascii="Times New Roman" w:hAnsi="Times New Roman"/>
                <w:sz w:val="24"/>
                <w:szCs w:val="24"/>
              </w:rPr>
              <w:t xml:space="preserve"> «Разработка моего распорядка дня на военных сборах в ВЧ»;</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«Сравнительный анализ должностных инструкций/компетенций для специалиста гражданского-строительства и военного строительства»</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3227"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Прикладной модуль:</w:t>
            </w:r>
          </w:p>
          <w:p w:rsidR="003B1E86" w:rsidRDefault="003B1E86">
            <w:pPr>
              <w:widowControl w:val="0"/>
              <w:rPr>
                <w:rFonts w:ascii="Times New Roman" w:hAnsi="Times New Roman"/>
                <w:sz w:val="24"/>
                <w:szCs w:val="24"/>
              </w:rPr>
            </w:pPr>
            <w:r>
              <w:rPr>
                <w:rFonts w:ascii="Times New Roman" w:hAnsi="Times New Roman"/>
                <w:sz w:val="24"/>
                <w:szCs w:val="24"/>
              </w:rPr>
              <w:t>Раздел 5.</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Методы оказания первой помощи гражданам при ЧС и автомобильных катастрофах</w:t>
            </w: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 ОК 04;</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06; ОК 07;</w:t>
            </w: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Практическое занятие</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214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71"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примерные темы проектов/исследований:</w:t>
            </w:r>
          </w:p>
          <w:p w:rsidR="003B1E86" w:rsidRDefault="003B1E86">
            <w:pPr>
              <w:widowControl w:val="0"/>
              <w:rPr>
                <w:rFonts w:ascii="Times New Roman" w:hAnsi="Times New Roman"/>
                <w:sz w:val="24"/>
                <w:szCs w:val="24"/>
              </w:rPr>
            </w:pPr>
            <w:r>
              <w:rPr>
                <w:rFonts w:ascii="Times New Roman" w:hAnsi="Times New Roman"/>
                <w:sz w:val="24"/>
                <w:szCs w:val="24"/>
              </w:rPr>
              <w:t xml:space="preserve">1. Проанализировать инструкции по технике безопасности на сварочном производстве с целью выявления видов травмирования. </w:t>
            </w:r>
          </w:p>
          <w:p w:rsidR="003B1E86" w:rsidRDefault="003B1E86">
            <w:pPr>
              <w:widowControl w:val="0"/>
              <w:rPr>
                <w:rFonts w:ascii="Times New Roman" w:hAnsi="Times New Roman"/>
                <w:sz w:val="24"/>
                <w:szCs w:val="24"/>
                <w:highlight w:val="white"/>
              </w:rPr>
            </w:pPr>
            <w:r>
              <w:rPr>
                <w:rFonts w:ascii="Times New Roman" w:hAnsi="Times New Roman"/>
                <w:sz w:val="24"/>
                <w:szCs w:val="24"/>
              </w:rPr>
              <w:t xml:space="preserve">2. </w:t>
            </w:r>
            <w:r>
              <w:rPr>
                <w:rFonts w:ascii="Times New Roman" w:hAnsi="Times New Roman"/>
                <w:sz w:val="24"/>
                <w:szCs w:val="24"/>
                <w:highlight w:val="white"/>
              </w:rPr>
              <w:t>Проанализировать</w:t>
            </w:r>
            <w:hyperlink r:id="rId55" w:anchor="block_10000" w:history="1">
              <w:r>
                <w:rPr>
                  <w:rStyle w:val="af4"/>
                  <w:rFonts w:ascii="Times New Roman" w:hAnsi="Times New Roman"/>
                  <w:sz w:val="24"/>
                  <w:szCs w:val="24"/>
                  <w:highlight w:val="white"/>
                </w:rPr>
                <w:t>законы</w:t>
              </w:r>
            </w:hyperlink>
            <w:r>
              <w:rPr>
                <w:rFonts w:ascii="Times New Roman" w:hAnsi="Times New Roman"/>
                <w:sz w:val="24"/>
                <w:szCs w:val="24"/>
                <w:highlight w:val="white"/>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rsidR="003B1E86" w:rsidRDefault="003B1E86">
            <w:pPr>
              <w:widowControl w:val="0"/>
              <w:rPr>
                <w:rFonts w:ascii="Times New Roman" w:hAnsi="Times New Roman"/>
                <w:sz w:val="24"/>
                <w:szCs w:val="24"/>
              </w:rPr>
            </w:pPr>
            <w:r>
              <w:rPr>
                <w:rFonts w:ascii="Times New Roman" w:hAnsi="Times New Roman"/>
                <w:sz w:val="24"/>
                <w:szCs w:val="24"/>
                <w:highlight w:val="white"/>
              </w:rPr>
              <w:t xml:space="preserve">3. Составить/ разработать перечень средств для оказания первой помощи при травмировании в ходе строительно-монтажных работ </w:t>
            </w:r>
          </w:p>
          <w:p w:rsidR="003B1E86" w:rsidRDefault="003B1E86">
            <w:pPr>
              <w:widowControl w:val="0"/>
              <w:rPr>
                <w:rFonts w:ascii="Times New Roman" w:hAnsi="Times New Roman"/>
                <w:sz w:val="24"/>
                <w:szCs w:val="24"/>
                <w:highlight w:val="white"/>
              </w:rPr>
            </w:pPr>
            <w:r>
              <w:rPr>
                <w:rFonts w:ascii="Times New Roman" w:hAnsi="Times New Roman"/>
                <w:sz w:val="24"/>
                <w:szCs w:val="24"/>
              </w:rPr>
              <w:t>4. Разработать обучающую презентацию по</w:t>
            </w:r>
            <w:r>
              <w:rPr>
                <w:rFonts w:ascii="Times New Roman" w:hAnsi="Times New Roman"/>
                <w:sz w:val="24"/>
                <w:szCs w:val="24"/>
                <w:highlight w:val="white"/>
              </w:rPr>
              <w:t xml:space="preserve"> правилам безопасного поведения при пожарах на складе стройматериалов</w:t>
            </w:r>
          </w:p>
          <w:p w:rsidR="003B1E86" w:rsidRDefault="003B1E86">
            <w:pPr>
              <w:widowControl w:val="0"/>
              <w:rPr>
                <w:rFonts w:ascii="Times New Roman" w:eastAsia="Calibri" w:hAnsi="Times New Roman" w:cs="Times New Roman"/>
                <w:sz w:val="24"/>
                <w:szCs w:val="24"/>
                <w:highlight w:val="white"/>
              </w:rPr>
            </w:pPr>
            <w:r>
              <w:rPr>
                <w:rFonts w:ascii="Times New Roman" w:hAnsi="Times New Roman"/>
                <w:sz w:val="24"/>
                <w:szCs w:val="24"/>
                <w:highlight w:val="white"/>
              </w:rPr>
              <w:t>5. Разработать алгоритмы оказания помощи в офисе при неотложном состоянии (потере сознания, инсульте)</w:t>
            </w:r>
          </w:p>
        </w:tc>
        <w:tc>
          <w:tcPr>
            <w:tcW w:w="1843"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jc w:val="center"/>
              <w:rPr>
                <w:rFonts w:ascii="Times New Roman" w:eastAsia="Calibri" w:hAnsi="Times New Roman" w:cs="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Промежуточная аттестация по дисциплине (дифференцированный зачёт)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r w:rsidR="003B1E86" w:rsidTr="003B1E86">
        <w:trPr>
          <w:trHeight w:val="20"/>
        </w:trPr>
        <w:tc>
          <w:tcPr>
            <w:tcW w:w="1116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Всего: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68</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Pr>
          <w:p w:rsidR="003B1E86" w:rsidRDefault="003B1E86">
            <w:pPr>
              <w:widowControl w:val="0"/>
              <w:rPr>
                <w:rFonts w:ascii="Times New Roman" w:eastAsia="Calibri" w:hAnsi="Times New Roman" w:cs="Times New Roman"/>
                <w:sz w:val="24"/>
                <w:szCs w:val="24"/>
                <w:highlight w:val="yellow"/>
              </w:rPr>
            </w:pPr>
          </w:p>
        </w:tc>
      </w:tr>
    </w:tbl>
    <w:p w:rsidR="003B1E86" w:rsidRDefault="00B5393B" w:rsidP="00B5393B">
      <w:pPr>
        <w:widowControl w:val="0"/>
        <w:rPr>
          <w:rFonts w:ascii="Times New Roman" w:hAnsi="Times New Roman"/>
          <w:sz w:val="24"/>
          <w:szCs w:val="24"/>
        </w:rPr>
        <w:sectPr w:rsidR="003B1E86">
          <w:pgSz w:w="16838" w:h="11906" w:orient="landscape"/>
          <w:pgMar w:top="993" w:right="1134" w:bottom="282" w:left="1134" w:header="709" w:footer="709" w:gutter="0"/>
          <w:cols w:space="720"/>
        </w:sectPr>
      </w:pPr>
      <w:r>
        <w:rPr>
          <w:rFonts w:ascii="Times New Roman" w:hAnsi="Times New Roman"/>
          <w:sz w:val="24"/>
          <w:szCs w:val="24"/>
        </w:rPr>
        <w:t xml:space="preserve">. </w:t>
      </w:r>
    </w:p>
    <w:p w:rsidR="003B1E86" w:rsidRPr="00B5393B" w:rsidRDefault="00B5393B" w:rsidP="00B5393B">
      <w:pPr>
        <w:pStyle w:val="a8"/>
        <w:widowControl w:val="0"/>
        <w:jc w:val="center"/>
        <w:rPr>
          <w:rFonts w:ascii="Times New Roman" w:hAnsi="Times New Roman"/>
          <w:b/>
          <w:sz w:val="24"/>
          <w:szCs w:val="24"/>
        </w:rPr>
      </w:pPr>
      <w:bookmarkStart w:id="43" w:name="_heading=h.3rdcrjn"/>
      <w:bookmarkEnd w:id="43"/>
      <w:r>
        <w:rPr>
          <w:rFonts w:ascii="Times New Roman" w:hAnsi="Times New Roman"/>
          <w:b/>
          <w:sz w:val="24"/>
          <w:szCs w:val="24"/>
        </w:rPr>
        <w:lastRenderedPageBreak/>
        <w:t>3.</w:t>
      </w:r>
      <w:r w:rsidR="003B1E86" w:rsidRPr="00B5393B">
        <w:rPr>
          <w:rFonts w:ascii="Times New Roman" w:hAnsi="Times New Roman"/>
          <w:b/>
          <w:sz w:val="24"/>
          <w:szCs w:val="24"/>
        </w:rPr>
        <w:t>УСЛОВИЯ РЕАЛИЗАЦИИ ДИСЦИПЛИНЫ</w:t>
      </w:r>
      <w:r w:rsidRPr="00B5393B">
        <w:rPr>
          <w:rFonts w:ascii="Times New Roman" w:hAnsi="Times New Roman"/>
          <w:b/>
          <w:sz w:val="24"/>
          <w:szCs w:val="24"/>
        </w:rPr>
        <w:t xml:space="preserve"> </w:t>
      </w:r>
    </w:p>
    <w:p w:rsidR="00B5393B" w:rsidRPr="00B5393B" w:rsidRDefault="00B5393B" w:rsidP="00B5393B">
      <w:pPr>
        <w:pStyle w:val="a8"/>
        <w:widowControl w:val="0"/>
        <w:jc w:val="center"/>
        <w:rPr>
          <w:rFonts w:ascii="Times New Roman"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3.1. Материально-техническое обеспечение</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Программа дисциплины реализуется в учебном кабинете «Основы безопасности и защиты Родины»</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highlight w:val="white"/>
        </w:rPr>
        <w:t>Эффективность преподавания курса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Оборудование учебного кабинета: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«Максим»и др.;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тренажер - манекен взрослого для отработки приемов удаления инородного тела из верхних дыхательных путей;</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имитаторы ранений и поражений;</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образцы средств пожаротушения (СП);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макет автомата Калашникова;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электронный стрелковый тренажер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Технические средства обучения: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персональный компьютер с лицензионным программным обеспечением;</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мультимедийный проектор;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интерактивная доска</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Выход в локальную сеть.</w:t>
      </w:r>
    </w:p>
    <w:p w:rsidR="003B1E86" w:rsidRDefault="003B1E86" w:rsidP="003B1E86">
      <w:pPr>
        <w:widowControl w:val="0"/>
        <w:rPr>
          <w:rFonts w:ascii="Times New Roman" w:hAnsi="Times New Roman"/>
          <w:sz w:val="24"/>
          <w:szCs w:val="24"/>
        </w:rPr>
      </w:pPr>
    </w:p>
    <w:p w:rsidR="003B1E86" w:rsidRDefault="003B1E86" w:rsidP="003B1E86">
      <w:pPr>
        <w:pStyle w:val="a8"/>
        <w:widowControl w:val="0"/>
        <w:ind w:left="709"/>
        <w:rPr>
          <w:rFonts w:ascii="Times New Roman" w:hAnsi="Times New Roman"/>
          <w:b/>
          <w:sz w:val="24"/>
          <w:szCs w:val="24"/>
        </w:rPr>
      </w:pPr>
      <w:bookmarkStart w:id="44" w:name="_heading=h.26in1rg"/>
      <w:bookmarkEnd w:id="44"/>
      <w:r>
        <w:rPr>
          <w:rFonts w:ascii="Times New Roman" w:hAnsi="Times New Roman"/>
          <w:b/>
          <w:sz w:val="24"/>
          <w:szCs w:val="24"/>
        </w:rPr>
        <w:t>3.2.Учебно-методическое обеспечение</w:t>
      </w:r>
    </w:p>
    <w:p w:rsidR="003B1E86" w:rsidRDefault="003B1E86" w:rsidP="003B1E86">
      <w:pPr>
        <w:pStyle w:val="a8"/>
        <w:widowControl w:val="0"/>
        <w:ind w:left="709"/>
        <w:rPr>
          <w:rFonts w:ascii="Times New Roman" w:hAnsi="Times New Roman"/>
          <w:b/>
          <w:sz w:val="24"/>
          <w:szCs w:val="24"/>
        </w:rPr>
      </w:pPr>
      <w:r>
        <w:rPr>
          <w:rFonts w:ascii="Times New Roman" w:hAnsi="Times New Roman"/>
          <w:b/>
          <w:sz w:val="24"/>
          <w:szCs w:val="24"/>
        </w:rPr>
        <w:t>3.2.1 Основные источники</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Безопасность жизнедеятельности. Практикум: учебное пособие для среднего профессионального образования / Я. Д. Вишняков [и др.] ; под общей редакцией Я. Д. Вишнякова. – Москва : Издательство Юрайт, 2019. – 249 с. – (Профессиональное образование). – ISBN 978-5-534-01577-5. – Текст : электронный // ЭБС Юрайт [сайт]. – URL: https://urait.ru/bcode/43460</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 – (Профессиональное образование). – ISBN 978-5-534-02041-0. – Текст : электронный // ЭБС Юрайт [сайт]. – URL: https://urait.ru/bcode/45078</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 Издательство Юрайт, 2020. – 174 с. – (Профессиональное образование). – ISBN 978-5-534-08521-1. – Текст : электронный </w:t>
      </w:r>
      <w:r>
        <w:rPr>
          <w:rFonts w:ascii="Times New Roman" w:hAnsi="Times New Roman"/>
          <w:sz w:val="24"/>
          <w:szCs w:val="24"/>
        </w:rPr>
        <w:lastRenderedPageBreak/>
        <w:t>// ЭБС Юрайт [сайт]. — URL: https://urait.ru/bcode/454510</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Долгов, В. С. Основы безопасности жизнедеятельности : учебник / В. С. Долгов. – Санкт-Петербург : Лань, 2020. – 188 с. – ISBN 978-5-8114-3928-7. – Текст : электронный // Лань : электронно-библиотечная система. – URL: https://e.lanbook.com/book/133903</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Косолапова Н.В., Прокопенко Н.А. Основы безопасности жизнедеятельности: учебник для студентов учреждений сред. проф. образования/Н.В.Косолапова, Н.А. Прокопенко, Побежимова Е.Л — М.: Издательский центр «Академия», 2017. -368 с.</w:t>
      </w:r>
    </w:p>
    <w:p w:rsidR="003B1E86" w:rsidRDefault="003B1E86" w:rsidP="00153D2C">
      <w:pPr>
        <w:pStyle w:val="a8"/>
        <w:widowControl w:val="0"/>
        <w:numPr>
          <w:ilvl w:val="0"/>
          <w:numId w:val="24"/>
        </w:numPr>
        <w:ind w:left="0" w:firstLine="709"/>
        <w:rPr>
          <w:rFonts w:ascii="Times New Roman" w:hAnsi="Times New Roman"/>
          <w:sz w:val="24"/>
          <w:szCs w:val="24"/>
        </w:rPr>
      </w:pPr>
      <w:r>
        <w:rPr>
          <w:rFonts w:ascii="Times New Roman" w:hAnsi="Times New Roman"/>
          <w:sz w:val="24"/>
          <w:szCs w:val="24"/>
        </w:rPr>
        <w:t xml:space="preserve">Пантелеева, Е. В. Безопасность жизнедеятельности: учебное пособие / Е. В. Пантелеева, Д. В. Альжев. – 2-е изд., стер. – Москва : ФЛИНТА, 2019. – 287 с. – ISBN 978-5-9765-1727-1. – Текст : электронный // Лань : электронно-библиотечная система. – URL: </w:t>
      </w:r>
      <w:hyperlink r:id="rId56" w:history="1">
        <w:r>
          <w:rPr>
            <w:rStyle w:val="af4"/>
            <w:rFonts w:ascii="Times New Roman" w:hAnsi="Times New Roman"/>
            <w:sz w:val="24"/>
            <w:szCs w:val="24"/>
          </w:rPr>
          <w:t>https://e.lanbook.com/book/119416</w:t>
        </w:r>
      </w:hyperlink>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3.2.2. Дополнительные источники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Конституция Российской Федерации (принята всенародным голосованием 12.12.1993)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29.12.2012 № 273-ФЗ  «Об образовании в Российской Федерации».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28.03.1998 № 53-ФЗ «О воинской обязанности и военной службе» (в ред. от 04.03.2013, с изм. от 21.03.1013) // СЗ РФ. — 1998. — № 13. — Ст. 1475.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21.07.1997 № 116-ФЗ «О промышленной безопасности опасных прозводственных объектов» (в ред. от 04.03.2013) // СЗ РФ. — 1997. — № 30. — Ст. 3588.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25.07.2002 № 113-ФЗ «Об альтернативной гражданской службе» (в ред. от 30.11.2011) // СЗ РФ. — 2002. — № 30. — Ст. 3030.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31.05.1996 № 61-ФЗ «Об обороне» (в ред. от 05.04.2013) // СЗ РФ. — 1996. — № 23. — Ст. 2750.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10.01.2002 № 7-ФЗ «Об охране окружающей среды» (в ред. от 25.06.2012, с изм. от 05.03.2013) // СЗ РФ. — 2002. — № 2. — Ст. 133.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Федеральный закон от 21.11.2011 № 323-ФЗ «Об основах охраны здоровья граждан в Российской Федерации» (в ред. от 25.06.2012) // СЗ РФ. — 2011. — N 48. — Ст. 6724.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Указ Президента РФ от 05.02.2010 № 146 «О Военной доктрине Российской Федерации» // СЗ РФ. — 2010. — № 7. — Ст. 724.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lastRenderedPageBreak/>
        <w:t>Айзман Р.И., Омельченко И.В. Основы медицинских знаний: учеб. пособие для бакалавров. — М., 2013.</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Кобяков Ю.П. Физическая культура. Основы здорового образа жизни. — М., 2012.</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Косолапова Н.В., Прокопенко Н.А., Побежимова Е.Л. Безопасность жизнедеятельности: практикум: учеб. пособие для учреждений нач. проф. образования. — М., 2013.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Назарова Е.Н., Жилов Ю.Д. Основы медицинских знаний и здорового образа жизни: учебник для студ. высш. учеб. заведений. — М., 2013.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Общевойсковые уставы Вооруженных Сил РФ (ред. 2013 г.) — Ростов н/Д, 2013http://anty-crim.boxmail.biz Искусство выживания</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http://www.hsea.ru Первая медицинская помощь</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http://www.meduhod.ru Портал детской безопасности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http://www.spas-extreme.ru  Россия без наркотиков</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http://www.obzh.info информационный веб-сайт (обучение и воспитание основам безопасности жизнедеятельности).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http://www.school-obz.org/ Информационно-методическое издание по основам безопасности жизнедеятельности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http://kombat.com.ua/stat.html Статьи по выживанию в различных экстремальных условиях</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 xml:space="preserve">http://www.novgorod.fio.ru/projects/Project1132/index.htm Автономное существование в природе – детям  </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57" w:history="1">
        <w:r>
          <w:rPr>
            <w:rStyle w:val="af4"/>
            <w:rFonts w:ascii="Times New Roman" w:hAnsi="Times New Roman"/>
            <w:sz w:val="24"/>
            <w:szCs w:val="24"/>
          </w:rPr>
          <w:t>www.mnr.gov.r</w:t>
        </w:r>
      </w:hyperlink>
      <w:r>
        <w:rPr>
          <w:rFonts w:ascii="Times New Roman" w:hAnsi="Times New Roman"/>
          <w:sz w:val="24"/>
          <w:szCs w:val="24"/>
        </w:rPr>
        <w:t>u Министерство природных ресурсов и экологии Российской Федерации (Минприроды России)</w:t>
      </w:r>
    </w:p>
    <w:p w:rsidR="003B1E86" w:rsidRDefault="00D0215C" w:rsidP="00153D2C">
      <w:pPr>
        <w:pStyle w:val="a8"/>
        <w:widowControl w:val="0"/>
        <w:numPr>
          <w:ilvl w:val="0"/>
          <w:numId w:val="25"/>
        </w:numPr>
        <w:ind w:left="0" w:firstLine="709"/>
        <w:rPr>
          <w:rFonts w:ascii="Times New Roman" w:hAnsi="Times New Roman"/>
          <w:sz w:val="24"/>
          <w:szCs w:val="24"/>
        </w:rPr>
      </w:pPr>
      <w:hyperlink r:id="rId58" w:history="1">
        <w:r w:rsidR="003B1E86">
          <w:rPr>
            <w:rStyle w:val="af4"/>
            <w:rFonts w:ascii="Times New Roman" w:hAnsi="Times New Roman"/>
            <w:sz w:val="24"/>
            <w:szCs w:val="24"/>
          </w:rPr>
          <w:t>https://www.gosnadzor.ru</w:t>
        </w:r>
      </w:hyperlink>
      <w:r w:rsidR="003B1E86">
        <w:rPr>
          <w:rFonts w:ascii="Times New Roman" w:hAnsi="Times New Roman"/>
          <w:sz w:val="24"/>
          <w:szCs w:val="24"/>
        </w:rPr>
        <w:t xml:space="preserve"> Федеральная служба по экологическому, технологическому и атомному надзору (Ростехнадзор)</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59" w:history="1">
        <w:r>
          <w:rPr>
            <w:rStyle w:val="af4"/>
            <w:rFonts w:ascii="Times New Roman" w:hAnsi="Times New Roman"/>
            <w:sz w:val="24"/>
            <w:szCs w:val="24"/>
          </w:rPr>
          <w:t>www.mchs.gov.ru</w:t>
        </w:r>
      </w:hyperlink>
      <w:r>
        <w:rPr>
          <w:rFonts w:ascii="Times New Roman" w:hAnsi="Times New Roman"/>
          <w:sz w:val="24"/>
          <w:szCs w:val="24"/>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0" w:history="1">
        <w:r>
          <w:rPr>
            <w:rStyle w:val="af4"/>
            <w:rFonts w:ascii="Times New Roman" w:hAnsi="Times New Roman"/>
            <w:sz w:val="24"/>
            <w:szCs w:val="24"/>
          </w:rPr>
          <w:t>www.mzsrrf.ru</w:t>
        </w:r>
      </w:hyperlink>
      <w:r>
        <w:rPr>
          <w:rFonts w:ascii="Times New Roman" w:hAnsi="Times New Roman"/>
          <w:sz w:val="24"/>
          <w:szCs w:val="24"/>
        </w:rPr>
        <w:t xml:space="preserve"> Министерство здравоохранения и социального развития Российской Федерации (Минздравсоцразвития России)</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1" w:history="1">
        <w:r>
          <w:rPr>
            <w:rStyle w:val="af4"/>
            <w:rFonts w:ascii="Times New Roman" w:hAnsi="Times New Roman"/>
            <w:sz w:val="24"/>
            <w:szCs w:val="24"/>
          </w:rPr>
          <w:t>www.rostrud.info</w:t>
        </w:r>
      </w:hyperlink>
      <w:r>
        <w:rPr>
          <w:rFonts w:ascii="Times New Roman" w:hAnsi="Times New Roman"/>
          <w:sz w:val="24"/>
          <w:szCs w:val="24"/>
        </w:rPr>
        <w:t xml:space="preserve"> Федеральная служба по труду и занятости (Роструд)</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2" w:history="1">
        <w:r>
          <w:rPr>
            <w:rStyle w:val="af4"/>
            <w:rFonts w:ascii="Times New Roman" w:hAnsi="Times New Roman"/>
            <w:sz w:val="24"/>
            <w:szCs w:val="24"/>
          </w:rPr>
          <w:t>www.gsen.ru</w:t>
        </w:r>
      </w:hyperlink>
      <w:r>
        <w:rPr>
          <w:rFonts w:ascii="Times New Roman" w:hAnsi="Times New Roman"/>
          <w:sz w:val="24"/>
          <w:szCs w:val="24"/>
        </w:rPr>
        <w:t xml:space="preserve"> Федеральная служба по надзору в сфере защиты прав потребителей и благополучия человека (Роспотребнадзор)</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3" w:history="1">
        <w:r>
          <w:rPr>
            <w:rStyle w:val="af4"/>
            <w:rFonts w:ascii="Times New Roman" w:hAnsi="Times New Roman"/>
            <w:sz w:val="24"/>
            <w:szCs w:val="24"/>
          </w:rPr>
          <w:t>www.safety.ru</w:t>
        </w:r>
      </w:hyperlink>
      <w:r>
        <w:rPr>
          <w:rFonts w:ascii="Times New Roman" w:hAnsi="Times New Roman"/>
          <w:sz w:val="24"/>
          <w:szCs w:val="24"/>
        </w:rPr>
        <w:t xml:space="preserve"> ОАО НТЦ «Промышленная безопасность».</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4" w:history="1">
        <w:r>
          <w:rPr>
            <w:rStyle w:val="af4"/>
            <w:rFonts w:ascii="Times New Roman" w:hAnsi="Times New Roman"/>
            <w:sz w:val="24"/>
            <w:szCs w:val="24"/>
          </w:rPr>
          <w:t>www.risot.safework.ru</w:t>
        </w:r>
      </w:hyperlink>
      <w:r>
        <w:rPr>
          <w:rFonts w:ascii="Times New Roman" w:hAnsi="Times New Roman"/>
          <w:sz w:val="24"/>
          <w:szCs w:val="24"/>
        </w:rPr>
        <w:t xml:space="preserve"> Российская Информационная Система Охраны Труда (РИСОТ)</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5" w:history="1">
        <w:r>
          <w:rPr>
            <w:rStyle w:val="af4"/>
            <w:rFonts w:ascii="Times New Roman" w:hAnsi="Times New Roman"/>
            <w:sz w:val="24"/>
            <w:szCs w:val="24"/>
          </w:rPr>
          <w:t>www.mspbsng.org</w:t>
        </w:r>
      </w:hyperlink>
      <w:r>
        <w:rPr>
          <w:rFonts w:ascii="Times New Roman" w:hAnsi="Times New Roman"/>
          <w:sz w:val="24"/>
          <w:szCs w:val="24"/>
        </w:rPr>
        <w:t xml:space="preserve"> Межгосударственный совет по промышленной безопасности</w:t>
      </w:r>
    </w:p>
    <w:p w:rsidR="003B1E86" w:rsidRDefault="003B1E86" w:rsidP="00153D2C">
      <w:pPr>
        <w:pStyle w:val="a8"/>
        <w:widowControl w:val="0"/>
        <w:numPr>
          <w:ilvl w:val="0"/>
          <w:numId w:val="25"/>
        </w:numPr>
        <w:ind w:left="0" w:firstLine="709"/>
        <w:rPr>
          <w:rFonts w:ascii="Times New Roman" w:hAnsi="Times New Roman"/>
          <w:sz w:val="24"/>
          <w:szCs w:val="24"/>
        </w:rPr>
      </w:pPr>
      <w:r>
        <w:rPr>
          <w:rFonts w:ascii="Times New Roman" w:hAnsi="Times New Roman"/>
          <w:sz w:val="24"/>
          <w:szCs w:val="24"/>
        </w:rPr>
        <w:t>http://</w:t>
      </w:r>
      <w:hyperlink r:id="rId66" w:history="1">
        <w:r>
          <w:rPr>
            <w:rStyle w:val="af4"/>
            <w:rFonts w:ascii="Times New Roman" w:hAnsi="Times New Roman"/>
            <w:sz w:val="24"/>
            <w:szCs w:val="24"/>
          </w:rPr>
          <w:t>www.ilo.org</w:t>
        </w:r>
      </w:hyperlink>
      <w:r>
        <w:rPr>
          <w:rFonts w:ascii="Times New Roman" w:hAnsi="Times New Roman"/>
          <w:sz w:val="24"/>
          <w:szCs w:val="24"/>
        </w:rPr>
        <w:t xml:space="preserve"> Международная организация труда (МОТ)</w:t>
      </w:r>
    </w:p>
    <w:p w:rsidR="003B1E86" w:rsidRDefault="003B1E86" w:rsidP="003B1E86">
      <w:pPr>
        <w:widowControl w:val="0"/>
        <w:rPr>
          <w:rFonts w:ascii="Times New Roman" w:hAnsi="Times New Roman"/>
          <w:sz w:val="24"/>
          <w:szCs w:val="24"/>
          <w:highlight w:val="white"/>
        </w:rPr>
      </w:pPr>
    </w:p>
    <w:p w:rsidR="003B1E86" w:rsidRDefault="003B1E86" w:rsidP="003B1E86">
      <w:pPr>
        <w:rPr>
          <w:rFonts w:ascii="Times New Roman" w:hAnsi="Times New Roman"/>
          <w:sz w:val="24"/>
          <w:szCs w:val="24"/>
        </w:rPr>
        <w:sectPr w:rsidR="003B1E86">
          <w:pgSz w:w="11906" w:h="16838"/>
          <w:pgMar w:top="1134" w:right="566" w:bottom="1134" w:left="1701" w:header="709" w:footer="709" w:gutter="0"/>
          <w:cols w:space="720"/>
        </w:sectPr>
      </w:pPr>
    </w:p>
    <w:p w:rsidR="003B1E86" w:rsidRDefault="003B1E86" w:rsidP="003B1E86">
      <w:pPr>
        <w:widowControl w:val="0"/>
        <w:jc w:val="center"/>
        <w:rPr>
          <w:rFonts w:ascii="Times New Roman" w:hAnsi="Times New Roman"/>
          <w:b/>
          <w:sz w:val="24"/>
          <w:szCs w:val="24"/>
        </w:rPr>
      </w:pPr>
      <w:bookmarkStart w:id="45" w:name="_heading=h.lnxbz9"/>
      <w:bookmarkStart w:id="46" w:name="_Toc125026925"/>
      <w:bookmarkEnd w:id="45"/>
      <w:r>
        <w:rPr>
          <w:rFonts w:ascii="Times New Roman" w:hAnsi="Times New Roman"/>
          <w:b/>
          <w:sz w:val="24"/>
          <w:szCs w:val="24"/>
        </w:rPr>
        <w:lastRenderedPageBreak/>
        <w:t>4. КОНТРОЛЬ И ОЦЕНКА РЕЗУЛЬТАТОВ ОСВОЕНИЯ ДИСЦИПЛИНЫ</w:t>
      </w:r>
      <w:bookmarkEnd w:id="46"/>
    </w:p>
    <w:p w:rsidR="003B1E86" w:rsidRDefault="003B1E86" w:rsidP="003B1E86">
      <w:pPr>
        <w:widowControl w:val="0"/>
        <w:jc w:val="center"/>
        <w:rPr>
          <w:rFonts w:ascii="Times New Roman" w:hAnsi="Times New Roman"/>
          <w:b/>
          <w:sz w:val="24"/>
          <w:szCs w:val="24"/>
        </w:rPr>
      </w:pPr>
    </w:p>
    <w:tbl>
      <w:tblPr>
        <w:tblW w:w="9600" w:type="dxa"/>
        <w:jc w:val="center"/>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2"/>
        <w:gridCol w:w="3714"/>
        <w:gridCol w:w="2014"/>
      </w:tblGrid>
      <w:tr w:rsidR="003B1E86" w:rsidTr="00B5393B">
        <w:trPr>
          <w:jc w:val="center"/>
        </w:trPr>
        <w:tc>
          <w:tcPr>
            <w:tcW w:w="38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Результат обучения</w:t>
            </w:r>
          </w:p>
        </w:tc>
        <w:tc>
          <w:tcPr>
            <w:tcW w:w="371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Показатели освоенности компетенций</w:t>
            </w:r>
          </w:p>
        </w:tc>
        <w:tc>
          <w:tcPr>
            <w:tcW w:w="201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Методы оценки</w:t>
            </w:r>
          </w:p>
        </w:tc>
      </w:tr>
      <w:tr w:rsidR="003B1E86" w:rsidTr="00B5393B">
        <w:trPr>
          <w:jc w:val="center"/>
        </w:trPr>
        <w:tc>
          <w:tcPr>
            <w:tcW w:w="38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Знать:</w:t>
            </w:r>
          </w:p>
          <w:p w:rsidR="003B1E86" w:rsidRDefault="003B1E86">
            <w:pPr>
              <w:widowControl w:val="0"/>
              <w:rPr>
                <w:rFonts w:ascii="Times New Roman" w:hAnsi="Times New Roman"/>
                <w:sz w:val="24"/>
                <w:szCs w:val="24"/>
              </w:rPr>
            </w:pPr>
            <w:r>
              <w:rPr>
                <w:rFonts w:ascii="Times New Roman" w:hAnsi="Times New Roman"/>
                <w:sz w:val="24"/>
                <w:szCs w:val="24"/>
              </w:rPr>
              <w:t>− понятия о безопасности;</w:t>
            </w:r>
          </w:p>
          <w:p w:rsidR="003B1E86" w:rsidRDefault="003B1E86">
            <w:pPr>
              <w:widowControl w:val="0"/>
              <w:rPr>
                <w:rFonts w:ascii="Times New Roman" w:hAnsi="Times New Roman"/>
                <w:sz w:val="24"/>
                <w:szCs w:val="24"/>
              </w:rPr>
            </w:pPr>
            <w:r>
              <w:rPr>
                <w:rFonts w:ascii="Times New Roman" w:hAnsi="Times New Roman"/>
                <w:sz w:val="24"/>
                <w:szCs w:val="24"/>
              </w:rPr>
              <w:t xml:space="preserve"> − цели и задачи по безопасному поведению в повседневной жизни и в различных опасных и чрезвычайных ситуациях,  средства реализации поставленных целей;</w:t>
            </w:r>
          </w:p>
          <w:p w:rsidR="003B1E86" w:rsidRDefault="003B1E86">
            <w:pPr>
              <w:widowControl w:val="0"/>
              <w:rPr>
                <w:rFonts w:ascii="Times New Roman" w:hAnsi="Times New Roman"/>
                <w:sz w:val="24"/>
                <w:szCs w:val="24"/>
              </w:rPr>
            </w:pPr>
            <w:r>
              <w:rPr>
                <w:rFonts w:ascii="Times New Roman" w:hAnsi="Times New Roman"/>
                <w:sz w:val="24"/>
                <w:szCs w:val="24"/>
              </w:rPr>
              <w:t>− способы взаимодействия с окружающими;</w:t>
            </w:r>
          </w:p>
          <w:p w:rsidR="003B1E86" w:rsidRDefault="003B1E86">
            <w:pPr>
              <w:widowControl w:val="0"/>
              <w:rPr>
                <w:rFonts w:ascii="Times New Roman" w:hAnsi="Times New Roman"/>
                <w:sz w:val="24"/>
                <w:szCs w:val="24"/>
              </w:rPr>
            </w:pPr>
            <w:r>
              <w:rPr>
                <w:rFonts w:ascii="Times New Roman" w:hAnsi="Times New Roman"/>
                <w:sz w:val="24"/>
                <w:szCs w:val="24"/>
              </w:rPr>
              <w:t xml:space="preserve"> − признаки возникновения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3B1E86" w:rsidRDefault="003B1E86">
            <w:pPr>
              <w:widowControl w:val="0"/>
              <w:rPr>
                <w:rFonts w:ascii="Times New Roman" w:hAnsi="Times New Roman"/>
                <w:sz w:val="24"/>
                <w:szCs w:val="24"/>
              </w:rPr>
            </w:pPr>
            <w:r>
              <w:rPr>
                <w:rFonts w:ascii="Times New Roman" w:hAnsi="Times New Roman"/>
                <w:sz w:val="24"/>
                <w:szCs w:val="24"/>
              </w:rPr>
              <w:t xml:space="preserve"> − возможные последствия, проектировать модели личного безопасного поведения; </w:t>
            </w:r>
          </w:p>
          <w:p w:rsidR="003B1E86" w:rsidRDefault="003B1E86">
            <w:pPr>
              <w:widowControl w:val="0"/>
              <w:rPr>
                <w:rFonts w:ascii="Times New Roman" w:hAnsi="Times New Roman"/>
                <w:sz w:val="24"/>
                <w:szCs w:val="24"/>
              </w:rPr>
            </w:pPr>
            <w:r>
              <w:rPr>
                <w:rFonts w:ascii="Times New Roman" w:hAnsi="Times New Roman"/>
                <w:sz w:val="24"/>
                <w:szCs w:val="24"/>
              </w:rPr>
              <w:t>− принципы действия бытовых приборов и других технических средств, используемых в повседневной жизни;</w:t>
            </w:r>
          </w:p>
          <w:p w:rsidR="003B1E86" w:rsidRDefault="003B1E86">
            <w:pPr>
              <w:widowControl w:val="0"/>
              <w:rPr>
                <w:rFonts w:ascii="Times New Roman" w:hAnsi="Times New Roman"/>
                <w:sz w:val="24"/>
                <w:szCs w:val="24"/>
              </w:rPr>
            </w:pPr>
            <w:r>
              <w:rPr>
                <w:rFonts w:ascii="Times New Roman" w:hAnsi="Times New Roman"/>
                <w:sz w:val="24"/>
                <w:szCs w:val="24"/>
              </w:rPr>
              <w:t xml:space="preserve"> − установку на здоровый образ жизни </w:t>
            </w:r>
          </w:p>
          <w:p w:rsidR="003B1E86" w:rsidRDefault="003B1E86">
            <w:pPr>
              <w:widowControl w:val="0"/>
              <w:rPr>
                <w:rFonts w:ascii="Times New Roman" w:hAnsi="Times New Roman"/>
                <w:sz w:val="24"/>
                <w:szCs w:val="24"/>
              </w:rPr>
            </w:pPr>
            <w:r>
              <w:rPr>
                <w:rFonts w:ascii="Times New Roman" w:hAnsi="Times New Roman"/>
                <w:sz w:val="24"/>
                <w:szCs w:val="24"/>
              </w:rPr>
              <w:t xml:space="preserve">Уметь: </w:t>
            </w:r>
          </w:p>
          <w:p w:rsidR="003B1E86" w:rsidRDefault="003B1E86">
            <w:pPr>
              <w:widowControl w:val="0"/>
              <w:rPr>
                <w:rFonts w:ascii="Times New Roman" w:hAnsi="Times New Roman"/>
                <w:sz w:val="24"/>
                <w:szCs w:val="24"/>
              </w:rPr>
            </w:pPr>
            <w:r>
              <w:rPr>
                <w:rFonts w:ascii="Times New Roman" w:hAnsi="Times New Roman"/>
                <w:sz w:val="24"/>
                <w:szCs w:val="24"/>
              </w:rPr>
              <w:t>−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3B1E86" w:rsidRDefault="003B1E86">
            <w:pPr>
              <w:widowControl w:val="0"/>
              <w:rPr>
                <w:rFonts w:ascii="Times New Roman" w:hAnsi="Times New Roman"/>
                <w:sz w:val="24"/>
                <w:szCs w:val="24"/>
              </w:rPr>
            </w:pPr>
            <w:r>
              <w:rPr>
                <w:rFonts w:ascii="Times New Roman" w:hAnsi="Times New Roman"/>
                <w:sz w:val="24"/>
                <w:szCs w:val="24"/>
              </w:rPr>
              <w:t xml:space="preserve"> − овладевать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3B1E86" w:rsidRDefault="003B1E86">
            <w:pPr>
              <w:widowControl w:val="0"/>
              <w:rPr>
                <w:rFonts w:ascii="Times New Roman" w:hAnsi="Times New Roman"/>
                <w:sz w:val="24"/>
                <w:szCs w:val="24"/>
              </w:rPr>
            </w:pPr>
            <w:r>
              <w:rPr>
                <w:rFonts w:ascii="Times New Roman" w:hAnsi="Times New Roman"/>
                <w:sz w:val="24"/>
                <w:szCs w:val="24"/>
              </w:rPr>
              <w:t xml:space="preserve"> − формировать умения воспринимать и перерабатывать информацию, генерировать идеи, моделировать индивидуальные </w:t>
            </w:r>
            <w:r>
              <w:rPr>
                <w:rFonts w:ascii="Times New Roman" w:hAnsi="Times New Roman"/>
                <w:sz w:val="24"/>
                <w:szCs w:val="24"/>
              </w:rPr>
              <w:lastRenderedPageBreak/>
              <w:t xml:space="preserve">подходы к обеспечению личной безопасности в повседневной жизни и в чрезвычайных ситуациях; </w:t>
            </w:r>
          </w:p>
          <w:p w:rsidR="003B1E86" w:rsidRDefault="003B1E86">
            <w:pPr>
              <w:widowControl w:val="0"/>
              <w:rPr>
                <w:rFonts w:ascii="Times New Roman" w:hAnsi="Times New Roman"/>
                <w:sz w:val="24"/>
                <w:szCs w:val="24"/>
              </w:rPr>
            </w:pPr>
            <w:r>
              <w:rPr>
                <w:rFonts w:ascii="Times New Roman" w:hAnsi="Times New Roman"/>
                <w:sz w:val="24"/>
                <w:szCs w:val="24"/>
              </w:rPr>
              <w:t>− формировать умения взаимодействовать с окружающими, выполнять различные социальные роли во время и при ликвидации последствий чрезвычайных ситуаций;</w:t>
            </w:r>
          </w:p>
          <w:p w:rsidR="003B1E86" w:rsidRDefault="003B1E86">
            <w:pPr>
              <w:widowControl w:val="0"/>
              <w:rPr>
                <w:rFonts w:ascii="Times New Roman" w:hAnsi="Times New Roman"/>
                <w:sz w:val="24"/>
                <w:szCs w:val="24"/>
              </w:rPr>
            </w:pPr>
            <w:r>
              <w:rPr>
                <w:rFonts w:ascii="Times New Roman" w:hAnsi="Times New Roman"/>
                <w:sz w:val="24"/>
                <w:szCs w:val="24"/>
              </w:rPr>
              <w:t xml:space="preserve"> −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3B1E86" w:rsidRDefault="003B1E86">
            <w:pPr>
              <w:widowControl w:val="0"/>
              <w:rPr>
                <w:rFonts w:ascii="Times New Roman" w:hAnsi="Times New Roman"/>
                <w:sz w:val="24"/>
                <w:szCs w:val="24"/>
              </w:rPr>
            </w:pPr>
            <w:r>
              <w:rPr>
                <w:rFonts w:ascii="Times New Roman" w:hAnsi="Times New Roman"/>
                <w:sz w:val="24"/>
                <w:szCs w:val="24"/>
              </w:rPr>
              <w:t>−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3B1E86" w:rsidRDefault="003B1E86">
            <w:pPr>
              <w:widowControl w:val="0"/>
              <w:rPr>
                <w:rFonts w:ascii="Times New Roman" w:hAnsi="Times New Roman"/>
                <w:sz w:val="24"/>
                <w:szCs w:val="24"/>
              </w:rPr>
            </w:pPr>
            <w:r>
              <w:rPr>
                <w:rFonts w:ascii="Times New Roman" w:hAnsi="Times New Roman"/>
                <w:sz w:val="24"/>
                <w:szCs w:val="24"/>
              </w:rPr>
              <w:t xml:space="preserve"> −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3B1E86" w:rsidRDefault="003B1E86">
            <w:pPr>
              <w:widowControl w:val="0"/>
              <w:rPr>
                <w:rFonts w:ascii="Times New Roman" w:hAnsi="Times New Roman"/>
                <w:sz w:val="24"/>
                <w:szCs w:val="24"/>
              </w:rPr>
            </w:pPr>
            <w:r>
              <w:rPr>
                <w:rFonts w:ascii="Times New Roman" w:hAnsi="Times New Roman"/>
                <w:sz w:val="24"/>
                <w:szCs w:val="24"/>
              </w:rPr>
              <w:t>−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3B1E86" w:rsidRDefault="003B1E86">
            <w:pPr>
              <w:widowControl w:val="0"/>
              <w:rPr>
                <w:rFonts w:ascii="Times New Roman" w:hAnsi="Times New Roman"/>
                <w:sz w:val="24"/>
                <w:szCs w:val="24"/>
              </w:rPr>
            </w:pPr>
            <w:r>
              <w:rPr>
                <w:rFonts w:ascii="Times New Roman" w:hAnsi="Times New Roman"/>
                <w:sz w:val="24"/>
                <w:szCs w:val="24"/>
              </w:rPr>
              <w:t xml:space="preserve"> − формировать установки на здоровый образ жизни;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 развивать необходимех физические качества: выносливости, силы, ловкости, гибкости, скоростных качеств, достаточных для того, чтобы выдерживать необходимые умственные и физические нагрузки;</w:t>
            </w:r>
          </w:p>
        </w:tc>
        <w:tc>
          <w:tcPr>
            <w:tcW w:w="3714" w:type="dxa"/>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Анализирует  причины возникновения опасных и чрезвычайных ситуаций; </w:t>
            </w:r>
          </w:p>
          <w:p w:rsidR="003B1E86" w:rsidRDefault="003B1E86">
            <w:pPr>
              <w:widowControl w:val="0"/>
              <w:rPr>
                <w:rFonts w:ascii="Times New Roman" w:hAnsi="Times New Roman"/>
                <w:sz w:val="24"/>
                <w:szCs w:val="24"/>
              </w:rPr>
            </w:pPr>
            <w:r>
              <w:rPr>
                <w:rFonts w:ascii="Times New Roman" w:hAnsi="Times New Roman"/>
                <w:sz w:val="24"/>
                <w:szCs w:val="24"/>
              </w:rPr>
              <w:t>обобщает и сравнивает последствия опасных и чрезвычайных ситуаций;</w:t>
            </w:r>
          </w:p>
          <w:p w:rsidR="003B1E86" w:rsidRDefault="003B1E86">
            <w:pPr>
              <w:widowControl w:val="0"/>
              <w:rPr>
                <w:rFonts w:ascii="Times New Roman" w:hAnsi="Times New Roman"/>
                <w:sz w:val="24"/>
                <w:szCs w:val="24"/>
              </w:rPr>
            </w:pPr>
            <w:r>
              <w:rPr>
                <w:rFonts w:ascii="Times New Roman" w:hAnsi="Times New Roman"/>
                <w:sz w:val="24"/>
                <w:szCs w:val="24"/>
              </w:rPr>
              <w:t xml:space="preserve"> определяет цели и задачи по безопасному поведению в повседневной жизни и в различных опасных и чрезвычайных ситуациях, </w:t>
            </w:r>
          </w:p>
          <w:p w:rsidR="003B1E86" w:rsidRDefault="003B1E86">
            <w:pPr>
              <w:widowControl w:val="0"/>
              <w:rPr>
                <w:rFonts w:ascii="Times New Roman" w:hAnsi="Times New Roman"/>
                <w:sz w:val="24"/>
                <w:szCs w:val="24"/>
              </w:rPr>
            </w:pPr>
            <w:r>
              <w:rPr>
                <w:rFonts w:ascii="Times New Roman" w:hAnsi="Times New Roman"/>
                <w:sz w:val="24"/>
                <w:szCs w:val="24"/>
              </w:rPr>
              <w:t xml:space="preserve"> − перерабатывает информацию к обеспечению личной безопасности в повседневной жизни и в чрезвычайных ситуациях; </w:t>
            </w:r>
          </w:p>
          <w:p w:rsidR="003B1E86" w:rsidRDefault="003B1E86">
            <w:pPr>
              <w:widowControl w:val="0"/>
              <w:rPr>
                <w:rFonts w:ascii="Times New Roman" w:hAnsi="Times New Roman"/>
                <w:sz w:val="24"/>
                <w:szCs w:val="24"/>
              </w:rPr>
            </w:pPr>
            <w:r>
              <w:rPr>
                <w:rFonts w:ascii="Times New Roman" w:hAnsi="Times New Roman"/>
                <w:sz w:val="24"/>
                <w:szCs w:val="24"/>
              </w:rPr>
              <w:t xml:space="preserve">−  самостоятельно ищет информации в области безопасности жизнедеятельности с использованием различных источников и новых информационных технологий; </w:t>
            </w:r>
          </w:p>
          <w:p w:rsidR="003B1E86" w:rsidRDefault="003B1E86">
            <w:pPr>
              <w:widowControl w:val="0"/>
              <w:rPr>
                <w:rFonts w:ascii="Times New Roman" w:hAnsi="Times New Roman"/>
                <w:sz w:val="24"/>
                <w:szCs w:val="24"/>
              </w:rPr>
            </w:pPr>
            <w:r>
              <w:rPr>
                <w:rFonts w:ascii="Times New Roman" w:hAnsi="Times New Roman"/>
                <w:sz w:val="24"/>
                <w:szCs w:val="24"/>
              </w:rPr>
              <w:t>−  выражает свои мысли и способен слушать собеседника;</w:t>
            </w:r>
          </w:p>
          <w:p w:rsidR="003B1E86" w:rsidRDefault="003B1E86">
            <w:pPr>
              <w:widowControl w:val="0"/>
              <w:rPr>
                <w:rFonts w:ascii="Times New Roman" w:hAnsi="Times New Roman"/>
                <w:sz w:val="24"/>
                <w:szCs w:val="24"/>
              </w:rPr>
            </w:pPr>
            <w:r>
              <w:rPr>
                <w:rFonts w:ascii="Times New Roman" w:hAnsi="Times New Roman"/>
                <w:sz w:val="24"/>
                <w:szCs w:val="24"/>
              </w:rPr>
              <w:t xml:space="preserve"> −  взаимодействует с окружающими, выполняет различные социальные роли во время и при ликвидации последствий чрезвычайных ситуаций; </w:t>
            </w:r>
          </w:p>
          <w:p w:rsidR="003B1E86" w:rsidRDefault="003B1E86">
            <w:pPr>
              <w:widowControl w:val="0"/>
              <w:rPr>
                <w:rFonts w:ascii="Times New Roman" w:hAnsi="Times New Roman"/>
                <w:sz w:val="24"/>
                <w:szCs w:val="24"/>
              </w:rPr>
            </w:pPr>
            <w:r>
              <w:rPr>
                <w:rFonts w:ascii="Times New Roman" w:hAnsi="Times New Roman"/>
                <w:sz w:val="24"/>
                <w:szCs w:val="24"/>
              </w:rPr>
              <w:t>− применяет полученные теоретические знания на практике;</w:t>
            </w:r>
          </w:p>
          <w:p w:rsidR="003B1E86" w:rsidRDefault="003B1E86">
            <w:pPr>
              <w:widowControl w:val="0"/>
              <w:rPr>
                <w:rFonts w:ascii="Times New Roman" w:hAnsi="Times New Roman"/>
                <w:sz w:val="24"/>
                <w:szCs w:val="24"/>
              </w:rPr>
            </w:pPr>
            <w:r>
              <w:rPr>
                <w:rFonts w:ascii="Times New Roman" w:hAnsi="Times New Roman"/>
                <w:sz w:val="24"/>
                <w:szCs w:val="24"/>
              </w:rPr>
              <w:t xml:space="preserve"> − умеет анализировать явления и события природного, техногенного и социального характера, выявляет причины их возникновения и возможные последствия, проектирует модели личного безопасного поведения</w:t>
            </w:r>
          </w:p>
          <w:p w:rsidR="003B1E86" w:rsidRDefault="003B1E86">
            <w:pPr>
              <w:widowControl w:val="0"/>
              <w:rPr>
                <w:rFonts w:ascii="Times New Roman" w:eastAsia="Calibri" w:hAnsi="Times New Roman" w:cs="Times New Roman"/>
                <w:sz w:val="24"/>
                <w:szCs w:val="24"/>
              </w:rPr>
            </w:pPr>
          </w:p>
        </w:tc>
        <w:tc>
          <w:tcPr>
            <w:tcW w:w="2014"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Кейс-задание;</w:t>
            </w:r>
          </w:p>
          <w:p w:rsidR="003B1E86" w:rsidRDefault="003B1E86">
            <w:pPr>
              <w:widowControl w:val="0"/>
              <w:rPr>
                <w:rFonts w:ascii="Times New Roman" w:hAnsi="Times New Roman"/>
                <w:sz w:val="24"/>
                <w:szCs w:val="24"/>
              </w:rPr>
            </w:pPr>
            <w:r>
              <w:rPr>
                <w:rFonts w:ascii="Times New Roman" w:hAnsi="Times New Roman"/>
                <w:sz w:val="24"/>
                <w:szCs w:val="24"/>
              </w:rPr>
              <w:t>- Старт-задание;</w:t>
            </w:r>
          </w:p>
          <w:p w:rsidR="003B1E86" w:rsidRDefault="003B1E86">
            <w:pPr>
              <w:widowControl w:val="0"/>
              <w:rPr>
                <w:rFonts w:ascii="Times New Roman" w:hAnsi="Times New Roman"/>
                <w:sz w:val="24"/>
                <w:szCs w:val="24"/>
              </w:rPr>
            </w:pPr>
            <w:r>
              <w:rPr>
                <w:rFonts w:ascii="Times New Roman" w:hAnsi="Times New Roman"/>
                <w:sz w:val="24"/>
                <w:szCs w:val="24"/>
              </w:rPr>
              <w:t>- Задание исследование;</w:t>
            </w:r>
          </w:p>
          <w:p w:rsidR="003B1E86" w:rsidRDefault="003B1E86">
            <w:pPr>
              <w:widowControl w:val="0"/>
              <w:rPr>
                <w:rFonts w:ascii="Times New Roman" w:hAnsi="Times New Roman"/>
                <w:sz w:val="24"/>
                <w:szCs w:val="24"/>
              </w:rPr>
            </w:pPr>
            <w:r>
              <w:rPr>
                <w:rFonts w:ascii="Times New Roman" w:hAnsi="Times New Roman"/>
                <w:sz w:val="24"/>
                <w:szCs w:val="24"/>
              </w:rPr>
              <w:t>- Задание-эксперимент;</w:t>
            </w:r>
          </w:p>
          <w:p w:rsidR="003B1E86" w:rsidRDefault="003B1E86">
            <w:pPr>
              <w:widowControl w:val="0"/>
              <w:rPr>
                <w:rFonts w:ascii="Times New Roman" w:hAnsi="Times New Roman"/>
                <w:sz w:val="24"/>
                <w:szCs w:val="24"/>
              </w:rPr>
            </w:pPr>
            <w:r>
              <w:rPr>
                <w:rFonts w:ascii="Times New Roman" w:hAnsi="Times New Roman"/>
                <w:sz w:val="24"/>
                <w:szCs w:val="24"/>
              </w:rPr>
              <w:t>- Фронтальный опрос;</w:t>
            </w:r>
          </w:p>
          <w:p w:rsidR="003B1E86" w:rsidRDefault="003B1E86">
            <w:pPr>
              <w:widowControl w:val="0"/>
              <w:rPr>
                <w:rFonts w:ascii="Times New Roman" w:hAnsi="Times New Roman"/>
                <w:sz w:val="24"/>
                <w:szCs w:val="24"/>
              </w:rPr>
            </w:pPr>
            <w:r>
              <w:rPr>
                <w:rFonts w:ascii="Times New Roman" w:hAnsi="Times New Roman"/>
                <w:sz w:val="24"/>
                <w:szCs w:val="24"/>
              </w:rPr>
              <w:t>- Графический диктант;</w:t>
            </w:r>
          </w:p>
          <w:p w:rsidR="003B1E86" w:rsidRDefault="003B1E86">
            <w:pPr>
              <w:widowControl w:val="0"/>
              <w:rPr>
                <w:rFonts w:ascii="Times New Roman" w:hAnsi="Times New Roman"/>
                <w:sz w:val="24"/>
                <w:szCs w:val="24"/>
              </w:rPr>
            </w:pPr>
            <w:r>
              <w:rPr>
                <w:rFonts w:ascii="Times New Roman" w:hAnsi="Times New Roman"/>
                <w:sz w:val="24"/>
                <w:szCs w:val="24"/>
              </w:rPr>
              <w:t>- Защита алгоритма оказания первой помощи;</w:t>
            </w:r>
          </w:p>
          <w:p w:rsidR="003B1E86" w:rsidRDefault="003B1E86">
            <w:pPr>
              <w:widowControl w:val="0"/>
              <w:rPr>
                <w:rFonts w:ascii="Times New Roman" w:hAnsi="Times New Roman"/>
                <w:sz w:val="24"/>
                <w:szCs w:val="24"/>
              </w:rPr>
            </w:pPr>
            <w:r>
              <w:rPr>
                <w:rFonts w:ascii="Times New Roman" w:hAnsi="Times New Roman"/>
                <w:sz w:val="24"/>
                <w:szCs w:val="24"/>
              </w:rPr>
              <w:t>- Защита презентаций;</w:t>
            </w:r>
          </w:p>
          <w:p w:rsidR="003B1E86" w:rsidRDefault="003B1E86">
            <w:pPr>
              <w:widowControl w:val="0"/>
              <w:rPr>
                <w:rFonts w:ascii="Times New Roman" w:hAnsi="Times New Roman"/>
                <w:sz w:val="24"/>
                <w:szCs w:val="24"/>
              </w:rPr>
            </w:pPr>
            <w:r>
              <w:rPr>
                <w:rFonts w:ascii="Times New Roman" w:hAnsi="Times New Roman"/>
                <w:sz w:val="24"/>
                <w:szCs w:val="24"/>
              </w:rPr>
              <w:t>- Тестирование;</w:t>
            </w:r>
          </w:p>
          <w:p w:rsidR="003B1E86" w:rsidRDefault="003B1E86">
            <w:pPr>
              <w:widowControl w:val="0"/>
              <w:rPr>
                <w:rFonts w:ascii="Times New Roman" w:hAnsi="Times New Roman"/>
                <w:sz w:val="24"/>
                <w:szCs w:val="24"/>
              </w:rPr>
            </w:pPr>
            <w:r>
              <w:rPr>
                <w:rFonts w:ascii="Times New Roman" w:hAnsi="Times New Roman"/>
                <w:sz w:val="24"/>
                <w:szCs w:val="24"/>
              </w:rPr>
              <w:t>- Тест-задание;</w:t>
            </w:r>
          </w:p>
          <w:p w:rsidR="003B1E86" w:rsidRDefault="003B1E86">
            <w:pPr>
              <w:widowControl w:val="0"/>
              <w:rPr>
                <w:rFonts w:ascii="Times New Roman" w:hAnsi="Times New Roman"/>
                <w:sz w:val="24"/>
                <w:szCs w:val="24"/>
              </w:rPr>
            </w:pPr>
            <w:r>
              <w:rPr>
                <w:rFonts w:ascii="Times New Roman" w:hAnsi="Times New Roman"/>
                <w:sz w:val="24"/>
                <w:szCs w:val="24"/>
              </w:rPr>
              <w:t>- Защита работ прикладного модуля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Выполнение заданий на дифференцированном зачете</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rPr>
          <w:rFonts w:ascii="Times New Roman" w:hAnsi="Times New Roman"/>
          <w:sz w:val="24"/>
          <w:szCs w:val="24"/>
        </w:rPr>
      </w:pP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Приложение 2.</w:t>
      </w:r>
      <w:r w:rsidR="007E5340">
        <w:rPr>
          <w:rFonts w:ascii="Times New Roman" w:hAnsi="Times New Roman"/>
          <w:b/>
          <w:sz w:val="24"/>
          <w:szCs w:val="24"/>
        </w:rPr>
        <w:t>9</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right"/>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7E5340">
      <w:pPr>
        <w:widowControl w:val="0"/>
        <w:spacing w:line="360" w:lineRule="auto"/>
        <w:rPr>
          <w:rFonts w:ascii="Times New Roman" w:hAnsi="Times New Roman"/>
          <w:b/>
          <w:sz w:val="24"/>
          <w:szCs w:val="24"/>
        </w:rPr>
      </w:pPr>
    </w:p>
    <w:p w:rsidR="003B1E86" w:rsidRDefault="003B1E86" w:rsidP="007E5340">
      <w:pPr>
        <w:widowControl w:val="0"/>
        <w:spacing w:line="360" w:lineRule="auto"/>
        <w:jc w:val="center"/>
        <w:rPr>
          <w:rFonts w:ascii="Times New Roman" w:hAnsi="Times New Roman"/>
          <w:b/>
          <w:sz w:val="24"/>
          <w:szCs w:val="24"/>
        </w:rPr>
      </w:pPr>
      <w:r>
        <w:rPr>
          <w:rFonts w:ascii="Times New Roman" w:hAnsi="Times New Roman"/>
          <w:b/>
          <w:sz w:val="24"/>
          <w:szCs w:val="24"/>
        </w:rPr>
        <w:t>Р</w:t>
      </w:r>
      <w:r w:rsidR="007E5340">
        <w:rPr>
          <w:rFonts w:ascii="Times New Roman" w:hAnsi="Times New Roman"/>
          <w:b/>
          <w:sz w:val="24"/>
          <w:szCs w:val="24"/>
        </w:rPr>
        <w:t>абочая   программа  дисциплины</w:t>
      </w:r>
    </w:p>
    <w:p w:rsidR="003B1E86" w:rsidRDefault="007E5340" w:rsidP="007E5340">
      <w:pPr>
        <w:widowControl w:val="0"/>
        <w:spacing w:line="360" w:lineRule="auto"/>
        <w:jc w:val="center"/>
        <w:rPr>
          <w:rFonts w:ascii="Times New Roman" w:hAnsi="Times New Roman"/>
          <w:b/>
          <w:sz w:val="24"/>
          <w:szCs w:val="24"/>
        </w:rPr>
      </w:pPr>
      <w:r>
        <w:rPr>
          <w:rFonts w:ascii="Times New Roman" w:hAnsi="Times New Roman"/>
          <w:b/>
          <w:sz w:val="24"/>
          <w:szCs w:val="24"/>
        </w:rPr>
        <w:t>«ОДБ</w:t>
      </w:r>
      <w:r w:rsidR="003B1E86">
        <w:rPr>
          <w:rFonts w:ascii="Times New Roman" w:hAnsi="Times New Roman"/>
          <w:b/>
          <w:sz w:val="24"/>
          <w:szCs w:val="24"/>
        </w:rPr>
        <w:t>. 0</w:t>
      </w:r>
      <w:r>
        <w:rPr>
          <w:rFonts w:ascii="Times New Roman" w:hAnsi="Times New Roman"/>
          <w:b/>
          <w:sz w:val="24"/>
          <w:szCs w:val="24"/>
        </w:rPr>
        <w:t>9</w:t>
      </w:r>
      <w:r w:rsidR="003B1E86">
        <w:rPr>
          <w:rFonts w:ascii="Times New Roman" w:hAnsi="Times New Roman"/>
          <w:b/>
          <w:sz w:val="24"/>
          <w:szCs w:val="24"/>
        </w:rPr>
        <w:t xml:space="preserve"> ХИМИЯ</w:t>
      </w:r>
      <w:r>
        <w:rPr>
          <w:rFonts w:ascii="Times New Roman" w:hAnsi="Times New Roman"/>
          <w:b/>
          <w:sz w:val="24"/>
          <w:szCs w:val="24"/>
        </w:rPr>
        <w:t>»</w:t>
      </w:r>
    </w:p>
    <w:p w:rsidR="003B1E86" w:rsidRDefault="003B1E86" w:rsidP="007E5340">
      <w:pPr>
        <w:widowControl w:val="0"/>
        <w:spacing w:line="360" w:lineRule="auto"/>
        <w:jc w:val="center"/>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7E5340" w:rsidP="003B1E86">
      <w:pPr>
        <w:widowControl w:val="0"/>
        <w:jc w:val="center"/>
        <w:rPr>
          <w:rFonts w:ascii="Times New Roman" w:hAnsi="Times New Roman"/>
          <w:b/>
          <w:sz w:val="24"/>
          <w:szCs w:val="24"/>
        </w:rPr>
      </w:pPr>
      <w:r>
        <w:rPr>
          <w:rFonts w:ascii="Times New Roman" w:hAnsi="Times New Roman"/>
          <w:b/>
          <w:sz w:val="24"/>
          <w:szCs w:val="24"/>
        </w:rPr>
        <w:t>2025</w:t>
      </w:r>
    </w:p>
    <w:p w:rsidR="003B1E86" w:rsidRDefault="003B1E86" w:rsidP="003B1E86">
      <w:pPr>
        <w:widowControl w:val="0"/>
        <w:rPr>
          <w:rFonts w:ascii="Times New Roman" w:hAnsi="Times New Roman"/>
          <w:sz w:val="24"/>
          <w:szCs w:val="24"/>
        </w:rPr>
      </w:pPr>
    </w:p>
    <w:p w:rsidR="007E5340" w:rsidRDefault="007E5340">
      <w:pPr>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СОДЕРЖАНИЕ ПРОГРАММЫ</w:t>
      </w:r>
    </w:p>
    <w:tbl>
      <w:tblPr>
        <w:tblW w:w="0" w:type="auto"/>
        <w:jc w:val="center"/>
        <w:tblLook w:val="01E0" w:firstRow="1" w:lastRow="1" w:firstColumn="1" w:lastColumn="1" w:noHBand="0" w:noVBand="0"/>
      </w:tblPr>
      <w:tblGrid>
        <w:gridCol w:w="8613"/>
        <w:gridCol w:w="958"/>
      </w:tblGrid>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7E5340" w:rsidRDefault="007E5340">
            <w:pPr>
              <w:spacing w:line="276" w:lineRule="auto"/>
            </w:pPr>
          </w:p>
        </w:tc>
      </w:tr>
      <w:tr w:rsidR="007E5340" w:rsidTr="003B1E86">
        <w:trPr>
          <w:trHeight w:val="57"/>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7E5340" w:rsidRDefault="007E5340">
            <w:pPr>
              <w:spacing w:line="276" w:lineRule="auto"/>
            </w:pPr>
          </w:p>
        </w:tc>
      </w:tr>
      <w:tr w:rsidR="007E5340" w:rsidTr="003B1E86">
        <w:trPr>
          <w:trHeight w:val="48"/>
          <w:jc w:val="center"/>
        </w:trPr>
        <w:tc>
          <w:tcPr>
            <w:tcW w:w="8613" w:type="dxa"/>
            <w:vAlign w:val="center"/>
            <w:hideMark/>
          </w:tcPr>
          <w:p w:rsidR="007E5340" w:rsidRDefault="007E5340">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7E5340" w:rsidRDefault="007E5340">
            <w:pPr>
              <w:spacing w:line="276" w:lineRule="auto"/>
            </w:pPr>
          </w:p>
        </w:tc>
      </w:tr>
      <w:tr w:rsidR="007E5340" w:rsidTr="003B1E86">
        <w:trPr>
          <w:jc w:val="center"/>
        </w:trPr>
        <w:tc>
          <w:tcPr>
            <w:tcW w:w="8613" w:type="dxa"/>
            <w:vAlign w:val="center"/>
            <w:hideMark/>
          </w:tcPr>
          <w:p w:rsidR="007E5340" w:rsidRDefault="007E5340">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7E5340" w:rsidRDefault="007E5340">
            <w:pPr>
              <w:spacing w:line="276" w:lineRule="auto"/>
            </w:pP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center"/>
        <w:rPr>
          <w:rFonts w:ascii="Times New Roman" w:hAnsi="Times New Roman"/>
          <w:b/>
          <w:sz w:val="24"/>
          <w:szCs w:val="24"/>
        </w:rPr>
      </w:pPr>
    </w:p>
    <w:p w:rsidR="003B1E86" w:rsidRDefault="003B1E86" w:rsidP="00153D2C">
      <w:pPr>
        <w:pStyle w:val="a8"/>
        <w:widowControl w:val="0"/>
        <w:numPr>
          <w:ilvl w:val="0"/>
          <w:numId w:val="26"/>
        </w:numPr>
        <w:ind w:left="0" w:firstLine="0"/>
        <w:jc w:val="center"/>
        <w:rPr>
          <w:rFonts w:ascii="Times New Roman" w:hAnsi="Times New Roman"/>
          <w:b/>
          <w:sz w:val="24"/>
          <w:szCs w:val="24"/>
        </w:rPr>
      </w:pPr>
      <w:bookmarkStart w:id="47" w:name="bookmark16"/>
      <w:r>
        <w:rPr>
          <w:rFonts w:ascii="Times New Roman" w:hAnsi="Times New Roman"/>
          <w:b/>
          <w:sz w:val="24"/>
          <w:szCs w:val="24"/>
        </w:rPr>
        <w:t xml:space="preserve">ОБЩАЯ ХАРАКТЕРИСТИКА РАБОЧЕЙ ПРОГРАММЫ </w:t>
      </w:r>
      <w:r w:rsidR="007E5340">
        <w:rPr>
          <w:rFonts w:ascii="Times New Roman" w:hAnsi="Times New Roman"/>
          <w:b/>
          <w:sz w:val="24"/>
          <w:szCs w:val="24"/>
        </w:rPr>
        <w:t>УЧЕБНОЙ</w:t>
      </w:r>
      <w:r>
        <w:rPr>
          <w:rFonts w:ascii="Times New Roman" w:hAnsi="Times New Roman"/>
          <w:b/>
          <w:sz w:val="24"/>
          <w:szCs w:val="24"/>
        </w:rPr>
        <w:t xml:space="preserve"> ДИСЦИПЛИНЫ</w:t>
      </w:r>
    </w:p>
    <w:p w:rsidR="003B1E86" w:rsidRDefault="007E5340" w:rsidP="003B1E86">
      <w:pPr>
        <w:widowControl w:val="0"/>
        <w:jc w:val="center"/>
        <w:rPr>
          <w:rFonts w:ascii="Times New Roman" w:hAnsi="Times New Roman"/>
          <w:b/>
          <w:sz w:val="24"/>
          <w:szCs w:val="24"/>
        </w:rPr>
      </w:pPr>
      <w:r>
        <w:rPr>
          <w:rFonts w:ascii="Times New Roman" w:hAnsi="Times New Roman"/>
          <w:b/>
          <w:sz w:val="24"/>
          <w:szCs w:val="24"/>
        </w:rPr>
        <w:t>«</w:t>
      </w:r>
      <w:r w:rsidR="003B1E86">
        <w:rPr>
          <w:rFonts w:ascii="Times New Roman" w:hAnsi="Times New Roman"/>
          <w:b/>
          <w:sz w:val="24"/>
          <w:szCs w:val="24"/>
        </w:rPr>
        <w:t>ХИМИЯ</w:t>
      </w:r>
      <w:r>
        <w:rPr>
          <w:rFonts w:ascii="Times New Roman" w:hAnsi="Times New Roman"/>
          <w:b/>
          <w:sz w:val="24"/>
          <w:szCs w:val="24"/>
        </w:rPr>
        <w:t>»</w:t>
      </w:r>
    </w:p>
    <w:p w:rsidR="003B1E86" w:rsidRDefault="003B1E86" w:rsidP="003B1E86">
      <w:pPr>
        <w:widowControl w:val="0"/>
        <w:jc w:val="center"/>
        <w:rPr>
          <w:rFonts w:ascii="Times New Roman" w:hAnsi="Times New Roman"/>
          <w:b/>
          <w:sz w:val="24"/>
          <w:szCs w:val="24"/>
        </w:rPr>
      </w:pPr>
    </w:p>
    <w:p w:rsidR="003B1E86" w:rsidRDefault="003B1E86" w:rsidP="00153D2C">
      <w:pPr>
        <w:pStyle w:val="a8"/>
        <w:widowControl w:val="0"/>
        <w:numPr>
          <w:ilvl w:val="1"/>
          <w:numId w:val="26"/>
        </w:numPr>
        <w:rPr>
          <w:rFonts w:ascii="Times New Roman" w:hAnsi="Times New Roman"/>
          <w:b/>
          <w:sz w:val="24"/>
          <w:szCs w:val="24"/>
        </w:rPr>
      </w:pPr>
      <w:r>
        <w:rPr>
          <w:rFonts w:ascii="Times New Roman" w:hAnsi="Times New Roman"/>
          <w:b/>
          <w:sz w:val="24"/>
          <w:szCs w:val="24"/>
        </w:rPr>
        <w:t>Цель  и место дисциплины в структуре основной профессиональной образовательной программы</w:t>
      </w:r>
      <w:bookmarkEnd w:id="47"/>
    </w:p>
    <w:p w:rsidR="003B1E86" w:rsidRDefault="007E5340" w:rsidP="003B1E86">
      <w:pPr>
        <w:widowControl w:val="0"/>
        <w:rPr>
          <w:rFonts w:ascii="Times New Roman" w:hAnsi="Times New Roman"/>
          <w:sz w:val="24"/>
          <w:szCs w:val="24"/>
        </w:rPr>
      </w:pPr>
      <w:r>
        <w:rPr>
          <w:rFonts w:ascii="Times New Roman" w:hAnsi="Times New Roman"/>
          <w:sz w:val="24"/>
          <w:szCs w:val="24"/>
        </w:rPr>
        <w:tab/>
        <w:t>Цель дисциплины «Химия»:</w:t>
      </w:r>
      <w:r w:rsidR="003B1E86">
        <w:rPr>
          <w:rFonts w:ascii="Times New Roman" w:hAnsi="Times New Roman"/>
          <w:sz w:val="24"/>
          <w:szCs w:val="24"/>
        </w:rPr>
        <w:t xml:space="preserve"> формирование у обучающихся умения оценивать значимость химического знания для каждого человека,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rPr>
        <w:tab/>
        <w:t xml:space="preserve">Дисциплина «Химия» включена в обязательную часть базового цикла по   професии </w:t>
      </w:r>
      <w:bookmarkStart w:id="48" w:name="bookmark18"/>
      <w:r>
        <w:rPr>
          <w:rFonts w:ascii="Times New Roman" w:hAnsi="Times New Roman"/>
          <w:sz w:val="24"/>
          <w:szCs w:val="24"/>
        </w:rPr>
        <w:t>15.01.38 Оператор- наладчик металлообрабатывающих станков</w:t>
      </w:r>
    </w:p>
    <w:p w:rsidR="003B1E86" w:rsidRDefault="003B1E86" w:rsidP="003B1E86">
      <w:pPr>
        <w:widowControl w:val="0"/>
        <w:rPr>
          <w:rFonts w:ascii="Times New Roman" w:eastAsia="Calibri" w:hAnsi="Times New Roman"/>
          <w:b/>
          <w:sz w:val="24"/>
          <w:szCs w:val="24"/>
        </w:rPr>
      </w:pPr>
      <w:r>
        <w:rPr>
          <w:rFonts w:ascii="Times New Roman" w:hAnsi="Times New Roman"/>
          <w:b/>
          <w:sz w:val="24"/>
          <w:szCs w:val="24"/>
        </w:rPr>
        <w:t>1.2.Планируемые результаты освоения дисциплины</w:t>
      </w:r>
      <w:bookmarkEnd w:id="48"/>
    </w:p>
    <w:p w:rsidR="003B1E86" w:rsidRDefault="003B1E86" w:rsidP="003B1E86">
      <w:pPr>
        <w:widowControl w:val="0"/>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tbl>
      <w:tblPr>
        <w:tblW w:w="100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827"/>
        <w:gridCol w:w="3972"/>
      </w:tblGrid>
      <w:tr w:rsidR="003B1E86" w:rsidTr="00E47A2B">
        <w:trPr>
          <w:trHeight w:val="311"/>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Код и наименование формируемых</w:t>
            </w:r>
          </w:p>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компетенций</w:t>
            </w:r>
          </w:p>
        </w:tc>
        <w:tc>
          <w:tcPr>
            <w:tcW w:w="7799"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jc w:val="center"/>
              <w:rPr>
                <w:rFonts w:ascii="Times New Roman" w:eastAsia="Calibri" w:hAnsi="Times New Roman" w:cs="Times New Roman"/>
                <w:b/>
                <w:sz w:val="24"/>
                <w:szCs w:val="24"/>
              </w:rPr>
            </w:pPr>
            <w:r>
              <w:rPr>
                <w:rFonts w:ascii="Times New Roman" w:hAnsi="Times New Roman"/>
                <w:b/>
                <w:sz w:val="24"/>
                <w:szCs w:val="24"/>
              </w:rPr>
              <w:t>Планируемые результаты освоения дисциплины</w:t>
            </w:r>
          </w:p>
        </w:tc>
      </w:tr>
      <w:tr w:rsidR="003B1E86" w:rsidTr="00E47A2B">
        <w:trPr>
          <w:trHeight w:val="61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sz w:val="24"/>
                <w:szCs w:val="24"/>
              </w:rPr>
            </w:pP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Общие</w:t>
            </w:r>
          </w:p>
        </w:tc>
        <w:tc>
          <w:tcPr>
            <w:tcW w:w="39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Дисциплинарные</w:t>
            </w:r>
          </w:p>
        </w:tc>
      </w:tr>
      <w:tr w:rsidR="003B1E86" w:rsidTr="00E47A2B">
        <w:trPr>
          <w:trHeight w:val="3681"/>
        </w:trPr>
        <w:tc>
          <w:tcPr>
            <w:tcW w:w="2269"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части трудового воспитания: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готовность к труду, осознание ценности мастерства, трудолюбие;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интерес к различным сферам профессиональной 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 базовые логические действия: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самостоятельно формулировать и актуализировать проблему, рассматривать ее всесторонне;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устанавливать существенный признак или основания для сравнения, классификации и обобщения;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определять цели деятельности, задавать параметры и критерии их достижения;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выявлять закономерности и противоречия в рассматриваемых явлениях;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развивать креативное мышление </w:t>
            </w:r>
            <w:r>
              <w:rPr>
                <w:rFonts w:ascii="Times New Roman" w:hAnsi="Times New Roman"/>
                <w:sz w:val="24"/>
                <w:szCs w:val="24"/>
              </w:rPr>
              <w:lastRenderedPageBreak/>
              <w:t>при решении жизненных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 базовые исследовательские действия: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переносить знания в познавательную и практическую области жизнедеятельности;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способность их использования в познавательной и социальной практике</w:t>
            </w:r>
          </w:p>
        </w:tc>
        <w:tc>
          <w:tcPr>
            <w:tcW w:w="39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уметь подтверждать на конкретных примерах характер зависимости реакционной способности органических соединений от </w:t>
            </w:r>
            <w:r>
              <w:rPr>
                <w:rFonts w:ascii="Times New Roman" w:hAnsi="Times New Roman"/>
                <w:sz w:val="24"/>
                <w:szCs w:val="24"/>
              </w:rPr>
              <w:lastRenderedPageBreak/>
              <w:t>кратности и типа ковалентной связи ("    " и ""), взаимного влияния атомов и групп атомов в молекулах; а также от особенностей реализации различных механизмов протекания реакций;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элементов и образуемых ими соединений по периодам и группам;</w:t>
            </w:r>
          </w:p>
        </w:tc>
      </w:tr>
      <w:tr w:rsidR="003B1E86" w:rsidTr="00E47A2B">
        <w:trPr>
          <w:trHeight w:val="3681"/>
        </w:trPr>
        <w:tc>
          <w:tcPr>
            <w:tcW w:w="2269"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141" w:right="57"/>
              <w:rPr>
                <w:rFonts w:ascii="Times New Roman" w:eastAsia="Calibri" w:hAnsi="Times New Roman" w:cs="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ценности научного познания: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универсальными учебными познавательными действиями: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 работа с информацией: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владеть навыками получения информации из источников разных </w:t>
            </w:r>
            <w:r>
              <w:rPr>
                <w:rFonts w:ascii="Times New Roman" w:hAnsi="Times New Roman"/>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оценивать достоверность, легитимность информации, ее соответствие правовым и морально-этическим нормам;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информационной безопасности;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39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 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уметь анализировать химическую </w:t>
            </w:r>
            <w:r>
              <w:rPr>
                <w:rFonts w:ascii="Times New Roman" w:hAnsi="Times New Roman"/>
                <w:sz w:val="24"/>
                <w:szCs w:val="24"/>
              </w:rPr>
              <w:lastRenderedPageBreak/>
              <w:t>информацию, получаемую из разных источников (средств массовой информации, сеть Интернет и другие);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владеть основными методами научного познания веществ и химических явлений (наблюдение, измерение, эксперимент, моделирование);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применением;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осуществлять целенаправленный поиск химической информации в различных источниках (научная и учебно- 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владеть системой знаний о методах научного познания явлений </w:t>
            </w:r>
            <w:r>
              <w:rPr>
                <w:rFonts w:ascii="Times New Roman" w:hAnsi="Times New Roman"/>
                <w:sz w:val="24"/>
                <w:szCs w:val="24"/>
              </w:rPr>
              <w:lastRenderedPageBreak/>
              <w:t>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человека и в повседневной жизни;</w:t>
            </w:r>
          </w:p>
        </w:tc>
      </w:tr>
      <w:tr w:rsidR="007E5340" w:rsidTr="00E47A2B">
        <w:trPr>
          <w:trHeight w:val="2264"/>
        </w:trPr>
        <w:tc>
          <w:tcPr>
            <w:tcW w:w="2269" w:type="dxa"/>
            <w:tcBorders>
              <w:top w:val="single" w:sz="4" w:space="0" w:color="000000"/>
              <w:left w:val="single" w:sz="4" w:space="0" w:color="000000"/>
              <w:bottom w:val="single" w:sz="4" w:space="0" w:color="000000"/>
              <w:right w:val="single" w:sz="4" w:space="0" w:color="000000"/>
            </w:tcBorders>
          </w:tcPr>
          <w:p w:rsidR="007E5340" w:rsidRDefault="007E5340">
            <w:pPr>
              <w:widowControl w:val="0"/>
              <w:ind w:left="141" w:right="57"/>
              <w:rPr>
                <w:rFonts w:ascii="Times New Roman" w:hAnsi="Times New Roman"/>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3827" w:type="dxa"/>
            <w:tcBorders>
              <w:top w:val="single" w:sz="4" w:space="0" w:color="000000"/>
              <w:left w:val="single" w:sz="4" w:space="0" w:color="000000"/>
              <w:bottom w:val="single" w:sz="4" w:space="0" w:color="000000"/>
              <w:right w:val="single" w:sz="4" w:space="0" w:color="000000"/>
            </w:tcBorders>
          </w:tcPr>
          <w:p w:rsidR="007E5340" w:rsidRDefault="007E5340" w:rsidP="007E5340">
            <w:pPr>
              <w:widowControl w:val="0"/>
              <w:ind w:left="57" w:right="57"/>
              <w:rPr>
                <w:rFonts w:ascii="Times New Roman" w:eastAsia="Calibri" w:hAnsi="Times New Roman" w:cs="Times New Roman"/>
                <w:sz w:val="24"/>
                <w:szCs w:val="24"/>
              </w:rPr>
            </w:pPr>
            <w:r>
              <w:rPr>
                <w:rFonts w:ascii="Times New Roman" w:hAnsi="Times New Roman"/>
                <w:sz w:val="24"/>
                <w:szCs w:val="24"/>
              </w:rPr>
              <w:t>-</w:t>
            </w:r>
            <w:r>
              <w:rPr>
                <w:rFonts w:ascii="Times New Roman" w:hAnsi="Times New Roman"/>
                <w:sz w:val="24"/>
                <w:szCs w:val="24"/>
              </w:rPr>
              <w:tab/>
              <w:t>готовность</w:t>
            </w:r>
            <w:r>
              <w:rPr>
                <w:rFonts w:ascii="Times New Roman" w:hAnsi="Times New Roman"/>
                <w:sz w:val="24"/>
                <w:szCs w:val="24"/>
              </w:rPr>
              <w:tab/>
              <w:t>к</w:t>
            </w:r>
            <w:r>
              <w:rPr>
                <w:rFonts w:ascii="Times New Roman" w:hAnsi="Times New Roman"/>
                <w:sz w:val="24"/>
                <w:szCs w:val="24"/>
              </w:rPr>
              <w:tab/>
              <w:t>саморазвитию,</w:t>
            </w:r>
            <w:r>
              <w:rPr>
                <w:rFonts w:ascii="Times New Roman" w:hAnsi="Times New Roman"/>
                <w:sz w:val="24"/>
                <w:szCs w:val="24"/>
              </w:rPr>
              <w:tab/>
              <w:t>самостоятельности</w:t>
            </w:r>
            <w:r>
              <w:rPr>
                <w:rFonts w:ascii="Times New Roman" w:hAnsi="Times New Roman"/>
                <w:sz w:val="24"/>
                <w:szCs w:val="24"/>
              </w:rPr>
              <w:tab/>
              <w:t>и самоопределению;</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Овладение</w:t>
            </w:r>
            <w:r>
              <w:rPr>
                <w:rFonts w:ascii="Times New Roman" w:hAnsi="Times New Roman"/>
                <w:sz w:val="24"/>
                <w:szCs w:val="24"/>
              </w:rPr>
              <w:tab/>
              <w:t>универсальными</w:t>
            </w:r>
            <w:r>
              <w:rPr>
                <w:rFonts w:ascii="Times New Roman" w:hAnsi="Times New Roman"/>
                <w:sz w:val="24"/>
                <w:szCs w:val="24"/>
              </w:rPr>
              <w:tab/>
              <w:t>коммуникативными действиями:</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б) совместная деятельность:</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понимать и использовать преимущества командной и индивидуальной работы;</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Овладение универсальными регулятивными действиями: г) принятие себя и других людей:</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принимать мотивы и аргументы других людей при анализе результатов деятельности;</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признавать свое право и право других людей на ошибки;</w:t>
            </w:r>
          </w:p>
          <w:p w:rsidR="007E5340" w:rsidRDefault="007E5340" w:rsidP="007E5340">
            <w:pPr>
              <w:widowControl w:val="0"/>
              <w:ind w:left="57" w:right="57"/>
              <w:rPr>
                <w:rFonts w:ascii="Times New Roman" w:hAnsi="Times New Roman"/>
                <w:sz w:val="24"/>
                <w:szCs w:val="24"/>
              </w:rPr>
            </w:pPr>
            <w:r>
              <w:rPr>
                <w:rFonts w:ascii="Times New Roman" w:hAnsi="Times New Roman"/>
                <w:sz w:val="24"/>
                <w:szCs w:val="24"/>
              </w:rPr>
              <w:t>развивать способность понимать мир с позиции другого человека;</w:t>
            </w:r>
          </w:p>
          <w:p w:rsidR="007E5340" w:rsidRDefault="007E5340">
            <w:pPr>
              <w:widowControl w:val="0"/>
              <w:ind w:left="57" w:right="57"/>
              <w:rPr>
                <w:rFonts w:ascii="Times New Roman" w:hAnsi="Times New Roman"/>
                <w:sz w:val="24"/>
                <w:szCs w:val="24"/>
              </w:rPr>
            </w:pPr>
          </w:p>
        </w:tc>
        <w:tc>
          <w:tcPr>
            <w:tcW w:w="3972" w:type="dxa"/>
            <w:tcBorders>
              <w:top w:val="single" w:sz="4" w:space="0" w:color="000000"/>
              <w:left w:val="single" w:sz="4" w:space="0" w:color="000000"/>
              <w:bottom w:val="single" w:sz="4" w:space="0" w:color="000000"/>
              <w:right w:val="single" w:sz="4" w:space="0" w:color="000000"/>
            </w:tcBorders>
          </w:tcPr>
          <w:p w:rsidR="00E47A2B" w:rsidRDefault="00E47A2B" w:rsidP="00E47A2B">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w:t>
            </w:r>
          </w:p>
          <w:p w:rsidR="00E47A2B" w:rsidRDefault="00E47A2B" w:rsidP="00E47A2B">
            <w:pPr>
              <w:widowControl w:val="0"/>
              <w:ind w:left="57" w:right="57"/>
              <w:rPr>
                <w:rFonts w:ascii="Times New Roman" w:hAnsi="Times New Roman"/>
                <w:sz w:val="24"/>
                <w:szCs w:val="24"/>
              </w:rPr>
            </w:pPr>
            <w:r>
              <w:rPr>
                <w:rFonts w:ascii="Times New Roman" w:hAnsi="Times New Roman"/>
                <w:sz w:val="24"/>
                <w:szCs w:val="24"/>
              </w:rPr>
              <w:t>анионы, на катион аммония; решать экспериментальные задачи</w:t>
            </w:r>
          </w:p>
          <w:p w:rsidR="00E47A2B" w:rsidRDefault="00E47A2B" w:rsidP="00E47A2B">
            <w:pPr>
              <w:widowControl w:val="0"/>
              <w:ind w:left="57" w:right="57"/>
              <w:rPr>
                <w:rFonts w:ascii="Times New Roman" w:hAnsi="Times New Roman"/>
                <w:sz w:val="24"/>
                <w:szCs w:val="24"/>
              </w:rPr>
            </w:pPr>
            <w:r>
              <w:rPr>
                <w:rFonts w:ascii="Times New Roman" w:hAnsi="Times New Roman"/>
                <w:sz w:val="24"/>
                <w:szCs w:val="24"/>
              </w:rPr>
              <w:t>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E5340" w:rsidRDefault="00E47A2B" w:rsidP="00E47A2B">
            <w:pPr>
              <w:widowControl w:val="0"/>
              <w:ind w:left="57" w:right="57"/>
              <w:rPr>
                <w:rFonts w:ascii="Times New Roman" w:hAnsi="Times New Roman"/>
                <w:sz w:val="24"/>
                <w:szCs w:val="24"/>
              </w:rPr>
            </w:pPr>
            <w:r>
              <w:rPr>
                <w:rFonts w:ascii="Times New Roman" w:hAnsi="Times New Roman"/>
                <w:sz w:val="24"/>
                <w:szCs w:val="24"/>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w:t>
            </w:r>
            <w:r>
              <w:rPr>
                <w:rFonts w:ascii="Times New Roman" w:hAnsi="Times New Roman"/>
                <w:sz w:val="24"/>
                <w:szCs w:val="24"/>
              </w:rPr>
              <w:lastRenderedPageBreak/>
              <w:t>результаты эксперимента, анализировать и оценивать их достоверность;</w:t>
            </w:r>
          </w:p>
        </w:tc>
      </w:tr>
      <w:tr w:rsidR="003B1E86" w:rsidTr="00E47A2B">
        <w:trPr>
          <w:trHeight w:val="11049"/>
        </w:trPr>
        <w:tc>
          <w:tcPr>
            <w:tcW w:w="2269"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чрезвычайных ситуациях</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экологического воспитания: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активное неприятие действий, приносящих вред окружающей среде;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умение прогнозировать неблагоприятные экологические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последствия предпринимаемых действий, предотвращать их;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расширение</w:t>
            </w:r>
            <w:r>
              <w:rPr>
                <w:rFonts w:ascii="Times New Roman" w:hAnsi="Times New Roman"/>
                <w:sz w:val="24"/>
                <w:szCs w:val="24"/>
              </w:rPr>
              <w:tab/>
              <w:t>опыта</w:t>
            </w:r>
            <w:r>
              <w:rPr>
                <w:rFonts w:ascii="Times New Roman" w:hAnsi="Times New Roman"/>
                <w:sz w:val="24"/>
                <w:szCs w:val="24"/>
              </w:rPr>
              <w:tab/>
              <w:t>деятельности</w:t>
            </w:r>
            <w:r>
              <w:rPr>
                <w:rFonts w:ascii="Times New Roman" w:hAnsi="Times New Roman"/>
                <w:sz w:val="24"/>
                <w:szCs w:val="24"/>
              </w:rPr>
              <w:tab/>
              <w:t>экологической направленности;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tc>
        <w:tc>
          <w:tcPr>
            <w:tcW w:w="397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концентрации;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организм человека.</w:t>
            </w:r>
          </w:p>
        </w:tc>
      </w:tr>
    </w:tbl>
    <w:p w:rsidR="003B1E86" w:rsidRDefault="003B1E86" w:rsidP="003B1E86">
      <w:pPr>
        <w:widowControl w:val="0"/>
        <w:ind w:left="57" w:right="57"/>
        <w:rPr>
          <w:rFonts w:ascii="Times New Roman" w:eastAsia="Calibri" w:hAnsi="Times New Roman"/>
          <w:sz w:val="24"/>
          <w:szCs w:val="24"/>
        </w:rPr>
      </w:pPr>
    </w:p>
    <w:p w:rsidR="003B1E86" w:rsidRDefault="003B1E86" w:rsidP="003B1E86">
      <w:pPr>
        <w:widowControl w:val="0"/>
        <w:ind w:left="57" w:right="57"/>
        <w:rPr>
          <w:rFonts w:ascii="Times New Roman" w:hAnsi="Times New Roman"/>
          <w:sz w:val="24"/>
          <w:szCs w:val="24"/>
        </w:rPr>
      </w:pPr>
    </w:p>
    <w:p w:rsidR="003B1E86" w:rsidRDefault="003B1E86" w:rsidP="003B1E86">
      <w:pPr>
        <w:rPr>
          <w:rFonts w:ascii="Times New Roman" w:hAnsi="Times New Roman"/>
          <w:sz w:val="24"/>
          <w:szCs w:val="24"/>
        </w:rPr>
        <w:sectPr w:rsidR="003B1E86">
          <w:pgSz w:w="11910" w:h="16840"/>
          <w:pgMar w:top="1100" w:right="697" w:bottom="700" w:left="1134" w:header="0" w:footer="833" w:gutter="0"/>
          <w:cols w:space="720"/>
        </w:sectPr>
      </w:pPr>
    </w:p>
    <w:p w:rsidR="003B1E86" w:rsidRPr="00E47A2B" w:rsidRDefault="003B1E86" w:rsidP="00153D2C">
      <w:pPr>
        <w:pStyle w:val="a8"/>
        <w:widowControl w:val="0"/>
        <w:numPr>
          <w:ilvl w:val="0"/>
          <w:numId w:val="26"/>
        </w:numPr>
        <w:jc w:val="center"/>
        <w:rPr>
          <w:rFonts w:ascii="Times New Roman" w:hAnsi="Times New Roman"/>
          <w:sz w:val="24"/>
          <w:szCs w:val="24"/>
        </w:rPr>
      </w:pPr>
      <w:r w:rsidRPr="00E47A2B">
        <w:rPr>
          <w:rFonts w:ascii="Times New Roman" w:hAnsi="Times New Roman"/>
          <w:b/>
          <w:sz w:val="24"/>
          <w:szCs w:val="24"/>
        </w:rPr>
        <w:lastRenderedPageBreak/>
        <w:t>СТРУКТУРА И СОДЕРЖАНИЕ ДИСЦИПЛИНЫ</w:t>
      </w:r>
      <w:r w:rsidRPr="00E47A2B">
        <w:rPr>
          <w:rFonts w:ascii="Times New Roman" w:hAnsi="Times New Roman"/>
          <w:sz w:val="24"/>
          <w:szCs w:val="24"/>
        </w:rPr>
        <w:t xml:space="preserve"> </w:t>
      </w:r>
    </w:p>
    <w:p w:rsidR="00E47A2B" w:rsidRPr="00E47A2B" w:rsidRDefault="00E47A2B" w:rsidP="00E47A2B">
      <w:pPr>
        <w:pStyle w:val="a8"/>
        <w:widowControl w:val="0"/>
        <w:jc w:val="center"/>
        <w:rPr>
          <w:rFonts w:ascii="Times New Roman" w:hAnsi="Times New Roman"/>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2.1. Трудоемкость освоения дисциплины</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70</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36</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Промежуточная аттестация в форме  </w:t>
            </w:r>
            <w:r w:rsidR="00E47A2B">
              <w:rPr>
                <w:rFonts w:ascii="Times New Roman" w:hAnsi="Times New Roman"/>
                <w:sz w:val="24"/>
                <w:szCs w:val="24"/>
              </w:rPr>
              <w:t>Дифференцированного</w:t>
            </w:r>
            <w:r>
              <w:rPr>
                <w:rFonts w:ascii="Times New Roman" w:hAnsi="Times New Roman"/>
                <w:sz w:val="24"/>
                <w:szCs w:val="24"/>
              </w:rPr>
              <w:t xml:space="preserve">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2339"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rPr>
                <w:rFonts w:ascii="Times New Roman" w:eastAsia="Calibri" w:hAnsi="Times New Roman" w:cs="Times New Roman"/>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36</w:t>
            </w:r>
          </w:p>
        </w:tc>
      </w:tr>
    </w:tbl>
    <w:p w:rsidR="003B1E86" w:rsidRDefault="003B1E86" w:rsidP="003B1E86">
      <w:pPr>
        <w:widowControl w:val="0"/>
        <w:rPr>
          <w:rFonts w:ascii="Times New Roman" w:eastAsia="Calibri" w:hAnsi="Times New Roman"/>
          <w:sz w:val="24"/>
          <w:szCs w:val="24"/>
        </w:rPr>
      </w:pPr>
    </w:p>
    <w:p w:rsidR="003B1E86" w:rsidRDefault="003B1E86" w:rsidP="003B1E86">
      <w:pPr>
        <w:widowControl w:val="0"/>
        <w:rPr>
          <w:rFonts w:ascii="Times New Roman" w:hAnsi="Times New Roman"/>
          <w:sz w:val="24"/>
          <w:szCs w:val="24"/>
        </w:rPr>
      </w:pPr>
    </w:p>
    <w:p w:rsidR="003B1E86" w:rsidRDefault="003B1E86" w:rsidP="003B1E86">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widowControl w:val="0"/>
        <w:rPr>
          <w:rFonts w:ascii="Times New Roman" w:hAnsi="Times New Roman"/>
          <w:sz w:val="24"/>
          <w:szCs w:val="24"/>
        </w:rPr>
      </w:pPr>
    </w:p>
    <w:p w:rsidR="003B1E86" w:rsidRDefault="003B1E86" w:rsidP="003B1E86">
      <w:pPr>
        <w:rPr>
          <w:rFonts w:ascii="Times New Roman" w:hAnsi="Times New Roman"/>
          <w:sz w:val="24"/>
          <w:szCs w:val="24"/>
        </w:rPr>
        <w:sectPr w:rsidR="003B1E86">
          <w:pgSz w:w="11910" w:h="16840"/>
          <w:pgMar w:top="1060" w:right="711" w:bottom="1100" w:left="1160" w:header="0" w:footer="916" w:gutter="0"/>
          <w:cols w:space="720"/>
        </w:sectPr>
      </w:pPr>
    </w:p>
    <w:p w:rsidR="003B1E86" w:rsidRDefault="003B1E86" w:rsidP="003B1E86">
      <w:pPr>
        <w:widowControl w:val="0"/>
        <w:rPr>
          <w:rFonts w:ascii="Times New Roman" w:hAnsi="Times New Roman"/>
          <w:b/>
          <w:sz w:val="24"/>
          <w:szCs w:val="24"/>
        </w:rPr>
      </w:pPr>
      <w:bookmarkStart w:id="49" w:name="_Toc156825293"/>
      <w:r>
        <w:rPr>
          <w:rFonts w:ascii="Times New Roman" w:hAnsi="Times New Roman"/>
          <w:b/>
          <w:sz w:val="24"/>
          <w:szCs w:val="24"/>
        </w:rPr>
        <w:lastRenderedPageBreak/>
        <w:t>2.2. Содержание дисциплины</w:t>
      </w:r>
      <w:bookmarkEnd w:id="49"/>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1972"/>
        <w:gridCol w:w="9"/>
        <w:gridCol w:w="31"/>
        <w:gridCol w:w="10350"/>
        <w:gridCol w:w="1421"/>
        <w:gridCol w:w="1691"/>
        <w:gridCol w:w="10"/>
      </w:tblGrid>
      <w:tr w:rsidR="003B1E86" w:rsidTr="000E5988">
        <w:trPr>
          <w:trHeight w:val="623"/>
        </w:trPr>
        <w:tc>
          <w:tcPr>
            <w:tcW w:w="1978" w:type="dxa"/>
            <w:gridSpan w:val="2"/>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E47A2B">
            <w:pPr>
              <w:widowControl w:val="0"/>
              <w:jc w:val="center"/>
              <w:rPr>
                <w:rFonts w:ascii="Times New Roman" w:eastAsia="Calibri" w:hAnsi="Times New Roman" w:cs="Times New Roman"/>
                <w:b/>
                <w:sz w:val="24"/>
                <w:szCs w:val="24"/>
              </w:rPr>
            </w:pPr>
            <w:r>
              <w:rPr>
                <w:rFonts w:ascii="Times New Roman" w:hAnsi="Times New Roman"/>
                <w:b/>
                <w:sz w:val="24"/>
                <w:szCs w:val="24"/>
              </w:rPr>
              <w:t>Наименование</w:t>
            </w:r>
          </w:p>
          <w:p w:rsidR="003B1E86" w:rsidRDefault="003B1E86" w:rsidP="00E47A2B">
            <w:pPr>
              <w:widowControl w:val="0"/>
              <w:jc w:val="center"/>
              <w:rPr>
                <w:rFonts w:ascii="Times New Roman" w:eastAsia="Calibri" w:hAnsi="Times New Roman" w:cs="Times New Roman"/>
                <w:b/>
                <w:sz w:val="24"/>
                <w:szCs w:val="24"/>
              </w:rPr>
            </w:pPr>
            <w:r>
              <w:rPr>
                <w:rFonts w:ascii="Times New Roman" w:hAnsi="Times New Roman"/>
                <w:b/>
                <w:sz w:val="24"/>
                <w:szCs w:val="24"/>
              </w:rPr>
              <w:t>разделов и тем</w:t>
            </w:r>
          </w:p>
        </w:tc>
        <w:tc>
          <w:tcPr>
            <w:tcW w:w="10390" w:type="dxa"/>
            <w:gridSpan w:val="3"/>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E47A2B">
            <w:pPr>
              <w:widowControl w:val="0"/>
              <w:jc w:val="center"/>
              <w:rPr>
                <w:rFonts w:ascii="Times New Roman" w:eastAsia="Calibri" w:hAnsi="Times New Roman" w:cs="Times New Roman"/>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1421" w:type="dxa"/>
            <w:tcBorders>
              <w:top w:val="single" w:sz="4" w:space="0" w:color="000000"/>
              <w:left w:val="single" w:sz="4" w:space="0" w:color="000000"/>
              <w:bottom w:val="single" w:sz="4" w:space="0" w:color="000000"/>
              <w:right w:val="single" w:sz="4" w:space="0" w:color="000000"/>
            </w:tcBorders>
            <w:hideMark/>
          </w:tcPr>
          <w:p w:rsidR="003B1E86" w:rsidRDefault="003B1E86" w:rsidP="00E47A2B">
            <w:pPr>
              <w:spacing w:line="256" w:lineRule="auto"/>
              <w:jc w:val="center"/>
              <w:rPr>
                <w:rFonts w:ascii="Times New Roman" w:eastAsia="Times New Roman" w:hAnsi="Times New Roman" w:cs="Times New Roman"/>
                <w:b/>
                <w:bCs/>
                <w:lang w:eastAsia="ru-RU"/>
              </w:rPr>
            </w:pPr>
            <w:r>
              <w:rPr>
                <w:rFonts w:ascii="Times New Roman" w:hAnsi="Times New Roman"/>
                <w:b/>
                <w:bCs/>
                <w:sz w:val="24"/>
                <w:szCs w:val="24"/>
              </w:rPr>
              <w:t>Объем, ак. ч. /  в том числе  в форме практической подготовки,  ак. ч.</w:t>
            </w:r>
          </w:p>
        </w:tc>
        <w:tc>
          <w:tcPr>
            <w:tcW w:w="169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E47A2B">
            <w:pPr>
              <w:spacing w:line="256" w:lineRule="auto"/>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0E5988">
        <w:trPr>
          <w:trHeight w:val="311"/>
        </w:trPr>
        <w:tc>
          <w:tcPr>
            <w:tcW w:w="197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E47A2B">
            <w:pPr>
              <w:widowControl w:val="0"/>
              <w:jc w:val="center"/>
              <w:rPr>
                <w:rFonts w:ascii="Times New Roman" w:eastAsia="Calibri" w:hAnsi="Times New Roman" w:cs="Times New Roman"/>
                <w:sz w:val="24"/>
                <w:szCs w:val="24"/>
              </w:rPr>
            </w:pPr>
            <w:r>
              <w:rPr>
                <w:rFonts w:ascii="Times New Roman" w:hAnsi="Times New Roman"/>
                <w:sz w:val="24"/>
                <w:szCs w:val="24"/>
              </w:rPr>
              <w:t>1</w:t>
            </w:r>
          </w:p>
        </w:tc>
        <w:tc>
          <w:tcPr>
            <w:tcW w:w="10390" w:type="dxa"/>
            <w:gridSpan w:val="3"/>
            <w:tcBorders>
              <w:top w:val="single" w:sz="4" w:space="0" w:color="000000"/>
              <w:left w:val="single" w:sz="4" w:space="0" w:color="000000"/>
              <w:bottom w:val="single" w:sz="4" w:space="0" w:color="000000"/>
              <w:right w:val="single" w:sz="4" w:space="0" w:color="000000"/>
            </w:tcBorders>
            <w:hideMark/>
          </w:tcPr>
          <w:p w:rsidR="003B1E86" w:rsidRDefault="003B1E86" w:rsidP="00E47A2B">
            <w:pPr>
              <w:widowControl w:val="0"/>
              <w:jc w:val="center"/>
              <w:rPr>
                <w:rFonts w:ascii="Times New Roman" w:eastAsia="Calibri" w:hAnsi="Times New Roman" w:cs="Times New Roman"/>
                <w:sz w:val="24"/>
                <w:szCs w:val="24"/>
              </w:rPr>
            </w:pPr>
            <w:r>
              <w:rPr>
                <w:rFonts w:ascii="Times New Roman" w:hAnsi="Times New Roman"/>
                <w:sz w:val="24"/>
                <w:szCs w:val="24"/>
              </w:rPr>
              <w:t>2</w:t>
            </w:r>
          </w:p>
        </w:tc>
        <w:tc>
          <w:tcPr>
            <w:tcW w:w="1421" w:type="dxa"/>
            <w:tcBorders>
              <w:top w:val="single" w:sz="4" w:space="0" w:color="000000"/>
              <w:left w:val="single" w:sz="4" w:space="0" w:color="000000"/>
              <w:bottom w:val="single" w:sz="4" w:space="0" w:color="000000"/>
              <w:right w:val="single" w:sz="4" w:space="0" w:color="000000"/>
            </w:tcBorders>
            <w:hideMark/>
          </w:tcPr>
          <w:p w:rsidR="003B1E86" w:rsidRDefault="003B1E86" w:rsidP="00E47A2B">
            <w:pPr>
              <w:widowControl w:val="0"/>
              <w:jc w:val="center"/>
              <w:rPr>
                <w:rFonts w:ascii="Times New Roman" w:eastAsia="Calibri" w:hAnsi="Times New Roman" w:cs="Times New Roman"/>
                <w:sz w:val="24"/>
                <w:szCs w:val="24"/>
              </w:rPr>
            </w:pPr>
            <w:r>
              <w:rPr>
                <w:rFonts w:ascii="Times New Roman" w:hAnsi="Times New Roman"/>
                <w:sz w:val="24"/>
                <w:szCs w:val="24"/>
              </w:rPr>
              <w:t>3</w:t>
            </w:r>
          </w:p>
        </w:tc>
        <w:tc>
          <w:tcPr>
            <w:tcW w:w="169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E47A2B">
            <w:pPr>
              <w:widowControl w:val="0"/>
              <w:jc w:val="center"/>
              <w:rPr>
                <w:rFonts w:ascii="Times New Roman" w:eastAsia="Calibri" w:hAnsi="Times New Roman" w:cs="Times New Roman"/>
                <w:sz w:val="24"/>
                <w:szCs w:val="24"/>
              </w:rPr>
            </w:pPr>
            <w:r>
              <w:rPr>
                <w:rFonts w:ascii="Times New Roman" w:hAnsi="Times New Roman"/>
                <w:sz w:val="24"/>
                <w:szCs w:val="24"/>
              </w:rPr>
              <w:t>4</w:t>
            </w:r>
          </w:p>
        </w:tc>
      </w:tr>
      <w:tr w:rsidR="003B1E86" w:rsidTr="000E5988">
        <w:trPr>
          <w:trHeight w:val="313"/>
        </w:trPr>
        <w:tc>
          <w:tcPr>
            <w:tcW w:w="12368" w:type="dxa"/>
            <w:gridSpan w:val="5"/>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c>
          <w:tcPr>
            <w:tcW w:w="142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1695"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1"/>
        </w:trPr>
        <w:tc>
          <w:tcPr>
            <w:tcW w:w="12368" w:type="dxa"/>
            <w:gridSpan w:val="5"/>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1. Основы строения вещества</w:t>
            </w:r>
          </w:p>
        </w:tc>
        <w:tc>
          <w:tcPr>
            <w:tcW w:w="142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tc>
        <w:tc>
          <w:tcPr>
            <w:tcW w:w="1695"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1"/>
        </w:trPr>
        <w:tc>
          <w:tcPr>
            <w:tcW w:w="2018" w:type="dxa"/>
            <w:gridSpan w:val="4"/>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1.1.</w:t>
            </w:r>
          </w:p>
          <w:p w:rsidR="003B1E86" w:rsidRDefault="003B1E86">
            <w:pPr>
              <w:widowControl w:val="0"/>
              <w:rPr>
                <w:rFonts w:ascii="Times New Roman" w:hAnsi="Times New Roman"/>
                <w:sz w:val="24"/>
                <w:szCs w:val="24"/>
              </w:rPr>
            </w:pPr>
            <w:r>
              <w:rPr>
                <w:rFonts w:ascii="Times New Roman" w:hAnsi="Times New Roman"/>
                <w:sz w:val="24"/>
                <w:szCs w:val="24"/>
              </w:rPr>
              <w:t>Строение атомов</w:t>
            </w:r>
          </w:p>
          <w:p w:rsidR="003B1E86" w:rsidRDefault="003B1E86">
            <w:pPr>
              <w:widowControl w:val="0"/>
              <w:rPr>
                <w:rFonts w:ascii="Times New Roman" w:hAnsi="Times New Roman"/>
                <w:sz w:val="24"/>
                <w:szCs w:val="24"/>
              </w:rPr>
            </w:pPr>
            <w:r>
              <w:rPr>
                <w:rFonts w:ascii="Times New Roman" w:hAnsi="Times New Roman"/>
                <w:sz w:val="24"/>
                <w:szCs w:val="24"/>
              </w:rPr>
              <w:t>химических</w:t>
            </w:r>
          </w:p>
          <w:p w:rsidR="003B1E86" w:rsidRDefault="003B1E86">
            <w:pPr>
              <w:widowControl w:val="0"/>
              <w:rPr>
                <w:rFonts w:ascii="Times New Roman" w:hAnsi="Times New Roman"/>
                <w:sz w:val="24"/>
                <w:szCs w:val="24"/>
              </w:rPr>
            </w:pPr>
            <w:r>
              <w:rPr>
                <w:rFonts w:ascii="Times New Roman" w:hAnsi="Times New Roman"/>
                <w:sz w:val="24"/>
                <w:szCs w:val="24"/>
              </w:rPr>
              <w:t>элементов и</w:t>
            </w:r>
          </w:p>
          <w:p w:rsidR="003B1E86" w:rsidRDefault="003B1E86">
            <w:pPr>
              <w:widowControl w:val="0"/>
              <w:rPr>
                <w:rFonts w:ascii="Times New Roman" w:hAnsi="Times New Roman"/>
                <w:sz w:val="24"/>
                <w:szCs w:val="24"/>
              </w:rPr>
            </w:pPr>
            <w:r>
              <w:rPr>
                <w:rFonts w:ascii="Times New Roman" w:hAnsi="Times New Roman"/>
                <w:sz w:val="24"/>
                <w:szCs w:val="24"/>
              </w:rPr>
              <w:t>природа</w:t>
            </w:r>
          </w:p>
          <w:p w:rsidR="003B1E86" w:rsidRDefault="003B1E86">
            <w:pPr>
              <w:widowControl w:val="0"/>
              <w:rPr>
                <w:rFonts w:ascii="Times New Roman" w:hAnsi="Times New Roman"/>
                <w:sz w:val="24"/>
                <w:szCs w:val="24"/>
              </w:rPr>
            </w:pPr>
            <w:r>
              <w:rPr>
                <w:rFonts w:ascii="Times New Roman" w:hAnsi="Times New Roman"/>
                <w:sz w:val="24"/>
                <w:szCs w:val="24"/>
              </w:rPr>
              <w:t>химической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связи</w:t>
            </w:r>
          </w:p>
        </w:tc>
        <w:tc>
          <w:tcPr>
            <w:tcW w:w="1035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Содержание</w:t>
            </w:r>
          </w:p>
        </w:tc>
        <w:tc>
          <w:tcPr>
            <w:tcW w:w="1421"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tc>
      </w:tr>
      <w:tr w:rsidR="003B1E86" w:rsidTr="000E5988">
        <w:trPr>
          <w:trHeight w:val="321"/>
        </w:trPr>
        <w:tc>
          <w:tcPr>
            <w:tcW w:w="2018" w:type="dxa"/>
            <w:gridSpan w:val="4"/>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350" w:type="dxa"/>
            <w:tcBorders>
              <w:top w:val="single" w:sz="4" w:space="0" w:color="000000"/>
              <w:left w:val="single" w:sz="4" w:space="0" w:color="000000"/>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4" w:space="0" w:color="000000"/>
              <w:left w:val="single" w:sz="4" w:space="0" w:color="000000"/>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700"/>
        </w:trPr>
        <w:tc>
          <w:tcPr>
            <w:tcW w:w="2018" w:type="dxa"/>
            <w:gridSpan w:val="4"/>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350" w:type="dxa"/>
            <w:tcBorders>
              <w:top w:val="single" w:sz="8" w:space="0" w:color="000000"/>
              <w:left w:val="single" w:sz="4"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Современная модель строения атома. Электронная конфигурация атома. Классификация химических</w:t>
            </w:r>
          </w:p>
          <w:p w:rsidR="003B1E86" w:rsidRDefault="003B1E86">
            <w:pPr>
              <w:widowControl w:val="0"/>
              <w:rPr>
                <w:rFonts w:ascii="Times New Roman" w:hAnsi="Times New Roman"/>
                <w:sz w:val="24"/>
                <w:szCs w:val="24"/>
              </w:rPr>
            </w:pPr>
            <w:r>
              <w:rPr>
                <w:rFonts w:ascii="Times New Roman" w:hAnsi="Times New Roman"/>
                <w:sz w:val="24"/>
                <w:szCs w:val="24"/>
              </w:rPr>
              <w:t>элементов (s-, p-, d-элементы). Валентные электроны. Валентность. Электронная природа химической</w:t>
            </w:r>
          </w:p>
          <w:p w:rsidR="003B1E86" w:rsidRDefault="003B1E86">
            <w:pPr>
              <w:widowControl w:val="0"/>
              <w:rPr>
                <w:rFonts w:ascii="Times New Roman" w:hAnsi="Times New Roman"/>
                <w:sz w:val="24"/>
                <w:szCs w:val="24"/>
              </w:rPr>
            </w:pPr>
            <w:r>
              <w:rPr>
                <w:rFonts w:ascii="Times New Roman" w:hAnsi="Times New Roman"/>
                <w:sz w:val="24"/>
                <w:szCs w:val="24"/>
              </w:rPr>
              <w:t>связи. Электроотрицательность. Ковалентная связь, ее разновидности и механизмы образования</w:t>
            </w:r>
          </w:p>
          <w:p w:rsidR="003B1E86" w:rsidRDefault="003B1E86">
            <w:pPr>
              <w:widowControl w:val="0"/>
              <w:rPr>
                <w:rFonts w:ascii="Times New Roman" w:hAnsi="Times New Roman"/>
                <w:sz w:val="24"/>
                <w:szCs w:val="24"/>
              </w:rPr>
            </w:pPr>
            <w:r>
              <w:rPr>
                <w:rFonts w:ascii="Times New Roman" w:hAnsi="Times New Roman"/>
                <w:sz w:val="24"/>
                <w:szCs w:val="24"/>
              </w:rPr>
              <w:t>(обменный и донорно-акцепторный). Ионная связь. Металлическая связь. Водородная связь.</w:t>
            </w:r>
          </w:p>
          <w:p w:rsidR="003B1E86" w:rsidRDefault="003B1E86">
            <w:pPr>
              <w:widowControl w:val="0"/>
              <w:rPr>
                <w:rFonts w:ascii="Times New Roman" w:hAnsi="Times New Roman"/>
                <w:sz w:val="24"/>
                <w:szCs w:val="24"/>
              </w:rPr>
            </w:pPr>
            <w:r>
              <w:rPr>
                <w:rFonts w:ascii="Times New Roman" w:hAnsi="Times New Roman"/>
                <w:sz w:val="24"/>
                <w:szCs w:val="24"/>
              </w:rPr>
              <w:t>Межмолекулярные взаимодействия.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Изотопы, основное и возбужденное состояние атома, гибридизация атомных орбиталей.</w:t>
            </w:r>
          </w:p>
        </w:tc>
        <w:tc>
          <w:tcPr>
            <w:tcW w:w="1421" w:type="dxa"/>
            <w:tcBorders>
              <w:top w:val="single" w:sz="8"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2018" w:type="dxa"/>
            <w:gridSpan w:val="4"/>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350" w:type="dxa"/>
            <w:tcBorders>
              <w:top w:val="single" w:sz="8" w:space="0" w:color="000000"/>
              <w:left w:val="single" w:sz="4" w:space="0" w:color="000000"/>
              <w:bottom w:val="single" w:sz="8" w:space="0" w:color="000000"/>
              <w:right w:val="single" w:sz="4"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4" w:space="0" w:color="000000"/>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629"/>
        </w:trPr>
        <w:tc>
          <w:tcPr>
            <w:tcW w:w="2018" w:type="dxa"/>
            <w:gridSpan w:val="4"/>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350" w:type="dxa"/>
            <w:tcBorders>
              <w:top w:val="single" w:sz="8" w:space="0" w:color="000000"/>
              <w:left w:val="single" w:sz="4"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практических заданий на составление электронно-графических формул элементов 1–4</w:t>
            </w:r>
          </w:p>
          <w:p w:rsidR="003B1E86" w:rsidRDefault="003B1E86">
            <w:pPr>
              <w:widowControl w:val="0"/>
              <w:rPr>
                <w:rFonts w:ascii="Times New Roman" w:hAnsi="Times New Roman"/>
                <w:sz w:val="24"/>
                <w:szCs w:val="24"/>
              </w:rPr>
            </w:pPr>
            <w:r>
              <w:rPr>
                <w:rFonts w:ascii="Times New Roman" w:hAnsi="Times New Roman"/>
                <w:sz w:val="24"/>
                <w:szCs w:val="24"/>
              </w:rPr>
              <w:t>периодов.</w:t>
            </w:r>
          </w:p>
          <w:p w:rsidR="003B1E86" w:rsidRDefault="003B1E86">
            <w:pPr>
              <w:widowControl w:val="0"/>
              <w:rPr>
                <w:rFonts w:ascii="Times New Roman" w:hAnsi="Times New Roman"/>
                <w:sz w:val="24"/>
                <w:szCs w:val="24"/>
              </w:rPr>
            </w:pPr>
            <w:r>
              <w:rPr>
                <w:rFonts w:ascii="Times New Roman" w:hAnsi="Times New Roman"/>
                <w:sz w:val="24"/>
                <w:szCs w:val="24"/>
              </w:rPr>
              <w:t>Решение заданий на использование химической символики и названий соединений по номенклатуре</w:t>
            </w:r>
          </w:p>
          <w:p w:rsidR="003B1E86" w:rsidRDefault="003B1E86">
            <w:pPr>
              <w:widowControl w:val="0"/>
              <w:rPr>
                <w:rFonts w:ascii="Times New Roman" w:hAnsi="Times New Roman"/>
                <w:sz w:val="24"/>
                <w:szCs w:val="24"/>
              </w:rPr>
            </w:pPr>
            <w:r>
              <w:rPr>
                <w:rFonts w:ascii="Times New Roman" w:hAnsi="Times New Roman"/>
                <w:sz w:val="24"/>
                <w:szCs w:val="24"/>
              </w:rPr>
              <w:t>международного союза теоретической и прикладной химии и тривиальных названий для составления</w:t>
            </w:r>
          </w:p>
          <w:p w:rsidR="003B1E86" w:rsidRDefault="003B1E86">
            <w:pPr>
              <w:widowControl w:val="0"/>
              <w:rPr>
                <w:rFonts w:ascii="Times New Roman" w:hAnsi="Times New Roman"/>
                <w:sz w:val="24"/>
                <w:szCs w:val="24"/>
              </w:rPr>
            </w:pPr>
            <w:r>
              <w:rPr>
                <w:rFonts w:ascii="Times New Roman" w:hAnsi="Times New Roman"/>
                <w:sz w:val="24"/>
                <w:szCs w:val="24"/>
              </w:rPr>
              <w:t>химических формул двухатомных соединений (оксидов, сульфидов, гидридов и т.п.) и других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неорганических соединений отдельных классов.</w:t>
            </w:r>
          </w:p>
        </w:tc>
        <w:tc>
          <w:tcPr>
            <w:tcW w:w="1421" w:type="dxa"/>
            <w:tcBorders>
              <w:top w:val="single" w:sz="8"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E47A2B" w:rsidTr="000E5988">
        <w:trPr>
          <w:trHeight w:val="320"/>
        </w:trPr>
        <w:tc>
          <w:tcPr>
            <w:tcW w:w="2018" w:type="dxa"/>
            <w:gridSpan w:val="4"/>
            <w:vMerge w:val="restart"/>
            <w:tcBorders>
              <w:top w:val="single" w:sz="4" w:space="0" w:color="000000"/>
              <w:left w:val="single" w:sz="4" w:space="0" w:color="000000"/>
              <w:right w:val="single" w:sz="4" w:space="0" w:color="000000"/>
            </w:tcBorders>
          </w:tcPr>
          <w:p w:rsidR="00E47A2B" w:rsidRPr="00E47A2B" w:rsidRDefault="00E47A2B">
            <w:pPr>
              <w:widowControl w:val="0"/>
              <w:rPr>
                <w:rFonts w:ascii="Times New Roman" w:eastAsia="Calibri" w:hAnsi="Times New Roman" w:cs="Times New Roman"/>
                <w:b/>
                <w:sz w:val="24"/>
                <w:szCs w:val="24"/>
              </w:rPr>
            </w:pPr>
            <w:r w:rsidRPr="00E47A2B">
              <w:rPr>
                <w:rFonts w:ascii="Times New Roman" w:hAnsi="Times New Roman"/>
                <w:b/>
                <w:sz w:val="24"/>
                <w:szCs w:val="24"/>
              </w:rPr>
              <w:t>Тема 1.2.</w:t>
            </w:r>
          </w:p>
          <w:p w:rsidR="00E47A2B" w:rsidRPr="00E47A2B" w:rsidRDefault="00E47A2B">
            <w:pPr>
              <w:widowControl w:val="0"/>
              <w:rPr>
                <w:rFonts w:ascii="Times New Roman" w:hAnsi="Times New Roman"/>
                <w:b/>
                <w:sz w:val="24"/>
                <w:szCs w:val="24"/>
              </w:rPr>
            </w:pPr>
            <w:r w:rsidRPr="00E47A2B">
              <w:rPr>
                <w:rFonts w:ascii="Times New Roman" w:hAnsi="Times New Roman"/>
                <w:b/>
                <w:sz w:val="24"/>
                <w:szCs w:val="24"/>
              </w:rPr>
              <w:t>Периодический</w:t>
            </w:r>
          </w:p>
          <w:p w:rsidR="00E47A2B" w:rsidRPr="00E47A2B" w:rsidRDefault="00E47A2B">
            <w:pPr>
              <w:widowControl w:val="0"/>
              <w:rPr>
                <w:rFonts w:ascii="Times New Roman" w:hAnsi="Times New Roman"/>
                <w:b/>
                <w:sz w:val="24"/>
                <w:szCs w:val="24"/>
              </w:rPr>
            </w:pPr>
            <w:r w:rsidRPr="00E47A2B">
              <w:rPr>
                <w:rFonts w:ascii="Times New Roman" w:hAnsi="Times New Roman"/>
                <w:b/>
                <w:sz w:val="24"/>
                <w:szCs w:val="24"/>
              </w:rPr>
              <w:lastRenderedPageBreak/>
              <w:t>закон и таблица Д.И. Менделеева</w:t>
            </w:r>
          </w:p>
          <w:p w:rsidR="00E47A2B" w:rsidRPr="00E47A2B" w:rsidRDefault="00E47A2B">
            <w:pPr>
              <w:widowControl w:val="0"/>
              <w:rPr>
                <w:rFonts w:ascii="Times New Roman" w:hAnsi="Times New Roman"/>
                <w:b/>
                <w:sz w:val="24"/>
                <w:szCs w:val="24"/>
              </w:rPr>
            </w:pPr>
          </w:p>
          <w:p w:rsidR="00E47A2B" w:rsidRPr="00E47A2B" w:rsidRDefault="00E47A2B">
            <w:pPr>
              <w:widowControl w:val="0"/>
              <w:rPr>
                <w:rFonts w:ascii="Times New Roman" w:eastAsia="Calibri" w:hAnsi="Times New Roman" w:cs="Times New Roman"/>
                <w:b/>
                <w:sz w:val="24"/>
                <w:szCs w:val="24"/>
              </w:rPr>
            </w:pPr>
          </w:p>
        </w:tc>
        <w:tc>
          <w:tcPr>
            <w:tcW w:w="10350" w:type="dxa"/>
            <w:tcBorders>
              <w:top w:val="single" w:sz="8" w:space="0" w:color="000000"/>
              <w:left w:val="single" w:sz="4" w:space="0" w:color="000000"/>
              <w:bottom w:val="single" w:sz="4" w:space="0" w:color="000000"/>
              <w:right w:val="single" w:sz="4" w:space="0" w:color="000000"/>
            </w:tcBorders>
            <w:hideMark/>
          </w:tcPr>
          <w:p w:rsidR="00E47A2B" w:rsidRPr="00E47A2B" w:rsidRDefault="00E47A2B">
            <w:pPr>
              <w:widowControl w:val="0"/>
              <w:rPr>
                <w:rFonts w:ascii="Times New Roman" w:eastAsia="Calibri" w:hAnsi="Times New Roman" w:cs="Times New Roman"/>
                <w:b/>
                <w:sz w:val="24"/>
                <w:szCs w:val="24"/>
              </w:rPr>
            </w:pPr>
            <w:r w:rsidRPr="00E47A2B">
              <w:rPr>
                <w:rFonts w:ascii="Times New Roman" w:hAnsi="Times New Roman"/>
                <w:b/>
                <w:sz w:val="24"/>
                <w:szCs w:val="24"/>
              </w:rPr>
              <w:lastRenderedPageBreak/>
              <w:t>Содержание</w:t>
            </w:r>
          </w:p>
        </w:tc>
        <w:tc>
          <w:tcPr>
            <w:tcW w:w="1421" w:type="dxa"/>
            <w:tcBorders>
              <w:top w:val="single" w:sz="8" w:space="0" w:color="000000"/>
              <w:left w:val="single" w:sz="4" w:space="0" w:color="000000"/>
              <w:bottom w:val="single" w:sz="4" w:space="0" w:color="000000"/>
              <w:right w:val="single" w:sz="4" w:space="0" w:color="000000"/>
            </w:tcBorders>
            <w:hideMark/>
          </w:tcPr>
          <w:p w:rsidR="00E47A2B" w:rsidRDefault="00E47A2B">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val="restart"/>
            <w:tcBorders>
              <w:top w:val="single" w:sz="4" w:space="0" w:color="000000"/>
              <w:left w:val="single" w:sz="4" w:space="0" w:color="000000"/>
              <w:right w:val="single" w:sz="4" w:space="0" w:color="000000"/>
            </w:tcBorders>
            <w:hideMark/>
          </w:tcPr>
          <w:p w:rsidR="00E47A2B" w:rsidRDefault="00E47A2B">
            <w:pPr>
              <w:widowControl w:val="0"/>
              <w:rPr>
                <w:rFonts w:ascii="Times New Roman" w:eastAsia="Calibri" w:hAnsi="Times New Roman" w:cs="Times New Roman"/>
                <w:sz w:val="24"/>
                <w:szCs w:val="24"/>
              </w:rPr>
            </w:pPr>
            <w:r>
              <w:rPr>
                <w:rFonts w:ascii="Times New Roman" w:hAnsi="Times New Roman"/>
                <w:sz w:val="24"/>
                <w:szCs w:val="24"/>
              </w:rPr>
              <w:t>ОК 01</w:t>
            </w:r>
          </w:p>
          <w:p w:rsidR="00E47A2B" w:rsidRDefault="00E47A2B">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E47A2B" w:rsidTr="000E5988">
        <w:trPr>
          <w:trHeight w:val="201"/>
        </w:trPr>
        <w:tc>
          <w:tcPr>
            <w:tcW w:w="2018" w:type="dxa"/>
            <w:gridSpan w:val="4"/>
            <w:vMerge/>
            <w:tcBorders>
              <w:left w:val="single" w:sz="4" w:space="0" w:color="000000"/>
              <w:right w:val="single" w:sz="4" w:space="0" w:color="000000"/>
            </w:tcBorders>
            <w:vAlign w:val="center"/>
            <w:hideMark/>
          </w:tcPr>
          <w:p w:rsidR="00E47A2B" w:rsidRPr="00E47A2B" w:rsidRDefault="00E47A2B">
            <w:pPr>
              <w:rPr>
                <w:rFonts w:ascii="Times New Roman" w:eastAsia="Calibri" w:hAnsi="Times New Roman" w:cs="Times New Roman"/>
                <w:b/>
                <w:sz w:val="24"/>
                <w:szCs w:val="24"/>
              </w:rPr>
            </w:pPr>
          </w:p>
        </w:tc>
        <w:tc>
          <w:tcPr>
            <w:tcW w:w="10350" w:type="dxa"/>
            <w:tcBorders>
              <w:top w:val="single" w:sz="4" w:space="0" w:color="000000"/>
              <w:left w:val="single" w:sz="4" w:space="0" w:color="000000"/>
              <w:bottom w:val="single" w:sz="4" w:space="0" w:color="auto"/>
              <w:right w:val="single" w:sz="4" w:space="0" w:color="000000"/>
            </w:tcBorders>
            <w:hideMark/>
          </w:tcPr>
          <w:p w:rsidR="00E47A2B" w:rsidRPr="00E47A2B" w:rsidRDefault="00E47A2B" w:rsidP="00E47A2B">
            <w:pPr>
              <w:widowControl w:val="0"/>
              <w:rPr>
                <w:rFonts w:ascii="Times New Roman" w:eastAsia="Calibri" w:hAnsi="Times New Roman" w:cs="Times New Roman"/>
                <w:b/>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4" w:space="0" w:color="000000"/>
              <w:left w:val="single" w:sz="4" w:space="0" w:color="000000"/>
              <w:bottom w:val="single" w:sz="4" w:space="0" w:color="auto"/>
              <w:right w:val="single" w:sz="4" w:space="0" w:color="000000"/>
            </w:tcBorders>
            <w:hideMark/>
          </w:tcPr>
          <w:p w:rsidR="00E47A2B" w:rsidRDefault="00E47A2B">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left w:val="single" w:sz="4" w:space="0" w:color="000000"/>
              <w:right w:val="single" w:sz="4" w:space="0" w:color="000000"/>
            </w:tcBorders>
            <w:vAlign w:val="center"/>
            <w:hideMark/>
          </w:tcPr>
          <w:p w:rsidR="00E47A2B" w:rsidRDefault="00E47A2B">
            <w:pPr>
              <w:rPr>
                <w:rFonts w:ascii="Times New Roman" w:eastAsia="Calibri" w:hAnsi="Times New Roman" w:cs="Times New Roman"/>
                <w:sz w:val="24"/>
                <w:szCs w:val="24"/>
              </w:rPr>
            </w:pPr>
          </w:p>
        </w:tc>
      </w:tr>
      <w:tr w:rsidR="00E47A2B" w:rsidTr="000E5988">
        <w:trPr>
          <w:trHeight w:val="2266"/>
        </w:trPr>
        <w:tc>
          <w:tcPr>
            <w:tcW w:w="2018" w:type="dxa"/>
            <w:gridSpan w:val="4"/>
            <w:vMerge/>
            <w:tcBorders>
              <w:left w:val="single" w:sz="4" w:space="0" w:color="000000"/>
              <w:bottom w:val="single" w:sz="4" w:space="0" w:color="000000"/>
              <w:right w:val="single" w:sz="4" w:space="0" w:color="000000"/>
            </w:tcBorders>
            <w:vAlign w:val="center"/>
          </w:tcPr>
          <w:p w:rsidR="00E47A2B" w:rsidRPr="00E47A2B" w:rsidRDefault="00E47A2B">
            <w:pPr>
              <w:rPr>
                <w:rFonts w:ascii="Times New Roman" w:eastAsia="Calibri" w:hAnsi="Times New Roman" w:cs="Times New Roman"/>
                <w:b/>
                <w:sz w:val="24"/>
                <w:szCs w:val="24"/>
              </w:rPr>
            </w:pPr>
          </w:p>
        </w:tc>
        <w:tc>
          <w:tcPr>
            <w:tcW w:w="10350" w:type="dxa"/>
            <w:tcBorders>
              <w:top w:val="single" w:sz="4" w:space="0" w:color="auto"/>
              <w:left w:val="single" w:sz="4" w:space="0" w:color="000000"/>
              <w:bottom w:val="single" w:sz="4" w:space="0" w:color="000000"/>
              <w:right w:val="single" w:sz="4" w:space="0" w:color="000000"/>
            </w:tcBorders>
          </w:tcPr>
          <w:p w:rsidR="00E47A2B" w:rsidRDefault="00E47A2B">
            <w:pPr>
              <w:widowControl w:val="0"/>
              <w:rPr>
                <w:rFonts w:ascii="Times New Roman" w:hAnsi="Times New Roman"/>
                <w:sz w:val="24"/>
                <w:szCs w:val="24"/>
              </w:rPr>
            </w:pPr>
            <w:r>
              <w:rPr>
                <w:rFonts w:ascii="Times New Roman" w:hAnsi="Times New Roman"/>
                <w:sz w:val="24"/>
                <w:szCs w:val="24"/>
              </w:rPr>
              <w:t>Периодическая система химических элементов Д.И. Менделеева. Физический смысл Периодического</w:t>
            </w:r>
          </w:p>
          <w:p w:rsidR="00E47A2B" w:rsidRDefault="00E47A2B">
            <w:pPr>
              <w:widowControl w:val="0"/>
              <w:rPr>
                <w:rFonts w:ascii="Times New Roman" w:hAnsi="Times New Roman"/>
                <w:sz w:val="24"/>
                <w:szCs w:val="24"/>
              </w:rPr>
            </w:pPr>
            <w:r>
              <w:rPr>
                <w:rFonts w:ascii="Times New Roman" w:hAnsi="Times New Roman"/>
                <w:sz w:val="24"/>
                <w:szCs w:val="24"/>
              </w:rPr>
              <w:t>закона Д.И. Менделеева. Закономерности изменения свойств химических элементов, образуемых ими</w:t>
            </w:r>
          </w:p>
          <w:p w:rsidR="00E47A2B" w:rsidRDefault="00E47A2B">
            <w:pPr>
              <w:widowControl w:val="0"/>
              <w:rPr>
                <w:rFonts w:ascii="Times New Roman" w:hAnsi="Times New Roman"/>
                <w:sz w:val="24"/>
                <w:szCs w:val="24"/>
              </w:rPr>
            </w:pPr>
            <w:r>
              <w:rPr>
                <w:rFonts w:ascii="Times New Roman" w:hAnsi="Times New Roman"/>
                <w:sz w:val="24"/>
                <w:szCs w:val="24"/>
              </w:rPr>
              <w:t>простых и сложных веществ в соответствии с положением химического элемента в Периодической</w:t>
            </w:r>
          </w:p>
          <w:p w:rsidR="00E47A2B" w:rsidRDefault="00E47A2B">
            <w:pPr>
              <w:widowControl w:val="0"/>
              <w:rPr>
                <w:rFonts w:ascii="Times New Roman" w:hAnsi="Times New Roman"/>
                <w:sz w:val="24"/>
                <w:szCs w:val="24"/>
              </w:rPr>
            </w:pPr>
            <w:r>
              <w:rPr>
                <w:rFonts w:ascii="Times New Roman" w:hAnsi="Times New Roman"/>
                <w:sz w:val="24"/>
                <w:szCs w:val="24"/>
              </w:rPr>
              <w:t>системе. Мировоззренческое и научное значение Периодического закона Д.И. Менделеева. Прогнозы</w:t>
            </w:r>
          </w:p>
          <w:p w:rsidR="00E47A2B" w:rsidRDefault="00E47A2B" w:rsidP="00E47A2B">
            <w:pPr>
              <w:widowControl w:val="0"/>
              <w:rPr>
                <w:rFonts w:ascii="Times New Roman" w:hAnsi="Times New Roman"/>
                <w:sz w:val="24"/>
                <w:szCs w:val="24"/>
              </w:rPr>
            </w:pPr>
            <w:r>
              <w:rPr>
                <w:rFonts w:ascii="Times New Roman" w:hAnsi="Times New Roman"/>
                <w:sz w:val="24"/>
                <w:szCs w:val="24"/>
              </w:rPr>
              <w:t>Д.И. Менделеева. Открытие новых химических элементов.</w:t>
            </w:r>
          </w:p>
          <w:p w:rsidR="00E47A2B" w:rsidRDefault="00E47A2B" w:rsidP="00E47A2B">
            <w:pPr>
              <w:widowControl w:val="0"/>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теоретических заданий на характеризацию химических элементов</w:t>
            </w:r>
          </w:p>
          <w:p w:rsidR="00E47A2B" w:rsidRDefault="00E47A2B" w:rsidP="00E47A2B">
            <w:pPr>
              <w:widowControl w:val="0"/>
              <w:rPr>
                <w:rFonts w:ascii="Times New Roman" w:hAnsi="Times New Roman"/>
                <w:sz w:val="24"/>
                <w:szCs w:val="24"/>
              </w:rPr>
            </w:pPr>
            <w:r>
              <w:rPr>
                <w:rFonts w:ascii="Times New Roman" w:hAnsi="Times New Roman"/>
                <w:sz w:val="24"/>
                <w:szCs w:val="24"/>
              </w:rPr>
              <w:t>«Металлические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1421" w:type="dxa"/>
            <w:tcBorders>
              <w:top w:val="single" w:sz="4" w:space="0" w:color="auto"/>
              <w:left w:val="single" w:sz="4" w:space="0" w:color="000000"/>
              <w:bottom w:val="single" w:sz="4" w:space="0" w:color="000000"/>
              <w:right w:val="single" w:sz="4" w:space="0" w:color="000000"/>
            </w:tcBorders>
          </w:tcPr>
          <w:p w:rsidR="00E47A2B" w:rsidRDefault="00E47A2B" w:rsidP="00E47A2B">
            <w:pPr>
              <w:widowControl w:val="0"/>
              <w:rPr>
                <w:rFonts w:ascii="Times New Roman" w:hAnsi="Times New Roman"/>
                <w:sz w:val="24"/>
                <w:szCs w:val="24"/>
              </w:rPr>
            </w:pPr>
          </w:p>
        </w:tc>
        <w:tc>
          <w:tcPr>
            <w:tcW w:w="1695" w:type="dxa"/>
            <w:gridSpan w:val="2"/>
            <w:vMerge/>
            <w:tcBorders>
              <w:left w:val="single" w:sz="4" w:space="0" w:color="000000"/>
              <w:bottom w:val="single" w:sz="4" w:space="0" w:color="000000"/>
              <w:right w:val="single" w:sz="4" w:space="0" w:color="000000"/>
            </w:tcBorders>
            <w:vAlign w:val="center"/>
          </w:tcPr>
          <w:p w:rsidR="00E47A2B" w:rsidRDefault="00E47A2B">
            <w:pPr>
              <w:rPr>
                <w:rFonts w:ascii="Times New Roman" w:eastAsia="Calibri" w:hAnsi="Times New Roman" w:cs="Times New Roman"/>
                <w:sz w:val="24"/>
                <w:szCs w:val="24"/>
              </w:rPr>
            </w:pPr>
          </w:p>
        </w:tc>
      </w:tr>
      <w:tr w:rsidR="003B1E86" w:rsidTr="000E5988">
        <w:trPr>
          <w:gridBefore w:val="1"/>
          <w:wBefore w:w="6" w:type="dxa"/>
          <w:trHeight w:val="318"/>
        </w:trPr>
        <w:tc>
          <w:tcPr>
            <w:tcW w:w="12362" w:type="dxa"/>
            <w:gridSpan w:val="4"/>
            <w:tcBorders>
              <w:top w:val="single" w:sz="4" w:space="0" w:color="000000"/>
              <w:left w:val="single" w:sz="4" w:space="0" w:color="000000"/>
              <w:bottom w:val="single" w:sz="4" w:space="0" w:color="auto"/>
              <w:right w:val="single" w:sz="4"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lastRenderedPageBreak/>
              <w:t>Раздел 2. Химические реакции</w:t>
            </w:r>
          </w:p>
        </w:tc>
        <w:tc>
          <w:tcPr>
            <w:tcW w:w="1421" w:type="dxa"/>
            <w:tcBorders>
              <w:top w:val="single" w:sz="8" w:space="0" w:color="000000"/>
              <w:left w:val="single" w:sz="4"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gridBefore w:val="1"/>
          <w:wBefore w:w="6" w:type="dxa"/>
          <w:trHeight w:val="320"/>
        </w:trPr>
        <w:tc>
          <w:tcPr>
            <w:tcW w:w="1981" w:type="dxa"/>
            <w:gridSpan w:val="2"/>
            <w:vMerge w:val="restart"/>
            <w:tcBorders>
              <w:top w:val="single" w:sz="4" w:space="0" w:color="auto"/>
              <w:left w:val="single" w:sz="4" w:space="0" w:color="auto"/>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2.1. Типы химических реакций</w:t>
            </w:r>
          </w:p>
        </w:tc>
        <w:tc>
          <w:tcPr>
            <w:tcW w:w="10381" w:type="dxa"/>
            <w:gridSpan w:val="2"/>
            <w:tcBorders>
              <w:top w:val="single" w:sz="4" w:space="0" w:color="auto"/>
              <w:left w:val="single" w:sz="4" w:space="0" w:color="000000"/>
              <w:bottom w:val="single" w:sz="4" w:space="0" w:color="000000"/>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Основное содержание</w:t>
            </w:r>
          </w:p>
        </w:tc>
        <w:tc>
          <w:tcPr>
            <w:tcW w:w="1421" w:type="dxa"/>
            <w:tcBorders>
              <w:top w:val="single" w:sz="8" w:space="0" w:color="000000"/>
              <w:left w:val="single" w:sz="4" w:space="0" w:color="auto"/>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tc>
      </w:tr>
      <w:tr w:rsidR="003B1E86" w:rsidTr="000E5988">
        <w:trPr>
          <w:gridBefore w:val="1"/>
          <w:wBefore w:w="6" w:type="dxa"/>
          <w:trHeight w:val="316"/>
        </w:trPr>
        <w:tc>
          <w:tcPr>
            <w:tcW w:w="1981" w:type="dxa"/>
            <w:gridSpan w:val="2"/>
            <w:vMerge/>
            <w:tcBorders>
              <w:top w:val="nil"/>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10381" w:type="dxa"/>
            <w:gridSpan w:val="2"/>
            <w:tcBorders>
              <w:top w:val="single" w:sz="4" w:space="0" w:color="000000"/>
              <w:left w:val="single" w:sz="4" w:space="0" w:color="000000"/>
              <w:bottom w:val="single" w:sz="8" w:space="0" w:color="000000"/>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4" w:space="0" w:color="000000"/>
              <w:left w:val="single" w:sz="4" w:space="0" w:color="auto"/>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gridBefore w:val="1"/>
          <w:wBefore w:w="6" w:type="dxa"/>
          <w:trHeight w:val="1604"/>
        </w:trPr>
        <w:tc>
          <w:tcPr>
            <w:tcW w:w="1981" w:type="dxa"/>
            <w:gridSpan w:val="2"/>
            <w:vMerge/>
            <w:tcBorders>
              <w:top w:val="nil"/>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10381" w:type="dxa"/>
            <w:gridSpan w:val="2"/>
            <w:tcBorders>
              <w:top w:val="single" w:sz="8" w:space="0" w:color="000000"/>
              <w:left w:val="single" w:sz="8" w:space="0" w:color="000000"/>
              <w:bottom w:val="single" w:sz="8" w:space="0" w:color="000000"/>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3B1E86" w:rsidRDefault="003B1E86" w:rsidP="00E47A2B">
            <w:pPr>
              <w:widowControl w:val="0"/>
              <w:rPr>
                <w:rFonts w:ascii="Times New Roman" w:eastAsia="Calibri" w:hAnsi="Times New Roman" w:cs="Times New Roman"/>
                <w:sz w:val="24"/>
                <w:szCs w:val="24"/>
              </w:rPr>
            </w:pPr>
            <w:r>
              <w:rPr>
                <w:rFonts w:ascii="Times New Roman" w:hAnsi="Times New Roman"/>
                <w:sz w:val="24"/>
                <w:szCs w:val="24"/>
              </w:rPr>
              <w:t>Реакции комплексо</w:t>
            </w:r>
            <w:r w:rsidR="00E47A2B">
              <w:rPr>
                <w:rFonts w:ascii="Times New Roman" w:hAnsi="Times New Roman"/>
                <w:sz w:val="24"/>
                <w:szCs w:val="24"/>
              </w:rPr>
              <w:t xml:space="preserve"> </w:t>
            </w:r>
            <w:r>
              <w:rPr>
                <w:rFonts w:ascii="Times New Roman" w:hAnsi="Times New Roman"/>
                <w:sz w:val="24"/>
                <w:szCs w:val="24"/>
              </w:rPr>
              <w:t>образования с участием неорганических веществ (на примере гидроксо</w:t>
            </w:r>
            <w:r w:rsidR="00E47A2B">
              <w:rPr>
                <w:rFonts w:ascii="Times New Roman" w:hAnsi="Times New Roman"/>
                <w:sz w:val="24"/>
                <w:szCs w:val="24"/>
              </w:rPr>
              <w:t xml:space="preserve"> </w:t>
            </w:r>
            <w:r>
              <w:rPr>
                <w:rFonts w:ascii="Times New Roman" w:hAnsi="Times New Roman"/>
                <w:sz w:val="24"/>
                <w:szCs w:val="24"/>
              </w:rPr>
              <w:t>комплексов</w:t>
            </w:r>
            <w:r w:rsidR="00E47A2B">
              <w:rPr>
                <w:rFonts w:ascii="Times New Roman" w:hAnsi="Times New Roman"/>
                <w:sz w:val="24"/>
                <w:szCs w:val="24"/>
              </w:rPr>
              <w:t xml:space="preserve"> </w:t>
            </w:r>
            <w:r>
              <w:rPr>
                <w:rFonts w:ascii="Times New Roman" w:hAnsi="Times New Roman"/>
                <w:sz w:val="24"/>
                <w:szCs w:val="24"/>
              </w:rPr>
              <w:t>цинка и алюминия).</w:t>
            </w:r>
          </w:p>
        </w:tc>
        <w:tc>
          <w:tcPr>
            <w:tcW w:w="1421" w:type="dxa"/>
            <w:tcBorders>
              <w:top w:val="single" w:sz="8" w:space="0" w:color="000000"/>
              <w:left w:val="single" w:sz="4" w:space="0" w:color="auto"/>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gridBefore w:val="1"/>
          <w:wBefore w:w="6" w:type="dxa"/>
          <w:trHeight w:val="320"/>
        </w:trPr>
        <w:tc>
          <w:tcPr>
            <w:tcW w:w="1981" w:type="dxa"/>
            <w:gridSpan w:val="2"/>
            <w:vMerge/>
            <w:tcBorders>
              <w:top w:val="nil"/>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10381" w:type="dxa"/>
            <w:gridSpan w:val="2"/>
            <w:tcBorders>
              <w:top w:val="single" w:sz="8" w:space="0" w:color="000000"/>
              <w:left w:val="single" w:sz="4" w:space="0" w:color="000000"/>
              <w:bottom w:val="single" w:sz="8" w:space="0" w:color="000000"/>
              <w:right w:val="single" w:sz="4" w:space="0" w:color="auto"/>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4" w:space="0" w:color="auto"/>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gridBefore w:val="1"/>
          <w:wBefore w:w="6" w:type="dxa"/>
          <w:trHeight w:val="546"/>
        </w:trPr>
        <w:tc>
          <w:tcPr>
            <w:tcW w:w="1981" w:type="dxa"/>
            <w:gridSpan w:val="2"/>
            <w:vMerge/>
            <w:tcBorders>
              <w:top w:val="nil"/>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10381" w:type="dxa"/>
            <w:gridSpan w:val="2"/>
            <w:tcBorders>
              <w:top w:val="single" w:sz="8" w:space="0" w:color="000000"/>
              <w:left w:val="single" w:sz="8" w:space="0" w:color="000000"/>
              <w:bottom w:val="single" w:sz="8" w:space="0" w:color="000000"/>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Составление уравнений реакций соединения, разложения, замещения, обмена. Уравнения реакций горения, ионного обмена, окисления-восстановления.</w:t>
            </w:r>
          </w:p>
          <w:p w:rsidR="003B1E86" w:rsidRDefault="003B1E86" w:rsidP="00E47A2B">
            <w:pPr>
              <w:widowControl w:val="0"/>
              <w:rPr>
                <w:rFonts w:ascii="Times New Roman" w:hAnsi="Times New Roman"/>
                <w:sz w:val="24"/>
                <w:szCs w:val="24"/>
              </w:rPr>
            </w:pPr>
            <w:r>
              <w:rPr>
                <w:rFonts w:ascii="Times New Roman" w:hAnsi="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w:t>
            </w:r>
            <w:r w:rsidR="00E47A2B">
              <w:rPr>
                <w:rFonts w:ascii="Times New Roman" w:hAnsi="Times New Roman"/>
                <w:sz w:val="24"/>
                <w:szCs w:val="24"/>
              </w:rPr>
              <w:t xml:space="preserve"> </w:t>
            </w:r>
            <w:r>
              <w:rPr>
                <w:rFonts w:ascii="Times New Roman" w:hAnsi="Times New Roman"/>
                <w:sz w:val="24"/>
                <w:szCs w:val="24"/>
              </w:rPr>
              <w:t>вещества.</w:t>
            </w:r>
          </w:p>
          <w:p w:rsidR="00E47A2B" w:rsidRDefault="00E47A2B" w:rsidP="00E47A2B">
            <w:pPr>
              <w:widowControl w:val="0"/>
              <w:rPr>
                <w:rFonts w:ascii="Times New Roman" w:eastAsia="Calibri" w:hAnsi="Times New Roman" w:cs="Times New Roman"/>
                <w:sz w:val="24"/>
                <w:szCs w:val="24"/>
              </w:rPr>
            </w:pPr>
            <w:r>
              <w:rPr>
                <w:rFonts w:ascii="Times New Roman" w:hAnsi="Times New Roman"/>
                <w:sz w:val="24"/>
                <w:szCs w:val="24"/>
              </w:rPr>
              <w:t xml:space="preserve">Уравнения окисления-восстановления. Степень окисления. Окислитель и восстановитель. Окислительно- 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 восстановительных реакций методом электронного баланса. Типичные </w:t>
            </w:r>
            <w:r>
              <w:rPr>
                <w:rFonts w:ascii="Times New Roman" w:hAnsi="Times New Roman"/>
                <w:sz w:val="24"/>
                <w:szCs w:val="24"/>
              </w:rPr>
              <w:lastRenderedPageBreak/>
              <w:t>неорганические окислители и</w:t>
            </w:r>
          </w:p>
          <w:p w:rsidR="00E47A2B" w:rsidRDefault="00E47A2B" w:rsidP="00E47A2B">
            <w:pPr>
              <w:widowControl w:val="0"/>
              <w:rPr>
                <w:rFonts w:ascii="Times New Roman" w:eastAsia="Calibri" w:hAnsi="Times New Roman" w:cs="Times New Roman"/>
                <w:sz w:val="24"/>
                <w:szCs w:val="24"/>
              </w:rPr>
            </w:pPr>
            <w:r>
              <w:rPr>
                <w:rFonts w:ascii="Times New Roman" w:hAnsi="Times New Roman"/>
                <w:sz w:val="24"/>
                <w:szCs w:val="24"/>
              </w:rPr>
              <w:t>восстановители. Электролиз растворов и расплавов солей.</w:t>
            </w:r>
          </w:p>
        </w:tc>
        <w:tc>
          <w:tcPr>
            <w:tcW w:w="1421" w:type="dxa"/>
            <w:tcBorders>
              <w:top w:val="single" w:sz="8" w:space="0" w:color="000000"/>
              <w:left w:val="single" w:sz="4" w:space="0" w:color="auto"/>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val="restart"/>
            <w:tcBorders>
              <w:top w:val="single" w:sz="4" w:space="0" w:color="auto"/>
              <w:left w:val="single" w:sz="4" w:space="0" w:color="auto"/>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 xml:space="preserve">Тема 2.2. Электролитическа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я диссоциация и ионный обмен</w:t>
            </w:r>
          </w:p>
        </w:tc>
        <w:tc>
          <w:tcPr>
            <w:tcW w:w="10390" w:type="dxa"/>
            <w:gridSpan w:val="3"/>
            <w:tcBorders>
              <w:top w:val="single" w:sz="8" w:space="0" w:color="000000"/>
              <w:left w:val="single" w:sz="8" w:space="0" w:color="000000"/>
              <w:bottom w:val="single" w:sz="4" w:space="0" w:color="auto"/>
              <w:right w:val="single" w:sz="4" w:space="0" w:color="auto"/>
            </w:tcBorders>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t>Содержание</w:t>
            </w:r>
          </w:p>
        </w:tc>
        <w:tc>
          <w:tcPr>
            <w:tcW w:w="1421" w:type="dxa"/>
            <w:vMerge w:val="restart"/>
            <w:tcBorders>
              <w:top w:val="single" w:sz="8" w:space="0" w:color="000000"/>
              <w:left w:val="single" w:sz="4" w:space="0" w:color="auto"/>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1695" w:type="dxa"/>
            <w:gridSpan w:val="2"/>
            <w:vMerge w:val="restart"/>
            <w:tcBorders>
              <w:top w:val="nil"/>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4" w:space="0" w:color="auto"/>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auto"/>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695" w:type="dxa"/>
            <w:gridSpan w:val="2"/>
            <w:vMerge/>
            <w:tcBorders>
              <w:top w:val="nil"/>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nil"/>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Гидролиз солей. Значение гидролиза в биологических обменных процессах. Применение гидролиза в</w:t>
            </w:r>
            <w:r w:rsidR="00E47A2B">
              <w:rPr>
                <w:rFonts w:ascii="Times New Roman" w:hAnsi="Times New Roman"/>
                <w:sz w:val="24"/>
                <w:szCs w:val="24"/>
              </w:rPr>
              <w:t xml:space="preserve"> </w:t>
            </w:r>
            <w:r>
              <w:rPr>
                <w:rFonts w:ascii="Times New Roman" w:hAnsi="Times New Roman"/>
                <w:sz w:val="24"/>
                <w:szCs w:val="24"/>
              </w:rPr>
              <w:t>промышленности.</w:t>
            </w: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695" w:type="dxa"/>
            <w:gridSpan w:val="2"/>
            <w:vMerge/>
            <w:tcBorders>
              <w:top w:val="nil"/>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6"/>
        </w:trPr>
        <w:tc>
          <w:tcPr>
            <w:tcW w:w="1978" w:type="dxa"/>
            <w:gridSpan w:val="2"/>
            <w:vMerge/>
            <w:tcBorders>
              <w:top w:val="nil"/>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nil"/>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nil"/>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«Реакции гидролиза».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w:t>
            </w: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695" w:type="dxa"/>
            <w:gridSpan w:val="2"/>
            <w:vMerge/>
            <w:tcBorders>
              <w:top w:val="nil"/>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3"/>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1</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Строение вещества и химические реакции.</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nil"/>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2368"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3. Строение и свойства неорганических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24</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6"/>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3.1. Классификация, номенклатура и строение неорганических веществ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 </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Pr="00E47A2B" w:rsidRDefault="00E47A2B">
            <w:pPr>
              <w:widowControl w:val="0"/>
              <w:rPr>
                <w:rFonts w:ascii="Times New Roman" w:eastAsia="Calibri" w:hAnsi="Times New Roman" w:cs="Times New Roman"/>
                <w:b/>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2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63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3B1E86" w:rsidRDefault="003B1E86">
            <w:pPr>
              <w:widowControl w:val="0"/>
              <w:rPr>
                <w:rFonts w:ascii="Times New Roman" w:hAnsi="Times New Roman"/>
                <w:sz w:val="24"/>
                <w:szCs w:val="24"/>
              </w:rPr>
            </w:pPr>
            <w:r>
              <w:rPr>
                <w:rFonts w:ascii="Times New Roman" w:hAnsi="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Современные представления о строении твердых, жидких и газообразных веществ. Жидкие кристаллы.</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964"/>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задач на расчет массовой доли (массы) химического элемента (соединения) в молекуле (смеси). 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w:t>
            </w:r>
          </w:p>
          <w:p w:rsidR="003B1E86" w:rsidRDefault="003B1E86">
            <w:pPr>
              <w:widowControl w:val="0"/>
              <w:rPr>
                <w:rFonts w:ascii="Times New Roman" w:hAnsi="Times New Roman"/>
                <w:sz w:val="24"/>
                <w:szCs w:val="24"/>
              </w:rPr>
            </w:pPr>
            <w:r>
              <w:rPr>
                <w:rFonts w:ascii="Times New Roman" w:hAnsi="Times New Roman"/>
                <w:sz w:val="24"/>
                <w:szCs w:val="24"/>
              </w:rPr>
              <w:t>Источники химической информации (научная и учебно-научная литература, средства массовой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информации, сеть Интернет и другие). Поиск информации по названиям, идентификаторам, структурным формулам.</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3"/>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3.2. Физико- химические свойства неорганических веществ</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Pr="00E47A2B" w:rsidRDefault="00E47A2B">
            <w:pPr>
              <w:widowControl w:val="0"/>
              <w:rPr>
                <w:rFonts w:ascii="Times New Roman" w:eastAsia="Calibri" w:hAnsi="Times New Roman" w:cs="Times New Roman"/>
                <w:b/>
                <w:sz w:val="24"/>
                <w:szCs w:val="24"/>
              </w:rPr>
            </w:pPr>
            <w:r w:rsidRPr="00E47A2B">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2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способы защиты металлов от коррозии.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природе.</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гидроксидов.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444"/>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3B1E86" w:rsidRDefault="003B1E86">
            <w:pPr>
              <w:widowControl w:val="0"/>
              <w:rPr>
                <w:rFonts w:ascii="Times New Roman" w:hAnsi="Times New Roman"/>
                <w:sz w:val="24"/>
                <w:szCs w:val="24"/>
              </w:rPr>
            </w:pPr>
            <w:r>
              <w:rPr>
                <w:rFonts w:ascii="Times New Roman" w:hAnsi="Times New Roman"/>
                <w:sz w:val="24"/>
                <w:szCs w:val="24"/>
              </w:rPr>
              <w:t>Решение практико-ориентированных теоретических заданий на свойства и получение неорганических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веществ.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1"/>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«Свойства металлов и неметаллов».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6"/>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3.3. </w:t>
            </w:r>
            <w:r>
              <w:rPr>
                <w:rFonts w:ascii="Times New Roman" w:hAnsi="Times New Roman"/>
                <w:sz w:val="24"/>
                <w:szCs w:val="24"/>
              </w:rPr>
              <w:lastRenderedPageBreak/>
              <w:t>Производство неорганических веществ. Значение и применение в</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lastRenderedPageBreak/>
              <w:t>ОК 02</w:t>
            </w:r>
          </w:p>
        </w:tc>
      </w:tr>
      <w:tr w:rsidR="003B1E86" w:rsidTr="000E5988">
        <w:trPr>
          <w:trHeight w:val="32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Черная и цветная металлургия. Практическое применение электролиза для получения щелочных,</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5"/>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быту и на производстве</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щелочноземельных металлов и алюминия. Стекло и силикатная промышленность.</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Проблема отходов и побочных продуктов.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695" w:type="dxa"/>
            <w:gridSpan w:val="2"/>
            <w:vMerge w:val="restart"/>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безопасности.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3"/>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2</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Свойства неорганических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4.</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Строение и свойства 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28</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5"/>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4.1. Классификация, строение и номенклатура органических веществ</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tc>
      </w:tr>
      <w:tr w:rsidR="003B1E86" w:rsidTr="000E5988">
        <w:trPr>
          <w:trHeight w:val="32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49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Предмет органической химии. Взаимосвязь неорганических и органических веществ.</w:t>
            </w:r>
          </w:p>
          <w:p w:rsidR="003B1E86" w:rsidRDefault="003B1E86">
            <w:pPr>
              <w:widowControl w:val="0"/>
              <w:rPr>
                <w:rFonts w:ascii="Times New Roman" w:hAnsi="Times New Roman"/>
                <w:sz w:val="24"/>
                <w:szCs w:val="24"/>
              </w:rPr>
            </w:pPr>
            <w:r>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3B1E86" w:rsidRDefault="003B1E86">
            <w:pPr>
              <w:widowControl w:val="0"/>
              <w:rPr>
                <w:rFonts w:ascii="Times New Roman" w:hAnsi="Times New Roman"/>
                <w:sz w:val="24"/>
                <w:szCs w:val="24"/>
              </w:rPr>
            </w:pPr>
            <w:r>
              <w:rPr>
                <w:rFonts w:ascii="Times New Roman" w:hAnsi="Times New Roman"/>
                <w:sz w:val="24"/>
                <w:szCs w:val="24"/>
              </w:rPr>
              <w:t>Понятие о функциональной группе. Принципы классификации органических соединений. Международная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номенклатура и принципы номенклатуры органических соединений.</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561"/>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исходя из элементного состава (в %).</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72"/>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4.2. Свойства органических соединений</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27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Физико-химические свойства органических соединений отдельных классов (особенности классификации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 номенклатуры внутри класса; гомологический ряд и общая формула; изомерия; физические свойства; химические свойства; способы получения):</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81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металлов;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свойства мыла;</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азотсодержащие соединения (амины и аминокислоты, белки).</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Классификация и особенности органических реакций. Реакционные центры. Радикалы. Первоначальные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понятия о типах и механизмах органических реакций.</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54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номенклатуре. Решение расчетных задач по уравнениям реакций с участием 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«Получение этилена и изучение его свойств».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5"/>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4.3. Органические вещества в жизнедеятельност и человека.</w:t>
            </w:r>
          </w:p>
          <w:p w:rsidR="003B1E86" w:rsidRDefault="003B1E86">
            <w:pPr>
              <w:widowControl w:val="0"/>
              <w:rPr>
                <w:rFonts w:ascii="Times New Roman" w:hAnsi="Times New Roman"/>
                <w:sz w:val="24"/>
                <w:szCs w:val="24"/>
              </w:rPr>
            </w:pPr>
            <w:r>
              <w:rPr>
                <w:rFonts w:ascii="Times New Roman" w:hAnsi="Times New Roman"/>
                <w:sz w:val="24"/>
                <w:szCs w:val="24"/>
              </w:rPr>
              <w:t>Производство и</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применение органических веществ в промышленности</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решении проблем пищевой безопасности.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51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695" w:type="dxa"/>
            <w:gridSpan w:val="2"/>
            <w:vMerge w:val="restart"/>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2444"/>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rsidR="003B1E86" w:rsidRDefault="003B1E86">
            <w:pPr>
              <w:widowControl w:val="0"/>
              <w:rPr>
                <w:rFonts w:ascii="Times New Roman" w:hAnsi="Times New Roman"/>
                <w:sz w:val="24"/>
                <w:szCs w:val="24"/>
              </w:rPr>
            </w:pPr>
            <w:r>
              <w:rPr>
                <w:rFonts w:ascii="Times New Roman" w:hAnsi="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3B1E86" w:rsidRDefault="003B1E86">
            <w:pPr>
              <w:widowControl w:val="0"/>
              <w:rPr>
                <w:rFonts w:ascii="Times New Roman" w:hAnsi="Times New Roman"/>
                <w:sz w:val="24"/>
                <w:szCs w:val="24"/>
              </w:rPr>
            </w:pPr>
            <w:r>
              <w:rPr>
                <w:rFonts w:ascii="Times New Roman" w:hAnsi="Times New Roman"/>
                <w:sz w:val="24"/>
                <w:szCs w:val="24"/>
              </w:rPr>
              <w:t>Роль органической химии в решении проблем энергетической безопасности, в развитии медицины,</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создании новых материалов, новых источников энергии (альтернативные источники энергии).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заданий по составлению химических реакций, отражающих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химическую активность органических соединений в различных средах (природных, биологических, техногенных).</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5"/>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3</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Структура и свойства 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5.</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Кинетические и термодинамические закономерности протекания химических реакций</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12</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263"/>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5.1. Кинетические </w:t>
            </w:r>
            <w:r>
              <w:rPr>
                <w:rFonts w:ascii="Times New Roman" w:hAnsi="Times New Roman"/>
                <w:sz w:val="24"/>
                <w:szCs w:val="24"/>
              </w:rPr>
              <w:lastRenderedPageBreak/>
              <w:t>закономерности протекания химических реакций</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2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183"/>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rsidP="00E47A2B">
            <w:pPr>
              <w:widowControl w:val="0"/>
              <w:rPr>
                <w:rFonts w:ascii="Times New Roman" w:eastAsia="Calibri" w:hAnsi="Times New Roman" w:cs="Times New Roman"/>
                <w:sz w:val="24"/>
                <w:szCs w:val="24"/>
              </w:rPr>
            </w:pPr>
            <w:r>
              <w:rPr>
                <w:rFonts w:ascii="Times New Roman" w:hAnsi="Times New Roman"/>
                <w:sz w:val="24"/>
                <w:szCs w:val="24"/>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p w:rsidR="003B1E86" w:rsidRDefault="003B1E86" w:rsidP="00E47A2B">
            <w:pPr>
              <w:widowControl w:val="0"/>
              <w:rPr>
                <w:rFonts w:ascii="Times New Roman" w:hAnsi="Times New Roman"/>
                <w:sz w:val="24"/>
                <w:szCs w:val="24"/>
              </w:rPr>
            </w:pPr>
            <w:r>
              <w:rPr>
                <w:rFonts w:ascii="Times New Roman" w:hAnsi="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3B1E86" w:rsidRDefault="003B1E86" w:rsidP="00E47A2B">
            <w:pPr>
              <w:widowControl w:val="0"/>
              <w:rPr>
                <w:rFonts w:ascii="Times New Roman" w:eastAsia="Calibri" w:hAnsi="Times New Roman" w:cs="Times New Roman"/>
                <w:sz w:val="24"/>
                <w:szCs w:val="24"/>
              </w:rPr>
            </w:pPr>
            <w:r>
              <w:rPr>
                <w:rFonts w:ascii="Times New Roman" w:hAnsi="Times New Roman"/>
                <w:sz w:val="24"/>
                <w:szCs w:val="24"/>
              </w:rPr>
              <w:t>Энергия активации. Активированный комплекс. Катализаторы и катализ. Роль катализаторов в природе и</w:t>
            </w:r>
            <w:r w:rsidR="00E47A2B">
              <w:rPr>
                <w:rFonts w:ascii="Times New Roman" w:hAnsi="Times New Roman"/>
                <w:sz w:val="24"/>
                <w:szCs w:val="24"/>
              </w:rPr>
              <w:t xml:space="preserve"> </w:t>
            </w:r>
            <w:r>
              <w:rPr>
                <w:rFonts w:ascii="Times New Roman" w:hAnsi="Times New Roman"/>
                <w:sz w:val="24"/>
                <w:szCs w:val="24"/>
              </w:rPr>
              <w:t>промышленном производстве.</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rsidP="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76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rsidP="00E47A2B">
            <w:pPr>
              <w:widowControl w:val="0"/>
              <w:rPr>
                <w:rFonts w:ascii="Times New Roman" w:eastAsia="Calibri" w:hAnsi="Times New Roman" w:cs="Times New Roman"/>
                <w:sz w:val="24"/>
                <w:szCs w:val="24"/>
              </w:rPr>
            </w:pPr>
            <w:r>
              <w:rPr>
                <w:rFonts w:ascii="Times New Roman" w:hAnsi="Times New Roman"/>
                <w:sz w:val="24"/>
                <w:szCs w:val="24"/>
              </w:rPr>
              <w:t>Изучение зависимости скорости химической реакции от концентрации реагирующих веществ и температуры.</w:t>
            </w:r>
          </w:p>
          <w:p w:rsidR="003B1E86" w:rsidRDefault="003B1E86" w:rsidP="00E47A2B">
            <w:pPr>
              <w:widowControl w:val="0"/>
              <w:rPr>
                <w:rFonts w:ascii="Times New Roman" w:hAnsi="Times New Roman"/>
                <w:sz w:val="24"/>
                <w:szCs w:val="24"/>
              </w:rPr>
            </w:pPr>
            <w:r>
              <w:rPr>
                <w:rFonts w:ascii="Times New Roman" w:hAnsi="Times New Roman"/>
                <w:sz w:val="24"/>
                <w:szCs w:val="24"/>
              </w:rPr>
              <w:t>Лабораторная работа на выбор:</w:t>
            </w:r>
          </w:p>
          <w:p w:rsidR="003B1E86" w:rsidRDefault="003B1E86" w:rsidP="00E47A2B">
            <w:pPr>
              <w:widowControl w:val="0"/>
              <w:rPr>
                <w:rFonts w:ascii="Times New Roman" w:hAnsi="Times New Roman"/>
                <w:sz w:val="24"/>
                <w:szCs w:val="24"/>
              </w:rPr>
            </w:pPr>
            <w:r>
              <w:rPr>
                <w:rFonts w:ascii="Times New Roman" w:hAnsi="Times New Roman"/>
                <w:sz w:val="24"/>
                <w:szCs w:val="24"/>
              </w:rPr>
              <w:t>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3B1E86" w:rsidRDefault="003B1E86" w:rsidP="00E47A2B">
            <w:pPr>
              <w:widowControl w:val="0"/>
              <w:rPr>
                <w:rFonts w:ascii="Times New Roman" w:hAnsi="Times New Roman"/>
                <w:sz w:val="24"/>
                <w:szCs w:val="24"/>
              </w:rPr>
            </w:pPr>
            <w:r>
              <w:rPr>
                <w:rFonts w:ascii="Times New Roman" w:hAnsi="Times New Roman"/>
                <w:sz w:val="24"/>
                <w:szCs w:val="24"/>
              </w:rPr>
              <w:t>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3B1E86" w:rsidRDefault="003B1E86" w:rsidP="00E47A2B">
            <w:pPr>
              <w:widowControl w:val="0"/>
              <w:rPr>
                <w:rFonts w:ascii="Times New Roman" w:hAnsi="Times New Roman"/>
                <w:sz w:val="24"/>
                <w:szCs w:val="24"/>
              </w:rPr>
            </w:pPr>
            <w:r>
              <w:rPr>
                <w:rFonts w:ascii="Times New Roman" w:hAnsi="Times New Roman"/>
                <w:sz w:val="24"/>
                <w:szCs w:val="24"/>
              </w:rPr>
              <w:t>Решение практико-ориентированных заданий на анализ факторов, влияющих на изменение скорости</w:t>
            </w:r>
          </w:p>
          <w:p w:rsidR="003B1E86" w:rsidRDefault="003B1E86" w:rsidP="00E47A2B">
            <w:pPr>
              <w:widowControl w:val="0"/>
              <w:rPr>
                <w:rFonts w:ascii="Times New Roman" w:eastAsia="Calibri" w:hAnsi="Times New Roman" w:cs="Times New Roman"/>
                <w:sz w:val="24"/>
                <w:szCs w:val="24"/>
              </w:rPr>
            </w:pPr>
            <w:r>
              <w:rPr>
                <w:rFonts w:ascii="Times New Roman" w:hAnsi="Times New Roman"/>
                <w:sz w:val="24"/>
                <w:szCs w:val="24"/>
              </w:rPr>
              <w:t>химической реакции.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5"/>
        </w:trPr>
        <w:tc>
          <w:tcPr>
            <w:tcW w:w="1978" w:type="dxa"/>
            <w:gridSpan w:val="2"/>
            <w:vMerge w:val="restart"/>
            <w:tcBorders>
              <w:top w:val="single" w:sz="8" w:space="0" w:color="000000"/>
              <w:left w:val="single" w:sz="8"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5.2. Термодинамическ ие закономерности протекания химических реакций.</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Равновесие химических реакций</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23"/>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2185"/>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3B1E86" w:rsidRDefault="003B1E86">
            <w:pPr>
              <w:widowControl w:val="0"/>
              <w:rPr>
                <w:rFonts w:ascii="Times New Roman" w:hAnsi="Times New Roman"/>
                <w:sz w:val="24"/>
                <w:szCs w:val="24"/>
              </w:rPr>
            </w:pPr>
            <w:r>
              <w:rPr>
                <w:rFonts w:ascii="Times New Roman" w:hAnsi="Times New Roman"/>
                <w:sz w:val="24"/>
                <w:szCs w:val="24"/>
              </w:rPr>
              <w:t>Понятие об энтальпии и энтропии. Энергия Гиббса. Закон Гесса и следствия из него. Роль смещения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равновесия в технологических процессах.</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539"/>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Принцип Ле Шателье. Влияние различных факторов на изменение равновесия химических реакций. 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w:t>
            </w:r>
          </w:p>
          <w:p w:rsidR="003B1E86" w:rsidRDefault="003B1E86">
            <w:pPr>
              <w:widowControl w:val="0"/>
              <w:rPr>
                <w:rFonts w:ascii="Times New Roman" w:hAnsi="Times New Roman"/>
                <w:sz w:val="24"/>
                <w:szCs w:val="24"/>
              </w:rPr>
            </w:pPr>
            <w:r>
              <w:rPr>
                <w:rFonts w:ascii="Times New Roman" w:hAnsi="Times New Roman"/>
                <w:sz w:val="24"/>
                <w:szCs w:val="24"/>
              </w:rPr>
              <w:t>Решение практико-ориентированных заданий на применение принципа Ле-Шателье для нахождения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направления смещения равновесия химической реакции и анализ факторов, влияющих на смещение химического равновесия.</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«Изучение влияния различных факторов на смещение химического равновесия». 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принципа Ле Шателье.</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5"/>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4</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Скорость химической реакции и химическое равновесие.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8"/>
        </w:trPr>
        <w:tc>
          <w:tcPr>
            <w:tcW w:w="12368"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6. Дисперсные системы</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10</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5"/>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6.1. Дисперсные системы и факторы их устойчивости</w:t>
            </w:r>
          </w:p>
        </w:tc>
        <w:tc>
          <w:tcPr>
            <w:tcW w:w="10390" w:type="dxa"/>
            <w:gridSpan w:val="3"/>
            <w:tcBorders>
              <w:top w:val="single" w:sz="8" w:space="0" w:color="000000"/>
              <w:left w:val="single" w:sz="8" w:space="0" w:color="000000"/>
              <w:bottom w:val="single" w:sz="4"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hAnsi="Times New Roman"/>
                <w:sz w:val="24"/>
                <w:szCs w:val="24"/>
              </w:rPr>
            </w:pPr>
            <w:r>
              <w:rPr>
                <w:rFonts w:ascii="Times New Roman" w:hAnsi="Times New Roman"/>
                <w:sz w:val="24"/>
                <w:szCs w:val="24"/>
              </w:rPr>
              <w:t>ОК 02</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07</w:t>
            </w:r>
          </w:p>
        </w:tc>
      </w:tr>
      <w:tr w:rsidR="003B1E86" w:rsidTr="000E5988">
        <w:trPr>
          <w:trHeight w:val="32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49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Дисперсные системы. Коллоидные системы. Истинные растворы.</w:t>
            </w:r>
          </w:p>
          <w:p w:rsidR="003B1E86" w:rsidRDefault="003B1E86">
            <w:pPr>
              <w:widowControl w:val="0"/>
              <w:rPr>
                <w:rFonts w:ascii="Times New Roman" w:hAnsi="Times New Roman"/>
                <w:sz w:val="24"/>
                <w:szCs w:val="24"/>
              </w:rPr>
            </w:pPr>
            <w:r>
              <w:rPr>
                <w:rFonts w:ascii="Times New Roman" w:hAnsi="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3B1E86" w:rsidRDefault="003B1E86">
            <w:pPr>
              <w:widowControl w:val="0"/>
              <w:rPr>
                <w:rFonts w:ascii="Times New Roman" w:hAnsi="Times New Roman"/>
                <w:sz w:val="24"/>
                <w:szCs w:val="24"/>
              </w:rPr>
            </w:pPr>
            <w:r>
              <w:rPr>
                <w:rFonts w:ascii="Times New Roman" w:hAnsi="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Тиндаля).</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задач на приготовление растворов.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6.2. Исследование </w:t>
            </w:r>
            <w:r>
              <w:rPr>
                <w:rFonts w:ascii="Times New Roman" w:hAnsi="Times New Roman"/>
                <w:sz w:val="24"/>
                <w:szCs w:val="24"/>
              </w:rPr>
              <w:lastRenderedPageBreak/>
              <w:t>свойств дисперсных систем для их идентификации</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93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«Приготовление растворов».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Приготовление</w:t>
            </w:r>
            <w:r>
              <w:rPr>
                <w:rFonts w:ascii="Times New Roman" w:hAnsi="Times New Roman"/>
                <w:sz w:val="24"/>
                <w:szCs w:val="24"/>
              </w:rPr>
              <w:tab/>
              <w:t>растворов</w:t>
            </w:r>
            <w:r>
              <w:rPr>
                <w:rFonts w:ascii="Times New Roman" w:hAnsi="Times New Roman"/>
                <w:sz w:val="24"/>
                <w:szCs w:val="24"/>
              </w:rPr>
              <w:tab/>
              <w:t>заданной</w:t>
            </w:r>
            <w:r>
              <w:rPr>
                <w:rFonts w:ascii="Times New Roman" w:hAnsi="Times New Roman"/>
                <w:sz w:val="24"/>
                <w:szCs w:val="24"/>
              </w:rPr>
              <w:tab/>
              <w:t>(молярной)</w:t>
            </w:r>
            <w:r>
              <w:rPr>
                <w:rFonts w:ascii="Times New Roman" w:hAnsi="Times New Roman"/>
                <w:sz w:val="24"/>
                <w:szCs w:val="24"/>
              </w:rPr>
              <w:tab/>
              <w:t>концентрации</w:t>
            </w:r>
            <w:r>
              <w:rPr>
                <w:rFonts w:ascii="Times New Roman" w:hAnsi="Times New Roman"/>
                <w:sz w:val="24"/>
                <w:szCs w:val="24"/>
              </w:rPr>
              <w:tab/>
              <w:t>(с</w:t>
            </w:r>
            <w:r>
              <w:rPr>
                <w:rFonts w:ascii="Times New Roman" w:hAnsi="Times New Roman"/>
                <w:sz w:val="24"/>
                <w:szCs w:val="24"/>
              </w:rPr>
              <w:tab/>
              <w:t>практико-ориентированными вопросами), определение среды водных растворов.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Лабораторная работа «Исследование дисперсных систем».</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625"/>
        </w:trPr>
        <w:tc>
          <w:tcPr>
            <w:tcW w:w="1978" w:type="dxa"/>
            <w:gridSpan w:val="2"/>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работа 5</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Дисперсные системы.</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37"/>
        </w:trPr>
        <w:tc>
          <w:tcPr>
            <w:tcW w:w="12368"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7. Качественные реакции обнаружения неорганических и 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8</w:t>
            </w:r>
          </w:p>
        </w:tc>
        <w:tc>
          <w:tcPr>
            <w:tcW w:w="1695"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25"/>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7.1. Обнаружение неорганических катионов и анионов</w:t>
            </w:r>
          </w:p>
        </w:tc>
        <w:tc>
          <w:tcPr>
            <w:tcW w:w="10390" w:type="dxa"/>
            <w:gridSpan w:val="3"/>
            <w:tcBorders>
              <w:top w:val="single" w:sz="4"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7"/>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Реакции обнаружения неорганических веществ в реальных объектах окружающей среды.</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389"/>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Обнаружение неорганических веществ (катионов I–VI групп или анионов) с использованием качественных аналитических реакций.</w:t>
            </w:r>
          </w:p>
          <w:p w:rsidR="003B1E86" w:rsidRDefault="003B1E86">
            <w:pPr>
              <w:widowControl w:val="0"/>
              <w:rPr>
                <w:rFonts w:ascii="Times New Roman" w:hAnsi="Times New Roman"/>
                <w:sz w:val="24"/>
                <w:szCs w:val="24"/>
              </w:rPr>
            </w:pPr>
            <w:r>
              <w:rPr>
                <w:rFonts w:ascii="Times New Roman" w:hAnsi="Times New Roman"/>
                <w:sz w:val="24"/>
                <w:szCs w:val="24"/>
              </w:rPr>
              <w:t>Лабораторная работа на выбор:</w:t>
            </w:r>
          </w:p>
          <w:p w:rsidR="003B1E86" w:rsidRDefault="003B1E86">
            <w:pPr>
              <w:widowControl w:val="0"/>
              <w:rPr>
                <w:rFonts w:ascii="Times New Roman" w:hAnsi="Times New Roman"/>
                <w:sz w:val="24"/>
                <w:szCs w:val="24"/>
              </w:rPr>
            </w:pPr>
            <w:r>
              <w:rPr>
                <w:rFonts w:ascii="Times New Roman" w:hAnsi="Times New Roman"/>
                <w:sz w:val="24"/>
                <w:szCs w:val="24"/>
              </w:rPr>
              <w:t>1. Лабораторная работа «Аналитические реакции катионов I–VI групп».</w:t>
            </w:r>
          </w:p>
          <w:p w:rsidR="003B1E86" w:rsidRDefault="003B1E86">
            <w:pPr>
              <w:widowControl w:val="0"/>
              <w:rPr>
                <w:rFonts w:ascii="Times New Roman" w:hAnsi="Times New Roman"/>
                <w:sz w:val="24"/>
                <w:szCs w:val="24"/>
              </w:rPr>
            </w:pPr>
            <w:r>
              <w:rPr>
                <w:rFonts w:ascii="Times New Roman" w:hAnsi="Times New Roman"/>
                <w:sz w:val="24"/>
                <w:szCs w:val="24"/>
              </w:rPr>
              <w:t>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w:t>
            </w:r>
          </w:p>
          <w:p w:rsidR="003B1E86" w:rsidRDefault="003B1E86">
            <w:pPr>
              <w:widowControl w:val="0"/>
              <w:rPr>
                <w:rFonts w:ascii="Times New Roman" w:hAnsi="Times New Roman"/>
                <w:sz w:val="24"/>
                <w:szCs w:val="24"/>
              </w:rPr>
            </w:pPr>
            <w:r>
              <w:rPr>
                <w:rFonts w:ascii="Times New Roman" w:hAnsi="Times New Roman"/>
                <w:sz w:val="24"/>
                <w:szCs w:val="24"/>
              </w:rPr>
              <w:t>V группы – железа (II и III), VI группы – никеля. Описание наблюдаемых явлений и составление химических реакций.</w:t>
            </w:r>
          </w:p>
          <w:p w:rsidR="003B1E86" w:rsidRDefault="003B1E86">
            <w:pPr>
              <w:widowControl w:val="0"/>
              <w:rPr>
                <w:rFonts w:ascii="Times New Roman" w:hAnsi="Times New Roman"/>
                <w:sz w:val="24"/>
                <w:szCs w:val="24"/>
              </w:rPr>
            </w:pPr>
            <w:r>
              <w:rPr>
                <w:rFonts w:ascii="Times New Roman" w:hAnsi="Times New Roman"/>
                <w:sz w:val="24"/>
                <w:szCs w:val="24"/>
              </w:rPr>
              <w:t>2. Лабораторная работа «Аналитические реакции анионов».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978" w:type="dxa"/>
            <w:gridSpan w:val="2"/>
            <w:vMerge w:val="restart"/>
            <w:tcBorders>
              <w:top w:val="single" w:sz="8" w:space="0" w:color="000000"/>
              <w:left w:val="single" w:sz="8" w:space="0" w:color="000000"/>
              <w:bottom w:val="single" w:sz="4"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Тема 7.2. Обнаружение </w:t>
            </w:r>
            <w:r>
              <w:rPr>
                <w:rFonts w:ascii="Times New Roman" w:hAnsi="Times New Roman"/>
                <w:sz w:val="24"/>
                <w:szCs w:val="24"/>
              </w:rPr>
              <w:lastRenderedPageBreak/>
              <w:t>органических веществ отдельных классов с использованием качественных реакций</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Pr="00E47A2B" w:rsidRDefault="003B1E86">
            <w:pPr>
              <w:widowControl w:val="0"/>
              <w:rPr>
                <w:rFonts w:ascii="Times New Roman" w:eastAsia="Calibri" w:hAnsi="Times New Roman" w:cs="Times New Roman"/>
                <w:b/>
                <w:sz w:val="24"/>
                <w:szCs w:val="24"/>
              </w:rPr>
            </w:pPr>
            <w:r w:rsidRPr="00E47A2B">
              <w:rPr>
                <w:rFonts w:ascii="Times New Roman" w:hAnsi="Times New Roman"/>
                <w:b/>
                <w:sz w:val="24"/>
                <w:szCs w:val="24"/>
              </w:rPr>
              <w:lastRenderedPageBreak/>
              <w:t>Основное 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02</w:t>
            </w:r>
          </w:p>
        </w:tc>
      </w:tr>
      <w:tr w:rsidR="003B1E86" w:rsidTr="000E5988">
        <w:trPr>
          <w:trHeight w:val="318"/>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249"/>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3B1E86" w:rsidRDefault="003B1E86">
            <w:pPr>
              <w:widowControl w:val="0"/>
              <w:rPr>
                <w:rFonts w:ascii="Times New Roman" w:hAnsi="Times New Roman"/>
                <w:sz w:val="24"/>
                <w:szCs w:val="24"/>
              </w:rPr>
            </w:pPr>
            <w:r>
              <w:rPr>
                <w:rFonts w:ascii="Times New Roman" w:hAnsi="Times New Roman"/>
                <w:sz w:val="24"/>
                <w:szCs w:val="24"/>
              </w:rPr>
              <w:t>Денатурация белков при нагревании, цветные реакции белков.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Составление качественных реакций обнаружения органических соединений отдельных классов.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535"/>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Обнаружение органических соединений отдельных классов. Лабораторная работа на выбор:</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1. Лабораторная работа «Качественные реакции на отдельные классы органических веществ».</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185"/>
        </w:trPr>
        <w:tc>
          <w:tcPr>
            <w:tcW w:w="1978" w:type="dxa"/>
            <w:gridSpan w:val="2"/>
            <w:vMerge/>
            <w:tcBorders>
              <w:top w:val="single" w:sz="8" w:space="0" w:color="000000"/>
              <w:left w:val="single" w:sz="8" w:space="0" w:color="000000"/>
              <w:bottom w:val="single" w:sz="4"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3B1E86" w:rsidRDefault="003B1E86">
            <w:pPr>
              <w:widowControl w:val="0"/>
              <w:rPr>
                <w:rFonts w:ascii="Times New Roman" w:hAnsi="Times New Roman"/>
                <w:sz w:val="24"/>
                <w:szCs w:val="24"/>
              </w:rPr>
            </w:pPr>
            <w:r>
              <w:rPr>
                <w:rFonts w:ascii="Times New Roman" w:hAnsi="Times New Roman"/>
                <w:sz w:val="24"/>
                <w:szCs w:val="24"/>
              </w:rPr>
              <w:t>2. Лабораторная работа «Качественный анализ органических соединений по функциональным группам». 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альдегидов и кетонов. Описание наблюдаемых явлений и составление химических реакций и/или схем.</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20"/>
        </w:trPr>
        <w:tc>
          <w:tcPr>
            <w:tcW w:w="12368" w:type="dxa"/>
            <w:gridSpan w:val="5"/>
            <w:tcBorders>
              <w:top w:val="single" w:sz="8" w:space="0" w:color="000000"/>
              <w:left w:val="single" w:sz="4" w:space="0" w:color="000000"/>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c>
          <w:tcPr>
            <w:tcW w:w="1421" w:type="dxa"/>
            <w:tcBorders>
              <w:top w:val="single" w:sz="8" w:space="0" w:color="000000"/>
              <w:left w:val="single" w:sz="4" w:space="0" w:color="000000"/>
              <w:bottom w:val="single" w:sz="8"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42</w:t>
            </w:r>
          </w:p>
        </w:tc>
        <w:tc>
          <w:tcPr>
            <w:tcW w:w="1695"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rPr>
          <w:trHeight w:val="311"/>
        </w:trPr>
        <w:tc>
          <w:tcPr>
            <w:tcW w:w="12368"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Раздел 8. Химия в быту и производственной деятельности человека</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val="restart"/>
            <w:tcBorders>
              <w:top w:val="single" w:sz="4" w:space="0" w:color="000000"/>
              <w:left w:val="single" w:sz="8"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rPr>
                <w:rFonts w:ascii="Times New Roman" w:hAnsi="Times New Roman"/>
                <w:sz w:val="24"/>
                <w:szCs w:val="24"/>
              </w:rPr>
            </w:pPr>
            <w:r>
              <w:rPr>
                <w:rFonts w:ascii="Times New Roman" w:hAnsi="Times New Roman"/>
                <w:sz w:val="24"/>
                <w:szCs w:val="24"/>
              </w:rPr>
              <w:t>ОК 02</w:t>
            </w:r>
          </w:p>
          <w:p w:rsidR="003B1E86" w:rsidRDefault="003B1E86">
            <w:pPr>
              <w:widowControl w:val="0"/>
              <w:rPr>
                <w:rFonts w:ascii="Times New Roman" w:hAnsi="Times New Roman"/>
                <w:sz w:val="24"/>
                <w:szCs w:val="24"/>
              </w:rPr>
            </w:pPr>
            <w:r>
              <w:rPr>
                <w:rFonts w:ascii="Times New Roman" w:hAnsi="Times New Roman"/>
                <w:sz w:val="24"/>
                <w:szCs w:val="24"/>
              </w:rPr>
              <w:t>ОК 04</w:t>
            </w:r>
          </w:p>
          <w:p w:rsidR="003B1E86" w:rsidRDefault="003B1E86">
            <w:pPr>
              <w:widowControl w:val="0"/>
              <w:rPr>
                <w:rFonts w:ascii="Times New Roman" w:hAnsi="Times New Roman"/>
                <w:sz w:val="24"/>
                <w:szCs w:val="24"/>
              </w:rPr>
            </w:pPr>
            <w:r>
              <w:rPr>
                <w:rFonts w:ascii="Times New Roman" w:hAnsi="Times New Roman"/>
                <w:sz w:val="24"/>
                <w:szCs w:val="24"/>
              </w:rPr>
              <w:t>ОК 07</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ПК</w:t>
            </w:r>
            <w:hyperlink r:id="rId67" w:anchor="_bookmark5" w:history="1">
              <w:r>
                <w:rPr>
                  <w:rStyle w:val="af4"/>
                  <w:rFonts w:ascii="Times New Roman" w:hAnsi="Times New Roman"/>
                  <w:sz w:val="24"/>
                  <w:szCs w:val="24"/>
                </w:rPr>
                <w:t>4</w:t>
              </w:r>
            </w:hyperlink>
            <w:r>
              <w:rPr>
                <w:rFonts w:ascii="Times New Roman" w:hAnsi="Times New Roman"/>
                <w:sz w:val="24"/>
                <w:szCs w:val="24"/>
              </w:rPr>
              <w:t>…</w:t>
            </w:r>
          </w:p>
        </w:tc>
      </w:tr>
      <w:tr w:rsidR="003B1E86" w:rsidTr="000E5988">
        <w:trPr>
          <w:trHeight w:val="320"/>
        </w:trPr>
        <w:tc>
          <w:tcPr>
            <w:tcW w:w="1978" w:type="dxa"/>
            <w:gridSpan w:val="2"/>
            <w:vMerge w:val="restart"/>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8.1.</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Химия в быту и производственной деятельности человека</w:t>
            </w: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b/>
                <w:sz w:val="24"/>
                <w:szCs w:val="24"/>
              </w:rPr>
              <w:t>Содержание</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318"/>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E47A2B">
            <w:pPr>
              <w:widowControl w:val="0"/>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421"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6</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2185"/>
        </w:trPr>
        <w:tc>
          <w:tcPr>
            <w:tcW w:w="1978" w:type="dxa"/>
            <w:gridSpan w:val="2"/>
            <w:vMerge/>
            <w:tcBorders>
              <w:top w:val="single" w:sz="8" w:space="0" w:color="000000"/>
              <w:left w:val="single" w:sz="8" w:space="0" w:color="000000"/>
              <w:bottom w:val="single" w:sz="8" w:space="0" w:color="000000"/>
              <w:right w:val="single" w:sz="8" w:space="0" w:color="000000"/>
            </w:tcBorders>
            <w:vAlign w:val="center"/>
            <w:hideMark/>
          </w:tcPr>
          <w:p w:rsidR="003B1E86" w:rsidRDefault="003B1E86">
            <w:pPr>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3B1E86" w:rsidRDefault="003B1E86">
            <w:pPr>
              <w:widowControl w:val="0"/>
              <w:rPr>
                <w:rFonts w:ascii="Times New Roman" w:hAnsi="Times New Roman"/>
                <w:sz w:val="24"/>
                <w:szCs w:val="24"/>
              </w:rPr>
            </w:pPr>
            <w:r>
              <w:rPr>
                <w:rFonts w:ascii="Times New Roman" w:hAnsi="Times New Roman"/>
                <w:sz w:val="24"/>
                <w:szCs w:val="24"/>
              </w:rPr>
              <w:t>Кейсы (с учетом будущей профессиональной деятельности)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Защита кейса: Представление результатов решения кейсов (выступление с презентацией)</w:t>
            </w:r>
          </w:p>
        </w:tc>
        <w:tc>
          <w:tcPr>
            <w:tcW w:w="1421"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4</w:t>
            </w: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5" w:type="dxa"/>
            <w:gridSpan w:val="2"/>
            <w:vMerge/>
            <w:tcBorders>
              <w:top w:val="single" w:sz="4" w:space="0" w:color="000000"/>
              <w:left w:val="single" w:sz="8"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0E5988">
        <w:trPr>
          <w:trHeight w:val="1873"/>
        </w:trPr>
        <w:tc>
          <w:tcPr>
            <w:tcW w:w="1978" w:type="dxa"/>
            <w:gridSpan w:val="2"/>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0390" w:type="dxa"/>
            <w:gridSpan w:val="3"/>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p>
          <w:p w:rsidR="003B1E86" w:rsidRDefault="003B1E86">
            <w:pPr>
              <w:widowControl w:val="0"/>
              <w:rPr>
                <w:rFonts w:ascii="Times New Roman" w:hAnsi="Times New Roman"/>
                <w:sz w:val="24"/>
                <w:szCs w:val="24"/>
              </w:rPr>
            </w:pPr>
            <w:r>
              <w:rPr>
                <w:rFonts w:ascii="Times New Roman" w:hAnsi="Times New Roman"/>
                <w:sz w:val="24"/>
                <w:szCs w:val="24"/>
              </w:rPr>
              <w:t>3. Лабораторная работа «Определение жесткости воды и способы ее устранения».</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p>
        </w:tc>
        <w:tc>
          <w:tcPr>
            <w:tcW w:w="1415" w:type="dxa"/>
            <w:tcBorders>
              <w:top w:val="single" w:sz="8" w:space="0" w:color="000000"/>
              <w:left w:val="single" w:sz="8" w:space="0" w:color="000000"/>
              <w:bottom w:val="single" w:sz="8" w:space="0" w:color="000000"/>
              <w:right w:val="single" w:sz="8" w:space="0" w:color="000000"/>
            </w:tcBorders>
          </w:tcPr>
          <w:p w:rsidR="003B1E86" w:rsidRDefault="003B1E86">
            <w:pPr>
              <w:widowControl w:val="0"/>
              <w:rPr>
                <w:rFonts w:ascii="Times New Roman" w:eastAsia="Calibri" w:hAnsi="Times New Roman" w:cs="Times New Roman"/>
                <w:sz w:val="24"/>
                <w:szCs w:val="24"/>
              </w:rPr>
            </w:pPr>
          </w:p>
        </w:tc>
        <w:tc>
          <w:tcPr>
            <w:tcW w:w="1701" w:type="dxa"/>
            <w:gridSpan w:val="2"/>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320"/>
        </w:trPr>
        <w:tc>
          <w:tcPr>
            <w:tcW w:w="12365"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Промежуточная аттестация по дисциплине (Дифференцированный зачет)</w:t>
            </w:r>
          </w:p>
        </w:tc>
        <w:tc>
          <w:tcPr>
            <w:tcW w:w="1418"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2</w:t>
            </w:r>
          </w:p>
        </w:tc>
        <w:tc>
          <w:tcPr>
            <w:tcW w:w="1691" w:type="dxa"/>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r w:rsidR="003B1E86" w:rsidTr="000E598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0" w:type="dxa"/>
          <w:trHeight w:val="320"/>
        </w:trPr>
        <w:tc>
          <w:tcPr>
            <w:tcW w:w="12365" w:type="dxa"/>
            <w:gridSpan w:val="5"/>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b/>
                <w:sz w:val="24"/>
                <w:szCs w:val="24"/>
              </w:rPr>
            </w:pPr>
            <w:r>
              <w:rPr>
                <w:rFonts w:ascii="Times New Roman" w:hAnsi="Times New Roman"/>
                <w:b/>
                <w:sz w:val="24"/>
                <w:szCs w:val="24"/>
              </w:rPr>
              <w:t>Всего</w:t>
            </w:r>
          </w:p>
        </w:tc>
        <w:tc>
          <w:tcPr>
            <w:tcW w:w="1418" w:type="dxa"/>
            <w:tcBorders>
              <w:top w:val="single" w:sz="8" w:space="0" w:color="000000"/>
              <w:left w:val="single" w:sz="8" w:space="0" w:color="000000"/>
              <w:bottom w:val="single" w:sz="8" w:space="0" w:color="000000"/>
              <w:right w:val="single" w:sz="8" w:space="0" w:color="000000"/>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72</w:t>
            </w:r>
          </w:p>
        </w:tc>
        <w:tc>
          <w:tcPr>
            <w:tcW w:w="1691" w:type="dxa"/>
            <w:tcBorders>
              <w:top w:val="single" w:sz="4" w:space="0" w:color="000000"/>
              <w:left w:val="single" w:sz="8"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rPr>
            </w:pPr>
          </w:p>
        </w:tc>
      </w:tr>
    </w:tbl>
    <w:p w:rsidR="003B1E86" w:rsidRDefault="003B1E86" w:rsidP="003B1E86">
      <w:pPr>
        <w:rPr>
          <w:rFonts w:ascii="Times New Roman" w:hAnsi="Times New Roman"/>
          <w:sz w:val="24"/>
          <w:szCs w:val="24"/>
        </w:rPr>
        <w:sectPr w:rsidR="003B1E86">
          <w:pgSz w:w="16840" w:h="11910" w:orient="landscape"/>
          <w:pgMar w:top="840" w:right="280" w:bottom="1020" w:left="860" w:header="0" w:footer="836" w:gutter="0"/>
          <w:cols w:space="720"/>
        </w:sectPr>
      </w:pPr>
    </w:p>
    <w:p w:rsidR="003B1E86" w:rsidRPr="000E5988" w:rsidRDefault="003B1E86" w:rsidP="00153D2C">
      <w:pPr>
        <w:pStyle w:val="a8"/>
        <w:widowControl w:val="0"/>
        <w:numPr>
          <w:ilvl w:val="0"/>
          <w:numId w:val="26"/>
        </w:numPr>
        <w:jc w:val="center"/>
        <w:rPr>
          <w:rFonts w:ascii="Times New Roman" w:hAnsi="Times New Roman"/>
          <w:b/>
          <w:sz w:val="24"/>
          <w:szCs w:val="24"/>
        </w:rPr>
      </w:pPr>
      <w:r w:rsidRPr="000E5988">
        <w:rPr>
          <w:rFonts w:ascii="Times New Roman" w:hAnsi="Times New Roman"/>
          <w:b/>
          <w:sz w:val="24"/>
          <w:szCs w:val="24"/>
        </w:rPr>
        <w:lastRenderedPageBreak/>
        <w:t>УСЛОВИЯ РЕАЛИЗАЦИИ ДИСЦИПЛИНЫ</w:t>
      </w:r>
    </w:p>
    <w:p w:rsidR="000E5988" w:rsidRPr="000E5988" w:rsidRDefault="000E5988" w:rsidP="000E5988">
      <w:pPr>
        <w:pStyle w:val="a8"/>
        <w:widowControl w:val="0"/>
        <w:jc w:val="center"/>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r>
        <w:rPr>
          <w:rFonts w:ascii="Times New Roman" w:hAnsi="Times New Roman"/>
          <w:b/>
          <w:sz w:val="24"/>
          <w:szCs w:val="24"/>
        </w:rPr>
        <w:t xml:space="preserve">3.1. Материально-техническое обеспечение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Программы дисциплины реализуется в учебном кабинете: учебный кабинет «Химия».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Оборудование учебного кабинета (наглядные пособия):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 Плоскостные средства обучения: таблицы, плакаты, схемы и др.</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Объемные воспроизведения натуральных объектов: макеты, модели</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Компьютерные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Видеофильмы, слайд – фильмы.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Технические средства обучения: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3B1E86" w:rsidRDefault="003B1E86" w:rsidP="003B1E86">
      <w:pPr>
        <w:widowControl w:val="0"/>
        <w:ind w:firstLine="709"/>
        <w:rPr>
          <w:rFonts w:ascii="Times New Roman" w:hAnsi="Times New Roman"/>
          <w:sz w:val="24"/>
          <w:szCs w:val="24"/>
        </w:rPr>
      </w:pPr>
    </w:p>
    <w:p w:rsidR="003B1E86" w:rsidRDefault="003B1E86" w:rsidP="003B1E86">
      <w:pPr>
        <w:widowControl w:val="0"/>
        <w:ind w:firstLine="709"/>
        <w:rPr>
          <w:rFonts w:ascii="Times New Roman" w:hAnsi="Times New Roman"/>
          <w:b/>
          <w:sz w:val="24"/>
          <w:szCs w:val="24"/>
        </w:rPr>
      </w:pPr>
      <w:r>
        <w:rPr>
          <w:rFonts w:ascii="Times New Roman" w:hAnsi="Times New Roman"/>
          <w:b/>
          <w:sz w:val="24"/>
          <w:szCs w:val="24"/>
        </w:rPr>
        <w:t>3.2. Учебно-методическое обеспечение</w:t>
      </w:r>
    </w:p>
    <w:p w:rsidR="003B1E86" w:rsidRDefault="003B1E86" w:rsidP="003B1E86">
      <w:pPr>
        <w:widowControl w:val="0"/>
        <w:ind w:firstLine="709"/>
        <w:rPr>
          <w:rFonts w:ascii="Times New Roman" w:hAnsi="Times New Roman"/>
          <w:b/>
          <w:sz w:val="24"/>
          <w:szCs w:val="24"/>
        </w:rPr>
      </w:pPr>
      <w:r>
        <w:rPr>
          <w:rFonts w:ascii="Times New Roman" w:hAnsi="Times New Roman"/>
          <w:b/>
          <w:sz w:val="24"/>
          <w:szCs w:val="24"/>
        </w:rPr>
        <w:t>3.2.1. Основные печатные и/или электронные издания</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1. Габриелян О.С., И.Г. Остроумов, С.А. Сладков, Химия, 10 касс, базовый уровень, Москва, «Просвещение,2020 год</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2. Габриелян О.С., И.Г. Остроумов, С.А. Сладков, Химия, 11 касс, базовый уровень, Москва, «Просвещение,2020 год</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3.2.2. Дополнительные источники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1.Коровин Н.В. Общая химия. – 2-е изд., испр. и доп. – М.: Высш. шк.,  2000.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 xml:space="preserve">2. Глинка Н.Л. Общая химия. – 3-е изд., испр. – М.: Интеграл-Пресс, 2003. </w:t>
      </w:r>
    </w:p>
    <w:p w:rsidR="003B1E86" w:rsidRDefault="003B1E86" w:rsidP="003B1E86">
      <w:pPr>
        <w:widowControl w:val="0"/>
        <w:ind w:firstLine="709"/>
        <w:rPr>
          <w:rFonts w:ascii="Times New Roman" w:hAnsi="Times New Roman"/>
          <w:sz w:val="24"/>
          <w:szCs w:val="24"/>
        </w:rPr>
      </w:pPr>
      <w:r>
        <w:rPr>
          <w:rFonts w:ascii="Times New Roman" w:hAnsi="Times New Roman"/>
          <w:sz w:val="24"/>
          <w:szCs w:val="24"/>
        </w:rPr>
        <w:t>3. Пособие по  химии .Г.П. Хомченко  Издательство  « Новая  Волна »   , 2001</w:t>
      </w:r>
    </w:p>
    <w:p w:rsidR="003B1E86" w:rsidRDefault="003B1E86" w:rsidP="003B1E86">
      <w:pPr>
        <w:widowControl w:val="0"/>
        <w:ind w:firstLine="709"/>
        <w:rPr>
          <w:rFonts w:ascii="Times New Roman" w:hAnsi="Times New Roman"/>
          <w:sz w:val="24"/>
          <w:szCs w:val="24"/>
        </w:rPr>
      </w:pPr>
      <w:r>
        <w:rPr>
          <w:rFonts w:ascii="Times New Roman" w:hAnsi="Times New Roman"/>
          <w:b/>
          <w:sz w:val="24"/>
          <w:szCs w:val="24"/>
        </w:rPr>
        <w:t>Интернет-ресурсы</w:t>
      </w:r>
      <w:r>
        <w:rPr>
          <w:rFonts w:ascii="Times New Roman" w:hAnsi="Times New Roman"/>
          <w:sz w:val="24"/>
          <w:szCs w:val="24"/>
        </w:rPr>
        <w:t>.</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 xml:space="preserve">ФЦИОР </w:t>
      </w:r>
      <w:hyperlink r:id="rId68" w:history="1">
        <w:r>
          <w:rPr>
            <w:rStyle w:val="af4"/>
            <w:rFonts w:ascii="Times New Roman" w:hAnsi="Times New Roman"/>
            <w:sz w:val="24"/>
            <w:szCs w:val="24"/>
          </w:rPr>
          <w:t>http://www.fcior.edu.ru</w:t>
        </w:r>
      </w:hyperlink>
      <w:r>
        <w:rPr>
          <w:rFonts w:ascii="Times New Roman" w:hAnsi="Times New Roman"/>
          <w:sz w:val="24"/>
          <w:szCs w:val="24"/>
        </w:rPr>
        <w:t xml:space="preserve">  и </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 xml:space="preserve">ЕК ЦОР  </w:t>
      </w:r>
      <w:hyperlink r:id="rId69" w:history="1">
        <w:r>
          <w:rPr>
            <w:rStyle w:val="af4"/>
            <w:rFonts w:ascii="Times New Roman" w:hAnsi="Times New Roman"/>
            <w:sz w:val="24"/>
            <w:szCs w:val="24"/>
          </w:rPr>
          <w:t>http://school-collection.edu.ru</w:t>
        </w:r>
      </w:hyperlink>
      <w:r>
        <w:rPr>
          <w:rFonts w:ascii="Times New Roman" w:hAnsi="Times New Roman"/>
          <w:sz w:val="24"/>
          <w:szCs w:val="24"/>
        </w:rPr>
        <w:t xml:space="preserve"> </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учебный портал (</w:t>
      </w:r>
      <w:hyperlink r:id="rId70" w:history="1">
        <w:r>
          <w:rPr>
            <w:rStyle w:val="af4"/>
            <w:rFonts w:ascii="Times New Roman" w:hAnsi="Times New Roman"/>
            <w:sz w:val="24"/>
            <w:szCs w:val="24"/>
          </w:rPr>
          <w:t>http://eor.it.ru</w:t>
        </w:r>
      </w:hyperlink>
      <w:r>
        <w:rPr>
          <w:rFonts w:ascii="Times New Roman" w:hAnsi="Times New Roman"/>
          <w:sz w:val="24"/>
          <w:szCs w:val="24"/>
        </w:rPr>
        <w:t>)</w:t>
      </w:r>
    </w:p>
    <w:p w:rsidR="003B1E86" w:rsidRDefault="003B1E86" w:rsidP="00153D2C">
      <w:pPr>
        <w:pStyle w:val="a8"/>
        <w:widowControl w:val="0"/>
        <w:numPr>
          <w:ilvl w:val="1"/>
          <w:numId w:val="27"/>
        </w:numPr>
        <w:rPr>
          <w:rFonts w:ascii="Times New Roman" w:hAnsi="Times New Roman"/>
          <w:sz w:val="24"/>
          <w:szCs w:val="24"/>
          <w:lang w:val="en-US"/>
        </w:rPr>
      </w:pPr>
      <w:r>
        <w:rPr>
          <w:rFonts w:ascii="Times New Roman" w:hAnsi="Times New Roman"/>
          <w:sz w:val="24"/>
          <w:szCs w:val="24"/>
          <w:lang w:val="en-US"/>
        </w:rPr>
        <w:t xml:space="preserve">http:// iro48.ru </w:t>
      </w:r>
    </w:p>
    <w:p w:rsidR="003B1E86" w:rsidRDefault="00D0215C" w:rsidP="00153D2C">
      <w:pPr>
        <w:pStyle w:val="a8"/>
        <w:widowControl w:val="0"/>
        <w:numPr>
          <w:ilvl w:val="1"/>
          <w:numId w:val="27"/>
        </w:numPr>
        <w:rPr>
          <w:rFonts w:ascii="Times New Roman" w:hAnsi="Times New Roman"/>
          <w:sz w:val="24"/>
          <w:szCs w:val="24"/>
          <w:lang w:val="en-US"/>
        </w:rPr>
      </w:pPr>
      <w:hyperlink r:id="rId71" w:tgtFrame="_parent" w:history="1">
        <w:r w:rsidR="003B1E86">
          <w:rPr>
            <w:rStyle w:val="af4"/>
            <w:rFonts w:ascii="Times New Roman" w:hAnsi="Times New Roman"/>
            <w:sz w:val="24"/>
            <w:szCs w:val="24"/>
            <w:lang w:val="en-US"/>
          </w:rPr>
          <w:t>www.vgf.ru</w:t>
        </w:r>
      </w:hyperlink>
    </w:p>
    <w:p w:rsidR="003B1E86" w:rsidRDefault="00D0215C" w:rsidP="00153D2C">
      <w:pPr>
        <w:pStyle w:val="a8"/>
        <w:widowControl w:val="0"/>
        <w:numPr>
          <w:ilvl w:val="1"/>
          <w:numId w:val="27"/>
        </w:numPr>
        <w:rPr>
          <w:rFonts w:ascii="Times New Roman" w:hAnsi="Times New Roman"/>
          <w:sz w:val="24"/>
          <w:szCs w:val="24"/>
        </w:rPr>
      </w:pPr>
      <w:hyperlink r:id="rId72" w:tgtFrame="_parent" w:history="1">
        <w:r w:rsidR="003B1E86">
          <w:rPr>
            <w:rStyle w:val="af4"/>
            <w:rFonts w:ascii="Times New Roman" w:hAnsi="Times New Roman"/>
            <w:sz w:val="24"/>
            <w:szCs w:val="24"/>
          </w:rPr>
          <w:t>www.drofa.ru</w:t>
        </w:r>
      </w:hyperlink>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www.школьная пресса.рф</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 xml:space="preserve">InternetUrok.ru - коллекция видеоуроков по основным предметам </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it-n.ru Сеть творческих учителей</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Методист.ru</w:t>
      </w:r>
    </w:p>
    <w:p w:rsidR="003B1E86" w:rsidRDefault="00D0215C" w:rsidP="00153D2C">
      <w:pPr>
        <w:pStyle w:val="a8"/>
        <w:widowControl w:val="0"/>
        <w:numPr>
          <w:ilvl w:val="1"/>
          <w:numId w:val="27"/>
        </w:numPr>
        <w:rPr>
          <w:rFonts w:ascii="Times New Roman" w:hAnsi="Times New Roman"/>
          <w:sz w:val="24"/>
          <w:szCs w:val="24"/>
        </w:rPr>
      </w:pPr>
      <w:hyperlink r:id="rId73" w:tgtFrame="_parent" w:history="1">
        <w:r w:rsidR="003B1E86">
          <w:rPr>
            <w:rStyle w:val="af4"/>
            <w:rFonts w:ascii="Times New Roman" w:hAnsi="Times New Roman"/>
            <w:sz w:val="24"/>
            <w:szCs w:val="24"/>
          </w:rPr>
          <w:t>http://ov4innikov.ucoz.ru/</w:t>
        </w:r>
      </w:hyperlink>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lastRenderedPageBreak/>
        <w:t>ХимРАР – информационная система по химии. Химические каталоги; тематические новости и ссылки (http://www.chemrar.ru).</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Химический ускоритель. Справочно-информационная система по органической химии (http://www. chem.isu.ru/leos).</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Химия для всех. Электронный справочник полного курса химии (http://www.informika.ru/text/database/chemy/START.html).</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Расчетные задачи по химии. Сборник расчетных задач по неорганической и органической химии для работы на школьном элективном курсе; список литературы (http://www.lyceuml.ssu.runnet.ru/vdovina/sod.html).</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Химические тайны запаха. Элективный курс раскрывает тайны запаха и вкуса с позиции химии (http://www.uic.ssu.samara.ru/nauka/CHIM/STAT/YASH/yash.htm).</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 xml:space="preserve">Alhimik. </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Полезные советы, эффектные опыты, химические новости, виртуальный репетитор, консультации (http://www.alhimik.ru).</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Химия и жизнь. Научно-популярный журнал. Электронная версия известного издания, архив содержания номеров (</w:t>
      </w:r>
      <w:hyperlink r:id="rId74" w:tgtFrame="_parent" w:history="1">
        <w:r>
          <w:rPr>
            <w:rStyle w:val="af4"/>
            <w:rFonts w:ascii="Times New Roman" w:hAnsi="Times New Roman"/>
            <w:sz w:val="24"/>
            <w:szCs w:val="24"/>
          </w:rPr>
          <w:t>http://www.hij.ru</w:t>
        </w:r>
      </w:hyperlink>
      <w:r>
        <w:rPr>
          <w:rFonts w:ascii="Times New Roman" w:hAnsi="Times New Roman"/>
          <w:sz w:val="24"/>
          <w:szCs w:val="24"/>
        </w:rPr>
        <w:t>).</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Именные реакции. История науки в школьном курсе органической химии (http://www.1september.ru/ru/him/2000/no38_1.htm).</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edu.ru - ресурсы портала для общего образования</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ege.edu-"Портал информационной поддержки Единого Государственного экзамена".Новости. Нормативные документы. Демоверсии. Предварительные результаты ЕГЭ.</w:t>
      </w:r>
    </w:p>
    <w:p w:rsidR="003B1E86" w:rsidRDefault="003B1E86" w:rsidP="00153D2C">
      <w:pPr>
        <w:pStyle w:val="a8"/>
        <w:widowControl w:val="0"/>
        <w:numPr>
          <w:ilvl w:val="1"/>
          <w:numId w:val="27"/>
        </w:numPr>
        <w:rPr>
          <w:rFonts w:ascii="Times New Roman" w:hAnsi="Times New Roman"/>
          <w:sz w:val="24"/>
          <w:szCs w:val="24"/>
        </w:rPr>
      </w:pPr>
      <w:r>
        <w:rPr>
          <w:rFonts w:ascii="Times New Roman" w:hAnsi="Times New Roman"/>
          <w:sz w:val="24"/>
          <w:szCs w:val="24"/>
        </w:rPr>
        <w:t xml:space="preserve">fipi ФИПИ - Федеральный институт педагогических измерений.  ЕГЭ - контрольно -измерительные материалы (демо ЕГЭ). </w:t>
      </w:r>
    </w:p>
    <w:p w:rsidR="003B1E86" w:rsidRDefault="003B1E86" w:rsidP="003B1E86">
      <w:pPr>
        <w:rPr>
          <w:rFonts w:ascii="Times New Roman" w:hAnsi="Times New Roman"/>
          <w:sz w:val="24"/>
          <w:szCs w:val="24"/>
        </w:rPr>
        <w:sectPr w:rsidR="003B1E86">
          <w:pgSz w:w="11910" w:h="16840"/>
          <w:pgMar w:top="780" w:right="600" w:bottom="1020" w:left="1600" w:header="0" w:footer="836" w:gutter="0"/>
          <w:cols w:space="720"/>
        </w:sect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ДИСЦИПЛИНЫ</w:t>
      </w:r>
    </w:p>
    <w:p w:rsidR="003B1E86" w:rsidRDefault="003B1E86" w:rsidP="003B1E86">
      <w:pPr>
        <w:widowControl w:val="0"/>
        <w:rPr>
          <w:rFonts w:ascii="Times New Roman" w:hAnsi="Times New Roman"/>
          <w:sz w:val="24"/>
          <w:szCs w:val="24"/>
        </w:rPr>
      </w:pPr>
    </w:p>
    <w:tbl>
      <w:tblPr>
        <w:tblW w:w="494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694"/>
        <w:gridCol w:w="2021"/>
      </w:tblGrid>
      <w:tr w:rsidR="003B1E86" w:rsidTr="003B1E86">
        <w:trPr>
          <w:trHeight w:val="519"/>
        </w:trPr>
        <w:tc>
          <w:tcPr>
            <w:tcW w:w="2599"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Результаты обучения</w:t>
            </w:r>
          </w:p>
        </w:tc>
        <w:tc>
          <w:tcPr>
            <w:tcW w:w="1372"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Показатели освоенности компетенций</w:t>
            </w:r>
          </w:p>
        </w:tc>
        <w:tc>
          <w:tcPr>
            <w:tcW w:w="1029"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Методы оценки</w:t>
            </w:r>
          </w:p>
        </w:tc>
      </w:tr>
      <w:tr w:rsidR="003B1E86" w:rsidTr="003B1E86">
        <w:trPr>
          <w:trHeight w:val="698"/>
        </w:trPr>
        <w:tc>
          <w:tcPr>
            <w:tcW w:w="2599"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Знает: </w:t>
            </w:r>
          </w:p>
          <w:p w:rsidR="003B1E86" w:rsidRDefault="003B1E86">
            <w:pPr>
              <w:widowControl w:val="0"/>
              <w:rPr>
                <w:rFonts w:ascii="Times New Roman" w:hAnsi="Times New Roman"/>
                <w:sz w:val="24"/>
                <w:szCs w:val="24"/>
              </w:rPr>
            </w:pPr>
            <w:r>
              <w:rPr>
                <w:rFonts w:ascii="Times New Roman" w:hAnsi="Times New Roman"/>
                <w:sz w:val="24"/>
                <w:szCs w:val="24"/>
              </w:rPr>
              <w:t>- 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w:t>
            </w:r>
          </w:p>
          <w:p w:rsidR="003B1E86" w:rsidRDefault="003B1E86">
            <w:pPr>
              <w:widowControl w:val="0"/>
              <w:rPr>
                <w:rFonts w:ascii="Times New Roman" w:hAnsi="Times New Roman"/>
                <w:sz w:val="24"/>
                <w:szCs w:val="24"/>
              </w:rPr>
            </w:pPr>
            <w:r>
              <w:rPr>
                <w:rFonts w:ascii="Times New Roman" w:hAnsi="Times New Roman"/>
                <w:sz w:val="24"/>
                <w:szCs w:val="24"/>
              </w:rPr>
              <w:t xml:space="preserve"> − различные источники для получения химической информации.</w:t>
            </w:r>
          </w:p>
          <w:p w:rsidR="003B1E86" w:rsidRDefault="003B1E86">
            <w:pPr>
              <w:widowControl w:val="0"/>
              <w:rPr>
                <w:rFonts w:ascii="Times New Roman" w:hAnsi="Times New Roman"/>
                <w:sz w:val="24"/>
                <w:szCs w:val="24"/>
              </w:rPr>
            </w:pPr>
            <w:r>
              <w:rPr>
                <w:rFonts w:ascii="Times New Roman" w:hAnsi="Times New Roman"/>
                <w:sz w:val="24"/>
                <w:szCs w:val="24"/>
              </w:rPr>
              <w:t xml:space="preserve">Умеет: </w:t>
            </w:r>
          </w:p>
          <w:p w:rsidR="003B1E86" w:rsidRDefault="003B1E86">
            <w:pPr>
              <w:widowControl w:val="0"/>
              <w:rPr>
                <w:rFonts w:ascii="Times New Roman" w:hAnsi="Times New Roman"/>
                <w:sz w:val="24"/>
                <w:szCs w:val="24"/>
              </w:rPr>
            </w:pPr>
            <w:r>
              <w:rPr>
                <w:rFonts w:ascii="Times New Roman" w:hAnsi="Times New Roman"/>
                <w:sz w:val="24"/>
                <w:szCs w:val="24"/>
              </w:rPr>
              <w:t xml:space="preserve">- владеет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3B1E86" w:rsidRDefault="003B1E86">
            <w:pPr>
              <w:widowControl w:val="0"/>
              <w:rPr>
                <w:rFonts w:ascii="Times New Roman" w:hAnsi="Times New Roman"/>
                <w:sz w:val="24"/>
                <w:szCs w:val="24"/>
              </w:rPr>
            </w:pPr>
            <w:r>
              <w:rPr>
                <w:rFonts w:ascii="Times New Roman" w:hAnsi="Times New Roman"/>
                <w:sz w:val="24"/>
                <w:szCs w:val="24"/>
              </w:rPr>
              <w:t xml:space="preserve">− владеет основными методами научного познания, используемыми в химии: наблюдением, описанием, измерением, экспериментом; </w:t>
            </w:r>
          </w:p>
          <w:p w:rsidR="003B1E86" w:rsidRDefault="003B1E86">
            <w:pPr>
              <w:widowControl w:val="0"/>
              <w:rPr>
                <w:rFonts w:ascii="Times New Roman" w:hAnsi="Times New Roman"/>
                <w:sz w:val="24"/>
                <w:szCs w:val="24"/>
              </w:rPr>
            </w:pPr>
            <w:r>
              <w:rPr>
                <w:rFonts w:ascii="Times New Roman" w:hAnsi="Times New Roman"/>
                <w:sz w:val="24"/>
                <w:szCs w:val="24"/>
              </w:rPr>
              <w:t xml:space="preserve">-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3B1E86" w:rsidRDefault="003B1E86">
            <w:pPr>
              <w:widowControl w:val="0"/>
              <w:rPr>
                <w:rFonts w:ascii="Times New Roman" w:hAnsi="Times New Roman"/>
                <w:sz w:val="24"/>
                <w:szCs w:val="24"/>
              </w:rPr>
            </w:pPr>
            <w:r>
              <w:rPr>
                <w:rFonts w:ascii="Times New Roman" w:hAnsi="Times New Roman"/>
                <w:sz w:val="24"/>
                <w:szCs w:val="24"/>
              </w:rPr>
              <w:t xml:space="preserve">−  умеет давать количественные оценки и производить расчеты по химическим формулам и уравнениям; </w:t>
            </w:r>
          </w:p>
          <w:p w:rsidR="003B1E86" w:rsidRDefault="003B1E86">
            <w:pPr>
              <w:widowControl w:val="0"/>
              <w:rPr>
                <w:rFonts w:ascii="Times New Roman" w:hAnsi="Times New Roman"/>
                <w:sz w:val="24"/>
                <w:szCs w:val="24"/>
              </w:rPr>
            </w:pPr>
            <w:r>
              <w:rPr>
                <w:rFonts w:ascii="Times New Roman" w:hAnsi="Times New Roman"/>
                <w:sz w:val="24"/>
                <w:szCs w:val="24"/>
              </w:rPr>
              <w:t>− владеет правилами техники безопасности при использовании химических веществ.</w:t>
            </w:r>
          </w:p>
          <w:p w:rsidR="003B1E86" w:rsidRDefault="003B1E86">
            <w:pPr>
              <w:widowControl w:val="0"/>
              <w:rPr>
                <w:rFonts w:ascii="Times New Roman" w:eastAsia="Calibri" w:hAnsi="Times New Roman" w:cs="Times New Roman"/>
                <w:sz w:val="24"/>
                <w:szCs w:val="24"/>
              </w:rPr>
            </w:pPr>
          </w:p>
        </w:tc>
        <w:tc>
          <w:tcPr>
            <w:tcW w:w="1372" w:type="pct"/>
            <w:tcBorders>
              <w:top w:val="single" w:sz="4" w:space="0" w:color="auto"/>
              <w:left w:val="single" w:sz="4" w:space="0" w:color="auto"/>
              <w:bottom w:val="single" w:sz="4" w:space="0" w:color="auto"/>
              <w:right w:val="single" w:sz="4" w:space="0" w:color="auto"/>
            </w:tcBorders>
          </w:tcPr>
          <w:p w:rsidR="003B1E86" w:rsidRDefault="000E5988">
            <w:pPr>
              <w:widowControl w:val="0"/>
              <w:rPr>
                <w:rFonts w:ascii="Times New Roman" w:eastAsia="Calibri" w:hAnsi="Times New Roman" w:cs="Times New Roman"/>
                <w:sz w:val="24"/>
                <w:szCs w:val="24"/>
              </w:rPr>
            </w:pPr>
            <w:r>
              <w:rPr>
                <w:rFonts w:ascii="Times New Roman" w:hAnsi="Times New Roman"/>
                <w:sz w:val="24"/>
                <w:szCs w:val="24"/>
              </w:rPr>
              <w:t>- использует различные</w:t>
            </w:r>
            <w:r w:rsidR="003B1E86">
              <w:rPr>
                <w:rFonts w:ascii="Times New Roman" w:hAnsi="Times New Roman"/>
                <w:sz w:val="24"/>
                <w:szCs w:val="24"/>
              </w:rPr>
              <w:t xml:space="preserve"> виды познавательной деятельности;</w:t>
            </w:r>
          </w:p>
          <w:p w:rsidR="003B1E86" w:rsidRDefault="003B1E86">
            <w:pPr>
              <w:widowControl w:val="0"/>
              <w:rPr>
                <w:rFonts w:ascii="Times New Roman" w:hAnsi="Times New Roman"/>
                <w:sz w:val="24"/>
                <w:szCs w:val="24"/>
              </w:rPr>
            </w:pPr>
            <w:r>
              <w:rPr>
                <w:rFonts w:ascii="Times New Roman" w:hAnsi="Times New Roman"/>
                <w:sz w:val="24"/>
                <w:szCs w:val="24"/>
              </w:rPr>
              <w:t>-знает химичес</w:t>
            </w:r>
            <w:r w:rsidR="000E5988">
              <w:rPr>
                <w:rFonts w:ascii="Times New Roman" w:hAnsi="Times New Roman"/>
                <w:sz w:val="24"/>
                <w:szCs w:val="24"/>
              </w:rPr>
              <w:t>к</w:t>
            </w:r>
            <w:r>
              <w:rPr>
                <w:rFonts w:ascii="Times New Roman" w:hAnsi="Times New Roman"/>
                <w:sz w:val="24"/>
                <w:szCs w:val="24"/>
              </w:rPr>
              <w:t>ие понятия, теории, законы и закономерности;</w:t>
            </w:r>
          </w:p>
          <w:p w:rsidR="003B1E86" w:rsidRDefault="003B1E86">
            <w:pPr>
              <w:widowControl w:val="0"/>
              <w:rPr>
                <w:rFonts w:ascii="Times New Roman" w:hAnsi="Times New Roman"/>
                <w:sz w:val="24"/>
                <w:szCs w:val="24"/>
              </w:rPr>
            </w:pPr>
            <w:r>
              <w:rPr>
                <w:rFonts w:ascii="Times New Roman" w:hAnsi="Times New Roman"/>
                <w:sz w:val="24"/>
                <w:szCs w:val="24"/>
              </w:rPr>
              <w:t>- производит расчеты по химическим формулам и уравнениям;</w:t>
            </w:r>
          </w:p>
          <w:p w:rsidR="003B1E86" w:rsidRDefault="003B1E86">
            <w:pPr>
              <w:widowControl w:val="0"/>
              <w:rPr>
                <w:rFonts w:ascii="Times New Roman" w:hAnsi="Times New Roman"/>
                <w:sz w:val="24"/>
                <w:szCs w:val="24"/>
              </w:rPr>
            </w:pPr>
            <w:r>
              <w:rPr>
                <w:rFonts w:ascii="Times New Roman" w:hAnsi="Times New Roman"/>
                <w:sz w:val="24"/>
                <w:szCs w:val="24"/>
              </w:rPr>
              <w:t>- объясняет результаты проведенных опытов и делает выводы;</w:t>
            </w:r>
          </w:p>
          <w:p w:rsidR="003B1E86" w:rsidRDefault="003B1E86">
            <w:pPr>
              <w:widowControl w:val="0"/>
              <w:rPr>
                <w:rFonts w:ascii="Times New Roman" w:hAnsi="Times New Roman"/>
                <w:sz w:val="24"/>
                <w:szCs w:val="24"/>
              </w:rPr>
            </w:pPr>
            <w:r>
              <w:rPr>
                <w:rFonts w:ascii="Times New Roman" w:hAnsi="Times New Roman"/>
                <w:sz w:val="24"/>
                <w:szCs w:val="24"/>
              </w:rPr>
              <w:t>- знает правила техники безопасности при использовании химических веществ.</w:t>
            </w:r>
          </w:p>
          <w:p w:rsidR="003B1E86" w:rsidRDefault="003B1E86">
            <w:pPr>
              <w:widowControl w:val="0"/>
              <w:rPr>
                <w:rFonts w:ascii="Times New Roman" w:hAnsi="Times New Roman"/>
                <w:sz w:val="24"/>
                <w:szCs w:val="24"/>
              </w:rPr>
            </w:pPr>
          </w:p>
          <w:p w:rsidR="003B1E86" w:rsidRDefault="003B1E86">
            <w:pPr>
              <w:widowControl w:val="0"/>
              <w:rPr>
                <w:rFonts w:ascii="Times New Roman" w:eastAsia="Calibri" w:hAnsi="Times New Roman" w:cs="Times New Roman"/>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Экспертное наблюдение выполнения практических работ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Диагностика (тестирование, практические  работы)</w:t>
            </w:r>
          </w:p>
        </w:tc>
      </w:tr>
    </w:tbl>
    <w:p w:rsidR="003B1E86" w:rsidRDefault="003B1E86" w:rsidP="003B1E86">
      <w:pPr>
        <w:rPr>
          <w:rFonts w:ascii="Times New Roman" w:hAnsi="Times New Roman"/>
          <w:sz w:val="24"/>
          <w:szCs w:val="24"/>
        </w:rPr>
        <w:sectPr w:rsidR="003B1E86">
          <w:pgSz w:w="11910" w:h="16840"/>
          <w:pgMar w:top="780" w:right="600" w:bottom="1100" w:left="1600" w:header="0" w:footer="836" w:gutter="0"/>
          <w:cols w:space="720"/>
        </w:sectPr>
      </w:pPr>
    </w:p>
    <w:p w:rsidR="000E5988" w:rsidRDefault="000E5988">
      <w:pPr>
        <w:rPr>
          <w:rFonts w:ascii="Times New Roman" w:hAnsi="Times New Roman"/>
          <w:b/>
          <w:sz w:val="24"/>
          <w:szCs w:val="24"/>
        </w:rPr>
      </w:pPr>
    </w:p>
    <w:p w:rsidR="003B1E86" w:rsidRDefault="003B1E86" w:rsidP="003B1E86">
      <w:pPr>
        <w:jc w:val="right"/>
        <w:rPr>
          <w:rFonts w:ascii="Times New Roman" w:hAnsi="Times New Roman"/>
          <w:b/>
          <w:sz w:val="24"/>
          <w:szCs w:val="24"/>
        </w:rPr>
      </w:pPr>
      <w:r>
        <w:rPr>
          <w:rFonts w:ascii="Times New Roman" w:hAnsi="Times New Roman"/>
          <w:b/>
          <w:sz w:val="24"/>
          <w:szCs w:val="24"/>
        </w:rPr>
        <w:t>Приложение 2.10</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rPr>
          <w:rFonts w:ascii="Times New Roman" w:eastAsia="Calibri"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jc w:val="center"/>
        <w:rPr>
          <w:rFonts w:ascii="Times New Roman" w:hAnsi="Times New Roman"/>
          <w:b/>
          <w:sz w:val="24"/>
          <w:szCs w:val="24"/>
        </w:rPr>
      </w:pPr>
      <w:r>
        <w:rPr>
          <w:rFonts w:ascii="Times New Roman" w:hAnsi="Times New Roman"/>
          <w:b/>
          <w:sz w:val="24"/>
          <w:szCs w:val="24"/>
        </w:rPr>
        <w:t>РАБОЧАЯ ПРОГРАММА УЧЕБНОЙ ДИСЦИПЛИНЫ</w:t>
      </w:r>
    </w:p>
    <w:p w:rsidR="003B1E86" w:rsidRDefault="003B1E86" w:rsidP="003B1E86">
      <w:pPr>
        <w:jc w:val="center"/>
        <w:rPr>
          <w:rFonts w:ascii="Times New Roman" w:hAnsi="Times New Roman"/>
          <w:b/>
          <w:sz w:val="24"/>
          <w:szCs w:val="24"/>
        </w:rPr>
      </w:pPr>
    </w:p>
    <w:p w:rsidR="003B1E86" w:rsidRDefault="00DD7940" w:rsidP="003B1E86">
      <w:pPr>
        <w:jc w:val="center"/>
        <w:rPr>
          <w:rFonts w:ascii="Times New Roman" w:hAnsi="Times New Roman"/>
          <w:b/>
          <w:sz w:val="24"/>
          <w:szCs w:val="24"/>
        </w:rPr>
      </w:pPr>
      <w:r>
        <w:rPr>
          <w:rFonts w:ascii="Times New Roman" w:hAnsi="Times New Roman"/>
          <w:b/>
          <w:sz w:val="24"/>
          <w:szCs w:val="24"/>
        </w:rPr>
        <w:t>«ОДБ</w:t>
      </w:r>
      <w:r w:rsidR="003B1E86">
        <w:rPr>
          <w:rFonts w:ascii="Times New Roman" w:hAnsi="Times New Roman"/>
          <w:b/>
          <w:sz w:val="24"/>
          <w:szCs w:val="24"/>
        </w:rPr>
        <w:t>. 10 БИОЛОГИЯ</w:t>
      </w:r>
      <w:r>
        <w:rPr>
          <w:rFonts w:ascii="Times New Roman" w:hAnsi="Times New Roman"/>
          <w:b/>
          <w:sz w:val="24"/>
          <w:szCs w:val="24"/>
        </w:rPr>
        <w:t>»</w:t>
      </w: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DD7940" w:rsidRDefault="00DD7940" w:rsidP="003B1E86">
      <w:pPr>
        <w:rPr>
          <w:rFonts w:ascii="Times New Roman" w:hAnsi="Times New Roman"/>
          <w:sz w:val="24"/>
          <w:szCs w:val="24"/>
        </w:rPr>
      </w:pPr>
    </w:p>
    <w:p w:rsidR="003B1E86" w:rsidRDefault="00DD7940" w:rsidP="003B1E86">
      <w:pPr>
        <w:jc w:val="center"/>
        <w:rPr>
          <w:rFonts w:ascii="Times New Roman" w:hAnsi="Times New Roman"/>
          <w:b/>
          <w:sz w:val="24"/>
          <w:szCs w:val="24"/>
        </w:rPr>
      </w:pPr>
      <w:r>
        <w:rPr>
          <w:rFonts w:ascii="Times New Roman" w:hAnsi="Times New Roman"/>
          <w:b/>
          <w:sz w:val="24"/>
          <w:szCs w:val="24"/>
        </w:rPr>
        <w:t>2025</w:t>
      </w:r>
      <w:r w:rsidR="003B1E86">
        <w:rPr>
          <w:rFonts w:ascii="Times New Roman" w:hAnsi="Times New Roman"/>
          <w:b/>
          <w:sz w:val="24"/>
          <w:szCs w:val="24"/>
        </w:rPr>
        <w:t xml:space="preserve"> г.</w:t>
      </w: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jc w:val="center"/>
        <w:rPr>
          <w:rFonts w:ascii="Times New Roman" w:hAnsi="Times New Roman"/>
          <w:b/>
          <w:sz w:val="24"/>
          <w:szCs w:val="24"/>
        </w:rPr>
      </w:pPr>
      <w:r>
        <w:rPr>
          <w:rFonts w:ascii="Times New Roman" w:hAnsi="Times New Roman"/>
          <w:b/>
          <w:sz w:val="24"/>
          <w:szCs w:val="24"/>
        </w:rPr>
        <w:lastRenderedPageBreak/>
        <w:t>СОДЕРЖАНИЕ ПРОГРАММЫ</w:t>
      </w:r>
    </w:p>
    <w:p w:rsidR="00DD7940" w:rsidRDefault="00DD7940" w:rsidP="003B1E86">
      <w:pPr>
        <w:jc w:val="center"/>
        <w:rPr>
          <w:rFonts w:ascii="Times New Roman" w:hAnsi="Times New Roman"/>
          <w:b/>
          <w:sz w:val="24"/>
          <w:szCs w:val="24"/>
        </w:rPr>
      </w:pPr>
    </w:p>
    <w:tbl>
      <w:tblPr>
        <w:tblW w:w="0" w:type="auto"/>
        <w:jc w:val="center"/>
        <w:tblLook w:val="01E0" w:firstRow="1" w:lastRow="1" w:firstColumn="1" w:lastColumn="1" w:noHBand="0" w:noVBand="0"/>
      </w:tblPr>
      <w:tblGrid>
        <w:gridCol w:w="8613"/>
        <w:gridCol w:w="958"/>
      </w:tblGrid>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DD7940" w:rsidRDefault="00DD7940">
            <w:pPr>
              <w:spacing w:line="276" w:lineRule="auto"/>
            </w:pPr>
          </w:p>
        </w:tc>
      </w:tr>
      <w:tr w:rsidR="00DD7940" w:rsidTr="003B1E86">
        <w:trPr>
          <w:trHeight w:val="57"/>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DD7940" w:rsidRDefault="00DD7940">
            <w:pPr>
              <w:spacing w:line="276" w:lineRule="auto"/>
            </w:pPr>
          </w:p>
        </w:tc>
      </w:tr>
      <w:tr w:rsidR="00DD7940" w:rsidTr="003B1E86">
        <w:trPr>
          <w:trHeight w:val="48"/>
          <w:jc w:val="center"/>
        </w:trPr>
        <w:tc>
          <w:tcPr>
            <w:tcW w:w="8613" w:type="dxa"/>
            <w:vAlign w:val="center"/>
            <w:hideMark/>
          </w:tcPr>
          <w:p w:rsidR="00DD7940" w:rsidRDefault="00DD7940">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DD7940" w:rsidRDefault="00DD7940">
            <w:pPr>
              <w:spacing w:line="276" w:lineRule="auto"/>
            </w:pPr>
          </w:p>
        </w:tc>
      </w:tr>
      <w:tr w:rsidR="00DD7940" w:rsidTr="003B1E86">
        <w:trPr>
          <w:jc w:val="center"/>
        </w:trPr>
        <w:tc>
          <w:tcPr>
            <w:tcW w:w="8613" w:type="dxa"/>
            <w:vAlign w:val="center"/>
            <w:hideMark/>
          </w:tcPr>
          <w:p w:rsidR="00DD7940" w:rsidRDefault="00DD7940">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DD7940" w:rsidRDefault="00DD7940">
            <w:pPr>
              <w:spacing w:line="276" w:lineRule="auto"/>
            </w:pPr>
          </w:p>
        </w:tc>
      </w:tr>
    </w:tbl>
    <w:p w:rsidR="003B1E86" w:rsidRDefault="003B1E86" w:rsidP="003B1E86">
      <w:pPr>
        <w:rPr>
          <w:rFonts w:ascii="Times New Roman" w:eastAsia="Calibri" w:hAnsi="Times New Roman"/>
          <w:sz w:val="24"/>
          <w:szCs w:val="24"/>
          <w:lang w:eastAsia="ru-RU"/>
        </w:rPr>
      </w:pPr>
    </w:p>
    <w:p w:rsidR="003B1E86" w:rsidRDefault="003B1E86" w:rsidP="003B1E86">
      <w:pPr>
        <w:rPr>
          <w:rFonts w:ascii="Times New Roman" w:hAnsi="Times New Roman"/>
          <w:sz w:val="24"/>
          <w:szCs w:val="24"/>
        </w:rPr>
        <w:sectPr w:rsidR="003B1E86">
          <w:pgSz w:w="11910" w:h="16840"/>
          <w:pgMar w:top="1060" w:right="995" w:bottom="1200" w:left="1276" w:header="0" w:footer="1002" w:gutter="0"/>
          <w:cols w:space="720"/>
        </w:sectPr>
      </w:pPr>
    </w:p>
    <w:p w:rsidR="003B1E86" w:rsidRPr="00DD7940" w:rsidRDefault="003B1E86" w:rsidP="00153D2C">
      <w:pPr>
        <w:pStyle w:val="a8"/>
        <w:numPr>
          <w:ilvl w:val="3"/>
          <w:numId w:val="24"/>
        </w:numPr>
        <w:ind w:left="0" w:firstLine="142"/>
        <w:jc w:val="center"/>
        <w:rPr>
          <w:rFonts w:ascii="Times New Roman" w:hAnsi="Times New Roman"/>
          <w:b/>
          <w:sz w:val="24"/>
          <w:szCs w:val="24"/>
        </w:rPr>
      </w:pPr>
      <w:bookmarkStart w:id="50" w:name="_Toc156294566"/>
      <w:bookmarkStart w:id="51" w:name="_Toc156825288"/>
      <w:r w:rsidRPr="00DD7940">
        <w:rPr>
          <w:rFonts w:ascii="Times New Roman" w:hAnsi="Times New Roman"/>
          <w:b/>
          <w:sz w:val="24"/>
          <w:szCs w:val="24"/>
        </w:rPr>
        <w:lastRenderedPageBreak/>
        <w:t>ОБЩАЯ ХАРАКТЕРИСТИКА</w:t>
      </w:r>
      <w:bookmarkEnd w:id="50"/>
      <w:bookmarkEnd w:id="51"/>
      <w:r w:rsidRPr="00DD7940">
        <w:rPr>
          <w:rFonts w:ascii="Times New Roman" w:hAnsi="Times New Roman"/>
          <w:b/>
          <w:sz w:val="24"/>
          <w:szCs w:val="24"/>
        </w:rPr>
        <w:t xml:space="preserve"> РАБОЧЕЙ ПРОГРАММЫ УЧЕБНОЙ ДИСЦИПЛИНЫ</w:t>
      </w:r>
    </w:p>
    <w:p w:rsidR="003B1E86" w:rsidRDefault="00DD7940" w:rsidP="003B1E86">
      <w:pPr>
        <w:jc w:val="center"/>
        <w:rPr>
          <w:rFonts w:ascii="Times New Roman" w:hAnsi="Times New Roman"/>
          <w:b/>
          <w:sz w:val="24"/>
          <w:szCs w:val="24"/>
        </w:rPr>
      </w:pPr>
      <w:r>
        <w:rPr>
          <w:rFonts w:ascii="Times New Roman" w:hAnsi="Times New Roman"/>
          <w:b/>
          <w:sz w:val="24"/>
          <w:szCs w:val="24"/>
        </w:rPr>
        <w:t>«</w:t>
      </w:r>
      <w:r w:rsidR="003B1E86">
        <w:rPr>
          <w:rFonts w:ascii="Times New Roman" w:hAnsi="Times New Roman"/>
          <w:b/>
          <w:sz w:val="24"/>
          <w:szCs w:val="24"/>
        </w:rPr>
        <w:t>БИОЛОГИЯ</w:t>
      </w:r>
      <w:r>
        <w:rPr>
          <w:rFonts w:ascii="Times New Roman" w:hAnsi="Times New Roman"/>
          <w:b/>
          <w:sz w:val="24"/>
          <w:szCs w:val="24"/>
        </w:rPr>
        <w:t>»</w:t>
      </w:r>
    </w:p>
    <w:p w:rsidR="003B1E86" w:rsidRDefault="003B1E86" w:rsidP="003B1E86">
      <w:pPr>
        <w:jc w:val="both"/>
        <w:rPr>
          <w:rFonts w:ascii="Times New Roman" w:hAnsi="Times New Roman"/>
          <w:b/>
          <w:sz w:val="24"/>
          <w:szCs w:val="24"/>
        </w:rPr>
      </w:pPr>
      <w:r>
        <w:rPr>
          <w:rFonts w:ascii="Times New Roman" w:hAnsi="Times New Roman"/>
          <w:b/>
          <w:sz w:val="24"/>
          <w:szCs w:val="24"/>
        </w:rPr>
        <w:tab/>
        <w:t>1.1. Цель и место дисциплины в структуре образовательной программы</w:t>
      </w:r>
    </w:p>
    <w:p w:rsidR="003B1E86" w:rsidRDefault="00DD7940" w:rsidP="003B1E86">
      <w:pPr>
        <w:jc w:val="both"/>
        <w:rPr>
          <w:rFonts w:ascii="Times New Roman" w:hAnsi="Times New Roman"/>
          <w:sz w:val="24"/>
          <w:szCs w:val="24"/>
        </w:rPr>
      </w:pPr>
      <w:r>
        <w:rPr>
          <w:rFonts w:ascii="Times New Roman" w:hAnsi="Times New Roman"/>
          <w:sz w:val="24"/>
          <w:szCs w:val="24"/>
        </w:rPr>
        <w:tab/>
        <w:t>Цель дисциплины «Биология»:</w:t>
      </w:r>
      <w:r w:rsidR="003B1E86">
        <w:rPr>
          <w:rFonts w:ascii="Times New Roman" w:hAnsi="Times New Roman"/>
          <w:sz w:val="24"/>
          <w:szCs w:val="24"/>
        </w:rPr>
        <w:t xml:space="preserve">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 </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rPr>
        <w:tab/>
        <w:t>Дисциплина «Биология» включена в обязательную часть базового  цикла по профессии 15.01.38 Оператор наладчик металлообрабатывающих станков</w:t>
      </w:r>
    </w:p>
    <w:p w:rsidR="003B1E86" w:rsidRDefault="003B1E86" w:rsidP="003B1E86">
      <w:pPr>
        <w:jc w:val="both"/>
        <w:rPr>
          <w:rFonts w:ascii="Times New Roman" w:eastAsia="Calibri" w:hAnsi="Times New Roman"/>
          <w:b/>
          <w:sz w:val="24"/>
          <w:szCs w:val="24"/>
        </w:rPr>
      </w:pPr>
      <w:r>
        <w:rPr>
          <w:rFonts w:ascii="Times New Roman" w:hAnsi="Times New Roman"/>
          <w:b/>
          <w:sz w:val="24"/>
          <w:szCs w:val="24"/>
        </w:rPr>
        <w:tab/>
        <w:t>1.2. Планируемые результаты освоения дисциплины</w:t>
      </w:r>
    </w:p>
    <w:p w:rsidR="003B1E86" w:rsidRDefault="003B1E86" w:rsidP="003B1E86">
      <w:pPr>
        <w:jc w:val="both"/>
        <w:rPr>
          <w:rFonts w:ascii="Times New Roman" w:hAnsi="Times New Roman"/>
          <w:sz w:val="24"/>
          <w:szCs w:val="24"/>
        </w:rPr>
      </w:pPr>
      <w:r>
        <w:rPr>
          <w:rFonts w:ascii="Times New Roman" w:hAnsi="Times New Roman"/>
          <w:sz w:val="24"/>
          <w:szCs w:val="24"/>
        </w:rPr>
        <w:t>В результате освоения дисциплины обучающийся должен:</w:t>
      </w:r>
    </w:p>
    <w:p w:rsidR="003B1E86" w:rsidRDefault="003B1E86" w:rsidP="003B1E86">
      <w:pPr>
        <w:jc w:val="both"/>
        <w:rPr>
          <w:rFonts w:ascii="Times New Roman" w:hAnsi="Times New Roman"/>
          <w:sz w:val="24"/>
          <w:szCs w:val="24"/>
        </w:rPr>
      </w:pPr>
      <w:r>
        <w:rPr>
          <w:rFonts w:ascii="Times New Roman" w:hAnsi="Times New Roman"/>
          <w:sz w:val="24"/>
          <w:szCs w:val="24"/>
        </w:rPr>
        <w:t xml:space="preserve">Планируемые результаты освоения общеобразовательной дисциплины </w:t>
      </w:r>
    </w:p>
    <w:tbl>
      <w:tblPr>
        <w:tblW w:w="1008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4093"/>
        <w:gridCol w:w="3825"/>
      </w:tblGrid>
      <w:tr w:rsidR="003B1E86" w:rsidTr="003B1E86">
        <w:trPr>
          <w:trHeight w:val="417"/>
        </w:trPr>
        <w:tc>
          <w:tcPr>
            <w:tcW w:w="2163"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Код и наименование формируемых компетенций</w:t>
            </w:r>
          </w:p>
        </w:tc>
        <w:tc>
          <w:tcPr>
            <w:tcW w:w="7922"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Планируемые результаты освоения дисциплины</w:t>
            </w:r>
          </w:p>
        </w:tc>
      </w:tr>
      <w:tr w:rsidR="003B1E86" w:rsidTr="003B1E86">
        <w:trPr>
          <w:trHeight w:val="561"/>
        </w:trPr>
        <w:tc>
          <w:tcPr>
            <w:tcW w:w="2163"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sz w:val="24"/>
                <w:szCs w:val="24"/>
              </w:rPr>
            </w:pPr>
          </w:p>
        </w:tc>
        <w:tc>
          <w:tcPr>
            <w:tcW w:w="4095" w:type="dxa"/>
            <w:tcBorders>
              <w:top w:val="single" w:sz="4" w:space="0" w:color="000000"/>
              <w:left w:val="single" w:sz="4" w:space="0" w:color="000000"/>
              <w:bottom w:val="single" w:sz="4" w:space="0" w:color="000000"/>
              <w:right w:val="single" w:sz="4" w:space="0" w:color="000000"/>
            </w:tcBorders>
            <w:hideMark/>
          </w:tcPr>
          <w:p w:rsidR="003B1E86" w:rsidRDefault="003B1E86">
            <w:pPr>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Общие</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Дисциплинарные</w:t>
            </w:r>
          </w:p>
        </w:tc>
      </w:tr>
      <w:tr w:rsidR="003B1E86" w:rsidTr="003B1E86">
        <w:trPr>
          <w:trHeight w:val="561"/>
        </w:trPr>
        <w:tc>
          <w:tcPr>
            <w:tcW w:w="216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01. Выбирать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способы решения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задач</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профессиональной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применительно к</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различным</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контекстам</w:t>
            </w:r>
          </w:p>
        </w:tc>
        <w:tc>
          <w:tcPr>
            <w:tcW w:w="409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части трудового воспитания: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готовность к труду, осознание ценности мастерства,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трудолюбие;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 готовность к активной деятельности технологической 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Социальной направленности, пособность инициировать,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Планировать и самостоятельно выполнять такую</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деятельность;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 интерес к различным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Сферам профессиональной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универсальными учебными познавательными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действиями: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 базовые логические действия: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самостоятельно формулировать и актуализировать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проблему, рассматривать ее всесторонне;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 устанавливать существенный признак или основания для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сравнения, классификации и обобщения;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определять цели деятельности, задавать параметры 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критерии их достижения;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выявлять закономерности и противоречия 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рассматриваемых явлениях;</w:t>
            </w:r>
          </w:p>
          <w:p w:rsidR="003B1E86" w:rsidRDefault="003B1E86">
            <w:pPr>
              <w:widowControl w:val="0"/>
              <w:ind w:left="57" w:right="57"/>
              <w:rPr>
                <w:rFonts w:ascii="Times New Roman" w:hAnsi="Times New Roman"/>
                <w:sz w:val="24"/>
                <w:szCs w:val="24"/>
              </w:rPr>
            </w:pPr>
            <w:r>
              <w:rPr>
                <w:rFonts w:ascii="Times New Roman" w:hAnsi="Times New Roman"/>
                <w:sz w:val="24"/>
                <w:szCs w:val="24"/>
              </w:rPr>
              <w:lastRenderedPageBreak/>
              <w:t>- вносить коррективы в деятельность, оценивать соответствие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Результатов целям, оценивать риски</w:t>
            </w:r>
            <w:r>
              <w:rPr>
                <w:rFonts w:ascii="Times New Roman" w:hAnsi="Times New Roman"/>
                <w:sz w:val="24"/>
                <w:szCs w:val="24"/>
              </w:rPr>
              <w:tab/>
              <w:t>последствий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 развивать креативное мышление при решении жизненных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 базовые исследовательские действия: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переносить знания в познавательную и практическую области жизнедеятельности;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способность их использования в познавательной и социальной практике</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 сформировать знания о месте и роли биологии 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Системе естественных наук, в формировании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современной естественнонаучной картины мира, 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познании законов природы и решении жизненно</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важных социально-этических, экономических,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экологических проблем человечества, а также 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решении вопросов рационального</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природопользования; в формировании ценностного</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отношения к природе, обществу, человеку; о вкладе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российских и зарубежных ученых - биологов в развитие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биологии; функциональной грамотности человека для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решения жизненных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 уметь владеть системой биологических знаний,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которая включает:</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основополагающие биологические термины и понятия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(жизнь, клетка, ткань, орган, организм, вид, популяция,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экосистема, биоценоз, биосфера; метаболизм,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гомеостаз, клеточный иммунитет, </w:t>
            </w:r>
            <w:r>
              <w:rPr>
                <w:rFonts w:ascii="Times New Roman" w:hAnsi="Times New Roman"/>
                <w:sz w:val="24"/>
                <w:szCs w:val="24"/>
              </w:rPr>
              <w:lastRenderedPageBreak/>
              <w:t>биосинтез белка,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биополимеры, дискретность, саморегуляция,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самовоспроизведение, наследственность, изменчивость,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энергозависимость, рост и развитие);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биологические теории: клеточная теория Т. Шванна,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М Шлейдена, Р. Вирхова; клонально-селективного</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иммунитета П. Эрлих, И.И. Мечникова, хромосомная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теория наследственности Т. Моргана, закон</w:t>
            </w:r>
          </w:p>
          <w:p w:rsidR="003B1E86" w:rsidRDefault="003B1E86">
            <w:pPr>
              <w:widowControl w:val="0"/>
              <w:ind w:left="57" w:right="57"/>
              <w:rPr>
                <w:rFonts w:ascii="Times New Roman" w:hAnsi="Times New Roman"/>
                <w:sz w:val="24"/>
                <w:szCs w:val="24"/>
              </w:rPr>
            </w:pPr>
            <w:r>
              <w:rPr>
                <w:rFonts w:ascii="Times New Roman" w:hAnsi="Times New Roman"/>
                <w:sz w:val="24"/>
                <w:szCs w:val="24"/>
              </w:rPr>
              <w:t>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Менделя, сцепленного </w:t>
            </w:r>
            <w:r>
              <w:rPr>
                <w:rFonts w:ascii="Times New Roman" w:hAnsi="Times New Roman"/>
                <w:sz w:val="24"/>
                <w:szCs w:val="24"/>
              </w:rPr>
              <w:tab/>
              <w:t>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гипотезы (коацерватной А.И. Опарина, первичного бульона Дж. Холдейна, микросфер С. Фокса, рибозима Т. Чек);</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сформировать умения раскрывать </w:t>
            </w:r>
            <w:r>
              <w:rPr>
                <w:rFonts w:ascii="Times New Roman" w:hAnsi="Times New Roman"/>
                <w:sz w:val="24"/>
                <w:szCs w:val="24"/>
              </w:rPr>
              <w:lastRenderedPageBreak/>
              <w:t>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биологическихпроцессов:обмена веществ (метаболизм), информации и превращения энергии, брожения,автотрофного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действия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w:t>
            </w:r>
            <w:r>
              <w:rPr>
                <w:rFonts w:ascii="Times New Roman" w:hAnsi="Times New Roman"/>
                <w:sz w:val="24"/>
                <w:szCs w:val="24"/>
              </w:rPr>
              <w:lastRenderedPageBreak/>
              <w:t>на генофонд популяции; приспособленности организмов к средеобитания, чередования направлений эволюции; круговорота веществ и потока энергии в экосистемах;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w:t>
            </w:r>
            <w:r>
              <w:rPr>
                <w:rFonts w:ascii="Times New Roman" w:hAnsi="Times New Roman"/>
                <w:sz w:val="24"/>
                <w:szCs w:val="24"/>
              </w:rPr>
              <w:lastRenderedPageBreak/>
              <w:t>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биологическими объектами, процессами и явлениями;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делать выводы и прогнозы на основании полученных результатов;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r>
              <w:rPr>
                <w:rFonts w:ascii="Times New Roman" w:hAnsi="Times New Roman"/>
                <w:sz w:val="24"/>
                <w:szCs w:val="24"/>
              </w:rPr>
              <w:tab/>
              <w:t xml:space="preserve"> рассматривать глобальные </w:t>
            </w:r>
            <w:r>
              <w:rPr>
                <w:rFonts w:ascii="Times New Roman" w:hAnsi="Times New Roman"/>
                <w:sz w:val="24"/>
                <w:szCs w:val="24"/>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3B1E86" w:rsidTr="003B1E86">
        <w:trPr>
          <w:trHeight w:val="561"/>
        </w:trPr>
        <w:tc>
          <w:tcPr>
            <w:tcW w:w="216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02. Использовать</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ценности научного познания: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ind w:left="57" w:right="57"/>
              <w:rPr>
                <w:rFonts w:ascii="Times New Roman" w:hAnsi="Times New Roman"/>
                <w:sz w:val="24"/>
                <w:szCs w:val="24"/>
              </w:rPr>
            </w:pPr>
            <w:r>
              <w:rPr>
                <w:rFonts w:ascii="Times New Roman" w:hAnsi="Times New Roman"/>
                <w:sz w:val="24"/>
                <w:szCs w:val="24"/>
              </w:rPr>
              <w:lastRenderedPageBreak/>
              <w:t>Овладение универсальными учебными познавательными действиями: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 работа с информацией: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оценивать достоверность, легитимность информации, ее соответствие правовым и морально-этическим нормам;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 сформировать умения критически оценивать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современных исследований в биологии, медицине, биотехнологии;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интерпретировать этические аспекты современных исследований в биологии, медицине, биотехнологии; рассматривать глобальные </w:t>
            </w:r>
            <w:r>
              <w:rPr>
                <w:rFonts w:ascii="Times New Roman" w:hAnsi="Times New Roman"/>
                <w:sz w:val="24"/>
                <w:szCs w:val="24"/>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3B1E86" w:rsidTr="003B1E86">
        <w:trPr>
          <w:trHeight w:val="561"/>
        </w:trPr>
        <w:tc>
          <w:tcPr>
            <w:tcW w:w="216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04. Эффективно взаимодействовать и работать</w:t>
            </w:r>
            <w:r>
              <w:rPr>
                <w:rFonts w:ascii="Times New Roman" w:hAnsi="Times New Roman"/>
                <w:sz w:val="24"/>
                <w:szCs w:val="24"/>
              </w:rPr>
              <w:tab/>
              <w:t>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коллективе и команде</w:t>
            </w:r>
          </w:p>
        </w:tc>
        <w:tc>
          <w:tcPr>
            <w:tcW w:w="409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Готовность к</w:t>
            </w:r>
            <w:r>
              <w:rPr>
                <w:rFonts w:ascii="Times New Roman" w:hAnsi="Times New Roman"/>
                <w:sz w:val="24"/>
                <w:szCs w:val="24"/>
              </w:rPr>
              <w:tab/>
              <w:t>саморазвитию, самостоятельности и самоопределению;</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 б) совместная деятельность: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понимать и использовать преимущества командной и индивидуальной работы</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w:t>
            </w:r>
            <w:r>
              <w:rPr>
                <w:rFonts w:ascii="Times New Roman" w:hAnsi="Times New Roman"/>
                <w:sz w:val="24"/>
                <w:szCs w:val="24"/>
              </w:rPr>
              <w:lastRenderedPageBreak/>
              <w:t>действий, распределять роли с учетом мнений участников обсуждать результаты совместной работы;</w:t>
            </w:r>
          </w:p>
          <w:p w:rsidR="003B1E86" w:rsidRDefault="003B1E86">
            <w:pPr>
              <w:widowControl w:val="0"/>
              <w:ind w:left="57" w:right="57"/>
              <w:rPr>
                <w:rFonts w:ascii="Times New Roman" w:hAnsi="Times New Roman"/>
                <w:sz w:val="24"/>
                <w:szCs w:val="24"/>
              </w:rPr>
            </w:pPr>
            <w:r>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универсальными регулятивными действиями: г) принятие себя и других людей: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принимать мотивы и аргументы других людей при анализе результатов деятельности;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признавать свое право и право других людей на ошибки;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 принимать участие в научно-исследовательской работе по биологии, экологии и медицине, </w:t>
            </w:r>
            <w:r>
              <w:rPr>
                <w:rFonts w:ascii="Times New Roman" w:hAnsi="Times New Roman"/>
                <w:sz w:val="24"/>
                <w:szCs w:val="24"/>
              </w:rPr>
              <w:lastRenderedPageBreak/>
              <w:t>проводимой на базе школьных научных обществ и публично представлять полученные результаты на ученических конференциях разного уровня</w:t>
            </w:r>
          </w:p>
        </w:tc>
      </w:tr>
      <w:tr w:rsidR="003B1E86" w:rsidTr="003B1E86">
        <w:trPr>
          <w:trHeight w:val="561"/>
        </w:trPr>
        <w:tc>
          <w:tcPr>
            <w:tcW w:w="216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области экологического воспитания:</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активное неприятие действий, приносящих вред окружающей среде;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rsidR="003B1E86" w:rsidRDefault="003B1E86">
            <w:pPr>
              <w:widowControl w:val="0"/>
              <w:ind w:left="57" w:right="57"/>
              <w:rPr>
                <w:rFonts w:ascii="Times New Roman" w:hAnsi="Times New Roman"/>
                <w:sz w:val="24"/>
                <w:szCs w:val="24"/>
              </w:rPr>
            </w:pPr>
            <w:r>
              <w:rPr>
                <w:rFonts w:ascii="Times New Roman" w:hAnsi="Times New Roman"/>
                <w:sz w:val="24"/>
                <w:szCs w:val="24"/>
              </w:rPr>
              <w:t>расширение опыта деятельности экологической направленности;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tc>
        <w:tc>
          <w:tcPr>
            <w:tcW w:w="382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гаметогенеза, эмбриогенеза, </w:t>
            </w:r>
            <w:r>
              <w:rPr>
                <w:rFonts w:ascii="Times New Roman" w:hAnsi="Times New Roman"/>
                <w:sz w:val="24"/>
                <w:szCs w:val="24"/>
              </w:rPr>
              <w:lastRenderedPageBreak/>
              <w:t>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веществ и потока энергии в экосистемах</w:t>
            </w:r>
          </w:p>
        </w:tc>
      </w:tr>
    </w:tbl>
    <w:p w:rsidR="003B1E86" w:rsidRDefault="003B1E86" w:rsidP="003B1E86">
      <w:pPr>
        <w:jc w:val="center"/>
        <w:rPr>
          <w:rFonts w:ascii="Times New Roman" w:eastAsia="Calibri" w:hAnsi="Times New Roman"/>
          <w:b/>
          <w:sz w:val="24"/>
          <w:szCs w:val="24"/>
        </w:rPr>
      </w:pP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Pr="00DD7940" w:rsidRDefault="003B1E86" w:rsidP="00153D2C">
      <w:pPr>
        <w:pStyle w:val="a8"/>
        <w:numPr>
          <w:ilvl w:val="3"/>
          <w:numId w:val="24"/>
        </w:numPr>
        <w:jc w:val="center"/>
        <w:rPr>
          <w:rFonts w:ascii="Times New Roman" w:hAnsi="Times New Roman"/>
          <w:b/>
          <w:sz w:val="24"/>
          <w:szCs w:val="24"/>
        </w:rPr>
      </w:pPr>
      <w:r w:rsidRPr="00DD7940">
        <w:rPr>
          <w:rFonts w:ascii="Times New Roman" w:hAnsi="Times New Roman"/>
          <w:b/>
          <w:sz w:val="24"/>
          <w:szCs w:val="24"/>
        </w:rPr>
        <w:lastRenderedPageBreak/>
        <w:t>СТРУКТУРА И СОДЕРЖАНИЕ ДИСЦИПЛИНЫ</w:t>
      </w:r>
    </w:p>
    <w:p w:rsidR="00DD7940" w:rsidRPr="00DD7940" w:rsidRDefault="00DD7940" w:rsidP="00153D2C">
      <w:pPr>
        <w:pStyle w:val="a8"/>
        <w:numPr>
          <w:ilvl w:val="3"/>
          <w:numId w:val="24"/>
        </w:numPr>
        <w:jc w:val="center"/>
        <w:rPr>
          <w:rFonts w:ascii="Times New Roman" w:hAnsi="Times New Roman"/>
          <w:b/>
          <w:sz w:val="24"/>
          <w:szCs w:val="24"/>
          <w:lang w:eastAsia="ru-RU"/>
        </w:rPr>
      </w:pPr>
    </w:p>
    <w:p w:rsidR="003B1E86" w:rsidRDefault="003B1E86" w:rsidP="003B1E86">
      <w:pPr>
        <w:rPr>
          <w:rFonts w:ascii="Times New Roman" w:hAnsi="Times New Roman"/>
          <w:b/>
          <w:sz w:val="24"/>
          <w:szCs w:val="24"/>
        </w:rPr>
      </w:pPr>
      <w:r>
        <w:rPr>
          <w:rFonts w:ascii="Times New Roman" w:hAnsi="Times New Roman"/>
          <w:b/>
          <w:sz w:val="24"/>
          <w:szCs w:val="24"/>
        </w:rPr>
        <w:t xml:space="preserve">2.1. Трудоемкость освоения дисциплины </w:t>
      </w: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Pr="00DD7940" w:rsidRDefault="003B1E86">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Pr="00DD7940" w:rsidRDefault="003B1E86">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3B1E86" w:rsidRPr="00DD7940" w:rsidRDefault="003B1E86">
            <w:pPr>
              <w:spacing w:after="160" w:line="256" w:lineRule="auto"/>
              <w:rPr>
                <w:rFonts w:ascii="Times New Roman" w:eastAsia="Calibri" w:hAnsi="Times New Roman" w:cs="Times New Roman"/>
                <w:b/>
                <w:sz w:val="24"/>
                <w:szCs w:val="24"/>
              </w:rPr>
            </w:pPr>
            <w:r w:rsidRPr="00DD7940">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34</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16</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Промежуточная аттестация в 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2</w:t>
            </w:r>
          </w:p>
        </w:tc>
        <w:tc>
          <w:tcPr>
            <w:tcW w:w="2339" w:type="dxa"/>
            <w:tcBorders>
              <w:top w:val="single" w:sz="6" w:space="0" w:color="000000"/>
              <w:left w:val="single" w:sz="6" w:space="0" w:color="000000"/>
              <w:bottom w:val="single" w:sz="6" w:space="0" w:color="000000"/>
              <w:right w:val="single" w:sz="6" w:space="0" w:color="000000"/>
            </w:tcBorders>
            <w:vAlign w:val="center"/>
          </w:tcPr>
          <w:p w:rsidR="003B1E86" w:rsidRDefault="003B1E86">
            <w:pPr>
              <w:spacing w:after="160" w:line="256" w:lineRule="auto"/>
              <w:rPr>
                <w:rFonts w:ascii="Times New Roman" w:eastAsia="Calibri" w:hAnsi="Times New Roman" w:cs="Times New Roman"/>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36</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spacing w:after="160" w:line="256" w:lineRule="auto"/>
              <w:rPr>
                <w:rFonts w:ascii="Times New Roman" w:eastAsia="Calibri" w:hAnsi="Times New Roman" w:cs="Times New Roman"/>
                <w:sz w:val="24"/>
                <w:szCs w:val="24"/>
              </w:rPr>
            </w:pPr>
            <w:r>
              <w:rPr>
                <w:rFonts w:ascii="Times New Roman" w:hAnsi="Times New Roman"/>
                <w:sz w:val="24"/>
                <w:szCs w:val="24"/>
              </w:rPr>
              <w:t>16</w:t>
            </w:r>
          </w:p>
        </w:tc>
      </w:tr>
    </w:tbl>
    <w:p w:rsidR="003B1E86" w:rsidRDefault="003B1E86" w:rsidP="003B1E86">
      <w:pPr>
        <w:rPr>
          <w:rFonts w:ascii="Times New Roman" w:eastAsia="Calibri"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rPr>
          <w:rFonts w:ascii="Times New Roman" w:hAnsi="Times New Roman"/>
          <w:sz w:val="24"/>
          <w:szCs w:val="24"/>
        </w:rPr>
      </w:pPr>
    </w:p>
    <w:p w:rsidR="003B1E86" w:rsidRDefault="003B1E86" w:rsidP="003B1E86">
      <w:pPr>
        <w:rPr>
          <w:rFonts w:ascii="Times New Roman" w:hAnsi="Times New Roman"/>
          <w:sz w:val="24"/>
          <w:szCs w:val="24"/>
        </w:rPr>
        <w:sectPr w:rsidR="003B1E86">
          <w:pgSz w:w="11910" w:h="16840"/>
          <w:pgMar w:top="1580" w:right="840" w:bottom="1200" w:left="900" w:header="0" w:footer="1002" w:gutter="0"/>
          <w:cols w:space="720"/>
        </w:sectPr>
      </w:pPr>
    </w:p>
    <w:p w:rsidR="003B1E86" w:rsidRDefault="003B1E86" w:rsidP="003B1E86">
      <w:pPr>
        <w:widowControl w:val="0"/>
        <w:ind w:left="57" w:right="57"/>
        <w:rPr>
          <w:rFonts w:ascii="Times New Roman" w:hAnsi="Times New Roman"/>
          <w:b/>
          <w:sz w:val="24"/>
          <w:szCs w:val="24"/>
        </w:rPr>
      </w:pPr>
      <w:r>
        <w:rPr>
          <w:rFonts w:ascii="Times New Roman" w:hAnsi="Times New Roman"/>
          <w:b/>
          <w:sz w:val="24"/>
          <w:szCs w:val="24"/>
        </w:rPr>
        <w:lastRenderedPageBreak/>
        <w:t>2.2. Содержание дисциплины</w:t>
      </w:r>
    </w:p>
    <w:p w:rsidR="003B1E86" w:rsidRDefault="003B1E86" w:rsidP="003B1E86">
      <w:pPr>
        <w:widowControl w:val="0"/>
        <w:ind w:left="57" w:right="57"/>
        <w:rPr>
          <w:rFonts w:ascii="Times New Roman" w:hAnsi="Times New Roman"/>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0118"/>
        <w:gridCol w:w="1556"/>
        <w:gridCol w:w="1844"/>
      </w:tblGrid>
      <w:tr w:rsidR="003B1E86" w:rsidTr="003B1E86">
        <w:trPr>
          <w:trHeight w:val="849"/>
        </w:trPr>
        <w:tc>
          <w:tcPr>
            <w:tcW w:w="2107"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DD7940">
            <w:pPr>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Наименование разделов и тем</w:t>
            </w:r>
          </w:p>
        </w:tc>
        <w:tc>
          <w:tcPr>
            <w:tcW w:w="10118"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DD7940">
            <w:pPr>
              <w:spacing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rsidP="00DD7940">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в том числе в форме практической подготовки,</w:t>
            </w:r>
            <w:r>
              <w:rPr>
                <w:rFonts w:ascii="Times New Roman" w:hAnsi="Times New Roman"/>
                <w:b/>
                <w:bCs/>
                <w:sz w:val="24"/>
                <w:szCs w:val="24"/>
              </w:rPr>
              <w:br/>
              <w:t>ак. ч.</w:t>
            </w:r>
          </w:p>
        </w:tc>
        <w:tc>
          <w:tcPr>
            <w:tcW w:w="1844" w:type="dxa"/>
            <w:tcBorders>
              <w:top w:val="single" w:sz="4" w:space="0" w:color="000000"/>
              <w:left w:val="single" w:sz="4" w:space="0" w:color="000000"/>
              <w:bottom w:val="single" w:sz="4" w:space="0" w:color="000000"/>
              <w:right w:val="single" w:sz="4" w:space="0" w:color="000000"/>
            </w:tcBorders>
            <w:hideMark/>
          </w:tcPr>
          <w:p w:rsidR="003B1E86" w:rsidRDefault="003B1E86" w:rsidP="00DD7940">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294"/>
        </w:trPr>
        <w:tc>
          <w:tcPr>
            <w:tcW w:w="210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1</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3</w:t>
            </w:r>
          </w:p>
        </w:tc>
        <w:tc>
          <w:tcPr>
            <w:tcW w:w="1844"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r>
      <w:tr w:rsidR="003B1E86" w:rsidTr="003B1E86">
        <w:trPr>
          <w:trHeight w:val="292"/>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1. Клетка – структурно-функциональная единица живого</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36</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1.1. Биология как наука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3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1.2. Общая характеристика жизни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3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DD7940">
        <w:trPr>
          <w:trHeight w:val="279"/>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1.3. Биологически важные химические соединения</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6</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3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37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Лабораторная работа “Определение витамина С в продуктах питания”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41"/>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Подготовка вариантов опыта, наблюдение за качественными реакциями, заполнение рабочей таблицы,</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интерпретация наблюдаемых явлений, формулирование выводов</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83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Лабораторная работа «Гидрофильно-гидрофобные свойства липидов»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1.4. Структурно- функциональная организация клеток</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6</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049"/>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Клеточная теория (Т. Шванн, М. Шлейден,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растений, грибов</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051"/>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 одномембранных органоидов клетки. Клеточный сок. Тургор.</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Немембранные органоиды клетки: рибосомы, микротрубочки, клеточный центр. Органоиды движения: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реснички и жгутики. Строение и функции немембранных органоидов клетки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35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Приобретение опыта применения техники микроскопирования при выполнении лабораторных работ.</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08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Лабораторная работа «Проницаемость мембраны (плазмолиз, деплазмолиз)»</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1.5. Структурно-</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функциональные факторы наследственности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клетке</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последовательности нуклеотидов</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1.6. Процессы матричного синтеза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РНК и кодирование аминокислот. Роль рибосом в биосинтезе белка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последовательности аминокислот в молекуле белка.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1.7. </w:t>
            </w:r>
            <w:r>
              <w:rPr>
                <w:rFonts w:ascii="Times New Roman" w:hAnsi="Times New Roman"/>
                <w:sz w:val="24"/>
                <w:szCs w:val="24"/>
              </w:rPr>
              <w:lastRenderedPageBreak/>
              <w:t>Неклеточные формы жизни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Бактерии. Общая характеристика. Понятие штамм. Вирусы и бактерии: сходства и различия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2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1"/>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1.8.</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Обмен веществ и превращение энергии в клетке</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Ассимиляция и диссимиляция – две стороны метаболизма. Типы обмена веществ: автотрофный 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Гликолиз. Биологическое окисление, или клеточное дыхание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1.9. Жизненный цикл клетки. Митоз.</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Мейоз</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DD7940">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Стадии мейоза. Мейоз – основа полового размножения. Поведение хромосом в мейозе. Кроссинговер.</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Биологический смысл мейоза. Эффекты мейоза. Мейоз в жизненном цикле организмов</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85"/>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Контрольная работа Молекулярный уровень организации живого</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4"/>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2. Строение и функции организма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44</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Тема 2.1. Строение организма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6</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04</w:t>
            </w:r>
          </w:p>
          <w:p w:rsidR="003B1E86" w:rsidRDefault="003B1E86">
            <w:pPr>
              <w:widowControl w:val="0"/>
              <w:ind w:left="57" w:right="57"/>
              <w:rPr>
                <w:rFonts w:ascii="Times New Roman" w:hAnsi="Times New Roman"/>
                <w:sz w:val="24"/>
                <w:szCs w:val="24"/>
              </w:rPr>
            </w:pPr>
            <w:r>
              <w:rPr>
                <w:rFonts w:ascii="Times New Roman" w:hAnsi="Times New Roman"/>
                <w:sz w:val="24"/>
                <w:szCs w:val="24"/>
              </w:rPr>
              <w:t>.</w:t>
            </w:r>
          </w:p>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теоретического обучения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организма и его поддержание в процессе жизнедеятельности.</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транспорта веществ, выделения, защиты. Значение проявления раздражимости и регуляции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теоретический материал темы “Строение организма” изучается углубленно на примере организма растений. Ткани, органы 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системы органов человека и животных рассматриваются обзорно</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теоретический материал</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темы “Строение организма” изучается углубленно на примере организмов животных. Ткани, органы и системы органов растений и человека рассматриваются обзорно</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теоретический материал</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темы “Строение организма” изучается углубленно на примере организма человека. Ткани, органы и системы органов растений и животных рассматриваются обзорно</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Основное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6"/>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Представление устных сообщений с презентацией, подготовленных по перечню источников,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рекомендованных преподавателем</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2.2. Формы размножения </w:t>
            </w:r>
            <w:r>
              <w:rPr>
                <w:rFonts w:ascii="Times New Roman" w:hAnsi="Times New Roman"/>
                <w:sz w:val="24"/>
                <w:szCs w:val="24"/>
              </w:rPr>
              <w:lastRenderedPageBreak/>
              <w:t>организмов</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теоретического обучения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клонирование. Половое размножение.</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теоретический материал темы “Формы размножения организмов” изучается углубленно на примере организма растений.</w:t>
            </w:r>
            <w:r w:rsidR="00574CDA">
              <w:rPr>
                <w:rFonts w:ascii="Times New Roman" w:hAnsi="Times New Roman"/>
                <w:sz w:val="24"/>
                <w:szCs w:val="24"/>
              </w:rPr>
              <w:t xml:space="preserve"> </w:t>
            </w:r>
            <w:r>
              <w:rPr>
                <w:rFonts w:ascii="Times New Roman" w:hAnsi="Times New Roman"/>
                <w:sz w:val="24"/>
                <w:szCs w:val="24"/>
              </w:rPr>
              <w:t>Размножение человека и животных рассматриваются обзорно</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теоретический материал темы “Формы размножения организмов” изучается углубленно на примере организмов животных.</w:t>
            </w:r>
            <w:r w:rsidR="00574CDA">
              <w:rPr>
                <w:rFonts w:ascii="Times New Roman" w:hAnsi="Times New Roman"/>
                <w:sz w:val="24"/>
                <w:szCs w:val="24"/>
              </w:rPr>
              <w:t xml:space="preserve"> </w:t>
            </w:r>
            <w:r>
              <w:rPr>
                <w:rFonts w:ascii="Times New Roman" w:hAnsi="Times New Roman"/>
                <w:sz w:val="24"/>
                <w:szCs w:val="24"/>
              </w:rPr>
              <w:t>Размножение растений и человека рассматриваются обзорно</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теоретический материал темы “Формы размножения организмов” изучается углубленно на примере организма человека.</w:t>
            </w:r>
            <w:r w:rsidR="00574CDA">
              <w:rPr>
                <w:rFonts w:ascii="Times New Roman" w:hAnsi="Times New Roman"/>
                <w:sz w:val="24"/>
                <w:szCs w:val="24"/>
              </w:rPr>
              <w:t xml:space="preserve"> </w:t>
            </w:r>
            <w:r>
              <w:rPr>
                <w:rFonts w:ascii="Times New Roman" w:hAnsi="Times New Roman"/>
                <w:sz w:val="24"/>
                <w:szCs w:val="24"/>
              </w:rPr>
              <w:t>Размножение растений и животных рассматриваются обзорно</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2.3. Онтогенез животных и человека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w:t>
            </w:r>
            <w:r w:rsidR="00574CDA">
              <w:rPr>
                <w:rFonts w:ascii="Times New Roman" w:hAnsi="Times New Roman"/>
                <w:sz w:val="24"/>
                <w:szCs w:val="24"/>
              </w:rPr>
              <w:t xml:space="preserve"> </w:t>
            </w:r>
            <w:r>
              <w:rPr>
                <w:rFonts w:ascii="Times New Roman" w:hAnsi="Times New Roman"/>
                <w:sz w:val="24"/>
                <w:szCs w:val="24"/>
              </w:rPr>
              <w:t>эмбриогенеза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Рост и развитие животных. Постэмбриональный период. Прямое и непрямое развитие. Развитие с</w:t>
            </w:r>
            <w:r w:rsidR="00574CDA">
              <w:rPr>
                <w:rFonts w:ascii="Times New Roman" w:hAnsi="Times New Roman"/>
                <w:sz w:val="24"/>
                <w:szCs w:val="24"/>
              </w:rPr>
              <w:t xml:space="preserve"> </w:t>
            </w:r>
            <w:r>
              <w:rPr>
                <w:rFonts w:ascii="Times New Roman" w:hAnsi="Times New Roman"/>
                <w:sz w:val="24"/>
                <w:szCs w:val="24"/>
              </w:rPr>
              <w:t>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2.4. Онтогенез растений</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Гаметофит и спорофит. Размножение и развитие водорослей. Размножение и развитие споровых</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растений. Размножение и развитие семенных растений. Рост. Периоды онтогенеза растений</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2.5. Основные понятия </w:t>
            </w:r>
            <w:r>
              <w:rPr>
                <w:rFonts w:ascii="Times New Roman" w:hAnsi="Times New Roman"/>
                <w:sz w:val="24"/>
                <w:szCs w:val="24"/>
              </w:rPr>
              <w:lastRenderedPageBreak/>
              <w:t>генетики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w:t>
            </w:r>
            <w:r w:rsidR="00574CDA">
              <w:rPr>
                <w:rFonts w:ascii="Times New Roman" w:hAnsi="Times New Roman"/>
                <w:b/>
                <w:sz w:val="24"/>
                <w:szCs w:val="24"/>
              </w:rPr>
              <w:t xml:space="preserve"> 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гибридологический, цитологические, молекулярно-генетические</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Тема 2.6. Закономерности наследования</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04</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w:t>
            </w: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Полигибридное наследование и его закономерности</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необходим подбор генетических задач на определение вероятности наследственных признаков при моно-, ди-,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полигибридном и анализирующем скрещивании у растений</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необходим подбор генетических задач на определение вероятности наследственных признаков при моно-, ди-,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полигибридном и анализирующем скрещивании у животных</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необходим подбор генетических задач на определение вероятности наследственных признаков при моно-, ди-,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полигибридном и анализирующем скрещивании у человека</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2.7. Взаимодействие генов</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Генотип как целостная система. Множественное действие генов. Плейотропия. Множественный</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аллелизм. Взаимодействие аллельных генов. Кодоминирование. Взаимодействие неаллельных генов. Комплементарность. Эпистаз. Полимерия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вероятности возникновения наследственных признаков при различных</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типах взаимодействия генов, составление генотипических схем скрещивания</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необходим подбор</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генетических задач на определение вероятности возникновения наследственных признаков при различных типах взаимодействия генов у растений</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необходим подбор</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генетических задач на определение вероятности возникновения наследственных признаков при различных типах взаимодействия генов у животных</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необходим подбор</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генетических задач на определение вероятности возникновения наследственных признаков при различных типах взаимодействия генов у человека</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2.8. Сцепленное наследование признаков</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необходим подбор генетических задач на определение вероятности возникновения наследственных признаков при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сцепленном наследовании у растений</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необходим подбор генетических задач на определение вероятности возникновения наследственных признаков при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сцепленном наследовании у животных</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необходим подбор</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генетических задач на определение вероятности возникновения наследственных признаков при сцепленном наследовании у человека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Тема 2.9. Генетика пола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Хромосомный механизм определения пола. Аутосомы и половые хромосомы. Гомогаметный 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гетерогаметный пол. Генетическая структура половых хромосом. Наследование признаков, сцепленных с полом</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574CDA"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574CDA" w:rsidRDefault="00574CDA">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574CDA" w:rsidRDefault="00574CDA">
            <w:r w:rsidRPr="00A4114D">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574CDA" w:rsidRDefault="00574CDA">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574CDA" w:rsidRDefault="00574CDA">
            <w:pPr>
              <w:rPr>
                <w:rFonts w:ascii="Times New Roman" w:eastAsia="Calibri" w:hAnsi="Times New Roman" w:cs="Times New Roman"/>
                <w:sz w:val="24"/>
                <w:szCs w:val="24"/>
              </w:rPr>
            </w:pPr>
          </w:p>
        </w:tc>
      </w:tr>
      <w:tr w:rsidR="00574CDA"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574CDA" w:rsidRDefault="00574CDA">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574CDA" w:rsidRDefault="00574CDA">
            <w:r w:rsidRPr="00A4114D">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tcPr>
          <w:p w:rsidR="00574CDA" w:rsidRDefault="00574CDA">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574CDA" w:rsidRDefault="00574CDA">
            <w:pPr>
              <w:rPr>
                <w:rFonts w:ascii="Times New Roman" w:eastAsia="Calibri" w:hAnsi="Times New Roman" w:cs="Times New Roman"/>
                <w:sz w:val="24"/>
                <w:szCs w:val="24"/>
              </w:rPr>
            </w:pPr>
          </w:p>
        </w:tc>
      </w:tr>
      <w:tr w:rsidR="00574CDA"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574CDA" w:rsidRDefault="00574CDA">
            <w:r w:rsidRPr="000717AF">
              <w:rPr>
                <w:rFonts w:ascii="Times New Roman" w:hAnsi="Times New Roman"/>
                <w:b/>
                <w:sz w:val="24"/>
                <w:szCs w:val="24"/>
              </w:rPr>
              <w:t>Содержание</w:t>
            </w:r>
          </w:p>
        </w:tc>
        <w:tc>
          <w:tcPr>
            <w:tcW w:w="10118" w:type="dxa"/>
            <w:tcBorders>
              <w:top w:val="single" w:sz="4" w:space="0" w:color="000000"/>
              <w:left w:val="single" w:sz="4" w:space="0" w:color="000000"/>
              <w:bottom w:val="single" w:sz="4" w:space="0" w:color="000000"/>
              <w:right w:val="single" w:sz="4" w:space="0" w:color="000000"/>
            </w:tcBorders>
            <w:hideMark/>
          </w:tcPr>
          <w:p w:rsidR="00574CDA" w:rsidRDefault="00574CDA">
            <w:r w:rsidRPr="000717AF">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574CDA" w:rsidRDefault="00574CDA">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574CDA" w:rsidRDefault="00574CDA">
            <w:pPr>
              <w:widowControl w:val="0"/>
              <w:ind w:left="57" w:right="57"/>
              <w:rPr>
                <w:rFonts w:ascii="Times New Roman" w:eastAsia="Calibri" w:hAnsi="Times New Roman" w:cs="Times New Roman"/>
                <w:sz w:val="24"/>
                <w:szCs w:val="24"/>
              </w:rPr>
            </w:pPr>
          </w:p>
          <w:p w:rsidR="00574CDA" w:rsidRDefault="00574CDA">
            <w:pPr>
              <w:widowControl w:val="0"/>
              <w:ind w:left="57" w:right="57"/>
              <w:rPr>
                <w:rFonts w:ascii="Times New Roman" w:hAnsi="Times New Roman"/>
                <w:sz w:val="24"/>
                <w:szCs w:val="24"/>
              </w:rPr>
            </w:pPr>
          </w:p>
          <w:p w:rsidR="00574CDA" w:rsidRDefault="00574CDA">
            <w:pPr>
              <w:widowControl w:val="0"/>
              <w:ind w:left="57" w:right="57"/>
              <w:rPr>
                <w:rFonts w:ascii="Times New Roman" w:hAnsi="Times New Roman"/>
                <w:sz w:val="24"/>
                <w:szCs w:val="24"/>
              </w:rPr>
            </w:pPr>
          </w:p>
          <w:p w:rsidR="00574CDA" w:rsidRDefault="00574CDA">
            <w:pPr>
              <w:widowControl w:val="0"/>
              <w:ind w:left="57" w:right="57"/>
              <w:rPr>
                <w:rFonts w:ascii="Times New Roman" w:hAnsi="Times New Roman"/>
                <w:sz w:val="24"/>
                <w:szCs w:val="24"/>
              </w:rPr>
            </w:pPr>
          </w:p>
          <w:p w:rsidR="00574CDA" w:rsidRDefault="00574CDA">
            <w:pPr>
              <w:widowControl w:val="0"/>
              <w:ind w:left="57" w:right="57"/>
              <w:rPr>
                <w:rFonts w:ascii="Times New Roman" w:hAnsi="Times New Roman"/>
                <w:sz w:val="24"/>
                <w:szCs w:val="24"/>
              </w:rPr>
            </w:pPr>
            <w:r>
              <w:rPr>
                <w:rFonts w:ascii="Times New Roman" w:hAnsi="Times New Roman"/>
                <w:sz w:val="24"/>
                <w:szCs w:val="24"/>
              </w:rPr>
              <w:t>ОК 01</w:t>
            </w:r>
          </w:p>
          <w:p w:rsidR="00574CDA" w:rsidRDefault="00574CDA">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заболеваний человека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8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сообщений с презентацией о наследственных заболеваниях человека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2.11. Закономерности изменчивости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051"/>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Наследственная, или генотипическая изменчивость. Комбинативная изменчивость.</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Мутационная изменчивость. Виды мутаций: генные, хромосомные, геномные. Причины возникновения мутаций</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28"/>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2.12. Селекция организмов</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87"/>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Контрольная работа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Строение и функции организма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3. Теория эволюции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16</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3.1. История эволюционного учения</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2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w:t>
            </w:r>
            <w:r w:rsidR="00574CDA">
              <w:rPr>
                <w:rFonts w:ascii="Times New Roman" w:hAnsi="Times New Roman"/>
                <w:sz w:val="24"/>
                <w:szCs w:val="24"/>
              </w:rPr>
              <w:t xml:space="preserve"> </w:t>
            </w:r>
            <w:r>
              <w:rPr>
                <w:rFonts w:ascii="Times New Roman" w:hAnsi="Times New Roman"/>
                <w:sz w:val="24"/>
                <w:szCs w:val="24"/>
              </w:rPr>
              <w:t>теории эволюции (СТЭ). Роль эволюционной теории в формировании научной картины мира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3.2. Микроэволюция</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34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p>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w:t>
            </w:r>
            <w:r w:rsidR="00574CDA">
              <w:rPr>
                <w:rFonts w:ascii="Times New Roman" w:hAnsi="Times New Roman"/>
                <w:sz w:val="24"/>
                <w:szCs w:val="24"/>
              </w:rPr>
              <w:t xml:space="preserve"> </w:t>
            </w:r>
            <w:r>
              <w:rPr>
                <w:rFonts w:ascii="Times New Roman" w:hAnsi="Times New Roman"/>
                <w:sz w:val="24"/>
                <w:szCs w:val="24"/>
              </w:rPr>
              <w:t>результат микроэволюции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3.3. </w:t>
            </w:r>
            <w:r>
              <w:rPr>
                <w:rFonts w:ascii="Times New Roman" w:hAnsi="Times New Roman"/>
                <w:sz w:val="24"/>
                <w:szCs w:val="24"/>
              </w:rPr>
              <w:lastRenderedPageBreak/>
              <w:t>Макроэволюция</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02</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Мюллер). Общие закономерности (правила) эволюции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3.4. Возникновение и развитие жизни на Земле</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Основные черты эволюции растительного мира. Основные черты эволюции животного мира</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7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3.5. Происхождение человека – антропогенез</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04</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408"/>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Время и пути расселения человека по планете. Приспособленность человека к разным условиям среды.</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Влияние географической среды на морфологию и физиологию человека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rsidP="00574CDA">
            <w:pPr>
              <w:widowControl w:val="0"/>
              <w:ind w:left="57" w:right="57"/>
              <w:rPr>
                <w:rFonts w:ascii="Times New Roman" w:eastAsia="Calibri" w:hAnsi="Times New Roman" w:cs="Times New Roman"/>
                <w:sz w:val="24"/>
                <w:szCs w:val="24"/>
              </w:rPr>
            </w:pPr>
            <w:r>
              <w:rPr>
                <w:rFonts w:ascii="Times New Roman" w:hAnsi="Times New Roman"/>
                <w:sz w:val="24"/>
                <w:szCs w:val="24"/>
              </w:rPr>
              <w:t>Защита лент времени и ментальных карт в формате устного сообщения, подготовленных по перечню</w:t>
            </w:r>
            <w:r w:rsidR="00574CDA">
              <w:rPr>
                <w:rFonts w:ascii="Times New Roman" w:hAnsi="Times New Roman"/>
                <w:sz w:val="24"/>
                <w:szCs w:val="24"/>
              </w:rPr>
              <w:t xml:space="preserve"> </w:t>
            </w:r>
            <w:r>
              <w:rPr>
                <w:rFonts w:ascii="Times New Roman" w:hAnsi="Times New Roman"/>
                <w:sz w:val="24"/>
                <w:szCs w:val="24"/>
              </w:rPr>
              <w:t>источников, рекомендованных преподавателем</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85"/>
        </w:trPr>
        <w:tc>
          <w:tcPr>
            <w:tcW w:w="210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Контрольная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работа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Теоретические аспекты эволюции жизни на Земле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Раздел 4. Экология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26</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4.1. Экологические факторы и среды жизни</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07</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Среды обитания организмов: водная, наземно-воздушная, почвенная, внутриорганизменная. Физико- 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4.2. Популяция, сообщества, экосистемы</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07</w:t>
            </w: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756"/>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p w:rsidR="003B1E86" w:rsidRDefault="003B1E86">
            <w:pPr>
              <w:widowControl w:val="0"/>
              <w:ind w:left="57" w:right="57"/>
              <w:rPr>
                <w:rFonts w:ascii="Times New Roman" w:hAnsi="Times New Roman"/>
                <w:sz w:val="24"/>
                <w:szCs w:val="24"/>
              </w:rPr>
            </w:pPr>
            <w:r>
              <w:rPr>
                <w:rFonts w:ascii="Times New Roman" w:hAnsi="Times New Roman"/>
                <w:sz w:val="24"/>
                <w:szCs w:val="24"/>
              </w:rPr>
              <w:t>Антропогенные экосистемы. Агроэкосистемы. Отличия агроэкосистем от биогеоценозов.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Урбоэкосистемы. Основные компоненты урбоэкосистем</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49"/>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4.3. Биосфера - глобальная </w:t>
            </w:r>
            <w:r>
              <w:rPr>
                <w:rFonts w:ascii="Times New Roman" w:hAnsi="Times New Roman"/>
                <w:sz w:val="24"/>
                <w:szCs w:val="24"/>
              </w:rPr>
              <w:lastRenderedPageBreak/>
              <w:t>экологическая система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lastRenderedPageBreak/>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07</w:t>
            </w: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3"/>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расчетных задач на определение площади насаждений для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снижения концентрации углекислого газа в атмосфере своего региона проживания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4.4. Влияние антропогенных факторов на биосферу</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04</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07</w:t>
            </w:r>
          </w:p>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466"/>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Воздействия на литосферу (деградация почвы, воздействие на горные порода, недра). Антропогенные воздействия на биотические сообщества (леса и растительные сообщества, животный мир)</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“Растения” предлагается практико- ориентированное расчетное задание по расчету структуры запасов древесины</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“Животные” предлагается практико- ориентированное расчетное задание по оценке рыбопродуктивности водоемов</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объектом изучения “Человек” предлагается практико- ориентированное расчетное задание расчета водопотребления населенного пункта</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добычей полезных ископаемых предлагается практико- ориентированное расчетное задание по расчету срока исчерпаемости природных ресурсов</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Для профессий/специальностей связанных с сельским хозяйством предлагается практико-</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ориентированное расчетное задание по оценке баланса органического вещества почвы</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92"/>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Тема 4.5. Влияние социально- экологических факторов на здоровье человека</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10</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35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Здоровье и работоспособность.</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815"/>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02</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04</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07</w:t>
            </w:r>
          </w:p>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Определение суточного рациона питания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Создание индивидуальной памятки по организации рациональной физической активности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лабораторного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89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Лабораторная работа на выбор:</w:t>
            </w:r>
          </w:p>
          <w:p w:rsidR="003B1E86" w:rsidRDefault="003B1E86">
            <w:pPr>
              <w:widowControl w:val="0"/>
              <w:ind w:left="57" w:right="57"/>
              <w:rPr>
                <w:rFonts w:ascii="Times New Roman" w:hAnsi="Times New Roman"/>
                <w:sz w:val="24"/>
                <w:szCs w:val="24"/>
              </w:rPr>
            </w:pPr>
            <w:r>
              <w:rPr>
                <w:rFonts w:ascii="Times New Roman" w:hAnsi="Times New Roman"/>
                <w:sz w:val="24"/>
                <w:szCs w:val="24"/>
              </w:rPr>
              <w:t>Лабораторная работа «Умственная работоспособность»</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Лабораторная работа «Влияние абиотических факторов на человека (низкие и высокие температуры)»</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556"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том числе на выбор образовательной организации:</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587"/>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 качестве триггеров снижающих работоспособность использовать условия осуществления</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профессиональной деятельности: шум, температура, физическая нагрузка и т.д.</w:t>
            </w:r>
          </w:p>
        </w:tc>
        <w:tc>
          <w:tcPr>
            <w:tcW w:w="1556"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585"/>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Контрольная работа</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Теоретические аспекты экологии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(содержание прикладного модуля)</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2"/>
        </w:trPr>
        <w:tc>
          <w:tcPr>
            <w:tcW w:w="12225"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Раздел 5. Биология в жизни</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8</w:t>
            </w:r>
          </w:p>
        </w:tc>
        <w:tc>
          <w:tcPr>
            <w:tcW w:w="1844"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4"/>
        </w:trPr>
        <w:tc>
          <w:tcPr>
            <w:tcW w:w="2107"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Тема 5.1. </w:t>
            </w:r>
            <w:r>
              <w:rPr>
                <w:rFonts w:ascii="Times New Roman" w:hAnsi="Times New Roman"/>
                <w:sz w:val="24"/>
                <w:szCs w:val="24"/>
              </w:rPr>
              <w:lastRenderedPageBreak/>
              <w:t>Биотехнологии в жизни каждого</w:t>
            </w: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574CDA">
            <w:pPr>
              <w:widowControl w:val="0"/>
              <w:ind w:left="57" w:right="57"/>
              <w:rPr>
                <w:rFonts w:ascii="Times New Roman" w:eastAsia="Calibri" w:hAnsi="Times New Roman" w:cs="Times New Roman"/>
                <w:sz w:val="24"/>
                <w:szCs w:val="24"/>
              </w:rPr>
            </w:pPr>
            <w:r>
              <w:rPr>
                <w:rFonts w:ascii="Times New Roman" w:hAnsi="Times New Roman"/>
                <w:b/>
                <w:sz w:val="24"/>
                <w:szCs w:val="24"/>
              </w:rPr>
              <w:lastRenderedPageBreak/>
              <w:t>Содержание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4</w:t>
            </w:r>
          </w:p>
        </w:tc>
        <w:tc>
          <w:tcPr>
            <w:tcW w:w="1844"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ОК 01</w:t>
            </w:r>
          </w:p>
          <w:p w:rsidR="003B1E86" w:rsidRDefault="003B1E86">
            <w:pPr>
              <w:widowControl w:val="0"/>
              <w:ind w:left="57" w:right="57"/>
              <w:rPr>
                <w:rFonts w:ascii="Times New Roman" w:hAnsi="Times New Roman"/>
                <w:sz w:val="24"/>
                <w:szCs w:val="24"/>
              </w:rPr>
            </w:pPr>
            <w:r>
              <w:rPr>
                <w:rFonts w:ascii="Times New Roman" w:hAnsi="Times New Roman"/>
                <w:sz w:val="24"/>
                <w:szCs w:val="24"/>
              </w:rPr>
              <w:lastRenderedPageBreak/>
              <w:t>ОК 02</w:t>
            </w:r>
          </w:p>
          <w:p w:rsidR="003B1E86" w:rsidRDefault="003B1E86">
            <w:pPr>
              <w:widowControl w:val="0"/>
              <w:ind w:left="57" w:right="57"/>
              <w:rPr>
                <w:rFonts w:ascii="Times New Roman" w:hAnsi="Times New Roman"/>
                <w:sz w:val="24"/>
                <w:szCs w:val="24"/>
              </w:rPr>
            </w:pPr>
            <w:r>
              <w:rPr>
                <w:rFonts w:ascii="Times New Roman" w:hAnsi="Times New Roman"/>
                <w:sz w:val="24"/>
                <w:szCs w:val="24"/>
              </w:rPr>
              <w:t>ОК 04</w:t>
            </w:r>
          </w:p>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2"/>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Теоретическое обучение: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1170"/>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w:t>
            </w:r>
          </w:p>
          <w:p w:rsidR="003B1E86" w:rsidRDefault="003B1E86">
            <w:pPr>
              <w:widowControl w:val="0"/>
              <w:ind w:left="57" w:right="57"/>
              <w:rPr>
                <w:rFonts w:ascii="Times New Roman" w:hAnsi="Times New Roman"/>
                <w:sz w:val="24"/>
                <w:szCs w:val="24"/>
              </w:rPr>
            </w:pPr>
            <w:r>
              <w:rPr>
                <w:rFonts w:ascii="Times New Roman" w:hAnsi="Times New Roman"/>
                <w:sz w:val="24"/>
                <w:szCs w:val="24"/>
              </w:rPr>
              <w:t>Правила поиска и анализа биоэкологической информации из различных источников (научная и учебно-</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научная литература, средства массовой информации, сеть Интернет и другие)</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Профессионально-ориентированное содержание практического занятия:</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2</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(выступление с презентацией)</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r>
      <w:tr w:rsidR="003B1E86" w:rsidTr="00574CDA">
        <w:trPr>
          <w:trHeight w:val="294"/>
        </w:trPr>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Тема 5.1 обязательна для изучения студентами всех профессий/специальностей</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4"/>
        </w:trPr>
        <w:tc>
          <w:tcPr>
            <w:tcW w:w="2107"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Промежуточная аттестация (дифференцированный зачет)</w:t>
            </w:r>
          </w:p>
        </w:tc>
        <w:tc>
          <w:tcPr>
            <w:tcW w:w="1556" w:type="dxa"/>
            <w:tcBorders>
              <w:top w:val="single" w:sz="4" w:space="0" w:color="000000"/>
              <w:left w:val="single" w:sz="4" w:space="0" w:color="000000"/>
              <w:bottom w:val="single" w:sz="4" w:space="0" w:color="000000"/>
              <w:right w:val="single" w:sz="4" w:space="0" w:color="000000"/>
            </w:tcBorders>
          </w:tcPr>
          <w:p w:rsidR="003B1E86" w:rsidRDefault="003B1E86">
            <w:pPr>
              <w:widowControl w:val="0"/>
              <w:ind w:left="57" w:right="57"/>
              <w:rPr>
                <w:rFonts w:ascii="Times New Roman" w:eastAsia="Calibri"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r>
      <w:tr w:rsidR="003B1E86" w:rsidTr="003B1E86">
        <w:trPr>
          <w:trHeight w:val="294"/>
        </w:trPr>
        <w:tc>
          <w:tcPr>
            <w:tcW w:w="2107"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c>
          <w:tcPr>
            <w:tcW w:w="1011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b/>
                <w:sz w:val="24"/>
                <w:szCs w:val="24"/>
              </w:rPr>
            </w:pPr>
            <w:r>
              <w:rPr>
                <w:rFonts w:ascii="Times New Roman" w:hAnsi="Times New Roman"/>
                <w:b/>
                <w:sz w:val="24"/>
                <w:szCs w:val="24"/>
              </w:rPr>
              <w:t>Всего</w:t>
            </w:r>
          </w:p>
        </w:tc>
        <w:tc>
          <w:tcPr>
            <w:tcW w:w="1556"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36</w:t>
            </w:r>
          </w:p>
        </w:tc>
        <w:tc>
          <w:tcPr>
            <w:tcW w:w="1844" w:type="dxa"/>
            <w:tcBorders>
              <w:top w:val="single" w:sz="4" w:space="0" w:color="000000"/>
              <w:left w:val="single" w:sz="4" w:space="0" w:color="000000"/>
              <w:bottom w:val="single" w:sz="4" w:space="0" w:color="000000"/>
              <w:right w:val="single" w:sz="4" w:space="0" w:color="000000"/>
            </w:tcBorders>
            <w:vAlign w:val="center"/>
          </w:tcPr>
          <w:p w:rsidR="003B1E86" w:rsidRDefault="003B1E86">
            <w:pPr>
              <w:widowControl w:val="0"/>
              <w:ind w:left="57" w:right="57"/>
              <w:rPr>
                <w:rFonts w:ascii="Times New Roman" w:eastAsia="Calibri" w:hAnsi="Times New Roman" w:cs="Times New Roman"/>
                <w:sz w:val="24"/>
                <w:szCs w:val="24"/>
              </w:rPr>
            </w:pPr>
          </w:p>
        </w:tc>
      </w:tr>
    </w:tbl>
    <w:p w:rsidR="003B1E86" w:rsidRDefault="003B1E86" w:rsidP="003B1E86">
      <w:pPr>
        <w:rPr>
          <w:rFonts w:ascii="Times New Roman" w:eastAsia="Calibri" w:hAnsi="Times New Roman"/>
          <w:sz w:val="24"/>
          <w:szCs w:val="24"/>
        </w:rPr>
      </w:pPr>
      <w:r>
        <w:rPr>
          <w:rFonts w:ascii="Times New Roman" w:hAnsi="Times New Roman"/>
          <w:sz w:val="24"/>
          <w:szCs w:val="24"/>
        </w:rPr>
        <w:tab/>
      </w:r>
    </w:p>
    <w:p w:rsidR="003B1E86" w:rsidRDefault="003B1E86" w:rsidP="003B1E86">
      <w:pPr>
        <w:rPr>
          <w:rFonts w:ascii="Times New Roman" w:hAnsi="Times New Roman"/>
          <w:sz w:val="24"/>
          <w:szCs w:val="24"/>
        </w:rPr>
        <w:sectPr w:rsidR="003B1E86">
          <w:pgSz w:w="16840" w:h="11910" w:orient="landscape"/>
          <w:pgMar w:top="1100" w:right="380" w:bottom="1200" w:left="600" w:header="0" w:footer="922" w:gutter="0"/>
          <w:cols w:space="720"/>
        </w:sectPr>
      </w:pPr>
    </w:p>
    <w:p w:rsidR="003B1E86" w:rsidRPr="00574CDA" w:rsidRDefault="00574CDA" w:rsidP="00574CDA">
      <w:pPr>
        <w:pStyle w:val="a8"/>
        <w:ind w:left="0"/>
        <w:jc w:val="center"/>
        <w:rPr>
          <w:rFonts w:ascii="Times New Roman" w:hAnsi="Times New Roman"/>
          <w:b/>
          <w:sz w:val="24"/>
          <w:szCs w:val="24"/>
        </w:rPr>
      </w:pPr>
      <w:r>
        <w:rPr>
          <w:rFonts w:ascii="Times New Roman" w:hAnsi="Times New Roman"/>
          <w:b/>
          <w:sz w:val="24"/>
          <w:szCs w:val="24"/>
        </w:rPr>
        <w:lastRenderedPageBreak/>
        <w:t>3.</w:t>
      </w:r>
      <w:r w:rsidR="003B1E86" w:rsidRPr="00574CDA">
        <w:rPr>
          <w:rFonts w:ascii="Times New Roman" w:hAnsi="Times New Roman"/>
          <w:b/>
          <w:sz w:val="24"/>
          <w:szCs w:val="24"/>
        </w:rPr>
        <w:t>УСЛОВИЯ РЕАЛИЗАЦИИ ДИСЦИПЛИНЫ</w:t>
      </w:r>
    </w:p>
    <w:p w:rsidR="00574CDA" w:rsidRPr="00574CDA" w:rsidRDefault="00574CDA" w:rsidP="00574CDA">
      <w:pPr>
        <w:pStyle w:val="a8"/>
        <w:ind w:left="0"/>
        <w:jc w:val="center"/>
        <w:rPr>
          <w:rFonts w:ascii="Times New Roman" w:hAnsi="Times New Roman"/>
          <w:b/>
          <w:sz w:val="24"/>
          <w:szCs w:val="24"/>
        </w:rPr>
      </w:pPr>
    </w:p>
    <w:p w:rsidR="003B1E86" w:rsidRDefault="003B1E86" w:rsidP="003B1E86">
      <w:pPr>
        <w:jc w:val="both"/>
        <w:rPr>
          <w:rFonts w:ascii="Times New Roman" w:hAnsi="Times New Roman"/>
          <w:b/>
          <w:sz w:val="24"/>
          <w:szCs w:val="24"/>
        </w:rPr>
      </w:pPr>
      <w:r>
        <w:rPr>
          <w:rFonts w:ascii="Times New Roman" w:hAnsi="Times New Roman"/>
          <w:b/>
          <w:sz w:val="24"/>
          <w:szCs w:val="24"/>
        </w:rPr>
        <w:t xml:space="preserve">3.1. Материально-техническое обеспечение </w:t>
      </w:r>
    </w:p>
    <w:p w:rsidR="003B1E86" w:rsidRDefault="003B1E86" w:rsidP="003B1E86">
      <w:pPr>
        <w:pStyle w:val="a8"/>
        <w:ind w:left="142"/>
        <w:jc w:val="both"/>
        <w:rPr>
          <w:rFonts w:ascii="Times New Roman" w:hAnsi="Times New Roman"/>
          <w:sz w:val="24"/>
          <w:szCs w:val="24"/>
        </w:rPr>
      </w:pPr>
      <w:r>
        <w:rPr>
          <w:rFonts w:ascii="Times New Roman" w:hAnsi="Times New Roman"/>
          <w:sz w:val="24"/>
          <w:szCs w:val="24"/>
        </w:rPr>
        <w:tab/>
        <w:t>Программы дисциплины реализуется в учебном кабинете   «Биологии», 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 проектор с экраном, указка-презентер для презентаций.</w:t>
      </w:r>
    </w:p>
    <w:p w:rsidR="003B1E86" w:rsidRDefault="003B1E86" w:rsidP="003B1E86">
      <w:pPr>
        <w:pStyle w:val="a8"/>
        <w:ind w:left="142"/>
        <w:jc w:val="both"/>
        <w:rPr>
          <w:rFonts w:ascii="Times New Roman" w:hAnsi="Times New Roman"/>
          <w:sz w:val="24"/>
          <w:szCs w:val="24"/>
        </w:rPr>
      </w:pPr>
      <w:r>
        <w:rPr>
          <w:rFonts w:ascii="Times New Roman" w:hAnsi="Times New Roman"/>
          <w:sz w:val="24"/>
          <w:szCs w:val="24"/>
        </w:rPr>
        <w:tab/>
        <w:t>Лаборатория, 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3B1E86" w:rsidRDefault="003B1E86" w:rsidP="003B1E86">
      <w:pPr>
        <w:pStyle w:val="a8"/>
        <w:ind w:left="142"/>
        <w:jc w:val="both"/>
        <w:rPr>
          <w:rFonts w:ascii="Times New Roman" w:hAnsi="Times New Roman"/>
          <w:b/>
          <w:sz w:val="24"/>
          <w:szCs w:val="24"/>
        </w:rPr>
      </w:pPr>
      <w:r>
        <w:rPr>
          <w:rFonts w:ascii="Times New Roman" w:hAnsi="Times New Roman"/>
          <w:b/>
          <w:sz w:val="24"/>
          <w:szCs w:val="24"/>
        </w:rPr>
        <w:t>3.2.Учебно-методическое обеспечение</w:t>
      </w:r>
    </w:p>
    <w:p w:rsidR="003B1E86" w:rsidRDefault="003B1E86" w:rsidP="003B1E86">
      <w:pPr>
        <w:ind w:left="142"/>
        <w:jc w:val="both"/>
        <w:rPr>
          <w:rFonts w:ascii="Times New Roman" w:hAnsi="Times New Roman"/>
          <w:b/>
          <w:sz w:val="24"/>
          <w:szCs w:val="24"/>
        </w:rPr>
      </w:pPr>
      <w:r>
        <w:rPr>
          <w:rFonts w:ascii="Times New Roman" w:hAnsi="Times New Roman"/>
          <w:b/>
          <w:sz w:val="24"/>
          <w:szCs w:val="24"/>
        </w:rPr>
        <w:t>3.2.1.Основные печатные и/или электронные издания</w:t>
      </w:r>
    </w:p>
    <w:p w:rsidR="003B1E86" w:rsidRDefault="003B1E86" w:rsidP="00153D2C">
      <w:pPr>
        <w:pStyle w:val="a8"/>
        <w:numPr>
          <w:ilvl w:val="0"/>
          <w:numId w:val="35"/>
        </w:numPr>
        <w:spacing w:after="160" w:line="256" w:lineRule="auto"/>
        <w:ind w:left="0" w:firstLine="0"/>
        <w:jc w:val="both"/>
        <w:rPr>
          <w:rFonts w:ascii="Times New Roman" w:hAnsi="Times New Roman"/>
          <w:b/>
          <w:sz w:val="24"/>
          <w:szCs w:val="24"/>
        </w:rPr>
      </w:pPr>
      <w:r>
        <w:rPr>
          <w:rFonts w:ascii="Times New Roman" w:hAnsi="Times New Roman"/>
          <w:sz w:val="24"/>
          <w:szCs w:val="24"/>
        </w:rPr>
        <w:t>И.Н Пономарева, О.А. Корнилова, Т.Е. Лощилина, Биология, 10 класс, базовый уровень, - 7-е изд., перераб. – М.: Вентана-Граф, 2020. – 224 с.: ил – (Российский учебник), ISBN 978-</w:t>
      </w:r>
      <w:r>
        <w:rPr>
          <w:rFonts w:ascii="Times New Roman" w:hAnsi="Times New Roman"/>
          <w:b/>
          <w:sz w:val="24"/>
          <w:szCs w:val="24"/>
        </w:rPr>
        <w:t>5360-09993-2</w:t>
      </w:r>
    </w:p>
    <w:p w:rsidR="003B1E86" w:rsidRDefault="003B1E86" w:rsidP="003B1E86">
      <w:pPr>
        <w:pStyle w:val="a8"/>
        <w:ind w:left="142"/>
        <w:rPr>
          <w:rFonts w:ascii="Times New Roman" w:hAnsi="Times New Roman"/>
          <w:b/>
          <w:sz w:val="24"/>
          <w:szCs w:val="24"/>
        </w:rPr>
      </w:pPr>
      <w:r>
        <w:rPr>
          <w:rFonts w:ascii="Times New Roman" w:hAnsi="Times New Roman"/>
          <w:b/>
          <w:sz w:val="24"/>
          <w:szCs w:val="24"/>
        </w:rPr>
        <w:t>3.2.2.Дополнительные</w:t>
      </w:r>
      <w:r>
        <w:rPr>
          <w:rFonts w:ascii="Times New Roman" w:hAnsi="Times New Roman"/>
          <w:sz w:val="24"/>
          <w:szCs w:val="24"/>
        </w:rPr>
        <w:t xml:space="preserve"> </w:t>
      </w:r>
      <w:r>
        <w:rPr>
          <w:rFonts w:ascii="Times New Roman" w:hAnsi="Times New Roman"/>
          <w:b/>
          <w:sz w:val="24"/>
          <w:szCs w:val="24"/>
        </w:rPr>
        <w:t>источники:</w:t>
      </w:r>
    </w:p>
    <w:p w:rsidR="003B1E86" w:rsidRDefault="003B1E86" w:rsidP="003B1E86">
      <w:pPr>
        <w:pStyle w:val="a8"/>
        <w:ind w:left="0"/>
        <w:rPr>
          <w:rFonts w:ascii="Times New Roman" w:hAnsi="Times New Roman"/>
          <w:sz w:val="24"/>
          <w:szCs w:val="24"/>
        </w:rPr>
      </w:pPr>
      <w:r>
        <w:rPr>
          <w:rFonts w:ascii="Times New Roman" w:hAnsi="Times New Roman"/>
          <w:sz w:val="24"/>
          <w:szCs w:val="24"/>
        </w:rPr>
        <w:t>1.Ионцева А.Ю. Биология. Весь школьный курс в схемах и таблицах. — М., 2014.</w:t>
      </w:r>
      <w:r>
        <w:rPr>
          <w:rFonts w:ascii="Times New Roman" w:hAnsi="Times New Roman"/>
          <w:sz w:val="24"/>
          <w:szCs w:val="24"/>
        </w:rPr>
        <w:br/>
        <w:t>2.Лукаткин А.С., Ручин А.Б., Силаева Т.Б. и др. Биология с основами экологии: учебник для студ. учреждений высш. образования. — М., 2014.</w:t>
      </w:r>
      <w:r>
        <w:rPr>
          <w:rFonts w:ascii="Times New Roman" w:hAnsi="Times New Roman"/>
          <w:sz w:val="24"/>
          <w:szCs w:val="24"/>
        </w:rPr>
        <w:br/>
        <w:t>3.Мамонтов С. Г., Захаров В. Б., Козлова Т. А. Биология: учебник для студ. Учреждений высш. образования (бакалавриат). — М., 2014.</w:t>
      </w:r>
      <w:r>
        <w:rPr>
          <w:rFonts w:ascii="Times New Roman" w:hAnsi="Times New Roman"/>
          <w:sz w:val="24"/>
          <w:szCs w:val="24"/>
        </w:rPr>
        <w:br/>
        <w:t>4.Никитинская Т.В. Биология: карманный справочник. — М., 2015.</w:t>
      </w:r>
      <w:r>
        <w:rPr>
          <w:rFonts w:ascii="Times New Roman" w:hAnsi="Times New Roman"/>
          <w:sz w:val="24"/>
          <w:szCs w:val="24"/>
        </w:rPr>
        <w:br/>
        <w:t>5.Сивоглазов В. И., Агафонова И. Б., Захарова Е. Т. Биология. Общая биология: базовыйуровень, 10—11класс.—М., 2014.</w:t>
      </w:r>
      <w:r>
        <w:rPr>
          <w:rFonts w:ascii="Times New Roman" w:hAnsi="Times New Roman"/>
          <w:sz w:val="24"/>
          <w:szCs w:val="24"/>
        </w:rPr>
        <w:br/>
        <w:t>6.Сухорукова Л. Н., Кучменко В. С., Иванова Т. В. Биология (базовый уровень). 10—11 класс. — М., 2014</w:t>
      </w:r>
    </w:p>
    <w:p w:rsidR="003B1E86" w:rsidRDefault="003B1E86" w:rsidP="003B1E86">
      <w:pPr>
        <w:pStyle w:val="a8"/>
        <w:ind w:left="142"/>
        <w:rPr>
          <w:rFonts w:ascii="Times New Roman" w:hAnsi="Times New Roman"/>
          <w:b/>
          <w:sz w:val="24"/>
          <w:szCs w:val="24"/>
        </w:rPr>
      </w:pPr>
      <w:r>
        <w:rPr>
          <w:rFonts w:ascii="Times New Roman" w:hAnsi="Times New Roman"/>
          <w:b/>
          <w:sz w:val="24"/>
          <w:szCs w:val="24"/>
        </w:rPr>
        <w:t>Интернет-ресурсы:</w:t>
      </w:r>
    </w:p>
    <w:p w:rsidR="003B1E86" w:rsidRDefault="003B1E86" w:rsidP="00153D2C">
      <w:pPr>
        <w:pStyle w:val="a8"/>
        <w:numPr>
          <w:ilvl w:val="0"/>
          <w:numId w:val="36"/>
        </w:numPr>
        <w:spacing w:after="160" w:line="256" w:lineRule="auto"/>
        <w:ind w:left="0" w:firstLine="0"/>
        <w:rPr>
          <w:rFonts w:ascii="Times New Roman" w:hAnsi="Times New Roman"/>
          <w:sz w:val="24"/>
          <w:szCs w:val="24"/>
        </w:rPr>
      </w:pPr>
      <w:r>
        <w:rPr>
          <w:rFonts w:ascii="Times New Roman" w:hAnsi="Times New Roman"/>
          <w:sz w:val="24"/>
          <w:szCs w:val="24"/>
        </w:rPr>
        <w:t>http://www.ebio.ru/Электронный учебник по биологии. Представлены разделы: ботаника, зоология, анатомия, общая биология, экология.</w:t>
      </w:r>
    </w:p>
    <w:p w:rsidR="003B1E86" w:rsidRDefault="003B1E86" w:rsidP="00153D2C">
      <w:pPr>
        <w:pStyle w:val="a8"/>
        <w:numPr>
          <w:ilvl w:val="0"/>
          <w:numId w:val="36"/>
        </w:numPr>
        <w:spacing w:after="160" w:line="256" w:lineRule="auto"/>
        <w:ind w:left="0" w:firstLine="0"/>
        <w:rPr>
          <w:rFonts w:ascii="Times New Roman" w:hAnsi="Times New Roman"/>
          <w:sz w:val="24"/>
          <w:szCs w:val="24"/>
        </w:rPr>
      </w:pPr>
      <w:r>
        <w:rPr>
          <w:rFonts w:ascii="Times New Roman" w:hAnsi="Times New Roman"/>
          <w:sz w:val="24"/>
          <w:szCs w:val="24"/>
        </w:rPr>
        <w:t>http://evolution.powernet.ru/ Теория эволюции как она есть: материалы по теории биологической эволюции. Представлены различные материалы, посвященные теории биологической эволюции.</w:t>
      </w:r>
    </w:p>
    <w:p w:rsidR="003B1E86" w:rsidRDefault="003B1E86" w:rsidP="00153D2C">
      <w:pPr>
        <w:pStyle w:val="a8"/>
        <w:numPr>
          <w:ilvl w:val="0"/>
          <w:numId w:val="36"/>
        </w:numPr>
        <w:spacing w:after="160" w:line="256" w:lineRule="auto"/>
        <w:ind w:left="0" w:firstLine="0"/>
        <w:rPr>
          <w:rFonts w:ascii="Times New Roman" w:hAnsi="Times New Roman"/>
          <w:sz w:val="24"/>
          <w:szCs w:val="24"/>
        </w:rPr>
      </w:pPr>
      <w:r>
        <w:rPr>
          <w:rFonts w:ascii="Times New Roman" w:hAnsi="Times New Roman"/>
          <w:sz w:val="24"/>
          <w:szCs w:val="24"/>
        </w:rPr>
        <w:t>www. window. edu. ru (Единое окно доступа к образовательным ресурсам Интернета по биологии).</w:t>
      </w:r>
    </w:p>
    <w:p w:rsidR="003B1E86" w:rsidRDefault="003B1E86" w:rsidP="00153D2C">
      <w:pPr>
        <w:pStyle w:val="a8"/>
        <w:numPr>
          <w:ilvl w:val="0"/>
          <w:numId w:val="36"/>
        </w:numPr>
        <w:spacing w:after="160" w:line="256" w:lineRule="auto"/>
        <w:ind w:left="0" w:firstLine="0"/>
        <w:rPr>
          <w:rFonts w:ascii="Times New Roman" w:hAnsi="Times New Roman"/>
          <w:sz w:val="24"/>
          <w:szCs w:val="24"/>
        </w:rPr>
      </w:pPr>
      <w:r>
        <w:rPr>
          <w:rFonts w:ascii="Times New Roman" w:hAnsi="Times New Roman"/>
          <w:sz w:val="24"/>
          <w:szCs w:val="24"/>
        </w:rPr>
        <w:t>www.znanium.com- сайта института</w:t>
      </w:r>
    </w:p>
    <w:p w:rsidR="003B1E86" w:rsidRDefault="003B1E86" w:rsidP="003B1E86">
      <w:pPr>
        <w:rPr>
          <w:rFonts w:ascii="Times New Roman" w:hAnsi="Times New Roman"/>
          <w:sz w:val="24"/>
          <w:szCs w:val="24"/>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rPr>
          <w:rFonts w:ascii="Times New Roman" w:hAnsi="Times New Roman"/>
          <w:sz w:val="24"/>
          <w:szCs w:val="24"/>
        </w:rPr>
      </w:pPr>
    </w:p>
    <w:p w:rsidR="003B1E86" w:rsidRDefault="003B1E86" w:rsidP="003B1E86">
      <w:pPr>
        <w:jc w:val="center"/>
        <w:rPr>
          <w:rFonts w:ascii="Times New Roman" w:hAnsi="Times New Roman"/>
          <w:b/>
          <w:sz w:val="24"/>
          <w:szCs w:val="24"/>
        </w:rPr>
      </w:pPr>
      <w:r>
        <w:rPr>
          <w:rFonts w:ascii="Times New Roman" w:hAnsi="Times New Roman"/>
          <w:b/>
          <w:sz w:val="24"/>
          <w:szCs w:val="24"/>
        </w:rPr>
        <w:t>4. КОНТРОЛЬ И ОЦЕНКА РЕЗУЛЬТАТОВ ОСВОЕНИЯ ДИСЦИПЛИНЫ</w:t>
      </w:r>
    </w:p>
    <w:p w:rsidR="003B1E86" w:rsidRDefault="003B1E86" w:rsidP="003B1E86">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402"/>
        <w:gridCol w:w="1951"/>
      </w:tblGrid>
      <w:tr w:rsidR="003B1E86" w:rsidTr="003B1E86">
        <w:trPr>
          <w:trHeight w:val="519"/>
        </w:trPr>
        <w:tc>
          <w:tcPr>
            <w:tcW w:w="2204" w:type="pct"/>
            <w:tcBorders>
              <w:top w:val="single" w:sz="4" w:space="0" w:color="auto"/>
              <w:left w:val="single" w:sz="4" w:space="0" w:color="auto"/>
              <w:bottom w:val="single" w:sz="4" w:space="0" w:color="auto"/>
              <w:right w:val="single" w:sz="4" w:space="0" w:color="auto"/>
            </w:tcBorders>
            <w:vAlign w:val="center"/>
            <w:hideMark/>
          </w:tcPr>
          <w:p w:rsidR="003B1E86" w:rsidRPr="00574CDA" w:rsidRDefault="003B1E86">
            <w:pPr>
              <w:spacing w:line="256" w:lineRule="auto"/>
              <w:rPr>
                <w:rFonts w:ascii="Times New Roman" w:eastAsia="Calibri" w:hAnsi="Times New Roman" w:cs="Times New Roman"/>
                <w:b/>
                <w:sz w:val="24"/>
                <w:szCs w:val="24"/>
              </w:rPr>
            </w:pPr>
            <w:r w:rsidRPr="00574CDA">
              <w:rPr>
                <w:rFonts w:ascii="Times New Roman" w:hAnsi="Times New Roman"/>
                <w:b/>
                <w:sz w:val="24"/>
                <w:szCs w:val="24"/>
              </w:rPr>
              <w:t>Результаты обучения</w:t>
            </w:r>
          </w:p>
        </w:tc>
        <w:tc>
          <w:tcPr>
            <w:tcW w:w="1777" w:type="pct"/>
            <w:tcBorders>
              <w:top w:val="single" w:sz="4" w:space="0" w:color="auto"/>
              <w:left w:val="single" w:sz="4" w:space="0" w:color="auto"/>
              <w:bottom w:val="single" w:sz="4" w:space="0" w:color="auto"/>
              <w:right w:val="single" w:sz="4" w:space="0" w:color="auto"/>
            </w:tcBorders>
            <w:vAlign w:val="center"/>
            <w:hideMark/>
          </w:tcPr>
          <w:p w:rsidR="003B1E86" w:rsidRPr="00574CDA" w:rsidRDefault="003B1E86">
            <w:pPr>
              <w:spacing w:line="256" w:lineRule="auto"/>
              <w:rPr>
                <w:rFonts w:ascii="Times New Roman" w:eastAsia="Calibri" w:hAnsi="Times New Roman" w:cs="Times New Roman"/>
                <w:b/>
                <w:sz w:val="24"/>
                <w:szCs w:val="24"/>
              </w:rPr>
            </w:pPr>
            <w:r w:rsidRPr="00574CDA">
              <w:rPr>
                <w:rFonts w:ascii="Times New Roman" w:hAnsi="Times New Roman"/>
                <w:b/>
                <w:sz w:val="24"/>
                <w:szCs w:val="24"/>
              </w:rPr>
              <w:t>Показатели освоенности компетенций</w:t>
            </w:r>
          </w:p>
        </w:tc>
        <w:tc>
          <w:tcPr>
            <w:tcW w:w="1019" w:type="pct"/>
            <w:tcBorders>
              <w:top w:val="single" w:sz="4" w:space="0" w:color="auto"/>
              <w:left w:val="single" w:sz="4" w:space="0" w:color="auto"/>
              <w:bottom w:val="single" w:sz="4" w:space="0" w:color="auto"/>
              <w:right w:val="single" w:sz="4" w:space="0" w:color="auto"/>
            </w:tcBorders>
            <w:vAlign w:val="center"/>
            <w:hideMark/>
          </w:tcPr>
          <w:p w:rsidR="003B1E86" w:rsidRPr="00574CDA" w:rsidRDefault="003B1E86">
            <w:pPr>
              <w:spacing w:line="256" w:lineRule="auto"/>
              <w:rPr>
                <w:rFonts w:ascii="Times New Roman" w:eastAsia="Calibri" w:hAnsi="Times New Roman" w:cs="Times New Roman"/>
                <w:b/>
                <w:sz w:val="24"/>
                <w:szCs w:val="24"/>
              </w:rPr>
            </w:pPr>
            <w:r w:rsidRPr="00574CDA">
              <w:rPr>
                <w:rFonts w:ascii="Times New Roman" w:hAnsi="Times New Roman"/>
                <w:b/>
                <w:sz w:val="24"/>
                <w:szCs w:val="24"/>
              </w:rPr>
              <w:t>Методы оценки</w:t>
            </w:r>
          </w:p>
        </w:tc>
      </w:tr>
      <w:tr w:rsidR="003B1E86" w:rsidTr="003B1E86">
        <w:trPr>
          <w:trHeight w:val="698"/>
        </w:trPr>
        <w:tc>
          <w:tcPr>
            <w:tcW w:w="2204" w:type="pct"/>
            <w:tcBorders>
              <w:top w:val="single" w:sz="4" w:space="0" w:color="auto"/>
              <w:left w:val="single" w:sz="4" w:space="0" w:color="auto"/>
              <w:bottom w:val="single" w:sz="4" w:space="0" w:color="auto"/>
              <w:right w:val="single" w:sz="4" w:space="0" w:color="auto"/>
            </w:tcBorders>
          </w:tcPr>
          <w:p w:rsidR="003B1E86" w:rsidRDefault="003B1E86">
            <w:pPr>
              <w:rPr>
                <w:rFonts w:ascii="Times New Roman" w:eastAsia="Calibri" w:hAnsi="Times New Roman" w:cs="Times New Roman"/>
                <w:sz w:val="24"/>
                <w:szCs w:val="24"/>
              </w:rPr>
            </w:pPr>
            <w:r>
              <w:rPr>
                <w:rFonts w:ascii="Times New Roman" w:hAnsi="Times New Roman"/>
                <w:sz w:val="24"/>
                <w:szCs w:val="24"/>
              </w:rPr>
              <w:t>Знает:</w:t>
            </w:r>
          </w:p>
          <w:p w:rsidR="003B1E86" w:rsidRDefault="003B1E86">
            <w:pPr>
              <w:rPr>
                <w:rFonts w:ascii="Times New Roman" w:hAnsi="Times New Roman"/>
                <w:sz w:val="24"/>
                <w:szCs w:val="24"/>
              </w:rPr>
            </w:pPr>
            <w:r>
              <w:rPr>
                <w:rFonts w:ascii="Times New Roman" w:hAnsi="Times New Roman"/>
                <w:sz w:val="24"/>
                <w:szCs w:val="24"/>
              </w:rPr>
              <w:t xml:space="preserve"> - фундаментальныех знания о биологических системах (Клетка, Организм, Популяция, Вид, Экосистема); историю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3B1E86" w:rsidRDefault="003B1E86">
            <w:pPr>
              <w:rPr>
                <w:rFonts w:ascii="Times New Roman" w:hAnsi="Times New Roman"/>
                <w:sz w:val="24"/>
                <w:szCs w:val="24"/>
              </w:rPr>
            </w:pPr>
            <w:r>
              <w:rPr>
                <w:rFonts w:ascii="Times New Roman" w:hAnsi="Times New Roman"/>
                <w:sz w:val="24"/>
                <w:szCs w:val="24"/>
              </w:rPr>
              <w:t>- методы научного познания, используемые при биологических исследованиях живых объектов и экосистем: описанием, измерением, проведением наблюдений;</w:t>
            </w:r>
          </w:p>
          <w:p w:rsidR="003B1E86" w:rsidRDefault="003B1E86">
            <w:pPr>
              <w:rPr>
                <w:rFonts w:ascii="Times New Roman" w:hAnsi="Times New Roman"/>
                <w:sz w:val="24"/>
                <w:szCs w:val="24"/>
              </w:rPr>
            </w:pPr>
            <w:r>
              <w:rPr>
                <w:rFonts w:ascii="Times New Roman" w:hAnsi="Times New Roman"/>
                <w:sz w:val="24"/>
                <w:szCs w:val="24"/>
              </w:rPr>
              <w:t xml:space="preserve">Умеет: </w:t>
            </w:r>
          </w:p>
          <w:p w:rsidR="003B1E86" w:rsidRDefault="003B1E86">
            <w:pPr>
              <w:rPr>
                <w:rFonts w:ascii="Times New Roman" w:hAnsi="Times New Roman"/>
                <w:sz w:val="24"/>
                <w:szCs w:val="24"/>
              </w:rPr>
            </w:pPr>
            <w:r>
              <w:rPr>
                <w:rFonts w:ascii="Times New Roman" w:hAnsi="Times New Roman"/>
                <w:sz w:val="24"/>
                <w:szCs w:val="24"/>
              </w:rPr>
              <w:t>- логически мыслить, обосновывать место и роль биологических знаний в практической деятельности людей, развитии современных технологий;</w:t>
            </w:r>
          </w:p>
          <w:p w:rsidR="003B1E86" w:rsidRDefault="003B1E86">
            <w:pPr>
              <w:rPr>
                <w:rFonts w:ascii="Times New Roman" w:hAnsi="Times New Roman"/>
                <w:sz w:val="24"/>
                <w:szCs w:val="24"/>
              </w:rPr>
            </w:pPr>
            <w:r>
              <w:rPr>
                <w:rFonts w:ascii="Times New Roman" w:hAnsi="Times New Roman"/>
                <w:sz w:val="24"/>
                <w:szCs w:val="24"/>
              </w:rPr>
              <w:t>- оказывать пер</w:t>
            </w:r>
            <w:r w:rsidR="00574CDA">
              <w:rPr>
                <w:rFonts w:ascii="Times New Roman" w:hAnsi="Times New Roman"/>
                <w:sz w:val="24"/>
                <w:szCs w:val="24"/>
              </w:rPr>
              <w:t>в</w:t>
            </w:r>
            <w:r>
              <w:rPr>
                <w:rFonts w:ascii="Times New Roman" w:hAnsi="Times New Roman"/>
                <w:sz w:val="24"/>
                <w:szCs w:val="24"/>
              </w:rPr>
              <w:t>ую помощь при травмах, простудных и других заболеваниях, отравлениях пищевыми продуктами;</w:t>
            </w:r>
          </w:p>
          <w:p w:rsidR="003B1E86" w:rsidRDefault="003B1E86">
            <w:pPr>
              <w:rPr>
                <w:rFonts w:ascii="Times New Roman" w:hAnsi="Times New Roman"/>
                <w:sz w:val="24"/>
                <w:szCs w:val="24"/>
              </w:rPr>
            </w:pPr>
            <w:r>
              <w:rPr>
                <w:rFonts w:ascii="Times New Roman" w:hAnsi="Times New Roman"/>
                <w:sz w:val="24"/>
                <w:szCs w:val="24"/>
              </w:rPr>
              <w:t xml:space="preserve">- обосновывать место и роль биологических знаний в практической деятельности людей, развитии современных технологий; </w:t>
            </w:r>
          </w:p>
          <w:p w:rsidR="003B1E86" w:rsidRDefault="003B1E86">
            <w:pPr>
              <w:rPr>
                <w:rFonts w:ascii="Times New Roman" w:hAnsi="Times New Roman"/>
                <w:sz w:val="24"/>
                <w:szCs w:val="24"/>
              </w:rPr>
            </w:pPr>
            <w:r>
              <w:rPr>
                <w:rFonts w:ascii="Times New Roman" w:hAnsi="Times New Roman"/>
                <w:sz w:val="24"/>
                <w:szCs w:val="24"/>
              </w:rPr>
              <w:t>- определять живые объекты в природе;</w:t>
            </w:r>
          </w:p>
          <w:p w:rsidR="003B1E86" w:rsidRDefault="003B1E86">
            <w:pPr>
              <w:rPr>
                <w:rFonts w:ascii="Times New Roman" w:hAnsi="Times New Roman"/>
                <w:sz w:val="24"/>
                <w:szCs w:val="24"/>
              </w:rPr>
            </w:pPr>
            <w:r>
              <w:rPr>
                <w:rFonts w:ascii="Times New Roman" w:hAnsi="Times New Roman"/>
                <w:sz w:val="24"/>
                <w:szCs w:val="24"/>
              </w:rPr>
              <w:t>- объяснять результаты биологических экспериментов, решать элементарные биологические задачи;</w:t>
            </w:r>
          </w:p>
          <w:p w:rsidR="003B1E86" w:rsidRDefault="003B1E86">
            <w:pPr>
              <w:spacing w:line="256" w:lineRule="auto"/>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3B1E86" w:rsidRDefault="003B1E86">
            <w:pPr>
              <w:rPr>
                <w:rFonts w:ascii="Times New Roman" w:eastAsia="Calibri" w:hAnsi="Times New Roman" w:cs="Times New Roman"/>
                <w:sz w:val="24"/>
                <w:szCs w:val="24"/>
              </w:rPr>
            </w:pPr>
            <w:r>
              <w:rPr>
                <w:rFonts w:ascii="Times New Roman" w:hAnsi="Times New Roman"/>
                <w:sz w:val="24"/>
                <w:szCs w:val="24"/>
              </w:rPr>
              <w:t>использует приобретенные биологические знания и умения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3B1E86" w:rsidRDefault="003B1E86">
            <w:pPr>
              <w:rPr>
                <w:rFonts w:ascii="Times New Roman" w:hAnsi="Times New Roman"/>
                <w:sz w:val="24"/>
                <w:szCs w:val="24"/>
              </w:rPr>
            </w:pPr>
            <w:r>
              <w:rPr>
                <w:rFonts w:ascii="Times New Roman" w:hAnsi="Times New Roman"/>
                <w:sz w:val="24"/>
                <w:szCs w:val="24"/>
              </w:rPr>
              <w:t>взаимодействует в коллективе;</w:t>
            </w:r>
          </w:p>
          <w:p w:rsidR="003B1E86" w:rsidRDefault="003B1E86">
            <w:pPr>
              <w:rPr>
                <w:rFonts w:ascii="Times New Roman" w:hAnsi="Times New Roman"/>
                <w:sz w:val="24"/>
                <w:szCs w:val="24"/>
              </w:rPr>
            </w:pPr>
            <w:r>
              <w:rPr>
                <w:rFonts w:ascii="Times New Roman" w:hAnsi="Times New Roman"/>
                <w:sz w:val="24"/>
                <w:szCs w:val="24"/>
              </w:rPr>
              <w:t>оказывает перую помощь при травмах, простудных и других заболеваниях, отравлениях пищевыми продуктами;</w:t>
            </w:r>
          </w:p>
          <w:p w:rsidR="003B1E86" w:rsidRDefault="003B1E86">
            <w:pPr>
              <w:spacing w:line="256" w:lineRule="auto"/>
              <w:rPr>
                <w:rFonts w:ascii="Times New Roman" w:eastAsia="Calibri" w:hAnsi="Times New Roman" w:cs="Times New Roman"/>
                <w:sz w:val="24"/>
                <w:szCs w:val="24"/>
              </w:rPr>
            </w:pPr>
          </w:p>
        </w:tc>
        <w:tc>
          <w:tcPr>
            <w:tcW w:w="1019" w:type="pct"/>
            <w:tcBorders>
              <w:top w:val="single" w:sz="4" w:space="0" w:color="auto"/>
              <w:left w:val="single" w:sz="4" w:space="0" w:color="auto"/>
              <w:bottom w:val="single" w:sz="4" w:space="0" w:color="auto"/>
              <w:right w:val="single" w:sz="4" w:space="0" w:color="auto"/>
            </w:tcBorders>
          </w:tcPr>
          <w:p w:rsidR="003B1E86" w:rsidRDefault="003B1E86">
            <w:pPr>
              <w:rPr>
                <w:rFonts w:ascii="Times New Roman" w:eastAsia="Calibri" w:hAnsi="Times New Roman" w:cs="Times New Roman"/>
                <w:sz w:val="24"/>
                <w:szCs w:val="24"/>
              </w:rPr>
            </w:pPr>
            <w:r>
              <w:rPr>
                <w:rFonts w:ascii="Times New Roman" w:hAnsi="Times New Roman"/>
                <w:sz w:val="24"/>
                <w:szCs w:val="24"/>
              </w:rPr>
              <w:t xml:space="preserve">Экспертное наблюдение выполнения практических работ </w:t>
            </w:r>
          </w:p>
          <w:p w:rsidR="003B1E86" w:rsidRDefault="003B1E86">
            <w:pPr>
              <w:rPr>
                <w:rFonts w:ascii="Times New Roman" w:hAnsi="Times New Roman"/>
                <w:sz w:val="24"/>
                <w:szCs w:val="24"/>
              </w:rPr>
            </w:pPr>
            <w:r>
              <w:rPr>
                <w:rFonts w:ascii="Times New Roman" w:hAnsi="Times New Roman"/>
                <w:sz w:val="24"/>
                <w:szCs w:val="24"/>
              </w:rPr>
              <w:t>Фронтальный опрос</w:t>
            </w:r>
          </w:p>
          <w:p w:rsidR="003B1E86" w:rsidRDefault="003B1E86">
            <w:pPr>
              <w:rPr>
                <w:rFonts w:ascii="Times New Roman" w:hAnsi="Times New Roman"/>
                <w:sz w:val="24"/>
                <w:szCs w:val="24"/>
              </w:rPr>
            </w:pPr>
            <w:r>
              <w:rPr>
                <w:rFonts w:ascii="Times New Roman" w:hAnsi="Times New Roman"/>
                <w:sz w:val="24"/>
                <w:szCs w:val="24"/>
              </w:rPr>
              <w:t>Подготовка устных сообщений с презентацией</w:t>
            </w:r>
          </w:p>
          <w:p w:rsidR="003B1E86" w:rsidRDefault="003B1E86">
            <w:pPr>
              <w:rPr>
                <w:rFonts w:ascii="Times New Roman" w:hAnsi="Times New Roman"/>
                <w:sz w:val="24"/>
                <w:szCs w:val="24"/>
              </w:rPr>
            </w:pPr>
            <w:r>
              <w:rPr>
                <w:rFonts w:ascii="Times New Roman" w:hAnsi="Times New Roman"/>
                <w:sz w:val="24"/>
                <w:szCs w:val="24"/>
              </w:rPr>
              <w:t xml:space="preserve">выполнение </w:t>
            </w:r>
          </w:p>
          <w:p w:rsidR="003B1E86" w:rsidRDefault="003B1E86">
            <w:pPr>
              <w:spacing w:line="256" w:lineRule="auto"/>
              <w:rPr>
                <w:rFonts w:ascii="Times New Roman" w:eastAsia="Calibri" w:hAnsi="Times New Roman" w:cs="Times New Roman"/>
                <w:sz w:val="24"/>
                <w:szCs w:val="24"/>
              </w:rPr>
            </w:pPr>
          </w:p>
        </w:tc>
      </w:tr>
    </w:tbl>
    <w:p w:rsidR="003B1E86" w:rsidRDefault="003B1E86" w:rsidP="003B1E86">
      <w:pPr>
        <w:rPr>
          <w:rFonts w:ascii="Times New Roman" w:eastAsia="Calibri" w:hAnsi="Times New Roman"/>
          <w:sz w:val="24"/>
          <w:szCs w:val="24"/>
          <w:lang w:val="x-none" w:eastAsia="x-none"/>
        </w:rPr>
      </w:pP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2.11</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rPr>
          <w:rFonts w:ascii="Times New Roman" w:eastAsia="Calibri"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574CDA" w:rsidRDefault="00574CDA" w:rsidP="003B1E86">
      <w:pPr>
        <w:widowControl w:val="0"/>
        <w:rPr>
          <w:rFonts w:ascii="Times New Roman" w:hAnsi="Times New Roman"/>
          <w:b/>
          <w:sz w:val="24"/>
          <w:szCs w:val="24"/>
        </w:rPr>
      </w:pPr>
    </w:p>
    <w:p w:rsidR="00574CDA" w:rsidRDefault="00574CDA" w:rsidP="003B1E86">
      <w:pPr>
        <w:widowControl w:val="0"/>
        <w:rPr>
          <w:rFonts w:ascii="Times New Roman" w:hAnsi="Times New Roman"/>
          <w:b/>
          <w:sz w:val="24"/>
          <w:szCs w:val="24"/>
        </w:rPr>
      </w:pPr>
    </w:p>
    <w:p w:rsidR="00574CDA" w:rsidRDefault="00574CDA" w:rsidP="003B1E86">
      <w:pPr>
        <w:widowControl w:val="0"/>
        <w:rPr>
          <w:rFonts w:ascii="Times New Roman" w:hAnsi="Times New Roman"/>
          <w:b/>
          <w:sz w:val="24"/>
          <w:szCs w:val="24"/>
        </w:rPr>
      </w:pPr>
    </w:p>
    <w:p w:rsidR="00574CDA" w:rsidRDefault="00574CDA" w:rsidP="003B1E86">
      <w:pPr>
        <w:widowControl w:val="0"/>
        <w:rPr>
          <w:rFonts w:ascii="Times New Roman" w:hAnsi="Times New Roman"/>
          <w:b/>
          <w:sz w:val="24"/>
          <w:szCs w:val="24"/>
        </w:rPr>
      </w:pPr>
    </w:p>
    <w:p w:rsidR="00574CDA" w:rsidRDefault="00574CDA" w:rsidP="003B1E86">
      <w:pPr>
        <w:widowControl w:val="0"/>
        <w:rPr>
          <w:rFonts w:ascii="Times New Roman" w:hAnsi="Times New Roman"/>
          <w:b/>
          <w:sz w:val="24"/>
          <w:szCs w:val="24"/>
        </w:rPr>
      </w:pPr>
    </w:p>
    <w:p w:rsidR="003B1E86" w:rsidRDefault="003B1E86" w:rsidP="00574CDA">
      <w:pPr>
        <w:widowControl w:val="0"/>
        <w:spacing w:line="360" w:lineRule="auto"/>
        <w:jc w:val="center"/>
        <w:rPr>
          <w:rFonts w:ascii="Times New Roman" w:hAnsi="Times New Roman"/>
          <w:b/>
          <w:sz w:val="24"/>
          <w:szCs w:val="24"/>
        </w:rPr>
      </w:pPr>
    </w:p>
    <w:p w:rsidR="003B1E86" w:rsidRDefault="003B1E86" w:rsidP="00574CDA">
      <w:pPr>
        <w:widowControl w:val="0"/>
        <w:spacing w:line="360" w:lineRule="auto"/>
        <w:jc w:val="center"/>
        <w:rPr>
          <w:rFonts w:ascii="Times New Roman" w:hAnsi="Times New Roman"/>
          <w:b/>
          <w:sz w:val="24"/>
          <w:szCs w:val="24"/>
        </w:rPr>
      </w:pPr>
      <w:r>
        <w:rPr>
          <w:rFonts w:ascii="Times New Roman" w:hAnsi="Times New Roman"/>
          <w:b/>
          <w:sz w:val="24"/>
          <w:szCs w:val="24"/>
        </w:rPr>
        <w:t>Р</w:t>
      </w:r>
      <w:r w:rsidR="00574CDA">
        <w:rPr>
          <w:rFonts w:ascii="Times New Roman" w:hAnsi="Times New Roman"/>
          <w:b/>
          <w:sz w:val="24"/>
          <w:szCs w:val="24"/>
        </w:rPr>
        <w:t>абочая   программа дисциплины</w:t>
      </w:r>
    </w:p>
    <w:p w:rsidR="003B1E86" w:rsidRDefault="00574CDA" w:rsidP="00574CDA">
      <w:pPr>
        <w:widowControl w:val="0"/>
        <w:spacing w:line="360" w:lineRule="auto"/>
        <w:jc w:val="center"/>
        <w:rPr>
          <w:rFonts w:ascii="Times New Roman" w:hAnsi="Times New Roman"/>
          <w:b/>
          <w:sz w:val="24"/>
          <w:szCs w:val="24"/>
        </w:rPr>
      </w:pPr>
      <w:r>
        <w:rPr>
          <w:rFonts w:ascii="Times New Roman" w:hAnsi="Times New Roman"/>
          <w:b/>
          <w:sz w:val="24"/>
          <w:szCs w:val="24"/>
        </w:rPr>
        <w:t>ОДБ</w:t>
      </w:r>
      <w:r w:rsidR="003B1E86">
        <w:rPr>
          <w:rFonts w:ascii="Times New Roman" w:hAnsi="Times New Roman"/>
          <w:b/>
          <w:sz w:val="24"/>
          <w:szCs w:val="24"/>
        </w:rPr>
        <w:t xml:space="preserve"> 11 ОСНОВЫ ПРОЕКТНОЙ ДЕЯТЕЛЬНОСТИ</w:t>
      </w:r>
    </w:p>
    <w:p w:rsidR="003B1E86" w:rsidRDefault="003B1E86" w:rsidP="00574CDA">
      <w:pPr>
        <w:widowControl w:val="0"/>
        <w:spacing w:line="360" w:lineRule="auto"/>
        <w:jc w:val="center"/>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574CDA">
        <w:rPr>
          <w:rFonts w:ascii="Times New Roman" w:hAnsi="Times New Roman"/>
          <w:b/>
          <w:sz w:val="24"/>
          <w:szCs w:val="24"/>
        </w:rPr>
        <w:t>5</w:t>
      </w:r>
    </w:p>
    <w:p w:rsidR="00574CDA" w:rsidRDefault="00574CDA">
      <w:pPr>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 xml:space="preserve">СОДЕРЖАНИЕ ПОГРАММЫ </w:t>
      </w:r>
      <w:r w:rsidR="00574CDA">
        <w:rPr>
          <w:rFonts w:ascii="Times New Roman" w:hAnsi="Times New Roman"/>
          <w:b/>
          <w:sz w:val="24"/>
          <w:szCs w:val="24"/>
        </w:rPr>
        <w:t xml:space="preserve"> </w:t>
      </w:r>
    </w:p>
    <w:tbl>
      <w:tblPr>
        <w:tblW w:w="0" w:type="auto"/>
        <w:jc w:val="center"/>
        <w:tblLook w:val="01E0" w:firstRow="1" w:lastRow="1" w:firstColumn="1" w:lastColumn="1" w:noHBand="0" w:noVBand="0"/>
      </w:tblPr>
      <w:tblGrid>
        <w:gridCol w:w="8613"/>
        <w:gridCol w:w="958"/>
      </w:tblGrid>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574CDA" w:rsidRDefault="00574CDA">
            <w:pPr>
              <w:spacing w:line="276" w:lineRule="auto"/>
            </w:pPr>
          </w:p>
        </w:tc>
      </w:tr>
      <w:tr w:rsidR="00574CDA" w:rsidTr="003B1E86">
        <w:trPr>
          <w:trHeight w:val="57"/>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574CDA" w:rsidRDefault="00574CDA">
            <w:pPr>
              <w:spacing w:line="276" w:lineRule="auto"/>
            </w:pPr>
          </w:p>
        </w:tc>
      </w:tr>
      <w:tr w:rsidR="00574CDA" w:rsidTr="003B1E86">
        <w:trPr>
          <w:trHeight w:val="48"/>
          <w:jc w:val="center"/>
        </w:trPr>
        <w:tc>
          <w:tcPr>
            <w:tcW w:w="8613" w:type="dxa"/>
            <w:vAlign w:val="center"/>
            <w:hideMark/>
          </w:tcPr>
          <w:p w:rsidR="00574CDA" w:rsidRDefault="00574CDA">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574CDA" w:rsidRDefault="00574CDA">
            <w:pPr>
              <w:spacing w:line="276" w:lineRule="auto"/>
            </w:pPr>
          </w:p>
        </w:tc>
      </w:tr>
      <w:tr w:rsidR="00574CDA" w:rsidTr="003B1E86">
        <w:trPr>
          <w:jc w:val="center"/>
        </w:trPr>
        <w:tc>
          <w:tcPr>
            <w:tcW w:w="8613" w:type="dxa"/>
            <w:vAlign w:val="center"/>
            <w:hideMark/>
          </w:tcPr>
          <w:p w:rsidR="00574CDA" w:rsidRDefault="00574CDA">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574CDA" w:rsidRDefault="00574CDA">
            <w:pPr>
              <w:spacing w:line="276" w:lineRule="auto"/>
            </w:pPr>
          </w:p>
        </w:tc>
      </w:tr>
    </w:tbl>
    <w:p w:rsidR="003B1E86" w:rsidRDefault="003B1E86" w:rsidP="003B1E86">
      <w:pPr>
        <w:widowControl w:val="0"/>
        <w:jc w:val="center"/>
        <w:rPr>
          <w:rFonts w:ascii="Times New Roman" w:eastAsia="Times New Roman" w:hAnsi="Times New Roman"/>
          <w:b/>
          <w:sz w:val="24"/>
          <w:szCs w:val="24"/>
          <w:lang w:eastAsia="ru-RU"/>
        </w:rPr>
      </w:pPr>
    </w:p>
    <w:p w:rsidR="003B1E86" w:rsidRDefault="003B1E86" w:rsidP="003B1E86">
      <w:pPr>
        <w:widowControl w:val="0"/>
        <w:jc w:val="center"/>
        <w:rPr>
          <w:rFonts w:ascii="Times New Roman" w:eastAsia="Times New Roman" w:hAnsi="Times New Roman"/>
          <w:b/>
          <w:sz w:val="24"/>
          <w:szCs w:val="24"/>
          <w:lang w:eastAsia="ru-RU"/>
        </w:rPr>
      </w:pPr>
    </w:p>
    <w:p w:rsidR="003B1E86" w:rsidRDefault="003B1E86" w:rsidP="003B1E86">
      <w:pPr>
        <w:spacing w:after="200" w:line="276"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3B1E86" w:rsidRDefault="003B1E86" w:rsidP="00153D2C">
      <w:pPr>
        <w:widowControl w:val="0"/>
        <w:numPr>
          <w:ilvl w:val="0"/>
          <w:numId w:val="37"/>
        </w:numPr>
        <w:spacing w:after="120"/>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lastRenderedPageBreak/>
        <w:t>Общая характеристика РАБОЧЕЙ ПРОГРАММЫ УЧЕБНОЙ ДИСЦИПЛИНЫ</w:t>
      </w:r>
    </w:p>
    <w:p w:rsidR="003B1E86" w:rsidRDefault="003B1E86" w:rsidP="003B1E86">
      <w:pPr>
        <w:widowControl w:val="0"/>
        <w:ind w:left="720"/>
        <w:jc w:val="center"/>
        <w:rPr>
          <w:rFonts w:ascii="Times New Roman" w:eastAsia="Calibri" w:hAnsi="Times New Roman"/>
          <w:b/>
          <w:sz w:val="24"/>
          <w:szCs w:val="24"/>
        </w:rPr>
      </w:pPr>
      <w:r>
        <w:rPr>
          <w:rFonts w:ascii="Times New Roman" w:hAnsi="Times New Roman"/>
          <w:b/>
          <w:sz w:val="24"/>
          <w:szCs w:val="24"/>
        </w:rPr>
        <w:t xml:space="preserve"> «ОСНОВЫ ПРОЕКТНОЙ ДЕЯТЕЛЬНОСТИ»</w:t>
      </w:r>
    </w:p>
    <w:p w:rsidR="003B1E86" w:rsidRDefault="003B1E86" w:rsidP="003B1E86">
      <w:pPr>
        <w:widowControl w:val="0"/>
        <w:ind w:left="720"/>
        <w:jc w:val="center"/>
        <w:rPr>
          <w:rFonts w:ascii="Times New Roman" w:hAnsi="Times New Roman"/>
          <w:b/>
          <w:sz w:val="24"/>
          <w:szCs w:val="24"/>
        </w:rPr>
      </w:pPr>
    </w:p>
    <w:p w:rsidR="003B1E86" w:rsidRDefault="003B1E86" w:rsidP="00153D2C">
      <w:pPr>
        <w:widowControl w:val="0"/>
        <w:numPr>
          <w:ilvl w:val="1"/>
          <w:numId w:val="38"/>
        </w:numPr>
        <w:spacing w:line="256" w:lineRule="auto"/>
        <w:jc w:val="both"/>
        <w:rPr>
          <w:rFonts w:ascii="Times New Roman" w:hAnsi="Times New Roman"/>
          <w:b/>
          <w:sz w:val="24"/>
          <w:szCs w:val="24"/>
        </w:rPr>
      </w:pPr>
      <w:r>
        <w:rPr>
          <w:rFonts w:ascii="Times New Roman" w:hAnsi="Times New Roman"/>
          <w:b/>
          <w:sz w:val="24"/>
          <w:szCs w:val="24"/>
        </w:rPr>
        <w:t xml:space="preserve">Цель и место дисциплины в структуре образовательной программы: </w:t>
      </w:r>
    </w:p>
    <w:p w:rsidR="003B1E86" w:rsidRDefault="003B1E86" w:rsidP="003B1E86">
      <w:pPr>
        <w:widowControl w:val="0"/>
        <w:jc w:val="both"/>
        <w:rPr>
          <w:rFonts w:ascii="Times New Roman" w:hAnsi="Times New Roman"/>
          <w:color w:val="000000"/>
          <w:sz w:val="24"/>
          <w:szCs w:val="24"/>
        </w:rPr>
      </w:pPr>
      <w:r>
        <w:rPr>
          <w:rFonts w:ascii="Times New Roman" w:hAnsi="Times New Roman"/>
          <w:sz w:val="24"/>
          <w:szCs w:val="24"/>
        </w:rPr>
        <w:tab/>
        <w:t>Цель дисци</w:t>
      </w:r>
      <w:r w:rsidR="00574CDA">
        <w:rPr>
          <w:rFonts w:ascii="Times New Roman" w:hAnsi="Times New Roman"/>
          <w:sz w:val="24"/>
          <w:szCs w:val="24"/>
        </w:rPr>
        <w:t>плины «Проектная деятельность»:</w:t>
      </w:r>
      <w:r>
        <w:rPr>
          <w:rFonts w:ascii="Times New Roman" w:hAnsi="Times New Roman"/>
          <w:sz w:val="24"/>
          <w:szCs w:val="24"/>
        </w:rPr>
        <w:t xml:space="preserve"> формирование у обучающихся</w:t>
      </w:r>
      <w:r>
        <w:rPr>
          <w:rFonts w:ascii="Times New Roman" w:hAnsi="Times New Roman"/>
          <w:b/>
          <w:sz w:val="24"/>
          <w:szCs w:val="24"/>
        </w:rPr>
        <w:t xml:space="preserve"> о</w:t>
      </w:r>
      <w:r>
        <w:rPr>
          <w:rFonts w:ascii="Times New Roman" w:hAnsi="Times New Roman"/>
          <w:color w:val="333333"/>
          <w:sz w:val="24"/>
          <w:szCs w:val="24"/>
          <w:shd w:val="clear" w:color="auto" w:fill="FFFFFF"/>
        </w:rPr>
        <w:t>бщепрофессиональных и профессиональных компетенций в соответствии с ФГОС, целенаправленное и последовательное использование практических методов </w:t>
      </w:r>
      <w:r>
        <w:rPr>
          <w:rFonts w:ascii="Times New Roman" w:hAnsi="Times New Roman"/>
          <w:b/>
          <w:bCs/>
          <w:color w:val="333333"/>
          <w:sz w:val="24"/>
          <w:szCs w:val="24"/>
          <w:shd w:val="clear" w:color="auto" w:fill="FFFFFF"/>
        </w:rPr>
        <w:t>проектирования</w:t>
      </w:r>
      <w:r>
        <w:rPr>
          <w:rFonts w:ascii="Times New Roman" w:hAnsi="Times New Roman"/>
          <w:color w:val="333333"/>
          <w:sz w:val="24"/>
          <w:szCs w:val="24"/>
          <w:shd w:val="clear" w:color="auto" w:fill="FFFFFF"/>
        </w:rPr>
        <w:t>, получение знаний, умений и навыков разработки образовательных и социальных проектов и программ на основе прогнозирования процессов в системе образования.</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rPr>
        <w:tab/>
        <w:t xml:space="preserve">Дисциплина «Проектная деятельность» включена в обязательную часть базового  цикла по </w:t>
      </w:r>
      <w:r>
        <w:rPr>
          <w:rFonts w:ascii="Times New Roman" w:hAnsi="Times New Roman"/>
          <w:b/>
          <w:sz w:val="24"/>
          <w:szCs w:val="24"/>
        </w:rPr>
        <w:t xml:space="preserve">профессии </w:t>
      </w:r>
      <w:r>
        <w:rPr>
          <w:rFonts w:ascii="Times New Roman" w:hAnsi="Times New Roman"/>
          <w:sz w:val="24"/>
          <w:szCs w:val="24"/>
        </w:rPr>
        <w:t>15.01.38 Оператор наладчик металлообрабатывающих станков</w:t>
      </w:r>
    </w:p>
    <w:p w:rsidR="003B1E86" w:rsidRDefault="003B1E86" w:rsidP="003B1E86">
      <w:pPr>
        <w:widowControl w:val="0"/>
        <w:ind w:firstLine="709"/>
        <w:rPr>
          <w:rFonts w:ascii="Times New Roman" w:eastAsia="Calibri" w:hAnsi="Times New Roman"/>
          <w:b/>
          <w:sz w:val="24"/>
          <w:szCs w:val="24"/>
        </w:rPr>
      </w:pPr>
      <w:r>
        <w:rPr>
          <w:rFonts w:ascii="Times New Roman" w:hAnsi="Times New Roman"/>
          <w:b/>
          <w:sz w:val="24"/>
          <w:szCs w:val="24"/>
        </w:rPr>
        <w:t>1.2. Планируемые результаты освоения дисциплины:</w:t>
      </w:r>
    </w:p>
    <w:p w:rsidR="003B1E86" w:rsidRDefault="003B1E86" w:rsidP="003B1E86">
      <w:pPr>
        <w:widowControl w:val="0"/>
        <w:ind w:firstLine="709"/>
        <w:jc w:val="both"/>
        <w:rPr>
          <w:rFonts w:ascii="Times New Roman" w:hAnsi="Times New Roman"/>
          <w:sz w:val="24"/>
          <w:szCs w:val="24"/>
        </w:rPr>
      </w:pPr>
      <w:r>
        <w:rPr>
          <w:rFonts w:ascii="Times New Roman" w:hAnsi="Times New Roman"/>
          <w:sz w:val="24"/>
          <w:szCs w:val="24"/>
        </w:rPr>
        <w:t xml:space="preserve">В результате освоения  дисциплины обучающийся должен: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4111"/>
      </w:tblGrid>
      <w:tr w:rsidR="003B1E86" w:rsidTr="003B1E86">
        <w:trPr>
          <w:trHeight w:val="649"/>
        </w:trPr>
        <w:tc>
          <w:tcPr>
            <w:tcW w:w="110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 xml:space="preserve">Код </w:t>
            </w:r>
          </w:p>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ПК, ОК</w:t>
            </w:r>
          </w:p>
        </w:tc>
        <w:tc>
          <w:tcPr>
            <w:tcW w:w="42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Уметь</w:t>
            </w:r>
          </w:p>
        </w:tc>
        <w:tc>
          <w:tcPr>
            <w:tcW w:w="411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Знать</w:t>
            </w:r>
          </w:p>
        </w:tc>
      </w:tr>
      <w:tr w:rsidR="003B1E86" w:rsidTr="003B1E86">
        <w:trPr>
          <w:trHeight w:val="212"/>
        </w:trPr>
        <w:tc>
          <w:tcPr>
            <w:tcW w:w="1101" w:type="dxa"/>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Calibri" w:hAnsi="Times New Roman" w:cs="Times New Roman"/>
                <w:i/>
                <w:sz w:val="24"/>
                <w:szCs w:val="24"/>
              </w:rPr>
            </w:pPr>
            <w:r>
              <w:rPr>
                <w:rFonts w:ascii="Times New Roman" w:hAnsi="Times New Roman"/>
                <w:i/>
                <w:sz w:val="24"/>
                <w:szCs w:val="24"/>
              </w:rPr>
              <w:t>ОК 1</w:t>
            </w:r>
          </w:p>
          <w:p w:rsidR="003B1E86" w:rsidRDefault="003B1E86">
            <w:pPr>
              <w:widowControl w:val="0"/>
              <w:jc w:val="center"/>
              <w:rPr>
                <w:rFonts w:ascii="Times New Roman" w:eastAsia="Calibri"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bCs/>
                <w:sz w:val="24"/>
                <w:szCs w:val="24"/>
              </w:rPr>
              <w:t>- определять цели и задачи решения проектной задачи, планировать виды деятельности</w:t>
            </w:r>
            <w:r>
              <w:rPr>
                <w:rFonts w:ascii="Times New Roman" w:hAnsi="Times New Roman" w:cs="Times New Roman"/>
                <w:sz w:val="24"/>
                <w:szCs w:val="24"/>
              </w:rPr>
              <w:t xml:space="preserve"> </w:t>
            </w:r>
          </w:p>
          <w:p w:rsidR="003B1E86" w:rsidRDefault="003B1E86" w:rsidP="00153D2C">
            <w:pPr>
              <w:pStyle w:val="aff0"/>
              <w:widowControl w:val="0"/>
              <w:numPr>
                <w:ilvl w:val="0"/>
                <w:numId w:val="39"/>
              </w:numPr>
              <w:spacing w:after="0" w:line="240" w:lineRule="auto"/>
              <w:ind w:left="0" w:firstLine="0"/>
              <w:jc w:val="both"/>
              <w:rPr>
                <w:bCs/>
              </w:rPr>
            </w:pPr>
            <w:r>
              <w:t>сравнивать эффективность применяемых методов, выбирать наиболее эффективные технологии;</w:t>
            </w:r>
          </w:p>
          <w:p w:rsidR="003B1E86" w:rsidRDefault="003B1E86" w:rsidP="00153D2C">
            <w:pPr>
              <w:pStyle w:val="aff0"/>
              <w:widowControl w:val="0"/>
              <w:numPr>
                <w:ilvl w:val="0"/>
                <w:numId w:val="39"/>
              </w:numPr>
              <w:spacing w:after="0" w:line="240" w:lineRule="auto"/>
              <w:ind w:left="0" w:firstLine="0"/>
              <w:jc w:val="both"/>
              <w:rPr>
                <w:bCs/>
              </w:rPr>
            </w:pPr>
            <w:r>
              <w:t>использовать методы и методики исследования и проектирования;</w:t>
            </w:r>
          </w:p>
        </w:tc>
        <w:tc>
          <w:tcPr>
            <w:tcW w:w="4111" w:type="dxa"/>
            <w:tcBorders>
              <w:top w:val="single" w:sz="4" w:space="0" w:color="auto"/>
              <w:left w:val="single" w:sz="4" w:space="0" w:color="auto"/>
              <w:bottom w:val="single" w:sz="4" w:space="0" w:color="auto"/>
              <w:right w:val="single" w:sz="4" w:space="0" w:color="auto"/>
            </w:tcBorders>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основные принципы организации проектной деятельности;</w:t>
            </w:r>
          </w:p>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основы организации исследовательской работы;</w:t>
            </w:r>
          </w:p>
          <w:p w:rsidR="003B1E86" w:rsidRDefault="003B1E86">
            <w:pPr>
              <w:pStyle w:val="ConsPlusNormal"/>
              <w:jc w:val="both"/>
              <w:rPr>
                <w:rFonts w:ascii="Times New Roman" w:hAnsi="Times New Roman" w:cs="Times New Roman"/>
                <w:i/>
                <w:sz w:val="24"/>
                <w:szCs w:val="24"/>
              </w:rPr>
            </w:pPr>
          </w:p>
        </w:tc>
      </w:tr>
      <w:tr w:rsidR="003B1E86" w:rsidTr="003B1E86">
        <w:trPr>
          <w:trHeight w:val="212"/>
        </w:trPr>
        <w:tc>
          <w:tcPr>
            <w:tcW w:w="1101" w:type="dxa"/>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Calibri" w:hAnsi="Times New Roman" w:cs="Times New Roman"/>
                <w:i/>
                <w:sz w:val="24"/>
                <w:szCs w:val="24"/>
              </w:rPr>
            </w:pPr>
            <w:r>
              <w:rPr>
                <w:rFonts w:ascii="Times New Roman" w:hAnsi="Times New Roman"/>
                <w:i/>
                <w:sz w:val="24"/>
                <w:szCs w:val="24"/>
              </w:rPr>
              <w:t>ОК 2</w:t>
            </w:r>
          </w:p>
          <w:p w:rsidR="003B1E86" w:rsidRDefault="003B1E86">
            <w:pPr>
              <w:widowControl w:val="0"/>
              <w:jc w:val="center"/>
              <w:rPr>
                <w:rFonts w:ascii="Times New Roman" w:eastAsia="Calibri"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находить и анализировать информацию, необходимую для решения профессиональных проблем, повышения эффективности деятельности, профессионального самообразования и саморазвития;</w:t>
            </w:r>
          </w:p>
          <w:p w:rsidR="003B1E86" w:rsidRDefault="003B1E86">
            <w:pPr>
              <w:widowControl w:val="0"/>
              <w:jc w:val="both"/>
              <w:rPr>
                <w:rFonts w:ascii="Times New Roman" w:eastAsia="Calibri" w:hAnsi="Times New Roman" w:cs="Times New Roman"/>
                <w:sz w:val="24"/>
                <w:szCs w:val="24"/>
              </w:rPr>
            </w:pPr>
            <w:r>
              <w:rPr>
                <w:rFonts w:ascii="Times New Roman" w:hAnsi="Times New Roman"/>
                <w:sz w:val="24"/>
                <w:szCs w:val="24"/>
              </w:rPr>
              <w:t>- находить и использовать литературу и др. источники информации;</w:t>
            </w:r>
          </w:p>
        </w:tc>
        <w:tc>
          <w:tcPr>
            <w:tcW w:w="4111" w:type="dxa"/>
            <w:tcBorders>
              <w:top w:val="single" w:sz="4" w:space="0" w:color="auto"/>
              <w:left w:val="single" w:sz="4" w:space="0" w:color="auto"/>
              <w:bottom w:val="single" w:sz="4" w:space="0" w:color="auto"/>
              <w:right w:val="single" w:sz="4" w:space="0" w:color="auto"/>
            </w:tcBorders>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формы и виды организации деятельности и </w:t>
            </w:r>
            <w:r>
              <w:rPr>
                <w:rFonts w:ascii="Times New Roman" w:hAnsi="Times New Roman" w:cs="Times New Roman"/>
                <w:bCs/>
                <w:sz w:val="24"/>
                <w:szCs w:val="24"/>
              </w:rPr>
              <w:t>решения проектной задачи</w:t>
            </w:r>
            <w:r>
              <w:rPr>
                <w:rFonts w:ascii="Times New Roman" w:hAnsi="Times New Roman" w:cs="Times New Roman"/>
                <w:sz w:val="24"/>
                <w:szCs w:val="24"/>
              </w:rPr>
              <w:t>;</w:t>
            </w:r>
          </w:p>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логику подготовки и требования к устному выступлению, отчету, реферированию, конспектированию;</w:t>
            </w:r>
          </w:p>
          <w:p w:rsidR="003B1E86" w:rsidRDefault="003B1E86">
            <w:pPr>
              <w:pStyle w:val="ConsPlusNormal"/>
              <w:jc w:val="both"/>
              <w:rPr>
                <w:rFonts w:ascii="Times New Roman" w:hAnsi="Times New Roman" w:cs="Times New Roman"/>
                <w:sz w:val="24"/>
                <w:szCs w:val="24"/>
              </w:rPr>
            </w:pPr>
          </w:p>
        </w:tc>
      </w:tr>
      <w:tr w:rsidR="003B1E86" w:rsidTr="003B1E86">
        <w:trPr>
          <w:trHeight w:val="212"/>
        </w:trPr>
        <w:tc>
          <w:tcPr>
            <w:tcW w:w="1101" w:type="dxa"/>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Calibri" w:hAnsi="Times New Roman" w:cs="Times New Roman"/>
                <w:i/>
                <w:sz w:val="24"/>
                <w:szCs w:val="24"/>
              </w:rPr>
            </w:pPr>
            <w:r>
              <w:rPr>
                <w:rFonts w:ascii="Times New Roman" w:hAnsi="Times New Roman"/>
                <w:i/>
                <w:sz w:val="24"/>
                <w:szCs w:val="24"/>
              </w:rPr>
              <w:t>ОК 9</w:t>
            </w:r>
          </w:p>
          <w:p w:rsidR="003B1E86" w:rsidRDefault="003B1E86">
            <w:pPr>
              <w:widowControl w:val="0"/>
              <w:jc w:val="center"/>
              <w:rPr>
                <w:rFonts w:ascii="Times New Roman" w:eastAsia="Calibri"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оформлять результаты исследовательской и проектной работы.</w:t>
            </w:r>
          </w:p>
        </w:tc>
        <w:tc>
          <w:tcPr>
            <w:tcW w:w="411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both"/>
              <w:rPr>
                <w:rFonts w:ascii="Times New Roman" w:eastAsia="Calibri" w:hAnsi="Times New Roman" w:cs="Times New Roman"/>
                <w:sz w:val="24"/>
                <w:szCs w:val="24"/>
              </w:rPr>
            </w:pPr>
            <w:r>
              <w:rPr>
                <w:rFonts w:ascii="Times New Roman" w:hAnsi="Times New Roman"/>
                <w:sz w:val="24"/>
                <w:szCs w:val="24"/>
              </w:rPr>
              <w:t>- средства контроля и оценки качества;</w:t>
            </w:r>
          </w:p>
          <w:p w:rsidR="003B1E86" w:rsidRDefault="003B1E86" w:rsidP="00153D2C">
            <w:pPr>
              <w:pStyle w:val="aff0"/>
              <w:widowControl w:val="0"/>
              <w:numPr>
                <w:ilvl w:val="0"/>
                <w:numId w:val="40"/>
              </w:numPr>
              <w:spacing w:after="0" w:line="240" w:lineRule="auto"/>
              <w:ind w:left="0" w:firstLine="0"/>
              <w:jc w:val="both"/>
            </w:pPr>
            <w:r>
              <w:t>особенности оформления проектной работы, курсовой и дипломной  работы</w:t>
            </w:r>
          </w:p>
        </w:tc>
      </w:tr>
    </w:tbl>
    <w:p w:rsidR="003B1E86" w:rsidRDefault="003B1E86" w:rsidP="003B1E86">
      <w:pPr>
        <w:widowControl w:val="0"/>
        <w:spacing w:after="240"/>
        <w:rPr>
          <w:rFonts w:ascii="Times New Roman" w:eastAsia="Calibri" w:hAnsi="Times New Roman"/>
          <w:b/>
          <w:sz w:val="24"/>
          <w:szCs w:val="24"/>
        </w:rPr>
      </w:pPr>
    </w:p>
    <w:p w:rsidR="003B1E86" w:rsidRDefault="003B1E86" w:rsidP="003B1E86">
      <w:pPr>
        <w:widowControl w:val="0"/>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spacing w:after="12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2. Структура и содержание ДИСЦИПЛИНЫ</w:t>
      </w:r>
    </w:p>
    <w:p w:rsidR="003B1E86" w:rsidRDefault="003B1E86" w:rsidP="003B1E86">
      <w:pPr>
        <w:widowControl w:val="0"/>
        <w:spacing w:after="120"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2.1. Трудоемкость освоения дисциплины</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024"/>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2023"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Cs/>
                <w:sz w:val="24"/>
                <w:szCs w:val="24"/>
              </w:rPr>
            </w:pPr>
            <w:r>
              <w:rPr>
                <w:rFonts w:ascii="Times New Roman" w:hAnsi="Times New Roman"/>
                <w:bCs/>
                <w:sz w:val="24"/>
                <w:szCs w:val="24"/>
              </w:rPr>
              <w:t>28</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Cs/>
                <w:sz w:val="24"/>
                <w:szCs w:val="24"/>
              </w:rPr>
            </w:pPr>
            <w:r>
              <w:rPr>
                <w:rFonts w:ascii="Times New Roman" w:hAnsi="Times New Roman"/>
                <w:bCs/>
                <w:sz w:val="24"/>
                <w:szCs w:val="24"/>
              </w:rPr>
              <w:t>32</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both"/>
              <w:rPr>
                <w:rFonts w:ascii="Times New Roman" w:eastAsia="Calibri" w:hAnsi="Times New Roman" w:cs="Times New Roman"/>
                <w:bCs/>
                <w:sz w:val="24"/>
                <w:szCs w:val="24"/>
              </w:rPr>
            </w:pPr>
            <w:r>
              <w:rPr>
                <w:rFonts w:ascii="Times New Roman" w:hAnsi="Times New Roman"/>
                <w:bCs/>
                <w:sz w:val="24"/>
                <w:szCs w:val="24"/>
              </w:rPr>
              <w:t>Промежуточная аттестация в форме (защиты проектов)</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Cs/>
                <w:sz w:val="24"/>
                <w:szCs w:val="24"/>
              </w:rPr>
            </w:pPr>
            <w:r>
              <w:rPr>
                <w:rFonts w:ascii="Times New Roman" w:hAnsi="Times New Roman"/>
                <w:bCs/>
                <w:sz w:val="24"/>
                <w:szCs w:val="24"/>
              </w:rPr>
              <w:t>4</w:t>
            </w:r>
          </w:p>
        </w:tc>
        <w:tc>
          <w:tcPr>
            <w:tcW w:w="2023"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after="160" w:line="256" w:lineRule="auto"/>
              <w:jc w:val="center"/>
              <w:rPr>
                <w:rFonts w:ascii="Times New Roman" w:eastAsia="Calibri" w:hAnsi="Times New Roman" w:cs="Times New Roman"/>
                <w:bCs/>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32</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32</w:t>
            </w:r>
          </w:p>
        </w:tc>
      </w:tr>
    </w:tbl>
    <w:p w:rsidR="003B1E86" w:rsidRDefault="003B1E86" w:rsidP="003B1E86">
      <w:pPr>
        <w:widowControl w:val="0"/>
        <w:spacing w:after="120" w:line="276" w:lineRule="auto"/>
        <w:ind w:firstLine="709"/>
        <w:outlineLvl w:val="1"/>
        <w:rPr>
          <w:rFonts w:ascii="Times New Roman" w:eastAsia="Segoe UI" w:hAnsi="Times New Roman"/>
          <w:b/>
          <w:bCs/>
          <w:sz w:val="24"/>
          <w:szCs w:val="24"/>
          <w:lang w:eastAsia="ru-RU"/>
        </w:rPr>
      </w:pPr>
    </w:p>
    <w:p w:rsidR="003B1E86" w:rsidRDefault="003B1E86" w:rsidP="003B1E86">
      <w:pPr>
        <w:widowControl w:val="0"/>
        <w:spacing w:before="1" w:line="254" w:lineRule="auto"/>
        <w:ind w:left="152"/>
        <w:rPr>
          <w:rFonts w:ascii="Times New Roman" w:eastAsia="Calibri" w:hAnsi="Times New Roman"/>
          <w:sz w:val="24"/>
          <w:szCs w:val="24"/>
        </w:rPr>
      </w:pPr>
      <w:r>
        <w:rPr>
          <w:rFonts w:ascii="Times New Roman" w:hAnsi="Times New Roman"/>
          <w:b/>
          <w:bCs/>
          <w:sz w:val="24"/>
          <w:szCs w:val="24"/>
        </w:rPr>
        <w:t>*</w:t>
      </w: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rPr>
          <w:rFonts w:ascii="Times New Roman" w:hAnsi="Times New Roman"/>
          <w:b/>
          <w:i/>
          <w:sz w:val="24"/>
          <w:szCs w:val="24"/>
        </w:rPr>
        <w:sectPr w:rsidR="003B1E86">
          <w:pgSz w:w="11906" w:h="16838"/>
          <w:pgMar w:top="1134" w:right="850" w:bottom="284" w:left="1701" w:header="708" w:footer="708" w:gutter="0"/>
          <w:cols w:space="720"/>
        </w:sectPr>
      </w:pPr>
    </w:p>
    <w:p w:rsidR="003B1E86" w:rsidRDefault="003B1E86" w:rsidP="003B1E86">
      <w:pPr>
        <w:widowControl w:val="0"/>
        <w:ind w:firstLine="709"/>
        <w:rPr>
          <w:rFonts w:ascii="Times New Roman" w:hAnsi="Times New Roman"/>
          <w:b/>
          <w:bCs/>
          <w:sz w:val="24"/>
          <w:szCs w:val="24"/>
        </w:rPr>
      </w:pPr>
      <w:r>
        <w:rPr>
          <w:rFonts w:ascii="Times New Roman" w:hAnsi="Times New Roman"/>
          <w:b/>
          <w:sz w:val="24"/>
          <w:szCs w:val="24"/>
        </w:rPr>
        <w:lastRenderedPageBreak/>
        <w:t xml:space="preserve">2.2. Содержание учебной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362"/>
        <w:gridCol w:w="1748"/>
        <w:gridCol w:w="1998"/>
      </w:tblGrid>
      <w:tr w:rsidR="003B1E86" w:rsidTr="003B1E86">
        <w:trPr>
          <w:trHeight w:val="921"/>
        </w:trPr>
        <w:tc>
          <w:tcPr>
            <w:tcW w:w="62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spacing w:after="16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Наименование разделов и тем</w:t>
            </w:r>
          </w:p>
        </w:tc>
        <w:tc>
          <w:tcPr>
            <w:tcW w:w="324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spacing w:after="160" w:line="256" w:lineRule="auto"/>
              <w:jc w:val="center"/>
              <w:rPr>
                <w:rFonts w:ascii="Times New Roman" w:eastAsia="Times New Roman" w:hAnsi="Times New Roman" w:cs="Times New Roman"/>
                <w:b/>
                <w:sz w:val="24"/>
                <w:szCs w:val="24"/>
                <w:lang w:eastAsia="ru-RU"/>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411"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spacing w:after="160"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20"/>
        </w:trPr>
        <w:tc>
          <w:tcPr>
            <w:tcW w:w="62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i/>
                <w:iCs/>
                <w:sz w:val="24"/>
                <w:szCs w:val="24"/>
              </w:rPr>
            </w:pPr>
            <w:r>
              <w:rPr>
                <w:rFonts w:ascii="Times New Roman" w:hAnsi="Times New Roman"/>
                <w:b/>
                <w:bCs/>
                <w:i/>
                <w:iCs/>
                <w:sz w:val="24"/>
                <w:szCs w:val="24"/>
              </w:rPr>
              <w:t>1</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i/>
                <w:iCs/>
                <w:sz w:val="24"/>
                <w:szCs w:val="24"/>
              </w:rPr>
            </w:pPr>
            <w:r>
              <w:rPr>
                <w:rFonts w:ascii="Times New Roman" w:hAnsi="Times New Roman"/>
                <w:b/>
                <w:bCs/>
                <w:i/>
                <w:iCs/>
                <w:sz w:val="24"/>
                <w:szCs w:val="24"/>
              </w:rPr>
              <w:t>2</w:t>
            </w:r>
          </w:p>
        </w:tc>
        <w:tc>
          <w:tcPr>
            <w:tcW w:w="41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i/>
                <w:iCs/>
                <w:sz w:val="24"/>
                <w:szCs w:val="24"/>
              </w:rPr>
            </w:pPr>
            <w:r>
              <w:rPr>
                <w:rFonts w:ascii="Times New Roman" w:hAnsi="Times New Roman"/>
                <w:b/>
                <w:bCs/>
                <w:i/>
                <w:iCs/>
                <w:sz w:val="24"/>
                <w:szCs w:val="24"/>
              </w:rPr>
              <w:t>3</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i/>
                <w:iCs/>
                <w:sz w:val="24"/>
                <w:szCs w:val="24"/>
              </w:rPr>
            </w:pPr>
            <w:r>
              <w:rPr>
                <w:rFonts w:ascii="Times New Roman" w:hAnsi="Times New Roman"/>
                <w:b/>
                <w:bCs/>
                <w:i/>
                <w:iCs/>
                <w:sz w:val="24"/>
                <w:szCs w:val="24"/>
              </w:rPr>
              <w:t>4</w:t>
            </w:r>
          </w:p>
        </w:tc>
      </w:tr>
      <w:tr w:rsidR="003B1E86" w:rsidTr="003B1E86">
        <w:trPr>
          <w:trHeight w:val="20"/>
        </w:trPr>
        <w:tc>
          <w:tcPr>
            <w:tcW w:w="3862"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360" w:lineRule="auto"/>
              <w:rPr>
                <w:rFonts w:ascii="Times New Roman" w:eastAsia="Calibri" w:hAnsi="Times New Roman" w:cs="Times New Roman"/>
                <w:b/>
                <w:bCs/>
                <w:sz w:val="24"/>
                <w:szCs w:val="24"/>
              </w:rPr>
            </w:pPr>
            <w:r>
              <w:rPr>
                <w:rFonts w:ascii="Times New Roman" w:hAnsi="Times New Roman"/>
                <w:b/>
                <w:bCs/>
                <w:sz w:val="24"/>
                <w:szCs w:val="24"/>
              </w:rPr>
              <w:t>Раздел 1. Теоретические основы проектной деятельности</w:t>
            </w:r>
          </w:p>
        </w:tc>
        <w:tc>
          <w:tcPr>
            <w:tcW w:w="41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iCs/>
                <w:sz w:val="24"/>
                <w:szCs w:val="24"/>
              </w:rPr>
            </w:pPr>
            <w:r>
              <w:rPr>
                <w:rFonts w:ascii="Times New Roman" w:hAnsi="Times New Roman"/>
                <w:b/>
                <w:iCs/>
                <w:sz w:val="24"/>
                <w:szCs w:val="24"/>
              </w:rPr>
              <w:t>27</w:t>
            </w:r>
          </w:p>
        </w:tc>
        <w:tc>
          <w:tcPr>
            <w:tcW w:w="727" w:type="pct"/>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Calibri" w:hAnsi="Times New Roman" w:cs="Times New Roman"/>
                <w:b/>
                <w:bCs/>
                <w:i/>
                <w:iCs/>
                <w:sz w:val="24"/>
                <w:szCs w:val="24"/>
              </w:rPr>
            </w:pPr>
          </w:p>
        </w:tc>
      </w:tr>
      <w:tr w:rsidR="003B1E86" w:rsidTr="003B1E86">
        <w:trPr>
          <w:trHeight w:val="20"/>
        </w:trPr>
        <w:tc>
          <w:tcPr>
            <w:tcW w:w="62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Введение</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Цели и задачи изучения дисциплины</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iCs/>
                <w:sz w:val="24"/>
                <w:szCs w:val="24"/>
              </w:rPr>
            </w:pPr>
            <w:r>
              <w:rPr>
                <w:rFonts w:ascii="Times New Roman" w:hAnsi="Times New Roman"/>
                <w:iCs/>
                <w:sz w:val="24"/>
                <w:szCs w:val="24"/>
              </w:rPr>
              <w:t>1</w:t>
            </w:r>
          </w:p>
        </w:tc>
        <w:tc>
          <w:tcPr>
            <w:tcW w:w="727" w:type="pct"/>
            <w:tcBorders>
              <w:top w:val="single" w:sz="4" w:space="0" w:color="auto"/>
              <w:left w:val="single" w:sz="4" w:space="0" w:color="auto"/>
              <w:bottom w:val="single" w:sz="4" w:space="0" w:color="auto"/>
              <w:right w:val="single" w:sz="4" w:space="0" w:color="auto"/>
            </w:tcBorders>
          </w:tcPr>
          <w:p w:rsidR="003B1E86" w:rsidRDefault="003B1E86">
            <w:pPr>
              <w:widowControl w:val="0"/>
              <w:spacing w:line="256" w:lineRule="auto"/>
              <w:rPr>
                <w:rFonts w:ascii="Times New Roman" w:eastAsia="Calibri" w:hAnsi="Times New Roman" w:cs="Times New Roman"/>
                <w:sz w:val="24"/>
                <w:szCs w:val="24"/>
              </w:rPr>
            </w:pP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b/>
                <w:bCs/>
                <w:sz w:val="24"/>
                <w:szCs w:val="24"/>
              </w:rPr>
            </w:pPr>
            <w:r>
              <w:rPr>
                <w:rFonts w:ascii="Times New Roman" w:hAnsi="Times New Roman"/>
                <w:b/>
                <w:bCs/>
                <w:sz w:val="24"/>
                <w:szCs w:val="24"/>
              </w:rPr>
              <w:t>Тема 1.1.</w:t>
            </w:r>
          </w:p>
          <w:p w:rsidR="003B1E86" w:rsidRDefault="003B1E86">
            <w:pPr>
              <w:widowControl w:val="0"/>
              <w:spacing w:line="256" w:lineRule="auto"/>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Понятие проекта и проектной деятельности. Подходы к проектированию</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iCs/>
                <w:sz w:val="24"/>
                <w:szCs w:val="24"/>
              </w:rPr>
            </w:pPr>
            <w:r>
              <w:rPr>
                <w:rFonts w:ascii="Times New Roman" w:hAnsi="Times New Roman"/>
                <w:iCs/>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Практическая работа № 1 </w:t>
            </w:r>
            <w:r>
              <w:rPr>
                <w:rFonts w:ascii="Times New Roman" w:hAnsi="Times New Roman"/>
                <w:bCs/>
                <w:sz w:val="24"/>
                <w:szCs w:val="24"/>
              </w:rPr>
              <w:t>Определение своего профессионального типа личности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iCs/>
                <w:sz w:val="24"/>
                <w:szCs w:val="24"/>
              </w:rPr>
            </w:pPr>
            <w:r>
              <w:rPr>
                <w:rFonts w:ascii="Times New Roman" w:hAnsi="Times New Roman"/>
                <w:iCs/>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62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Style w:val="FontStyle42"/>
                <w:b/>
                <w:sz w:val="24"/>
                <w:szCs w:val="24"/>
              </w:rPr>
              <w:t xml:space="preserve">Тема 1.2. </w:t>
            </w:r>
            <w:r>
              <w:rPr>
                <w:rFonts w:ascii="Times New Roman" w:hAnsi="Times New Roman"/>
                <w:b/>
                <w:bCs/>
                <w:kern w:val="24"/>
                <w:sz w:val="24"/>
                <w:szCs w:val="24"/>
              </w:rPr>
              <w:t xml:space="preserve"> </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bCs/>
                <w:sz w:val="24"/>
                <w:szCs w:val="24"/>
              </w:rPr>
              <w:t>Элементы проектной деятельности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1.3.</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Классификация проектов</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2 «Структура классификации проектов»</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1.4.</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Методология проектной деятельности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3 «</w:t>
            </w:r>
            <w:r>
              <w:rPr>
                <w:rFonts w:ascii="Times New Roman" w:hAnsi="Times New Roman"/>
                <w:bCs/>
                <w:sz w:val="24"/>
                <w:szCs w:val="24"/>
              </w:rPr>
              <w:t>Определение своих профессиональных склонностей»</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 xml:space="preserve">Тема 1.5. </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Понятие структуры и содержания проекта</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4 «Решение творческой задачи»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 ОК 2</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5 «Решение творческой задачи»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2</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1.6.</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Методы проектирования и активные формы работы над проектом</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6 «Метод шести шляп»</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2</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1.7.</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Психологические основы проектной деятельности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7 «Определение типа мышления»</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1</w:t>
            </w:r>
          </w:p>
        </w:tc>
      </w:tr>
      <w:tr w:rsidR="003B1E86" w:rsidTr="003B1E86">
        <w:trPr>
          <w:trHeight w:val="20"/>
        </w:trPr>
        <w:tc>
          <w:tcPr>
            <w:tcW w:w="3862"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b/>
                <w:bCs/>
                <w:sz w:val="24"/>
                <w:szCs w:val="24"/>
              </w:rPr>
              <w:t>Раздел 2. Выполнение учебного проекта</w:t>
            </w:r>
          </w:p>
        </w:tc>
        <w:tc>
          <w:tcPr>
            <w:tcW w:w="411" w:type="pct"/>
            <w:tcBorders>
              <w:top w:val="single" w:sz="4" w:space="0" w:color="auto"/>
              <w:left w:val="single" w:sz="4" w:space="0" w:color="auto"/>
              <w:bottom w:val="single" w:sz="4" w:space="0" w:color="auto"/>
              <w:right w:val="single" w:sz="4" w:space="0" w:color="auto"/>
            </w:tcBorders>
            <w:vAlign w:val="center"/>
          </w:tcPr>
          <w:p w:rsidR="003B1E86" w:rsidRDefault="003B1E86">
            <w:pPr>
              <w:widowControl w:val="0"/>
              <w:spacing w:line="256" w:lineRule="auto"/>
              <w:jc w:val="center"/>
              <w:rPr>
                <w:rFonts w:ascii="Times New Roman" w:eastAsia="Calibri" w:hAnsi="Times New Roman" w:cs="Times New Roman"/>
                <w:b/>
                <w:sz w:val="24"/>
                <w:szCs w:val="24"/>
              </w:rPr>
            </w:pPr>
          </w:p>
        </w:tc>
        <w:tc>
          <w:tcPr>
            <w:tcW w:w="727" w:type="pct"/>
            <w:tcBorders>
              <w:top w:val="single" w:sz="4" w:space="0" w:color="auto"/>
              <w:left w:val="single" w:sz="4" w:space="0" w:color="auto"/>
              <w:bottom w:val="single" w:sz="4" w:space="0" w:color="auto"/>
              <w:right w:val="single" w:sz="4" w:space="0" w:color="auto"/>
            </w:tcBorders>
          </w:tcPr>
          <w:p w:rsidR="003B1E86" w:rsidRDefault="003B1E86">
            <w:pPr>
              <w:widowControl w:val="0"/>
              <w:spacing w:line="256" w:lineRule="auto"/>
              <w:jc w:val="center"/>
              <w:rPr>
                <w:rFonts w:ascii="Times New Roman" w:eastAsia="Calibri" w:hAnsi="Times New Roman" w:cs="Times New Roman"/>
                <w:b/>
                <w:sz w:val="24"/>
                <w:szCs w:val="24"/>
              </w:rPr>
            </w:pP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2.1.</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Виды литературных источников информации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2  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8 «Работа с источником»</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2  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2.2.</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Информационные ресурсы</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lastRenderedPageBreak/>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9 «Методы поиска информации»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10 «Использование каталогов и поисковых систем»</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2.3.</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Способы обработки информации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11 «Работа с текстом»</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2.4.</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 xml:space="preserve">Структура и содержание учебного проекта </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12 «Работа с темой учебного проекта»</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2.5.</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 xml:space="preserve">Требования к оформлению учебного проекта </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13 «Оформление рисунков и таблиц, графиков, диаграмм»</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2.6.</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Требование к оформлению презентации учебного проекта</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14 «Оформление презентации»</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621"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b/>
                <w:bCs/>
                <w:sz w:val="24"/>
                <w:szCs w:val="24"/>
              </w:rPr>
            </w:pPr>
            <w:r>
              <w:rPr>
                <w:rFonts w:ascii="Times New Roman" w:hAnsi="Times New Roman"/>
                <w:b/>
                <w:bCs/>
                <w:sz w:val="24"/>
                <w:szCs w:val="24"/>
              </w:rPr>
              <w:t>Тема 2.7.</w:t>
            </w: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Требования к защите учебного проекта</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1</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sz w:val="24"/>
                <w:szCs w:val="24"/>
              </w:rPr>
            </w:pPr>
          </w:p>
        </w:tc>
        <w:tc>
          <w:tcPr>
            <w:tcW w:w="324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6" w:lineRule="auto"/>
              <w:rPr>
                <w:rFonts w:ascii="Times New Roman" w:eastAsia="Calibri" w:hAnsi="Times New Roman" w:cs="Times New Roman"/>
                <w:sz w:val="24"/>
                <w:szCs w:val="24"/>
              </w:rPr>
            </w:pPr>
            <w:r>
              <w:rPr>
                <w:rFonts w:ascii="Times New Roman" w:hAnsi="Times New Roman"/>
                <w:sz w:val="24"/>
                <w:szCs w:val="24"/>
              </w:rPr>
              <w:t>Практическая работа № 15 «Защита учебных проектов»</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2</w:t>
            </w:r>
          </w:p>
        </w:tc>
        <w:tc>
          <w:tcPr>
            <w:tcW w:w="7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rPr>
            </w:pPr>
            <w:r>
              <w:rPr>
                <w:rFonts w:ascii="Times New Roman" w:hAnsi="Times New Roman"/>
                <w:sz w:val="24"/>
                <w:szCs w:val="24"/>
              </w:rPr>
              <w:t>ОК 1</w:t>
            </w:r>
          </w:p>
          <w:p w:rsidR="003B1E86" w:rsidRDefault="003B1E86">
            <w:pPr>
              <w:widowControl w:val="0"/>
              <w:jc w:val="center"/>
              <w:rPr>
                <w:rFonts w:ascii="Times New Roman" w:hAnsi="Times New Roman"/>
                <w:sz w:val="24"/>
                <w:szCs w:val="24"/>
              </w:rPr>
            </w:pPr>
            <w:r>
              <w:rPr>
                <w:rFonts w:ascii="Times New Roman" w:hAnsi="Times New Roman"/>
                <w:sz w:val="24"/>
                <w:szCs w:val="24"/>
              </w:rPr>
              <w:t>ОК 2</w:t>
            </w:r>
          </w:p>
          <w:p w:rsidR="003B1E86" w:rsidRDefault="003B1E86">
            <w:pPr>
              <w:widowControl w:val="0"/>
              <w:spacing w:line="256" w:lineRule="auto"/>
              <w:jc w:val="center"/>
              <w:rPr>
                <w:rFonts w:ascii="Times New Roman" w:eastAsia="Calibri" w:hAnsi="Times New Roman" w:cs="Times New Roman"/>
                <w:sz w:val="24"/>
                <w:szCs w:val="24"/>
              </w:rPr>
            </w:pPr>
            <w:r>
              <w:rPr>
                <w:rFonts w:ascii="Times New Roman" w:hAnsi="Times New Roman"/>
                <w:sz w:val="24"/>
                <w:szCs w:val="24"/>
              </w:rPr>
              <w:t>ОК 9</w:t>
            </w:r>
          </w:p>
        </w:tc>
      </w:tr>
      <w:tr w:rsidR="003B1E86" w:rsidTr="003B1E86">
        <w:trPr>
          <w:trHeight w:val="20"/>
        </w:trPr>
        <w:tc>
          <w:tcPr>
            <w:tcW w:w="3862"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line="256" w:lineRule="auto"/>
              <w:rPr>
                <w:rFonts w:ascii="Times New Roman" w:eastAsia="Calibri" w:hAnsi="Times New Roman" w:cs="Times New Roman"/>
                <w:b/>
                <w:sz w:val="24"/>
                <w:szCs w:val="24"/>
              </w:rPr>
            </w:pPr>
            <w:r>
              <w:rPr>
                <w:rFonts w:ascii="Times New Roman" w:hAnsi="Times New Roman"/>
                <w:b/>
                <w:sz w:val="24"/>
                <w:szCs w:val="24"/>
              </w:rPr>
              <w:t>Промежуточная аттестация (контрольная работа)</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after="160" w:line="256" w:lineRule="auto"/>
              <w:jc w:val="center"/>
              <w:rPr>
                <w:rFonts w:ascii="Times New Roman" w:eastAsia="Calibri" w:hAnsi="Times New Roman" w:cs="Times New Roman"/>
                <w:b/>
                <w:sz w:val="24"/>
                <w:szCs w:val="24"/>
              </w:rPr>
            </w:pPr>
            <w:r>
              <w:rPr>
                <w:rFonts w:ascii="Times New Roman" w:hAnsi="Times New Roman"/>
                <w:b/>
                <w:sz w:val="24"/>
                <w:szCs w:val="24"/>
              </w:rPr>
              <w:t>4</w:t>
            </w:r>
          </w:p>
        </w:tc>
        <w:tc>
          <w:tcPr>
            <w:tcW w:w="727" w:type="pct"/>
            <w:tcBorders>
              <w:top w:val="single" w:sz="4" w:space="0" w:color="auto"/>
              <w:left w:val="single" w:sz="4" w:space="0" w:color="auto"/>
              <w:bottom w:val="single" w:sz="4" w:space="0" w:color="auto"/>
              <w:right w:val="single" w:sz="4" w:space="0" w:color="auto"/>
            </w:tcBorders>
          </w:tcPr>
          <w:p w:rsidR="003B1E86" w:rsidRDefault="003B1E86">
            <w:pPr>
              <w:widowControl w:val="0"/>
              <w:spacing w:after="160" w:line="256" w:lineRule="auto"/>
              <w:rPr>
                <w:rFonts w:ascii="Times New Roman" w:eastAsia="Calibri" w:hAnsi="Times New Roman" w:cs="Times New Roman"/>
                <w:b/>
                <w:i/>
                <w:sz w:val="24"/>
                <w:szCs w:val="24"/>
              </w:rPr>
            </w:pPr>
          </w:p>
        </w:tc>
      </w:tr>
      <w:tr w:rsidR="003B1E86" w:rsidTr="003B1E86">
        <w:trPr>
          <w:trHeight w:val="20"/>
        </w:trPr>
        <w:tc>
          <w:tcPr>
            <w:tcW w:w="3862"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line="256" w:lineRule="auto"/>
              <w:rPr>
                <w:rFonts w:ascii="Times New Roman" w:eastAsia="Calibri" w:hAnsi="Times New Roman" w:cs="Times New Roman"/>
                <w:b/>
                <w:bCs/>
                <w:sz w:val="24"/>
                <w:szCs w:val="24"/>
              </w:rPr>
            </w:pPr>
            <w:r>
              <w:rPr>
                <w:rFonts w:ascii="Times New Roman" w:hAnsi="Times New Roman"/>
                <w:b/>
                <w:bCs/>
                <w:sz w:val="24"/>
                <w:szCs w:val="24"/>
              </w:rPr>
              <w:t>Всего:</w:t>
            </w:r>
          </w:p>
        </w:tc>
        <w:tc>
          <w:tcPr>
            <w:tcW w:w="41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after="160" w:line="256" w:lineRule="auto"/>
              <w:jc w:val="center"/>
              <w:rPr>
                <w:rFonts w:ascii="Times New Roman" w:eastAsia="Calibri" w:hAnsi="Times New Roman" w:cs="Times New Roman"/>
                <w:b/>
                <w:bCs/>
                <w:sz w:val="24"/>
                <w:szCs w:val="24"/>
              </w:rPr>
            </w:pPr>
            <w:r>
              <w:rPr>
                <w:rFonts w:ascii="Times New Roman" w:hAnsi="Times New Roman"/>
                <w:b/>
                <w:bCs/>
                <w:sz w:val="24"/>
                <w:szCs w:val="24"/>
              </w:rPr>
              <w:t>32</w:t>
            </w:r>
          </w:p>
        </w:tc>
        <w:tc>
          <w:tcPr>
            <w:tcW w:w="727" w:type="pct"/>
            <w:tcBorders>
              <w:top w:val="single" w:sz="4" w:space="0" w:color="auto"/>
              <w:left w:val="single" w:sz="4" w:space="0" w:color="auto"/>
              <w:bottom w:val="single" w:sz="4" w:space="0" w:color="auto"/>
              <w:right w:val="single" w:sz="4" w:space="0" w:color="auto"/>
            </w:tcBorders>
          </w:tcPr>
          <w:p w:rsidR="003B1E86" w:rsidRDefault="003B1E86">
            <w:pPr>
              <w:widowControl w:val="0"/>
              <w:spacing w:after="160" w:line="256" w:lineRule="auto"/>
              <w:rPr>
                <w:rFonts w:ascii="Times New Roman" w:eastAsia="Calibri" w:hAnsi="Times New Roman" w:cs="Times New Roman"/>
                <w:b/>
                <w:bCs/>
                <w:i/>
                <w:sz w:val="24"/>
                <w:szCs w:val="24"/>
              </w:rPr>
            </w:pPr>
          </w:p>
        </w:tc>
      </w:tr>
    </w:tbl>
    <w:p w:rsidR="003B1E86" w:rsidRDefault="003B1E86" w:rsidP="003B1E86">
      <w:pPr>
        <w:widowControl w:val="0"/>
        <w:jc w:val="both"/>
        <w:rPr>
          <w:rFonts w:ascii="Times New Roman" w:eastAsia="Calibri" w:hAnsi="Times New Roman"/>
          <w:i/>
          <w:sz w:val="24"/>
          <w:szCs w:val="24"/>
        </w:rPr>
      </w:pPr>
      <w:r>
        <w:rPr>
          <w:rFonts w:ascii="Times New Roman" w:hAnsi="Times New Roman"/>
          <w:bCs/>
          <w:i/>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ПООП-П,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 </w:t>
      </w:r>
    </w:p>
    <w:p w:rsidR="003B1E86" w:rsidRDefault="003B1E86" w:rsidP="003B1E86">
      <w:pPr>
        <w:rPr>
          <w:rFonts w:ascii="Times New Roman" w:hAnsi="Times New Roman"/>
          <w:i/>
          <w:sz w:val="24"/>
          <w:szCs w:val="24"/>
        </w:rPr>
        <w:sectPr w:rsidR="003B1E86">
          <w:pgSz w:w="16840" w:h="11907" w:orient="landscape"/>
          <w:pgMar w:top="851" w:right="1134" w:bottom="851" w:left="992" w:header="709" w:footer="709" w:gutter="0"/>
          <w:cols w:space="720"/>
        </w:sectPr>
      </w:pPr>
    </w:p>
    <w:p w:rsidR="003B1E86" w:rsidRDefault="003B1E86" w:rsidP="003B1E86">
      <w:pPr>
        <w:widowControl w:val="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3. Условия реализации ДИСЦИПЛИНЫ</w:t>
      </w: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3.1. Материально-техническое обеспечение</w:t>
      </w:r>
    </w:p>
    <w:p w:rsidR="003B1E86" w:rsidRDefault="003B1E86" w:rsidP="003B1E86">
      <w:pPr>
        <w:widowControl w:val="0"/>
        <w:autoSpaceDE w:val="0"/>
        <w:autoSpaceDN w:val="0"/>
        <w:ind w:firstLine="709"/>
        <w:rPr>
          <w:rFonts w:ascii="Times New Roman" w:hAnsi="Times New Roman"/>
          <w:bCs/>
          <w:sz w:val="24"/>
          <w:szCs w:val="24"/>
        </w:rPr>
      </w:pPr>
      <w:r>
        <w:rPr>
          <w:rFonts w:ascii="Times New Roman" w:eastAsia="Times New Roman" w:hAnsi="Times New Roman"/>
          <w:sz w:val="24"/>
          <w:szCs w:val="24"/>
        </w:rPr>
        <w:t xml:space="preserve">Программа дисциплины реализуется в учебном кабинете  </w:t>
      </w:r>
      <w:r>
        <w:rPr>
          <w:rFonts w:ascii="Times New Roman" w:hAnsi="Times New Roman"/>
          <w:bCs/>
          <w:i/>
          <w:sz w:val="24"/>
          <w:szCs w:val="24"/>
        </w:rPr>
        <w:t xml:space="preserve"> «</w:t>
      </w:r>
      <w:r w:rsidR="00574CDA">
        <w:rPr>
          <w:rFonts w:ascii="Times New Roman" w:hAnsi="Times New Roman"/>
          <w:sz w:val="24"/>
          <w:szCs w:val="24"/>
        </w:rPr>
        <w:t>Г</w:t>
      </w:r>
      <w:r>
        <w:rPr>
          <w:rFonts w:ascii="Times New Roman" w:hAnsi="Times New Roman"/>
          <w:sz w:val="24"/>
          <w:szCs w:val="24"/>
        </w:rPr>
        <w:t>уманитарных и социально-экономических дисциплин</w:t>
      </w:r>
      <w:r>
        <w:rPr>
          <w:rFonts w:ascii="Times New Roman" w:hAnsi="Times New Roman"/>
          <w:bCs/>
          <w:i/>
          <w:sz w:val="24"/>
          <w:szCs w:val="24"/>
        </w:rPr>
        <w:t>»</w:t>
      </w:r>
      <w:r>
        <w:rPr>
          <w:rFonts w:ascii="Times New Roman" w:hAnsi="Times New Roman"/>
          <w:sz w:val="24"/>
          <w:szCs w:val="24"/>
        </w:rPr>
        <w:t xml:space="preserve">, </w:t>
      </w:r>
      <w:r>
        <w:rPr>
          <w:rFonts w:ascii="Times New Roman" w:hAnsi="Times New Roman"/>
          <w:bCs/>
          <w:sz w:val="24"/>
          <w:szCs w:val="24"/>
        </w:rPr>
        <w:t xml:space="preserve">оснащенный в соответствии </w:t>
      </w:r>
      <w:r w:rsidR="00574CDA">
        <w:rPr>
          <w:rFonts w:ascii="Times New Roman" w:hAnsi="Times New Roman"/>
          <w:bCs/>
          <w:sz w:val="24"/>
          <w:szCs w:val="24"/>
        </w:rPr>
        <w:t>с приложением 3 ОПОП-П</w:t>
      </w:r>
    </w:p>
    <w:p w:rsidR="003B1E86" w:rsidRDefault="003B1E86" w:rsidP="003B1E86">
      <w:pPr>
        <w:pStyle w:val="114"/>
        <w:widowControl w:val="0"/>
        <w:spacing w:after="0"/>
        <w:rPr>
          <w:rFonts w:ascii="Times New Roman" w:eastAsia="Calibri" w:hAnsi="Times New Roman"/>
          <w:bCs w:val="0"/>
          <w:lang w:eastAsia="en-US"/>
        </w:rPr>
      </w:pPr>
      <w:r>
        <w:rPr>
          <w:rFonts w:ascii="Times New Roman" w:hAnsi="Times New Roman"/>
          <w:bCs w:val="0"/>
          <w:i/>
        </w:rPr>
        <w:t xml:space="preserve"> </w:t>
      </w:r>
      <w:r>
        <w:rPr>
          <w:rFonts w:ascii="Times New Roman" w:eastAsia="Calibri" w:hAnsi="Times New Roman"/>
          <w:bCs w:val="0"/>
          <w:lang w:eastAsia="en-US"/>
        </w:rPr>
        <w:t>3.2. Учебно-методическое обеспечение</w:t>
      </w:r>
    </w:p>
    <w:p w:rsidR="003B1E86" w:rsidRDefault="003B1E86" w:rsidP="003B1E86">
      <w:pPr>
        <w:widowControl w:val="0"/>
        <w:ind w:firstLine="709"/>
        <w:jc w:val="both"/>
        <w:rPr>
          <w:rFonts w:ascii="Times New Roman" w:eastAsia="Calibri" w:hAnsi="Times New Roman"/>
          <w:b/>
          <w:sz w:val="24"/>
          <w:szCs w:val="24"/>
        </w:rPr>
      </w:pPr>
      <w:r>
        <w:rPr>
          <w:rFonts w:ascii="Times New Roman" w:hAnsi="Times New Roman"/>
          <w:b/>
          <w:sz w:val="24"/>
          <w:szCs w:val="24"/>
        </w:rPr>
        <w:t>3.2.1. Основные печатные издания</w:t>
      </w:r>
    </w:p>
    <w:p w:rsidR="003B1E86" w:rsidRDefault="003B1E86" w:rsidP="00153D2C">
      <w:pPr>
        <w:widowControl w:val="0"/>
        <w:numPr>
          <w:ilvl w:val="0"/>
          <w:numId w:val="41"/>
        </w:numPr>
        <w:ind w:left="0" w:firstLine="357"/>
        <w:jc w:val="both"/>
        <w:rPr>
          <w:rFonts w:ascii="Times New Roman" w:hAnsi="Times New Roman"/>
          <w:sz w:val="24"/>
          <w:szCs w:val="24"/>
        </w:rPr>
      </w:pPr>
      <w:r>
        <w:rPr>
          <w:rFonts w:ascii="Times New Roman" w:hAnsi="Times New Roman"/>
          <w:sz w:val="24"/>
          <w:szCs w:val="24"/>
        </w:rPr>
        <w:t>Боронина, Л. Н. Основы управления проектами: [учеб. пособие] / М-во образования и науки Рос.Федерации, Екатеринбург:изд-во Уральский университет 2015</w:t>
      </w:r>
    </w:p>
    <w:p w:rsidR="003B1E86" w:rsidRDefault="003B1E86" w:rsidP="003B1E86">
      <w:pPr>
        <w:widowControl w:val="0"/>
        <w:ind w:firstLine="357"/>
        <w:jc w:val="both"/>
        <w:rPr>
          <w:rFonts w:ascii="Times New Roman" w:hAnsi="Times New Roman"/>
          <w:sz w:val="24"/>
          <w:szCs w:val="24"/>
        </w:rPr>
      </w:pPr>
      <w:r>
        <w:rPr>
          <w:rFonts w:ascii="Times New Roman" w:hAnsi="Times New Roman"/>
          <w:sz w:val="24"/>
          <w:szCs w:val="24"/>
        </w:rPr>
        <w:t>2. Михеева Е. В. Практикум по информационным технологиям в профессиональной деятельности: учеб. пособие для студентов учреждений сред. проф. образования – М.: Академия, 2012</w:t>
      </w:r>
    </w:p>
    <w:p w:rsidR="003B1E86" w:rsidRDefault="003B1E86" w:rsidP="003B1E86">
      <w:pPr>
        <w:widowControl w:val="0"/>
        <w:autoSpaceDE w:val="0"/>
        <w:autoSpaceDN w:val="0"/>
        <w:adjustRightInd w:val="0"/>
        <w:ind w:firstLine="357"/>
        <w:jc w:val="both"/>
        <w:rPr>
          <w:rFonts w:ascii="Times New Roman" w:eastAsia="TimesNewRoman" w:hAnsi="Times New Roman"/>
          <w:sz w:val="24"/>
          <w:szCs w:val="24"/>
        </w:rPr>
      </w:pPr>
      <w:r>
        <w:rPr>
          <w:rFonts w:ascii="Times New Roman" w:hAnsi="Times New Roman"/>
          <w:bCs/>
          <w:sz w:val="24"/>
          <w:szCs w:val="24"/>
        </w:rPr>
        <w:t>3. Жукова Т. Н.</w:t>
      </w:r>
      <w:r>
        <w:rPr>
          <w:rFonts w:ascii="Times New Roman" w:eastAsia="TimesNewRoman" w:hAnsi="Times New Roman"/>
          <w:sz w:val="24"/>
          <w:szCs w:val="24"/>
        </w:rPr>
        <w:t>, Организация проектной деятельности и формирование команды проекта: учебное пособие / Т. Н. Жукова, Е. К. Чугунова. – СПб.: Изд-во СПбГЭУ, 2014. – 158 с.</w:t>
      </w:r>
    </w:p>
    <w:p w:rsidR="003B1E86" w:rsidRDefault="003B1E86" w:rsidP="003B1E86">
      <w:pPr>
        <w:widowControl w:val="0"/>
        <w:ind w:firstLine="709"/>
        <w:rPr>
          <w:rFonts w:ascii="Times New Roman" w:eastAsia="Calibri" w:hAnsi="Times New Roman"/>
          <w:b/>
          <w:sz w:val="24"/>
          <w:szCs w:val="24"/>
        </w:rPr>
      </w:pPr>
      <w:r>
        <w:rPr>
          <w:rFonts w:ascii="Times New Roman" w:hAnsi="Times New Roman"/>
          <w:b/>
          <w:sz w:val="24"/>
          <w:szCs w:val="24"/>
        </w:rPr>
        <w:t xml:space="preserve">3.2.2. Основные электронные издания </w:t>
      </w:r>
    </w:p>
    <w:p w:rsidR="003B1E86" w:rsidRDefault="003B1E86" w:rsidP="00153D2C">
      <w:pPr>
        <w:widowControl w:val="0"/>
        <w:numPr>
          <w:ilvl w:val="0"/>
          <w:numId w:val="42"/>
        </w:numPr>
        <w:ind w:left="0" w:firstLine="284"/>
        <w:jc w:val="both"/>
        <w:rPr>
          <w:rFonts w:ascii="Times New Roman" w:hAnsi="Times New Roman"/>
          <w:sz w:val="24"/>
          <w:szCs w:val="24"/>
        </w:rPr>
      </w:pPr>
      <w:r>
        <w:rPr>
          <w:rFonts w:ascii="Times New Roman" w:hAnsi="Times New Roman"/>
          <w:sz w:val="24"/>
          <w:szCs w:val="24"/>
        </w:rPr>
        <w:t>Иванилова С.В. Управление инновационными проектами [Электронный ресурс]: учебное пособие для бакалавров/ С.В. Иванилова— Электрон. текстовые данные.— М.: Дашков и К, Ай Пи Эр Медиа, 2018.— 188 c.— Режим доступа: http://www.iprbookshop.ru/66843.html.— ЭБС «IPRbooks».</w:t>
      </w:r>
    </w:p>
    <w:p w:rsidR="003B1E86" w:rsidRDefault="003B1E86" w:rsidP="00153D2C">
      <w:pPr>
        <w:widowControl w:val="0"/>
        <w:numPr>
          <w:ilvl w:val="0"/>
          <w:numId w:val="42"/>
        </w:numPr>
        <w:ind w:left="0" w:firstLine="284"/>
        <w:jc w:val="both"/>
        <w:rPr>
          <w:rFonts w:ascii="Times New Roman" w:hAnsi="Times New Roman"/>
          <w:sz w:val="24"/>
          <w:szCs w:val="24"/>
        </w:rPr>
      </w:pPr>
      <w:r>
        <w:rPr>
          <w:rFonts w:ascii="Times New Roman" w:hAnsi="Times New Roman"/>
          <w:sz w:val="24"/>
          <w:szCs w:val="24"/>
        </w:rPr>
        <w:t>Соболева Е.А. Особенности развития проектной деятельности инвестиционно-строительного комплекса. Детализация и перспективы [Электронный ресурс]: монография/ Е.А. Соболева, В.П. Луговая— Электрон. текстовые данные.— М.: Московский государственный строительный университет, ЭБС АСВ, 2016.— 160 c.— Режим доступа: http://www.iprbookshop.ru/60824.html.— ЭБС «IPRbooks»</w:t>
      </w:r>
    </w:p>
    <w:p w:rsidR="003B1E86" w:rsidRDefault="003B1E86" w:rsidP="003B1E86">
      <w:pPr>
        <w:widowControl w:val="0"/>
        <w:ind w:firstLine="709"/>
        <w:jc w:val="both"/>
        <w:rPr>
          <w:rFonts w:ascii="Times New Roman" w:hAnsi="Times New Roman"/>
          <w:b/>
          <w:bCs/>
          <w:i/>
          <w:sz w:val="24"/>
          <w:szCs w:val="24"/>
        </w:rPr>
      </w:pPr>
    </w:p>
    <w:p w:rsidR="003B1E86" w:rsidRDefault="003B1E86" w:rsidP="003B1E86">
      <w:pPr>
        <w:widowControl w:val="0"/>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r>
        <w:rPr>
          <w:rFonts w:ascii="Times New Roman" w:hAnsi="Times New Roman"/>
          <w:bCs/>
          <w:i/>
          <w:sz w:val="24"/>
          <w:szCs w:val="24"/>
        </w:rPr>
        <w:t>(при необходимости)</w:t>
      </w:r>
    </w:p>
    <w:p w:rsidR="003B1E86" w:rsidRDefault="003B1E86" w:rsidP="00153D2C">
      <w:pPr>
        <w:widowControl w:val="0"/>
        <w:numPr>
          <w:ilvl w:val="0"/>
          <w:numId w:val="43"/>
        </w:numPr>
        <w:ind w:left="0" w:firstLine="284"/>
        <w:jc w:val="both"/>
        <w:rPr>
          <w:rFonts w:ascii="Times New Roman" w:hAnsi="Times New Roman"/>
          <w:bCs/>
          <w:sz w:val="24"/>
          <w:szCs w:val="24"/>
        </w:rPr>
      </w:pPr>
      <w:r>
        <w:rPr>
          <w:rFonts w:ascii="Times New Roman" w:hAnsi="Times New Roman"/>
          <w:bCs/>
          <w:sz w:val="24"/>
          <w:szCs w:val="24"/>
        </w:rPr>
        <w:t>Словарь терминов по научно-исследовательской работе http://idschool225.narod.ru/slovar.htm</w:t>
      </w:r>
    </w:p>
    <w:p w:rsidR="003B1E86" w:rsidRDefault="003B1E86" w:rsidP="00153D2C">
      <w:pPr>
        <w:widowControl w:val="0"/>
        <w:numPr>
          <w:ilvl w:val="0"/>
          <w:numId w:val="43"/>
        </w:numPr>
        <w:ind w:left="0" w:firstLine="284"/>
        <w:jc w:val="both"/>
        <w:rPr>
          <w:rFonts w:ascii="Times New Roman" w:hAnsi="Times New Roman"/>
          <w:bCs/>
          <w:sz w:val="24"/>
          <w:szCs w:val="24"/>
        </w:rPr>
      </w:pPr>
      <w:r>
        <w:rPr>
          <w:rStyle w:val="c2"/>
          <w:rFonts w:ascii="Times New Roman" w:hAnsi="Times New Roman"/>
          <w:sz w:val="24"/>
          <w:szCs w:val="24"/>
        </w:rPr>
        <w:t>Степаненкова, В.М. Язык и стиль научной работы [Электронный ресурс]</w:t>
      </w:r>
      <w:r>
        <w:rPr>
          <w:rFonts w:ascii="Times New Roman" w:hAnsi="Times New Roman"/>
          <w:sz w:val="24"/>
          <w:szCs w:val="24"/>
        </w:rPr>
        <w:t xml:space="preserve"> </w:t>
      </w:r>
      <w:r>
        <w:rPr>
          <w:rStyle w:val="c2"/>
          <w:rFonts w:ascii="Times New Roman" w:hAnsi="Times New Roman"/>
          <w:sz w:val="24"/>
          <w:szCs w:val="24"/>
        </w:rPr>
        <w:t xml:space="preserve">http://www.stepanenkova.ru/informaciya/a_student_scientific_work_2/ </w:t>
      </w:r>
    </w:p>
    <w:p w:rsidR="003B1E86" w:rsidRDefault="003B1E86" w:rsidP="00153D2C">
      <w:pPr>
        <w:widowControl w:val="0"/>
        <w:numPr>
          <w:ilvl w:val="0"/>
          <w:numId w:val="43"/>
        </w:numPr>
        <w:ind w:left="0" w:firstLine="284"/>
        <w:jc w:val="both"/>
        <w:rPr>
          <w:rFonts w:ascii="Times New Roman" w:hAnsi="Times New Roman"/>
          <w:bCs/>
          <w:sz w:val="24"/>
          <w:szCs w:val="24"/>
        </w:rPr>
      </w:pPr>
      <w:r>
        <w:rPr>
          <w:rStyle w:val="c3"/>
          <w:rFonts w:ascii="Times New Roman" w:hAnsi="Times New Roman"/>
          <w:sz w:val="24"/>
          <w:szCs w:val="24"/>
        </w:rPr>
        <w:t>Чуранов, В. Эффективный поиск информации для ведения научной деятельности [Электронный ресурс] / В. Чуранов, А. Чуранов. – Режим доступа: http://www.aselibrary.ru/digital_resources/journal/irr/2007/number_3/number_3_4/number_3_4566/.</w:t>
      </w:r>
    </w:p>
    <w:p w:rsidR="003B1E86" w:rsidRDefault="003B1E86" w:rsidP="003B1E86">
      <w:pPr>
        <w:widowControl w:val="0"/>
        <w:rPr>
          <w:rFonts w:ascii="Times New Roman" w:hAnsi="Times New Roman"/>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4. КОНТРОЛЬ И ОЦЕНКА РЕЗУЛЬТАТОВ ОСВОЕНИЯ </w:t>
      </w:r>
      <w:r w:rsidR="00574CDA">
        <w:rPr>
          <w:rFonts w:ascii="Times New Roman" w:hAnsi="Times New Roman"/>
          <w:b/>
          <w:sz w:val="24"/>
          <w:szCs w:val="24"/>
        </w:rPr>
        <w:t xml:space="preserve"> </w:t>
      </w:r>
      <w:r>
        <w:rPr>
          <w:rFonts w:ascii="Times New Roman" w:hAnsi="Times New Roman"/>
          <w:b/>
          <w:sz w:val="24"/>
          <w:szCs w:val="24"/>
        </w:rPr>
        <w:t>ДИСЦИПЛИНЫ</w:t>
      </w:r>
    </w:p>
    <w:p w:rsidR="003B1E86" w:rsidRDefault="003B1E86" w:rsidP="003B1E86">
      <w:pPr>
        <w:widowControl w:val="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665"/>
        <w:gridCol w:w="2647"/>
      </w:tblGrid>
      <w:tr w:rsidR="003B1E86" w:rsidTr="003B1E86">
        <w:tc>
          <w:tcPr>
            <w:tcW w:w="871" w:type="pct"/>
            <w:tcBorders>
              <w:top w:val="single" w:sz="4" w:space="0" w:color="auto"/>
              <w:left w:val="single" w:sz="4" w:space="0" w:color="auto"/>
              <w:bottom w:val="single" w:sz="4" w:space="0" w:color="auto"/>
              <w:right w:val="single" w:sz="4" w:space="0" w:color="auto"/>
            </w:tcBorders>
            <w:hideMark/>
          </w:tcPr>
          <w:p w:rsidR="003B1E86" w:rsidRPr="00574CDA" w:rsidRDefault="003B1E86">
            <w:pPr>
              <w:widowControl w:val="0"/>
              <w:jc w:val="center"/>
              <w:rPr>
                <w:rFonts w:ascii="Times New Roman" w:eastAsia="Calibri" w:hAnsi="Times New Roman" w:cs="Times New Roman"/>
                <w:sz w:val="24"/>
                <w:szCs w:val="24"/>
              </w:rPr>
            </w:pPr>
            <w:r w:rsidRPr="00574CDA">
              <w:rPr>
                <w:rFonts w:ascii="Times New Roman" w:hAnsi="Times New Roman"/>
                <w:b/>
                <w:bCs/>
                <w:sz w:val="24"/>
                <w:szCs w:val="24"/>
              </w:rPr>
              <w:t>Результаты обучения</w:t>
            </w:r>
          </w:p>
        </w:tc>
        <w:tc>
          <w:tcPr>
            <w:tcW w:w="2814" w:type="pct"/>
            <w:tcBorders>
              <w:top w:val="single" w:sz="4" w:space="0" w:color="auto"/>
              <w:left w:val="single" w:sz="4" w:space="0" w:color="auto"/>
              <w:bottom w:val="single" w:sz="4" w:space="0" w:color="auto"/>
              <w:right w:val="single" w:sz="4" w:space="0" w:color="auto"/>
            </w:tcBorders>
            <w:hideMark/>
          </w:tcPr>
          <w:p w:rsidR="003B1E86" w:rsidRPr="00574CDA" w:rsidRDefault="003B1E86">
            <w:pPr>
              <w:widowControl w:val="0"/>
              <w:spacing w:after="160"/>
              <w:jc w:val="center"/>
              <w:rPr>
                <w:rFonts w:ascii="Times New Roman" w:eastAsia="Calibri" w:hAnsi="Times New Roman" w:cs="Times New Roman"/>
                <w:b/>
                <w:bCs/>
                <w:sz w:val="24"/>
                <w:szCs w:val="24"/>
              </w:rPr>
            </w:pPr>
            <w:r w:rsidRPr="00574CDA">
              <w:rPr>
                <w:rFonts w:ascii="Times New Roman" w:hAnsi="Times New Roman"/>
                <w:b/>
                <w:bCs/>
                <w:sz w:val="24"/>
                <w:szCs w:val="24"/>
              </w:rPr>
              <w:t>Показатели освоенности компетенций</w:t>
            </w:r>
          </w:p>
        </w:tc>
        <w:tc>
          <w:tcPr>
            <w:tcW w:w="1315" w:type="pct"/>
            <w:tcBorders>
              <w:top w:val="single" w:sz="4" w:space="0" w:color="auto"/>
              <w:left w:val="single" w:sz="4" w:space="0" w:color="auto"/>
              <w:bottom w:val="single" w:sz="4" w:space="0" w:color="auto"/>
              <w:right w:val="single" w:sz="4" w:space="0" w:color="auto"/>
            </w:tcBorders>
            <w:hideMark/>
          </w:tcPr>
          <w:p w:rsidR="003B1E86" w:rsidRPr="00574CDA" w:rsidRDefault="003B1E86">
            <w:pPr>
              <w:widowControl w:val="0"/>
              <w:spacing w:after="160"/>
              <w:jc w:val="center"/>
              <w:rPr>
                <w:rFonts w:ascii="Times New Roman" w:eastAsia="Calibri" w:hAnsi="Times New Roman" w:cs="Times New Roman"/>
                <w:b/>
                <w:bCs/>
                <w:sz w:val="24"/>
                <w:szCs w:val="24"/>
              </w:rPr>
            </w:pPr>
            <w:r w:rsidRPr="00574CDA">
              <w:rPr>
                <w:rFonts w:ascii="Times New Roman" w:hAnsi="Times New Roman"/>
                <w:b/>
                <w:bCs/>
                <w:sz w:val="24"/>
                <w:szCs w:val="24"/>
              </w:rPr>
              <w:t>Методы оценки</w:t>
            </w:r>
          </w:p>
        </w:tc>
      </w:tr>
      <w:tr w:rsidR="003B1E86" w:rsidTr="003B1E86">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1</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основные принципы организации проектной деятельности;</w:t>
            </w:r>
          </w:p>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основы организации исследовательской работы;</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устный опрос</w:t>
            </w:r>
          </w:p>
        </w:tc>
      </w:tr>
      <w:tr w:rsidR="003B1E86" w:rsidTr="003B1E86">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2</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формы и виды организации деятельности и </w:t>
            </w:r>
            <w:r>
              <w:rPr>
                <w:rFonts w:ascii="Times New Roman" w:hAnsi="Times New Roman" w:cs="Times New Roman"/>
                <w:bCs/>
                <w:sz w:val="24"/>
                <w:szCs w:val="24"/>
              </w:rPr>
              <w:t>решения проектной задачи</w:t>
            </w:r>
            <w:r>
              <w:rPr>
                <w:rFonts w:ascii="Times New Roman" w:hAnsi="Times New Roman" w:cs="Times New Roman"/>
                <w:sz w:val="24"/>
                <w:szCs w:val="24"/>
              </w:rPr>
              <w:t>;</w:t>
            </w:r>
          </w:p>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логику подготовки и требования к устному выступлению, отчету, реферированию, конспектированию;</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устный опрос</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защита проекта</w:t>
            </w:r>
          </w:p>
        </w:tc>
      </w:tr>
      <w:tr w:rsidR="003B1E86" w:rsidTr="003B1E86">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9</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both"/>
              <w:rPr>
                <w:rFonts w:ascii="Times New Roman" w:eastAsia="Calibri" w:hAnsi="Times New Roman" w:cs="Times New Roman"/>
                <w:sz w:val="24"/>
                <w:szCs w:val="24"/>
              </w:rPr>
            </w:pPr>
            <w:r>
              <w:rPr>
                <w:rFonts w:ascii="Times New Roman" w:hAnsi="Times New Roman"/>
                <w:sz w:val="24"/>
                <w:szCs w:val="24"/>
              </w:rPr>
              <w:t>- средства контроля и оценки качества;</w:t>
            </w:r>
          </w:p>
          <w:p w:rsidR="003B1E86" w:rsidRDefault="003B1E86" w:rsidP="00153D2C">
            <w:pPr>
              <w:pStyle w:val="aff0"/>
              <w:widowControl w:val="0"/>
              <w:numPr>
                <w:ilvl w:val="0"/>
                <w:numId w:val="40"/>
              </w:numPr>
              <w:spacing w:after="0" w:line="240" w:lineRule="auto"/>
              <w:ind w:left="0" w:firstLine="0"/>
              <w:jc w:val="both"/>
            </w:pPr>
            <w:r>
              <w:t>особенности оформления проектной работы, курсовой и дипломной  работы</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устный опрос</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защита проекта</w:t>
            </w:r>
          </w:p>
        </w:tc>
      </w:tr>
      <w:tr w:rsidR="003B1E86" w:rsidTr="003B1E86">
        <w:trPr>
          <w:trHeight w:val="896"/>
        </w:trPr>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1</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bCs/>
                <w:sz w:val="24"/>
                <w:szCs w:val="24"/>
              </w:rPr>
              <w:t>- определять цели и задачи решения проектной задачи, планировать виды деятельности</w:t>
            </w:r>
            <w:r>
              <w:rPr>
                <w:rFonts w:ascii="Times New Roman" w:hAnsi="Times New Roman" w:cs="Times New Roman"/>
                <w:sz w:val="24"/>
                <w:szCs w:val="24"/>
              </w:rPr>
              <w:t xml:space="preserve"> </w:t>
            </w:r>
          </w:p>
          <w:p w:rsidR="003B1E86" w:rsidRDefault="003B1E86" w:rsidP="00153D2C">
            <w:pPr>
              <w:pStyle w:val="aff0"/>
              <w:widowControl w:val="0"/>
              <w:numPr>
                <w:ilvl w:val="0"/>
                <w:numId w:val="39"/>
              </w:numPr>
              <w:spacing w:after="0" w:line="240" w:lineRule="auto"/>
              <w:ind w:left="0" w:firstLine="0"/>
              <w:jc w:val="both"/>
              <w:rPr>
                <w:bCs/>
              </w:rPr>
            </w:pPr>
            <w:r>
              <w:t>сравнивать эффективность применяемых методов, выбирать наиболее эффективные технологии;</w:t>
            </w:r>
          </w:p>
          <w:p w:rsidR="003B1E86" w:rsidRDefault="003B1E86" w:rsidP="00153D2C">
            <w:pPr>
              <w:pStyle w:val="aff0"/>
              <w:widowControl w:val="0"/>
              <w:numPr>
                <w:ilvl w:val="0"/>
                <w:numId w:val="39"/>
              </w:numPr>
              <w:spacing w:after="0" w:line="240" w:lineRule="auto"/>
              <w:ind w:left="0" w:firstLine="0"/>
              <w:jc w:val="both"/>
              <w:rPr>
                <w:bCs/>
              </w:rPr>
            </w:pPr>
            <w:r>
              <w:t>использовать методы и методики исследования и проектирования;</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устный опрос</w:t>
            </w:r>
          </w:p>
          <w:p w:rsidR="003B1E86" w:rsidRDefault="003B1E86">
            <w:pPr>
              <w:widowControl w:val="0"/>
              <w:rPr>
                <w:rFonts w:ascii="Times New Roman" w:hAnsi="Times New Roman"/>
                <w:bCs/>
                <w:sz w:val="24"/>
                <w:szCs w:val="24"/>
              </w:rPr>
            </w:pPr>
            <w:r>
              <w:rPr>
                <w:rFonts w:ascii="Times New Roman" w:hAnsi="Times New Roman"/>
                <w:bCs/>
                <w:sz w:val="24"/>
                <w:szCs w:val="24"/>
              </w:rPr>
              <w:t>практическая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самостоятельная работа</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защита проекта</w:t>
            </w:r>
          </w:p>
        </w:tc>
      </w:tr>
      <w:tr w:rsidR="003B1E86" w:rsidTr="003B1E86">
        <w:trPr>
          <w:trHeight w:val="896"/>
        </w:trPr>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2</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находить и анализировать информацию, необходимую для решения профессиональных проблем, повышения эффективности деятельности, профессионального самообразования и саморазвития;</w:t>
            </w:r>
          </w:p>
          <w:p w:rsidR="003B1E86" w:rsidRDefault="003B1E86">
            <w:pPr>
              <w:widowControl w:val="0"/>
              <w:jc w:val="both"/>
              <w:rPr>
                <w:rFonts w:ascii="Times New Roman" w:eastAsia="Calibri" w:hAnsi="Times New Roman" w:cs="Times New Roman"/>
                <w:sz w:val="24"/>
                <w:szCs w:val="24"/>
              </w:rPr>
            </w:pPr>
            <w:r>
              <w:rPr>
                <w:rFonts w:ascii="Times New Roman" w:hAnsi="Times New Roman"/>
                <w:sz w:val="24"/>
                <w:szCs w:val="24"/>
              </w:rPr>
              <w:t>- находить и использовать литературу и др. источники информации;</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устный опрос</w:t>
            </w:r>
          </w:p>
          <w:p w:rsidR="003B1E86" w:rsidRDefault="003B1E86">
            <w:pPr>
              <w:widowControl w:val="0"/>
              <w:rPr>
                <w:rFonts w:ascii="Times New Roman" w:hAnsi="Times New Roman"/>
                <w:bCs/>
                <w:sz w:val="24"/>
                <w:szCs w:val="24"/>
              </w:rPr>
            </w:pPr>
            <w:r>
              <w:rPr>
                <w:rFonts w:ascii="Times New Roman" w:hAnsi="Times New Roman"/>
                <w:bCs/>
                <w:sz w:val="24"/>
                <w:szCs w:val="24"/>
              </w:rPr>
              <w:t>практическая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самостоятельная работа</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защита проекта</w:t>
            </w:r>
          </w:p>
        </w:tc>
      </w:tr>
      <w:tr w:rsidR="003B1E86" w:rsidTr="003B1E86">
        <w:trPr>
          <w:trHeight w:val="896"/>
        </w:trPr>
        <w:tc>
          <w:tcPr>
            <w:tcW w:w="87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after="160"/>
              <w:rPr>
                <w:rFonts w:ascii="Times New Roman" w:eastAsia="Calibri" w:hAnsi="Times New Roman" w:cs="Times New Roman"/>
                <w:bCs/>
                <w:i/>
                <w:sz w:val="24"/>
                <w:szCs w:val="24"/>
              </w:rPr>
            </w:pPr>
            <w:r>
              <w:rPr>
                <w:rFonts w:ascii="Times New Roman" w:hAnsi="Times New Roman"/>
                <w:bCs/>
                <w:i/>
                <w:sz w:val="24"/>
                <w:szCs w:val="24"/>
              </w:rPr>
              <w:t>ОК 9</w:t>
            </w:r>
          </w:p>
        </w:tc>
        <w:tc>
          <w:tcPr>
            <w:tcW w:w="2814" w:type="pct"/>
            <w:tcBorders>
              <w:top w:val="single" w:sz="4" w:space="0" w:color="auto"/>
              <w:left w:val="single" w:sz="4" w:space="0" w:color="auto"/>
              <w:bottom w:val="single" w:sz="4" w:space="0" w:color="auto"/>
              <w:right w:val="single" w:sz="4" w:space="0" w:color="auto"/>
            </w:tcBorders>
            <w:hideMark/>
          </w:tcPr>
          <w:p w:rsidR="003B1E86" w:rsidRDefault="003B1E86">
            <w:pPr>
              <w:pStyle w:val="ConsPlusNormal"/>
              <w:jc w:val="both"/>
              <w:rPr>
                <w:rFonts w:ascii="Times New Roman" w:hAnsi="Times New Roman" w:cs="Times New Roman"/>
                <w:sz w:val="24"/>
                <w:szCs w:val="24"/>
              </w:rPr>
            </w:pPr>
            <w:r>
              <w:rPr>
                <w:rFonts w:ascii="Times New Roman" w:hAnsi="Times New Roman" w:cs="Times New Roman"/>
                <w:sz w:val="24"/>
                <w:szCs w:val="24"/>
              </w:rPr>
              <w:t>- оформлять результаты исследовательской и проектной работы.</w:t>
            </w:r>
          </w:p>
        </w:tc>
        <w:tc>
          <w:tcPr>
            <w:tcW w:w="131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Тестирование</w:t>
            </w:r>
          </w:p>
          <w:p w:rsidR="003B1E86" w:rsidRDefault="003B1E86">
            <w:pPr>
              <w:widowControl w:val="0"/>
              <w:rPr>
                <w:rFonts w:ascii="Times New Roman" w:hAnsi="Times New Roman"/>
                <w:bCs/>
                <w:sz w:val="24"/>
                <w:szCs w:val="24"/>
              </w:rPr>
            </w:pPr>
            <w:r>
              <w:rPr>
                <w:rFonts w:ascii="Times New Roman" w:hAnsi="Times New Roman"/>
                <w:bCs/>
                <w:sz w:val="24"/>
                <w:szCs w:val="24"/>
              </w:rPr>
              <w:t>контрольная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устный опрос</w:t>
            </w:r>
          </w:p>
          <w:p w:rsidR="003B1E86" w:rsidRDefault="003B1E86">
            <w:pPr>
              <w:widowControl w:val="0"/>
              <w:rPr>
                <w:rFonts w:ascii="Times New Roman" w:hAnsi="Times New Roman"/>
                <w:bCs/>
                <w:sz w:val="24"/>
                <w:szCs w:val="24"/>
              </w:rPr>
            </w:pPr>
            <w:r>
              <w:rPr>
                <w:rFonts w:ascii="Times New Roman" w:hAnsi="Times New Roman"/>
                <w:bCs/>
                <w:sz w:val="24"/>
                <w:szCs w:val="24"/>
              </w:rPr>
              <w:t>практическая работа</w:t>
            </w:r>
          </w:p>
          <w:p w:rsidR="003B1E86" w:rsidRDefault="003B1E86">
            <w:pPr>
              <w:widowControl w:val="0"/>
              <w:rPr>
                <w:rFonts w:ascii="Times New Roman" w:hAnsi="Times New Roman"/>
                <w:bCs/>
                <w:sz w:val="24"/>
                <w:szCs w:val="24"/>
              </w:rPr>
            </w:pPr>
            <w:r>
              <w:rPr>
                <w:rFonts w:ascii="Times New Roman" w:hAnsi="Times New Roman"/>
                <w:bCs/>
                <w:sz w:val="24"/>
                <w:szCs w:val="24"/>
              </w:rPr>
              <w:t>самостоятельная работа</w:t>
            </w:r>
          </w:p>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защита проекта</w:t>
            </w:r>
          </w:p>
        </w:tc>
      </w:tr>
    </w:tbl>
    <w:p w:rsidR="003B1E86" w:rsidRDefault="003B1E86" w:rsidP="003B1E86">
      <w:pPr>
        <w:widowControl w:val="0"/>
        <w:jc w:val="right"/>
        <w:rPr>
          <w:rFonts w:ascii="Times New Roman" w:eastAsia="Calibri" w:hAnsi="Times New Roman"/>
          <w:b/>
          <w:sz w:val="24"/>
          <w:szCs w:val="24"/>
        </w:rPr>
      </w:pP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Приложение 2.12</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spacing w:before="38"/>
        <w:ind w:left="3966" w:right="4050"/>
        <w:jc w:val="center"/>
        <w:rPr>
          <w:rFonts w:ascii="Times New Roman" w:eastAsia="Calibri"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574CDA">
      <w:pPr>
        <w:widowControl w:val="0"/>
        <w:spacing w:line="360" w:lineRule="auto"/>
        <w:jc w:val="center"/>
        <w:rPr>
          <w:rFonts w:ascii="Times New Roman" w:hAnsi="Times New Roman"/>
          <w:b/>
          <w:w w:val="95"/>
          <w:sz w:val="24"/>
          <w:szCs w:val="24"/>
        </w:rPr>
      </w:pPr>
      <w:r>
        <w:rPr>
          <w:rFonts w:ascii="Times New Roman" w:hAnsi="Times New Roman"/>
          <w:b/>
          <w:w w:val="95"/>
          <w:sz w:val="24"/>
          <w:szCs w:val="24"/>
        </w:rPr>
        <w:t>Рабочая программа дисциплины</w:t>
      </w:r>
    </w:p>
    <w:p w:rsidR="003B1E86" w:rsidRDefault="00574CDA" w:rsidP="00574CDA">
      <w:pPr>
        <w:widowControl w:val="0"/>
        <w:spacing w:line="360" w:lineRule="auto"/>
        <w:jc w:val="center"/>
        <w:rPr>
          <w:rFonts w:ascii="Times New Roman" w:hAnsi="Times New Roman"/>
          <w:b/>
          <w:sz w:val="24"/>
          <w:szCs w:val="24"/>
        </w:rPr>
      </w:pPr>
      <w:r>
        <w:rPr>
          <w:rFonts w:ascii="Times New Roman" w:hAnsi="Times New Roman"/>
          <w:b/>
          <w:sz w:val="24"/>
          <w:szCs w:val="24"/>
        </w:rPr>
        <w:t>ОДП</w:t>
      </w:r>
      <w:r w:rsidR="003B1E86">
        <w:rPr>
          <w:rFonts w:ascii="Times New Roman" w:hAnsi="Times New Roman"/>
          <w:b/>
          <w:sz w:val="24"/>
          <w:szCs w:val="24"/>
        </w:rPr>
        <w:t>. 01 МАТЕМАТИКА</w:t>
      </w: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right="4050"/>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574CDA" w:rsidRDefault="00574CDA" w:rsidP="003B1E86">
      <w:pPr>
        <w:widowControl w:val="0"/>
        <w:spacing w:before="38"/>
        <w:ind w:right="4050"/>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574CDA" w:rsidP="003B1E86">
      <w:pPr>
        <w:widowControl w:val="0"/>
        <w:spacing w:before="38"/>
        <w:ind w:left="3966" w:right="4050"/>
        <w:jc w:val="center"/>
        <w:rPr>
          <w:rFonts w:ascii="Times New Roman" w:hAnsi="Times New Roman"/>
          <w:b/>
          <w:w w:val="95"/>
          <w:sz w:val="24"/>
          <w:szCs w:val="24"/>
        </w:rPr>
      </w:pPr>
      <w:r>
        <w:rPr>
          <w:rFonts w:ascii="Times New Roman" w:hAnsi="Times New Roman"/>
          <w:b/>
          <w:w w:val="95"/>
          <w:sz w:val="24"/>
          <w:szCs w:val="24"/>
        </w:rPr>
        <w:t>2025</w:t>
      </w:r>
    </w:p>
    <w:p w:rsidR="003B1E86" w:rsidRDefault="003B1E86" w:rsidP="003B1E86">
      <w:pPr>
        <w:spacing w:after="200" w:line="276" w:lineRule="auto"/>
        <w:rPr>
          <w:rFonts w:ascii="Times New Roman" w:hAnsi="Times New Roman"/>
          <w:b/>
          <w:w w:val="95"/>
          <w:sz w:val="24"/>
          <w:szCs w:val="24"/>
        </w:rPr>
      </w:pPr>
      <w:r>
        <w:rPr>
          <w:rFonts w:ascii="Times New Roman" w:hAnsi="Times New Roman"/>
          <w:b/>
          <w:w w:val="95"/>
          <w:sz w:val="24"/>
          <w:szCs w:val="24"/>
        </w:rPr>
        <w:br w:type="page"/>
      </w:r>
    </w:p>
    <w:p w:rsidR="003B1E86" w:rsidRDefault="003B1E86" w:rsidP="003B1E86">
      <w:pPr>
        <w:widowControl w:val="0"/>
        <w:spacing w:before="38"/>
        <w:ind w:left="3966" w:right="4050"/>
        <w:jc w:val="center"/>
        <w:rPr>
          <w:rFonts w:ascii="Times New Roman" w:hAnsi="Times New Roman"/>
          <w:b/>
          <w:w w:val="95"/>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СОДЕРЖАНИЕ ПРОГРАММЫ</w:t>
      </w:r>
    </w:p>
    <w:p w:rsidR="007E7ECE" w:rsidRDefault="007E7ECE" w:rsidP="003B1E86">
      <w:pPr>
        <w:widowControl w:val="0"/>
        <w:jc w:val="center"/>
        <w:rPr>
          <w:rFonts w:ascii="Times New Roman" w:hAnsi="Times New Roman"/>
          <w:b/>
          <w:sz w:val="24"/>
          <w:szCs w:val="24"/>
        </w:rPr>
      </w:pPr>
    </w:p>
    <w:tbl>
      <w:tblPr>
        <w:tblW w:w="0" w:type="auto"/>
        <w:jc w:val="center"/>
        <w:tblLook w:val="01E0" w:firstRow="1" w:lastRow="1" w:firstColumn="1" w:lastColumn="1" w:noHBand="0" w:noVBand="0"/>
      </w:tblPr>
      <w:tblGrid>
        <w:gridCol w:w="8613"/>
        <w:gridCol w:w="958"/>
      </w:tblGrid>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7E7ECE" w:rsidRDefault="007E7ECE">
            <w:pPr>
              <w:spacing w:line="276" w:lineRule="auto"/>
            </w:pPr>
          </w:p>
        </w:tc>
      </w:tr>
      <w:tr w:rsidR="007E7ECE" w:rsidTr="00767468">
        <w:trPr>
          <w:trHeight w:val="57"/>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7E7ECE" w:rsidRDefault="007E7ECE">
            <w:pPr>
              <w:spacing w:line="276" w:lineRule="auto"/>
            </w:pPr>
          </w:p>
        </w:tc>
      </w:tr>
      <w:tr w:rsidR="007E7ECE" w:rsidTr="00767468">
        <w:trPr>
          <w:trHeight w:val="48"/>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7E7ECE" w:rsidRDefault="007E7ECE">
            <w:pPr>
              <w:spacing w:line="276" w:lineRule="auto"/>
            </w:pPr>
          </w:p>
        </w:tc>
      </w:tr>
      <w:tr w:rsidR="007E7ECE" w:rsidTr="00767468">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7E7ECE" w:rsidRDefault="007E7ECE">
            <w:pPr>
              <w:spacing w:line="276" w:lineRule="auto"/>
            </w:pPr>
          </w:p>
        </w:tc>
      </w:tr>
    </w:tbl>
    <w:p w:rsidR="003B1E86" w:rsidRDefault="003B1E86" w:rsidP="003B1E86">
      <w:pPr>
        <w:widowControl w:val="0"/>
        <w:jc w:val="center"/>
        <w:rPr>
          <w:rFonts w:ascii="Times New Roman" w:eastAsia="Times New Roman" w:hAnsi="Times New Roman"/>
          <w:b/>
          <w:sz w:val="24"/>
          <w:szCs w:val="24"/>
          <w:lang w:eastAsia="ru-RU"/>
        </w:rPr>
      </w:pPr>
    </w:p>
    <w:p w:rsidR="003B1E86" w:rsidRDefault="003B1E86" w:rsidP="003B1E86">
      <w:pPr>
        <w:widowControl w:val="0"/>
        <w:spacing w:before="38"/>
        <w:ind w:left="3966" w:right="4050"/>
        <w:jc w:val="center"/>
        <w:rPr>
          <w:rFonts w:ascii="Times New Roman" w:eastAsia="Calibri" w:hAnsi="Times New Roman"/>
          <w:b/>
          <w:w w:val="95"/>
          <w:sz w:val="24"/>
          <w:szCs w:val="24"/>
        </w:rPr>
      </w:pPr>
    </w:p>
    <w:p w:rsidR="003B1E86" w:rsidRDefault="003B1E86" w:rsidP="003B1E86">
      <w:pPr>
        <w:rPr>
          <w:rFonts w:ascii="Times New Roman" w:hAnsi="Times New Roman"/>
          <w:sz w:val="24"/>
          <w:szCs w:val="24"/>
        </w:rPr>
        <w:sectPr w:rsidR="003B1E86">
          <w:pgSz w:w="11910" w:h="16840"/>
          <w:pgMar w:top="1060" w:right="560" w:bottom="960" w:left="1500" w:header="0" w:footer="775" w:gutter="0"/>
          <w:cols w:space="720"/>
        </w:sectPr>
      </w:pPr>
    </w:p>
    <w:p w:rsidR="003B1E86" w:rsidRDefault="003B1E86" w:rsidP="00153D2C">
      <w:pPr>
        <w:widowControl w:val="0"/>
        <w:numPr>
          <w:ilvl w:val="0"/>
          <w:numId w:val="44"/>
        </w:numPr>
        <w:ind w:left="0" w:firstLine="709"/>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lastRenderedPageBreak/>
        <w:t>Общая характеристика РАБОЧЕЙ ПРОГРАММЫ УЧЕБНОЙ ДИСЦИПЛИНЫ</w:t>
      </w:r>
    </w:p>
    <w:p w:rsidR="003B1E86" w:rsidRDefault="003B1E86" w:rsidP="00BF59D2">
      <w:pPr>
        <w:widowControl w:val="0"/>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t>«МАТЕМАТИКА»</w:t>
      </w:r>
    </w:p>
    <w:p w:rsidR="003B1E86" w:rsidRDefault="003B1E86" w:rsidP="003B1E86">
      <w:pPr>
        <w:widowControl w:val="0"/>
        <w:ind w:firstLine="709"/>
        <w:outlineLvl w:val="0"/>
        <w:rPr>
          <w:rFonts w:ascii="Times New Roman" w:eastAsia="Segoe UI" w:hAnsi="Times New Roman"/>
          <w:b/>
          <w:bCs/>
          <w:iCs/>
          <w:caps/>
          <w:sz w:val="24"/>
          <w:szCs w:val="24"/>
          <w:lang w:eastAsia="ru-RU"/>
        </w:rPr>
      </w:pPr>
    </w:p>
    <w:p w:rsidR="003B1E86" w:rsidRDefault="003B1E86" w:rsidP="003B1E86">
      <w:pPr>
        <w:widowControl w:val="0"/>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Цель и место дисциплины в структуре образовательной программы</w:t>
      </w:r>
    </w:p>
    <w:p w:rsidR="003B1E86" w:rsidRDefault="007E7ECE" w:rsidP="003B1E86">
      <w:pPr>
        <w:pStyle w:val="a8"/>
        <w:widowControl w:val="0"/>
        <w:autoSpaceDE w:val="0"/>
        <w:autoSpaceDN w:val="0"/>
        <w:ind w:left="0" w:firstLine="709"/>
        <w:jc w:val="both"/>
        <w:rPr>
          <w:rFonts w:ascii="Times New Roman" w:eastAsia="Calibri" w:hAnsi="Times New Roman"/>
          <w:sz w:val="24"/>
          <w:szCs w:val="24"/>
          <w:shd w:val="clear" w:color="auto" w:fill="FFFFFF"/>
        </w:rPr>
      </w:pPr>
      <w:r>
        <w:rPr>
          <w:rFonts w:ascii="Times New Roman" w:hAnsi="Times New Roman"/>
          <w:sz w:val="24"/>
          <w:szCs w:val="24"/>
        </w:rPr>
        <w:t>Цель дисциплины «Математика»:</w:t>
      </w:r>
      <w:r w:rsidR="003B1E86">
        <w:rPr>
          <w:rFonts w:ascii="Times New Roman" w:hAnsi="Times New Roman"/>
          <w:b/>
          <w:sz w:val="24"/>
          <w:szCs w:val="24"/>
        </w:rPr>
        <w:t xml:space="preserve"> </w:t>
      </w:r>
      <w:r w:rsidR="003B1E86">
        <w:rPr>
          <w:rFonts w:ascii="Times New Roman" w:hAnsi="Times New Roman"/>
          <w:color w:val="333333"/>
          <w:sz w:val="24"/>
          <w:szCs w:val="24"/>
          <w:shd w:val="clear" w:color="auto" w:fill="FFFFFF"/>
        </w:rPr>
        <w:t>углуб</w:t>
      </w:r>
      <w:r>
        <w:rPr>
          <w:rFonts w:ascii="Times New Roman" w:hAnsi="Times New Roman"/>
          <w:color w:val="333333"/>
          <w:sz w:val="24"/>
          <w:szCs w:val="24"/>
          <w:shd w:val="clear" w:color="auto" w:fill="FFFFFF"/>
        </w:rPr>
        <w:t>ление</w:t>
      </w:r>
      <w:r w:rsidR="003B1E86">
        <w:rPr>
          <w:rFonts w:ascii="Times New Roman" w:hAnsi="Times New Roman"/>
          <w:color w:val="333333"/>
          <w:sz w:val="24"/>
          <w:szCs w:val="24"/>
          <w:shd w:val="clear" w:color="auto" w:fill="FFFFFF"/>
        </w:rPr>
        <w:t xml:space="preserve"> знани</w:t>
      </w:r>
      <w:r>
        <w:rPr>
          <w:rFonts w:ascii="Times New Roman" w:hAnsi="Times New Roman"/>
          <w:color w:val="333333"/>
          <w:sz w:val="24"/>
          <w:szCs w:val="24"/>
          <w:shd w:val="clear" w:color="auto" w:fill="FFFFFF"/>
        </w:rPr>
        <w:t>й</w:t>
      </w:r>
      <w:r w:rsidR="003B1E86">
        <w:rPr>
          <w:rFonts w:ascii="Times New Roman" w:hAnsi="Times New Roman"/>
          <w:color w:val="333333"/>
          <w:sz w:val="24"/>
          <w:szCs w:val="24"/>
          <w:shd w:val="clear" w:color="auto" w:fill="FFFFFF"/>
        </w:rPr>
        <w:t xml:space="preserve"> по изученным в средней школе разделам и </w:t>
      </w:r>
      <w:r w:rsidR="003B1E86">
        <w:rPr>
          <w:rFonts w:ascii="Times New Roman" w:hAnsi="Times New Roman"/>
          <w:sz w:val="24"/>
          <w:szCs w:val="24"/>
          <w:shd w:val="clear" w:color="auto" w:fill="FFFFFF"/>
        </w:rPr>
        <w:t>ознаком</w:t>
      </w:r>
      <w:r>
        <w:rPr>
          <w:rFonts w:ascii="Times New Roman" w:hAnsi="Times New Roman"/>
          <w:sz w:val="24"/>
          <w:szCs w:val="24"/>
          <w:shd w:val="clear" w:color="auto" w:fill="FFFFFF"/>
        </w:rPr>
        <w:t>ление</w:t>
      </w:r>
      <w:r w:rsidR="003B1E86">
        <w:rPr>
          <w:rFonts w:ascii="Times New Roman" w:hAnsi="Times New Roman"/>
          <w:sz w:val="24"/>
          <w:szCs w:val="24"/>
          <w:shd w:val="clear" w:color="auto" w:fill="FFFFFF"/>
        </w:rPr>
        <w:t xml:space="preserve"> с некоторыми новыми разделами </w:t>
      </w:r>
      <w:r w:rsidR="003B1E86">
        <w:rPr>
          <w:rFonts w:ascii="Times New Roman" w:hAnsi="Times New Roman"/>
          <w:b/>
          <w:bCs/>
          <w:sz w:val="24"/>
          <w:szCs w:val="24"/>
          <w:shd w:val="clear" w:color="auto" w:fill="FFFFFF"/>
        </w:rPr>
        <w:t>математики</w:t>
      </w:r>
      <w:r w:rsidR="003B1E86">
        <w:rPr>
          <w:rFonts w:ascii="Times New Roman" w:hAnsi="Times New Roman"/>
          <w:sz w:val="24"/>
          <w:szCs w:val="24"/>
          <w:shd w:val="clear" w:color="auto" w:fill="FFFFFF"/>
        </w:rPr>
        <w:t> (аналитической геометрией, теорией дифференциальных уравнений, теорией вероятностей, и др.), которые обогащают общую культуру, развивают логическое мышление и широко используются в математическом моделировании задач, с которыми встречается современный специалист в своей деятельности.</w:t>
      </w:r>
    </w:p>
    <w:p w:rsidR="003B1E86" w:rsidRDefault="003B1E86" w:rsidP="003B1E86">
      <w:pPr>
        <w:widowControl w:val="0"/>
        <w:jc w:val="both"/>
        <w:rPr>
          <w:rFonts w:ascii="Times New Roman" w:hAnsi="Times New Roman"/>
          <w:sz w:val="24"/>
          <w:szCs w:val="24"/>
          <w:shd w:val="clear" w:color="auto" w:fill="FFFFFF"/>
        </w:rPr>
      </w:pPr>
      <w:r>
        <w:rPr>
          <w:rFonts w:ascii="Times New Roman" w:hAnsi="Times New Roman"/>
          <w:sz w:val="24"/>
          <w:szCs w:val="24"/>
          <w:shd w:val="clear" w:color="auto" w:fill="FFFFFF"/>
        </w:rPr>
        <w:tab/>
        <w:t>Дисциплина «Математика» включена  в обязательную часть профильного цикла по профессии 15.01.38 Оператор наладчик металлообрабатывающих станков</w:t>
      </w:r>
    </w:p>
    <w:p w:rsidR="003B1E86" w:rsidRDefault="003B1E86" w:rsidP="00153D2C">
      <w:pPr>
        <w:pStyle w:val="a8"/>
        <w:widowControl w:val="0"/>
        <w:numPr>
          <w:ilvl w:val="1"/>
          <w:numId w:val="38"/>
        </w:numPr>
        <w:spacing w:line="276" w:lineRule="auto"/>
        <w:outlineLvl w:val="1"/>
        <w:rPr>
          <w:rFonts w:ascii="Times New Roman" w:eastAsia="Segoe UI" w:hAnsi="Times New Roman"/>
          <w:b/>
          <w:bCs/>
          <w:sz w:val="24"/>
          <w:szCs w:val="24"/>
          <w:lang w:eastAsia="ru-RU"/>
        </w:rPr>
      </w:pPr>
      <w:bookmarkStart w:id="52" w:name="_Toc156825290"/>
      <w:bookmarkStart w:id="53" w:name="_Toc156294568"/>
      <w:r>
        <w:rPr>
          <w:rFonts w:ascii="Times New Roman" w:eastAsia="Segoe UI" w:hAnsi="Times New Roman"/>
          <w:b/>
          <w:bCs/>
          <w:sz w:val="24"/>
          <w:szCs w:val="24"/>
          <w:lang w:eastAsia="ru-RU"/>
        </w:rPr>
        <w:t>Планируемые результаты освоения дисциплины</w:t>
      </w:r>
      <w:bookmarkEnd w:id="52"/>
      <w:bookmarkEnd w:id="53"/>
    </w:p>
    <w:p w:rsidR="003B1E86" w:rsidRDefault="003B1E86" w:rsidP="003B1E86">
      <w:pPr>
        <w:pStyle w:val="TableParagraph"/>
        <w:ind w:left="720" w:right="57"/>
        <w:rPr>
          <w:rFonts w:eastAsia="Calibri"/>
          <w:bCs/>
          <w:sz w:val="24"/>
          <w:szCs w:val="24"/>
        </w:rPr>
      </w:pPr>
      <w:r>
        <w:rPr>
          <w:bCs/>
          <w:sz w:val="24"/>
          <w:szCs w:val="24"/>
        </w:rPr>
        <w:t>В результате освоения дисциплины обучающийся должен:</w:t>
      </w:r>
    </w:p>
    <w:p w:rsidR="003B1E86" w:rsidRDefault="003B1E86" w:rsidP="003B1E86">
      <w:pPr>
        <w:pStyle w:val="a8"/>
        <w:widowControl w:val="0"/>
        <w:spacing w:line="276" w:lineRule="auto"/>
        <w:ind w:left="1129"/>
        <w:outlineLvl w:val="1"/>
        <w:rPr>
          <w:rFonts w:ascii="Times New Roman" w:eastAsia="Segoe UI" w:hAnsi="Times New Roman"/>
          <w:b/>
          <w:bCs/>
          <w:sz w:val="24"/>
          <w:szCs w:val="24"/>
          <w:lang w:eastAsia="ru-RU"/>
        </w:rPr>
      </w:pPr>
    </w:p>
    <w:tbl>
      <w:tblPr>
        <w:tblW w:w="9945"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8"/>
        <w:gridCol w:w="3963"/>
        <w:gridCol w:w="3964"/>
      </w:tblGrid>
      <w:tr w:rsidR="003B1E86" w:rsidTr="003B1E86">
        <w:trPr>
          <w:trHeight w:val="409"/>
        </w:trPr>
        <w:tc>
          <w:tcPr>
            <w:tcW w:w="2019" w:type="dxa"/>
            <w:vMerge w:val="restart"/>
            <w:tcBorders>
              <w:top w:val="single" w:sz="6" w:space="0" w:color="000000"/>
              <w:left w:val="single" w:sz="6" w:space="0" w:color="000000"/>
              <w:bottom w:val="single" w:sz="6" w:space="0" w:color="000000"/>
              <w:right w:val="single" w:sz="6" w:space="0" w:color="000000"/>
            </w:tcBorders>
          </w:tcPr>
          <w:p w:rsidR="003B1E86" w:rsidRDefault="003B1E86">
            <w:pPr>
              <w:pStyle w:val="TableParagraph"/>
              <w:ind w:left="57" w:right="57" w:hanging="119"/>
              <w:rPr>
                <w:rFonts w:eastAsia="Calibri"/>
                <w:b/>
                <w:bCs/>
                <w:sz w:val="24"/>
                <w:szCs w:val="24"/>
              </w:rPr>
            </w:pPr>
          </w:p>
          <w:p w:rsidR="003B1E86" w:rsidRDefault="003B1E86">
            <w:pPr>
              <w:pStyle w:val="TableParagraph"/>
              <w:ind w:left="57" w:right="57" w:firstLine="23"/>
              <w:rPr>
                <w:rFonts w:eastAsia="Calibri"/>
                <w:b/>
                <w:bCs/>
                <w:sz w:val="24"/>
                <w:szCs w:val="24"/>
              </w:rPr>
            </w:pPr>
            <w:r>
              <w:rPr>
                <w:rFonts w:eastAsia="Calibri"/>
                <w:b/>
                <w:bCs/>
                <w:sz w:val="24"/>
                <w:szCs w:val="24"/>
              </w:rPr>
              <w:t>Общие компетенции</w:t>
            </w:r>
          </w:p>
        </w:tc>
        <w:tc>
          <w:tcPr>
            <w:tcW w:w="7927" w:type="dxa"/>
            <w:gridSpan w:val="2"/>
            <w:tcBorders>
              <w:top w:val="single" w:sz="6" w:space="0" w:color="000000"/>
              <w:left w:val="single" w:sz="6" w:space="0" w:color="000000"/>
              <w:bottom w:val="single" w:sz="6" w:space="0" w:color="000000"/>
              <w:right w:val="single" w:sz="6" w:space="0" w:color="000000"/>
            </w:tcBorders>
            <w:vAlign w:val="center"/>
            <w:hideMark/>
          </w:tcPr>
          <w:p w:rsidR="003B1E86" w:rsidRDefault="003B1E86">
            <w:pPr>
              <w:pStyle w:val="TableParagraph"/>
              <w:ind w:left="57" w:right="57"/>
              <w:jc w:val="center"/>
              <w:rPr>
                <w:rFonts w:eastAsia="Calibri"/>
                <w:b/>
                <w:bCs/>
                <w:sz w:val="24"/>
                <w:szCs w:val="24"/>
              </w:rPr>
            </w:pPr>
            <w:r>
              <w:rPr>
                <w:rFonts w:eastAsia="Calibri"/>
                <w:b/>
                <w:bCs/>
                <w:sz w:val="24"/>
                <w:szCs w:val="24"/>
              </w:rPr>
              <w:t>Планируемые результаты обучения</w:t>
            </w:r>
          </w:p>
        </w:tc>
      </w:tr>
      <w:tr w:rsidR="003B1E86" w:rsidTr="003B1E86">
        <w:trPr>
          <w:trHeight w:val="504"/>
        </w:trPr>
        <w:tc>
          <w:tcPr>
            <w:tcW w:w="2019" w:type="dxa"/>
            <w:vMerge/>
            <w:tcBorders>
              <w:top w:val="single" w:sz="6" w:space="0" w:color="000000"/>
              <w:left w:val="single" w:sz="6" w:space="0" w:color="000000"/>
              <w:bottom w:val="single" w:sz="6" w:space="0" w:color="000000"/>
              <w:right w:val="single" w:sz="6" w:space="0" w:color="000000"/>
            </w:tcBorders>
            <w:vAlign w:val="center"/>
            <w:hideMark/>
          </w:tcPr>
          <w:p w:rsidR="003B1E86" w:rsidRDefault="003B1E86">
            <w:pPr>
              <w:rPr>
                <w:rFonts w:ascii="Times New Roman" w:eastAsia="Calibri" w:hAnsi="Times New Roman" w:cs="Times New Roman"/>
                <w:b/>
                <w:bCs/>
                <w:sz w:val="24"/>
                <w:szCs w:val="24"/>
              </w:rPr>
            </w:pPr>
          </w:p>
        </w:tc>
        <w:tc>
          <w:tcPr>
            <w:tcW w:w="396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pStyle w:val="TableParagraph"/>
              <w:ind w:left="57" w:right="57"/>
              <w:jc w:val="center"/>
              <w:rPr>
                <w:rFonts w:eastAsia="Calibri"/>
                <w:b/>
                <w:bCs/>
                <w:sz w:val="24"/>
                <w:szCs w:val="24"/>
              </w:rPr>
            </w:pPr>
            <w:r>
              <w:rPr>
                <w:rFonts w:eastAsia="Calibri"/>
                <w:b/>
                <w:bCs/>
                <w:sz w:val="24"/>
                <w:szCs w:val="24"/>
              </w:rPr>
              <w:t>Общие</w:t>
            </w:r>
          </w:p>
        </w:tc>
        <w:tc>
          <w:tcPr>
            <w:tcW w:w="3964"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pStyle w:val="TableParagraph"/>
              <w:ind w:left="57" w:right="57"/>
              <w:jc w:val="center"/>
              <w:rPr>
                <w:rFonts w:eastAsia="Calibri"/>
                <w:b/>
                <w:bCs/>
                <w:sz w:val="24"/>
                <w:szCs w:val="24"/>
              </w:rPr>
            </w:pPr>
            <w:r>
              <w:rPr>
                <w:rFonts w:eastAsia="Calibri"/>
                <w:b/>
                <w:bCs/>
                <w:sz w:val="24"/>
                <w:szCs w:val="24"/>
              </w:rPr>
              <w:t>Дисциплинарные</w:t>
            </w:r>
            <w:hyperlink r:id="rId75" w:anchor="_bookmark2" w:history="1">
              <w:r>
                <w:rPr>
                  <w:rStyle w:val="af4"/>
                  <w:rFonts w:eastAsia="Calibri"/>
                  <w:b/>
                  <w:bCs/>
                  <w:sz w:val="24"/>
                  <w:szCs w:val="24"/>
                </w:rPr>
                <w:t>2</w:t>
              </w:r>
            </w:hyperlink>
          </w:p>
        </w:tc>
      </w:tr>
      <w:tr w:rsidR="003B1E86" w:rsidTr="003B1E86">
        <w:trPr>
          <w:trHeight w:val="1247"/>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t>ОК 01. Выбирать способы решения задач профессиональной деятельности применительно к различным контекстам</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t>В части трудового воспитания:</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готовность к труду, осознание ценности мастерства, трудолюбие;</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интерес к различным сферам профессиональной деятельности,</w:t>
            </w:r>
          </w:p>
          <w:p w:rsidR="003B1E86" w:rsidRDefault="003B1E86">
            <w:pPr>
              <w:pStyle w:val="TableParagraph"/>
              <w:ind w:left="57" w:right="57" w:firstLine="201"/>
              <w:jc w:val="both"/>
              <w:rPr>
                <w:rFonts w:eastAsia="Calibri"/>
                <w:bCs/>
                <w:sz w:val="24"/>
                <w:szCs w:val="24"/>
              </w:rPr>
            </w:pPr>
            <w:r>
              <w:rPr>
                <w:rFonts w:eastAsia="Calibri"/>
                <w:bCs/>
                <w:sz w:val="24"/>
                <w:szCs w:val="24"/>
              </w:rPr>
              <w:t>Овладение универсальными учебными познавательными действиями:</w:t>
            </w:r>
          </w:p>
          <w:p w:rsidR="003B1E86" w:rsidRDefault="003B1E86">
            <w:pPr>
              <w:pStyle w:val="TableParagraph"/>
              <w:ind w:left="57" w:right="57"/>
              <w:jc w:val="both"/>
              <w:rPr>
                <w:rFonts w:eastAsia="Calibri"/>
                <w:bCs/>
                <w:sz w:val="24"/>
                <w:szCs w:val="24"/>
              </w:rPr>
            </w:pPr>
            <w:r>
              <w:rPr>
                <w:rFonts w:eastAsia="Calibri"/>
                <w:bCs/>
                <w:sz w:val="24"/>
                <w:szCs w:val="24"/>
              </w:rPr>
              <w:t>а) базовые логические действия:</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самостоятельно формулировать и актуализировать проблему, рассматривать ее всесторонне;</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выявлять закономерности и противоречия в рассматриваемых явлениях;</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вносить коррективы в деятельность, оценивать соответствие результатов целям, оценивать риски последствий деятельности;</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lastRenderedPageBreak/>
              <w:t>развивать креативное мышление при решении жизненных проблем</w:t>
            </w:r>
          </w:p>
          <w:p w:rsidR="003B1E86" w:rsidRDefault="003B1E86">
            <w:pPr>
              <w:pStyle w:val="TableParagraph"/>
              <w:ind w:left="57" w:right="57"/>
              <w:jc w:val="both"/>
              <w:rPr>
                <w:rFonts w:eastAsia="Calibri"/>
                <w:bCs/>
                <w:sz w:val="24"/>
                <w:szCs w:val="24"/>
              </w:rPr>
            </w:pPr>
            <w:r>
              <w:rPr>
                <w:rFonts w:eastAsia="Calibri"/>
                <w:bCs/>
                <w:sz w:val="24"/>
                <w:szCs w:val="24"/>
              </w:rPr>
              <w:t>б) базовые исследовательские действия:</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владеть навыками учебно-исследовательской и проектной деятельности, навыками разрешения проблем;</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1E86" w:rsidRDefault="003B1E86">
            <w:pPr>
              <w:pStyle w:val="TableParagraph"/>
              <w:ind w:left="57" w:right="57" w:firstLine="201"/>
              <w:jc w:val="both"/>
              <w:rPr>
                <w:rFonts w:eastAsia="Calibri"/>
                <w:bCs/>
                <w:sz w:val="24"/>
                <w:szCs w:val="24"/>
              </w:rPr>
            </w:pPr>
            <w:r>
              <w:rPr>
                <w:rFonts w:eastAsia="Calibri"/>
                <w:bCs/>
                <w:sz w:val="24"/>
                <w:szCs w:val="24"/>
              </w:rPr>
              <w:t>-- уметь переносить знания в познавательную и практическую области жизнедеятельности;</w:t>
            </w:r>
          </w:p>
          <w:p w:rsidR="003B1E86" w:rsidRDefault="003B1E86" w:rsidP="00153D2C">
            <w:pPr>
              <w:pStyle w:val="TableParagraph"/>
              <w:numPr>
                <w:ilvl w:val="0"/>
                <w:numId w:val="46"/>
              </w:numPr>
              <w:autoSpaceDE w:val="0"/>
              <w:autoSpaceDN w:val="0"/>
              <w:ind w:left="57" w:right="57" w:firstLine="201"/>
              <w:jc w:val="both"/>
              <w:rPr>
                <w:rFonts w:eastAsia="Calibri"/>
                <w:bCs/>
                <w:sz w:val="24"/>
                <w:szCs w:val="24"/>
              </w:rPr>
            </w:pPr>
            <w:r>
              <w:rPr>
                <w:rFonts w:eastAsia="Calibri"/>
                <w:bCs/>
                <w:sz w:val="24"/>
                <w:szCs w:val="24"/>
              </w:rPr>
              <w:t>уметь интегрировать знания из разных предметных областей;</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выдвигать новые идеи, предлагать оригинальные подходы и решения;</w:t>
            </w:r>
          </w:p>
          <w:p w:rsidR="003B1E86" w:rsidRDefault="003B1E86" w:rsidP="00153D2C">
            <w:pPr>
              <w:pStyle w:val="TableParagraph"/>
              <w:numPr>
                <w:ilvl w:val="0"/>
                <w:numId w:val="45"/>
              </w:numPr>
              <w:autoSpaceDE w:val="0"/>
              <w:autoSpaceDN w:val="0"/>
              <w:ind w:left="57" w:right="57" w:firstLine="201"/>
              <w:jc w:val="both"/>
              <w:rPr>
                <w:rFonts w:eastAsia="Calibri"/>
                <w:bCs/>
                <w:sz w:val="24"/>
                <w:szCs w:val="24"/>
              </w:rPr>
            </w:pPr>
            <w:r>
              <w:rPr>
                <w:rFonts w:eastAsia="Calibri"/>
                <w:bCs/>
                <w:sz w:val="24"/>
                <w:szCs w:val="24"/>
              </w:rPr>
              <w:t>и способность их использования в познавательной и социальной практике</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w:t>
            </w:r>
          </w:p>
          <w:p w:rsidR="003B1E86" w:rsidRDefault="003B1E86" w:rsidP="00153D2C">
            <w:pPr>
              <w:pStyle w:val="TableParagraph"/>
              <w:numPr>
                <w:ilvl w:val="0"/>
                <w:numId w:val="47"/>
              </w:numPr>
              <w:autoSpaceDE w:val="0"/>
              <w:autoSpaceDN w:val="0"/>
              <w:ind w:left="57" w:right="57" w:firstLine="204"/>
              <w:rPr>
                <w:rFonts w:eastAsia="Calibri"/>
                <w:bCs/>
                <w:sz w:val="24"/>
                <w:szCs w:val="24"/>
              </w:rPr>
            </w:pPr>
            <w:r>
              <w:rPr>
                <w:rFonts w:eastAsia="Calibri"/>
                <w:bCs/>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B1E86" w:rsidRDefault="003B1E86" w:rsidP="00153D2C">
            <w:pPr>
              <w:pStyle w:val="TableParagraph"/>
              <w:numPr>
                <w:ilvl w:val="0"/>
                <w:numId w:val="47"/>
              </w:numPr>
              <w:autoSpaceDE w:val="0"/>
              <w:autoSpaceDN w:val="0"/>
              <w:ind w:left="57" w:right="57" w:firstLine="204"/>
              <w:rPr>
                <w:rFonts w:eastAsia="Calibri"/>
                <w:bCs/>
                <w:sz w:val="24"/>
                <w:szCs w:val="24"/>
              </w:rPr>
            </w:pPr>
            <w:r>
              <w:rPr>
                <w:rFonts w:eastAsia="Calibri"/>
                <w:bCs/>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B1E86" w:rsidRDefault="003B1E86" w:rsidP="00153D2C">
            <w:pPr>
              <w:pStyle w:val="TableParagraph"/>
              <w:numPr>
                <w:ilvl w:val="0"/>
                <w:numId w:val="47"/>
              </w:numPr>
              <w:autoSpaceDE w:val="0"/>
              <w:autoSpaceDN w:val="0"/>
              <w:ind w:left="57" w:right="57" w:firstLine="204"/>
              <w:rPr>
                <w:rFonts w:eastAsia="Calibri"/>
                <w:bCs/>
                <w:sz w:val="24"/>
                <w:szCs w:val="24"/>
              </w:rPr>
            </w:pPr>
            <w:r>
              <w:rPr>
                <w:rFonts w:eastAsia="Calibri"/>
                <w:bCs/>
                <w:sz w:val="24"/>
                <w:szCs w:val="24"/>
              </w:rPr>
              <w:t xml:space="preserve">уметь оперировать понятиями: среднее арифметическое, медиана, наибольшее и наименьшее значения, </w:t>
            </w:r>
            <w:r>
              <w:rPr>
                <w:rFonts w:eastAsia="Calibri"/>
                <w:bCs/>
                <w:sz w:val="24"/>
                <w:szCs w:val="24"/>
              </w:rPr>
              <w:lastRenderedPageBreak/>
              <w:t>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3B1E86" w:rsidRDefault="003B1E86" w:rsidP="00153D2C">
            <w:pPr>
              <w:pStyle w:val="TableParagraph"/>
              <w:numPr>
                <w:ilvl w:val="0"/>
                <w:numId w:val="47"/>
              </w:numPr>
              <w:autoSpaceDE w:val="0"/>
              <w:autoSpaceDN w:val="0"/>
              <w:ind w:left="57" w:right="57" w:hanging="141"/>
              <w:rPr>
                <w:rFonts w:eastAsia="Calibri"/>
                <w:bCs/>
                <w:sz w:val="24"/>
                <w:szCs w:val="24"/>
              </w:rPr>
            </w:pPr>
            <w:r>
              <w:rPr>
                <w:rFonts w:eastAsia="Calibri"/>
                <w:bCs/>
                <w:sz w:val="24"/>
                <w:szCs w:val="24"/>
              </w:rPr>
              <w:t>уметь оперировать понятиями: случайный опыт и случайное</w:t>
            </w:r>
          </w:p>
          <w:p w:rsidR="003B1E86" w:rsidRDefault="003B1E86">
            <w:pPr>
              <w:pStyle w:val="TableParagraph"/>
              <w:ind w:left="57" w:right="57"/>
              <w:rPr>
                <w:rFonts w:eastAsia="Calibri"/>
                <w:bCs/>
                <w:sz w:val="24"/>
                <w:szCs w:val="24"/>
              </w:rPr>
            </w:pPr>
            <w:r>
              <w:rPr>
                <w:rFonts w:eastAsia="Calibri"/>
                <w:bCs/>
                <w:sz w:val="24"/>
                <w:szCs w:val="24"/>
              </w:rPr>
              <w:t>событие, вероятность случайного события; умение вычислять вероятность с использованием графических методов;</w:t>
            </w:r>
          </w:p>
          <w:p w:rsidR="003B1E86" w:rsidRDefault="003B1E86">
            <w:pPr>
              <w:pStyle w:val="TableParagraph"/>
              <w:ind w:left="57" w:right="57"/>
              <w:rPr>
                <w:rFonts w:eastAsia="Calibri"/>
                <w:bCs/>
                <w:sz w:val="24"/>
                <w:szCs w:val="24"/>
              </w:rPr>
            </w:pPr>
            <w:r>
              <w:rPr>
                <w:rFonts w:eastAsia="Calibri"/>
                <w:bCs/>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3B1E86" w:rsidRDefault="003B1E86" w:rsidP="00153D2C">
            <w:pPr>
              <w:pStyle w:val="TableParagraph"/>
              <w:numPr>
                <w:ilvl w:val="0"/>
                <w:numId w:val="48"/>
              </w:numPr>
              <w:autoSpaceDE w:val="0"/>
              <w:autoSpaceDN w:val="0"/>
              <w:ind w:left="57" w:right="57" w:firstLine="0"/>
              <w:rPr>
                <w:rFonts w:eastAsia="Calibri"/>
                <w:bCs/>
                <w:sz w:val="24"/>
                <w:szCs w:val="24"/>
              </w:rPr>
            </w:pPr>
            <w:r>
              <w:rPr>
                <w:rFonts w:eastAsia="Calibri"/>
                <w:bCs/>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B1E86" w:rsidRDefault="003B1E86" w:rsidP="00153D2C">
            <w:pPr>
              <w:pStyle w:val="TableParagraph"/>
              <w:numPr>
                <w:ilvl w:val="0"/>
                <w:numId w:val="48"/>
              </w:numPr>
              <w:autoSpaceDE w:val="0"/>
              <w:autoSpaceDN w:val="0"/>
              <w:ind w:left="57" w:right="57" w:firstLine="0"/>
              <w:rPr>
                <w:rFonts w:eastAsia="Calibri"/>
                <w:bCs/>
                <w:sz w:val="24"/>
                <w:szCs w:val="24"/>
              </w:rPr>
            </w:pPr>
            <w:r>
              <w:rPr>
                <w:rFonts w:eastAsia="Calibri"/>
                <w:bCs/>
                <w:sz w:val="24"/>
                <w:szCs w:val="24"/>
              </w:rPr>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w:t>
            </w:r>
            <w:r>
              <w:rPr>
                <w:rFonts w:eastAsia="Calibri"/>
                <w:bCs/>
                <w:sz w:val="24"/>
                <w:szCs w:val="24"/>
              </w:rPr>
              <w:lastRenderedPageBreak/>
              <w:t>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B1E86" w:rsidRDefault="003B1E86">
            <w:pPr>
              <w:pStyle w:val="TableParagraph"/>
              <w:ind w:left="57" w:right="57"/>
              <w:rPr>
                <w:rFonts w:eastAsia="Calibri"/>
                <w:bCs/>
                <w:sz w:val="24"/>
                <w:szCs w:val="24"/>
              </w:rPr>
            </w:pPr>
            <w:r>
              <w:rPr>
                <w:rFonts w:eastAsia="Calibri"/>
                <w:bCs/>
                <w:sz w:val="24"/>
                <w:szCs w:val="24"/>
              </w:rPr>
              <w:t>уметь оперировать понятиями: движение в пространстве,</w:t>
            </w:r>
          </w:p>
          <w:p w:rsidR="003B1E86" w:rsidRDefault="003B1E86">
            <w:pPr>
              <w:pStyle w:val="TableParagraph"/>
              <w:ind w:left="57" w:right="57"/>
              <w:rPr>
                <w:rFonts w:eastAsia="Calibri"/>
                <w:bCs/>
                <w:sz w:val="24"/>
                <w:szCs w:val="24"/>
              </w:rPr>
            </w:pPr>
            <w:r>
              <w:rPr>
                <w:rFonts w:eastAsia="Calibri"/>
                <w:bCs/>
                <w:sz w:val="24"/>
                <w:szCs w:val="24"/>
              </w:rPr>
              <w:t>подобные фигуры в пространстве; использовать отношение</w:t>
            </w:r>
          </w:p>
          <w:p w:rsidR="003B1E86" w:rsidRDefault="003B1E86">
            <w:pPr>
              <w:pStyle w:val="TableParagraph"/>
              <w:ind w:left="57" w:right="57"/>
              <w:rPr>
                <w:rFonts w:eastAsia="Calibri"/>
                <w:bCs/>
                <w:sz w:val="24"/>
                <w:szCs w:val="24"/>
              </w:rPr>
            </w:pPr>
            <w:r>
              <w:rPr>
                <w:rFonts w:eastAsia="Calibri"/>
                <w:bCs/>
                <w:sz w:val="24"/>
                <w:szCs w:val="24"/>
              </w:rPr>
              <w:t>площадей поверхностей и объемов подобных фигур при решении задач;</w:t>
            </w:r>
          </w:p>
          <w:p w:rsidR="003B1E86" w:rsidRDefault="003B1E86" w:rsidP="00153D2C">
            <w:pPr>
              <w:pStyle w:val="TableParagraph"/>
              <w:numPr>
                <w:ilvl w:val="0"/>
                <w:numId w:val="49"/>
              </w:numPr>
              <w:autoSpaceDE w:val="0"/>
              <w:autoSpaceDN w:val="0"/>
              <w:ind w:left="57" w:right="57" w:firstLine="0"/>
              <w:rPr>
                <w:rFonts w:eastAsia="Calibri"/>
                <w:bCs/>
                <w:sz w:val="24"/>
                <w:szCs w:val="24"/>
              </w:rPr>
            </w:pPr>
            <w:r>
              <w:rPr>
                <w:rFonts w:eastAsia="Calibri"/>
                <w:bCs/>
                <w:sz w:val="24"/>
                <w:szCs w:val="24"/>
              </w:rPr>
              <w:t>уметь вычислять геометрические величины (длина, угол, площадь, объем, площадь поверхности), используя изученные формулы и методы;</w:t>
            </w:r>
          </w:p>
          <w:p w:rsidR="003B1E86" w:rsidRDefault="003B1E86" w:rsidP="00153D2C">
            <w:pPr>
              <w:pStyle w:val="TableParagraph"/>
              <w:numPr>
                <w:ilvl w:val="0"/>
                <w:numId w:val="49"/>
              </w:numPr>
              <w:autoSpaceDE w:val="0"/>
              <w:autoSpaceDN w:val="0"/>
              <w:ind w:left="57" w:right="57" w:firstLine="0"/>
              <w:rPr>
                <w:rFonts w:eastAsia="Calibri"/>
                <w:bCs/>
                <w:sz w:val="24"/>
                <w:szCs w:val="24"/>
              </w:rPr>
            </w:pPr>
            <w:r>
              <w:rPr>
                <w:rFonts w:eastAsia="Calibri"/>
                <w:bCs/>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B1E86" w:rsidRDefault="003B1E86">
            <w:pPr>
              <w:pStyle w:val="TableParagraph"/>
              <w:ind w:left="57" w:right="57"/>
              <w:rPr>
                <w:rFonts w:eastAsia="Calibri"/>
                <w:bCs/>
                <w:sz w:val="24"/>
                <w:szCs w:val="24"/>
              </w:rPr>
            </w:pPr>
            <w:r>
              <w:rPr>
                <w:rFonts w:eastAsia="Calibri"/>
                <w:bCs/>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w:t>
            </w:r>
          </w:p>
          <w:p w:rsidR="003B1E86" w:rsidRDefault="003B1E86">
            <w:pPr>
              <w:pStyle w:val="TableParagraph"/>
              <w:ind w:left="57" w:right="57"/>
              <w:rPr>
                <w:rFonts w:eastAsia="Calibri"/>
                <w:bCs/>
                <w:sz w:val="24"/>
                <w:szCs w:val="24"/>
              </w:rPr>
            </w:pPr>
            <w:r>
              <w:rPr>
                <w:rFonts w:eastAsia="Calibri"/>
                <w:bCs/>
                <w:sz w:val="24"/>
                <w:szCs w:val="24"/>
              </w:rPr>
              <w:t>российской и мировой математической науки</w:t>
            </w:r>
          </w:p>
        </w:tc>
      </w:tr>
      <w:tr w:rsidR="003B1E86" w:rsidTr="003B1E86">
        <w:trPr>
          <w:trHeight w:val="539"/>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lastRenderedPageBreak/>
              <w:t xml:space="preserve">ОК 02. Использовать современные средства поиска, анализа и интерпретации информации, и </w:t>
            </w:r>
            <w:r>
              <w:rPr>
                <w:rFonts w:eastAsia="Calibri"/>
                <w:bCs/>
                <w:sz w:val="24"/>
                <w:szCs w:val="24"/>
              </w:rPr>
              <w:lastRenderedPageBreak/>
              <w:t>информационные технологии для выполнения задач профессиональной деятельности</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lastRenderedPageBreak/>
              <w:t>В области ценности научного познания:</w:t>
            </w:r>
          </w:p>
          <w:p w:rsidR="003B1E86" w:rsidRDefault="003B1E86">
            <w:pPr>
              <w:pStyle w:val="TableParagraph"/>
              <w:ind w:left="57" w:right="57"/>
              <w:jc w:val="both"/>
              <w:rPr>
                <w:rFonts w:eastAsia="Calibri"/>
                <w:bCs/>
                <w:sz w:val="24"/>
                <w:szCs w:val="24"/>
              </w:rPr>
            </w:pPr>
            <w:r>
              <w:rPr>
                <w:rFonts w:eastAsia="Calibri"/>
                <w:bCs/>
                <w:sz w:val="24"/>
                <w:szCs w:val="24"/>
              </w:rPr>
              <w:t>-сформированность</w:t>
            </w:r>
            <w:r>
              <w:rPr>
                <w:rFonts w:eastAsia="Calibri"/>
                <w:bCs/>
                <w:sz w:val="24"/>
                <w:szCs w:val="24"/>
              </w:rPr>
              <w:tab/>
              <w:t xml:space="preserve">мировоззрения, соответствующего современному уровню развития науки и общественной практики, основанного на диалоге культур, </w:t>
            </w:r>
            <w:r>
              <w:rPr>
                <w:rFonts w:eastAsia="Calibri"/>
                <w:bCs/>
                <w:sz w:val="24"/>
                <w:szCs w:val="24"/>
              </w:rPr>
              <w:lastRenderedPageBreak/>
              <w:t>способствующего осознанию своего места в поликультурном мире;</w:t>
            </w:r>
          </w:p>
          <w:p w:rsidR="003B1E86" w:rsidRDefault="003B1E86" w:rsidP="00153D2C">
            <w:pPr>
              <w:pStyle w:val="TableParagraph"/>
              <w:numPr>
                <w:ilvl w:val="0"/>
                <w:numId w:val="50"/>
              </w:numPr>
              <w:autoSpaceDE w:val="0"/>
              <w:autoSpaceDN w:val="0"/>
              <w:ind w:left="57" w:right="57" w:firstLine="0"/>
              <w:jc w:val="both"/>
              <w:rPr>
                <w:rFonts w:eastAsia="Calibri"/>
                <w:bCs/>
                <w:sz w:val="24"/>
                <w:szCs w:val="24"/>
              </w:rPr>
            </w:pPr>
            <w:r>
              <w:rPr>
                <w:rFonts w:eastAsia="Calibri"/>
                <w:bCs/>
                <w:sz w:val="24"/>
                <w:szCs w:val="24"/>
              </w:rPr>
              <w:t>совершенствование языковой и читательской культуры как средства взаимодействия между людьми и познания мира;</w:t>
            </w:r>
          </w:p>
          <w:p w:rsidR="003B1E86" w:rsidRDefault="003B1E86" w:rsidP="00153D2C">
            <w:pPr>
              <w:pStyle w:val="TableParagraph"/>
              <w:numPr>
                <w:ilvl w:val="0"/>
                <w:numId w:val="50"/>
              </w:numPr>
              <w:autoSpaceDE w:val="0"/>
              <w:autoSpaceDN w:val="0"/>
              <w:ind w:left="57" w:right="57" w:firstLine="0"/>
              <w:jc w:val="both"/>
              <w:rPr>
                <w:rFonts w:eastAsia="Calibri"/>
                <w:bCs/>
                <w:sz w:val="24"/>
                <w:szCs w:val="24"/>
              </w:rPr>
            </w:pPr>
            <w:r>
              <w:rPr>
                <w:rFonts w:eastAsia="Calibri"/>
                <w:bCs/>
                <w:sz w:val="24"/>
                <w:szCs w:val="24"/>
              </w:rPr>
              <w:t>осознание ценности научной деятельности, готовность осуществлять проектную и исследовательскую деятельность индивидуально и</w:t>
            </w:r>
          </w:p>
          <w:p w:rsidR="003B1E86" w:rsidRDefault="003B1E86">
            <w:pPr>
              <w:pStyle w:val="TableParagraph"/>
              <w:ind w:left="57" w:right="57"/>
              <w:jc w:val="both"/>
              <w:rPr>
                <w:rFonts w:eastAsia="Calibri"/>
                <w:bCs/>
                <w:sz w:val="24"/>
                <w:szCs w:val="24"/>
              </w:rPr>
            </w:pPr>
            <w:r>
              <w:rPr>
                <w:rFonts w:eastAsia="Calibri"/>
                <w:bCs/>
                <w:sz w:val="24"/>
                <w:szCs w:val="24"/>
              </w:rPr>
              <w:t>в группе.</w:t>
            </w:r>
          </w:p>
          <w:p w:rsidR="003B1E86" w:rsidRDefault="003B1E86">
            <w:pPr>
              <w:pStyle w:val="TableParagraph"/>
              <w:ind w:left="57" w:right="57"/>
              <w:jc w:val="both"/>
              <w:rPr>
                <w:rFonts w:eastAsia="Calibri"/>
                <w:bCs/>
                <w:sz w:val="24"/>
                <w:szCs w:val="24"/>
              </w:rPr>
            </w:pPr>
            <w:r>
              <w:rPr>
                <w:rFonts w:eastAsia="Calibri"/>
                <w:bCs/>
                <w:sz w:val="24"/>
                <w:szCs w:val="24"/>
              </w:rPr>
              <w:t>Овладение универсальными учебными познавательными действиями:</w:t>
            </w:r>
          </w:p>
          <w:p w:rsidR="003B1E86" w:rsidRDefault="003B1E86">
            <w:pPr>
              <w:pStyle w:val="TableParagraph"/>
              <w:ind w:left="57" w:right="57"/>
              <w:jc w:val="both"/>
              <w:rPr>
                <w:rFonts w:eastAsia="Calibri"/>
                <w:bCs/>
                <w:sz w:val="24"/>
                <w:szCs w:val="24"/>
              </w:rPr>
            </w:pPr>
            <w:r>
              <w:rPr>
                <w:rFonts w:eastAsia="Calibri"/>
                <w:bCs/>
                <w:sz w:val="24"/>
                <w:szCs w:val="24"/>
              </w:rPr>
              <w:t>в) работа с информацией:</w:t>
            </w:r>
          </w:p>
          <w:p w:rsidR="003B1E86" w:rsidRDefault="003B1E86" w:rsidP="00153D2C">
            <w:pPr>
              <w:pStyle w:val="TableParagraph"/>
              <w:numPr>
                <w:ilvl w:val="0"/>
                <w:numId w:val="51"/>
              </w:numPr>
              <w:autoSpaceDE w:val="0"/>
              <w:autoSpaceDN w:val="0"/>
              <w:ind w:left="57" w:right="57" w:firstLine="0"/>
              <w:jc w:val="both"/>
              <w:rPr>
                <w:rFonts w:eastAsia="Calibri"/>
                <w:bCs/>
                <w:sz w:val="24"/>
                <w:szCs w:val="24"/>
              </w:rPr>
            </w:pPr>
            <w:r>
              <w:rPr>
                <w:rFonts w:eastAsia="Calibri"/>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1E86" w:rsidRDefault="003B1E86" w:rsidP="00153D2C">
            <w:pPr>
              <w:pStyle w:val="TableParagraph"/>
              <w:numPr>
                <w:ilvl w:val="0"/>
                <w:numId w:val="51"/>
              </w:numPr>
              <w:autoSpaceDE w:val="0"/>
              <w:autoSpaceDN w:val="0"/>
              <w:ind w:left="57" w:right="57" w:firstLine="0"/>
              <w:jc w:val="both"/>
              <w:rPr>
                <w:rFonts w:eastAsia="Calibri"/>
                <w:bCs/>
                <w:sz w:val="24"/>
                <w:szCs w:val="24"/>
              </w:rPr>
            </w:pPr>
            <w:r>
              <w:rPr>
                <w:rFonts w:eastAsia="Calibri"/>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rsidP="00153D2C">
            <w:pPr>
              <w:pStyle w:val="TableParagraph"/>
              <w:numPr>
                <w:ilvl w:val="0"/>
                <w:numId w:val="51"/>
              </w:numPr>
              <w:autoSpaceDE w:val="0"/>
              <w:autoSpaceDN w:val="0"/>
              <w:ind w:left="57" w:right="57" w:firstLine="0"/>
              <w:jc w:val="both"/>
              <w:rPr>
                <w:rFonts w:eastAsia="Calibri"/>
                <w:bCs/>
                <w:sz w:val="24"/>
                <w:szCs w:val="24"/>
              </w:rPr>
            </w:pPr>
            <w:r>
              <w:rPr>
                <w:rFonts w:eastAsia="Calibri"/>
                <w:bCs/>
                <w:sz w:val="24"/>
                <w:szCs w:val="24"/>
              </w:rPr>
              <w:t>оценивать достоверность, легитимность информации, ее соответствие правовым и морально-этическим нормам;</w:t>
            </w:r>
          </w:p>
          <w:p w:rsidR="003B1E86" w:rsidRDefault="003B1E86" w:rsidP="00153D2C">
            <w:pPr>
              <w:pStyle w:val="TableParagraph"/>
              <w:numPr>
                <w:ilvl w:val="0"/>
                <w:numId w:val="51"/>
              </w:numPr>
              <w:autoSpaceDE w:val="0"/>
              <w:autoSpaceDN w:val="0"/>
              <w:ind w:left="57" w:right="57" w:firstLine="0"/>
              <w:jc w:val="both"/>
              <w:rPr>
                <w:rFonts w:eastAsia="Calibri"/>
                <w:bCs/>
                <w:sz w:val="24"/>
                <w:szCs w:val="24"/>
              </w:rPr>
            </w:pPr>
            <w:r>
              <w:rPr>
                <w:rFonts w:eastAsia="Calibri"/>
                <w:bCs/>
                <w:sz w:val="24"/>
                <w:szCs w:val="24"/>
              </w:rPr>
              <w:t>использовать средства информационных и коммуникационных технологий в решении когнитивных,</w:t>
            </w:r>
            <w:r>
              <w:rPr>
                <w:rFonts w:eastAsia="Calibri"/>
                <w:bCs/>
                <w:sz w:val="24"/>
                <w:szCs w:val="24"/>
              </w:rPr>
              <w:tab/>
              <w:t>коммуникативных</w:t>
            </w:r>
            <w:r>
              <w:rPr>
                <w:rFonts w:eastAsia="Calibri"/>
                <w:bCs/>
                <w:sz w:val="24"/>
                <w:szCs w:val="24"/>
              </w:rPr>
              <w:tab/>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1E86" w:rsidRDefault="003B1E86" w:rsidP="00153D2C">
            <w:pPr>
              <w:pStyle w:val="TableParagraph"/>
              <w:numPr>
                <w:ilvl w:val="0"/>
                <w:numId w:val="51"/>
              </w:numPr>
              <w:autoSpaceDE w:val="0"/>
              <w:autoSpaceDN w:val="0"/>
              <w:ind w:left="57" w:right="57" w:firstLine="0"/>
              <w:jc w:val="both"/>
              <w:rPr>
                <w:rFonts w:eastAsia="Calibri"/>
                <w:bCs/>
                <w:sz w:val="24"/>
                <w:szCs w:val="24"/>
              </w:rPr>
            </w:pPr>
            <w:r>
              <w:rPr>
                <w:rFonts w:eastAsia="Calibri"/>
                <w:bCs/>
                <w:sz w:val="24"/>
                <w:szCs w:val="24"/>
              </w:rPr>
              <w:t>владеть навыками распознавания и защиты информации, информационной безопасности</w:t>
            </w:r>
          </w:p>
          <w:p w:rsidR="003B1E86" w:rsidRDefault="003B1E86">
            <w:pPr>
              <w:pStyle w:val="TableParagraph"/>
              <w:ind w:left="57" w:right="57"/>
              <w:jc w:val="both"/>
              <w:rPr>
                <w:rFonts w:eastAsia="Calibri"/>
                <w:bCs/>
                <w:sz w:val="24"/>
                <w:szCs w:val="24"/>
              </w:rPr>
            </w:pPr>
            <w:r>
              <w:rPr>
                <w:rFonts w:eastAsia="Calibri"/>
                <w:bCs/>
                <w:sz w:val="24"/>
                <w:szCs w:val="24"/>
              </w:rPr>
              <w:t>личности</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52"/>
              </w:numPr>
              <w:autoSpaceDE w:val="0"/>
              <w:autoSpaceDN w:val="0"/>
              <w:ind w:left="57" w:right="57" w:firstLine="0"/>
              <w:jc w:val="both"/>
              <w:rPr>
                <w:rFonts w:eastAsia="Calibri"/>
                <w:bCs/>
                <w:sz w:val="24"/>
                <w:szCs w:val="24"/>
              </w:rPr>
            </w:pPr>
            <w:r>
              <w:rPr>
                <w:rFonts w:eastAsia="Calibri"/>
                <w:bCs/>
                <w:sz w:val="24"/>
                <w:szCs w:val="24"/>
              </w:rPr>
              <w:lastRenderedPageBreak/>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w:t>
            </w:r>
            <w:r>
              <w:rPr>
                <w:rFonts w:eastAsia="Calibri"/>
                <w:bCs/>
                <w:sz w:val="24"/>
                <w:szCs w:val="24"/>
              </w:rPr>
              <w:lastRenderedPageBreak/>
              <w:t>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B1E86" w:rsidRDefault="003B1E86" w:rsidP="00153D2C">
            <w:pPr>
              <w:pStyle w:val="TableParagraph"/>
              <w:numPr>
                <w:ilvl w:val="0"/>
                <w:numId w:val="52"/>
              </w:numPr>
              <w:autoSpaceDE w:val="0"/>
              <w:autoSpaceDN w:val="0"/>
              <w:ind w:left="57" w:right="57" w:firstLine="0"/>
              <w:jc w:val="both"/>
              <w:rPr>
                <w:rFonts w:eastAsia="Calibri"/>
                <w:bCs/>
                <w:sz w:val="24"/>
                <w:szCs w:val="24"/>
              </w:rPr>
            </w:pPr>
            <w:r>
              <w:rPr>
                <w:rFonts w:eastAsia="Calibri"/>
                <w:bCs/>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p w:rsidR="003B1E86" w:rsidRDefault="003B1E86">
            <w:pPr>
              <w:pStyle w:val="TableParagraph"/>
              <w:ind w:left="57" w:right="57"/>
              <w:jc w:val="both"/>
              <w:rPr>
                <w:rFonts w:eastAsia="Calibri"/>
                <w:bCs/>
                <w:sz w:val="24"/>
                <w:szCs w:val="24"/>
              </w:rPr>
            </w:pPr>
            <w:r>
              <w:rPr>
                <w:rFonts w:eastAsia="Calibri"/>
                <w:bCs/>
                <w:sz w:val="24"/>
                <w:szCs w:val="24"/>
              </w:rPr>
              <w:t>и системы; уметь решать уравнения, неравенства и системы спомощью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3B1E86" w:rsidRDefault="003B1E86">
            <w:pPr>
              <w:pStyle w:val="TableParagraph"/>
              <w:ind w:left="57" w:right="57"/>
              <w:jc w:val="both"/>
              <w:rPr>
                <w:rFonts w:eastAsia="Calibri"/>
                <w:bCs/>
                <w:sz w:val="24"/>
                <w:szCs w:val="24"/>
              </w:rPr>
            </w:pPr>
            <w:r>
              <w:rPr>
                <w:rFonts w:eastAsia="Calibri"/>
                <w:bCs/>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3B1E86" w:rsidTr="003B1E86">
        <w:trPr>
          <w:trHeight w:val="1247"/>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lastRenderedPageBreak/>
              <w:t>ОК 03. Планировать и реализовывать собственное профессионально</w:t>
            </w:r>
            <w:r>
              <w:rPr>
                <w:rFonts w:eastAsia="Calibri"/>
                <w:bCs/>
                <w:sz w:val="24"/>
                <w:szCs w:val="24"/>
              </w:rPr>
              <w:lastRenderedPageBreak/>
              <w:t>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lastRenderedPageBreak/>
              <w:t>В области духовно-нравственного воспитания:</w:t>
            </w:r>
          </w:p>
          <w:p w:rsidR="003B1E86" w:rsidRDefault="003B1E86">
            <w:pPr>
              <w:pStyle w:val="TableParagraph"/>
              <w:ind w:left="57" w:right="57"/>
              <w:jc w:val="both"/>
              <w:rPr>
                <w:rFonts w:eastAsia="Calibri"/>
                <w:bCs/>
                <w:sz w:val="24"/>
                <w:szCs w:val="24"/>
              </w:rPr>
            </w:pPr>
            <w:r>
              <w:rPr>
                <w:rFonts w:eastAsia="Calibri"/>
                <w:bCs/>
                <w:sz w:val="24"/>
                <w:szCs w:val="24"/>
              </w:rPr>
              <w:t>-- сформированность нравственного сознания, этического поведения;</w:t>
            </w:r>
          </w:p>
          <w:p w:rsidR="003B1E86" w:rsidRDefault="003B1E86" w:rsidP="00153D2C">
            <w:pPr>
              <w:pStyle w:val="TableParagraph"/>
              <w:numPr>
                <w:ilvl w:val="0"/>
                <w:numId w:val="53"/>
              </w:numPr>
              <w:autoSpaceDE w:val="0"/>
              <w:autoSpaceDN w:val="0"/>
              <w:ind w:left="57" w:right="57" w:firstLine="0"/>
              <w:jc w:val="both"/>
              <w:rPr>
                <w:rFonts w:eastAsia="Calibri"/>
                <w:bCs/>
                <w:sz w:val="24"/>
                <w:szCs w:val="24"/>
              </w:rPr>
            </w:pPr>
            <w:r>
              <w:rPr>
                <w:rFonts w:eastAsia="Calibri"/>
                <w:bCs/>
                <w:sz w:val="24"/>
                <w:szCs w:val="24"/>
              </w:rPr>
              <w:t xml:space="preserve">способность оценивать </w:t>
            </w:r>
            <w:r>
              <w:rPr>
                <w:rFonts w:eastAsia="Calibri"/>
                <w:bCs/>
                <w:sz w:val="24"/>
                <w:szCs w:val="24"/>
              </w:rPr>
              <w:lastRenderedPageBreak/>
              <w:t>ситуацию и принимать осознанные решения, ориентируясь на морально- нравственные нормы и ценности;</w:t>
            </w:r>
          </w:p>
          <w:p w:rsidR="003B1E86" w:rsidRDefault="003B1E86" w:rsidP="00153D2C">
            <w:pPr>
              <w:pStyle w:val="TableParagraph"/>
              <w:numPr>
                <w:ilvl w:val="0"/>
                <w:numId w:val="53"/>
              </w:numPr>
              <w:autoSpaceDE w:val="0"/>
              <w:autoSpaceDN w:val="0"/>
              <w:ind w:left="57" w:right="57" w:firstLine="0"/>
              <w:jc w:val="both"/>
              <w:rPr>
                <w:rFonts w:eastAsia="Calibri"/>
                <w:bCs/>
                <w:sz w:val="24"/>
                <w:szCs w:val="24"/>
              </w:rPr>
            </w:pPr>
            <w:r>
              <w:rPr>
                <w:rFonts w:eastAsia="Calibri"/>
                <w:bCs/>
                <w:sz w:val="24"/>
                <w:szCs w:val="24"/>
              </w:rPr>
              <w:t>осознание личного вклада в построение устойчивого будущего;</w:t>
            </w:r>
          </w:p>
          <w:p w:rsidR="003B1E86" w:rsidRDefault="003B1E86" w:rsidP="00153D2C">
            <w:pPr>
              <w:pStyle w:val="TableParagraph"/>
              <w:numPr>
                <w:ilvl w:val="0"/>
                <w:numId w:val="53"/>
              </w:numPr>
              <w:autoSpaceDE w:val="0"/>
              <w:autoSpaceDN w:val="0"/>
              <w:ind w:left="57" w:right="57" w:firstLine="0"/>
              <w:jc w:val="both"/>
              <w:rPr>
                <w:rFonts w:eastAsia="Calibri"/>
                <w:bCs/>
                <w:sz w:val="24"/>
                <w:szCs w:val="24"/>
              </w:rPr>
            </w:pPr>
            <w:r>
              <w:rPr>
                <w:rFonts w:eastAsia="Calibri"/>
                <w:b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B1E86" w:rsidRDefault="003B1E86">
            <w:pPr>
              <w:pStyle w:val="TableParagraph"/>
              <w:ind w:left="57" w:right="57"/>
              <w:jc w:val="both"/>
              <w:rPr>
                <w:rFonts w:eastAsia="Calibri"/>
                <w:bCs/>
                <w:sz w:val="24"/>
                <w:szCs w:val="24"/>
              </w:rPr>
            </w:pPr>
            <w:r>
              <w:rPr>
                <w:rFonts w:eastAsia="Calibri"/>
                <w:bCs/>
                <w:sz w:val="24"/>
                <w:szCs w:val="24"/>
              </w:rPr>
              <w:t>Овладение универсальными регулятивными действиями:</w:t>
            </w:r>
          </w:p>
          <w:p w:rsidR="003B1E86" w:rsidRDefault="003B1E86">
            <w:pPr>
              <w:pStyle w:val="TableParagraph"/>
              <w:ind w:left="57" w:right="57"/>
              <w:jc w:val="both"/>
              <w:rPr>
                <w:rFonts w:eastAsia="Calibri"/>
                <w:bCs/>
                <w:sz w:val="24"/>
                <w:szCs w:val="24"/>
              </w:rPr>
            </w:pPr>
            <w:r>
              <w:rPr>
                <w:rFonts w:eastAsia="Calibri"/>
                <w:bCs/>
                <w:sz w:val="24"/>
                <w:szCs w:val="24"/>
              </w:rPr>
              <w:t>а) самоорганизация:</w:t>
            </w:r>
          </w:p>
          <w:p w:rsidR="003B1E86" w:rsidRDefault="003B1E86" w:rsidP="00153D2C">
            <w:pPr>
              <w:pStyle w:val="TableParagraph"/>
              <w:numPr>
                <w:ilvl w:val="0"/>
                <w:numId w:val="53"/>
              </w:numPr>
              <w:autoSpaceDE w:val="0"/>
              <w:autoSpaceDN w:val="0"/>
              <w:ind w:left="57" w:right="57" w:firstLine="0"/>
              <w:jc w:val="both"/>
              <w:rPr>
                <w:rFonts w:eastAsia="Calibri"/>
                <w:bCs/>
                <w:sz w:val="24"/>
                <w:szCs w:val="24"/>
              </w:rPr>
            </w:pPr>
            <w:r>
              <w:rPr>
                <w:rFonts w:eastAsia="Calibri"/>
                <w:b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1E86" w:rsidRDefault="003B1E86" w:rsidP="00153D2C">
            <w:pPr>
              <w:pStyle w:val="TableParagraph"/>
              <w:numPr>
                <w:ilvl w:val="0"/>
                <w:numId w:val="53"/>
              </w:numPr>
              <w:autoSpaceDE w:val="0"/>
              <w:autoSpaceDN w:val="0"/>
              <w:ind w:left="57" w:right="57" w:firstLine="0"/>
              <w:jc w:val="both"/>
              <w:rPr>
                <w:rFonts w:eastAsia="Calibri"/>
                <w:bCs/>
                <w:sz w:val="24"/>
                <w:szCs w:val="24"/>
              </w:rPr>
            </w:pPr>
            <w:r>
              <w:rPr>
                <w:rFonts w:eastAsia="Calibri"/>
                <w:bCs/>
                <w:sz w:val="24"/>
                <w:szCs w:val="24"/>
              </w:rPr>
              <w:t>самостоятельно составлять план решения проблемы с учетом имеющихся ресурсов, собственных возможностей и предпочтений;</w:t>
            </w:r>
          </w:p>
          <w:p w:rsidR="003B1E86" w:rsidRDefault="003B1E86" w:rsidP="00153D2C">
            <w:pPr>
              <w:pStyle w:val="TableParagraph"/>
              <w:numPr>
                <w:ilvl w:val="0"/>
                <w:numId w:val="53"/>
              </w:numPr>
              <w:autoSpaceDE w:val="0"/>
              <w:autoSpaceDN w:val="0"/>
              <w:ind w:left="57" w:right="57" w:hanging="140"/>
              <w:jc w:val="both"/>
              <w:rPr>
                <w:rFonts w:eastAsia="Calibri"/>
                <w:bCs/>
                <w:sz w:val="24"/>
                <w:szCs w:val="24"/>
              </w:rPr>
            </w:pPr>
            <w:r>
              <w:rPr>
                <w:rFonts w:eastAsia="Calibri"/>
                <w:bCs/>
                <w:sz w:val="24"/>
                <w:szCs w:val="24"/>
              </w:rPr>
              <w:t>давать оценку новым ситуациям;</w:t>
            </w:r>
          </w:p>
          <w:p w:rsidR="003B1E86" w:rsidRDefault="003B1E86">
            <w:pPr>
              <w:pStyle w:val="TableParagraph"/>
              <w:ind w:left="57" w:right="57"/>
              <w:jc w:val="both"/>
              <w:rPr>
                <w:rFonts w:eastAsia="Calibri"/>
                <w:bCs/>
                <w:sz w:val="24"/>
                <w:szCs w:val="24"/>
              </w:rPr>
            </w:pPr>
            <w:r>
              <w:rPr>
                <w:rFonts w:eastAsia="Calibri"/>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уровеньб) самоконтроль:</w:t>
            </w:r>
          </w:p>
          <w:p w:rsidR="003B1E86" w:rsidRDefault="003B1E86">
            <w:pPr>
              <w:pStyle w:val="TableParagraph"/>
              <w:ind w:left="57" w:right="57"/>
              <w:jc w:val="both"/>
              <w:rPr>
                <w:rFonts w:eastAsia="Calibri"/>
                <w:bCs/>
                <w:sz w:val="24"/>
                <w:szCs w:val="24"/>
              </w:rPr>
            </w:pPr>
            <w:r>
              <w:rPr>
                <w:rFonts w:eastAsia="Calibri"/>
                <w:bCs/>
                <w:sz w:val="24"/>
                <w:szCs w:val="24"/>
              </w:rPr>
              <w:t>использовать приемы рефлексии для оценки ситуации, выбора верного решения;</w:t>
            </w:r>
          </w:p>
          <w:p w:rsidR="003B1E86" w:rsidRDefault="003B1E86" w:rsidP="00153D2C">
            <w:pPr>
              <w:pStyle w:val="TableParagraph"/>
              <w:numPr>
                <w:ilvl w:val="0"/>
                <w:numId w:val="54"/>
              </w:numPr>
              <w:autoSpaceDE w:val="0"/>
              <w:autoSpaceDN w:val="0"/>
              <w:ind w:left="57" w:right="57" w:firstLine="0"/>
              <w:jc w:val="both"/>
              <w:rPr>
                <w:rFonts w:eastAsia="Calibri"/>
                <w:bCs/>
                <w:sz w:val="24"/>
                <w:szCs w:val="24"/>
              </w:rPr>
            </w:pPr>
            <w:r>
              <w:rPr>
                <w:rFonts w:eastAsia="Calibri"/>
                <w:bCs/>
                <w:sz w:val="24"/>
                <w:szCs w:val="24"/>
              </w:rPr>
              <w:t>уметь оценивать риски и своевременно принимать решения по их снижению;</w:t>
            </w:r>
          </w:p>
          <w:p w:rsidR="003B1E86" w:rsidRDefault="003B1E86">
            <w:pPr>
              <w:pStyle w:val="TableParagraph"/>
              <w:ind w:left="57" w:right="57"/>
              <w:jc w:val="both"/>
              <w:rPr>
                <w:rFonts w:eastAsia="Calibri"/>
                <w:bCs/>
                <w:sz w:val="24"/>
                <w:szCs w:val="24"/>
              </w:rPr>
            </w:pPr>
            <w:r>
              <w:rPr>
                <w:rFonts w:eastAsia="Calibri"/>
                <w:bCs/>
                <w:sz w:val="24"/>
                <w:szCs w:val="24"/>
              </w:rPr>
              <w:t>в) эмоциональный интеллект, предполагающий сформированность:</w:t>
            </w:r>
          </w:p>
          <w:p w:rsidR="003B1E86" w:rsidRDefault="003B1E86">
            <w:pPr>
              <w:pStyle w:val="TableParagraph"/>
              <w:ind w:left="57" w:right="57"/>
              <w:jc w:val="both"/>
              <w:rPr>
                <w:rFonts w:eastAsia="Calibri"/>
                <w:bCs/>
                <w:sz w:val="24"/>
                <w:szCs w:val="24"/>
              </w:rPr>
            </w:pPr>
            <w:r>
              <w:rPr>
                <w:rFonts w:eastAsia="Calibri"/>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B1E86" w:rsidRDefault="003B1E86" w:rsidP="00153D2C">
            <w:pPr>
              <w:pStyle w:val="TableParagraph"/>
              <w:numPr>
                <w:ilvl w:val="0"/>
                <w:numId w:val="54"/>
              </w:numPr>
              <w:autoSpaceDE w:val="0"/>
              <w:autoSpaceDN w:val="0"/>
              <w:ind w:left="57" w:right="57" w:firstLine="0"/>
              <w:jc w:val="both"/>
              <w:rPr>
                <w:rFonts w:eastAsia="Calibri"/>
                <w:bCs/>
                <w:sz w:val="24"/>
                <w:szCs w:val="24"/>
              </w:rPr>
            </w:pPr>
            <w:r>
              <w:rPr>
                <w:rFonts w:eastAsia="Calibri"/>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B1E86" w:rsidRDefault="003B1E86" w:rsidP="00153D2C">
            <w:pPr>
              <w:pStyle w:val="TableParagraph"/>
              <w:numPr>
                <w:ilvl w:val="0"/>
                <w:numId w:val="54"/>
              </w:numPr>
              <w:autoSpaceDE w:val="0"/>
              <w:autoSpaceDN w:val="0"/>
              <w:ind w:left="57" w:right="57" w:firstLine="0"/>
              <w:jc w:val="both"/>
              <w:rPr>
                <w:rFonts w:eastAsia="Calibri"/>
                <w:bCs/>
                <w:sz w:val="24"/>
                <w:szCs w:val="24"/>
              </w:rPr>
            </w:pPr>
            <w:r>
              <w:rPr>
                <w:rFonts w:eastAsia="Calibri"/>
                <w:bCs/>
                <w:sz w:val="24"/>
                <w:szCs w:val="24"/>
              </w:rPr>
              <w:t xml:space="preserve">социальных навыков, </w:t>
            </w:r>
            <w:r>
              <w:rPr>
                <w:rFonts w:eastAsia="Calibri"/>
                <w:bCs/>
                <w:sz w:val="24"/>
                <w:szCs w:val="24"/>
              </w:rPr>
              <w:lastRenderedPageBreak/>
              <w:t>включающих способность выстраивать отношения с другими людьми, заботиться, проявлять интерес и разрешать</w:t>
            </w:r>
          </w:p>
          <w:p w:rsidR="003B1E86" w:rsidRDefault="003B1E86">
            <w:pPr>
              <w:pStyle w:val="TableParagraph"/>
              <w:ind w:left="57" w:right="57"/>
              <w:jc w:val="both"/>
              <w:rPr>
                <w:rFonts w:eastAsia="Calibri"/>
                <w:bCs/>
                <w:sz w:val="24"/>
                <w:szCs w:val="24"/>
              </w:rPr>
            </w:pPr>
            <w:r>
              <w:rPr>
                <w:rFonts w:eastAsia="Calibri"/>
                <w:bCs/>
                <w:sz w:val="24"/>
                <w:szCs w:val="24"/>
              </w:rPr>
              <w:t>конфликты</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lastRenderedPageBreak/>
              <w:t xml:space="preserve">уметь оперировать понятиями: рациональные, иррациональные, показательные, степенные, логарифмические, тригонометрические уравнения и </w:t>
            </w:r>
            <w:r>
              <w:rPr>
                <w:rFonts w:eastAsia="Calibri"/>
                <w:bCs/>
                <w:sz w:val="24"/>
                <w:szCs w:val="24"/>
              </w:rPr>
              <w:lastRenderedPageBreak/>
              <w:t>неравенства, их системы;</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3B1E86" w:rsidTr="003B1E86">
        <w:trPr>
          <w:trHeight w:val="1247"/>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bCs/>
                <w:sz w:val="24"/>
                <w:szCs w:val="24"/>
              </w:rPr>
              <w:lastRenderedPageBreak/>
              <w:t>ОК 04. Эффективно взаимодействовать и работать в коллективе и команде</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t>готовность к саморазвитию, самостоятельности и самоопределению;</w:t>
            </w:r>
          </w:p>
          <w:p w:rsidR="003B1E86" w:rsidRDefault="003B1E86">
            <w:pPr>
              <w:pStyle w:val="TableParagraph"/>
              <w:ind w:left="57" w:right="57"/>
              <w:rPr>
                <w:rFonts w:eastAsia="Calibri"/>
                <w:bCs/>
                <w:sz w:val="24"/>
                <w:szCs w:val="24"/>
              </w:rPr>
            </w:pPr>
            <w:r>
              <w:rPr>
                <w:rFonts w:eastAsia="Calibri"/>
                <w:bCs/>
                <w:sz w:val="24"/>
                <w:szCs w:val="24"/>
              </w:rPr>
              <w:t>-овладение навыками учебно-исследовательской, проектной и социальной деятельности;</w:t>
            </w:r>
          </w:p>
          <w:p w:rsidR="003B1E86" w:rsidRDefault="003B1E86">
            <w:pPr>
              <w:pStyle w:val="TableParagraph"/>
              <w:ind w:left="57" w:right="57"/>
              <w:rPr>
                <w:rFonts w:eastAsia="Calibri"/>
                <w:bCs/>
                <w:sz w:val="24"/>
                <w:szCs w:val="24"/>
              </w:rPr>
            </w:pPr>
            <w:r>
              <w:rPr>
                <w:rFonts w:eastAsia="Calibri"/>
                <w:bCs/>
                <w:sz w:val="24"/>
                <w:szCs w:val="24"/>
              </w:rPr>
              <w:t>Овладение</w:t>
            </w:r>
            <w:r>
              <w:rPr>
                <w:rFonts w:eastAsia="Calibri"/>
                <w:bCs/>
                <w:sz w:val="24"/>
                <w:szCs w:val="24"/>
              </w:rPr>
              <w:tab/>
              <w:t>универсальными</w:t>
            </w:r>
            <w:r>
              <w:rPr>
                <w:rFonts w:eastAsia="Calibri"/>
                <w:bCs/>
                <w:sz w:val="24"/>
                <w:szCs w:val="24"/>
              </w:rPr>
              <w:tab/>
              <w:t>коммуникативными действиями:</w:t>
            </w:r>
          </w:p>
          <w:p w:rsidR="003B1E86" w:rsidRDefault="003B1E86">
            <w:pPr>
              <w:pStyle w:val="TableParagraph"/>
              <w:ind w:left="57" w:right="57"/>
              <w:rPr>
                <w:rFonts w:eastAsia="Calibri"/>
                <w:bCs/>
                <w:sz w:val="24"/>
                <w:szCs w:val="24"/>
              </w:rPr>
            </w:pPr>
            <w:r>
              <w:rPr>
                <w:rFonts w:eastAsia="Calibri"/>
                <w:bCs/>
                <w:sz w:val="24"/>
                <w:szCs w:val="24"/>
              </w:rPr>
              <w:t>б) совместная деятельность:</w:t>
            </w:r>
          </w:p>
          <w:p w:rsidR="003B1E86" w:rsidRDefault="003B1E86">
            <w:pPr>
              <w:pStyle w:val="TableParagraph"/>
              <w:ind w:left="57" w:right="57"/>
              <w:jc w:val="both"/>
              <w:rPr>
                <w:bCs/>
                <w:sz w:val="24"/>
                <w:szCs w:val="24"/>
              </w:rPr>
            </w:pPr>
            <w:r>
              <w:rPr>
                <w:bCs/>
                <w:sz w:val="24"/>
                <w:szCs w:val="24"/>
              </w:rPr>
              <w:t>-</w:t>
            </w:r>
            <w:r>
              <w:rPr>
                <w:bCs/>
                <w:sz w:val="24"/>
                <w:szCs w:val="24"/>
              </w:rPr>
              <w:tab/>
              <w:t>понимать</w:t>
            </w:r>
            <w:r>
              <w:rPr>
                <w:bCs/>
                <w:sz w:val="24"/>
                <w:szCs w:val="24"/>
              </w:rPr>
              <w:tab/>
              <w:t>и</w:t>
            </w:r>
            <w:r>
              <w:rPr>
                <w:bCs/>
                <w:sz w:val="24"/>
                <w:szCs w:val="24"/>
              </w:rPr>
              <w:tab/>
              <w:t>использовать</w:t>
            </w:r>
            <w:r>
              <w:rPr>
                <w:bCs/>
                <w:sz w:val="24"/>
                <w:szCs w:val="24"/>
              </w:rPr>
              <w:tab/>
              <w:t>преимущества командной и индивидуальной работы</w:t>
            </w:r>
          </w:p>
          <w:p w:rsidR="003B1E86" w:rsidRDefault="003B1E86" w:rsidP="00153D2C">
            <w:pPr>
              <w:pStyle w:val="TableParagraph"/>
              <w:numPr>
                <w:ilvl w:val="0"/>
                <w:numId w:val="55"/>
              </w:numPr>
              <w:autoSpaceDE w:val="0"/>
              <w:autoSpaceDN w:val="0"/>
              <w:ind w:left="57" w:right="57" w:firstLine="0"/>
              <w:jc w:val="both"/>
              <w:rPr>
                <w:rFonts w:eastAsia="Calibri"/>
                <w:bCs/>
                <w:sz w:val="24"/>
                <w:szCs w:val="24"/>
              </w:rPr>
            </w:pPr>
            <w:r>
              <w:rPr>
                <w:rFonts w:eastAsia="Calibri"/>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B1E86" w:rsidRDefault="003B1E86" w:rsidP="00153D2C">
            <w:pPr>
              <w:pStyle w:val="TableParagraph"/>
              <w:numPr>
                <w:ilvl w:val="0"/>
                <w:numId w:val="55"/>
              </w:numPr>
              <w:autoSpaceDE w:val="0"/>
              <w:autoSpaceDN w:val="0"/>
              <w:ind w:left="57" w:right="57" w:firstLine="0"/>
              <w:jc w:val="both"/>
              <w:rPr>
                <w:rFonts w:eastAsia="Calibri"/>
                <w:bCs/>
                <w:sz w:val="24"/>
                <w:szCs w:val="24"/>
              </w:rPr>
            </w:pPr>
            <w:r>
              <w:rPr>
                <w:rFonts w:eastAsia="Calibri"/>
                <w:bCs/>
                <w:sz w:val="24"/>
                <w:szCs w:val="24"/>
              </w:rPr>
              <w:t>координировать и выполнять работу в условиях реального, виртуального и комбинированного взаимодействия;</w:t>
            </w:r>
          </w:p>
          <w:p w:rsidR="003B1E86" w:rsidRDefault="003B1E86" w:rsidP="00153D2C">
            <w:pPr>
              <w:pStyle w:val="TableParagraph"/>
              <w:numPr>
                <w:ilvl w:val="0"/>
                <w:numId w:val="55"/>
              </w:numPr>
              <w:autoSpaceDE w:val="0"/>
              <w:autoSpaceDN w:val="0"/>
              <w:ind w:left="57" w:right="57" w:firstLine="0"/>
              <w:jc w:val="both"/>
              <w:rPr>
                <w:rFonts w:eastAsia="Calibri"/>
                <w:bCs/>
                <w:sz w:val="24"/>
                <w:szCs w:val="24"/>
              </w:rPr>
            </w:pPr>
            <w:r>
              <w:rPr>
                <w:rFonts w:eastAsia="Calibri"/>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B1E86" w:rsidRDefault="003B1E86">
            <w:pPr>
              <w:pStyle w:val="TableParagraph"/>
              <w:ind w:left="57" w:right="57"/>
              <w:jc w:val="both"/>
              <w:rPr>
                <w:rFonts w:eastAsia="Calibri"/>
                <w:bCs/>
                <w:sz w:val="24"/>
                <w:szCs w:val="24"/>
              </w:rPr>
            </w:pPr>
            <w:r>
              <w:rPr>
                <w:rFonts w:eastAsia="Calibri"/>
                <w:bCs/>
                <w:sz w:val="24"/>
                <w:szCs w:val="24"/>
              </w:rPr>
              <w:t>Овладение универсальными регулятивными действиями:</w:t>
            </w:r>
          </w:p>
          <w:p w:rsidR="003B1E86" w:rsidRDefault="003B1E86">
            <w:pPr>
              <w:pStyle w:val="TableParagraph"/>
              <w:ind w:left="57" w:right="57"/>
              <w:jc w:val="both"/>
              <w:rPr>
                <w:rFonts w:eastAsia="Calibri"/>
                <w:bCs/>
                <w:sz w:val="24"/>
                <w:szCs w:val="24"/>
              </w:rPr>
            </w:pPr>
            <w:r>
              <w:rPr>
                <w:rFonts w:eastAsia="Calibri"/>
                <w:bCs/>
                <w:sz w:val="24"/>
                <w:szCs w:val="24"/>
              </w:rPr>
              <w:t>г) принятие себя и других людей:</w:t>
            </w:r>
          </w:p>
          <w:p w:rsidR="003B1E86" w:rsidRDefault="003B1E86" w:rsidP="00153D2C">
            <w:pPr>
              <w:pStyle w:val="TableParagraph"/>
              <w:numPr>
                <w:ilvl w:val="0"/>
                <w:numId w:val="55"/>
              </w:numPr>
              <w:autoSpaceDE w:val="0"/>
              <w:autoSpaceDN w:val="0"/>
              <w:ind w:left="57" w:right="57" w:firstLine="0"/>
              <w:rPr>
                <w:rFonts w:eastAsia="Calibri"/>
                <w:bCs/>
                <w:sz w:val="24"/>
                <w:szCs w:val="24"/>
              </w:rPr>
            </w:pPr>
            <w:r>
              <w:rPr>
                <w:rFonts w:eastAsia="Calibri"/>
                <w:bCs/>
                <w:sz w:val="24"/>
                <w:szCs w:val="24"/>
              </w:rPr>
              <w:t>принимать мотивы и аргументы других людей при анализе результатов деятельности;</w:t>
            </w:r>
          </w:p>
          <w:p w:rsidR="003B1E86" w:rsidRDefault="003B1E86" w:rsidP="00153D2C">
            <w:pPr>
              <w:pStyle w:val="TableParagraph"/>
              <w:numPr>
                <w:ilvl w:val="0"/>
                <w:numId w:val="55"/>
              </w:numPr>
              <w:autoSpaceDE w:val="0"/>
              <w:autoSpaceDN w:val="0"/>
              <w:ind w:left="57" w:right="57" w:firstLine="0"/>
              <w:rPr>
                <w:rFonts w:eastAsia="Calibri"/>
                <w:bCs/>
                <w:sz w:val="24"/>
                <w:szCs w:val="24"/>
              </w:rPr>
            </w:pPr>
            <w:r>
              <w:rPr>
                <w:rFonts w:eastAsia="Calibri"/>
                <w:bCs/>
                <w:sz w:val="24"/>
                <w:szCs w:val="24"/>
              </w:rPr>
              <w:t>признавать свое право и право других людей на ошибки;</w:t>
            </w:r>
          </w:p>
          <w:p w:rsidR="003B1E86" w:rsidRDefault="003B1E86">
            <w:pPr>
              <w:pStyle w:val="TableParagraph"/>
              <w:ind w:left="57" w:right="57"/>
              <w:jc w:val="both"/>
              <w:rPr>
                <w:rFonts w:eastAsia="Calibri"/>
                <w:bCs/>
                <w:sz w:val="24"/>
                <w:szCs w:val="24"/>
              </w:rPr>
            </w:pPr>
            <w:r>
              <w:rPr>
                <w:rFonts w:eastAsia="Calibri"/>
                <w:bCs/>
                <w:sz w:val="24"/>
                <w:szCs w:val="24"/>
              </w:rPr>
              <w:t>развивать способность понимать мир с позиции другого человека</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уметь свободно оперировать понятиями: степень с целым</w:t>
            </w:r>
          </w:p>
          <w:p w:rsidR="003B1E86" w:rsidRDefault="003B1E86">
            <w:pPr>
              <w:pStyle w:val="TableParagraph"/>
              <w:ind w:left="57" w:right="57"/>
              <w:jc w:val="both"/>
              <w:rPr>
                <w:rFonts w:eastAsia="Calibri"/>
                <w:bCs/>
                <w:sz w:val="24"/>
                <w:szCs w:val="24"/>
              </w:rPr>
            </w:pPr>
            <w:r>
              <w:rPr>
                <w:bCs/>
                <w:sz w:val="24"/>
                <w:szCs w:val="24"/>
              </w:rPr>
              <w:t>показателем, корень натуральной степени, степень с</w:t>
            </w:r>
            <w:r>
              <w:rPr>
                <w:rFonts w:eastAsia="Calibri"/>
                <w:bCs/>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3B1E86" w:rsidRDefault="003B1E86" w:rsidP="00153D2C">
            <w:pPr>
              <w:pStyle w:val="TableParagraph"/>
              <w:numPr>
                <w:ilvl w:val="0"/>
                <w:numId w:val="56"/>
              </w:numPr>
              <w:autoSpaceDE w:val="0"/>
              <w:autoSpaceDN w:val="0"/>
              <w:ind w:left="57" w:right="57" w:firstLine="0"/>
              <w:jc w:val="both"/>
              <w:rPr>
                <w:rFonts w:eastAsia="Calibri"/>
                <w:bCs/>
                <w:sz w:val="24"/>
                <w:szCs w:val="24"/>
              </w:rPr>
            </w:pPr>
            <w:r>
              <w:rPr>
                <w:rFonts w:eastAsia="Calibri"/>
                <w:bCs/>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3B1E86" w:rsidRDefault="003B1E86" w:rsidP="00153D2C">
            <w:pPr>
              <w:pStyle w:val="TableParagraph"/>
              <w:numPr>
                <w:ilvl w:val="0"/>
                <w:numId w:val="56"/>
              </w:numPr>
              <w:autoSpaceDE w:val="0"/>
              <w:autoSpaceDN w:val="0"/>
              <w:ind w:left="57" w:right="57" w:firstLine="0"/>
              <w:jc w:val="both"/>
              <w:rPr>
                <w:rFonts w:eastAsia="Calibri"/>
                <w:bCs/>
                <w:sz w:val="24"/>
                <w:szCs w:val="24"/>
              </w:rPr>
            </w:pPr>
            <w:r>
              <w:rPr>
                <w:rFonts w:eastAsia="Calibri"/>
                <w:bCs/>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3B1E86" w:rsidRDefault="003B1E86" w:rsidP="00153D2C">
            <w:pPr>
              <w:pStyle w:val="TableParagraph"/>
              <w:numPr>
                <w:ilvl w:val="0"/>
                <w:numId w:val="56"/>
              </w:numPr>
              <w:autoSpaceDE w:val="0"/>
              <w:autoSpaceDN w:val="0"/>
              <w:ind w:left="57" w:right="57" w:firstLine="0"/>
              <w:jc w:val="both"/>
              <w:rPr>
                <w:rFonts w:eastAsia="Calibri"/>
                <w:bCs/>
                <w:sz w:val="24"/>
                <w:szCs w:val="24"/>
              </w:rPr>
            </w:pPr>
            <w:r>
              <w:rPr>
                <w:rFonts w:eastAsia="Calibri"/>
                <w:bCs/>
                <w:sz w:val="24"/>
                <w:szCs w:val="24"/>
              </w:rPr>
              <w:t xml:space="preserve">свободно оперировать понятиями: четность функции, периодичность функции, ограниченность функции, </w:t>
            </w:r>
            <w:r>
              <w:rPr>
                <w:rFonts w:eastAsia="Calibri"/>
                <w:bCs/>
                <w:sz w:val="24"/>
                <w:szCs w:val="24"/>
              </w:rPr>
              <w:lastRenderedPageBreak/>
              <w:t>монотонность функции, экстремум функции, наибольшее и наименьшее значения функции на промежутке; уметь проводить исследование функции;</w:t>
            </w:r>
          </w:p>
          <w:p w:rsidR="003B1E86" w:rsidRDefault="003B1E86" w:rsidP="00153D2C">
            <w:pPr>
              <w:pStyle w:val="TableParagraph"/>
              <w:numPr>
                <w:ilvl w:val="0"/>
                <w:numId w:val="56"/>
              </w:numPr>
              <w:autoSpaceDE w:val="0"/>
              <w:autoSpaceDN w:val="0"/>
              <w:ind w:left="57" w:right="57" w:firstLine="0"/>
              <w:jc w:val="both"/>
              <w:rPr>
                <w:rFonts w:eastAsia="Calibri"/>
                <w:bCs/>
                <w:sz w:val="24"/>
                <w:szCs w:val="24"/>
              </w:rPr>
            </w:pPr>
            <w:r>
              <w:rPr>
                <w:rFonts w:eastAsia="Calibri"/>
                <w:bCs/>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неравенств и их систем</w:t>
            </w:r>
          </w:p>
        </w:tc>
      </w:tr>
      <w:tr w:rsidR="003B1E86" w:rsidTr="003B1E86">
        <w:trPr>
          <w:trHeight w:val="411"/>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bCs/>
                <w:sz w:val="24"/>
                <w:szCs w:val="24"/>
              </w:rPr>
            </w:pPr>
            <w:r>
              <w:rPr>
                <w:rFonts w:eastAsia="Calibri"/>
                <w:bCs/>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t>В области эстетического воспитания:</w:t>
            </w:r>
          </w:p>
          <w:p w:rsidR="003B1E86" w:rsidRDefault="003B1E86" w:rsidP="00153D2C">
            <w:pPr>
              <w:pStyle w:val="TableParagraph"/>
              <w:numPr>
                <w:ilvl w:val="0"/>
                <w:numId w:val="57"/>
              </w:numPr>
              <w:autoSpaceDE w:val="0"/>
              <w:autoSpaceDN w:val="0"/>
              <w:ind w:left="57" w:right="57" w:firstLine="0"/>
              <w:jc w:val="both"/>
              <w:rPr>
                <w:rFonts w:eastAsia="Calibri"/>
                <w:bCs/>
                <w:sz w:val="24"/>
                <w:szCs w:val="24"/>
              </w:rPr>
            </w:pPr>
            <w:r>
              <w:rPr>
                <w:rFonts w:eastAsia="Calibri"/>
                <w:b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3B1E86" w:rsidRDefault="003B1E86" w:rsidP="00153D2C">
            <w:pPr>
              <w:pStyle w:val="TableParagraph"/>
              <w:numPr>
                <w:ilvl w:val="0"/>
                <w:numId w:val="57"/>
              </w:numPr>
              <w:autoSpaceDE w:val="0"/>
              <w:autoSpaceDN w:val="0"/>
              <w:ind w:left="57" w:right="57" w:hanging="282"/>
              <w:jc w:val="both"/>
              <w:rPr>
                <w:rFonts w:eastAsia="Calibri"/>
                <w:bCs/>
                <w:sz w:val="24"/>
                <w:szCs w:val="24"/>
              </w:rPr>
            </w:pPr>
            <w:r>
              <w:rPr>
                <w:rFonts w:eastAsia="Calibri"/>
                <w:bCs/>
                <w:sz w:val="24"/>
                <w:szCs w:val="24"/>
              </w:rPr>
              <w:t>способность воспринимать различные виды</w:t>
            </w:r>
          </w:p>
          <w:p w:rsidR="003B1E86" w:rsidRDefault="003B1E86">
            <w:pPr>
              <w:pStyle w:val="TableParagraph"/>
              <w:ind w:left="57" w:right="57"/>
              <w:rPr>
                <w:rFonts w:eastAsia="Calibri"/>
                <w:bCs/>
                <w:sz w:val="24"/>
                <w:szCs w:val="24"/>
              </w:rPr>
            </w:pPr>
            <w:r>
              <w:rPr>
                <w:rFonts w:eastAsia="Calibri"/>
                <w:bCs/>
                <w:sz w:val="24"/>
                <w:szCs w:val="24"/>
              </w:rPr>
              <w:t>искусства, традиции и творчество своего и других</w:t>
            </w:r>
          </w:p>
          <w:p w:rsidR="003B1E86" w:rsidRDefault="003B1E86">
            <w:pPr>
              <w:pStyle w:val="TableParagraph"/>
              <w:ind w:left="57" w:right="57"/>
              <w:jc w:val="both"/>
              <w:rPr>
                <w:rFonts w:eastAsia="Calibri"/>
                <w:bCs/>
                <w:sz w:val="24"/>
                <w:szCs w:val="24"/>
              </w:rPr>
            </w:pPr>
            <w:r>
              <w:rPr>
                <w:rFonts w:eastAsia="Calibri"/>
                <w:bCs/>
                <w:sz w:val="24"/>
                <w:szCs w:val="24"/>
              </w:rPr>
              <w:t>народов, ощущать эмоциональное воздействие искусства;</w:t>
            </w:r>
          </w:p>
          <w:p w:rsidR="003B1E86" w:rsidRDefault="003B1E86" w:rsidP="00153D2C">
            <w:pPr>
              <w:pStyle w:val="TableParagraph"/>
              <w:numPr>
                <w:ilvl w:val="0"/>
                <w:numId w:val="58"/>
              </w:numPr>
              <w:autoSpaceDE w:val="0"/>
              <w:autoSpaceDN w:val="0"/>
              <w:ind w:left="57" w:right="57" w:firstLine="0"/>
              <w:jc w:val="both"/>
              <w:rPr>
                <w:rFonts w:eastAsia="Calibri"/>
                <w:bCs/>
                <w:sz w:val="24"/>
                <w:szCs w:val="24"/>
              </w:rPr>
            </w:pPr>
            <w:r>
              <w:rPr>
                <w:rFonts w:eastAsia="Calibri"/>
                <w:b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B1E86" w:rsidRDefault="003B1E86" w:rsidP="00153D2C">
            <w:pPr>
              <w:pStyle w:val="TableParagraph"/>
              <w:numPr>
                <w:ilvl w:val="0"/>
                <w:numId w:val="58"/>
              </w:numPr>
              <w:autoSpaceDE w:val="0"/>
              <w:autoSpaceDN w:val="0"/>
              <w:ind w:left="57" w:right="57" w:firstLine="0"/>
              <w:jc w:val="both"/>
              <w:rPr>
                <w:rFonts w:eastAsia="Calibri"/>
                <w:bCs/>
                <w:sz w:val="24"/>
                <w:szCs w:val="24"/>
              </w:rPr>
            </w:pPr>
            <w:r>
              <w:rPr>
                <w:rFonts w:eastAsia="Calibri"/>
                <w:bCs/>
                <w:sz w:val="24"/>
                <w:szCs w:val="24"/>
              </w:rPr>
              <w:t>готовность к самовыражению в разных видах искусства, стремление проявлять качества творческой личности;</w:t>
            </w:r>
          </w:p>
          <w:p w:rsidR="003B1E86" w:rsidRDefault="003B1E86">
            <w:pPr>
              <w:pStyle w:val="TableParagraph"/>
              <w:ind w:left="57" w:right="57"/>
              <w:jc w:val="both"/>
              <w:rPr>
                <w:rFonts w:eastAsia="Calibri"/>
                <w:bCs/>
                <w:sz w:val="24"/>
                <w:szCs w:val="24"/>
              </w:rPr>
            </w:pPr>
            <w:r>
              <w:rPr>
                <w:rFonts w:eastAsia="Calibri"/>
                <w:bCs/>
                <w:sz w:val="24"/>
                <w:szCs w:val="24"/>
              </w:rPr>
              <w:t>Овладение универсальными коммуникативными действиями:</w:t>
            </w:r>
          </w:p>
          <w:p w:rsidR="003B1E86" w:rsidRDefault="003B1E86">
            <w:pPr>
              <w:pStyle w:val="TableParagraph"/>
              <w:ind w:left="57" w:right="57"/>
              <w:jc w:val="both"/>
              <w:rPr>
                <w:rFonts w:eastAsia="Calibri"/>
                <w:bCs/>
                <w:sz w:val="24"/>
                <w:szCs w:val="24"/>
              </w:rPr>
            </w:pPr>
            <w:r>
              <w:rPr>
                <w:rFonts w:eastAsia="Calibri"/>
                <w:bCs/>
                <w:sz w:val="24"/>
                <w:szCs w:val="24"/>
              </w:rPr>
              <w:t>а) общение:</w:t>
            </w:r>
          </w:p>
          <w:p w:rsidR="003B1E86" w:rsidRDefault="003B1E86" w:rsidP="00153D2C">
            <w:pPr>
              <w:pStyle w:val="TableParagraph"/>
              <w:numPr>
                <w:ilvl w:val="0"/>
                <w:numId w:val="58"/>
              </w:numPr>
              <w:autoSpaceDE w:val="0"/>
              <w:autoSpaceDN w:val="0"/>
              <w:ind w:left="57" w:right="57" w:firstLine="0"/>
              <w:jc w:val="both"/>
              <w:rPr>
                <w:rFonts w:eastAsia="Calibri"/>
                <w:bCs/>
                <w:sz w:val="24"/>
                <w:szCs w:val="24"/>
              </w:rPr>
            </w:pPr>
            <w:r>
              <w:rPr>
                <w:rFonts w:eastAsia="Calibri"/>
                <w:bCs/>
                <w:sz w:val="24"/>
                <w:szCs w:val="24"/>
              </w:rPr>
              <w:t>осуществлять коммуникации во всех сферах жизни;</w:t>
            </w:r>
          </w:p>
          <w:p w:rsidR="003B1E86" w:rsidRDefault="003B1E86" w:rsidP="00153D2C">
            <w:pPr>
              <w:pStyle w:val="TableParagraph"/>
              <w:numPr>
                <w:ilvl w:val="0"/>
                <w:numId w:val="58"/>
              </w:numPr>
              <w:autoSpaceDE w:val="0"/>
              <w:autoSpaceDN w:val="0"/>
              <w:ind w:left="57" w:right="57" w:firstLine="0"/>
              <w:jc w:val="both"/>
              <w:rPr>
                <w:rFonts w:eastAsia="Calibri"/>
                <w:bCs/>
                <w:sz w:val="24"/>
                <w:szCs w:val="24"/>
              </w:rPr>
            </w:pPr>
            <w:r>
              <w:rPr>
                <w:rFonts w:eastAsia="Calibri"/>
                <w:bCs/>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B1E86" w:rsidRDefault="003B1E86" w:rsidP="00153D2C">
            <w:pPr>
              <w:pStyle w:val="TableParagraph"/>
              <w:numPr>
                <w:ilvl w:val="0"/>
                <w:numId w:val="58"/>
              </w:numPr>
              <w:autoSpaceDE w:val="0"/>
              <w:autoSpaceDN w:val="0"/>
              <w:ind w:left="57" w:right="57" w:hanging="136"/>
              <w:jc w:val="both"/>
              <w:rPr>
                <w:rFonts w:eastAsia="Calibri"/>
                <w:bCs/>
                <w:sz w:val="24"/>
                <w:szCs w:val="24"/>
              </w:rPr>
            </w:pPr>
            <w:r>
              <w:rPr>
                <w:rFonts w:eastAsia="Calibri"/>
                <w:bCs/>
                <w:sz w:val="24"/>
                <w:szCs w:val="24"/>
              </w:rPr>
              <w:t xml:space="preserve">развернуто и логично излагать свою точку зрения </w:t>
            </w:r>
            <w:r>
              <w:rPr>
                <w:bCs/>
                <w:sz w:val="24"/>
                <w:szCs w:val="24"/>
              </w:rPr>
              <w:t>с использованием языковых средств</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реальных процессов и явлений; представлять информацию с</w:t>
            </w:r>
          </w:p>
          <w:p w:rsidR="003B1E86" w:rsidRDefault="003B1E86">
            <w:pPr>
              <w:pStyle w:val="TableParagraph"/>
              <w:ind w:left="57" w:right="57"/>
              <w:jc w:val="both"/>
              <w:rPr>
                <w:rFonts w:eastAsia="Calibri"/>
                <w:bCs/>
                <w:sz w:val="24"/>
                <w:szCs w:val="24"/>
              </w:rPr>
            </w:pPr>
            <w:r>
              <w:rPr>
                <w:rFonts w:eastAsia="Calibri"/>
                <w:bCs/>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rFonts w:eastAsia="Calibri"/>
                <w:bCs/>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3B1E86" w:rsidRDefault="003B1E86" w:rsidP="00153D2C">
            <w:pPr>
              <w:pStyle w:val="TableParagraph"/>
              <w:numPr>
                <w:ilvl w:val="0"/>
                <w:numId w:val="52"/>
              </w:numPr>
              <w:autoSpaceDE w:val="0"/>
              <w:autoSpaceDN w:val="0"/>
              <w:ind w:left="57" w:right="57"/>
              <w:jc w:val="both"/>
              <w:rPr>
                <w:rFonts w:eastAsia="Calibri"/>
                <w:bCs/>
                <w:sz w:val="24"/>
                <w:szCs w:val="24"/>
              </w:rPr>
            </w:pPr>
            <w:r>
              <w:rPr>
                <w:bCs/>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3B1E86" w:rsidTr="003B1E86">
        <w:trPr>
          <w:trHeight w:val="1247"/>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t xml:space="preserve">ОК 06. Проявлять гражданско- патриотическую позицию, демонстрировать осознанное </w:t>
            </w:r>
            <w:r>
              <w:rPr>
                <w:rFonts w:eastAsia="Calibri"/>
                <w:bCs/>
                <w:sz w:val="24"/>
                <w:szCs w:val="24"/>
              </w:rPr>
              <w:lastRenderedPageBreak/>
              <w:t>поведение на основе традиционных общечеловеческих ценностей, в том числе с учетом гармонизации</w:t>
            </w:r>
          </w:p>
          <w:p w:rsidR="003B1E86" w:rsidRDefault="003B1E86">
            <w:pPr>
              <w:pStyle w:val="TableParagraph"/>
              <w:ind w:left="57" w:right="57"/>
              <w:rPr>
                <w:rFonts w:eastAsia="Calibri"/>
                <w:bCs/>
                <w:sz w:val="24"/>
                <w:szCs w:val="24"/>
              </w:rPr>
            </w:pPr>
            <w:r>
              <w:rPr>
                <w:rFonts w:eastAsia="Calibri"/>
                <w:bCs/>
                <w:sz w:val="24"/>
                <w:szCs w:val="24"/>
              </w:rPr>
              <w:t>межнациональных и межрелигиозных отношений, применять стандарты антикоррупционного поведения</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59"/>
              </w:numPr>
              <w:autoSpaceDE w:val="0"/>
              <w:autoSpaceDN w:val="0"/>
              <w:ind w:left="57" w:right="57" w:firstLine="0"/>
              <w:jc w:val="both"/>
              <w:rPr>
                <w:rFonts w:eastAsia="Calibri"/>
                <w:bCs/>
                <w:sz w:val="24"/>
                <w:szCs w:val="24"/>
              </w:rPr>
            </w:pPr>
            <w:r>
              <w:rPr>
                <w:rFonts w:eastAsia="Calibri"/>
                <w:bCs/>
                <w:sz w:val="24"/>
                <w:szCs w:val="24"/>
              </w:rPr>
              <w:lastRenderedPageBreak/>
              <w:t>осознание обучающимися российской гражданской идентичности;</w:t>
            </w:r>
          </w:p>
          <w:p w:rsidR="003B1E86" w:rsidRDefault="003B1E86" w:rsidP="00153D2C">
            <w:pPr>
              <w:pStyle w:val="TableParagraph"/>
              <w:numPr>
                <w:ilvl w:val="0"/>
                <w:numId w:val="59"/>
              </w:numPr>
              <w:autoSpaceDE w:val="0"/>
              <w:autoSpaceDN w:val="0"/>
              <w:ind w:left="57" w:right="57" w:firstLine="0"/>
              <w:jc w:val="both"/>
              <w:rPr>
                <w:rFonts w:eastAsia="Calibri"/>
                <w:bCs/>
                <w:sz w:val="24"/>
                <w:szCs w:val="24"/>
              </w:rPr>
            </w:pPr>
            <w:r>
              <w:rPr>
                <w:rFonts w:eastAsia="Calibri"/>
                <w:bCs/>
                <w:sz w:val="24"/>
                <w:szCs w:val="24"/>
              </w:rPr>
              <w:t xml:space="preserve">целенаправленное развитие внутренней позиции личности на основе духовно-нравственных </w:t>
            </w:r>
            <w:r>
              <w:rPr>
                <w:rFonts w:eastAsia="Calibri"/>
                <w:bCs/>
                <w:sz w:val="24"/>
                <w:szCs w:val="24"/>
              </w:rPr>
              <w:lastRenderedPageBreak/>
              <w:t>ценностей народов Российской Федерации, исторических и национально-культурных традиций, формирование системы значимых ценностно-смысловых установок,</w:t>
            </w:r>
          </w:p>
          <w:p w:rsidR="003B1E86" w:rsidRDefault="003B1E86">
            <w:pPr>
              <w:pStyle w:val="TableParagraph"/>
              <w:ind w:left="57" w:right="57"/>
              <w:jc w:val="both"/>
              <w:rPr>
                <w:rFonts w:eastAsia="Calibri"/>
                <w:bCs/>
                <w:sz w:val="24"/>
                <w:szCs w:val="24"/>
              </w:rPr>
            </w:pPr>
            <w:r>
              <w:rPr>
                <w:rFonts w:eastAsia="Calibri"/>
                <w:bCs/>
                <w:sz w:val="24"/>
                <w:szCs w:val="24"/>
              </w:rPr>
              <w:t>антикоррупционного мировоззрения,</w:t>
            </w:r>
          </w:p>
          <w:p w:rsidR="003B1E86" w:rsidRDefault="003B1E86">
            <w:pPr>
              <w:pStyle w:val="TableParagraph"/>
              <w:ind w:left="57" w:right="57"/>
              <w:jc w:val="both"/>
              <w:rPr>
                <w:rFonts w:eastAsia="Calibri"/>
                <w:bCs/>
                <w:sz w:val="24"/>
                <w:szCs w:val="24"/>
              </w:rPr>
            </w:pPr>
            <w:r>
              <w:rPr>
                <w:rFonts w:eastAsia="Calibri"/>
                <w:bCs/>
                <w:sz w:val="24"/>
                <w:szCs w:val="24"/>
              </w:rPr>
              <w:t>правосознания, экологической культуры, способности ставить цели и строить жизненные планы;</w:t>
            </w:r>
          </w:p>
          <w:p w:rsidR="003B1E86" w:rsidRDefault="003B1E86">
            <w:pPr>
              <w:pStyle w:val="TableParagraph"/>
              <w:ind w:left="57" w:right="57"/>
              <w:jc w:val="both"/>
              <w:rPr>
                <w:rFonts w:eastAsia="Calibri"/>
                <w:bCs/>
                <w:sz w:val="24"/>
                <w:szCs w:val="24"/>
              </w:rPr>
            </w:pPr>
            <w:r>
              <w:rPr>
                <w:rFonts w:eastAsia="Calibri"/>
                <w:bCs/>
                <w:sz w:val="24"/>
                <w:szCs w:val="24"/>
              </w:rPr>
              <w:t>В части гражданского воспитания:</w:t>
            </w:r>
          </w:p>
          <w:p w:rsidR="003B1E86" w:rsidRDefault="003B1E86">
            <w:pPr>
              <w:pStyle w:val="TableParagraph"/>
              <w:ind w:left="57" w:right="57"/>
              <w:jc w:val="both"/>
              <w:rPr>
                <w:rFonts w:eastAsia="Calibri"/>
                <w:bCs/>
                <w:sz w:val="24"/>
                <w:szCs w:val="24"/>
              </w:rPr>
            </w:pPr>
            <w:r>
              <w:rPr>
                <w:rFonts w:eastAsia="Calibri"/>
                <w:bCs/>
                <w:sz w:val="24"/>
                <w:szCs w:val="24"/>
              </w:rPr>
              <w:t>осознание своих конституционных прав и обязанностей, уважение закона и правопорядка;</w:t>
            </w:r>
          </w:p>
          <w:p w:rsidR="003B1E86" w:rsidRDefault="003B1E86">
            <w:pPr>
              <w:pStyle w:val="TableParagraph"/>
              <w:ind w:left="57" w:right="57"/>
              <w:jc w:val="both"/>
              <w:rPr>
                <w:rFonts w:eastAsia="Calibri"/>
                <w:bCs/>
                <w:sz w:val="24"/>
                <w:szCs w:val="24"/>
              </w:rPr>
            </w:pPr>
            <w:r>
              <w:rPr>
                <w:rFonts w:eastAsia="Calibri"/>
                <w:bCs/>
                <w:sz w:val="24"/>
                <w:szCs w:val="24"/>
              </w:rPr>
              <w:t>принятие традиционных национальных, общечеловеческих гуманистических и демократических ценностей;</w:t>
            </w:r>
          </w:p>
          <w:p w:rsidR="003B1E86" w:rsidRDefault="003B1E86">
            <w:pPr>
              <w:pStyle w:val="TableParagraph"/>
              <w:ind w:left="57" w:right="57"/>
              <w:jc w:val="both"/>
              <w:rPr>
                <w:rFonts w:eastAsia="Calibri"/>
                <w:bCs/>
                <w:sz w:val="24"/>
                <w:szCs w:val="24"/>
              </w:rPr>
            </w:pPr>
            <w:r>
              <w:rPr>
                <w:rFonts w:eastAsia="Calibri"/>
                <w:b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1E86" w:rsidRDefault="003B1E86">
            <w:pPr>
              <w:pStyle w:val="TableParagraph"/>
              <w:ind w:left="57" w:right="57"/>
              <w:jc w:val="both"/>
              <w:rPr>
                <w:rFonts w:eastAsia="Calibri"/>
                <w:bCs/>
                <w:sz w:val="24"/>
                <w:szCs w:val="24"/>
              </w:rPr>
            </w:pPr>
            <w:r>
              <w:rPr>
                <w:rFonts w:eastAsia="Calibri"/>
                <w:b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B1E86" w:rsidRDefault="003B1E86">
            <w:pPr>
              <w:pStyle w:val="TableParagraph"/>
              <w:ind w:left="57" w:right="57"/>
              <w:jc w:val="both"/>
              <w:rPr>
                <w:rFonts w:eastAsia="Calibri"/>
                <w:bCs/>
                <w:sz w:val="24"/>
                <w:szCs w:val="24"/>
              </w:rPr>
            </w:pPr>
            <w:r>
              <w:rPr>
                <w:rFonts w:eastAsia="Calibri"/>
                <w:bCs/>
                <w:sz w:val="24"/>
                <w:szCs w:val="24"/>
              </w:rPr>
              <w:t>умение взаимодействовать с социальными институтами в соответствии с их функциями и назначением;</w:t>
            </w:r>
          </w:p>
          <w:p w:rsidR="003B1E86" w:rsidRDefault="003B1E86">
            <w:pPr>
              <w:pStyle w:val="TableParagraph"/>
              <w:ind w:left="57" w:right="57"/>
              <w:jc w:val="both"/>
              <w:rPr>
                <w:rFonts w:eastAsia="Calibri"/>
                <w:bCs/>
                <w:sz w:val="24"/>
                <w:szCs w:val="24"/>
              </w:rPr>
            </w:pPr>
            <w:r>
              <w:rPr>
                <w:rFonts w:eastAsia="Calibri"/>
                <w:bCs/>
                <w:sz w:val="24"/>
                <w:szCs w:val="24"/>
              </w:rPr>
              <w:t>деятельности;</w:t>
            </w:r>
          </w:p>
          <w:p w:rsidR="003B1E86" w:rsidRDefault="003B1E86">
            <w:pPr>
              <w:pStyle w:val="TableParagraph"/>
              <w:ind w:left="57" w:right="57"/>
              <w:jc w:val="both"/>
              <w:rPr>
                <w:rFonts w:eastAsia="Calibri"/>
                <w:bCs/>
                <w:sz w:val="24"/>
                <w:szCs w:val="24"/>
              </w:rPr>
            </w:pPr>
            <w:r>
              <w:rPr>
                <w:rFonts w:eastAsia="Calibri"/>
                <w:bCs/>
                <w:sz w:val="24"/>
                <w:szCs w:val="24"/>
              </w:rPr>
              <w:t>патриотического воспитания:</w:t>
            </w:r>
          </w:p>
          <w:p w:rsidR="003B1E86" w:rsidRDefault="003B1E86">
            <w:pPr>
              <w:pStyle w:val="TableParagraph"/>
              <w:ind w:left="57" w:right="57"/>
              <w:jc w:val="both"/>
              <w:rPr>
                <w:rFonts w:eastAsia="Calibri"/>
                <w:bCs/>
                <w:sz w:val="24"/>
                <w:szCs w:val="24"/>
              </w:rPr>
            </w:pPr>
            <w:r>
              <w:rPr>
                <w:rFonts w:eastAsia="Calibri"/>
                <w:b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B1E86" w:rsidRDefault="003B1E86">
            <w:pPr>
              <w:pStyle w:val="TableParagraph"/>
              <w:ind w:left="57" w:right="57"/>
              <w:jc w:val="both"/>
              <w:rPr>
                <w:rFonts w:eastAsia="Calibri"/>
                <w:bCs/>
                <w:sz w:val="24"/>
                <w:szCs w:val="24"/>
              </w:rPr>
            </w:pPr>
            <w:r>
              <w:rPr>
                <w:rFonts w:eastAsia="Calibri"/>
                <w:b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B1E86" w:rsidRDefault="003B1E86">
            <w:pPr>
              <w:pStyle w:val="TableParagraph"/>
              <w:ind w:left="57" w:right="57"/>
              <w:rPr>
                <w:rFonts w:eastAsia="Calibri"/>
                <w:bCs/>
                <w:sz w:val="24"/>
                <w:szCs w:val="24"/>
              </w:rPr>
            </w:pPr>
            <w:r>
              <w:rPr>
                <w:rFonts w:eastAsia="Calibri"/>
                <w:bCs/>
                <w:sz w:val="24"/>
                <w:szCs w:val="24"/>
              </w:rPr>
              <w:t xml:space="preserve">идейная убежденность, готовность к служению и защите Отечества, ответственность за его судьбу; освоенные обучающимися </w:t>
            </w:r>
            <w:r>
              <w:rPr>
                <w:rFonts w:eastAsia="Calibri"/>
                <w:bCs/>
                <w:sz w:val="24"/>
                <w:szCs w:val="24"/>
              </w:rPr>
              <w:lastRenderedPageBreak/>
              <w:t>межпредметные понятия и универсальные учебные действия (регулятивные,познавательные, коммуникативные);</w:t>
            </w:r>
          </w:p>
          <w:p w:rsidR="003B1E86" w:rsidRDefault="003B1E86">
            <w:pPr>
              <w:pStyle w:val="TableParagraph"/>
              <w:ind w:left="57" w:right="57"/>
              <w:jc w:val="both"/>
              <w:rPr>
                <w:rFonts w:eastAsia="Calibri"/>
                <w:bCs/>
                <w:sz w:val="24"/>
                <w:szCs w:val="24"/>
              </w:rPr>
            </w:pPr>
            <w:r>
              <w:rPr>
                <w:rFonts w:eastAsia="Calibri"/>
                <w:bCs/>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B1E86" w:rsidRDefault="003B1E86" w:rsidP="00153D2C">
            <w:pPr>
              <w:pStyle w:val="TableParagraph"/>
              <w:numPr>
                <w:ilvl w:val="0"/>
                <w:numId w:val="60"/>
              </w:numPr>
              <w:autoSpaceDE w:val="0"/>
              <w:autoSpaceDN w:val="0"/>
              <w:ind w:left="57" w:right="57" w:hanging="140"/>
              <w:jc w:val="both"/>
              <w:rPr>
                <w:rFonts w:eastAsia="Calibri"/>
                <w:bCs/>
                <w:sz w:val="24"/>
                <w:szCs w:val="24"/>
              </w:rPr>
            </w:pPr>
            <w:r>
              <w:rPr>
                <w:rFonts w:eastAsia="Calibri"/>
                <w:bCs/>
                <w:sz w:val="24"/>
                <w:szCs w:val="24"/>
              </w:rPr>
              <w:t>овладение навыками учебно-исследовательской,</w:t>
            </w:r>
          </w:p>
          <w:p w:rsidR="003B1E86" w:rsidRDefault="003B1E86">
            <w:pPr>
              <w:pStyle w:val="TableParagraph"/>
              <w:ind w:left="57" w:right="57"/>
              <w:jc w:val="both"/>
              <w:rPr>
                <w:rFonts w:eastAsia="Calibri"/>
                <w:bCs/>
                <w:sz w:val="24"/>
                <w:szCs w:val="24"/>
              </w:rPr>
            </w:pPr>
            <w:r>
              <w:rPr>
                <w:rFonts w:eastAsia="Calibri"/>
                <w:bCs/>
                <w:sz w:val="24"/>
                <w:szCs w:val="24"/>
              </w:rPr>
              <w:t>проектной и социальной деятельности</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61"/>
              </w:numPr>
              <w:autoSpaceDE w:val="0"/>
              <w:autoSpaceDN w:val="0"/>
              <w:ind w:left="57" w:right="57" w:firstLine="0"/>
              <w:jc w:val="both"/>
              <w:rPr>
                <w:rFonts w:eastAsia="Calibri"/>
                <w:bCs/>
                <w:sz w:val="24"/>
                <w:szCs w:val="24"/>
              </w:rPr>
            </w:pPr>
            <w:r>
              <w:rPr>
                <w:rFonts w:eastAsia="Calibri"/>
                <w:bCs/>
                <w:sz w:val="24"/>
                <w:szCs w:val="24"/>
              </w:rPr>
              <w:lastRenderedPageBreak/>
              <w:t xml:space="preserve">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w:t>
            </w:r>
            <w:r>
              <w:rPr>
                <w:rFonts w:eastAsia="Calibri"/>
                <w:bCs/>
                <w:sz w:val="24"/>
                <w:szCs w:val="24"/>
              </w:rPr>
              <w:lastRenderedPageBreak/>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B1E86" w:rsidRDefault="003B1E86">
            <w:pPr>
              <w:pStyle w:val="TableParagraph"/>
              <w:ind w:left="57" w:right="57"/>
              <w:jc w:val="both"/>
              <w:rPr>
                <w:rFonts w:eastAsia="Calibri"/>
                <w:bCs/>
                <w:sz w:val="24"/>
                <w:szCs w:val="24"/>
              </w:rPr>
            </w:pPr>
            <w:r>
              <w:rPr>
                <w:rFonts w:eastAsia="Calibri"/>
                <w:bCs/>
                <w:sz w:val="24"/>
                <w:szCs w:val="24"/>
              </w:rPr>
              <w:t>*уметь   оперировать   понятиями:   определение, аксиома, теорема,    следствие, свойство, признак,    доказательство, равносильные формулировки;</w:t>
            </w:r>
          </w:p>
          <w:p w:rsidR="003B1E86" w:rsidRDefault="003B1E86">
            <w:pPr>
              <w:pStyle w:val="TableParagraph"/>
              <w:ind w:left="57" w:right="57"/>
              <w:jc w:val="both"/>
              <w:rPr>
                <w:rFonts w:eastAsia="Calibri"/>
                <w:bCs/>
                <w:sz w:val="24"/>
                <w:szCs w:val="24"/>
              </w:rPr>
            </w:pPr>
            <w:r>
              <w:rPr>
                <w:rFonts w:eastAsia="Calibri"/>
                <w:bCs/>
                <w:sz w:val="24"/>
                <w:szCs w:val="24"/>
              </w:rPr>
              <w:t>уметь формулировать обратное и</w:t>
            </w:r>
          </w:p>
          <w:p w:rsidR="003B1E86" w:rsidRDefault="003B1E86">
            <w:pPr>
              <w:pStyle w:val="TableParagraph"/>
              <w:ind w:left="57" w:right="57"/>
              <w:jc w:val="both"/>
              <w:rPr>
                <w:rFonts w:eastAsia="Calibri"/>
                <w:bCs/>
                <w:sz w:val="24"/>
                <w:szCs w:val="24"/>
              </w:rPr>
            </w:pPr>
            <w:r>
              <w:rPr>
                <w:rFonts w:eastAsia="Calibri"/>
                <w:bCs/>
                <w:sz w:val="24"/>
                <w:szCs w:val="24"/>
              </w:rPr>
              <w:t>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3B1E86" w:rsidRDefault="003B1E86" w:rsidP="00153D2C">
            <w:pPr>
              <w:pStyle w:val="TableParagraph"/>
              <w:numPr>
                <w:ilvl w:val="0"/>
                <w:numId w:val="62"/>
              </w:numPr>
              <w:autoSpaceDE w:val="0"/>
              <w:autoSpaceDN w:val="0"/>
              <w:ind w:left="57" w:right="57" w:firstLine="0"/>
              <w:jc w:val="both"/>
              <w:rPr>
                <w:rFonts w:eastAsia="Calibri"/>
                <w:bCs/>
                <w:sz w:val="24"/>
                <w:szCs w:val="24"/>
              </w:rPr>
            </w:pPr>
            <w:r>
              <w:rPr>
                <w:rFonts w:eastAsia="Calibri"/>
                <w:bCs/>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3B1E86" w:rsidRDefault="003B1E86" w:rsidP="00153D2C">
            <w:pPr>
              <w:pStyle w:val="TableParagraph"/>
              <w:numPr>
                <w:ilvl w:val="0"/>
                <w:numId w:val="62"/>
              </w:numPr>
              <w:autoSpaceDE w:val="0"/>
              <w:autoSpaceDN w:val="0"/>
              <w:ind w:left="57" w:right="57" w:hanging="217"/>
              <w:jc w:val="both"/>
              <w:rPr>
                <w:rFonts w:eastAsia="Calibri"/>
                <w:bCs/>
                <w:sz w:val="24"/>
                <w:szCs w:val="24"/>
              </w:rPr>
            </w:pPr>
            <w:r>
              <w:rPr>
                <w:rFonts w:eastAsia="Calibri"/>
                <w:bCs/>
                <w:sz w:val="24"/>
                <w:szCs w:val="24"/>
              </w:rPr>
              <w:t>*уметь  выбирать  подходящий  метод  для  решения  задачи;</w:t>
            </w:r>
          </w:p>
          <w:p w:rsidR="003B1E86" w:rsidRDefault="003B1E86">
            <w:pPr>
              <w:pStyle w:val="TableParagraph"/>
              <w:ind w:left="57" w:right="57"/>
              <w:jc w:val="both"/>
              <w:rPr>
                <w:rFonts w:eastAsia="Calibri"/>
                <w:bCs/>
                <w:sz w:val="24"/>
                <w:szCs w:val="24"/>
              </w:rPr>
            </w:pPr>
            <w:r>
              <w:rPr>
                <w:rFonts w:eastAsia="Calibri"/>
                <w:bCs/>
                <w:sz w:val="24"/>
                <w:szCs w:val="24"/>
              </w:rPr>
              <w:t>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3B1E86" w:rsidTr="003B1E86">
        <w:trPr>
          <w:trHeight w:val="1247"/>
        </w:trPr>
        <w:tc>
          <w:tcPr>
            <w:tcW w:w="2019"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rPr>
                <w:rFonts w:eastAsia="Calibri"/>
                <w:bCs/>
                <w:sz w:val="24"/>
                <w:szCs w:val="24"/>
              </w:rPr>
            </w:pPr>
            <w:r>
              <w:rPr>
                <w:rFonts w:eastAsia="Calibri"/>
                <w:bCs/>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w:t>
            </w:r>
          </w:p>
          <w:p w:rsidR="003B1E86" w:rsidRDefault="003B1E86">
            <w:pPr>
              <w:pStyle w:val="TableParagraph"/>
              <w:ind w:left="57" w:right="57"/>
              <w:rPr>
                <w:rFonts w:eastAsia="Calibri"/>
                <w:bCs/>
                <w:sz w:val="24"/>
                <w:szCs w:val="24"/>
              </w:rPr>
            </w:pPr>
            <w:r>
              <w:rPr>
                <w:rFonts w:eastAsia="Calibri"/>
                <w:bCs/>
                <w:sz w:val="24"/>
                <w:szCs w:val="24"/>
              </w:rPr>
              <w:t>ситуациях</w:t>
            </w:r>
          </w:p>
        </w:tc>
        <w:tc>
          <w:tcPr>
            <w:tcW w:w="3963" w:type="dxa"/>
            <w:tcBorders>
              <w:top w:val="single" w:sz="6" w:space="0" w:color="000000"/>
              <w:left w:val="single" w:sz="6" w:space="0" w:color="000000"/>
              <w:bottom w:val="single" w:sz="6" w:space="0" w:color="000000"/>
              <w:right w:val="single" w:sz="6" w:space="0" w:color="000000"/>
            </w:tcBorders>
            <w:hideMark/>
          </w:tcPr>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не принимать действия, приносящие вред окружающей среде;</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уметь прогнозировать неблагоприятные экологические последствия предпринимаемых действий, предотвращать их;</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расширить опыт деятельности экологической направленности;</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разрабатывать план решения проблемы с учетом анализа имеющихся материальных и нематериальных ресурсов;</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осуществлять целенаправленный поиск переноса средств и способов действия в профессиональную среду;</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уметь переносить знания в познавательную и практическую области жизнедеятельности;</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предлагать новые проекты, оценивать идеи с позиции новизны, оригинальности, практической значимости;</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давать оценку новым ситуациям, вносить коррективы в деятельность, оценивать</w:t>
            </w:r>
          </w:p>
          <w:p w:rsidR="003B1E86" w:rsidRDefault="003B1E86" w:rsidP="00153D2C">
            <w:pPr>
              <w:pStyle w:val="TableParagraph"/>
              <w:numPr>
                <w:ilvl w:val="0"/>
                <w:numId w:val="59"/>
              </w:numPr>
              <w:autoSpaceDE w:val="0"/>
              <w:autoSpaceDN w:val="0"/>
              <w:ind w:left="57" w:right="57" w:firstLine="263"/>
              <w:jc w:val="both"/>
              <w:rPr>
                <w:rFonts w:eastAsia="Calibri"/>
                <w:bCs/>
                <w:sz w:val="24"/>
                <w:szCs w:val="24"/>
              </w:rPr>
            </w:pPr>
            <w:r>
              <w:rPr>
                <w:rFonts w:eastAsia="Calibri"/>
                <w:bCs/>
                <w:sz w:val="24"/>
                <w:szCs w:val="24"/>
              </w:rPr>
              <w:t>соответствие результатов целям</w:t>
            </w:r>
          </w:p>
        </w:tc>
        <w:tc>
          <w:tcPr>
            <w:tcW w:w="3964" w:type="dxa"/>
            <w:tcBorders>
              <w:top w:val="single" w:sz="6" w:space="0" w:color="000000"/>
              <w:left w:val="single" w:sz="6" w:space="0" w:color="000000"/>
              <w:bottom w:val="single" w:sz="6" w:space="0" w:color="000000"/>
              <w:right w:val="single" w:sz="6" w:space="0" w:color="000000"/>
            </w:tcBorders>
            <w:hideMark/>
          </w:tcPr>
          <w:p w:rsidR="003B1E86" w:rsidRDefault="003B1E86">
            <w:pPr>
              <w:pStyle w:val="TableParagraph"/>
              <w:ind w:left="57" w:right="57"/>
              <w:jc w:val="both"/>
              <w:rPr>
                <w:rFonts w:eastAsia="Calibri"/>
                <w:bCs/>
                <w:sz w:val="24"/>
                <w:szCs w:val="24"/>
              </w:rPr>
            </w:pPr>
            <w:r>
              <w:rPr>
                <w:rFonts w:eastAsia="Calibri"/>
                <w:bCs/>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w:t>
            </w:r>
          </w:p>
          <w:p w:rsidR="003B1E86" w:rsidRDefault="003B1E86" w:rsidP="00153D2C">
            <w:pPr>
              <w:pStyle w:val="TableParagraph"/>
              <w:numPr>
                <w:ilvl w:val="0"/>
                <w:numId w:val="61"/>
              </w:numPr>
              <w:autoSpaceDE w:val="0"/>
              <w:autoSpaceDN w:val="0"/>
              <w:ind w:left="57" w:right="57" w:firstLine="0"/>
              <w:jc w:val="both"/>
              <w:rPr>
                <w:rFonts w:eastAsia="Calibri"/>
                <w:bCs/>
                <w:sz w:val="24"/>
                <w:szCs w:val="24"/>
              </w:rPr>
            </w:pPr>
            <w:r>
              <w:rPr>
                <w:rFonts w:eastAsia="Calibri"/>
                <w:bCs/>
                <w:sz w:val="24"/>
                <w:szCs w:val="24"/>
              </w:rPr>
              <w:t>практико-ориентированные задачи на наибольшие и</w:t>
            </w:r>
          </w:p>
          <w:p w:rsidR="003B1E86" w:rsidRDefault="003B1E86">
            <w:pPr>
              <w:pStyle w:val="TableParagraph"/>
              <w:ind w:left="57" w:right="57"/>
              <w:jc w:val="both"/>
              <w:rPr>
                <w:rFonts w:eastAsia="Calibri"/>
                <w:bCs/>
                <w:sz w:val="24"/>
                <w:szCs w:val="24"/>
              </w:rPr>
            </w:pPr>
            <w:r>
              <w:rPr>
                <w:rFonts w:eastAsia="Calibri"/>
                <w:bCs/>
                <w:sz w:val="24"/>
                <w:szCs w:val="24"/>
              </w:rPr>
              <w:t>наименьшие значения, на нахождение пути, скорости и ускорения;</w:t>
            </w:r>
          </w:p>
          <w:p w:rsidR="003B1E86" w:rsidRDefault="003B1E86" w:rsidP="00153D2C">
            <w:pPr>
              <w:pStyle w:val="TableParagraph"/>
              <w:numPr>
                <w:ilvl w:val="0"/>
                <w:numId w:val="61"/>
              </w:numPr>
              <w:autoSpaceDE w:val="0"/>
              <w:autoSpaceDN w:val="0"/>
              <w:ind w:left="57" w:right="57" w:firstLine="0"/>
              <w:jc w:val="both"/>
              <w:rPr>
                <w:rFonts w:eastAsia="Calibri"/>
                <w:bCs/>
                <w:sz w:val="24"/>
                <w:szCs w:val="24"/>
              </w:rPr>
            </w:pPr>
            <w:r>
              <w:rPr>
                <w:rFonts w:eastAsia="Calibri"/>
                <w:bCs/>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3B1E86" w:rsidRDefault="003B1E86" w:rsidP="00153D2C">
            <w:pPr>
              <w:pStyle w:val="TableParagraph"/>
              <w:numPr>
                <w:ilvl w:val="0"/>
                <w:numId w:val="61"/>
              </w:numPr>
              <w:autoSpaceDE w:val="0"/>
              <w:autoSpaceDN w:val="0"/>
              <w:ind w:left="57" w:right="57" w:firstLine="0"/>
              <w:jc w:val="both"/>
              <w:rPr>
                <w:rFonts w:eastAsia="Calibri"/>
                <w:bCs/>
                <w:sz w:val="24"/>
                <w:szCs w:val="24"/>
              </w:rPr>
            </w:pPr>
            <w:r>
              <w:rPr>
                <w:rFonts w:eastAsia="Calibri"/>
                <w:bCs/>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3B1E86" w:rsidRDefault="003B1E86" w:rsidP="003B1E86">
      <w:pPr>
        <w:pStyle w:val="aff0"/>
        <w:widowControl w:val="0"/>
        <w:spacing w:line="240" w:lineRule="auto"/>
        <w:ind w:left="57" w:right="57"/>
        <w:rPr>
          <w:lang w:eastAsia="x-none"/>
        </w:rPr>
      </w:pPr>
    </w:p>
    <w:p w:rsidR="003B1E86" w:rsidRDefault="003B1E86" w:rsidP="003B1E86">
      <w:pPr>
        <w:rPr>
          <w:rFonts w:ascii="Times New Roman" w:hAnsi="Times New Roman"/>
          <w:sz w:val="24"/>
          <w:szCs w:val="24"/>
        </w:rPr>
        <w:sectPr w:rsidR="003B1E86">
          <w:pgSz w:w="11910" w:h="16840"/>
          <w:pgMar w:top="1021" w:right="1100" w:bottom="1021" w:left="879" w:header="0" w:footer="697" w:gutter="0"/>
          <w:cols w:space="720"/>
        </w:sectPr>
      </w:pPr>
    </w:p>
    <w:p w:rsidR="003B1E86" w:rsidRPr="007E7ECE" w:rsidRDefault="003B1E86" w:rsidP="00153D2C">
      <w:pPr>
        <w:pStyle w:val="a8"/>
        <w:widowControl w:val="0"/>
        <w:numPr>
          <w:ilvl w:val="0"/>
          <w:numId w:val="38"/>
        </w:numPr>
        <w:jc w:val="center"/>
        <w:outlineLvl w:val="0"/>
        <w:rPr>
          <w:rFonts w:ascii="Times New Roman" w:eastAsia="Segoe UI" w:hAnsi="Times New Roman"/>
          <w:b/>
          <w:bCs/>
          <w:caps/>
          <w:sz w:val="24"/>
          <w:szCs w:val="24"/>
          <w:lang w:eastAsia="ru-RU"/>
        </w:rPr>
      </w:pPr>
      <w:r w:rsidRPr="007E7ECE">
        <w:rPr>
          <w:rFonts w:ascii="Times New Roman" w:eastAsia="Segoe UI" w:hAnsi="Times New Roman"/>
          <w:b/>
          <w:bCs/>
          <w:caps/>
          <w:sz w:val="24"/>
          <w:szCs w:val="24"/>
          <w:lang w:eastAsia="ru-RU"/>
        </w:rPr>
        <w:lastRenderedPageBreak/>
        <w:t>Структура и содержание ДИСЦИПЛИНЫ</w:t>
      </w:r>
    </w:p>
    <w:p w:rsidR="007E7ECE" w:rsidRPr="007E7ECE" w:rsidRDefault="007E7ECE" w:rsidP="007E7ECE">
      <w:pPr>
        <w:pStyle w:val="a8"/>
        <w:widowControl w:val="0"/>
        <w:jc w:val="center"/>
        <w:outlineLvl w:val="0"/>
        <w:rPr>
          <w:rFonts w:ascii="Times New Roman" w:eastAsia="Segoe UI" w:hAnsi="Times New Roman"/>
          <w:b/>
          <w:bCs/>
          <w:caps/>
          <w:sz w:val="24"/>
          <w:szCs w:val="24"/>
          <w:lang w:eastAsia="ru-RU"/>
        </w:rPr>
      </w:pP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5"/>
        <w:gridCol w:w="1164"/>
        <w:gridCol w:w="1881"/>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188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300</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180</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экзамена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12</w:t>
            </w:r>
          </w:p>
        </w:tc>
        <w:tc>
          <w:tcPr>
            <w:tcW w:w="1882"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line="256" w:lineRule="auto"/>
              <w:jc w:val="center"/>
              <w:rPr>
                <w:rFonts w:ascii="Times New Roman" w:eastAsia="Calibri" w:hAnsi="Times New Roman" w:cs="Times New Roman"/>
                <w:bCs/>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300</w:t>
            </w:r>
          </w:p>
        </w:tc>
        <w:tc>
          <w:tcPr>
            <w:tcW w:w="1882"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180</w:t>
            </w:r>
          </w:p>
        </w:tc>
      </w:tr>
    </w:tbl>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p>
    <w:p w:rsidR="003B1E86" w:rsidRDefault="003B1E86" w:rsidP="003B1E86">
      <w:pPr>
        <w:widowControl w:val="0"/>
        <w:spacing w:before="1" w:line="254" w:lineRule="auto"/>
        <w:ind w:left="152"/>
        <w:rPr>
          <w:rFonts w:ascii="Times New Roman" w:eastAsia="Calibri" w:hAnsi="Times New Roman"/>
          <w:sz w:val="24"/>
          <w:szCs w:val="24"/>
        </w:rPr>
      </w:pPr>
      <w:r>
        <w:rPr>
          <w:rFonts w:ascii="Times New Roman" w:hAnsi="Times New Roman"/>
          <w:b/>
          <w:bCs/>
          <w:sz w:val="24"/>
          <w:szCs w:val="24"/>
        </w:rPr>
        <w:t>*</w:t>
      </w: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pStyle w:val="aff0"/>
        <w:widowControl w:val="0"/>
        <w:spacing w:line="240" w:lineRule="auto"/>
        <w:rPr>
          <w:rFonts w:eastAsia="Trebuchet MS"/>
          <w:b/>
        </w:rPr>
      </w:pPr>
    </w:p>
    <w:p w:rsidR="003B1E86" w:rsidRDefault="003B1E86" w:rsidP="003B1E86">
      <w:pPr>
        <w:spacing w:line="252" w:lineRule="auto"/>
        <w:rPr>
          <w:rFonts w:ascii="Times New Roman" w:hAnsi="Times New Roman"/>
          <w:sz w:val="24"/>
          <w:szCs w:val="24"/>
        </w:rPr>
        <w:sectPr w:rsidR="003B1E86">
          <w:pgSz w:w="11910" w:h="16840"/>
          <w:pgMar w:top="1060" w:right="740" w:bottom="960" w:left="1600" w:header="0" w:footer="775" w:gutter="0"/>
          <w:cols w:space="720"/>
        </w:sectPr>
      </w:pPr>
    </w:p>
    <w:p w:rsidR="003B1E86" w:rsidRDefault="003B1E86" w:rsidP="003B1E86">
      <w:pPr>
        <w:widowControl w:val="0"/>
        <w:ind w:left="101" w:right="678"/>
        <w:rPr>
          <w:rFonts w:ascii="Times New Roman" w:eastAsia="Calibri" w:hAnsi="Times New Roman"/>
          <w:b/>
          <w:bCs/>
          <w:sz w:val="24"/>
          <w:szCs w:val="24"/>
        </w:rPr>
      </w:pPr>
      <w:r>
        <w:rPr>
          <w:rFonts w:ascii="Times New Roman" w:hAnsi="Times New Roman"/>
          <w:b/>
          <w:bCs/>
          <w:sz w:val="24"/>
          <w:szCs w:val="24"/>
        </w:rPr>
        <w:lastRenderedPageBreak/>
        <w:t>2.2.Содержание учебной дисциплины</w:t>
      </w:r>
    </w:p>
    <w:tbl>
      <w:tblPr>
        <w:tblW w:w="14693" w:type="dxa"/>
        <w:tblInd w:w="93" w:type="dxa"/>
        <w:tblLook w:val="04A0" w:firstRow="1" w:lastRow="0" w:firstColumn="1" w:lastColumn="0" w:noHBand="0" w:noVBand="1"/>
      </w:tblPr>
      <w:tblGrid>
        <w:gridCol w:w="2887"/>
        <w:gridCol w:w="8157"/>
        <w:gridCol w:w="796"/>
        <w:gridCol w:w="952"/>
        <w:gridCol w:w="1901"/>
      </w:tblGrid>
      <w:tr w:rsidR="003B1E86" w:rsidTr="007E7ECE">
        <w:trPr>
          <w:trHeight w:val="540"/>
        </w:trPr>
        <w:tc>
          <w:tcPr>
            <w:tcW w:w="2887" w:type="dxa"/>
            <w:tcBorders>
              <w:top w:val="single" w:sz="4" w:space="0" w:color="auto"/>
              <w:left w:val="single" w:sz="4" w:space="0" w:color="auto"/>
              <w:bottom w:val="nil"/>
              <w:right w:val="single" w:sz="4" w:space="0" w:color="auto"/>
            </w:tcBorders>
            <w:vAlign w:val="center"/>
            <w:hideMark/>
          </w:tcPr>
          <w:p w:rsidR="003B1E86" w:rsidRDefault="003B1E86" w:rsidP="007E7ECE">
            <w:pPr>
              <w:widowControl w:val="0"/>
              <w:jc w:val="center"/>
              <w:rPr>
                <w:rFonts w:ascii="Times New Roman" w:eastAsia="Calibri" w:hAnsi="Times New Roman" w:cs="Times New Roman"/>
                <w:sz w:val="24"/>
                <w:szCs w:val="24"/>
                <w:lang w:eastAsia="ru-RU"/>
              </w:rPr>
            </w:pPr>
            <w:r>
              <w:rPr>
                <w:rFonts w:ascii="Times New Roman" w:eastAsia="Times New Roman" w:hAnsi="Times New Roman"/>
                <w:b/>
                <w:bCs/>
                <w:sz w:val="24"/>
                <w:szCs w:val="24"/>
                <w:lang w:eastAsia="ru-RU"/>
              </w:rPr>
              <w:t>Наименование разделов и тем</w:t>
            </w:r>
          </w:p>
        </w:tc>
        <w:tc>
          <w:tcPr>
            <w:tcW w:w="8157" w:type="dxa"/>
            <w:tcBorders>
              <w:top w:val="single" w:sz="4" w:space="0" w:color="auto"/>
              <w:left w:val="single" w:sz="4" w:space="0" w:color="auto"/>
              <w:bottom w:val="nil"/>
              <w:right w:val="single" w:sz="4" w:space="0" w:color="auto"/>
            </w:tcBorders>
            <w:vAlign w:val="center"/>
            <w:hideMark/>
          </w:tcPr>
          <w:p w:rsidR="003B1E86" w:rsidRDefault="003B1E86" w:rsidP="007E7ECE">
            <w:pPr>
              <w:widowControl w:val="0"/>
              <w:jc w:val="center"/>
              <w:rPr>
                <w:rFonts w:ascii="Times New Roman" w:eastAsia="Calibri" w:hAnsi="Times New Roman" w:cs="Times New Roman"/>
                <w:sz w:val="24"/>
                <w:szCs w:val="24"/>
                <w:lang w:eastAsia="ru-RU"/>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748" w:type="dxa"/>
            <w:gridSpan w:val="2"/>
            <w:tcBorders>
              <w:top w:val="single" w:sz="4" w:space="0" w:color="auto"/>
              <w:left w:val="single" w:sz="4" w:space="0" w:color="auto"/>
              <w:bottom w:val="nil"/>
              <w:right w:val="single" w:sz="4" w:space="0" w:color="auto"/>
            </w:tcBorders>
            <w:noWrap/>
            <w:vAlign w:val="center"/>
            <w:hideMark/>
          </w:tcPr>
          <w:p w:rsidR="003B1E86" w:rsidRDefault="003B1E86" w:rsidP="007E7ECE">
            <w:pPr>
              <w:widowControl w:val="0"/>
              <w:jc w:val="center"/>
              <w:rPr>
                <w:rFonts w:ascii="Times New Roman" w:eastAsia="Calibri" w:hAnsi="Times New Roman" w:cs="Times New Roman"/>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901" w:type="dxa"/>
            <w:tcBorders>
              <w:top w:val="single" w:sz="4" w:space="0" w:color="auto"/>
              <w:left w:val="nil"/>
              <w:bottom w:val="single" w:sz="4" w:space="0" w:color="auto"/>
              <w:right w:val="single" w:sz="4" w:space="0" w:color="auto"/>
            </w:tcBorders>
            <w:vAlign w:val="center"/>
            <w:hideMark/>
          </w:tcPr>
          <w:p w:rsidR="003B1E86" w:rsidRDefault="003B1E86" w:rsidP="007E7ECE">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rPr>
          <w:trHeight w:val="619"/>
        </w:trPr>
        <w:tc>
          <w:tcPr>
            <w:tcW w:w="11044" w:type="dxa"/>
            <w:gridSpan w:val="2"/>
            <w:tcBorders>
              <w:top w:val="single" w:sz="8" w:space="0" w:color="auto"/>
              <w:left w:val="single" w:sz="4" w:space="0" w:color="auto"/>
              <w:bottom w:val="nil"/>
              <w:right w:val="single" w:sz="12" w:space="0" w:color="000000"/>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Раздел 1. Повторение курса математики  основной школы</w:t>
            </w:r>
          </w:p>
        </w:tc>
        <w:tc>
          <w:tcPr>
            <w:tcW w:w="796" w:type="dxa"/>
            <w:tcBorders>
              <w:top w:val="single" w:sz="8" w:space="0" w:color="auto"/>
              <w:left w:val="single" w:sz="8" w:space="0" w:color="auto"/>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2 </w:t>
            </w:r>
          </w:p>
        </w:tc>
        <w:tc>
          <w:tcPr>
            <w:tcW w:w="952" w:type="dxa"/>
            <w:tcBorders>
              <w:top w:val="single" w:sz="8" w:space="0" w:color="auto"/>
              <w:left w:val="nil"/>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4</w:t>
            </w:r>
          </w:p>
        </w:tc>
        <w:tc>
          <w:tcPr>
            <w:tcW w:w="1901" w:type="dxa"/>
            <w:vMerge w:val="restart"/>
            <w:tcBorders>
              <w:top w:val="single" w:sz="4" w:space="0" w:color="auto"/>
              <w:left w:val="nil"/>
              <w:bottom w:val="single" w:sz="4" w:space="0" w:color="auto"/>
              <w:right w:val="single" w:sz="4" w:space="0" w:color="auto"/>
            </w:tcBorders>
            <w:noWrap/>
            <w:vAlign w:val="center"/>
          </w:tcPr>
          <w:p w:rsidR="003B1E86" w:rsidRDefault="003B1E86">
            <w:pPr>
              <w:widowControl w:val="0"/>
              <w:jc w:val="center"/>
              <w:rPr>
                <w:rFonts w:ascii="Times New Roman" w:eastAsia="Calibri" w:hAnsi="Times New Roman" w:cs="Times New Roman"/>
                <w:sz w:val="24"/>
                <w:szCs w:val="24"/>
                <w:lang w:eastAsia="ru-RU"/>
              </w:rPr>
            </w:pP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04, ОК 05, ОК 06</w:t>
            </w:r>
          </w:p>
        </w:tc>
      </w:tr>
      <w:tr w:rsidR="003B1E86" w:rsidTr="003B1E86">
        <w:trPr>
          <w:trHeight w:val="600"/>
        </w:trPr>
        <w:tc>
          <w:tcPr>
            <w:tcW w:w="2887" w:type="dxa"/>
            <w:tcBorders>
              <w:top w:val="single" w:sz="8" w:space="0" w:color="auto"/>
              <w:left w:val="single" w:sz="4" w:space="0" w:color="auto"/>
              <w:bottom w:val="single" w:sz="8" w:space="0" w:color="000000"/>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1.1 Цель и задачи математики при освоении специальности. Числа и вычисления</w:t>
            </w:r>
          </w:p>
        </w:tc>
        <w:tc>
          <w:tcPr>
            <w:tcW w:w="8157" w:type="dxa"/>
            <w:tcBorders>
              <w:top w:val="single" w:sz="8" w:space="0" w:color="auto"/>
              <w:left w:val="single" w:sz="8" w:space="0" w:color="auto"/>
              <w:bottom w:val="single" w:sz="8"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xml:space="preserve">Цель и задачи математики при освоении специальности. </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 xml:space="preserve">Базовые знания и умения по математике в профессиональной и в повседневной деятельности. </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 xml:space="preserve">Действия над положительными и отрицательными числами, с обыкновенными и десятичными дробями. </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Действия со степенями, формулы сокращенного умножения</w:t>
            </w:r>
          </w:p>
        </w:tc>
        <w:tc>
          <w:tcPr>
            <w:tcW w:w="796" w:type="dxa"/>
            <w:tcBorders>
              <w:top w:val="single" w:sz="8" w:space="0" w:color="auto"/>
              <w:left w:val="single" w:sz="8" w:space="0" w:color="auto"/>
              <w:bottom w:val="nil"/>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8" w:space="0" w:color="auto"/>
              <w:left w:val="nil"/>
              <w:bottom w:val="nil"/>
              <w:right w:val="nil"/>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nil"/>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503"/>
        </w:trPr>
        <w:tc>
          <w:tcPr>
            <w:tcW w:w="2887" w:type="dxa"/>
            <w:vMerge w:val="restart"/>
            <w:tcBorders>
              <w:top w:val="single" w:sz="8"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1.2 Решение задач. Входной контроль</w:t>
            </w:r>
          </w:p>
        </w:tc>
        <w:tc>
          <w:tcPr>
            <w:tcW w:w="8157" w:type="dxa"/>
            <w:tcBorders>
              <w:top w:val="single" w:sz="8"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Вычисления и преобразования. Уравнения и неравенства. Геометрия на плоскости</w:t>
            </w:r>
          </w:p>
        </w:tc>
        <w:tc>
          <w:tcPr>
            <w:tcW w:w="796" w:type="dxa"/>
            <w:tcBorders>
              <w:top w:val="single" w:sz="8"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8" w:space="0" w:color="auto"/>
              <w:left w:val="nil"/>
              <w:bottom w:val="single" w:sz="4" w:space="0" w:color="auto"/>
              <w:right w:val="nil"/>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nil"/>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5"/>
        </w:trPr>
        <w:tc>
          <w:tcPr>
            <w:tcW w:w="0" w:type="auto"/>
            <w:vMerge/>
            <w:tcBorders>
              <w:top w:val="single" w:sz="8"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 1.1 «Входной контроль»</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nil"/>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628"/>
        </w:trPr>
        <w:tc>
          <w:tcPr>
            <w:tcW w:w="11044" w:type="dxa"/>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sz w:val="24"/>
                <w:szCs w:val="24"/>
              </w:rPr>
              <w:t>Раздел 2. Степени и корни. Степенная, показательная и логарифмическая функции</w:t>
            </w:r>
          </w:p>
        </w:tc>
        <w:tc>
          <w:tcPr>
            <w:tcW w:w="79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46</w:t>
            </w:r>
          </w:p>
        </w:tc>
        <w:tc>
          <w:tcPr>
            <w:tcW w:w="952"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32</w:t>
            </w:r>
          </w:p>
        </w:tc>
        <w:tc>
          <w:tcPr>
            <w:tcW w:w="1901" w:type="dxa"/>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sz w:val="24"/>
                <w:szCs w:val="24"/>
                <w:lang w:eastAsia="ru-RU"/>
              </w:rPr>
            </w:pPr>
          </w:p>
        </w:tc>
      </w:tr>
      <w:tr w:rsidR="003B1E86" w:rsidTr="003B1E86">
        <w:trPr>
          <w:trHeight w:val="675"/>
        </w:trPr>
        <w:tc>
          <w:tcPr>
            <w:tcW w:w="2887" w:type="dxa"/>
            <w:vMerge w:val="restart"/>
            <w:tcBorders>
              <w:top w:val="nil"/>
              <w:left w:val="single" w:sz="4"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2.1</w:t>
            </w:r>
            <w:r>
              <w:rPr>
                <w:rFonts w:ascii="Times New Roman" w:hAnsi="Times New Roman"/>
                <w:sz w:val="24"/>
                <w:szCs w:val="24"/>
              </w:rPr>
              <w:t xml:space="preserve"> </w:t>
            </w:r>
            <w:r>
              <w:rPr>
                <w:rFonts w:ascii="Times New Roman" w:hAnsi="Times New Roman"/>
                <w:sz w:val="24"/>
                <w:szCs w:val="24"/>
                <w:lang w:eastAsia="ru-RU"/>
              </w:rPr>
              <w:t>Преобразование выражений с корнями n-ой степени.</w:t>
            </w:r>
          </w:p>
        </w:tc>
        <w:tc>
          <w:tcPr>
            <w:tcW w:w="8157" w:type="dxa"/>
            <w:tcBorders>
              <w:top w:val="nil"/>
              <w:left w:val="single" w:sz="8" w:space="0" w:color="auto"/>
              <w:bottom w:val="single" w:sz="4" w:space="0" w:color="auto"/>
              <w:right w:val="single" w:sz="4" w:space="0" w:color="auto"/>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Понятие корня n-ой степени из действительного числа</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Свойства корня n-ой степени.</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Преобразование иррациональных выражений</w:t>
            </w:r>
          </w:p>
        </w:tc>
        <w:tc>
          <w:tcPr>
            <w:tcW w:w="796" w:type="dxa"/>
            <w:tcBorders>
              <w:top w:val="nil"/>
              <w:left w:val="single" w:sz="4" w:space="0" w:color="auto"/>
              <w:bottom w:val="single" w:sz="4" w:space="0" w:color="auto"/>
              <w:right w:val="single" w:sz="8" w:space="0" w:color="auto"/>
            </w:tcBorders>
            <w:noWrap/>
            <w:hideMark/>
          </w:tcPr>
          <w:p w:rsidR="003B1E86" w:rsidRDefault="003B1E86">
            <w:pPr>
              <w:spacing w:line="276" w:lineRule="auto"/>
            </w:pPr>
          </w:p>
        </w:tc>
        <w:tc>
          <w:tcPr>
            <w:tcW w:w="952" w:type="dxa"/>
            <w:tcBorders>
              <w:top w:val="single" w:sz="4" w:space="0" w:color="auto"/>
              <w:left w:val="single" w:sz="8" w:space="0" w:color="auto"/>
              <w:bottom w:val="single" w:sz="4" w:space="0" w:color="auto"/>
              <w:right w:val="single" w:sz="4"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nil"/>
              <w:left w:val="single" w:sz="4" w:space="0" w:color="auto"/>
              <w:bottom w:val="single" w:sz="8" w:space="0" w:color="000000"/>
              <w:right w:val="single" w:sz="4" w:space="0" w:color="auto"/>
            </w:tcBorders>
            <w:vAlign w:val="center"/>
          </w:tcPr>
          <w:p w:rsidR="003B1E86" w:rsidRDefault="003B1E86">
            <w:pPr>
              <w:widowControl w:val="0"/>
              <w:jc w:val="center"/>
              <w:rPr>
                <w:rFonts w:ascii="Times New Roman" w:eastAsia="Calibri" w:hAnsi="Times New Roman" w:cs="Times New Roman"/>
                <w:sz w:val="24"/>
                <w:szCs w:val="24"/>
                <w:lang w:eastAsia="ru-RU"/>
              </w:rPr>
            </w:pP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04, ОК 05, ОК 06</w:t>
            </w:r>
          </w:p>
        </w:tc>
      </w:tr>
      <w:tr w:rsidR="003B1E86" w:rsidTr="003B1E86">
        <w:trPr>
          <w:trHeight w:val="562"/>
        </w:trPr>
        <w:tc>
          <w:tcPr>
            <w:tcW w:w="0" w:type="auto"/>
            <w:vMerge/>
            <w:tcBorders>
              <w:top w:val="nil"/>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 2.1 «Корень натуральной степени из числа и его свойства»</w:t>
            </w:r>
            <w:r>
              <w:rPr>
                <w:rFonts w:ascii="Times New Roman" w:hAnsi="Times New Roman"/>
                <w:sz w:val="24"/>
                <w:szCs w:val="24"/>
                <w:lang w:eastAsia="ru-RU"/>
              </w:rPr>
              <w:t xml:space="preserve"> Понятие степени с рациональным показателем.</w:t>
            </w:r>
          </w:p>
        </w:tc>
        <w:tc>
          <w:tcPr>
            <w:tcW w:w="796" w:type="dxa"/>
            <w:tcBorders>
              <w:top w:val="single" w:sz="4" w:space="0" w:color="auto"/>
              <w:left w:val="single" w:sz="8" w:space="0" w:color="auto"/>
              <w:bottom w:val="nil"/>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single" w:sz="8" w:space="0" w:color="auto"/>
              <w:bottom w:val="single" w:sz="8" w:space="0" w:color="000000"/>
              <w:right w:val="single" w:sz="4"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094"/>
        </w:trPr>
        <w:tc>
          <w:tcPr>
            <w:tcW w:w="2887" w:type="dxa"/>
            <w:tcBorders>
              <w:top w:val="single" w:sz="4" w:space="0" w:color="auto"/>
              <w:left w:val="single" w:sz="4" w:space="0" w:color="auto"/>
              <w:bottom w:val="single" w:sz="4" w:space="0" w:color="auto"/>
              <w:right w:val="single" w:sz="4" w:space="0" w:color="auto"/>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2.2 Свойства степени с рациональным и действительным показателями</w:t>
            </w:r>
          </w:p>
        </w:tc>
        <w:tc>
          <w:tcPr>
            <w:tcW w:w="8157"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 2.2 «Степени с рациональным и действительным показателем и их свойства»</w:t>
            </w:r>
          </w:p>
        </w:tc>
        <w:tc>
          <w:tcPr>
            <w:tcW w:w="796" w:type="dxa"/>
            <w:tcBorders>
              <w:top w:val="single" w:sz="4" w:space="0" w:color="auto"/>
              <w:left w:val="single" w:sz="4" w:space="0" w:color="auto"/>
              <w:bottom w:val="nil"/>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single" w:sz="8" w:space="0" w:color="auto"/>
              <w:bottom w:val="nil"/>
              <w:right w:val="single" w:sz="4" w:space="0" w:color="auto"/>
            </w:tcBorders>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2887" w:type="dxa"/>
            <w:tcBorders>
              <w:top w:val="nil"/>
              <w:left w:val="single" w:sz="4" w:space="0" w:color="auto"/>
              <w:bottom w:val="single" w:sz="4" w:space="0" w:color="auto"/>
              <w:right w:val="single" w:sz="4" w:space="0" w:color="auto"/>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2.3 Степенная функция, ее свойства.</w:t>
            </w:r>
          </w:p>
        </w:tc>
        <w:tc>
          <w:tcPr>
            <w:tcW w:w="8157"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 xml:space="preserve">Функции у = </w:t>
            </w:r>
            <w:r>
              <w:rPr>
                <w:rFonts w:ascii="Times New Roman" w:hAnsi="Times New Roman"/>
                <w:sz w:val="24"/>
                <w:szCs w:val="24"/>
                <w:vertAlign w:val="superscript"/>
              </w:rPr>
              <w:t>n</w:t>
            </w:r>
            <w:r>
              <w:rPr>
                <w:rFonts w:ascii="Times New Roman" w:hAnsi="Times New Roman"/>
                <w:sz w:val="24"/>
                <w:szCs w:val="24"/>
              </w:rPr>
              <w:t>√x n их свойства и графики.</w:t>
            </w:r>
          </w:p>
        </w:tc>
        <w:tc>
          <w:tcPr>
            <w:tcW w:w="796" w:type="dxa"/>
            <w:tcBorders>
              <w:top w:val="single" w:sz="4" w:space="0" w:color="auto"/>
              <w:left w:val="single" w:sz="4"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single" w:sz="8"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55"/>
        </w:trPr>
        <w:tc>
          <w:tcPr>
            <w:tcW w:w="2887" w:type="dxa"/>
            <w:vMerge w:val="restart"/>
            <w:tcBorders>
              <w:top w:val="single" w:sz="4" w:space="0" w:color="auto"/>
              <w:left w:val="single" w:sz="4" w:space="0" w:color="auto"/>
              <w:bottom w:val="single" w:sz="4" w:space="0" w:color="auto"/>
              <w:right w:val="single" w:sz="4" w:space="0" w:color="auto"/>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xml:space="preserve">Тема 2.4 Решение иррациональных </w:t>
            </w:r>
            <w:r>
              <w:rPr>
                <w:rFonts w:ascii="Times New Roman" w:hAnsi="Times New Roman"/>
                <w:sz w:val="24"/>
                <w:szCs w:val="24"/>
                <w:lang w:eastAsia="ru-RU"/>
              </w:rPr>
              <w:lastRenderedPageBreak/>
              <w:t>уравнений </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bCs/>
                <w:sz w:val="24"/>
                <w:szCs w:val="24"/>
                <w:lang w:eastAsia="ru-RU"/>
              </w:rPr>
            </w:pPr>
            <w:r>
              <w:rPr>
                <w:rFonts w:ascii="Times New Roman" w:hAnsi="Times New Roman"/>
                <w:bCs/>
                <w:sz w:val="24"/>
                <w:szCs w:val="24"/>
                <w:lang w:eastAsia="ru-RU"/>
              </w:rPr>
              <w:lastRenderedPageBreak/>
              <w:t>Равносильность иррациональных уравнений. Методы их решения</w:t>
            </w:r>
          </w:p>
        </w:tc>
        <w:tc>
          <w:tcPr>
            <w:tcW w:w="796" w:type="dxa"/>
            <w:tcBorders>
              <w:top w:val="nil"/>
              <w:left w:val="single" w:sz="8" w:space="0" w:color="auto"/>
              <w:bottom w:val="single" w:sz="4" w:space="0" w:color="auto"/>
              <w:right w:val="single" w:sz="8" w:space="0" w:color="auto"/>
            </w:tcBorders>
            <w:noWrap/>
            <w:hideMark/>
          </w:tcPr>
          <w:p w:rsidR="003B1E86" w:rsidRDefault="003B1E86">
            <w:pPr>
              <w:spacing w:line="276" w:lineRule="auto"/>
            </w:pPr>
          </w:p>
        </w:tc>
        <w:tc>
          <w:tcPr>
            <w:tcW w:w="952" w:type="dxa"/>
            <w:tcBorders>
              <w:top w:val="nil"/>
              <w:left w:val="nil"/>
              <w:bottom w:val="single" w:sz="4" w:space="0" w:color="auto"/>
              <w:right w:val="single" w:sz="4"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bCs/>
                <w:sz w:val="24"/>
                <w:szCs w:val="24"/>
                <w:lang w:eastAsia="ru-RU"/>
              </w:rPr>
            </w:pPr>
            <w:r>
              <w:rPr>
                <w:rFonts w:ascii="Times New Roman" w:hAnsi="Times New Roman"/>
                <w:b/>
                <w:bCs/>
                <w:sz w:val="24"/>
                <w:szCs w:val="24"/>
                <w:lang w:eastAsia="ru-RU"/>
              </w:rPr>
              <w:t xml:space="preserve">Практическая работа №5.1 «Иррациональные уравнения и </w:t>
            </w:r>
            <w:r>
              <w:rPr>
                <w:rFonts w:ascii="Times New Roman" w:hAnsi="Times New Roman"/>
                <w:b/>
                <w:bCs/>
                <w:sz w:val="24"/>
                <w:szCs w:val="24"/>
                <w:lang w:eastAsia="ru-RU"/>
              </w:rPr>
              <w:lastRenderedPageBreak/>
              <w:t>неравенства»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lastRenderedPageBreak/>
              <w:t>4</w:t>
            </w:r>
          </w:p>
        </w:tc>
        <w:tc>
          <w:tcPr>
            <w:tcW w:w="952" w:type="dxa"/>
            <w:tcBorders>
              <w:top w:val="single" w:sz="4" w:space="0" w:color="auto"/>
              <w:left w:val="nil"/>
              <w:bottom w:val="single" w:sz="4" w:space="0" w:color="auto"/>
              <w:right w:val="single" w:sz="4"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nil"/>
              <w:left w:val="single" w:sz="4"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Контрольная работа № 2.1 « Степени и их свойства.»</w:t>
            </w:r>
          </w:p>
        </w:tc>
        <w:tc>
          <w:tcPr>
            <w:tcW w:w="796" w:type="dxa"/>
            <w:tcBorders>
              <w:top w:val="nil"/>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nil"/>
              <w:left w:val="nil"/>
              <w:bottom w:val="single" w:sz="4" w:space="0" w:color="auto"/>
              <w:right w:val="single" w:sz="4" w:space="0" w:color="auto"/>
            </w:tcBorders>
            <w:noWrap/>
            <w:hideMark/>
          </w:tcPr>
          <w:p w:rsidR="003B1E86" w:rsidRDefault="003B1E86">
            <w:pPr>
              <w:spacing w:line="276" w:lineRule="auto"/>
            </w:pPr>
          </w:p>
        </w:tc>
        <w:tc>
          <w:tcPr>
            <w:tcW w:w="0" w:type="auto"/>
            <w:vMerge/>
            <w:tcBorders>
              <w:top w:val="nil"/>
              <w:left w:val="single" w:sz="4"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025"/>
        </w:trPr>
        <w:tc>
          <w:tcPr>
            <w:tcW w:w="2887" w:type="dxa"/>
            <w:vMerge w:val="restart"/>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2.5. Показательная функция, ее свойства. Показательные уравнения и неравенства   </w:t>
            </w: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spacing w:line="276" w:lineRule="auto"/>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6</w:t>
            </w:r>
          </w:p>
        </w:tc>
        <w:tc>
          <w:tcPr>
            <w:tcW w:w="1901" w:type="dxa"/>
            <w:vMerge w:val="restart"/>
            <w:tcBorders>
              <w:top w:val="nil"/>
              <w:left w:val="single" w:sz="8" w:space="0" w:color="auto"/>
              <w:bottom w:val="single" w:sz="8" w:space="0" w:color="000000"/>
              <w:right w:val="single" w:sz="4" w:space="0" w:color="auto"/>
            </w:tcBorders>
            <w:noWrap/>
            <w:vAlign w:val="center"/>
          </w:tcPr>
          <w:p w:rsidR="003B1E86" w:rsidRDefault="003B1E86">
            <w:pPr>
              <w:widowControl w:val="0"/>
              <w:jc w:val="center"/>
              <w:rPr>
                <w:rFonts w:ascii="Times New Roman" w:eastAsia="Calibri" w:hAnsi="Times New Roman" w:cs="Times New Roman"/>
                <w:sz w:val="24"/>
                <w:szCs w:val="24"/>
                <w:lang w:eastAsia="ru-RU"/>
              </w:rPr>
            </w:pP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04, ОК 05, ОК 06</w:t>
            </w: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 2.5.1 «Показательные уравнения»</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hideMark/>
          </w:tcPr>
          <w:p w:rsidR="003B1E86" w:rsidRDefault="003B1E86">
            <w:pPr>
              <w:spacing w:line="276" w:lineRule="auto"/>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 2.5.2 «Показательные неравенства»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hideMark/>
          </w:tcPr>
          <w:p w:rsidR="003B1E86" w:rsidRDefault="003B1E86">
            <w:pPr>
              <w:spacing w:line="276" w:lineRule="auto"/>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nil"/>
              <w:right w:val="nil"/>
            </w:tcBorders>
            <w:noWrap/>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Контрольная работа № 2.5» Показательная функция «</w:t>
            </w:r>
          </w:p>
        </w:tc>
        <w:tc>
          <w:tcPr>
            <w:tcW w:w="796" w:type="dxa"/>
            <w:tcBorders>
              <w:top w:val="single" w:sz="4" w:space="0" w:color="auto"/>
              <w:left w:val="single" w:sz="8" w:space="0" w:color="auto"/>
              <w:bottom w:val="nil"/>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nil"/>
              <w:right w:val="single" w:sz="8" w:space="0" w:color="auto"/>
            </w:tcBorders>
            <w:noWrap/>
            <w:hideMark/>
          </w:tcPr>
          <w:p w:rsidR="003B1E86" w:rsidRDefault="003B1E86">
            <w:pPr>
              <w:spacing w:line="276" w:lineRule="auto"/>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95"/>
        </w:trPr>
        <w:tc>
          <w:tcPr>
            <w:tcW w:w="2887" w:type="dxa"/>
            <w:vMerge w:val="restart"/>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2.6 Логарифм числа. Свойства логарифмов</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Логарифм числа. Свойства логарифмов. Операция логарифмирования</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nil"/>
              <w:left w:val="single" w:sz="8" w:space="0" w:color="auto"/>
              <w:bottom w:val="single" w:sz="8" w:space="0" w:color="000000"/>
              <w:right w:val="single" w:sz="4" w:space="0" w:color="auto"/>
            </w:tcBorders>
            <w:noWrap/>
            <w:vAlign w:val="center"/>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04, ОК 05, ОК 06</w:t>
            </w:r>
          </w:p>
        </w:tc>
      </w:tr>
      <w:tr w:rsidR="003B1E86" w:rsidTr="003B1E86">
        <w:trPr>
          <w:trHeight w:val="326"/>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 2.6.1 «Правила действия с логарифмами»</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58"/>
        </w:trPr>
        <w:tc>
          <w:tcPr>
            <w:tcW w:w="2887" w:type="dxa"/>
            <w:vMerge w:val="restart"/>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2.7 Логарифмическая функция, ее свойства. Логарифмические уравнения, неравенства</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Cs/>
                <w:sz w:val="24"/>
                <w:szCs w:val="24"/>
                <w:lang w:eastAsia="ru-RU"/>
              </w:rPr>
            </w:pPr>
            <w:r>
              <w:rPr>
                <w:rFonts w:ascii="Times New Roman" w:hAnsi="Times New Roman"/>
                <w:bCs/>
                <w:sz w:val="24"/>
                <w:szCs w:val="24"/>
                <w:lang w:eastAsia="ru-RU"/>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6</w:t>
            </w: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nil"/>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№2.7.1 «Логарифмические уравнения»</w:t>
            </w:r>
          </w:p>
        </w:tc>
        <w:tc>
          <w:tcPr>
            <w:tcW w:w="796" w:type="dxa"/>
            <w:tcBorders>
              <w:top w:val="nil"/>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nil"/>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№2.7.2 «Логарифмические неравенства»</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 xml:space="preserve">Контрольная работа № 2.7»Логарифм числа « </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spacing w:line="276" w:lineRule="auto"/>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70"/>
        </w:trPr>
        <w:tc>
          <w:tcPr>
            <w:tcW w:w="2887" w:type="dxa"/>
            <w:tcBorders>
              <w:top w:val="single" w:sz="4" w:space="0" w:color="auto"/>
              <w:left w:val="single" w:sz="4" w:space="0" w:color="auto"/>
              <w:bottom w:val="nil"/>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2.8 Логарифмы в природе и технике</w:t>
            </w:r>
          </w:p>
        </w:tc>
        <w:tc>
          <w:tcPr>
            <w:tcW w:w="8157" w:type="dxa"/>
            <w:tcBorders>
              <w:top w:val="nil"/>
              <w:left w:val="single" w:sz="8" w:space="0" w:color="auto"/>
              <w:bottom w:val="single" w:sz="4" w:space="0" w:color="auto"/>
              <w:right w:val="nil"/>
            </w:tcBorders>
            <w:noWrap/>
            <w:vAlign w:val="center"/>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Применение логарифма. Логарифмическая спираль в природе. Ее математические свойства</w:t>
            </w:r>
          </w:p>
        </w:tc>
        <w:tc>
          <w:tcPr>
            <w:tcW w:w="796" w:type="dxa"/>
            <w:tcBorders>
              <w:top w:val="nil"/>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nil"/>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1901" w:type="dxa"/>
            <w:tcBorders>
              <w:top w:val="nil"/>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441"/>
        </w:trPr>
        <w:tc>
          <w:tcPr>
            <w:tcW w:w="11044" w:type="dxa"/>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Раздел 3 Прямые и плоскости в пространстве. Координаты и векторы в пространстве</w:t>
            </w:r>
          </w:p>
        </w:tc>
        <w:tc>
          <w:tcPr>
            <w:tcW w:w="796" w:type="dxa"/>
            <w:tcBorders>
              <w:top w:val="single" w:sz="4" w:space="0" w:color="auto"/>
              <w:left w:val="single" w:sz="4" w:space="0" w:color="auto"/>
              <w:bottom w:val="single" w:sz="4" w:space="0" w:color="auto"/>
              <w:right w:val="single" w:sz="4" w:space="0" w:color="auto"/>
            </w:tcBorders>
            <w:noWrap/>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28</w:t>
            </w:r>
          </w:p>
        </w:tc>
        <w:tc>
          <w:tcPr>
            <w:tcW w:w="952" w:type="dxa"/>
            <w:tcBorders>
              <w:top w:val="single" w:sz="4" w:space="0" w:color="auto"/>
              <w:left w:val="single" w:sz="4" w:space="0" w:color="auto"/>
              <w:bottom w:val="single" w:sz="8" w:space="0" w:color="000000"/>
              <w:right w:val="single" w:sz="8" w:space="0" w:color="auto"/>
            </w:tcBorders>
            <w:noWrap/>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14</w:t>
            </w:r>
          </w:p>
        </w:tc>
        <w:tc>
          <w:tcPr>
            <w:tcW w:w="1901" w:type="dxa"/>
            <w:tcBorders>
              <w:top w:val="nil"/>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3026"/>
        </w:trPr>
        <w:tc>
          <w:tcPr>
            <w:tcW w:w="2887" w:type="dxa"/>
            <w:vMerge w:val="restart"/>
            <w:tcBorders>
              <w:top w:val="single" w:sz="4" w:space="0" w:color="auto"/>
              <w:left w:val="single" w:sz="4" w:space="0" w:color="auto"/>
              <w:bottom w:val="nil"/>
              <w:right w:val="single" w:sz="4" w:space="0" w:color="auto"/>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lastRenderedPageBreak/>
              <w:t>Тема 3.1  Прямые и плоскости  в пространстве  </w:t>
            </w:r>
          </w:p>
        </w:tc>
        <w:tc>
          <w:tcPr>
            <w:tcW w:w="8157" w:type="dxa"/>
            <w:tcBorders>
              <w:top w:val="single" w:sz="4" w:space="0" w:color="auto"/>
              <w:left w:val="single" w:sz="4" w:space="0" w:color="auto"/>
              <w:bottom w:val="single" w:sz="4" w:space="0" w:color="auto"/>
              <w:right w:val="single" w:sz="4" w:space="0" w:color="auto"/>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xml:space="preserve">Предмет стереометрии. Основные понятия (точка, прямая, плоскость, пространство). Основные аксиомы стереометрии. </w:t>
            </w:r>
            <w:r>
              <w:rPr>
                <w:rFonts w:ascii="Times New Roman" w:hAnsi="Times New Roman"/>
                <w:sz w:val="24"/>
                <w:szCs w:val="24"/>
              </w:rPr>
              <w:t>Параллельные прямая и плоскость. Определение. Признак. Свойства. Параллельные плоскости. Определение. Признак. Свойства. Тетраэдр и его элементы. Параллелепипед и его элементы. Свойства противоположных граней и диагоналей параллелепипеда. Построение основных сечений Перпендикулярные прямые. Параллельные прямые, перпендикулярные к плоскости. Признак перпендикулярности прямой и плоскости Перпендикуляр и наклонная. Теорема о трех перпендикулярах. Угол между прямой и плоскостью. Угол между плоскостями. Перпендикулярные плоскости. Расстояния в пространстве</w:t>
            </w:r>
          </w:p>
        </w:tc>
        <w:tc>
          <w:tcPr>
            <w:tcW w:w="796" w:type="dxa"/>
            <w:tcBorders>
              <w:top w:val="single" w:sz="4" w:space="0" w:color="auto"/>
              <w:left w:val="single" w:sz="4" w:space="0" w:color="auto"/>
              <w:bottom w:val="nil"/>
              <w:right w:val="single" w:sz="8" w:space="0" w:color="auto"/>
            </w:tcBorders>
            <w:noWrap/>
            <w:hideMark/>
          </w:tcPr>
          <w:p w:rsidR="003B1E86" w:rsidRDefault="003B1E86">
            <w:pPr>
              <w:spacing w:line="276" w:lineRule="auto"/>
            </w:pPr>
          </w:p>
        </w:tc>
        <w:tc>
          <w:tcPr>
            <w:tcW w:w="952" w:type="dxa"/>
            <w:tcBorders>
              <w:top w:val="single" w:sz="4" w:space="0" w:color="auto"/>
              <w:left w:val="nil"/>
              <w:bottom w:val="single" w:sz="8" w:space="0" w:color="000000"/>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6</w:t>
            </w:r>
          </w:p>
        </w:tc>
        <w:tc>
          <w:tcPr>
            <w:tcW w:w="1901" w:type="dxa"/>
            <w:vMerge w:val="restart"/>
            <w:tcBorders>
              <w:top w:val="nil"/>
              <w:left w:val="single" w:sz="8" w:space="0" w:color="auto"/>
              <w:bottom w:val="single" w:sz="8" w:space="0" w:color="000000"/>
              <w:right w:val="single" w:sz="4" w:space="0" w:color="auto"/>
            </w:tcBorders>
            <w:noWrap/>
            <w:vAlign w:val="center"/>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04, ОК 05, ОК 06</w:t>
            </w:r>
          </w:p>
        </w:tc>
      </w:tr>
      <w:tr w:rsidR="003B1E86" w:rsidTr="003B1E86">
        <w:trPr>
          <w:trHeight w:val="271"/>
        </w:trPr>
        <w:tc>
          <w:tcPr>
            <w:tcW w:w="0" w:type="auto"/>
            <w:vMerge/>
            <w:tcBorders>
              <w:top w:val="single" w:sz="4" w:space="0" w:color="auto"/>
              <w:left w:val="single" w:sz="4" w:space="0" w:color="auto"/>
              <w:bottom w:val="nil"/>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4" w:space="0" w:color="auto"/>
              <w:bottom w:val="single" w:sz="4" w:space="0" w:color="auto"/>
              <w:right w:val="single" w:sz="4" w:space="0" w:color="auto"/>
            </w:tcBorders>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№3.1.1«Решение задач на параллелельность в пространстве»</w:t>
            </w:r>
          </w:p>
        </w:tc>
        <w:tc>
          <w:tcPr>
            <w:tcW w:w="796" w:type="dxa"/>
            <w:tcBorders>
              <w:top w:val="single" w:sz="4" w:space="0" w:color="auto"/>
              <w:left w:val="single" w:sz="4"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71"/>
        </w:trPr>
        <w:tc>
          <w:tcPr>
            <w:tcW w:w="0" w:type="auto"/>
            <w:vMerge/>
            <w:tcBorders>
              <w:top w:val="single" w:sz="4" w:space="0" w:color="auto"/>
              <w:left w:val="single" w:sz="4" w:space="0" w:color="auto"/>
              <w:bottom w:val="nil"/>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№.3.1.2 «Тетраэдр и параллелепипед»</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3"/>
        </w:trPr>
        <w:tc>
          <w:tcPr>
            <w:tcW w:w="0" w:type="auto"/>
            <w:vMerge/>
            <w:tcBorders>
              <w:top w:val="single" w:sz="4" w:space="0" w:color="auto"/>
              <w:left w:val="single" w:sz="4" w:space="0" w:color="auto"/>
              <w:bottom w:val="nil"/>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№.3.1.3 «Решение задач на перпендикулярность в пространстве »</w:t>
            </w:r>
          </w:p>
        </w:tc>
        <w:tc>
          <w:tcPr>
            <w:tcW w:w="796" w:type="dxa"/>
            <w:tcBorders>
              <w:top w:val="single" w:sz="4" w:space="0" w:color="auto"/>
              <w:left w:val="single" w:sz="8" w:space="0" w:color="auto"/>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000000"/>
              <w:right w:val="single" w:sz="8" w:space="0" w:color="auto"/>
            </w:tcBorders>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701"/>
        </w:trPr>
        <w:tc>
          <w:tcPr>
            <w:tcW w:w="2887" w:type="dxa"/>
            <w:vMerge w:val="restart"/>
            <w:tcBorders>
              <w:top w:val="single" w:sz="4" w:space="0" w:color="auto"/>
              <w:left w:val="single" w:sz="4" w:space="0" w:color="auto"/>
              <w:bottom w:val="single" w:sz="4" w:space="0" w:color="auto"/>
              <w:right w:val="nil"/>
            </w:tcBorders>
            <w:noWrap/>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3.2. Координаты и векторы в пространстве</w:t>
            </w:r>
          </w:p>
          <w:p w:rsidR="003B1E86" w:rsidRDefault="003B1E86">
            <w:pPr>
              <w:widowControl w:val="0"/>
              <w:rPr>
                <w:rFonts w:ascii="Times New Roman" w:eastAsia="Calibri" w:hAnsi="Times New Roman" w:cs="Times New Roman"/>
                <w:sz w:val="24"/>
                <w:szCs w:val="24"/>
                <w:lang w:eastAsia="ru-RU"/>
              </w:rPr>
            </w:pPr>
          </w:p>
        </w:tc>
        <w:tc>
          <w:tcPr>
            <w:tcW w:w="8157" w:type="dxa"/>
            <w:tcBorders>
              <w:top w:val="nil"/>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Cs/>
                <w:sz w:val="24"/>
                <w:szCs w:val="24"/>
                <w:lang w:eastAsia="ru-RU"/>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796" w:type="dxa"/>
            <w:tcBorders>
              <w:top w:val="nil"/>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nil"/>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5"/>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№10.1 «Действие с векторами»</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2"/>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№10.2 «Координаты точки и вектора»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951"/>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3.3 Прямые и</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плоскости в практических</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задачах</w:t>
            </w: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Cs/>
                <w:sz w:val="24"/>
                <w:szCs w:val="24"/>
                <w:lang w:eastAsia="ru-RU"/>
              </w:rPr>
            </w:pPr>
            <w:r>
              <w:rPr>
                <w:rFonts w:ascii="Times New Roman" w:hAnsi="Times New Roman"/>
                <w:bCs/>
                <w:sz w:val="24"/>
                <w:szCs w:val="24"/>
                <w:lang w:eastAsia="ru-RU"/>
              </w:rPr>
              <w:t>Взаимное расположение прямых в пространстве. Параллельность прямой и</w:t>
            </w:r>
          </w:p>
          <w:p w:rsidR="003B1E86" w:rsidRDefault="003B1E86">
            <w:pPr>
              <w:widowControl w:val="0"/>
              <w:rPr>
                <w:rFonts w:ascii="Times New Roman" w:hAnsi="Times New Roman"/>
                <w:bCs/>
                <w:sz w:val="24"/>
                <w:szCs w:val="24"/>
                <w:lang w:eastAsia="ru-RU"/>
              </w:rPr>
            </w:pPr>
            <w:r>
              <w:rPr>
                <w:rFonts w:ascii="Times New Roman" w:hAnsi="Times New Roman"/>
                <w:bCs/>
                <w:sz w:val="24"/>
                <w:szCs w:val="24"/>
                <w:lang w:eastAsia="ru-RU"/>
              </w:rPr>
              <w:t>плоскости, параллельность плоскостей, перпендикулярность плоскостей.</w:t>
            </w:r>
          </w:p>
          <w:p w:rsidR="003B1E86" w:rsidRDefault="003B1E86">
            <w:pPr>
              <w:widowControl w:val="0"/>
              <w:rPr>
                <w:rFonts w:ascii="Times New Roman" w:hAnsi="Times New Roman"/>
                <w:bCs/>
                <w:sz w:val="24"/>
                <w:szCs w:val="24"/>
                <w:lang w:eastAsia="ru-RU"/>
              </w:rPr>
            </w:pPr>
            <w:r>
              <w:rPr>
                <w:rFonts w:ascii="Times New Roman" w:hAnsi="Times New Roman"/>
                <w:bCs/>
                <w:sz w:val="24"/>
                <w:szCs w:val="24"/>
                <w:lang w:eastAsia="ru-RU"/>
              </w:rPr>
              <w:t>Расположение прямых и плоскостей в окружающем мире (природе,</w:t>
            </w:r>
          </w:p>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Cs/>
                <w:sz w:val="24"/>
                <w:szCs w:val="24"/>
                <w:lang w:eastAsia="ru-RU"/>
              </w:rPr>
              <w:t>архитектуре, технике). Решение практико-ориентированных задач</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62"/>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hideMark/>
          </w:tcPr>
          <w:p w:rsidR="003B1E86" w:rsidRDefault="003B1E86">
            <w:pPr>
              <w:widowControl w:val="0"/>
              <w:rPr>
                <w:rFonts w:ascii="Times New Roman" w:eastAsia="Calibri" w:hAnsi="Times New Roman" w:cs="Times New Roman"/>
                <w:bCs/>
                <w:sz w:val="24"/>
                <w:szCs w:val="24"/>
                <w:lang w:eastAsia="ru-RU"/>
              </w:rPr>
            </w:pPr>
            <w:r>
              <w:rPr>
                <w:rFonts w:ascii="Times New Roman" w:hAnsi="Times New Roman"/>
                <w:b/>
                <w:bCs/>
                <w:sz w:val="24"/>
                <w:szCs w:val="24"/>
                <w:lang w:eastAsia="ru-RU"/>
              </w:rPr>
              <w:t>Практическая работа №10.3 «Простейшие задачи в координатах»</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8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nil"/>
              <w:right w:val="nil"/>
            </w:tcBorders>
            <w:noWrap/>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Контрольная работа №10.1 « Координаты и векторы»</w:t>
            </w:r>
          </w:p>
        </w:tc>
        <w:tc>
          <w:tcPr>
            <w:tcW w:w="796" w:type="dxa"/>
            <w:tcBorders>
              <w:top w:val="single" w:sz="4" w:space="0" w:color="auto"/>
              <w:left w:val="single" w:sz="8" w:space="0" w:color="auto"/>
              <w:bottom w:val="nil"/>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nil"/>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11044" w:type="dxa"/>
            <w:gridSpan w:val="2"/>
            <w:tcBorders>
              <w:top w:val="single" w:sz="4" w:space="0" w:color="auto"/>
              <w:left w:val="single" w:sz="4" w:space="0" w:color="auto"/>
              <w:bottom w:val="nil"/>
              <w:right w:val="nil"/>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Раздел 4. Основы тригонометрии. Тригонометрические функции</w:t>
            </w:r>
          </w:p>
        </w:tc>
        <w:tc>
          <w:tcPr>
            <w:tcW w:w="796" w:type="dxa"/>
            <w:tcBorders>
              <w:top w:val="single" w:sz="4" w:space="0" w:color="auto"/>
              <w:left w:val="single" w:sz="8" w:space="0" w:color="auto"/>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36</w:t>
            </w:r>
          </w:p>
        </w:tc>
        <w:tc>
          <w:tcPr>
            <w:tcW w:w="952" w:type="dxa"/>
            <w:tcBorders>
              <w:top w:val="single" w:sz="4" w:space="0" w:color="auto"/>
              <w:left w:val="nil"/>
              <w:bottom w:val="single" w:sz="8" w:space="0" w:color="000000"/>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20</w:t>
            </w:r>
          </w:p>
        </w:tc>
        <w:tc>
          <w:tcPr>
            <w:tcW w:w="1901" w:type="dxa"/>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726"/>
        </w:trPr>
        <w:tc>
          <w:tcPr>
            <w:tcW w:w="2887" w:type="dxa"/>
            <w:vMerge w:val="restart"/>
            <w:tcBorders>
              <w:top w:val="single" w:sz="4" w:space="0" w:color="auto"/>
              <w:left w:val="single" w:sz="4" w:space="0" w:color="auto"/>
              <w:bottom w:val="single" w:sz="4" w:space="0" w:color="auto"/>
              <w:right w:val="nil"/>
            </w:tcBorders>
            <w:noWrap/>
            <w:vAlign w:val="bottom"/>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4.1 Тригонометрические функции произвольного угла, числа</w:t>
            </w:r>
          </w:p>
          <w:p w:rsidR="003B1E86" w:rsidRDefault="003B1E86">
            <w:pPr>
              <w:widowControl w:val="0"/>
              <w:rPr>
                <w:rFonts w:ascii="Times New Roman" w:eastAsia="Calibri" w:hAnsi="Times New Roman" w:cs="Times New Roman"/>
                <w:sz w:val="24"/>
                <w:szCs w:val="24"/>
                <w:lang w:eastAsia="ru-RU"/>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301"/>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bCs/>
                <w:sz w:val="24"/>
                <w:szCs w:val="24"/>
                <w:lang w:eastAsia="ru-RU"/>
              </w:rPr>
              <w:t>Практическая работа №4.1 « Синус , косинус, тангенс и котангенс числа»</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50"/>
        </w:trPr>
        <w:tc>
          <w:tcPr>
            <w:tcW w:w="2887" w:type="dxa"/>
            <w:vMerge w:val="restart"/>
            <w:tcBorders>
              <w:top w:val="single" w:sz="4" w:space="0" w:color="auto"/>
              <w:left w:val="single" w:sz="4"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lang w:eastAsia="ru-RU"/>
              </w:rPr>
              <w:lastRenderedPageBreak/>
              <w:t>Тема 4.2 Основные тригонометрические тождества</w:t>
            </w: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38"/>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bCs/>
                <w:sz w:val="24"/>
                <w:szCs w:val="24"/>
                <w:lang w:eastAsia="ru-RU"/>
              </w:rPr>
              <w:t>Практическая работа №4.2.1 «Основные тригонометрические тождества . Формулы приведения.»</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75"/>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rPr>
              <w:t>Практическая работа №4.2.2 «Преобразование простейших тригонометрических выражений»</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02"/>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b/>
                <w:bCs/>
                <w:sz w:val="24"/>
                <w:szCs w:val="24"/>
              </w:rPr>
            </w:pPr>
            <w:r>
              <w:rPr>
                <w:rFonts w:ascii="Times New Roman" w:hAnsi="Times New Roman"/>
                <w:b/>
                <w:bCs/>
                <w:sz w:val="24"/>
                <w:szCs w:val="24"/>
                <w:lang w:eastAsia="ru-RU"/>
              </w:rPr>
              <w:t>Практическая работа №4.2.3 «Арксинус, арккосинус, арктангенс числа»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7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Тема 4.3 Тригонометрические уравнения и неравенства</w:t>
            </w: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6</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63"/>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№4.1.1 «Тригонометрические уравнения ( основные методы решения)»</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50"/>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№4.1.2 «Простейшие тригонометрические уравнения»</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97"/>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rPr>
            </w:pPr>
          </w:p>
        </w:tc>
        <w:tc>
          <w:tcPr>
            <w:tcW w:w="8157" w:type="dxa"/>
            <w:tcBorders>
              <w:top w:val="single" w:sz="4" w:space="0" w:color="auto"/>
              <w:left w:val="single" w:sz="4" w:space="0" w:color="auto"/>
              <w:bottom w:val="nil"/>
              <w:right w:val="nil"/>
            </w:tcBorders>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№4.1.3 «Простейшие тригонометрические неравенства»</w:t>
            </w:r>
          </w:p>
        </w:tc>
        <w:tc>
          <w:tcPr>
            <w:tcW w:w="796" w:type="dxa"/>
            <w:tcBorders>
              <w:top w:val="single" w:sz="4" w:space="0" w:color="auto"/>
              <w:left w:val="single" w:sz="8" w:space="0" w:color="auto"/>
              <w:bottom w:val="nil"/>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000000"/>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vMerge w:val="restart"/>
            <w:tcBorders>
              <w:top w:val="single" w:sz="4" w:space="0" w:color="auto"/>
              <w:left w:val="single" w:sz="4" w:space="0" w:color="auto"/>
              <w:bottom w:val="nil"/>
              <w:right w:val="nil"/>
            </w:tcBorders>
            <w:noWrap/>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4.4</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Тригонометрические функции, их свойства и графики</w:t>
            </w:r>
          </w:p>
          <w:p w:rsidR="003B1E86" w:rsidRDefault="003B1E86">
            <w:pPr>
              <w:widowControl w:val="0"/>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Преобразование графиков тригонометрических функций</w:t>
            </w:r>
          </w:p>
        </w:tc>
        <w:tc>
          <w:tcPr>
            <w:tcW w:w="796" w:type="dxa"/>
            <w:tcBorders>
              <w:top w:val="single" w:sz="4" w:space="0" w:color="auto"/>
              <w:left w:val="single" w:sz="8" w:space="0" w:color="auto"/>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31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b/>
                <w:bCs/>
                <w:sz w:val="24"/>
                <w:szCs w:val="24"/>
              </w:rPr>
              <w:t>Практическая работа № 4.4 «Тригонометрические функции: синус, косинус, тангенс, котангенс»</w:t>
            </w:r>
          </w:p>
        </w:tc>
        <w:tc>
          <w:tcPr>
            <w:tcW w:w="796" w:type="dxa"/>
            <w:tcBorders>
              <w:top w:val="single" w:sz="4" w:space="0" w:color="auto"/>
              <w:left w:val="single" w:sz="8" w:space="0" w:color="auto"/>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Тема 4.5 Обратные тригонометрические функции</w:t>
            </w:r>
          </w:p>
        </w:tc>
        <w:tc>
          <w:tcPr>
            <w:tcW w:w="8157" w:type="dxa"/>
            <w:tcBorders>
              <w:top w:val="single" w:sz="4" w:space="0" w:color="auto"/>
              <w:left w:val="single" w:sz="8" w:space="0" w:color="auto"/>
              <w:bottom w:val="single" w:sz="8" w:space="0" w:color="auto"/>
              <w:right w:val="nil"/>
            </w:tcBorders>
            <w:vAlign w:val="bottom"/>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Обратные тригонометрические функции. Их свойства и графики.</w:t>
            </w:r>
          </w:p>
        </w:tc>
        <w:tc>
          <w:tcPr>
            <w:tcW w:w="796" w:type="dxa"/>
            <w:tcBorders>
              <w:top w:val="single" w:sz="4" w:space="0" w:color="auto"/>
              <w:left w:val="single" w:sz="8" w:space="0" w:color="auto"/>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 xml:space="preserve">Контрольная работа № 4. « Тригонометрия  « </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11044" w:type="dxa"/>
            <w:gridSpan w:val="2"/>
            <w:tcBorders>
              <w:top w:val="single" w:sz="4" w:space="0" w:color="auto"/>
              <w:left w:val="single" w:sz="4" w:space="0" w:color="auto"/>
              <w:bottom w:val="nil"/>
              <w:right w:val="nil"/>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Раздел 5. Производная и первообразная функции</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36</w:t>
            </w:r>
          </w:p>
        </w:tc>
        <w:tc>
          <w:tcPr>
            <w:tcW w:w="952" w:type="dxa"/>
            <w:tcBorders>
              <w:top w:val="single" w:sz="4" w:space="0" w:color="auto"/>
              <w:left w:val="nil"/>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20</w:t>
            </w:r>
          </w:p>
        </w:tc>
        <w:tc>
          <w:tcPr>
            <w:tcW w:w="1901" w:type="dxa"/>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738"/>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5.1 Понятие производной. Формулы и правила дифференцирования</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04, ОК 05, ОК 06</w:t>
            </w:r>
          </w:p>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17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 5.1 «Правила дифференцирования»</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xml:space="preserve">Тема 5.2 Понятие о </w:t>
            </w:r>
            <w:r>
              <w:rPr>
                <w:rFonts w:ascii="Times New Roman" w:hAnsi="Times New Roman"/>
                <w:sz w:val="24"/>
                <w:szCs w:val="24"/>
                <w:lang w:eastAsia="ru-RU"/>
              </w:rPr>
              <w:lastRenderedPageBreak/>
              <w:t>непрерывности функции. Метод интервалов</w:t>
            </w: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lastRenderedPageBreak/>
              <w:t xml:space="preserve">Понятие непрерывной функции. Свойства непрерывной функции. Связь </w:t>
            </w:r>
            <w:r>
              <w:rPr>
                <w:rFonts w:ascii="Times New Roman" w:hAnsi="Times New Roman"/>
                <w:sz w:val="24"/>
                <w:szCs w:val="24"/>
                <w:lang w:eastAsia="ru-RU"/>
              </w:rPr>
              <w:lastRenderedPageBreak/>
              <w:t>между непрерывностью и дифференцируемостью функции в точке. Алгоритм решения неравенств методом интервалов</w:t>
            </w:r>
          </w:p>
        </w:tc>
        <w:tc>
          <w:tcPr>
            <w:tcW w:w="796" w:type="dxa"/>
            <w:tcBorders>
              <w:top w:val="single" w:sz="4" w:space="0" w:color="auto"/>
              <w:left w:val="single" w:sz="8" w:space="0" w:color="auto"/>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67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lastRenderedPageBreak/>
              <w:t>Тема 5.3 Геометрический и физический смысл производной</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50"/>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№5.3 «Геометрический смысл производной»</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67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5.4 Монотонность функции. Точки экстремума</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88"/>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№5.4 «Возрастание и убывание функции. Экстремумы функции»</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5.5 Исследование функций и построение графиков</w:t>
            </w: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rPr>
              <w:t>Исследование функции на монотонность и построение графиков</w:t>
            </w:r>
          </w:p>
        </w:tc>
        <w:tc>
          <w:tcPr>
            <w:tcW w:w="796" w:type="dxa"/>
            <w:tcBorders>
              <w:top w:val="single" w:sz="4" w:space="0" w:color="auto"/>
              <w:left w:val="single" w:sz="8" w:space="0" w:color="auto"/>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475"/>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5.6 Наибольшее и наименьшее значения функции</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Нахождение наибольшего и наименьшего значений функций, построение графиков с использованием аппарата математического анализа</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50"/>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№5.6 «Наибольшее и наименьшее значение функции. Построение графиков функции с помощью производных»</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7"/>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Контрольная работа № 5 « Производная и ее применение «</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5.7 Первообразная функции. Правила нахождения первообразных</w:t>
            </w: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796" w:type="dxa"/>
            <w:tcBorders>
              <w:top w:val="single" w:sz="4" w:space="0" w:color="auto"/>
              <w:left w:val="single" w:sz="8" w:space="0" w:color="auto"/>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67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5.8 Площадь криволинейной трапеции. Формула Ньютона – Лейбница</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50"/>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sz w:val="24"/>
                <w:szCs w:val="24"/>
                <w:lang w:eastAsia="ru-RU"/>
              </w:rPr>
              <w:t>Практическая работа №5.8.1 «Интеграл. Формула Ньютона-Лейбница»</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43"/>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№5.8.2«Площадь криволинейной трапеции»</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14"/>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№5.8.3 «Вычисление площадей с помощью интеграла»</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3"/>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Контрольная работа № 5 « Интеграл и его применение»</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11044" w:type="dxa"/>
            <w:gridSpan w:val="2"/>
            <w:tcBorders>
              <w:top w:val="single" w:sz="4" w:space="0" w:color="auto"/>
              <w:left w:val="single" w:sz="4" w:space="0" w:color="auto"/>
              <w:bottom w:val="nil"/>
              <w:right w:val="nil"/>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Раздел 6. Многогранники и тела вращения</w:t>
            </w:r>
          </w:p>
        </w:tc>
        <w:tc>
          <w:tcPr>
            <w:tcW w:w="796" w:type="dxa"/>
            <w:tcBorders>
              <w:top w:val="single" w:sz="4" w:space="0" w:color="auto"/>
              <w:left w:val="single" w:sz="8" w:space="0" w:color="auto"/>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24</w:t>
            </w:r>
          </w:p>
        </w:tc>
        <w:tc>
          <w:tcPr>
            <w:tcW w:w="952" w:type="dxa"/>
            <w:tcBorders>
              <w:top w:val="single" w:sz="4" w:space="0" w:color="auto"/>
              <w:left w:val="nil"/>
              <w:bottom w:val="single" w:sz="8"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b/>
                <w:sz w:val="24"/>
                <w:szCs w:val="24"/>
                <w:lang w:eastAsia="ru-RU"/>
              </w:rPr>
            </w:pPr>
            <w:r>
              <w:rPr>
                <w:rFonts w:ascii="Times New Roman" w:hAnsi="Times New Roman"/>
                <w:b/>
                <w:sz w:val="24"/>
                <w:szCs w:val="24"/>
                <w:lang w:eastAsia="ru-RU"/>
              </w:rPr>
              <w:t>14</w:t>
            </w:r>
          </w:p>
        </w:tc>
        <w:tc>
          <w:tcPr>
            <w:tcW w:w="1901" w:type="dxa"/>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315"/>
        </w:trPr>
        <w:tc>
          <w:tcPr>
            <w:tcW w:w="2887" w:type="dxa"/>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lastRenderedPageBreak/>
              <w:t>Тема 6.1 Призма,</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параллелепипед, куб,</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пирамида и их сечения</w:t>
            </w: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796" w:type="dxa"/>
            <w:tcBorders>
              <w:top w:val="single" w:sz="4" w:space="0" w:color="auto"/>
              <w:left w:val="single" w:sz="8" w:space="0" w:color="auto"/>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04, ОК 05, ОК 06</w:t>
            </w:r>
          </w:p>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67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5.2 Правильные многогранники в жизни</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38"/>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bCs/>
                <w:sz w:val="24"/>
                <w:szCs w:val="24"/>
                <w:lang w:eastAsia="ru-RU"/>
              </w:rPr>
              <w:t>Практическая работа №</w:t>
            </w:r>
            <w:r>
              <w:rPr>
                <w:rFonts w:ascii="Times New Roman" w:hAnsi="Times New Roman"/>
                <w:sz w:val="24"/>
                <w:szCs w:val="24"/>
                <w:lang w:eastAsia="ru-RU"/>
              </w:rPr>
              <w:t>6</w:t>
            </w:r>
            <w:r>
              <w:rPr>
                <w:rFonts w:ascii="Times New Roman" w:hAnsi="Times New Roman"/>
                <w:b/>
                <w:bCs/>
                <w:sz w:val="24"/>
                <w:szCs w:val="24"/>
                <w:lang w:eastAsia="ru-RU"/>
              </w:rPr>
              <w:t>.2 «Вычисление основных элементов призмы и пирамиды»</w:t>
            </w:r>
          </w:p>
        </w:tc>
        <w:tc>
          <w:tcPr>
            <w:tcW w:w="796" w:type="dxa"/>
            <w:tcBorders>
              <w:top w:val="single" w:sz="4" w:space="0" w:color="auto"/>
              <w:left w:val="single" w:sz="8" w:space="0" w:color="auto"/>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15"/>
        </w:trPr>
        <w:tc>
          <w:tcPr>
            <w:tcW w:w="2887" w:type="dxa"/>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6.3</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Цилиндр, конус, шар и их</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сечения</w:t>
            </w:r>
          </w:p>
        </w:tc>
        <w:tc>
          <w:tcPr>
            <w:tcW w:w="8157" w:type="dxa"/>
            <w:tcBorders>
              <w:top w:val="single" w:sz="4" w:space="0" w:color="auto"/>
              <w:left w:val="single" w:sz="8" w:space="0" w:color="auto"/>
              <w:bottom w:val="single" w:sz="8" w:space="0" w:color="auto"/>
              <w:right w:val="nil"/>
            </w:tcBorders>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p w:rsidR="003B1E86" w:rsidRDefault="003B1E86">
            <w:pPr>
              <w:widowControl w:val="0"/>
              <w:rPr>
                <w:rFonts w:ascii="Times New Roman" w:eastAsia="Calibri" w:hAnsi="Times New Roman" w:cs="Times New Roman"/>
                <w:sz w:val="24"/>
                <w:szCs w:val="24"/>
                <w:lang w:eastAsia="ru-RU"/>
              </w:rPr>
            </w:pPr>
          </w:p>
        </w:tc>
        <w:tc>
          <w:tcPr>
            <w:tcW w:w="796" w:type="dxa"/>
            <w:tcBorders>
              <w:top w:val="single" w:sz="4" w:space="0" w:color="auto"/>
              <w:left w:val="single" w:sz="8" w:space="0" w:color="auto"/>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88"/>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6.4 Объемы и площади поверхностей тел</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sz w:val="24"/>
                <w:szCs w:val="24"/>
                <w:lang w:eastAsia="ru-RU"/>
              </w:rPr>
              <w:t>Объем прямоугольного параллелепипеда. Объем куба. Объемы прямой призмы и цилиндра. Объемы пирамиды и конуса. Объем шара</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88"/>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.4.1 «Цилиндр»</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88"/>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№6.4.2 «Конус»</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47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.4.3 «Шар и сфера, их сечения. Касательная плоскость к сфере.»</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.4.4 «Объем прямоугольного параллелепипеда»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2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.4.5 «Объем прямой призмы и цилиндра»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75"/>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.4.6 «Объем наклонной призмы, пирамиды и конуса»</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62"/>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w:t>
            </w:r>
            <w:r>
              <w:rPr>
                <w:rFonts w:ascii="Times New Roman" w:hAnsi="Times New Roman"/>
                <w:sz w:val="24"/>
                <w:szCs w:val="24"/>
                <w:lang w:eastAsia="ru-RU"/>
              </w:rPr>
              <w:t>6</w:t>
            </w:r>
            <w:r>
              <w:rPr>
                <w:rFonts w:ascii="Times New Roman" w:hAnsi="Times New Roman"/>
                <w:b/>
                <w:sz w:val="24"/>
                <w:szCs w:val="24"/>
                <w:lang w:eastAsia="ru-RU"/>
              </w:rPr>
              <w:t xml:space="preserve">.4.7 «Объем шара и площадь сферы» </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501"/>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Контрольная работа №</w:t>
            </w:r>
            <w:r>
              <w:rPr>
                <w:rFonts w:ascii="Times New Roman" w:hAnsi="Times New Roman"/>
                <w:sz w:val="24"/>
                <w:szCs w:val="24"/>
                <w:lang w:eastAsia="ru-RU"/>
              </w:rPr>
              <w:t>6</w:t>
            </w:r>
            <w:r>
              <w:rPr>
                <w:rFonts w:ascii="Times New Roman" w:hAnsi="Times New Roman"/>
                <w:b/>
                <w:sz w:val="24"/>
                <w:szCs w:val="24"/>
                <w:lang w:eastAsia="ru-RU"/>
              </w:rPr>
              <w:t>.4. «Вычисление объемов геометрических тел»</w:t>
            </w:r>
          </w:p>
          <w:p w:rsidR="003B1E86" w:rsidRDefault="003B1E86">
            <w:pPr>
              <w:widowControl w:val="0"/>
              <w:rPr>
                <w:rFonts w:ascii="Times New Roman" w:eastAsia="Calibri" w:hAnsi="Times New Roman" w:cs="Times New Roman"/>
                <w:b/>
                <w:sz w:val="24"/>
                <w:szCs w:val="24"/>
                <w:lang w:eastAsia="ru-RU"/>
              </w:rPr>
            </w:pPr>
          </w:p>
        </w:tc>
        <w:tc>
          <w:tcPr>
            <w:tcW w:w="796" w:type="dxa"/>
            <w:tcBorders>
              <w:top w:val="single" w:sz="4" w:space="0" w:color="auto"/>
              <w:left w:val="single" w:sz="8" w:space="0" w:color="auto"/>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952" w:type="dxa"/>
            <w:tcBorders>
              <w:top w:val="single" w:sz="4" w:space="0" w:color="auto"/>
              <w:left w:val="nil"/>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237"/>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6.5 Примеры симметрий в профессии</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 Примеры симметрий в профессии</w:t>
            </w:r>
          </w:p>
        </w:tc>
        <w:tc>
          <w:tcPr>
            <w:tcW w:w="796" w:type="dxa"/>
            <w:tcBorders>
              <w:top w:val="single" w:sz="4" w:space="0" w:color="auto"/>
              <w:left w:val="single" w:sz="8" w:space="0" w:color="auto"/>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1901" w:type="dxa"/>
            <w:vMerge w:val="restart"/>
            <w:tcBorders>
              <w:top w:val="single" w:sz="4" w:space="0" w:color="auto"/>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222"/>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sz w:val="24"/>
                <w:szCs w:val="24"/>
                <w:lang w:eastAsia="ru-RU"/>
              </w:rPr>
              <w:t>Математический диктант « Тела вращения»</w:t>
            </w:r>
          </w:p>
        </w:tc>
        <w:tc>
          <w:tcPr>
            <w:tcW w:w="796" w:type="dxa"/>
            <w:tcBorders>
              <w:top w:val="single" w:sz="4" w:space="0" w:color="auto"/>
              <w:left w:val="single" w:sz="8" w:space="0" w:color="auto"/>
              <w:bottom w:val="single" w:sz="4"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54"/>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8"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Контрольная работа №</w:t>
            </w:r>
            <w:r>
              <w:rPr>
                <w:rFonts w:ascii="Times New Roman" w:hAnsi="Times New Roman"/>
                <w:sz w:val="24"/>
                <w:szCs w:val="24"/>
                <w:lang w:eastAsia="ru-RU"/>
              </w:rPr>
              <w:t>6</w:t>
            </w:r>
            <w:r>
              <w:rPr>
                <w:rFonts w:ascii="Times New Roman" w:hAnsi="Times New Roman"/>
                <w:b/>
                <w:sz w:val="24"/>
                <w:szCs w:val="24"/>
                <w:lang w:eastAsia="ru-RU"/>
              </w:rPr>
              <w:t>.1 « Тела вращения»</w:t>
            </w:r>
          </w:p>
        </w:tc>
        <w:tc>
          <w:tcPr>
            <w:tcW w:w="796" w:type="dxa"/>
            <w:tcBorders>
              <w:top w:val="single" w:sz="4" w:space="0" w:color="auto"/>
              <w:left w:val="single" w:sz="8" w:space="0" w:color="auto"/>
              <w:bottom w:val="single" w:sz="8" w:space="0" w:color="auto"/>
              <w:right w:val="single" w:sz="8" w:space="0" w:color="auto"/>
            </w:tcBorders>
            <w:noWrap/>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8" w:space="0" w:color="auto"/>
              <w:right w:val="single" w:sz="8" w:space="0" w:color="auto"/>
            </w:tcBorders>
            <w:noWrap/>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49"/>
        </w:trPr>
        <w:tc>
          <w:tcPr>
            <w:tcW w:w="11044" w:type="dxa"/>
            <w:gridSpan w:val="2"/>
            <w:tcBorders>
              <w:top w:val="single" w:sz="4" w:space="0" w:color="auto"/>
              <w:left w:val="single" w:sz="4" w:space="0" w:color="auto"/>
              <w:bottom w:val="nil"/>
              <w:right w:val="nil"/>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lastRenderedPageBreak/>
              <w:t>Раздел 7. Элементы теории вероятностей и математической статистики</w:t>
            </w:r>
          </w:p>
        </w:tc>
        <w:tc>
          <w:tcPr>
            <w:tcW w:w="796" w:type="dxa"/>
            <w:tcBorders>
              <w:top w:val="nil"/>
              <w:left w:val="single" w:sz="8" w:space="0" w:color="auto"/>
              <w:bottom w:val="nil"/>
              <w:right w:val="single" w:sz="8" w:space="0" w:color="auto"/>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8</w:t>
            </w:r>
          </w:p>
        </w:tc>
        <w:tc>
          <w:tcPr>
            <w:tcW w:w="952" w:type="dxa"/>
            <w:tcBorders>
              <w:top w:val="nil"/>
              <w:left w:val="nil"/>
              <w:bottom w:val="nil"/>
              <w:right w:val="single" w:sz="8" w:space="0" w:color="auto"/>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4</w:t>
            </w:r>
          </w:p>
        </w:tc>
        <w:tc>
          <w:tcPr>
            <w:tcW w:w="1901" w:type="dxa"/>
            <w:tcBorders>
              <w:top w:val="nil"/>
              <w:left w:val="single" w:sz="8" w:space="0" w:color="auto"/>
              <w:bottom w:val="single" w:sz="8" w:space="0" w:color="000000"/>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926"/>
        </w:trPr>
        <w:tc>
          <w:tcPr>
            <w:tcW w:w="2887" w:type="dxa"/>
            <w:vMerge w:val="restart"/>
            <w:tcBorders>
              <w:top w:val="single" w:sz="4" w:space="0" w:color="auto"/>
              <w:left w:val="single" w:sz="4" w:space="0" w:color="auto"/>
              <w:bottom w:val="nil"/>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7.1 Событие, вероятность события. Сложение и умножение вероятностей</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sz w:val="24"/>
                <w:szCs w:val="24"/>
                <w:lang w:eastAsia="ru-RU"/>
              </w:rPr>
              <w:t>Основные понятия комбинаторики. Правило произведения. Размещения. Перестановки . Сочетания Формула Бинома Ньютона. Треугольник Паскаля. Относительная частота события, свойство ее устойчивости. Статистическое определение вероятности. Оценка вероятности события</w:t>
            </w:r>
          </w:p>
        </w:tc>
        <w:tc>
          <w:tcPr>
            <w:tcW w:w="796" w:type="dxa"/>
            <w:tcBorders>
              <w:top w:val="single" w:sz="4" w:space="0" w:color="auto"/>
              <w:left w:val="single" w:sz="8" w:space="0" w:color="auto"/>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4</w:t>
            </w:r>
          </w:p>
        </w:tc>
        <w:tc>
          <w:tcPr>
            <w:tcW w:w="1901" w:type="dxa"/>
            <w:vMerge w:val="restart"/>
            <w:tcBorders>
              <w:top w:val="nil"/>
              <w:left w:val="single" w:sz="8" w:space="0" w:color="auto"/>
              <w:bottom w:val="single" w:sz="4" w:space="0" w:color="auto"/>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ОК 01, ОК 02, ОК 03,</w:t>
            </w:r>
          </w:p>
          <w:p w:rsidR="003B1E86" w:rsidRDefault="003B1E86">
            <w:pPr>
              <w:widowControl w:val="0"/>
              <w:jc w:val="center"/>
              <w:rPr>
                <w:rFonts w:ascii="Times New Roman" w:hAnsi="Times New Roman"/>
                <w:sz w:val="24"/>
                <w:szCs w:val="24"/>
                <w:lang w:eastAsia="ru-RU"/>
              </w:rPr>
            </w:pPr>
            <w:r>
              <w:rPr>
                <w:rFonts w:ascii="Times New Roman" w:hAnsi="Times New Roman"/>
                <w:sz w:val="24"/>
                <w:szCs w:val="24"/>
                <w:lang w:eastAsia="ru-RU"/>
              </w:rPr>
              <w:t>ОК 04, ОК 05, ОК 06</w:t>
            </w:r>
          </w:p>
          <w:p w:rsidR="003B1E86" w:rsidRDefault="003B1E86">
            <w:pPr>
              <w:widowControl w:val="0"/>
              <w:jc w:val="center"/>
              <w:rPr>
                <w:rFonts w:ascii="Times New Roman" w:eastAsia="Calibri" w:hAnsi="Times New Roman" w:cs="Times New Roman"/>
                <w:sz w:val="24"/>
                <w:szCs w:val="24"/>
                <w:lang w:eastAsia="ru-RU"/>
              </w:rPr>
            </w:pPr>
          </w:p>
        </w:tc>
      </w:tr>
      <w:tr w:rsidR="003B1E86" w:rsidTr="003B1E86">
        <w:trPr>
          <w:trHeight w:val="441"/>
        </w:trPr>
        <w:tc>
          <w:tcPr>
            <w:tcW w:w="0" w:type="auto"/>
            <w:vMerge/>
            <w:tcBorders>
              <w:top w:val="single" w:sz="4" w:space="0" w:color="auto"/>
              <w:left w:val="single" w:sz="4" w:space="0" w:color="auto"/>
              <w:bottom w:val="nil"/>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nil"/>
              <w:right w:val="nil"/>
            </w:tcBorders>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b/>
                <w:sz w:val="24"/>
                <w:szCs w:val="24"/>
                <w:lang w:eastAsia="ru-RU"/>
              </w:rPr>
              <w:t>Практическая работа №7.1  «Основные понятия комбинаторики. Правило произведения. Размещения. Перестановки. Сочетания»</w:t>
            </w:r>
          </w:p>
        </w:tc>
        <w:tc>
          <w:tcPr>
            <w:tcW w:w="796" w:type="dxa"/>
            <w:tcBorders>
              <w:top w:val="single" w:sz="4" w:space="0" w:color="auto"/>
              <w:left w:val="single" w:sz="8" w:space="0" w:color="auto"/>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nil"/>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513"/>
        </w:trPr>
        <w:tc>
          <w:tcPr>
            <w:tcW w:w="2887" w:type="dxa"/>
            <w:vMerge w:val="restart"/>
            <w:tcBorders>
              <w:top w:val="single" w:sz="4" w:space="0" w:color="auto"/>
              <w:left w:val="single" w:sz="4" w:space="0" w:color="auto"/>
              <w:bottom w:val="single" w:sz="4" w:space="0" w:color="auto"/>
              <w:right w:val="nil"/>
            </w:tcBorders>
            <w:noWrap/>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Тема 7.2 Вероятность в</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профессиональных</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задачах</w:t>
            </w:r>
          </w:p>
          <w:p w:rsidR="003B1E86" w:rsidRDefault="003B1E86">
            <w:pPr>
              <w:widowControl w:val="0"/>
              <w:rPr>
                <w:rFonts w:ascii="Times New Roman" w:hAnsi="Times New Roman"/>
                <w:sz w:val="24"/>
                <w:szCs w:val="24"/>
                <w:lang w:eastAsia="ru-RU"/>
              </w:rPr>
            </w:pPr>
            <w:r>
              <w:rPr>
                <w:rFonts w:ascii="Times New Roman" w:hAnsi="Times New Roman"/>
                <w:sz w:val="24"/>
                <w:szCs w:val="24"/>
                <w:lang w:eastAsia="ru-RU"/>
              </w:rPr>
              <w:t> </w:t>
            </w:r>
          </w:p>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8157" w:type="dxa"/>
            <w:tcBorders>
              <w:top w:val="single" w:sz="4" w:space="0" w:color="auto"/>
              <w:left w:val="single" w:sz="8" w:space="0" w:color="auto"/>
              <w:bottom w:val="single" w:sz="4" w:space="0" w:color="auto"/>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Практическая работа №7.2 «Вероятность события.Сложение и умножение вероятностей»</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164"/>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vMerge w:val="restart"/>
            <w:tcBorders>
              <w:top w:val="single" w:sz="4" w:space="0" w:color="auto"/>
              <w:left w:val="single" w:sz="8" w:space="0" w:color="auto"/>
              <w:bottom w:val="nil"/>
              <w:right w:val="nil"/>
            </w:tcBorders>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bCs/>
                <w:sz w:val="24"/>
                <w:szCs w:val="24"/>
                <w:lang w:eastAsia="ru-RU"/>
              </w:rPr>
              <w:t>Практическая работа №7.3 «Условная вероятность. Независимость событий»</w:t>
            </w:r>
          </w:p>
        </w:tc>
        <w:tc>
          <w:tcPr>
            <w:tcW w:w="796" w:type="dxa"/>
            <w:tcBorders>
              <w:top w:val="single" w:sz="4" w:space="0" w:color="auto"/>
              <w:left w:val="single" w:sz="8" w:space="0" w:color="auto"/>
              <w:bottom w:val="nil"/>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952" w:type="dxa"/>
            <w:tcBorders>
              <w:top w:val="single" w:sz="4" w:space="0" w:color="auto"/>
              <w:left w:val="nil"/>
              <w:bottom w:val="nil"/>
              <w:right w:val="single" w:sz="8"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0" w:type="auto"/>
            <w:vMerge/>
            <w:tcBorders>
              <w:top w:val="nil"/>
              <w:left w:val="single" w:sz="8"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0" w:type="auto"/>
            <w:vMerge/>
            <w:tcBorders>
              <w:top w:val="single" w:sz="4" w:space="0" w:color="auto"/>
              <w:left w:val="single" w:sz="8" w:space="0" w:color="auto"/>
              <w:bottom w:val="nil"/>
              <w:right w:val="nil"/>
            </w:tcBorders>
            <w:vAlign w:val="center"/>
            <w:hideMark/>
          </w:tcPr>
          <w:p w:rsidR="003B1E86" w:rsidRDefault="003B1E86">
            <w:pPr>
              <w:rPr>
                <w:rFonts w:ascii="Times New Roman" w:eastAsia="Calibri" w:hAnsi="Times New Roman" w:cs="Times New Roman"/>
                <w:b/>
                <w:sz w:val="24"/>
                <w:szCs w:val="24"/>
                <w:lang w:eastAsia="ru-RU"/>
              </w:rPr>
            </w:pPr>
          </w:p>
        </w:tc>
        <w:tc>
          <w:tcPr>
            <w:tcW w:w="796" w:type="dxa"/>
            <w:tcBorders>
              <w:top w:val="nil"/>
              <w:left w:val="single" w:sz="8" w:space="0" w:color="auto"/>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nil"/>
              <w:left w:val="nil"/>
              <w:bottom w:val="nil"/>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0" w:type="auto"/>
            <w:vMerge/>
            <w:tcBorders>
              <w:top w:val="nil"/>
              <w:left w:val="single" w:sz="8"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0" w:type="auto"/>
            <w:vMerge/>
            <w:tcBorders>
              <w:top w:val="single" w:sz="4" w:space="0" w:color="auto"/>
              <w:left w:val="single" w:sz="4" w:space="0" w:color="auto"/>
              <w:bottom w:val="single" w:sz="4" w:space="0" w:color="auto"/>
              <w:right w:val="nil"/>
            </w:tcBorders>
            <w:vAlign w:val="center"/>
            <w:hideMark/>
          </w:tcPr>
          <w:p w:rsidR="003B1E86" w:rsidRDefault="003B1E86">
            <w:pPr>
              <w:rPr>
                <w:rFonts w:ascii="Times New Roman" w:eastAsia="Calibri" w:hAnsi="Times New Roman" w:cs="Times New Roman"/>
                <w:sz w:val="24"/>
                <w:szCs w:val="24"/>
                <w:lang w:eastAsia="ru-RU"/>
              </w:rPr>
            </w:pPr>
          </w:p>
        </w:tc>
        <w:tc>
          <w:tcPr>
            <w:tcW w:w="8157" w:type="dxa"/>
            <w:tcBorders>
              <w:top w:val="single" w:sz="4" w:space="0" w:color="auto"/>
              <w:left w:val="single" w:sz="8" w:space="0" w:color="auto"/>
              <w:bottom w:val="single" w:sz="4" w:space="0" w:color="auto"/>
              <w:right w:val="nil"/>
            </w:tcBorders>
            <w:noWrap/>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bCs/>
                <w:sz w:val="24"/>
                <w:szCs w:val="24"/>
                <w:lang w:eastAsia="ru-RU"/>
              </w:rPr>
              <w:t>Практическая работа №7.4 «Элементы математической статистики»</w:t>
            </w:r>
          </w:p>
        </w:tc>
        <w:tc>
          <w:tcPr>
            <w:tcW w:w="796" w:type="dxa"/>
            <w:tcBorders>
              <w:top w:val="single" w:sz="4" w:space="0" w:color="auto"/>
              <w:left w:val="single" w:sz="8" w:space="0" w:color="auto"/>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2</w:t>
            </w:r>
          </w:p>
        </w:tc>
        <w:tc>
          <w:tcPr>
            <w:tcW w:w="952" w:type="dxa"/>
            <w:tcBorders>
              <w:top w:val="single" w:sz="4" w:space="0" w:color="auto"/>
              <w:left w:val="nil"/>
              <w:bottom w:val="single" w:sz="4" w:space="0" w:color="auto"/>
              <w:right w:val="single" w:sz="8"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0" w:type="auto"/>
            <w:vMerge/>
            <w:tcBorders>
              <w:top w:val="nil"/>
              <w:left w:val="single" w:sz="8"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sz w:val="24"/>
                <w:szCs w:val="24"/>
                <w:lang w:eastAsia="ru-RU"/>
              </w:rPr>
            </w:pPr>
          </w:p>
        </w:tc>
      </w:tr>
      <w:tr w:rsidR="003B1E86" w:rsidTr="003B1E86">
        <w:trPr>
          <w:trHeight w:val="300"/>
        </w:trPr>
        <w:tc>
          <w:tcPr>
            <w:tcW w:w="2887"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rPr>
                <w:rFonts w:ascii="Times New Roman" w:eastAsia="Calibri" w:hAnsi="Times New Roman" w:cs="Times New Roman"/>
                <w:b/>
                <w:sz w:val="24"/>
                <w:szCs w:val="24"/>
                <w:lang w:eastAsia="ru-RU"/>
              </w:rPr>
            </w:pPr>
            <w:r>
              <w:rPr>
                <w:rFonts w:ascii="Times New Roman" w:hAnsi="Times New Roman"/>
                <w:b/>
                <w:sz w:val="24"/>
                <w:szCs w:val="24"/>
                <w:lang w:eastAsia="ru-RU"/>
              </w:rPr>
              <w:t>Промежуточная аттестация</w:t>
            </w:r>
          </w:p>
        </w:tc>
        <w:tc>
          <w:tcPr>
            <w:tcW w:w="8157"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rPr>
                <w:rFonts w:ascii="Times New Roman" w:eastAsia="Calibri" w:hAnsi="Times New Roman" w:cs="Times New Roman"/>
                <w:b/>
                <w:bCs/>
                <w:sz w:val="24"/>
                <w:szCs w:val="24"/>
                <w:lang w:eastAsia="ru-RU"/>
              </w:rPr>
            </w:pPr>
            <w:r>
              <w:rPr>
                <w:rFonts w:ascii="Times New Roman" w:hAnsi="Times New Roman"/>
                <w:b/>
                <w:sz w:val="24"/>
                <w:szCs w:val="24"/>
                <w:lang w:eastAsia="ru-RU"/>
              </w:rPr>
              <w:t>Экзамен</w:t>
            </w:r>
          </w:p>
        </w:tc>
        <w:tc>
          <w:tcPr>
            <w:tcW w:w="796"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jc w:val="center"/>
              <w:rPr>
                <w:rFonts w:ascii="Times New Roman" w:eastAsia="Calibri" w:hAnsi="Times New Roman" w:cs="Times New Roman"/>
                <w:sz w:val="24"/>
                <w:szCs w:val="24"/>
                <w:lang w:eastAsia="ru-RU"/>
              </w:rPr>
            </w:pPr>
            <w:r>
              <w:rPr>
                <w:rFonts w:ascii="Times New Roman" w:hAnsi="Times New Roman"/>
                <w:sz w:val="24"/>
                <w:szCs w:val="24"/>
                <w:lang w:eastAsia="ru-RU"/>
              </w:rPr>
              <w:t>6</w:t>
            </w:r>
          </w:p>
        </w:tc>
        <w:tc>
          <w:tcPr>
            <w:tcW w:w="952" w:type="dxa"/>
            <w:tcBorders>
              <w:top w:val="single" w:sz="4" w:space="0" w:color="auto"/>
              <w:left w:val="single" w:sz="4" w:space="0" w:color="auto"/>
              <w:bottom w:val="single" w:sz="4" w:space="0" w:color="auto"/>
              <w:right w:val="single" w:sz="4" w:space="0" w:color="auto"/>
            </w:tcBorders>
            <w:noWrap/>
            <w:vAlign w:val="bottom"/>
          </w:tcPr>
          <w:p w:rsidR="003B1E86" w:rsidRDefault="003B1E86">
            <w:pPr>
              <w:widowControl w:val="0"/>
              <w:jc w:val="center"/>
              <w:rPr>
                <w:rFonts w:ascii="Times New Roman" w:eastAsia="Calibri" w:hAnsi="Times New Roman" w:cs="Times New Roman"/>
                <w:sz w:val="24"/>
                <w:szCs w:val="24"/>
                <w:lang w:eastAsia="ru-RU"/>
              </w:rPr>
            </w:pPr>
          </w:p>
        </w:tc>
        <w:tc>
          <w:tcPr>
            <w:tcW w:w="1901" w:type="dxa"/>
            <w:tcBorders>
              <w:top w:val="single" w:sz="4" w:space="0" w:color="auto"/>
              <w:left w:val="single" w:sz="4" w:space="0" w:color="auto"/>
              <w:bottom w:val="single" w:sz="4" w:space="0" w:color="auto"/>
              <w:right w:val="single" w:sz="4" w:space="0" w:color="auto"/>
            </w:tcBorders>
            <w:vAlign w:val="center"/>
          </w:tcPr>
          <w:p w:rsidR="003B1E86" w:rsidRDefault="003B1E86">
            <w:pPr>
              <w:widowControl w:val="0"/>
              <w:rPr>
                <w:rFonts w:ascii="Times New Roman" w:eastAsia="Calibri" w:hAnsi="Times New Roman" w:cs="Times New Roman"/>
                <w:sz w:val="24"/>
                <w:szCs w:val="24"/>
                <w:lang w:eastAsia="ru-RU"/>
              </w:rPr>
            </w:pPr>
          </w:p>
        </w:tc>
      </w:tr>
      <w:tr w:rsidR="003B1E86" w:rsidTr="003B1E86">
        <w:trPr>
          <w:trHeight w:val="60"/>
        </w:trPr>
        <w:tc>
          <w:tcPr>
            <w:tcW w:w="2887"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w:t>
            </w:r>
          </w:p>
        </w:tc>
        <w:tc>
          <w:tcPr>
            <w:tcW w:w="8157"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spacing w:line="276" w:lineRule="auto"/>
            </w:pPr>
          </w:p>
        </w:tc>
        <w:tc>
          <w:tcPr>
            <w:tcW w:w="796"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jc w:val="right"/>
              <w:rPr>
                <w:rFonts w:ascii="Times New Roman" w:eastAsia="Calibri" w:hAnsi="Times New Roman" w:cs="Times New Roman"/>
                <w:sz w:val="24"/>
                <w:szCs w:val="24"/>
                <w:lang w:eastAsia="ru-RU"/>
              </w:rPr>
            </w:pPr>
            <w:r>
              <w:rPr>
                <w:rFonts w:ascii="Times New Roman" w:hAnsi="Times New Roman"/>
                <w:sz w:val="24"/>
                <w:szCs w:val="24"/>
                <w:lang w:eastAsia="ru-RU"/>
              </w:rPr>
              <w:t>300</w:t>
            </w:r>
          </w:p>
        </w:tc>
        <w:tc>
          <w:tcPr>
            <w:tcW w:w="952"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jc w:val="right"/>
              <w:rPr>
                <w:rFonts w:ascii="Times New Roman" w:eastAsia="Calibri" w:hAnsi="Times New Roman" w:cs="Times New Roman"/>
                <w:sz w:val="24"/>
                <w:szCs w:val="24"/>
                <w:lang w:eastAsia="ru-RU"/>
              </w:rPr>
            </w:pPr>
            <w:r>
              <w:rPr>
                <w:rFonts w:ascii="Times New Roman" w:hAnsi="Times New Roman"/>
                <w:sz w:val="24"/>
                <w:szCs w:val="24"/>
                <w:lang w:eastAsia="ru-RU"/>
              </w:rPr>
              <w:t>300</w:t>
            </w:r>
          </w:p>
        </w:tc>
        <w:tc>
          <w:tcPr>
            <w:tcW w:w="1901" w:type="dxa"/>
            <w:tcBorders>
              <w:top w:val="single" w:sz="4" w:space="0" w:color="auto"/>
              <w:left w:val="single" w:sz="4" w:space="0" w:color="auto"/>
              <w:bottom w:val="single" w:sz="4" w:space="0" w:color="auto"/>
              <w:right w:val="single" w:sz="4" w:space="0" w:color="auto"/>
            </w:tcBorders>
            <w:noWrap/>
            <w:vAlign w:val="bottom"/>
            <w:hideMark/>
          </w:tcPr>
          <w:p w:rsidR="003B1E86" w:rsidRDefault="003B1E86">
            <w:pPr>
              <w:widowControl w:val="0"/>
              <w:rPr>
                <w:rFonts w:ascii="Times New Roman" w:eastAsia="Calibri" w:hAnsi="Times New Roman" w:cs="Times New Roman"/>
                <w:sz w:val="24"/>
                <w:szCs w:val="24"/>
                <w:lang w:eastAsia="ru-RU"/>
              </w:rPr>
            </w:pPr>
            <w:r>
              <w:rPr>
                <w:rFonts w:ascii="Times New Roman" w:hAnsi="Times New Roman"/>
                <w:sz w:val="24"/>
                <w:szCs w:val="24"/>
                <w:lang w:eastAsia="ru-RU"/>
              </w:rPr>
              <w:t> </w:t>
            </w:r>
          </w:p>
        </w:tc>
      </w:tr>
    </w:tbl>
    <w:p w:rsidR="003B1E86" w:rsidRDefault="003B1E86" w:rsidP="003B1E86">
      <w:pPr>
        <w:rPr>
          <w:rFonts w:ascii="Times New Roman" w:hAnsi="Times New Roman"/>
          <w:sz w:val="24"/>
          <w:szCs w:val="24"/>
        </w:rPr>
        <w:sectPr w:rsidR="003B1E86">
          <w:pgSz w:w="16838" w:h="11906" w:orient="landscape"/>
          <w:pgMar w:top="851" w:right="1134" w:bottom="992" w:left="1134" w:header="709" w:footer="709" w:gutter="0"/>
          <w:cols w:space="720"/>
        </w:sectPr>
      </w:pPr>
    </w:p>
    <w:p w:rsidR="003B1E86" w:rsidRDefault="003B1E86" w:rsidP="003B1E86">
      <w:pPr>
        <w:widowControl w:val="0"/>
        <w:spacing w:line="1" w:lineRule="exact"/>
        <w:ind w:left="57" w:right="57"/>
        <w:rPr>
          <w:rFonts w:ascii="Times New Roman" w:eastAsia="Calibri" w:hAnsi="Times New Roman"/>
          <w:sz w:val="24"/>
          <w:szCs w:val="24"/>
        </w:rPr>
      </w:pPr>
    </w:p>
    <w:p w:rsidR="003B1E86" w:rsidRPr="007E7ECE" w:rsidRDefault="003B1E86" w:rsidP="00153D2C">
      <w:pPr>
        <w:pStyle w:val="a8"/>
        <w:widowControl w:val="0"/>
        <w:numPr>
          <w:ilvl w:val="0"/>
          <w:numId w:val="38"/>
        </w:numPr>
        <w:ind w:right="57"/>
        <w:jc w:val="center"/>
        <w:outlineLvl w:val="0"/>
        <w:rPr>
          <w:rFonts w:ascii="Times New Roman" w:eastAsia="Segoe UI" w:hAnsi="Times New Roman"/>
          <w:b/>
          <w:bCs/>
          <w:caps/>
          <w:sz w:val="24"/>
          <w:szCs w:val="24"/>
          <w:lang w:eastAsia="ru-RU"/>
        </w:rPr>
      </w:pPr>
      <w:r w:rsidRPr="007E7ECE">
        <w:rPr>
          <w:rFonts w:ascii="Times New Roman" w:eastAsia="Segoe UI" w:hAnsi="Times New Roman"/>
          <w:b/>
          <w:bCs/>
          <w:caps/>
          <w:sz w:val="24"/>
          <w:szCs w:val="24"/>
          <w:lang w:eastAsia="ru-RU"/>
        </w:rPr>
        <w:t>Условия реализации ДИСЦИПЛИНЫ</w:t>
      </w:r>
    </w:p>
    <w:p w:rsidR="007E7ECE" w:rsidRPr="007E7ECE" w:rsidRDefault="007E7ECE" w:rsidP="007E7ECE">
      <w:pPr>
        <w:pStyle w:val="a8"/>
        <w:widowControl w:val="0"/>
        <w:ind w:right="57"/>
        <w:jc w:val="center"/>
        <w:outlineLvl w:val="0"/>
        <w:rPr>
          <w:rFonts w:ascii="Times New Roman" w:eastAsia="Segoe UI" w:hAnsi="Times New Roman"/>
          <w:b/>
          <w:bCs/>
          <w:caps/>
          <w:sz w:val="24"/>
          <w:szCs w:val="24"/>
          <w:lang w:eastAsia="ru-RU"/>
        </w:rPr>
      </w:pPr>
    </w:p>
    <w:p w:rsidR="003B1E86" w:rsidRDefault="003B1E86" w:rsidP="003B1E86">
      <w:pPr>
        <w:widowControl w:val="0"/>
        <w:spacing w:line="276" w:lineRule="auto"/>
        <w:ind w:left="57" w:right="57"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3.1. Материально-техническое обеспечение</w:t>
      </w:r>
    </w:p>
    <w:p w:rsidR="003B1E86" w:rsidRDefault="003B1E86" w:rsidP="003B1E86">
      <w:pPr>
        <w:widowControl w:val="0"/>
        <w:autoSpaceDE w:val="0"/>
        <w:autoSpaceDN w:val="0"/>
        <w:ind w:left="57" w:right="57" w:firstLine="709"/>
        <w:rPr>
          <w:rFonts w:ascii="Times New Roman" w:eastAsia="Times New Roman" w:hAnsi="Times New Roman"/>
          <w:sz w:val="24"/>
          <w:szCs w:val="24"/>
        </w:rPr>
      </w:pPr>
      <w:r>
        <w:rPr>
          <w:rFonts w:ascii="Times New Roman" w:eastAsia="Times New Roman" w:hAnsi="Times New Roman"/>
          <w:sz w:val="24"/>
          <w:szCs w:val="24"/>
        </w:rPr>
        <w:t>Программа дисциплины реализуется в учебном кабинете «Математика»</w:t>
      </w:r>
    </w:p>
    <w:p w:rsidR="003B1E86" w:rsidRDefault="003B1E86" w:rsidP="003B1E86">
      <w:pPr>
        <w:pStyle w:val="Style12"/>
        <w:ind w:left="57" w:right="57"/>
        <w:rPr>
          <w:rStyle w:val="FontStyle45"/>
        </w:rPr>
      </w:pPr>
      <w:r>
        <w:rPr>
          <w:rStyle w:val="FontStyle45"/>
        </w:rPr>
        <w:t>Оборудование учебного кабинета:</w:t>
      </w:r>
    </w:p>
    <w:p w:rsidR="003B1E86" w:rsidRDefault="003B1E86" w:rsidP="00153D2C">
      <w:pPr>
        <w:pStyle w:val="Style24"/>
        <w:numPr>
          <w:ilvl w:val="0"/>
          <w:numId w:val="63"/>
        </w:numPr>
        <w:spacing w:line="240" w:lineRule="auto"/>
        <w:ind w:left="57" w:right="57"/>
        <w:rPr>
          <w:rStyle w:val="FontStyle45"/>
          <w:lang w:val="ru-RU"/>
        </w:rPr>
      </w:pPr>
      <w:r>
        <w:rPr>
          <w:rStyle w:val="FontStyle45"/>
          <w:lang w:val="ru-RU"/>
        </w:rPr>
        <w:t>посадочные места по количеству обучающихся;</w:t>
      </w:r>
    </w:p>
    <w:p w:rsidR="003B1E86" w:rsidRDefault="003B1E86" w:rsidP="00153D2C">
      <w:pPr>
        <w:pStyle w:val="Style24"/>
        <w:numPr>
          <w:ilvl w:val="0"/>
          <w:numId w:val="63"/>
        </w:numPr>
        <w:spacing w:line="240" w:lineRule="auto"/>
        <w:ind w:left="57" w:right="57"/>
        <w:rPr>
          <w:rStyle w:val="FontStyle45"/>
        </w:rPr>
      </w:pPr>
      <w:r>
        <w:rPr>
          <w:rStyle w:val="FontStyle45"/>
        </w:rPr>
        <w:t>рабочее место преподавателя;</w:t>
      </w:r>
    </w:p>
    <w:p w:rsidR="003B1E86" w:rsidRDefault="003B1E86" w:rsidP="00153D2C">
      <w:pPr>
        <w:pStyle w:val="Style24"/>
        <w:numPr>
          <w:ilvl w:val="0"/>
          <w:numId w:val="63"/>
        </w:numPr>
        <w:spacing w:line="240" w:lineRule="auto"/>
        <w:ind w:left="57" w:right="57"/>
        <w:rPr>
          <w:rStyle w:val="FontStyle45"/>
          <w:lang w:val="ru-RU"/>
        </w:rPr>
      </w:pPr>
      <w:r>
        <w:rPr>
          <w:rStyle w:val="FontStyle45"/>
          <w:lang w:val="ru-RU"/>
        </w:rPr>
        <w:t xml:space="preserve">комплект учебно-наглядных пособий по математике </w:t>
      </w:r>
      <w:r>
        <w:rPr>
          <w:lang w:val="ru-RU"/>
        </w:rPr>
        <w:t>(учебники, терминологические словари разных типов, опорные конспекты-плакаты, стенды, карточки, раздаточный материал, комплекты практических работ).</w:t>
      </w:r>
    </w:p>
    <w:p w:rsidR="003B1E86" w:rsidRDefault="003B1E86" w:rsidP="003B1E86">
      <w:pPr>
        <w:widowControl w:val="0"/>
        <w:spacing w:line="276" w:lineRule="auto"/>
        <w:ind w:left="57" w:right="57" w:firstLine="709"/>
        <w:outlineLvl w:val="1"/>
        <w:rPr>
          <w:rFonts w:eastAsia="Times New Roman"/>
          <w:b/>
          <w:bCs/>
          <w:sz w:val="24"/>
          <w:szCs w:val="24"/>
          <w:lang w:eastAsia="ru-RU"/>
        </w:rPr>
      </w:pPr>
      <w:r>
        <w:rPr>
          <w:rFonts w:ascii="Times New Roman" w:eastAsia="Segoe UI" w:hAnsi="Times New Roman"/>
          <w:b/>
          <w:bCs/>
          <w:sz w:val="24"/>
          <w:szCs w:val="24"/>
          <w:lang w:eastAsia="ru-RU"/>
        </w:rPr>
        <w:t>3.2. Учебно-методическое обеспечение</w:t>
      </w:r>
    </w:p>
    <w:p w:rsidR="003B1E86" w:rsidRDefault="003B1E86" w:rsidP="003B1E86">
      <w:pPr>
        <w:widowControl w:val="0"/>
        <w:spacing w:line="276" w:lineRule="auto"/>
        <w:ind w:left="57" w:right="57" w:firstLine="709"/>
        <w:rPr>
          <w:rFonts w:ascii="Times New Roman" w:eastAsia="Calibri" w:hAnsi="Times New Roman"/>
          <w:b/>
          <w:sz w:val="24"/>
          <w:szCs w:val="24"/>
        </w:rPr>
      </w:pPr>
      <w:r>
        <w:rPr>
          <w:rFonts w:ascii="Times New Roman" w:hAnsi="Times New Roman"/>
          <w:b/>
          <w:sz w:val="24"/>
          <w:szCs w:val="24"/>
        </w:rPr>
        <w:t>3.2.1. Основные печатные и/или электронные издания</w:t>
      </w:r>
    </w:p>
    <w:p w:rsidR="003B1E86" w:rsidRDefault="003B1E86" w:rsidP="003B1E86">
      <w:pPr>
        <w:pStyle w:val="Style12"/>
        <w:ind w:left="57" w:right="57" w:firstLine="652"/>
        <w:rPr>
          <w:rStyle w:val="FontStyle45"/>
        </w:rPr>
      </w:pPr>
      <w:r>
        <w:rPr>
          <w:rStyle w:val="FontStyle45"/>
        </w:rPr>
        <w:t>1. Алгебра и начала математического анализа Алимов Ш. А. Колягин Ю. М. и др 10-11 кл До 25 сентября 2025 г</w:t>
      </w:r>
    </w:p>
    <w:p w:rsidR="003B1E86" w:rsidRDefault="003B1E86" w:rsidP="003B1E86">
      <w:pPr>
        <w:pStyle w:val="Style12"/>
        <w:ind w:left="57" w:right="57" w:firstLine="652"/>
        <w:rPr>
          <w:rStyle w:val="FontStyle45"/>
        </w:rPr>
      </w:pPr>
      <w:r>
        <w:rPr>
          <w:rStyle w:val="FontStyle45"/>
        </w:rPr>
        <w:t>2. Геометрия Атанасян Л.С, Бутузов В. Ф. и др 10-11 кл до 25 сентября 2025г</w:t>
      </w:r>
    </w:p>
    <w:p w:rsidR="003B1E86" w:rsidRDefault="003B1E86" w:rsidP="003B1E86">
      <w:pPr>
        <w:widowControl w:val="0"/>
        <w:spacing w:line="276" w:lineRule="auto"/>
        <w:ind w:left="57" w:right="57" w:firstLine="652"/>
        <w:rPr>
          <w:b/>
          <w:bCs/>
          <w:iCs/>
          <w:sz w:val="24"/>
          <w:szCs w:val="24"/>
        </w:rPr>
      </w:pPr>
      <w:r>
        <w:rPr>
          <w:rFonts w:ascii="Times New Roman" w:hAnsi="Times New Roman"/>
          <w:b/>
          <w:bCs/>
          <w:iCs/>
          <w:sz w:val="24"/>
          <w:szCs w:val="24"/>
        </w:rPr>
        <w:t xml:space="preserve">3.2.2. Дополнительные источники </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Алгебра и начала математического анализа. 11класс: базовый и  профильный уровни/ Ю.М. Колягин, М.В.Ткачева, Н.Е, Федорова, под  редакцией А.Б. Жижченко - 2-е изд.,.- М: Просвещение, 2010.-336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Алгебра и начала математического анализа. 10 класс: профильный  уровень/ Ю.М. Колягин, Ю.В. Сидоров, М.В. Ткачева, Н.Е, Федорова,  под редакцией А.Б. Жижченко - 8-е изд.,.- М:Мнемозина, 2009.-366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Алгебра и начала анализа. Дидактические материалы 11класс:  базовый и углубленный уровень/ М.И. Шабунин, Р.Г. Газарян,  М.В. Ткачева,  Н.Е, Федорова, - 6-е изд., перераб.- М: Просвещение, 2013.-191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Алгебра и начала анализа. Дидактические материалы 10 класс:  базовый и углубленный уровень/ М.И. Шабунин, М.В. Ткачева, Н.Е,  Федорова, О.Н.Доброва -4-е изд.- М: Просвещение, 2012.-142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Геометрия. Дидактические материалы.10 класс: базовый и  профильный уровни/Б.Г. Зив- 13-е изд.-М.: Просвещение, 2013.-159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Геометрия. Дидактические материалы.11 класс: базовый и  профильный уровни/Б.Г. Зив- 12-е изд.-М.: Просвещение, 2012.-128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Геометрия .10-11 классы: базовый и профильный уровни / Л.С. Атанасян, В.Ф. Бутузов, С.Д.Кадомцев - 21-е изд.,.- М: Просвещение, 2012.-255 с</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Ниворожкина. Л.И., Морозова З.А., Герасимова И.А., Житников И.В.  Основы статистики с элементами теории вероятностей экономистов: Руководство для решения задач. - Ростов н/Д: Феникс, 2001.</w:t>
      </w:r>
    </w:p>
    <w:p w:rsidR="003B1E86" w:rsidRDefault="003B1E86" w:rsidP="00153D2C">
      <w:pPr>
        <w:widowControl w:val="0"/>
        <w:numPr>
          <w:ilvl w:val="0"/>
          <w:numId w:val="64"/>
        </w:numPr>
        <w:autoSpaceDE w:val="0"/>
        <w:autoSpaceDN w:val="0"/>
        <w:adjustRightInd w:val="0"/>
        <w:ind w:left="57" w:right="57" w:firstLine="708"/>
        <w:jc w:val="both"/>
        <w:rPr>
          <w:rStyle w:val="FontStyle45"/>
          <w:sz w:val="24"/>
          <w:szCs w:val="24"/>
        </w:rPr>
      </w:pPr>
      <w:r>
        <w:rPr>
          <w:rStyle w:val="FontStyle45"/>
          <w:sz w:val="24"/>
          <w:szCs w:val="24"/>
        </w:rPr>
        <w:t>Математика. Подготовка к ЕГЭ: учебно-методическое пособие, под  редакцией Ф.Ф.Лысенко., С.Ю.Кулабухова.- Ростов-на-Дону : Легион-М,2011,2012,2013,2014г.</w:t>
      </w:r>
    </w:p>
    <w:p w:rsidR="003B1E86" w:rsidRDefault="003B1E86" w:rsidP="00153D2C">
      <w:pPr>
        <w:widowControl w:val="0"/>
        <w:numPr>
          <w:ilvl w:val="0"/>
          <w:numId w:val="64"/>
        </w:numPr>
        <w:autoSpaceDE w:val="0"/>
        <w:autoSpaceDN w:val="0"/>
        <w:adjustRightInd w:val="0"/>
        <w:ind w:left="57" w:right="57" w:firstLine="708"/>
        <w:jc w:val="both"/>
      </w:pPr>
      <w:r>
        <w:rPr>
          <w:rFonts w:ascii="Times New Roman" w:hAnsi="Times New Roman"/>
          <w:bCs/>
          <w:sz w:val="24"/>
          <w:szCs w:val="24"/>
        </w:rPr>
        <w:t xml:space="preserve">« Контрольные и проверочные работы по алгебре 10-11 классы» Л.И. </w:t>
      </w:r>
      <w:r>
        <w:rPr>
          <w:rFonts w:ascii="Times New Roman" w:hAnsi="Times New Roman"/>
          <w:sz w:val="24"/>
          <w:szCs w:val="24"/>
        </w:rPr>
        <w:t xml:space="preserve"> </w:t>
      </w:r>
      <w:r>
        <w:rPr>
          <w:rFonts w:ascii="Times New Roman" w:hAnsi="Times New Roman"/>
          <w:bCs/>
          <w:sz w:val="24"/>
          <w:szCs w:val="24"/>
        </w:rPr>
        <w:t xml:space="preserve">Званич, Л.Я. Шляпочник </w:t>
      </w:r>
      <w:r>
        <w:rPr>
          <w:rFonts w:ascii="Times New Roman" w:hAnsi="Times New Roman"/>
          <w:sz w:val="24"/>
          <w:szCs w:val="24"/>
        </w:rPr>
        <w:t xml:space="preserve">2-е изд. </w:t>
      </w:r>
      <w:r>
        <w:rPr>
          <w:rFonts w:ascii="Times New Roman" w:hAnsi="Times New Roman"/>
          <w:bCs/>
          <w:sz w:val="24"/>
          <w:szCs w:val="24"/>
        </w:rPr>
        <w:t xml:space="preserve">«Дрофа» 1998г. </w:t>
      </w:r>
    </w:p>
    <w:p w:rsidR="003B1E86" w:rsidRDefault="003B1E86" w:rsidP="00153D2C">
      <w:pPr>
        <w:widowControl w:val="0"/>
        <w:numPr>
          <w:ilvl w:val="0"/>
          <w:numId w:val="64"/>
        </w:numPr>
        <w:autoSpaceDE w:val="0"/>
        <w:autoSpaceDN w:val="0"/>
        <w:adjustRightInd w:val="0"/>
        <w:ind w:firstLine="708"/>
        <w:jc w:val="both"/>
        <w:rPr>
          <w:rFonts w:ascii="Times New Roman" w:hAnsi="Times New Roman"/>
          <w:sz w:val="24"/>
          <w:szCs w:val="24"/>
        </w:rPr>
      </w:pPr>
      <w:r>
        <w:rPr>
          <w:rFonts w:ascii="Times New Roman" w:hAnsi="Times New Roman"/>
          <w:bCs/>
          <w:sz w:val="24"/>
          <w:szCs w:val="24"/>
        </w:rPr>
        <w:t xml:space="preserve">«Геометрия: тесты для текущего и обобщающего контроля, 10-11 </w:t>
      </w:r>
      <w:r>
        <w:rPr>
          <w:rFonts w:ascii="Times New Roman" w:hAnsi="Times New Roman"/>
          <w:sz w:val="24"/>
          <w:szCs w:val="24"/>
        </w:rPr>
        <w:t xml:space="preserve"> </w:t>
      </w:r>
      <w:r>
        <w:rPr>
          <w:rFonts w:ascii="Times New Roman" w:hAnsi="Times New Roman"/>
          <w:bCs/>
          <w:sz w:val="24"/>
          <w:szCs w:val="24"/>
        </w:rPr>
        <w:t xml:space="preserve">класс» Г.И. Ковалева, Н.И. Мазурова изд. «Учитель» 2009 г. </w:t>
      </w:r>
    </w:p>
    <w:p w:rsidR="003B1E86" w:rsidRDefault="003B1E86" w:rsidP="00153D2C">
      <w:pPr>
        <w:widowControl w:val="0"/>
        <w:numPr>
          <w:ilvl w:val="0"/>
          <w:numId w:val="64"/>
        </w:numPr>
        <w:autoSpaceDE w:val="0"/>
        <w:autoSpaceDN w:val="0"/>
        <w:adjustRightInd w:val="0"/>
        <w:ind w:firstLine="708"/>
        <w:jc w:val="both"/>
        <w:rPr>
          <w:rFonts w:ascii="Times New Roman" w:hAnsi="Times New Roman"/>
          <w:sz w:val="24"/>
          <w:szCs w:val="24"/>
        </w:rPr>
      </w:pPr>
      <w:r>
        <w:rPr>
          <w:rFonts w:ascii="Times New Roman" w:hAnsi="Times New Roman"/>
          <w:sz w:val="24"/>
          <w:szCs w:val="24"/>
        </w:rPr>
        <w:t>Математика ЕГЭ 201г., тематические тренировочные задания» изд.  Москва , 2010 г</w:t>
      </w:r>
    </w:p>
    <w:p w:rsidR="003B1E86" w:rsidRDefault="003B1E86" w:rsidP="00153D2C">
      <w:pPr>
        <w:widowControl w:val="0"/>
        <w:numPr>
          <w:ilvl w:val="0"/>
          <w:numId w:val="64"/>
        </w:numPr>
        <w:autoSpaceDE w:val="0"/>
        <w:autoSpaceDN w:val="0"/>
        <w:adjustRightInd w:val="0"/>
        <w:ind w:firstLine="708"/>
        <w:jc w:val="both"/>
        <w:rPr>
          <w:rFonts w:ascii="Times New Roman" w:hAnsi="Times New Roman"/>
          <w:sz w:val="24"/>
          <w:szCs w:val="24"/>
        </w:rPr>
      </w:pPr>
      <w:r>
        <w:rPr>
          <w:rFonts w:ascii="Times New Roman" w:hAnsi="Times New Roman"/>
          <w:sz w:val="24"/>
          <w:szCs w:val="24"/>
        </w:rPr>
        <w:t>Математика, сборник заданий.11класс» [Г.В.Дорофеев , Г.К.  Муравин, Е.А.Седова. 9-е изд. «Дрофа» 2006 г.]</w:t>
      </w:r>
    </w:p>
    <w:p w:rsidR="003B1E86" w:rsidRDefault="003B1E86" w:rsidP="00153D2C">
      <w:pPr>
        <w:widowControl w:val="0"/>
        <w:numPr>
          <w:ilvl w:val="0"/>
          <w:numId w:val="64"/>
        </w:num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«Репетитор по физике и математике Волович В.В. </w:t>
      </w:r>
      <w:hyperlink r:id="rId76" w:history="1">
        <w:r>
          <w:rPr>
            <w:rStyle w:val="af4"/>
            <w:rFonts w:ascii="Times New Roman" w:hAnsi="Times New Roman"/>
            <w:sz w:val="24"/>
            <w:szCs w:val="24"/>
          </w:rPr>
          <w:t>www.educon.by»</w:t>
        </w:r>
      </w:hyperlink>
    </w:p>
    <w:p w:rsidR="003B1E86" w:rsidRDefault="003B1E86" w:rsidP="003B1E86">
      <w:pPr>
        <w:pStyle w:val="Style29"/>
        <w:spacing w:line="240" w:lineRule="auto"/>
        <w:ind w:firstLine="0"/>
        <w:rPr>
          <w:rStyle w:val="FontStyle45"/>
          <w:lang w:val="ru-RU"/>
        </w:rPr>
      </w:pPr>
    </w:p>
    <w:p w:rsidR="003B1E86" w:rsidRDefault="003B1E86" w:rsidP="003B1E86">
      <w:pPr>
        <w:spacing w:after="200" w:line="276" w:lineRule="auto"/>
        <w:rPr>
          <w:rStyle w:val="FontStyle45"/>
          <w:sz w:val="24"/>
          <w:szCs w:val="24"/>
        </w:rPr>
      </w:pPr>
      <w:r>
        <w:rPr>
          <w:rStyle w:val="FontStyle45"/>
          <w:sz w:val="24"/>
          <w:szCs w:val="24"/>
        </w:rPr>
        <w:br w:type="page"/>
      </w:r>
    </w:p>
    <w:p w:rsidR="003B1E86" w:rsidRDefault="003B1E86" w:rsidP="007E7ECE">
      <w:pPr>
        <w:pStyle w:val="a8"/>
        <w:widowControl w:val="0"/>
        <w:ind w:left="0"/>
        <w:jc w:val="center"/>
        <w:outlineLvl w:val="0"/>
        <w:rPr>
          <w:rFonts w:eastAsia="Segoe UI"/>
          <w:caps/>
          <w:lang w:eastAsia="ru-RU"/>
        </w:rPr>
      </w:pPr>
      <w:r>
        <w:rPr>
          <w:rFonts w:ascii="Times New Roman" w:eastAsia="Segoe UI" w:hAnsi="Times New Roman"/>
          <w:b/>
          <w:bCs/>
          <w:caps/>
          <w:sz w:val="24"/>
          <w:szCs w:val="24"/>
          <w:lang w:eastAsia="ru-RU"/>
        </w:rPr>
        <w:lastRenderedPageBreak/>
        <w:t>4.Контроль и оценка результатов</w:t>
      </w:r>
      <w:r w:rsidR="007E7ECE">
        <w:rPr>
          <w:rFonts w:ascii="Times New Roman" w:eastAsia="Segoe UI" w:hAnsi="Times New Roman"/>
          <w:b/>
          <w:bCs/>
          <w:caps/>
          <w:sz w:val="24"/>
          <w:szCs w:val="24"/>
          <w:lang w:eastAsia="ru-RU"/>
        </w:rPr>
        <w:t xml:space="preserve"> </w:t>
      </w:r>
      <w:r>
        <w:rPr>
          <w:rFonts w:ascii="Times New Roman" w:eastAsia="Segoe UI" w:hAnsi="Times New Roman"/>
          <w:b/>
          <w:bCs/>
          <w:caps/>
          <w:sz w:val="24"/>
          <w:szCs w:val="24"/>
          <w:lang w:eastAsia="ru-RU"/>
        </w:rPr>
        <w:t>освоения ДИСЦИПЛИНЫ</w:t>
      </w:r>
    </w:p>
    <w:p w:rsidR="003B1E86" w:rsidRDefault="003B1E86" w:rsidP="003B1E86">
      <w:pPr>
        <w:widowControl w:val="0"/>
        <w:rPr>
          <w:rFonts w:ascii="Times New Roman" w:eastAsia="Calibri" w:hAnsi="Times New Roman"/>
          <w:sz w:val="24"/>
          <w:szCs w:val="24"/>
        </w:rPr>
      </w:pPr>
    </w:p>
    <w:tbl>
      <w:tblPr>
        <w:tblW w:w="9360" w:type="dxa"/>
        <w:tblInd w:w="-102" w:type="dxa"/>
        <w:tblLayout w:type="fixed"/>
        <w:tblCellMar>
          <w:left w:w="40" w:type="dxa"/>
          <w:right w:w="40" w:type="dxa"/>
        </w:tblCellMar>
        <w:tblLook w:val="04A0" w:firstRow="1" w:lastRow="0" w:firstColumn="1" w:lastColumn="0" w:noHBand="0" w:noVBand="1"/>
      </w:tblPr>
      <w:tblGrid>
        <w:gridCol w:w="2978"/>
        <w:gridCol w:w="3120"/>
        <w:gridCol w:w="3262"/>
      </w:tblGrid>
      <w:tr w:rsidR="003B1E86" w:rsidTr="003B1E86">
        <w:trPr>
          <w:trHeight w:val="821"/>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1"/>
              <w:jc w:val="center"/>
              <w:rPr>
                <w:rStyle w:val="FontStyle44"/>
              </w:rPr>
            </w:pPr>
            <w:r>
              <w:rPr>
                <w:rStyle w:val="FontStyle44"/>
              </w:rPr>
              <w:t>Результаты обучения (освоенные умения, усвоенные знания)</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8"/>
              <w:jc w:val="center"/>
              <w:rPr>
                <w:rStyle w:val="FontStyle44"/>
              </w:rPr>
            </w:pPr>
            <w:r>
              <w:rPr>
                <w:rStyle w:val="FontStyle44"/>
              </w:rPr>
              <w:t>Показатели освоенности компетенций</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8"/>
              <w:jc w:val="center"/>
              <w:rPr>
                <w:rStyle w:val="FontStyle44"/>
              </w:rPr>
            </w:pPr>
            <w:r>
              <w:rPr>
                <w:rStyle w:val="FontStyle44"/>
              </w:rPr>
              <w:t>Формы оценки</w:t>
            </w:r>
          </w:p>
        </w:tc>
      </w:tr>
      <w:tr w:rsidR="003B1E86" w:rsidTr="003B1E86">
        <w:trPr>
          <w:trHeight w:val="331"/>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1"/>
              <w:jc w:val="both"/>
              <w:rPr>
                <w:rStyle w:val="FontStyle44"/>
              </w:rPr>
            </w:pPr>
            <w:r>
              <w:rPr>
                <w:rStyle w:val="FontStyle44"/>
              </w:rPr>
              <w:t>уметь:</w:t>
            </w:r>
          </w:p>
        </w:tc>
        <w:tc>
          <w:tcPr>
            <w:tcW w:w="3119" w:type="dxa"/>
            <w:tcBorders>
              <w:top w:val="single" w:sz="6" w:space="0" w:color="auto"/>
              <w:left w:val="single" w:sz="6" w:space="0" w:color="auto"/>
              <w:bottom w:val="single" w:sz="6" w:space="0" w:color="auto"/>
              <w:right w:val="single" w:sz="6" w:space="0" w:color="auto"/>
            </w:tcBorders>
          </w:tcPr>
          <w:p w:rsidR="003B1E86" w:rsidRDefault="003B1E86">
            <w:pPr>
              <w:pStyle w:val="Style6"/>
            </w:pPr>
          </w:p>
        </w:tc>
        <w:tc>
          <w:tcPr>
            <w:tcW w:w="3261" w:type="dxa"/>
            <w:tcBorders>
              <w:top w:val="single" w:sz="6" w:space="0" w:color="auto"/>
              <w:left w:val="single" w:sz="6" w:space="0" w:color="auto"/>
              <w:bottom w:val="single" w:sz="6" w:space="0" w:color="auto"/>
              <w:right w:val="single" w:sz="6" w:space="0" w:color="auto"/>
            </w:tcBorders>
          </w:tcPr>
          <w:p w:rsidR="003B1E86" w:rsidRDefault="003B1E86">
            <w:pPr>
              <w:pStyle w:val="Style6"/>
            </w:pPr>
          </w:p>
        </w:tc>
      </w:tr>
      <w:tr w:rsidR="003B1E86" w:rsidTr="003B1E86">
        <w:trPr>
          <w:trHeight w:val="1384"/>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 xml:space="preserve">решать рациональные, показательные, </w:t>
            </w:r>
          </w:p>
          <w:p w:rsidR="003B1E86" w:rsidRDefault="003B1E86">
            <w:pPr>
              <w:pStyle w:val="Style17"/>
              <w:rPr>
                <w:rStyle w:val="FontStyle45"/>
              </w:rPr>
            </w:pPr>
            <w:r>
              <w:rPr>
                <w:rStyle w:val="FontStyle45"/>
              </w:rPr>
              <w:t>логарифмические, тригонометрические уравнения,</w:t>
            </w:r>
          </w:p>
          <w:p w:rsidR="003B1E86" w:rsidRDefault="003B1E86">
            <w:pPr>
              <w:pStyle w:val="Style17"/>
              <w:rPr>
                <w:rStyle w:val="FontStyle45"/>
              </w:rPr>
            </w:pPr>
            <w:r>
              <w:rPr>
                <w:rStyle w:val="FontStyle45"/>
              </w:rPr>
              <w:t xml:space="preserve">сводящиеся к линейным и квадратным, </w:t>
            </w:r>
          </w:p>
          <w:p w:rsidR="003B1E86" w:rsidRDefault="003B1E86">
            <w:pPr>
              <w:pStyle w:val="Style17"/>
              <w:rPr>
                <w:rStyle w:val="FontStyle45"/>
                <w:color w:val="FF0000"/>
              </w:rPr>
            </w:pPr>
            <w:r>
              <w:rPr>
                <w:rStyle w:val="FontStyle45"/>
              </w:rPr>
              <w:t>а также аналогичные неравенства и системы;</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 xml:space="preserve">Решение  рациональных, показательных, </w:t>
            </w:r>
          </w:p>
          <w:p w:rsidR="003B1E86" w:rsidRDefault="003B1E86">
            <w:pPr>
              <w:pStyle w:val="Style17"/>
              <w:rPr>
                <w:rStyle w:val="FontStyle45"/>
              </w:rPr>
            </w:pPr>
            <w:r>
              <w:rPr>
                <w:rStyle w:val="FontStyle45"/>
              </w:rPr>
              <w:t>логарифмических, тригонометрических уравнений, сводящиеся к линейным и квадратным,  а также аналогичные неравенства и системы;</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выполнение заданий</w:t>
            </w:r>
          </w:p>
          <w:p w:rsidR="003B1E86" w:rsidRDefault="003B1E86">
            <w:pPr>
              <w:pStyle w:val="Style17"/>
              <w:rPr>
                <w:rStyle w:val="FontStyle45"/>
                <w:color w:val="FF0000"/>
              </w:rPr>
            </w:pPr>
            <w:r>
              <w:rPr>
                <w:rStyle w:val="FontStyle45"/>
              </w:rPr>
              <w:t>текущего и промежуточного контроля</w:t>
            </w:r>
          </w:p>
        </w:tc>
      </w:tr>
      <w:tr w:rsidR="003B1E86" w:rsidTr="003B1E86">
        <w:trPr>
          <w:trHeight w:val="1121"/>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ind w:hanging="5"/>
              <w:rPr>
                <w:rStyle w:val="FontStyle45"/>
              </w:rPr>
            </w:pPr>
            <w:r>
              <w:rPr>
                <w:rStyle w:val="FontStyle45"/>
              </w:rPr>
              <w:t>решать планиметрические и простейшие стереометрические задачи на нахождение геометрических величин (длин, углов, площадей, объемов);</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решение планиметрических и простейших стереометрических задач на нахождение геометрических величин (длин, углов, площадей, объемов);</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выполнение заданий текущего и промежуточного контроля</w:t>
            </w:r>
          </w:p>
        </w:tc>
      </w:tr>
      <w:tr w:rsidR="003B1E86" w:rsidTr="003B1E86">
        <w:trPr>
          <w:trHeight w:val="712"/>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ind w:hanging="5"/>
              <w:rPr>
                <w:rStyle w:val="FontStyle45"/>
                <w:color w:val="FF0000"/>
              </w:rPr>
            </w:pPr>
            <w:r>
              <w:rPr>
                <w:rStyle w:val="FontStyle45"/>
              </w:rPr>
              <w:t>решать простейшие комбинаторные задачи и задачи на теорию вероятностей ,также с использованием известных формул;</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решение простейших комбинаторных задач и задач на теорию вероятностей ,также с использованием известных формул;</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color w:val="FF0000"/>
              </w:rPr>
            </w:pPr>
            <w:r>
              <w:rPr>
                <w:rStyle w:val="FontStyle45"/>
              </w:rPr>
              <w:t>выполнение заданий текущего и промежуточного контроля</w:t>
            </w:r>
          </w:p>
        </w:tc>
      </w:tr>
      <w:tr w:rsidR="003B1E86" w:rsidTr="003B1E86">
        <w:trPr>
          <w:trHeight w:val="396"/>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8"/>
              <w:jc w:val="both"/>
              <w:rPr>
                <w:rStyle w:val="FontStyle44"/>
                <w:color w:val="FF0000"/>
              </w:rPr>
            </w:pPr>
            <w:r>
              <w:rPr>
                <w:rStyle w:val="FontStyle44"/>
              </w:rPr>
              <w:t>знать:</w:t>
            </w:r>
          </w:p>
        </w:tc>
        <w:tc>
          <w:tcPr>
            <w:tcW w:w="3119" w:type="dxa"/>
            <w:tcBorders>
              <w:top w:val="single" w:sz="6" w:space="0" w:color="auto"/>
              <w:left w:val="single" w:sz="6" w:space="0" w:color="auto"/>
              <w:bottom w:val="single" w:sz="6" w:space="0" w:color="auto"/>
              <w:right w:val="single" w:sz="6" w:space="0" w:color="auto"/>
            </w:tcBorders>
          </w:tcPr>
          <w:p w:rsidR="003B1E86" w:rsidRDefault="003B1E86">
            <w:pPr>
              <w:pStyle w:val="Style6"/>
              <w:rPr>
                <w:color w:val="FF0000"/>
              </w:rPr>
            </w:pPr>
          </w:p>
        </w:tc>
        <w:tc>
          <w:tcPr>
            <w:tcW w:w="3261" w:type="dxa"/>
            <w:tcBorders>
              <w:top w:val="single" w:sz="6" w:space="0" w:color="auto"/>
              <w:left w:val="single" w:sz="6" w:space="0" w:color="auto"/>
              <w:bottom w:val="single" w:sz="6" w:space="0" w:color="auto"/>
              <w:right w:val="single" w:sz="6" w:space="0" w:color="auto"/>
            </w:tcBorders>
          </w:tcPr>
          <w:p w:rsidR="003B1E86" w:rsidRDefault="003B1E86">
            <w:pPr>
              <w:pStyle w:val="Style6"/>
              <w:rPr>
                <w:color w:val="FF0000"/>
              </w:rPr>
            </w:pPr>
          </w:p>
        </w:tc>
      </w:tr>
      <w:tr w:rsidR="003B1E86" w:rsidTr="003B1E86">
        <w:trPr>
          <w:trHeight w:val="558"/>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формулы для нахождения площадей и объемов геометрических тел</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Знает формулы нахождения площадей и объемов геометрических тел</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применять при решении упражнений и задач текущего и промежуточного контроля</w:t>
            </w:r>
          </w:p>
        </w:tc>
      </w:tr>
      <w:tr w:rsidR="003B1E86" w:rsidTr="003B1E86">
        <w:trPr>
          <w:trHeight w:val="752"/>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ind w:hanging="10"/>
              <w:rPr>
                <w:rStyle w:val="FontStyle45"/>
              </w:rPr>
            </w:pPr>
            <w:r>
              <w:rPr>
                <w:rStyle w:val="FontStyle45"/>
              </w:rPr>
              <w:t>тригонометрические формулы для преобразования тригонометрических выражений.</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Знет тригонометрические формулы</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применять при решении упражнений и задач текущего и промежуточного контроля</w:t>
            </w:r>
          </w:p>
        </w:tc>
      </w:tr>
      <w:tr w:rsidR="003B1E86" w:rsidTr="003B1E86">
        <w:trPr>
          <w:trHeight w:val="678"/>
        </w:trPr>
        <w:tc>
          <w:tcPr>
            <w:tcW w:w="2977"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 xml:space="preserve">формулы производных функций, формулы интегрирования. </w:t>
            </w:r>
          </w:p>
        </w:tc>
        <w:tc>
          <w:tcPr>
            <w:tcW w:w="3119"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Знает формулы производных функций, формулы интегрирования</w:t>
            </w:r>
          </w:p>
        </w:tc>
        <w:tc>
          <w:tcPr>
            <w:tcW w:w="3261" w:type="dxa"/>
            <w:tcBorders>
              <w:top w:val="single" w:sz="6" w:space="0" w:color="auto"/>
              <w:left w:val="single" w:sz="6" w:space="0" w:color="auto"/>
              <w:bottom w:val="single" w:sz="6" w:space="0" w:color="auto"/>
              <w:right w:val="single" w:sz="6" w:space="0" w:color="auto"/>
            </w:tcBorders>
            <w:hideMark/>
          </w:tcPr>
          <w:p w:rsidR="003B1E86" w:rsidRDefault="003B1E86">
            <w:pPr>
              <w:pStyle w:val="Style17"/>
              <w:rPr>
                <w:rStyle w:val="FontStyle45"/>
              </w:rPr>
            </w:pPr>
            <w:r>
              <w:rPr>
                <w:rStyle w:val="FontStyle45"/>
              </w:rPr>
              <w:t>применять при решении упражнений и задач текущего и промежуточного контроля</w:t>
            </w:r>
          </w:p>
        </w:tc>
      </w:tr>
    </w:tbl>
    <w:p w:rsidR="003B1E86" w:rsidRDefault="003B1E86" w:rsidP="003B1E86">
      <w:pPr>
        <w:widowControl w:val="0"/>
        <w:rPr>
          <w:rFonts w:ascii="Times New Roman" w:eastAsia="Calibri" w:hAnsi="Times New Roman"/>
          <w:sz w:val="24"/>
          <w:szCs w:val="24"/>
        </w:rPr>
      </w:pPr>
    </w:p>
    <w:p w:rsidR="003B1E86" w:rsidRDefault="003B1E86" w:rsidP="003B1E86">
      <w:pPr>
        <w:spacing w:after="200" w:line="276" w:lineRule="auto"/>
        <w:rPr>
          <w:rFonts w:ascii="Times New Roman" w:eastAsia="Times New Roman" w:hAnsi="Times New Roman"/>
          <w:sz w:val="24"/>
          <w:szCs w:val="24"/>
          <w:lang w:val="x-none" w:eastAsia="x-none"/>
        </w:rPr>
      </w:pPr>
      <w:r>
        <w:rPr>
          <w:rFonts w:ascii="Times New Roman" w:hAnsi="Times New Roman"/>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2.13</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widowControl w:val="0"/>
        <w:jc w:val="right"/>
        <w:rPr>
          <w:rFonts w:ascii="Times New Roman" w:hAnsi="Times New Roman"/>
          <w:b/>
          <w:sz w:val="24"/>
          <w:szCs w:val="24"/>
        </w:rPr>
      </w:pPr>
    </w:p>
    <w:p w:rsidR="003B1E86" w:rsidRDefault="003B1E86" w:rsidP="007E7ECE">
      <w:pPr>
        <w:widowControl w:val="0"/>
        <w:spacing w:line="360" w:lineRule="auto"/>
        <w:jc w:val="right"/>
        <w:rPr>
          <w:rFonts w:ascii="Times New Roman" w:hAnsi="Times New Roman"/>
          <w:b/>
          <w:sz w:val="24"/>
          <w:szCs w:val="24"/>
        </w:rPr>
      </w:pPr>
    </w:p>
    <w:p w:rsidR="003B1E86" w:rsidRDefault="003B1E86" w:rsidP="007E7ECE">
      <w:pPr>
        <w:widowControl w:val="0"/>
        <w:spacing w:line="360" w:lineRule="auto"/>
        <w:jc w:val="right"/>
        <w:rPr>
          <w:rFonts w:ascii="Times New Roman" w:hAnsi="Times New Roman"/>
          <w:b/>
          <w:sz w:val="24"/>
          <w:szCs w:val="24"/>
        </w:rPr>
      </w:pPr>
    </w:p>
    <w:p w:rsidR="003B1E86" w:rsidRDefault="007E7ECE" w:rsidP="007E7ECE">
      <w:pPr>
        <w:widowControl w:val="0"/>
        <w:spacing w:line="360" w:lineRule="auto"/>
        <w:jc w:val="center"/>
        <w:rPr>
          <w:rFonts w:ascii="Times New Roman" w:hAnsi="Times New Roman"/>
          <w:b/>
          <w:sz w:val="24"/>
          <w:szCs w:val="24"/>
        </w:rPr>
      </w:pPr>
      <w:r>
        <w:rPr>
          <w:rFonts w:ascii="Times New Roman" w:hAnsi="Times New Roman"/>
          <w:b/>
          <w:sz w:val="24"/>
          <w:szCs w:val="24"/>
        </w:rPr>
        <w:t>Рабочая  программа дисциплины</w:t>
      </w:r>
    </w:p>
    <w:p w:rsidR="003B1E86" w:rsidRDefault="007E7ECE" w:rsidP="007E7ECE">
      <w:pPr>
        <w:widowControl w:val="0"/>
        <w:spacing w:line="360" w:lineRule="auto"/>
        <w:jc w:val="center"/>
        <w:rPr>
          <w:rFonts w:ascii="Times New Roman" w:hAnsi="Times New Roman"/>
          <w:b/>
          <w:sz w:val="24"/>
          <w:szCs w:val="24"/>
        </w:rPr>
      </w:pPr>
      <w:r>
        <w:rPr>
          <w:rFonts w:ascii="Times New Roman" w:hAnsi="Times New Roman"/>
          <w:b/>
          <w:sz w:val="24"/>
          <w:szCs w:val="24"/>
        </w:rPr>
        <w:t>ОДП</w:t>
      </w:r>
      <w:r w:rsidR="003B1E86">
        <w:rPr>
          <w:rFonts w:ascii="Times New Roman" w:hAnsi="Times New Roman"/>
          <w:b/>
          <w:sz w:val="24"/>
          <w:szCs w:val="24"/>
        </w:rPr>
        <w:t>.03 ИНФОРМАТИКА</w:t>
      </w: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7E7ECE">
        <w:rPr>
          <w:rFonts w:ascii="Times New Roman" w:hAnsi="Times New Roman"/>
          <w:b/>
          <w:sz w:val="24"/>
          <w:szCs w:val="24"/>
        </w:rPr>
        <w:t>5</w:t>
      </w: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lastRenderedPageBreak/>
        <w:t>СОДЕРЖАНИЕ ПРОГРАММЫ</w:t>
      </w:r>
    </w:p>
    <w:tbl>
      <w:tblPr>
        <w:tblW w:w="0" w:type="auto"/>
        <w:jc w:val="center"/>
        <w:tblLook w:val="01E0" w:firstRow="1" w:lastRow="1" w:firstColumn="1" w:lastColumn="1" w:noHBand="0" w:noVBand="0"/>
      </w:tblPr>
      <w:tblGrid>
        <w:gridCol w:w="8613"/>
        <w:gridCol w:w="958"/>
      </w:tblGrid>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7E7ECE" w:rsidRDefault="007E7ECE">
            <w:pPr>
              <w:spacing w:line="276" w:lineRule="auto"/>
            </w:pPr>
          </w:p>
        </w:tc>
      </w:tr>
      <w:tr w:rsidR="007E7ECE" w:rsidTr="003B1E86">
        <w:trPr>
          <w:trHeight w:val="57"/>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7E7ECE" w:rsidRDefault="007E7ECE">
            <w:pPr>
              <w:spacing w:line="276" w:lineRule="auto"/>
            </w:pPr>
          </w:p>
        </w:tc>
      </w:tr>
      <w:tr w:rsidR="007E7ECE" w:rsidTr="003B1E86">
        <w:trPr>
          <w:trHeight w:val="48"/>
          <w:jc w:val="center"/>
        </w:trPr>
        <w:tc>
          <w:tcPr>
            <w:tcW w:w="8613" w:type="dxa"/>
            <w:vAlign w:val="center"/>
            <w:hideMark/>
          </w:tcPr>
          <w:p w:rsidR="007E7ECE" w:rsidRDefault="007E7ECE">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7E7ECE" w:rsidRDefault="007E7ECE">
            <w:pPr>
              <w:spacing w:line="276" w:lineRule="auto"/>
            </w:pPr>
          </w:p>
        </w:tc>
      </w:tr>
      <w:tr w:rsidR="007E7ECE" w:rsidTr="003B1E86">
        <w:trPr>
          <w:jc w:val="center"/>
        </w:trPr>
        <w:tc>
          <w:tcPr>
            <w:tcW w:w="8613" w:type="dxa"/>
            <w:vAlign w:val="center"/>
            <w:hideMark/>
          </w:tcPr>
          <w:p w:rsidR="007E7ECE" w:rsidRDefault="007E7ECE">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7E7ECE" w:rsidRDefault="007E7ECE">
            <w:pPr>
              <w:spacing w:line="276" w:lineRule="auto"/>
            </w:pPr>
          </w:p>
        </w:tc>
      </w:tr>
    </w:tbl>
    <w:p w:rsidR="003B1E86" w:rsidRDefault="003B1E86" w:rsidP="003B1E86">
      <w:pPr>
        <w:widowControl w:val="0"/>
        <w:jc w:val="center"/>
        <w:rPr>
          <w:rFonts w:ascii="Times New Roman" w:eastAsia="Times New Roman" w:hAnsi="Times New Roman"/>
          <w:b/>
          <w:sz w:val="24"/>
          <w:szCs w:val="24"/>
          <w:lang w:eastAsia="ru-RU"/>
        </w:rPr>
      </w:pPr>
    </w:p>
    <w:p w:rsidR="003B1E86" w:rsidRDefault="003B1E86" w:rsidP="003B1E86">
      <w:pPr>
        <w:rPr>
          <w:rFonts w:ascii="Times New Roman" w:hAnsi="Times New Roman"/>
          <w:sz w:val="24"/>
          <w:szCs w:val="24"/>
        </w:rPr>
        <w:sectPr w:rsidR="003B1E86">
          <w:pgSz w:w="11910" w:h="16840"/>
          <w:pgMar w:top="1100" w:right="995" w:bottom="1200" w:left="1500" w:header="0" w:footer="922" w:gutter="0"/>
          <w:cols w:space="720"/>
        </w:sectPr>
      </w:pPr>
    </w:p>
    <w:p w:rsidR="003B1E86" w:rsidRDefault="003B1E86" w:rsidP="00153D2C">
      <w:pPr>
        <w:widowControl w:val="0"/>
        <w:numPr>
          <w:ilvl w:val="1"/>
          <w:numId w:val="42"/>
        </w:numPr>
        <w:tabs>
          <w:tab w:val="clear" w:pos="502"/>
        </w:tabs>
        <w:ind w:left="57" w:right="57" w:firstLine="0"/>
        <w:contextualSpacing/>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lastRenderedPageBreak/>
        <w:t>Общая характеристика РАБОЧЕЙ ПРОГРАММЫ УЧЕБНОЙ ДИСЦИПЛИНЫ</w:t>
      </w:r>
    </w:p>
    <w:p w:rsidR="003B1E86" w:rsidRDefault="003B1E86" w:rsidP="007E7ECE">
      <w:pPr>
        <w:pStyle w:val="a8"/>
        <w:widowControl w:val="0"/>
        <w:autoSpaceDE w:val="0"/>
        <w:autoSpaceDN w:val="0"/>
        <w:ind w:left="57" w:right="57"/>
        <w:jc w:val="center"/>
        <w:rPr>
          <w:rFonts w:ascii="Times New Roman" w:eastAsia="Calibri" w:hAnsi="Times New Roman"/>
          <w:b/>
          <w:sz w:val="24"/>
          <w:szCs w:val="24"/>
        </w:rPr>
      </w:pPr>
      <w:r>
        <w:rPr>
          <w:rFonts w:ascii="Times New Roman" w:hAnsi="Times New Roman"/>
          <w:b/>
          <w:sz w:val="24"/>
          <w:szCs w:val="24"/>
        </w:rPr>
        <w:t>«ИНФОРМАТИКА»</w:t>
      </w:r>
    </w:p>
    <w:p w:rsidR="003B1E86" w:rsidRDefault="003B1E86" w:rsidP="00153D2C">
      <w:pPr>
        <w:pStyle w:val="1"/>
        <w:widowControl w:val="0"/>
        <w:numPr>
          <w:ilvl w:val="1"/>
          <w:numId w:val="65"/>
        </w:numPr>
        <w:autoSpaceDE w:val="0"/>
        <w:autoSpaceDN w:val="0"/>
        <w:spacing w:before="0" w:beforeAutospacing="0" w:after="0" w:afterAutospacing="0"/>
        <w:ind w:left="57" w:right="57" w:hanging="57"/>
        <w:contextualSpacing/>
        <w:jc w:val="left"/>
      </w:pPr>
      <w:r>
        <w:rPr>
          <w:b w:val="0"/>
        </w:rPr>
        <w:t>Цель и место дисциплины в структуре образовательной  программы</w:t>
      </w:r>
    </w:p>
    <w:p w:rsidR="003B1E86" w:rsidRDefault="003B1E86" w:rsidP="007E7ECE">
      <w:pPr>
        <w:pStyle w:val="a8"/>
        <w:widowControl w:val="0"/>
        <w:autoSpaceDE w:val="0"/>
        <w:autoSpaceDN w:val="0"/>
        <w:ind w:left="0" w:right="-224" w:firstLine="709"/>
        <w:jc w:val="both"/>
        <w:rPr>
          <w:rFonts w:ascii="Times New Roman" w:hAnsi="Times New Roman"/>
          <w:sz w:val="24"/>
          <w:szCs w:val="24"/>
        </w:rPr>
      </w:pPr>
      <w:r>
        <w:rPr>
          <w:rFonts w:ascii="Times New Roman" w:hAnsi="Times New Roman"/>
          <w:sz w:val="24"/>
          <w:szCs w:val="24"/>
        </w:rPr>
        <w:t>Цель</w:t>
      </w:r>
      <w:r>
        <w:rPr>
          <w:rFonts w:ascii="Times New Roman" w:hAnsi="Times New Roman"/>
          <w:spacing w:val="-25"/>
          <w:sz w:val="24"/>
          <w:szCs w:val="24"/>
        </w:rPr>
        <w:t xml:space="preserve"> </w:t>
      </w:r>
      <w:r>
        <w:rPr>
          <w:rFonts w:ascii="Times New Roman" w:hAnsi="Times New Roman"/>
          <w:sz w:val="24"/>
          <w:szCs w:val="24"/>
        </w:rPr>
        <w:t xml:space="preserve">дисциплины </w:t>
      </w:r>
      <w:r>
        <w:rPr>
          <w:rFonts w:ascii="Times New Roman" w:hAnsi="Times New Roman"/>
          <w:w w:val="95"/>
          <w:sz w:val="24"/>
          <w:szCs w:val="24"/>
        </w:rPr>
        <w:t>«</w:t>
      </w:r>
      <w:r w:rsidR="007E7ECE">
        <w:rPr>
          <w:rFonts w:ascii="Times New Roman" w:hAnsi="Times New Roman"/>
          <w:sz w:val="24"/>
          <w:szCs w:val="24"/>
        </w:rPr>
        <w:t>Информатика» :</w:t>
      </w:r>
      <w:r>
        <w:rPr>
          <w:rFonts w:ascii="Times New Roman" w:hAnsi="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3B1E86" w:rsidRDefault="003B1E86" w:rsidP="007E7ECE">
      <w:pPr>
        <w:widowControl w:val="0"/>
        <w:contextualSpacing/>
        <w:jc w:val="both"/>
        <w:rPr>
          <w:rFonts w:ascii="Times New Roman" w:eastAsia="Times New Roman" w:hAnsi="Times New Roman"/>
          <w:bCs/>
          <w:sz w:val="24"/>
          <w:szCs w:val="24"/>
        </w:rPr>
      </w:pPr>
      <w:r>
        <w:rPr>
          <w:rFonts w:ascii="Times New Roman" w:hAnsi="Times New Roman"/>
          <w:sz w:val="24"/>
          <w:szCs w:val="24"/>
        </w:rPr>
        <w:tab/>
        <w:t>Дисциплина «Информатика» включена  в обязательную часть профильного цикла по профессии 15.01.38 Оператор наладчик металлообрабатывающих станков</w:t>
      </w:r>
    </w:p>
    <w:p w:rsidR="003B1E86" w:rsidRDefault="003B1E86" w:rsidP="00153D2C">
      <w:pPr>
        <w:pStyle w:val="1"/>
        <w:widowControl w:val="0"/>
        <w:numPr>
          <w:ilvl w:val="1"/>
          <w:numId w:val="65"/>
        </w:numPr>
        <w:autoSpaceDE w:val="0"/>
        <w:autoSpaceDN w:val="0"/>
        <w:spacing w:before="0" w:beforeAutospacing="0" w:after="0" w:afterAutospacing="0" w:line="244" w:lineRule="auto"/>
        <w:ind w:left="201" w:right="844" w:firstLine="707"/>
        <w:contextualSpacing/>
        <w:jc w:val="both"/>
        <w:rPr>
          <w:rFonts w:eastAsia="Calibri"/>
          <w:bCs w:val="0"/>
          <w:lang w:eastAsia="en-US"/>
        </w:rPr>
      </w:pPr>
      <w:r>
        <w:rPr>
          <w:rFonts w:eastAsia="Calibri"/>
          <w:b w:val="0"/>
          <w:lang w:eastAsia="en-US"/>
        </w:rPr>
        <w:t xml:space="preserve">Планируемые результаты освоения дисциплины </w:t>
      </w:r>
    </w:p>
    <w:p w:rsidR="003B1E86" w:rsidRDefault="003B1E86" w:rsidP="003B1E86">
      <w:pPr>
        <w:widowControl w:val="0"/>
        <w:spacing w:line="244" w:lineRule="auto"/>
        <w:ind w:right="771"/>
        <w:rPr>
          <w:rFonts w:ascii="Times New Roman" w:eastAsia="Calibri" w:hAnsi="Times New Roman"/>
          <w:sz w:val="24"/>
          <w:szCs w:val="24"/>
        </w:rPr>
      </w:pPr>
      <w:r>
        <w:rPr>
          <w:rFonts w:ascii="Times New Roman" w:hAnsi="Times New Roman"/>
          <w:sz w:val="24"/>
          <w:szCs w:val="24"/>
        </w:rPr>
        <w:t xml:space="preserve">В результате освоения дисциплины обучающийся должен: </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3252"/>
        <w:gridCol w:w="3379"/>
      </w:tblGrid>
      <w:tr w:rsidR="003B1E86" w:rsidTr="003B1E86">
        <w:trPr>
          <w:trHeight w:val="414"/>
        </w:trPr>
        <w:tc>
          <w:tcPr>
            <w:tcW w:w="2714"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54" w:line="252" w:lineRule="auto"/>
              <w:ind w:left="254" w:right="241"/>
              <w:jc w:val="center"/>
              <w:rPr>
                <w:b/>
                <w:sz w:val="24"/>
                <w:szCs w:val="24"/>
              </w:rPr>
            </w:pPr>
            <w:r>
              <w:rPr>
                <w:b/>
                <w:w w:val="90"/>
                <w:sz w:val="24"/>
                <w:szCs w:val="24"/>
              </w:rPr>
              <w:t xml:space="preserve">Код и наименование </w:t>
            </w:r>
            <w:r>
              <w:rPr>
                <w:b/>
                <w:sz w:val="24"/>
                <w:szCs w:val="24"/>
              </w:rPr>
              <w:t>формируемых компетенций</w:t>
            </w:r>
          </w:p>
        </w:tc>
        <w:tc>
          <w:tcPr>
            <w:tcW w:w="6631"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61"/>
              <w:ind w:left="739"/>
              <w:rPr>
                <w:b/>
                <w:sz w:val="24"/>
                <w:szCs w:val="24"/>
              </w:rPr>
            </w:pPr>
            <w:r>
              <w:rPr>
                <w:b/>
                <w:sz w:val="24"/>
                <w:szCs w:val="24"/>
              </w:rPr>
              <w:t>Планируемые результаты освоения дисциплины</w:t>
            </w:r>
          </w:p>
        </w:tc>
      </w:tr>
      <w:tr w:rsidR="003B1E86" w:rsidTr="003B1E86">
        <w:trPr>
          <w:trHeight w:val="563"/>
        </w:trPr>
        <w:tc>
          <w:tcPr>
            <w:tcW w:w="271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3252"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30"/>
              <w:ind w:left="1170" w:right="1163"/>
              <w:jc w:val="center"/>
              <w:rPr>
                <w:b/>
                <w:sz w:val="24"/>
                <w:szCs w:val="24"/>
              </w:rPr>
            </w:pPr>
            <w:r>
              <w:rPr>
                <w:b/>
                <w:sz w:val="24"/>
                <w:szCs w:val="24"/>
              </w:rPr>
              <w:t>Общие</w:t>
            </w:r>
          </w:p>
        </w:tc>
        <w:tc>
          <w:tcPr>
            <w:tcW w:w="337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30"/>
              <w:ind w:left="717"/>
              <w:rPr>
                <w:b/>
                <w:sz w:val="24"/>
                <w:szCs w:val="24"/>
              </w:rPr>
            </w:pPr>
            <w:r>
              <w:rPr>
                <w:b/>
                <w:sz w:val="24"/>
                <w:szCs w:val="24"/>
              </w:rPr>
              <w:t>Дисциплинарные</w:t>
            </w:r>
          </w:p>
        </w:tc>
      </w:tr>
      <w:tr w:rsidR="003B1E86" w:rsidTr="003B1E86">
        <w:trPr>
          <w:trHeight w:val="563"/>
        </w:trPr>
        <w:tc>
          <w:tcPr>
            <w:tcW w:w="2714" w:type="dxa"/>
            <w:tcBorders>
              <w:top w:val="nil"/>
              <w:left w:val="single" w:sz="4" w:space="0" w:color="000000"/>
              <w:bottom w:val="single" w:sz="4" w:space="0" w:color="000000"/>
              <w:right w:val="single" w:sz="4" w:space="0" w:color="000000"/>
            </w:tcBorders>
            <w:hideMark/>
          </w:tcPr>
          <w:p w:rsidR="003B1E86" w:rsidRDefault="003B1E86">
            <w:pPr>
              <w:pStyle w:val="TableParagraph"/>
              <w:ind w:left="57" w:right="57"/>
              <w:rPr>
                <w:sz w:val="24"/>
                <w:szCs w:val="24"/>
              </w:rPr>
            </w:pPr>
            <w:r>
              <w:rPr>
                <w:sz w:val="24"/>
                <w:szCs w:val="24"/>
              </w:rPr>
              <w:t>ОК 01. Выбирать</w:t>
            </w:r>
          </w:p>
          <w:p w:rsidR="003B1E86" w:rsidRDefault="003B1E86">
            <w:pPr>
              <w:pStyle w:val="TableParagraph"/>
              <w:ind w:left="57" w:right="57"/>
              <w:rPr>
                <w:sz w:val="24"/>
                <w:szCs w:val="24"/>
              </w:rPr>
            </w:pPr>
            <w:r>
              <w:rPr>
                <w:sz w:val="24"/>
                <w:szCs w:val="24"/>
              </w:rPr>
              <w:t>способы решения задач</w:t>
            </w:r>
          </w:p>
          <w:p w:rsidR="003B1E86" w:rsidRDefault="003B1E86">
            <w:pPr>
              <w:pStyle w:val="TableParagraph"/>
              <w:ind w:left="57" w:right="57"/>
              <w:rPr>
                <w:sz w:val="24"/>
                <w:szCs w:val="24"/>
              </w:rPr>
            </w:pPr>
            <w:r>
              <w:rPr>
                <w:sz w:val="24"/>
                <w:szCs w:val="24"/>
              </w:rPr>
              <w:t>профессиональной</w:t>
            </w:r>
          </w:p>
          <w:p w:rsidR="003B1E86" w:rsidRDefault="003B1E86">
            <w:pPr>
              <w:pStyle w:val="TableParagraph"/>
              <w:ind w:left="57" w:right="57"/>
              <w:rPr>
                <w:sz w:val="24"/>
                <w:szCs w:val="24"/>
              </w:rPr>
            </w:pPr>
            <w:r>
              <w:rPr>
                <w:sz w:val="24"/>
                <w:szCs w:val="24"/>
              </w:rPr>
              <w:t>деятельности</w:t>
            </w:r>
          </w:p>
          <w:p w:rsidR="003B1E86" w:rsidRDefault="003B1E86">
            <w:pPr>
              <w:pStyle w:val="TableParagraph"/>
              <w:ind w:left="57" w:right="57"/>
              <w:rPr>
                <w:sz w:val="24"/>
                <w:szCs w:val="24"/>
              </w:rPr>
            </w:pPr>
            <w:r>
              <w:rPr>
                <w:sz w:val="24"/>
                <w:szCs w:val="24"/>
              </w:rPr>
              <w:t>применительно к</w:t>
            </w:r>
          </w:p>
          <w:p w:rsidR="003B1E86" w:rsidRDefault="003B1E86">
            <w:pPr>
              <w:widowControl w:val="0"/>
              <w:autoSpaceDE w:val="0"/>
              <w:autoSpaceDN w:val="0"/>
              <w:ind w:left="57" w:right="57"/>
              <w:rPr>
                <w:rFonts w:ascii="Times New Roman" w:eastAsia="Calibri" w:hAnsi="Times New Roman" w:cs="Times New Roman"/>
                <w:sz w:val="24"/>
                <w:szCs w:val="24"/>
              </w:rPr>
            </w:pPr>
            <w:r>
              <w:rPr>
                <w:rFonts w:ascii="Times New Roman" w:hAnsi="Times New Roman"/>
                <w:sz w:val="24"/>
                <w:szCs w:val="24"/>
              </w:rPr>
              <w:t>различным контекстам</w:t>
            </w:r>
          </w:p>
        </w:tc>
        <w:tc>
          <w:tcPr>
            <w:tcW w:w="3252"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ind w:left="57" w:right="57"/>
              <w:rPr>
                <w:sz w:val="24"/>
                <w:szCs w:val="24"/>
              </w:rPr>
            </w:pPr>
            <w:r>
              <w:rPr>
                <w:sz w:val="24"/>
                <w:szCs w:val="24"/>
              </w:rPr>
              <w:t>- сформировать</w:t>
            </w:r>
          </w:p>
          <w:p w:rsidR="003B1E86" w:rsidRDefault="003B1E86">
            <w:pPr>
              <w:pStyle w:val="TableParagraph"/>
              <w:ind w:left="57" w:right="57"/>
              <w:rPr>
                <w:sz w:val="24"/>
                <w:szCs w:val="24"/>
              </w:rPr>
            </w:pPr>
            <w:r>
              <w:rPr>
                <w:sz w:val="24"/>
                <w:szCs w:val="24"/>
              </w:rPr>
              <w:t>мировоззрения,</w:t>
            </w:r>
          </w:p>
          <w:p w:rsidR="003B1E86" w:rsidRDefault="003B1E86">
            <w:pPr>
              <w:pStyle w:val="TableParagraph"/>
              <w:ind w:left="57" w:right="57"/>
              <w:rPr>
                <w:sz w:val="24"/>
                <w:szCs w:val="24"/>
              </w:rPr>
            </w:pPr>
            <w:r>
              <w:rPr>
                <w:sz w:val="24"/>
                <w:szCs w:val="24"/>
              </w:rPr>
              <w:t>соответствующего</w:t>
            </w:r>
          </w:p>
          <w:p w:rsidR="003B1E86" w:rsidRDefault="003B1E86">
            <w:pPr>
              <w:pStyle w:val="TableParagraph"/>
              <w:ind w:left="57" w:right="57"/>
              <w:rPr>
                <w:sz w:val="24"/>
                <w:szCs w:val="24"/>
              </w:rPr>
            </w:pPr>
            <w:r>
              <w:rPr>
                <w:sz w:val="24"/>
                <w:szCs w:val="24"/>
              </w:rPr>
              <w:t>современному уровню</w:t>
            </w:r>
          </w:p>
          <w:p w:rsidR="003B1E86" w:rsidRDefault="003B1E86">
            <w:pPr>
              <w:pStyle w:val="TableParagraph"/>
              <w:ind w:left="57" w:right="57"/>
              <w:rPr>
                <w:sz w:val="24"/>
                <w:szCs w:val="24"/>
              </w:rPr>
            </w:pPr>
            <w:r>
              <w:rPr>
                <w:sz w:val="24"/>
                <w:szCs w:val="24"/>
              </w:rPr>
              <w:t>развития науки и</w:t>
            </w:r>
          </w:p>
          <w:p w:rsidR="003B1E86" w:rsidRDefault="003B1E86">
            <w:pPr>
              <w:pStyle w:val="TableParagraph"/>
              <w:ind w:left="57" w:right="57"/>
              <w:rPr>
                <w:sz w:val="24"/>
                <w:szCs w:val="24"/>
              </w:rPr>
            </w:pPr>
            <w:r>
              <w:rPr>
                <w:sz w:val="24"/>
                <w:szCs w:val="24"/>
              </w:rPr>
              <w:t>общественной практики,</w:t>
            </w:r>
          </w:p>
          <w:p w:rsidR="003B1E86" w:rsidRDefault="003B1E86">
            <w:pPr>
              <w:pStyle w:val="TableParagraph"/>
              <w:ind w:left="57" w:right="57"/>
              <w:rPr>
                <w:sz w:val="24"/>
                <w:szCs w:val="24"/>
              </w:rPr>
            </w:pPr>
            <w:r>
              <w:rPr>
                <w:sz w:val="24"/>
                <w:szCs w:val="24"/>
              </w:rPr>
              <w:t>основанного на диалоге</w:t>
            </w:r>
          </w:p>
          <w:p w:rsidR="003B1E86" w:rsidRDefault="003B1E86">
            <w:pPr>
              <w:pStyle w:val="TableParagraph"/>
              <w:ind w:left="57" w:right="57"/>
              <w:rPr>
                <w:sz w:val="24"/>
                <w:szCs w:val="24"/>
              </w:rPr>
            </w:pPr>
            <w:r>
              <w:rPr>
                <w:sz w:val="24"/>
                <w:szCs w:val="24"/>
              </w:rPr>
              <w:t>культур, способствующего</w:t>
            </w:r>
          </w:p>
          <w:p w:rsidR="003B1E86" w:rsidRDefault="003B1E86">
            <w:pPr>
              <w:pStyle w:val="TableParagraph"/>
              <w:ind w:left="57" w:right="57"/>
              <w:rPr>
                <w:sz w:val="24"/>
                <w:szCs w:val="24"/>
              </w:rPr>
            </w:pPr>
            <w:r>
              <w:rPr>
                <w:sz w:val="24"/>
                <w:szCs w:val="24"/>
              </w:rPr>
              <w:t>осознанию своего места в</w:t>
            </w:r>
          </w:p>
          <w:p w:rsidR="003B1E86" w:rsidRDefault="003B1E86">
            <w:pPr>
              <w:pStyle w:val="TableParagraph"/>
              <w:ind w:left="57" w:right="57"/>
              <w:rPr>
                <w:sz w:val="24"/>
                <w:szCs w:val="24"/>
              </w:rPr>
            </w:pPr>
            <w:r>
              <w:rPr>
                <w:sz w:val="24"/>
                <w:szCs w:val="24"/>
              </w:rPr>
              <w:t>поликультурном мире;</w:t>
            </w:r>
          </w:p>
          <w:p w:rsidR="003B1E86" w:rsidRDefault="003B1E86">
            <w:pPr>
              <w:pStyle w:val="TableParagraph"/>
              <w:ind w:left="57" w:right="57"/>
              <w:rPr>
                <w:sz w:val="24"/>
                <w:szCs w:val="24"/>
              </w:rPr>
            </w:pPr>
            <w:r>
              <w:rPr>
                <w:sz w:val="24"/>
                <w:szCs w:val="24"/>
              </w:rPr>
              <w:t>- готовность и способность к</w:t>
            </w:r>
          </w:p>
          <w:p w:rsidR="003B1E86" w:rsidRDefault="003B1E86">
            <w:pPr>
              <w:pStyle w:val="TableParagraph"/>
              <w:ind w:left="57" w:right="57"/>
              <w:rPr>
                <w:sz w:val="24"/>
                <w:szCs w:val="24"/>
              </w:rPr>
            </w:pPr>
            <w:r>
              <w:rPr>
                <w:sz w:val="24"/>
                <w:szCs w:val="24"/>
              </w:rPr>
              <w:t>образованию и</w:t>
            </w:r>
          </w:p>
          <w:p w:rsidR="003B1E86" w:rsidRDefault="003B1E86">
            <w:pPr>
              <w:pStyle w:val="TableParagraph"/>
              <w:ind w:left="57" w:right="57"/>
              <w:rPr>
                <w:sz w:val="24"/>
                <w:szCs w:val="24"/>
              </w:rPr>
            </w:pPr>
            <w:r>
              <w:rPr>
                <w:sz w:val="24"/>
                <w:szCs w:val="24"/>
              </w:rPr>
              <w:t>самообразованию на</w:t>
            </w:r>
          </w:p>
          <w:p w:rsidR="003B1E86" w:rsidRDefault="003B1E86">
            <w:pPr>
              <w:pStyle w:val="TableParagraph"/>
              <w:ind w:left="57" w:right="57"/>
              <w:rPr>
                <w:sz w:val="24"/>
                <w:szCs w:val="24"/>
              </w:rPr>
            </w:pPr>
            <w:r>
              <w:rPr>
                <w:sz w:val="24"/>
                <w:szCs w:val="24"/>
              </w:rPr>
              <w:t>протяжении всей жизни;</w:t>
            </w:r>
          </w:p>
          <w:p w:rsidR="003B1E86" w:rsidRDefault="003B1E86">
            <w:pPr>
              <w:pStyle w:val="TableParagraph"/>
              <w:ind w:left="57" w:right="57"/>
              <w:rPr>
                <w:sz w:val="24"/>
                <w:szCs w:val="24"/>
              </w:rPr>
            </w:pPr>
            <w:r>
              <w:rPr>
                <w:sz w:val="24"/>
                <w:szCs w:val="24"/>
              </w:rPr>
              <w:t>- осознать ценности научной</w:t>
            </w:r>
          </w:p>
          <w:p w:rsidR="003B1E86" w:rsidRDefault="003B1E86">
            <w:pPr>
              <w:pStyle w:val="TableParagraph"/>
              <w:ind w:left="57" w:right="57"/>
              <w:rPr>
                <w:sz w:val="24"/>
                <w:szCs w:val="24"/>
              </w:rPr>
            </w:pPr>
            <w:r>
              <w:rPr>
                <w:sz w:val="24"/>
                <w:szCs w:val="24"/>
              </w:rPr>
              <w:t>деятельности, готовность</w:t>
            </w:r>
          </w:p>
          <w:p w:rsidR="003B1E86" w:rsidRDefault="003B1E86">
            <w:pPr>
              <w:pStyle w:val="TableParagraph"/>
              <w:ind w:left="57" w:right="57"/>
              <w:rPr>
                <w:sz w:val="24"/>
                <w:szCs w:val="24"/>
              </w:rPr>
            </w:pPr>
            <w:r>
              <w:rPr>
                <w:sz w:val="24"/>
                <w:szCs w:val="24"/>
              </w:rPr>
              <w:t>осуществлять проектную и</w:t>
            </w:r>
          </w:p>
          <w:p w:rsidR="003B1E86" w:rsidRDefault="003B1E86">
            <w:pPr>
              <w:pStyle w:val="TableParagraph"/>
              <w:ind w:left="57" w:right="57"/>
              <w:rPr>
                <w:sz w:val="24"/>
                <w:szCs w:val="24"/>
              </w:rPr>
            </w:pPr>
            <w:r>
              <w:rPr>
                <w:sz w:val="24"/>
                <w:szCs w:val="24"/>
              </w:rPr>
              <w:t>исследовательскую</w:t>
            </w:r>
          </w:p>
          <w:p w:rsidR="003B1E86" w:rsidRDefault="003B1E86">
            <w:pPr>
              <w:pStyle w:val="TableParagraph"/>
              <w:ind w:left="57" w:right="57"/>
              <w:rPr>
                <w:sz w:val="24"/>
                <w:szCs w:val="24"/>
              </w:rPr>
            </w:pPr>
            <w:r>
              <w:rPr>
                <w:sz w:val="24"/>
                <w:szCs w:val="24"/>
              </w:rPr>
              <w:t>деятельность</w:t>
            </w:r>
          </w:p>
          <w:p w:rsidR="003B1E86" w:rsidRDefault="003B1E86">
            <w:pPr>
              <w:pStyle w:val="TableParagraph"/>
              <w:ind w:left="57" w:right="57"/>
              <w:rPr>
                <w:sz w:val="24"/>
                <w:szCs w:val="24"/>
              </w:rPr>
            </w:pPr>
            <w:r>
              <w:rPr>
                <w:sz w:val="24"/>
                <w:szCs w:val="24"/>
              </w:rPr>
              <w:t>индивидуально и в группе;</w:t>
            </w:r>
          </w:p>
          <w:p w:rsidR="003B1E86" w:rsidRDefault="003B1E86">
            <w:pPr>
              <w:pStyle w:val="TableParagraph"/>
              <w:ind w:left="57" w:right="57"/>
              <w:rPr>
                <w:sz w:val="24"/>
                <w:szCs w:val="24"/>
              </w:rPr>
            </w:pPr>
            <w:r>
              <w:rPr>
                <w:sz w:val="24"/>
                <w:szCs w:val="24"/>
              </w:rPr>
              <w:t>- определять цели</w:t>
            </w:r>
          </w:p>
          <w:p w:rsidR="003B1E86" w:rsidRDefault="003B1E86">
            <w:pPr>
              <w:pStyle w:val="TableParagraph"/>
              <w:ind w:left="57" w:right="57"/>
              <w:rPr>
                <w:sz w:val="24"/>
                <w:szCs w:val="24"/>
              </w:rPr>
            </w:pPr>
            <w:r>
              <w:rPr>
                <w:sz w:val="24"/>
                <w:szCs w:val="24"/>
              </w:rPr>
              <w:t>деятельности, задавать</w:t>
            </w:r>
          </w:p>
          <w:p w:rsidR="003B1E86" w:rsidRDefault="003B1E86">
            <w:pPr>
              <w:pStyle w:val="TableParagraph"/>
              <w:ind w:left="57" w:right="57"/>
              <w:rPr>
                <w:sz w:val="24"/>
                <w:szCs w:val="24"/>
              </w:rPr>
            </w:pPr>
            <w:r>
              <w:rPr>
                <w:sz w:val="24"/>
                <w:szCs w:val="24"/>
              </w:rPr>
              <w:t>параметры и критерии их</w:t>
            </w:r>
          </w:p>
          <w:p w:rsidR="003B1E86" w:rsidRDefault="003B1E86">
            <w:pPr>
              <w:pStyle w:val="TableParagraph"/>
              <w:ind w:left="57" w:right="57"/>
              <w:rPr>
                <w:sz w:val="24"/>
                <w:szCs w:val="24"/>
              </w:rPr>
            </w:pPr>
            <w:r>
              <w:rPr>
                <w:sz w:val="24"/>
                <w:szCs w:val="24"/>
              </w:rPr>
              <w:t>достижения; вносить</w:t>
            </w:r>
          </w:p>
          <w:p w:rsidR="003B1E86" w:rsidRDefault="003B1E86">
            <w:pPr>
              <w:pStyle w:val="TableParagraph"/>
              <w:ind w:left="57" w:right="57"/>
              <w:rPr>
                <w:sz w:val="24"/>
                <w:szCs w:val="24"/>
              </w:rPr>
            </w:pPr>
            <w:r>
              <w:rPr>
                <w:sz w:val="24"/>
                <w:szCs w:val="24"/>
              </w:rPr>
              <w:t>коррективы в деятельность,</w:t>
            </w:r>
          </w:p>
          <w:p w:rsidR="003B1E86" w:rsidRDefault="003B1E86">
            <w:pPr>
              <w:pStyle w:val="TableParagraph"/>
              <w:ind w:left="57" w:right="57"/>
              <w:rPr>
                <w:sz w:val="24"/>
                <w:szCs w:val="24"/>
              </w:rPr>
            </w:pPr>
            <w:r>
              <w:rPr>
                <w:sz w:val="24"/>
                <w:szCs w:val="24"/>
              </w:rPr>
              <w:t>оценивать соответствие</w:t>
            </w:r>
          </w:p>
          <w:p w:rsidR="003B1E86" w:rsidRDefault="003B1E86">
            <w:pPr>
              <w:pStyle w:val="TableParagraph"/>
              <w:ind w:left="57" w:right="57"/>
              <w:rPr>
                <w:sz w:val="24"/>
                <w:szCs w:val="24"/>
              </w:rPr>
            </w:pPr>
            <w:r>
              <w:rPr>
                <w:sz w:val="24"/>
                <w:szCs w:val="24"/>
              </w:rPr>
              <w:t>результатов целям,</w:t>
            </w:r>
          </w:p>
          <w:p w:rsidR="003B1E86" w:rsidRDefault="003B1E86">
            <w:pPr>
              <w:pStyle w:val="TableParagraph"/>
              <w:ind w:left="57" w:right="57"/>
              <w:rPr>
                <w:sz w:val="24"/>
                <w:szCs w:val="24"/>
              </w:rPr>
            </w:pPr>
            <w:r>
              <w:rPr>
                <w:sz w:val="24"/>
                <w:szCs w:val="24"/>
              </w:rPr>
              <w:t>оценивать риски</w:t>
            </w:r>
          </w:p>
          <w:p w:rsidR="003B1E86" w:rsidRDefault="003B1E86">
            <w:pPr>
              <w:pStyle w:val="TableParagraph"/>
              <w:ind w:left="57" w:right="57"/>
              <w:rPr>
                <w:sz w:val="24"/>
                <w:szCs w:val="24"/>
              </w:rPr>
            </w:pPr>
            <w:r>
              <w:rPr>
                <w:sz w:val="24"/>
                <w:szCs w:val="24"/>
              </w:rPr>
              <w:t>последствий деятельности;</w:t>
            </w:r>
          </w:p>
          <w:p w:rsidR="003B1E86" w:rsidRDefault="003B1E86">
            <w:pPr>
              <w:pStyle w:val="TableParagraph"/>
              <w:ind w:left="57" w:right="57"/>
              <w:rPr>
                <w:sz w:val="24"/>
                <w:szCs w:val="24"/>
              </w:rPr>
            </w:pPr>
            <w:r>
              <w:rPr>
                <w:sz w:val="24"/>
                <w:szCs w:val="24"/>
              </w:rPr>
              <w:t>- владеть навыками учебно-</w:t>
            </w:r>
          </w:p>
          <w:p w:rsidR="003B1E86" w:rsidRDefault="003B1E86">
            <w:pPr>
              <w:pStyle w:val="TableParagraph"/>
              <w:ind w:left="57" w:right="57"/>
              <w:rPr>
                <w:sz w:val="24"/>
                <w:szCs w:val="24"/>
              </w:rPr>
            </w:pPr>
            <w:r>
              <w:rPr>
                <w:sz w:val="24"/>
                <w:szCs w:val="24"/>
              </w:rPr>
              <w:lastRenderedPageBreak/>
              <w:t>исследовательской и</w:t>
            </w:r>
          </w:p>
          <w:p w:rsidR="003B1E86" w:rsidRDefault="003B1E86">
            <w:pPr>
              <w:pStyle w:val="TableParagraph"/>
              <w:ind w:left="57" w:right="57"/>
              <w:rPr>
                <w:sz w:val="24"/>
                <w:szCs w:val="24"/>
              </w:rPr>
            </w:pPr>
            <w:r>
              <w:rPr>
                <w:sz w:val="24"/>
                <w:szCs w:val="24"/>
              </w:rPr>
              <w:t>проектной деятельности,</w:t>
            </w:r>
          </w:p>
          <w:p w:rsidR="003B1E86" w:rsidRDefault="003B1E86">
            <w:pPr>
              <w:pStyle w:val="TableParagraph"/>
              <w:ind w:left="57" w:right="57"/>
              <w:rPr>
                <w:sz w:val="24"/>
                <w:szCs w:val="24"/>
              </w:rPr>
            </w:pPr>
            <w:r>
              <w:rPr>
                <w:sz w:val="24"/>
                <w:szCs w:val="24"/>
              </w:rPr>
              <w:t>навыками разрешения</w:t>
            </w:r>
          </w:p>
          <w:p w:rsidR="003B1E86" w:rsidRDefault="003B1E86">
            <w:pPr>
              <w:pStyle w:val="TableParagraph"/>
              <w:ind w:left="57" w:right="57"/>
              <w:rPr>
                <w:sz w:val="24"/>
                <w:szCs w:val="24"/>
              </w:rPr>
            </w:pPr>
            <w:r>
              <w:rPr>
                <w:sz w:val="24"/>
                <w:szCs w:val="24"/>
              </w:rPr>
              <w:t>проблем;</w:t>
            </w:r>
          </w:p>
          <w:p w:rsidR="003B1E86" w:rsidRDefault="003B1E86">
            <w:pPr>
              <w:pStyle w:val="TableParagraph"/>
              <w:ind w:left="57" w:right="57"/>
              <w:rPr>
                <w:sz w:val="24"/>
                <w:szCs w:val="24"/>
              </w:rPr>
            </w:pPr>
            <w:r>
              <w:rPr>
                <w:sz w:val="24"/>
                <w:szCs w:val="24"/>
              </w:rPr>
              <w:t>- способность и готовность к</w:t>
            </w:r>
          </w:p>
          <w:p w:rsidR="003B1E86" w:rsidRDefault="003B1E86">
            <w:pPr>
              <w:pStyle w:val="TableParagraph"/>
              <w:ind w:left="57" w:right="57"/>
              <w:rPr>
                <w:sz w:val="24"/>
                <w:szCs w:val="24"/>
              </w:rPr>
            </w:pPr>
            <w:r>
              <w:rPr>
                <w:sz w:val="24"/>
                <w:szCs w:val="24"/>
              </w:rPr>
              <w:t>самостоятельному поиску</w:t>
            </w:r>
          </w:p>
          <w:p w:rsidR="003B1E86" w:rsidRDefault="003B1E86">
            <w:pPr>
              <w:pStyle w:val="TableParagraph"/>
              <w:ind w:left="57" w:right="57"/>
              <w:rPr>
                <w:sz w:val="24"/>
                <w:szCs w:val="24"/>
              </w:rPr>
            </w:pPr>
            <w:r>
              <w:rPr>
                <w:sz w:val="24"/>
                <w:szCs w:val="24"/>
              </w:rPr>
              <w:t>методов решения</w:t>
            </w:r>
          </w:p>
          <w:p w:rsidR="003B1E86" w:rsidRDefault="003B1E86">
            <w:pPr>
              <w:pStyle w:val="TableParagraph"/>
              <w:ind w:left="57" w:right="57"/>
              <w:rPr>
                <w:sz w:val="24"/>
                <w:szCs w:val="24"/>
              </w:rPr>
            </w:pPr>
            <w:r>
              <w:rPr>
                <w:sz w:val="24"/>
                <w:szCs w:val="24"/>
              </w:rPr>
              <w:t>практических задач,</w:t>
            </w:r>
          </w:p>
          <w:p w:rsidR="003B1E86" w:rsidRDefault="003B1E86">
            <w:pPr>
              <w:pStyle w:val="TableParagraph"/>
              <w:ind w:left="57" w:right="57"/>
              <w:rPr>
                <w:sz w:val="24"/>
                <w:szCs w:val="24"/>
              </w:rPr>
            </w:pPr>
            <w:r>
              <w:rPr>
                <w:sz w:val="24"/>
                <w:szCs w:val="24"/>
              </w:rPr>
              <w:t>применению различных методов познания;</w:t>
            </w:r>
          </w:p>
        </w:tc>
        <w:tc>
          <w:tcPr>
            <w:tcW w:w="337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ind w:left="57" w:right="57"/>
              <w:rPr>
                <w:sz w:val="24"/>
                <w:szCs w:val="24"/>
              </w:rPr>
            </w:pPr>
            <w:r>
              <w:rPr>
                <w:sz w:val="24"/>
                <w:szCs w:val="24"/>
              </w:rPr>
              <w:lastRenderedPageBreak/>
              <w:t>- владеть представлениями о</w:t>
            </w:r>
          </w:p>
          <w:p w:rsidR="003B1E86" w:rsidRDefault="003B1E86">
            <w:pPr>
              <w:pStyle w:val="TableParagraph"/>
              <w:ind w:left="57" w:right="57"/>
              <w:rPr>
                <w:sz w:val="24"/>
                <w:szCs w:val="24"/>
              </w:rPr>
            </w:pPr>
            <w:r>
              <w:rPr>
                <w:sz w:val="24"/>
                <w:szCs w:val="24"/>
              </w:rPr>
              <w:t>роли информации и</w:t>
            </w:r>
          </w:p>
          <w:p w:rsidR="003B1E86" w:rsidRDefault="003B1E86">
            <w:pPr>
              <w:pStyle w:val="TableParagraph"/>
              <w:ind w:left="57" w:right="57"/>
              <w:rPr>
                <w:sz w:val="24"/>
                <w:szCs w:val="24"/>
              </w:rPr>
            </w:pPr>
            <w:r>
              <w:rPr>
                <w:sz w:val="24"/>
                <w:szCs w:val="24"/>
              </w:rPr>
              <w:t>связанных с ней процессов в</w:t>
            </w:r>
          </w:p>
          <w:p w:rsidR="003B1E86" w:rsidRDefault="003B1E86">
            <w:pPr>
              <w:pStyle w:val="TableParagraph"/>
              <w:ind w:left="57" w:right="57"/>
              <w:rPr>
                <w:sz w:val="24"/>
                <w:szCs w:val="24"/>
              </w:rPr>
            </w:pPr>
            <w:r>
              <w:rPr>
                <w:sz w:val="24"/>
                <w:szCs w:val="24"/>
              </w:rPr>
              <w:t>природе, технике и обществе;</w:t>
            </w:r>
          </w:p>
          <w:p w:rsidR="003B1E86" w:rsidRDefault="003B1E86">
            <w:pPr>
              <w:pStyle w:val="TableParagraph"/>
              <w:ind w:left="57" w:right="57"/>
              <w:rPr>
                <w:sz w:val="24"/>
                <w:szCs w:val="24"/>
              </w:rPr>
            </w:pPr>
            <w:r>
              <w:rPr>
                <w:sz w:val="24"/>
                <w:szCs w:val="24"/>
              </w:rPr>
              <w:t>понятиями «информация»,</w:t>
            </w:r>
          </w:p>
          <w:p w:rsidR="003B1E86" w:rsidRDefault="003B1E86">
            <w:pPr>
              <w:pStyle w:val="TableParagraph"/>
              <w:ind w:left="57" w:right="57"/>
              <w:rPr>
                <w:sz w:val="24"/>
                <w:szCs w:val="24"/>
              </w:rPr>
            </w:pPr>
            <w:r>
              <w:rPr>
                <w:sz w:val="24"/>
                <w:szCs w:val="24"/>
              </w:rPr>
              <w:t>«информационный процесс»,</w:t>
            </w:r>
          </w:p>
          <w:p w:rsidR="003B1E86" w:rsidRDefault="003B1E86">
            <w:pPr>
              <w:pStyle w:val="TableParagraph"/>
              <w:ind w:left="57" w:right="57"/>
              <w:rPr>
                <w:sz w:val="24"/>
                <w:szCs w:val="24"/>
              </w:rPr>
            </w:pPr>
            <w:r>
              <w:rPr>
                <w:sz w:val="24"/>
                <w:szCs w:val="24"/>
              </w:rPr>
              <w:t>«система», «компоненты</w:t>
            </w:r>
          </w:p>
          <w:p w:rsidR="003B1E86" w:rsidRDefault="003B1E86">
            <w:pPr>
              <w:pStyle w:val="TableParagraph"/>
              <w:ind w:left="57" w:right="57"/>
              <w:rPr>
                <w:sz w:val="24"/>
                <w:szCs w:val="24"/>
              </w:rPr>
            </w:pPr>
            <w:r>
              <w:rPr>
                <w:sz w:val="24"/>
                <w:szCs w:val="24"/>
              </w:rPr>
              <w:t>системы» «системный</w:t>
            </w:r>
          </w:p>
          <w:p w:rsidR="003B1E86" w:rsidRDefault="003B1E86">
            <w:pPr>
              <w:pStyle w:val="TableParagraph"/>
              <w:ind w:left="57" w:right="57"/>
              <w:rPr>
                <w:sz w:val="24"/>
                <w:szCs w:val="24"/>
              </w:rPr>
            </w:pPr>
            <w:r>
              <w:rPr>
                <w:sz w:val="24"/>
                <w:szCs w:val="24"/>
              </w:rPr>
              <w:t>эффект», «информационная</w:t>
            </w:r>
          </w:p>
          <w:p w:rsidR="003B1E86" w:rsidRDefault="003B1E86">
            <w:pPr>
              <w:pStyle w:val="TableParagraph"/>
              <w:ind w:left="57" w:right="57"/>
              <w:rPr>
                <w:sz w:val="24"/>
                <w:szCs w:val="24"/>
              </w:rPr>
            </w:pPr>
            <w:r>
              <w:rPr>
                <w:sz w:val="24"/>
                <w:szCs w:val="24"/>
              </w:rPr>
              <w:t>система», «система</w:t>
            </w:r>
          </w:p>
          <w:p w:rsidR="003B1E86" w:rsidRDefault="003B1E86">
            <w:pPr>
              <w:pStyle w:val="TableParagraph"/>
              <w:ind w:left="57" w:right="57"/>
              <w:rPr>
                <w:sz w:val="24"/>
                <w:szCs w:val="24"/>
              </w:rPr>
            </w:pPr>
            <w:r>
              <w:rPr>
                <w:sz w:val="24"/>
                <w:szCs w:val="24"/>
              </w:rPr>
              <w:t>управления»; владеть</w:t>
            </w:r>
          </w:p>
          <w:p w:rsidR="003B1E86" w:rsidRDefault="003B1E86">
            <w:pPr>
              <w:pStyle w:val="TableParagraph"/>
              <w:ind w:left="57" w:right="57"/>
              <w:rPr>
                <w:sz w:val="24"/>
                <w:szCs w:val="24"/>
              </w:rPr>
            </w:pPr>
            <w:r>
              <w:rPr>
                <w:sz w:val="24"/>
                <w:szCs w:val="24"/>
              </w:rPr>
              <w:t>методами поиска</w:t>
            </w:r>
          </w:p>
          <w:p w:rsidR="003B1E86" w:rsidRDefault="003B1E86">
            <w:pPr>
              <w:pStyle w:val="TableParagraph"/>
              <w:ind w:left="57" w:right="57"/>
              <w:rPr>
                <w:sz w:val="24"/>
                <w:szCs w:val="24"/>
              </w:rPr>
            </w:pPr>
            <w:r>
              <w:rPr>
                <w:sz w:val="24"/>
                <w:szCs w:val="24"/>
              </w:rPr>
              <w:t>информации в сети Интернет;</w:t>
            </w:r>
          </w:p>
          <w:p w:rsidR="003B1E86" w:rsidRDefault="003B1E86">
            <w:pPr>
              <w:pStyle w:val="TableParagraph"/>
              <w:ind w:left="57" w:right="57"/>
              <w:rPr>
                <w:sz w:val="24"/>
                <w:szCs w:val="24"/>
              </w:rPr>
            </w:pPr>
            <w:r>
              <w:rPr>
                <w:sz w:val="24"/>
                <w:szCs w:val="24"/>
              </w:rPr>
              <w:t>умение критически оценивать</w:t>
            </w:r>
          </w:p>
          <w:p w:rsidR="003B1E86" w:rsidRDefault="003B1E86">
            <w:pPr>
              <w:pStyle w:val="TableParagraph"/>
              <w:ind w:left="57" w:right="57"/>
              <w:rPr>
                <w:sz w:val="24"/>
                <w:szCs w:val="24"/>
              </w:rPr>
            </w:pPr>
            <w:r>
              <w:rPr>
                <w:sz w:val="24"/>
                <w:szCs w:val="24"/>
              </w:rPr>
              <w:t>информацию, полученную из</w:t>
            </w:r>
          </w:p>
          <w:p w:rsidR="003B1E86" w:rsidRDefault="003B1E86">
            <w:pPr>
              <w:pStyle w:val="TableParagraph"/>
              <w:ind w:left="57" w:right="57"/>
              <w:rPr>
                <w:sz w:val="24"/>
                <w:szCs w:val="24"/>
              </w:rPr>
            </w:pPr>
            <w:r>
              <w:rPr>
                <w:sz w:val="24"/>
                <w:szCs w:val="24"/>
              </w:rPr>
              <w:t>сети Интернет; уметь</w:t>
            </w:r>
          </w:p>
          <w:p w:rsidR="003B1E86" w:rsidRDefault="003B1E86">
            <w:pPr>
              <w:pStyle w:val="TableParagraph"/>
              <w:ind w:left="57" w:right="57"/>
              <w:rPr>
                <w:sz w:val="24"/>
                <w:szCs w:val="24"/>
              </w:rPr>
            </w:pPr>
            <w:r>
              <w:rPr>
                <w:sz w:val="24"/>
                <w:szCs w:val="24"/>
              </w:rPr>
              <w:t>характеризовать большие</w:t>
            </w:r>
          </w:p>
          <w:p w:rsidR="003B1E86" w:rsidRDefault="003B1E86">
            <w:pPr>
              <w:pStyle w:val="TableParagraph"/>
              <w:ind w:left="57" w:right="57"/>
              <w:rPr>
                <w:sz w:val="24"/>
                <w:szCs w:val="24"/>
              </w:rPr>
            </w:pPr>
            <w:r>
              <w:rPr>
                <w:sz w:val="24"/>
                <w:szCs w:val="24"/>
              </w:rPr>
              <w:t>данные, приводить примеры</w:t>
            </w:r>
          </w:p>
          <w:p w:rsidR="003B1E86" w:rsidRDefault="003B1E86">
            <w:pPr>
              <w:pStyle w:val="TableParagraph"/>
              <w:ind w:left="57" w:right="57"/>
              <w:rPr>
                <w:sz w:val="24"/>
                <w:szCs w:val="24"/>
              </w:rPr>
            </w:pPr>
            <w:r>
              <w:rPr>
                <w:sz w:val="24"/>
                <w:szCs w:val="24"/>
              </w:rPr>
              <w:t>источников их получения и</w:t>
            </w:r>
          </w:p>
          <w:p w:rsidR="003B1E86" w:rsidRDefault="003B1E86">
            <w:pPr>
              <w:pStyle w:val="TableParagraph"/>
              <w:ind w:left="57" w:right="57"/>
              <w:rPr>
                <w:sz w:val="24"/>
                <w:szCs w:val="24"/>
              </w:rPr>
            </w:pPr>
            <w:r>
              <w:rPr>
                <w:sz w:val="24"/>
                <w:szCs w:val="24"/>
              </w:rPr>
              <w:t>направления использования;</w:t>
            </w:r>
          </w:p>
          <w:p w:rsidR="003B1E86" w:rsidRDefault="003B1E86">
            <w:pPr>
              <w:pStyle w:val="TableParagraph"/>
              <w:ind w:left="57" w:right="57"/>
              <w:rPr>
                <w:sz w:val="24"/>
                <w:szCs w:val="24"/>
              </w:rPr>
            </w:pPr>
            <w:r>
              <w:rPr>
                <w:sz w:val="24"/>
                <w:szCs w:val="24"/>
              </w:rPr>
              <w:t>- понимать основные</w:t>
            </w:r>
          </w:p>
          <w:p w:rsidR="003B1E86" w:rsidRDefault="003B1E86">
            <w:pPr>
              <w:pStyle w:val="TableParagraph"/>
              <w:ind w:left="57" w:right="57"/>
              <w:rPr>
                <w:sz w:val="24"/>
                <w:szCs w:val="24"/>
              </w:rPr>
            </w:pPr>
            <w:r>
              <w:rPr>
                <w:sz w:val="24"/>
                <w:szCs w:val="24"/>
              </w:rPr>
              <w:t>Принципы устройства и</w:t>
            </w:r>
          </w:p>
          <w:p w:rsidR="003B1E86" w:rsidRDefault="003B1E86">
            <w:pPr>
              <w:pStyle w:val="TableParagraph"/>
              <w:ind w:left="57" w:right="57"/>
              <w:rPr>
                <w:sz w:val="24"/>
                <w:szCs w:val="24"/>
              </w:rPr>
            </w:pPr>
            <w:r>
              <w:rPr>
                <w:sz w:val="24"/>
                <w:szCs w:val="24"/>
              </w:rPr>
              <w:t>функционирования</w:t>
            </w:r>
          </w:p>
          <w:p w:rsidR="003B1E86" w:rsidRDefault="003B1E86">
            <w:pPr>
              <w:pStyle w:val="TableParagraph"/>
              <w:ind w:left="57" w:right="57"/>
              <w:rPr>
                <w:sz w:val="24"/>
                <w:szCs w:val="24"/>
              </w:rPr>
            </w:pPr>
            <w:r>
              <w:rPr>
                <w:sz w:val="24"/>
                <w:szCs w:val="24"/>
              </w:rPr>
              <w:t>современных стационарных и</w:t>
            </w:r>
          </w:p>
          <w:p w:rsidR="003B1E86" w:rsidRDefault="003B1E86">
            <w:pPr>
              <w:pStyle w:val="TableParagraph"/>
              <w:ind w:left="57" w:right="57"/>
              <w:rPr>
                <w:sz w:val="24"/>
                <w:szCs w:val="24"/>
              </w:rPr>
            </w:pPr>
            <w:r>
              <w:rPr>
                <w:sz w:val="24"/>
                <w:szCs w:val="24"/>
              </w:rPr>
              <w:t>мобильных компьютеров;</w:t>
            </w:r>
          </w:p>
          <w:p w:rsidR="003B1E86" w:rsidRDefault="003B1E86">
            <w:pPr>
              <w:pStyle w:val="TableParagraph"/>
              <w:ind w:left="57" w:right="57"/>
              <w:rPr>
                <w:sz w:val="24"/>
                <w:szCs w:val="24"/>
              </w:rPr>
            </w:pPr>
            <w:r>
              <w:rPr>
                <w:sz w:val="24"/>
                <w:szCs w:val="24"/>
              </w:rPr>
              <w:t>тенденций развития</w:t>
            </w:r>
          </w:p>
          <w:p w:rsidR="003B1E86" w:rsidRDefault="003B1E86">
            <w:pPr>
              <w:pStyle w:val="TableParagraph"/>
              <w:ind w:left="57" w:right="57"/>
              <w:rPr>
                <w:sz w:val="24"/>
                <w:szCs w:val="24"/>
              </w:rPr>
            </w:pPr>
            <w:r>
              <w:rPr>
                <w:sz w:val="24"/>
                <w:szCs w:val="24"/>
              </w:rPr>
              <w:t>компьютерных технологий;</w:t>
            </w:r>
          </w:p>
          <w:p w:rsidR="003B1E86" w:rsidRDefault="003B1E86">
            <w:pPr>
              <w:pStyle w:val="TableParagraph"/>
              <w:ind w:left="57" w:right="57"/>
              <w:rPr>
                <w:sz w:val="24"/>
                <w:szCs w:val="24"/>
              </w:rPr>
            </w:pPr>
            <w:r>
              <w:rPr>
                <w:sz w:val="24"/>
                <w:szCs w:val="24"/>
              </w:rPr>
              <w:t>владеть навыками работы с</w:t>
            </w:r>
          </w:p>
          <w:p w:rsidR="003B1E86" w:rsidRDefault="003B1E86">
            <w:pPr>
              <w:pStyle w:val="TableParagraph"/>
              <w:ind w:left="57" w:right="57"/>
              <w:rPr>
                <w:sz w:val="24"/>
                <w:szCs w:val="24"/>
              </w:rPr>
            </w:pPr>
            <w:r>
              <w:rPr>
                <w:sz w:val="24"/>
                <w:szCs w:val="24"/>
              </w:rPr>
              <w:t>операционными системами и</w:t>
            </w:r>
          </w:p>
          <w:p w:rsidR="003B1E86" w:rsidRDefault="003B1E86">
            <w:pPr>
              <w:pStyle w:val="TableParagraph"/>
              <w:ind w:left="57" w:right="57"/>
              <w:rPr>
                <w:sz w:val="24"/>
                <w:szCs w:val="24"/>
              </w:rPr>
            </w:pPr>
            <w:r>
              <w:rPr>
                <w:sz w:val="24"/>
                <w:szCs w:val="24"/>
              </w:rPr>
              <w:t>основными видами</w:t>
            </w:r>
          </w:p>
          <w:p w:rsidR="003B1E86" w:rsidRDefault="003B1E86">
            <w:pPr>
              <w:pStyle w:val="TableParagraph"/>
              <w:ind w:left="57" w:right="57"/>
              <w:rPr>
                <w:sz w:val="24"/>
                <w:szCs w:val="24"/>
              </w:rPr>
            </w:pPr>
            <w:r>
              <w:rPr>
                <w:sz w:val="24"/>
                <w:szCs w:val="24"/>
              </w:rPr>
              <w:lastRenderedPageBreak/>
              <w:t>программного обеспечения</w:t>
            </w:r>
          </w:p>
          <w:p w:rsidR="003B1E86" w:rsidRDefault="003B1E86">
            <w:pPr>
              <w:pStyle w:val="TableParagraph"/>
              <w:ind w:left="57" w:right="57"/>
              <w:rPr>
                <w:sz w:val="24"/>
                <w:szCs w:val="24"/>
              </w:rPr>
            </w:pPr>
            <w:r>
              <w:rPr>
                <w:sz w:val="24"/>
                <w:szCs w:val="24"/>
              </w:rPr>
              <w:t>для решения учебных задач по</w:t>
            </w:r>
          </w:p>
          <w:p w:rsidR="003B1E86" w:rsidRDefault="003B1E86">
            <w:pPr>
              <w:pStyle w:val="TableParagraph"/>
              <w:ind w:left="57" w:right="57"/>
              <w:rPr>
                <w:sz w:val="24"/>
                <w:szCs w:val="24"/>
              </w:rPr>
            </w:pPr>
            <w:r>
              <w:rPr>
                <w:sz w:val="24"/>
                <w:szCs w:val="24"/>
              </w:rPr>
              <w:t>выбранной специализации;</w:t>
            </w:r>
          </w:p>
          <w:p w:rsidR="003B1E86" w:rsidRDefault="003B1E86">
            <w:pPr>
              <w:pStyle w:val="TableParagraph"/>
              <w:ind w:left="57" w:right="57"/>
              <w:rPr>
                <w:sz w:val="24"/>
                <w:szCs w:val="24"/>
              </w:rPr>
            </w:pPr>
            <w:r>
              <w:rPr>
                <w:sz w:val="24"/>
                <w:szCs w:val="24"/>
              </w:rPr>
              <w:t>- иметь представления о</w:t>
            </w:r>
          </w:p>
          <w:p w:rsidR="003B1E86" w:rsidRDefault="003B1E86">
            <w:pPr>
              <w:pStyle w:val="TableParagraph"/>
              <w:ind w:left="57" w:right="57"/>
              <w:rPr>
                <w:sz w:val="24"/>
                <w:szCs w:val="24"/>
              </w:rPr>
            </w:pPr>
            <w:r>
              <w:rPr>
                <w:sz w:val="24"/>
                <w:szCs w:val="24"/>
              </w:rPr>
              <w:t>компьютерных сетях и их роли</w:t>
            </w:r>
          </w:p>
          <w:p w:rsidR="003B1E86" w:rsidRDefault="003B1E86">
            <w:pPr>
              <w:pStyle w:val="TableParagraph"/>
              <w:ind w:left="57" w:right="57"/>
              <w:rPr>
                <w:sz w:val="24"/>
                <w:szCs w:val="24"/>
              </w:rPr>
            </w:pPr>
            <w:r>
              <w:rPr>
                <w:sz w:val="24"/>
                <w:szCs w:val="24"/>
              </w:rPr>
              <w:t>в современном мире; об</w:t>
            </w:r>
          </w:p>
          <w:p w:rsidR="003B1E86" w:rsidRDefault="003B1E86">
            <w:pPr>
              <w:pStyle w:val="TableParagraph"/>
              <w:ind w:left="57" w:right="57"/>
              <w:rPr>
                <w:sz w:val="24"/>
                <w:szCs w:val="24"/>
              </w:rPr>
            </w:pPr>
            <w:r>
              <w:rPr>
                <w:sz w:val="24"/>
                <w:szCs w:val="24"/>
              </w:rPr>
              <w:t>общих принципах разработки</w:t>
            </w:r>
          </w:p>
          <w:p w:rsidR="003B1E86" w:rsidRDefault="003B1E86">
            <w:pPr>
              <w:pStyle w:val="TableParagraph"/>
              <w:ind w:left="57" w:right="57"/>
              <w:rPr>
                <w:sz w:val="24"/>
                <w:szCs w:val="24"/>
              </w:rPr>
            </w:pPr>
            <w:r>
              <w:rPr>
                <w:sz w:val="24"/>
                <w:szCs w:val="24"/>
              </w:rPr>
              <w:t>и функционирования</w:t>
            </w:r>
          </w:p>
          <w:p w:rsidR="003B1E86" w:rsidRDefault="003B1E86">
            <w:pPr>
              <w:pStyle w:val="TableParagraph"/>
              <w:ind w:left="57" w:right="57"/>
              <w:rPr>
                <w:sz w:val="24"/>
                <w:szCs w:val="24"/>
              </w:rPr>
            </w:pPr>
            <w:r>
              <w:rPr>
                <w:sz w:val="24"/>
                <w:szCs w:val="24"/>
              </w:rPr>
              <w:t>интернет-приложений;</w:t>
            </w:r>
          </w:p>
          <w:p w:rsidR="003B1E86" w:rsidRDefault="003B1E86">
            <w:pPr>
              <w:pStyle w:val="TableParagraph"/>
              <w:ind w:left="57" w:right="57"/>
              <w:rPr>
                <w:sz w:val="24"/>
                <w:szCs w:val="24"/>
              </w:rPr>
            </w:pPr>
            <w:r>
              <w:rPr>
                <w:sz w:val="24"/>
                <w:szCs w:val="24"/>
              </w:rPr>
              <w:t>- понимать угрозы</w:t>
            </w:r>
          </w:p>
          <w:p w:rsidR="003B1E86" w:rsidRDefault="003B1E86">
            <w:pPr>
              <w:pStyle w:val="TableParagraph"/>
              <w:ind w:left="57" w:right="57"/>
              <w:rPr>
                <w:b/>
                <w:sz w:val="24"/>
                <w:szCs w:val="24"/>
              </w:rPr>
            </w:pPr>
            <w:r>
              <w:rPr>
                <w:sz w:val="24"/>
                <w:szCs w:val="24"/>
              </w:rPr>
              <w:t>информационной</w:t>
            </w:r>
          </w:p>
        </w:tc>
      </w:tr>
      <w:tr w:rsidR="003B1E86" w:rsidTr="003B1E86">
        <w:trPr>
          <w:trHeight w:val="563"/>
        </w:trPr>
        <w:tc>
          <w:tcPr>
            <w:tcW w:w="2714" w:type="dxa"/>
            <w:tcBorders>
              <w:top w:val="nil"/>
              <w:left w:val="single" w:sz="4" w:space="0" w:color="000000"/>
              <w:bottom w:val="single" w:sz="4" w:space="0" w:color="000000"/>
              <w:right w:val="single" w:sz="4" w:space="0" w:color="000000"/>
            </w:tcBorders>
            <w:hideMark/>
          </w:tcPr>
          <w:p w:rsidR="003B1E86" w:rsidRDefault="003B1E86">
            <w:pPr>
              <w:pStyle w:val="TableParagraph"/>
              <w:ind w:left="57" w:right="57"/>
              <w:rPr>
                <w:sz w:val="24"/>
                <w:szCs w:val="24"/>
              </w:rPr>
            </w:pPr>
            <w:r>
              <w:rPr>
                <w:sz w:val="24"/>
                <w:szCs w:val="24"/>
              </w:rPr>
              <w:lastRenderedPageBreak/>
              <w:t>ОК 02. Использовать</w:t>
            </w:r>
          </w:p>
          <w:p w:rsidR="003B1E86" w:rsidRDefault="003B1E86">
            <w:pPr>
              <w:pStyle w:val="a8"/>
              <w:widowControl w:val="0"/>
              <w:ind w:left="57" w:right="57"/>
              <w:rPr>
                <w:rFonts w:ascii="Times New Roman" w:hAnsi="Times New Roman"/>
                <w:sz w:val="24"/>
                <w:szCs w:val="24"/>
              </w:rPr>
            </w:pPr>
            <w:r>
              <w:rPr>
                <w:rFonts w:ascii="Times New Roman" w:hAnsi="Times New Roman"/>
                <w:w w:val="95"/>
                <w:sz w:val="24"/>
                <w:szCs w:val="24"/>
              </w:rPr>
              <w:t>современные средства</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поиска, анализа и</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интерпретации</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информации и</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информационные</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технологии для</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выполнения задач</w:t>
            </w:r>
          </w:p>
          <w:p w:rsidR="003B1E86" w:rsidRDefault="003B1E86">
            <w:pPr>
              <w:pStyle w:val="a8"/>
              <w:widowControl w:val="0"/>
              <w:ind w:left="57" w:right="57"/>
              <w:rPr>
                <w:rFonts w:ascii="Times New Roman" w:hAnsi="Times New Roman"/>
                <w:sz w:val="24"/>
                <w:szCs w:val="24"/>
              </w:rPr>
            </w:pPr>
            <w:r>
              <w:rPr>
                <w:rFonts w:ascii="Times New Roman" w:hAnsi="Times New Roman"/>
                <w:sz w:val="24"/>
                <w:szCs w:val="24"/>
              </w:rPr>
              <w:t>профессиональной</w:t>
            </w:r>
          </w:p>
          <w:p w:rsidR="003B1E86" w:rsidRDefault="003B1E86">
            <w:pPr>
              <w:pStyle w:val="TableParagraph"/>
              <w:ind w:left="57" w:right="57"/>
              <w:rPr>
                <w:sz w:val="24"/>
                <w:szCs w:val="24"/>
              </w:rPr>
            </w:pPr>
            <w:r>
              <w:rPr>
                <w:sz w:val="24"/>
                <w:szCs w:val="24"/>
              </w:rPr>
              <w:t>деятельности</w:t>
            </w:r>
          </w:p>
        </w:tc>
        <w:tc>
          <w:tcPr>
            <w:tcW w:w="3252"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ind w:left="57" w:right="57"/>
              <w:rPr>
                <w:rFonts w:eastAsia="Calibri"/>
                <w:sz w:val="24"/>
                <w:szCs w:val="24"/>
              </w:rPr>
            </w:pPr>
            <w:r>
              <w:rPr>
                <w:rFonts w:eastAsia="Calibri"/>
                <w:sz w:val="24"/>
                <w:szCs w:val="24"/>
              </w:rPr>
              <w:t>- владеть навыками</w:t>
            </w:r>
          </w:p>
          <w:p w:rsidR="003B1E86" w:rsidRDefault="003B1E86">
            <w:pPr>
              <w:pStyle w:val="TableParagraph"/>
              <w:ind w:left="57" w:right="57"/>
              <w:rPr>
                <w:rFonts w:eastAsia="Calibri"/>
                <w:sz w:val="24"/>
                <w:szCs w:val="24"/>
              </w:rPr>
            </w:pPr>
            <w:r>
              <w:rPr>
                <w:rFonts w:eastAsia="Calibri"/>
                <w:sz w:val="24"/>
                <w:szCs w:val="24"/>
              </w:rPr>
              <w:t>получения информации из</w:t>
            </w:r>
          </w:p>
          <w:p w:rsidR="003B1E86" w:rsidRDefault="003B1E86">
            <w:pPr>
              <w:pStyle w:val="TableParagraph"/>
              <w:ind w:left="57" w:right="57"/>
              <w:rPr>
                <w:rFonts w:eastAsia="Calibri"/>
                <w:sz w:val="24"/>
                <w:szCs w:val="24"/>
              </w:rPr>
            </w:pPr>
            <w:r>
              <w:rPr>
                <w:rFonts w:eastAsia="Calibri"/>
                <w:sz w:val="24"/>
                <w:szCs w:val="24"/>
              </w:rPr>
              <w:t>источников разных типов,</w:t>
            </w:r>
          </w:p>
          <w:p w:rsidR="003B1E86" w:rsidRDefault="003B1E86">
            <w:pPr>
              <w:pStyle w:val="TableParagraph"/>
              <w:ind w:left="57" w:right="57"/>
              <w:rPr>
                <w:rFonts w:eastAsia="Calibri"/>
                <w:sz w:val="24"/>
                <w:szCs w:val="24"/>
              </w:rPr>
            </w:pPr>
            <w:r>
              <w:rPr>
                <w:rFonts w:eastAsia="Calibri"/>
                <w:sz w:val="24"/>
                <w:szCs w:val="24"/>
              </w:rPr>
              <w:t>самостоятельно</w:t>
            </w:r>
          </w:p>
          <w:p w:rsidR="003B1E86" w:rsidRDefault="003B1E86">
            <w:pPr>
              <w:pStyle w:val="TableParagraph"/>
              <w:ind w:left="57" w:right="57"/>
              <w:rPr>
                <w:rFonts w:eastAsia="Calibri"/>
                <w:sz w:val="24"/>
                <w:szCs w:val="24"/>
              </w:rPr>
            </w:pPr>
            <w:r>
              <w:rPr>
                <w:rFonts w:eastAsia="Calibri"/>
                <w:sz w:val="24"/>
                <w:szCs w:val="24"/>
              </w:rPr>
              <w:t>осуществлять поиск, анализ,</w:t>
            </w:r>
          </w:p>
          <w:p w:rsidR="003B1E86" w:rsidRDefault="003B1E86">
            <w:pPr>
              <w:pStyle w:val="TableParagraph"/>
              <w:ind w:left="57" w:right="57"/>
              <w:rPr>
                <w:rFonts w:eastAsia="Calibri"/>
                <w:sz w:val="24"/>
                <w:szCs w:val="24"/>
              </w:rPr>
            </w:pPr>
            <w:r>
              <w:rPr>
                <w:rFonts w:eastAsia="Calibri"/>
                <w:sz w:val="24"/>
                <w:szCs w:val="24"/>
              </w:rPr>
              <w:t>систематизацию и</w:t>
            </w:r>
          </w:p>
          <w:p w:rsidR="003B1E86" w:rsidRDefault="003B1E86">
            <w:pPr>
              <w:pStyle w:val="TableParagraph"/>
              <w:ind w:left="57" w:right="57"/>
              <w:rPr>
                <w:rFonts w:eastAsia="Calibri"/>
                <w:sz w:val="24"/>
                <w:szCs w:val="24"/>
              </w:rPr>
            </w:pPr>
            <w:r>
              <w:rPr>
                <w:rFonts w:eastAsia="Calibri"/>
                <w:sz w:val="24"/>
                <w:szCs w:val="24"/>
              </w:rPr>
              <w:t>интерпретацию информации</w:t>
            </w:r>
          </w:p>
          <w:p w:rsidR="003B1E86" w:rsidRDefault="003B1E86">
            <w:pPr>
              <w:pStyle w:val="TableParagraph"/>
              <w:ind w:left="57" w:right="57"/>
              <w:rPr>
                <w:rFonts w:eastAsia="Calibri"/>
                <w:sz w:val="24"/>
                <w:szCs w:val="24"/>
              </w:rPr>
            </w:pPr>
            <w:r>
              <w:rPr>
                <w:rFonts w:eastAsia="Calibri"/>
                <w:sz w:val="24"/>
                <w:szCs w:val="24"/>
              </w:rPr>
              <w:t>различных видов и форм</w:t>
            </w:r>
          </w:p>
          <w:p w:rsidR="003B1E86" w:rsidRDefault="003B1E86">
            <w:pPr>
              <w:pStyle w:val="TableParagraph"/>
              <w:ind w:left="57" w:right="57"/>
              <w:rPr>
                <w:rFonts w:eastAsia="Calibri"/>
                <w:sz w:val="24"/>
                <w:szCs w:val="24"/>
              </w:rPr>
            </w:pPr>
            <w:r>
              <w:rPr>
                <w:rFonts w:eastAsia="Calibri"/>
                <w:sz w:val="24"/>
                <w:szCs w:val="24"/>
              </w:rPr>
              <w:t>представления;</w:t>
            </w:r>
          </w:p>
          <w:p w:rsidR="003B1E86" w:rsidRDefault="003B1E86">
            <w:pPr>
              <w:pStyle w:val="TableParagraph"/>
              <w:ind w:left="57" w:right="57"/>
              <w:rPr>
                <w:rFonts w:eastAsia="Calibri"/>
                <w:sz w:val="24"/>
                <w:szCs w:val="24"/>
              </w:rPr>
            </w:pPr>
            <w:r>
              <w:rPr>
                <w:rFonts w:eastAsia="Calibri"/>
                <w:sz w:val="24"/>
                <w:szCs w:val="24"/>
              </w:rPr>
              <w:t>- создавать тексты в</w:t>
            </w:r>
          </w:p>
          <w:p w:rsidR="003B1E86" w:rsidRDefault="003B1E86">
            <w:pPr>
              <w:pStyle w:val="TableParagraph"/>
              <w:ind w:left="57" w:right="57"/>
              <w:rPr>
                <w:rFonts w:eastAsia="Calibri"/>
                <w:sz w:val="24"/>
                <w:szCs w:val="24"/>
              </w:rPr>
            </w:pPr>
            <w:r>
              <w:rPr>
                <w:rFonts w:eastAsia="Calibri"/>
                <w:sz w:val="24"/>
                <w:szCs w:val="24"/>
              </w:rPr>
              <w:t>различных форматах с</w:t>
            </w:r>
          </w:p>
          <w:p w:rsidR="003B1E86" w:rsidRDefault="003B1E86">
            <w:pPr>
              <w:pStyle w:val="TableParagraph"/>
              <w:ind w:left="57" w:right="57"/>
              <w:rPr>
                <w:rFonts w:eastAsia="Calibri"/>
                <w:sz w:val="24"/>
                <w:szCs w:val="24"/>
              </w:rPr>
            </w:pPr>
            <w:r>
              <w:rPr>
                <w:rFonts w:eastAsia="Calibri"/>
                <w:sz w:val="24"/>
                <w:szCs w:val="24"/>
              </w:rPr>
              <w:t>учетом назначения</w:t>
            </w:r>
          </w:p>
          <w:p w:rsidR="003B1E86" w:rsidRDefault="003B1E86">
            <w:pPr>
              <w:pStyle w:val="TableParagraph"/>
              <w:ind w:left="57" w:right="57"/>
              <w:rPr>
                <w:rFonts w:eastAsia="Calibri"/>
                <w:sz w:val="24"/>
                <w:szCs w:val="24"/>
              </w:rPr>
            </w:pPr>
            <w:r>
              <w:rPr>
                <w:rFonts w:eastAsia="Calibri"/>
                <w:sz w:val="24"/>
                <w:szCs w:val="24"/>
              </w:rPr>
              <w:t>информации и целевой</w:t>
            </w:r>
          </w:p>
          <w:p w:rsidR="003B1E86" w:rsidRDefault="003B1E86">
            <w:pPr>
              <w:pStyle w:val="TableParagraph"/>
              <w:ind w:left="57" w:right="57"/>
              <w:rPr>
                <w:rFonts w:eastAsia="Calibri"/>
                <w:sz w:val="24"/>
                <w:szCs w:val="24"/>
              </w:rPr>
            </w:pPr>
            <w:r>
              <w:rPr>
                <w:rFonts w:eastAsia="Calibri"/>
                <w:sz w:val="24"/>
                <w:szCs w:val="24"/>
              </w:rPr>
              <w:t>аудитории, выбирая</w:t>
            </w:r>
          </w:p>
          <w:p w:rsidR="003B1E86" w:rsidRDefault="003B1E86">
            <w:pPr>
              <w:pStyle w:val="TableParagraph"/>
              <w:ind w:left="57" w:right="57"/>
              <w:rPr>
                <w:rFonts w:eastAsia="Calibri"/>
                <w:sz w:val="24"/>
                <w:szCs w:val="24"/>
              </w:rPr>
            </w:pPr>
            <w:r>
              <w:rPr>
                <w:rFonts w:eastAsia="Calibri"/>
                <w:sz w:val="24"/>
                <w:szCs w:val="24"/>
              </w:rPr>
              <w:t>оптимальную форму</w:t>
            </w:r>
          </w:p>
          <w:p w:rsidR="003B1E86" w:rsidRDefault="003B1E86">
            <w:pPr>
              <w:pStyle w:val="TableParagraph"/>
              <w:ind w:left="57" w:right="57"/>
              <w:rPr>
                <w:rFonts w:eastAsia="Calibri"/>
                <w:sz w:val="24"/>
                <w:szCs w:val="24"/>
              </w:rPr>
            </w:pPr>
            <w:r>
              <w:rPr>
                <w:rFonts w:eastAsia="Calibri"/>
                <w:sz w:val="24"/>
                <w:szCs w:val="24"/>
              </w:rPr>
              <w:t>представления и</w:t>
            </w:r>
          </w:p>
          <w:p w:rsidR="003B1E86" w:rsidRDefault="003B1E86">
            <w:pPr>
              <w:pStyle w:val="TableParagraph"/>
              <w:ind w:left="57" w:right="57"/>
              <w:rPr>
                <w:rFonts w:eastAsia="Calibri"/>
                <w:sz w:val="24"/>
                <w:szCs w:val="24"/>
              </w:rPr>
            </w:pPr>
            <w:r>
              <w:rPr>
                <w:rFonts w:eastAsia="Calibri"/>
                <w:sz w:val="24"/>
                <w:szCs w:val="24"/>
              </w:rPr>
              <w:t>визуализации;</w:t>
            </w:r>
          </w:p>
          <w:p w:rsidR="003B1E86" w:rsidRDefault="003B1E86">
            <w:pPr>
              <w:pStyle w:val="TableParagraph"/>
              <w:ind w:left="57" w:right="57"/>
              <w:rPr>
                <w:rFonts w:eastAsia="Calibri"/>
                <w:sz w:val="24"/>
                <w:szCs w:val="24"/>
              </w:rPr>
            </w:pPr>
            <w:r>
              <w:rPr>
                <w:rFonts w:eastAsia="Calibri"/>
                <w:sz w:val="24"/>
                <w:szCs w:val="24"/>
              </w:rPr>
              <w:t>оценивать достоверность,</w:t>
            </w:r>
          </w:p>
          <w:p w:rsidR="003B1E86" w:rsidRDefault="003B1E86">
            <w:pPr>
              <w:pStyle w:val="TableParagraph"/>
              <w:ind w:left="57" w:right="57"/>
              <w:rPr>
                <w:rFonts w:eastAsia="Calibri"/>
                <w:sz w:val="24"/>
                <w:szCs w:val="24"/>
              </w:rPr>
            </w:pPr>
            <w:r>
              <w:rPr>
                <w:rFonts w:eastAsia="Calibri"/>
                <w:sz w:val="24"/>
                <w:szCs w:val="24"/>
              </w:rPr>
              <w:t>легитимность информации,</w:t>
            </w:r>
          </w:p>
          <w:p w:rsidR="003B1E86" w:rsidRDefault="003B1E86">
            <w:pPr>
              <w:pStyle w:val="TableParagraph"/>
              <w:ind w:left="57" w:right="57"/>
              <w:rPr>
                <w:rFonts w:eastAsia="Calibri"/>
                <w:sz w:val="24"/>
                <w:szCs w:val="24"/>
              </w:rPr>
            </w:pPr>
            <w:r>
              <w:rPr>
                <w:rFonts w:eastAsia="Calibri"/>
                <w:sz w:val="24"/>
                <w:szCs w:val="24"/>
              </w:rPr>
              <w:t>ее соответствие правовым и</w:t>
            </w:r>
          </w:p>
          <w:p w:rsidR="003B1E86" w:rsidRDefault="003B1E86">
            <w:pPr>
              <w:pStyle w:val="TableParagraph"/>
              <w:ind w:left="57" w:right="57"/>
              <w:rPr>
                <w:rFonts w:eastAsia="Calibri"/>
                <w:sz w:val="24"/>
                <w:szCs w:val="24"/>
              </w:rPr>
            </w:pPr>
            <w:r>
              <w:rPr>
                <w:rFonts w:eastAsia="Calibri"/>
                <w:sz w:val="24"/>
                <w:szCs w:val="24"/>
              </w:rPr>
              <w:t>морально-этическим</w:t>
            </w:r>
          </w:p>
          <w:p w:rsidR="003B1E86" w:rsidRDefault="003B1E86">
            <w:pPr>
              <w:pStyle w:val="TableParagraph"/>
              <w:ind w:left="57" w:right="57"/>
              <w:rPr>
                <w:rFonts w:eastAsia="Calibri"/>
                <w:sz w:val="24"/>
                <w:szCs w:val="24"/>
              </w:rPr>
            </w:pPr>
            <w:r>
              <w:rPr>
                <w:rFonts w:eastAsia="Calibri"/>
                <w:sz w:val="24"/>
                <w:szCs w:val="24"/>
              </w:rPr>
              <w:t>нормам;</w:t>
            </w:r>
          </w:p>
          <w:p w:rsidR="003B1E86" w:rsidRDefault="003B1E86">
            <w:pPr>
              <w:pStyle w:val="TableParagraph"/>
              <w:ind w:left="57" w:right="57"/>
              <w:rPr>
                <w:rFonts w:eastAsia="Calibri"/>
                <w:sz w:val="24"/>
                <w:szCs w:val="24"/>
              </w:rPr>
            </w:pPr>
            <w:r>
              <w:rPr>
                <w:rFonts w:eastAsia="Calibri"/>
                <w:sz w:val="24"/>
                <w:szCs w:val="24"/>
              </w:rPr>
              <w:t>- использовать средства</w:t>
            </w:r>
          </w:p>
          <w:p w:rsidR="003B1E86" w:rsidRDefault="003B1E86">
            <w:pPr>
              <w:pStyle w:val="TableParagraph"/>
              <w:ind w:left="57" w:right="57"/>
              <w:rPr>
                <w:rFonts w:eastAsia="Calibri"/>
                <w:sz w:val="24"/>
                <w:szCs w:val="24"/>
              </w:rPr>
            </w:pPr>
            <w:r>
              <w:rPr>
                <w:rFonts w:eastAsia="Calibri"/>
                <w:sz w:val="24"/>
                <w:szCs w:val="24"/>
              </w:rPr>
              <w:t>информационных и</w:t>
            </w:r>
          </w:p>
          <w:p w:rsidR="003B1E86" w:rsidRDefault="003B1E86">
            <w:pPr>
              <w:pStyle w:val="TableParagraph"/>
              <w:ind w:left="57" w:right="57"/>
              <w:rPr>
                <w:rFonts w:eastAsia="Calibri"/>
                <w:sz w:val="24"/>
                <w:szCs w:val="24"/>
              </w:rPr>
            </w:pPr>
            <w:r>
              <w:rPr>
                <w:rFonts w:eastAsia="Calibri"/>
                <w:sz w:val="24"/>
                <w:szCs w:val="24"/>
              </w:rPr>
              <w:t>коммуникационных</w:t>
            </w:r>
          </w:p>
          <w:p w:rsidR="003B1E86" w:rsidRDefault="003B1E86">
            <w:pPr>
              <w:pStyle w:val="TableParagraph"/>
              <w:ind w:left="57" w:right="57"/>
              <w:rPr>
                <w:rFonts w:eastAsia="Calibri"/>
                <w:sz w:val="24"/>
                <w:szCs w:val="24"/>
              </w:rPr>
            </w:pPr>
            <w:r>
              <w:rPr>
                <w:rFonts w:eastAsia="Calibri"/>
                <w:sz w:val="24"/>
                <w:szCs w:val="24"/>
              </w:rPr>
              <w:t>технологий в решении</w:t>
            </w:r>
          </w:p>
          <w:p w:rsidR="003B1E86" w:rsidRDefault="003B1E86">
            <w:pPr>
              <w:pStyle w:val="TableParagraph"/>
              <w:ind w:left="57" w:right="57"/>
              <w:rPr>
                <w:rFonts w:eastAsia="Calibri"/>
                <w:sz w:val="24"/>
                <w:szCs w:val="24"/>
              </w:rPr>
            </w:pPr>
            <w:r>
              <w:rPr>
                <w:rFonts w:eastAsia="Calibri"/>
                <w:sz w:val="24"/>
                <w:szCs w:val="24"/>
              </w:rPr>
              <w:t>когнитивных,</w:t>
            </w:r>
          </w:p>
          <w:p w:rsidR="003B1E86" w:rsidRDefault="003B1E86">
            <w:pPr>
              <w:pStyle w:val="TableParagraph"/>
              <w:ind w:left="57" w:right="57"/>
              <w:rPr>
                <w:rFonts w:eastAsia="Calibri"/>
                <w:sz w:val="24"/>
                <w:szCs w:val="24"/>
              </w:rPr>
            </w:pPr>
            <w:r>
              <w:rPr>
                <w:rFonts w:eastAsia="Calibri"/>
                <w:sz w:val="24"/>
                <w:szCs w:val="24"/>
              </w:rPr>
              <w:t>коммуникативных и</w:t>
            </w:r>
          </w:p>
          <w:p w:rsidR="003B1E86" w:rsidRDefault="003B1E86">
            <w:pPr>
              <w:pStyle w:val="TableParagraph"/>
              <w:ind w:left="57" w:right="57"/>
              <w:rPr>
                <w:rFonts w:eastAsia="Calibri"/>
                <w:sz w:val="24"/>
                <w:szCs w:val="24"/>
              </w:rPr>
            </w:pPr>
            <w:r>
              <w:rPr>
                <w:rFonts w:eastAsia="Calibri"/>
                <w:sz w:val="24"/>
                <w:szCs w:val="24"/>
              </w:rPr>
              <w:t>организационных задач с</w:t>
            </w:r>
          </w:p>
          <w:p w:rsidR="003B1E86" w:rsidRDefault="003B1E86">
            <w:pPr>
              <w:pStyle w:val="TableParagraph"/>
              <w:ind w:left="57" w:right="57"/>
              <w:rPr>
                <w:rFonts w:eastAsia="Calibri"/>
                <w:sz w:val="24"/>
                <w:szCs w:val="24"/>
              </w:rPr>
            </w:pPr>
            <w:r>
              <w:rPr>
                <w:rFonts w:eastAsia="Calibri"/>
                <w:sz w:val="24"/>
                <w:szCs w:val="24"/>
              </w:rPr>
              <w:t>соблюдением требований</w:t>
            </w:r>
          </w:p>
          <w:p w:rsidR="003B1E86" w:rsidRDefault="003B1E86">
            <w:pPr>
              <w:pStyle w:val="TableParagraph"/>
              <w:ind w:left="57" w:right="57"/>
              <w:rPr>
                <w:rFonts w:eastAsia="Calibri"/>
                <w:sz w:val="24"/>
                <w:szCs w:val="24"/>
              </w:rPr>
            </w:pPr>
            <w:r>
              <w:rPr>
                <w:rFonts w:eastAsia="Calibri"/>
                <w:sz w:val="24"/>
                <w:szCs w:val="24"/>
              </w:rPr>
              <w:t>эргономики, техники</w:t>
            </w:r>
          </w:p>
          <w:p w:rsidR="003B1E86" w:rsidRDefault="003B1E86">
            <w:pPr>
              <w:pStyle w:val="TableParagraph"/>
              <w:ind w:left="57" w:right="57"/>
              <w:rPr>
                <w:rFonts w:eastAsia="Calibri"/>
                <w:sz w:val="24"/>
                <w:szCs w:val="24"/>
              </w:rPr>
            </w:pPr>
            <w:r>
              <w:rPr>
                <w:rFonts w:eastAsia="Calibri"/>
                <w:sz w:val="24"/>
                <w:szCs w:val="24"/>
              </w:rPr>
              <w:t>ресурсосбережения,</w:t>
            </w:r>
          </w:p>
          <w:p w:rsidR="003B1E86" w:rsidRDefault="003B1E86">
            <w:pPr>
              <w:pStyle w:val="TableParagraph"/>
              <w:ind w:left="57" w:right="57"/>
              <w:rPr>
                <w:rFonts w:eastAsia="Calibri"/>
                <w:sz w:val="24"/>
                <w:szCs w:val="24"/>
              </w:rPr>
            </w:pPr>
            <w:r>
              <w:rPr>
                <w:rFonts w:eastAsia="Calibri"/>
                <w:sz w:val="24"/>
                <w:szCs w:val="24"/>
              </w:rPr>
              <w:t>правовых и этических норм</w:t>
            </w:r>
          </w:p>
          <w:p w:rsidR="003B1E86" w:rsidRDefault="003B1E86">
            <w:pPr>
              <w:pStyle w:val="TableParagraph"/>
              <w:ind w:left="57" w:right="57"/>
              <w:rPr>
                <w:rFonts w:eastAsia="Calibri"/>
                <w:sz w:val="24"/>
                <w:szCs w:val="24"/>
              </w:rPr>
            </w:pPr>
            <w:r>
              <w:rPr>
                <w:rFonts w:eastAsia="Calibri"/>
                <w:sz w:val="24"/>
                <w:szCs w:val="24"/>
              </w:rPr>
              <w:t>безопасности, норм</w:t>
            </w:r>
          </w:p>
          <w:p w:rsidR="003B1E86" w:rsidRDefault="003B1E86">
            <w:pPr>
              <w:pStyle w:val="TableParagraph"/>
              <w:ind w:left="57" w:right="57"/>
              <w:rPr>
                <w:rFonts w:eastAsia="Calibri"/>
                <w:sz w:val="24"/>
                <w:szCs w:val="24"/>
              </w:rPr>
            </w:pPr>
            <w:r>
              <w:rPr>
                <w:rFonts w:eastAsia="Calibri"/>
                <w:sz w:val="24"/>
                <w:szCs w:val="24"/>
              </w:rPr>
              <w:t>информационной</w:t>
            </w:r>
          </w:p>
          <w:p w:rsidR="003B1E86" w:rsidRDefault="003B1E86">
            <w:pPr>
              <w:pStyle w:val="TableParagraph"/>
              <w:ind w:left="57" w:right="57"/>
              <w:rPr>
                <w:rFonts w:eastAsia="Calibri"/>
                <w:sz w:val="24"/>
                <w:szCs w:val="24"/>
              </w:rPr>
            </w:pPr>
            <w:r>
              <w:rPr>
                <w:rFonts w:eastAsia="Calibri"/>
                <w:sz w:val="24"/>
                <w:szCs w:val="24"/>
              </w:rPr>
              <w:t>безопасности;</w:t>
            </w:r>
          </w:p>
          <w:p w:rsidR="003B1E86" w:rsidRDefault="003B1E86">
            <w:pPr>
              <w:pStyle w:val="TableParagraph"/>
              <w:ind w:left="57" w:right="57"/>
              <w:rPr>
                <w:rFonts w:eastAsia="Calibri"/>
                <w:sz w:val="24"/>
                <w:szCs w:val="24"/>
              </w:rPr>
            </w:pPr>
            <w:r>
              <w:rPr>
                <w:rFonts w:eastAsia="Calibri"/>
                <w:sz w:val="24"/>
                <w:szCs w:val="24"/>
              </w:rPr>
              <w:t>-владеть навыками</w:t>
            </w:r>
          </w:p>
          <w:p w:rsidR="003B1E86" w:rsidRDefault="003B1E86">
            <w:pPr>
              <w:pStyle w:val="TableParagraph"/>
              <w:ind w:left="57" w:right="57"/>
              <w:rPr>
                <w:rFonts w:eastAsia="Calibri"/>
                <w:sz w:val="24"/>
                <w:szCs w:val="24"/>
              </w:rPr>
            </w:pPr>
            <w:r>
              <w:rPr>
                <w:rFonts w:eastAsia="Calibri"/>
                <w:sz w:val="24"/>
                <w:szCs w:val="24"/>
              </w:rPr>
              <w:t>распознавания и защиты</w:t>
            </w:r>
          </w:p>
          <w:p w:rsidR="003B1E86" w:rsidRDefault="003B1E86">
            <w:pPr>
              <w:pStyle w:val="TableParagraph"/>
              <w:ind w:left="57" w:right="57"/>
              <w:rPr>
                <w:rFonts w:eastAsia="Calibri"/>
                <w:sz w:val="24"/>
                <w:szCs w:val="24"/>
              </w:rPr>
            </w:pPr>
            <w:r>
              <w:rPr>
                <w:rFonts w:eastAsia="Calibri"/>
                <w:sz w:val="24"/>
                <w:szCs w:val="24"/>
              </w:rPr>
              <w:t>информации,</w:t>
            </w:r>
          </w:p>
          <w:p w:rsidR="003B1E86" w:rsidRDefault="003B1E86">
            <w:pPr>
              <w:pStyle w:val="TableParagraph"/>
              <w:ind w:left="57" w:right="57"/>
              <w:rPr>
                <w:rFonts w:eastAsia="Calibri"/>
                <w:sz w:val="24"/>
                <w:szCs w:val="24"/>
              </w:rPr>
            </w:pPr>
            <w:r>
              <w:rPr>
                <w:rFonts w:eastAsia="Calibri"/>
                <w:sz w:val="24"/>
                <w:szCs w:val="24"/>
              </w:rPr>
              <w:t>информационной</w:t>
            </w:r>
          </w:p>
          <w:p w:rsidR="003B1E86" w:rsidRDefault="003B1E86">
            <w:pPr>
              <w:pStyle w:val="TableParagraph"/>
              <w:ind w:left="57" w:right="57"/>
              <w:rPr>
                <w:rFonts w:eastAsia="Calibri"/>
                <w:sz w:val="24"/>
                <w:szCs w:val="24"/>
              </w:rPr>
            </w:pPr>
            <w:r>
              <w:rPr>
                <w:rFonts w:eastAsia="Calibri"/>
                <w:sz w:val="24"/>
                <w:szCs w:val="24"/>
              </w:rPr>
              <w:t>безопасности личности</w:t>
            </w:r>
          </w:p>
        </w:tc>
        <w:tc>
          <w:tcPr>
            <w:tcW w:w="337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ind w:left="57" w:right="57"/>
              <w:rPr>
                <w:rFonts w:eastAsia="Calibri"/>
                <w:sz w:val="24"/>
                <w:szCs w:val="24"/>
              </w:rPr>
            </w:pPr>
            <w:r>
              <w:rPr>
                <w:rFonts w:eastAsia="Calibri"/>
                <w:sz w:val="24"/>
                <w:szCs w:val="24"/>
              </w:rPr>
              <w:t>безопасности, использование</w:t>
            </w:r>
          </w:p>
          <w:p w:rsidR="003B1E86" w:rsidRDefault="003B1E86">
            <w:pPr>
              <w:pStyle w:val="TableParagraph"/>
              <w:ind w:left="57" w:right="57"/>
              <w:rPr>
                <w:rFonts w:eastAsia="Calibri"/>
                <w:sz w:val="24"/>
                <w:szCs w:val="24"/>
              </w:rPr>
            </w:pPr>
            <w:r>
              <w:rPr>
                <w:rFonts w:eastAsia="Calibri"/>
                <w:sz w:val="24"/>
                <w:szCs w:val="24"/>
              </w:rPr>
              <w:t>методов и средств</w:t>
            </w:r>
          </w:p>
          <w:p w:rsidR="003B1E86" w:rsidRDefault="003B1E86">
            <w:pPr>
              <w:pStyle w:val="TableParagraph"/>
              <w:ind w:left="57" w:right="57"/>
              <w:rPr>
                <w:rFonts w:eastAsia="Calibri"/>
                <w:sz w:val="24"/>
                <w:szCs w:val="24"/>
              </w:rPr>
            </w:pPr>
            <w:r>
              <w:rPr>
                <w:rFonts w:eastAsia="Calibri"/>
                <w:sz w:val="24"/>
                <w:szCs w:val="24"/>
              </w:rPr>
              <w:t>противодействия этим</w:t>
            </w:r>
          </w:p>
          <w:p w:rsidR="003B1E86" w:rsidRDefault="003B1E86">
            <w:pPr>
              <w:pStyle w:val="TableParagraph"/>
              <w:ind w:left="57" w:right="57"/>
              <w:rPr>
                <w:rFonts w:eastAsia="Calibri"/>
                <w:sz w:val="24"/>
                <w:szCs w:val="24"/>
              </w:rPr>
            </w:pPr>
            <w:r>
              <w:rPr>
                <w:rFonts w:eastAsia="Calibri"/>
                <w:sz w:val="24"/>
                <w:szCs w:val="24"/>
              </w:rPr>
              <w:t>угрозам, соблюдение мер</w:t>
            </w:r>
          </w:p>
          <w:p w:rsidR="003B1E86" w:rsidRDefault="003B1E86">
            <w:pPr>
              <w:pStyle w:val="TableParagraph"/>
              <w:ind w:left="57" w:right="57"/>
              <w:rPr>
                <w:rFonts w:eastAsia="Calibri"/>
                <w:sz w:val="24"/>
                <w:szCs w:val="24"/>
              </w:rPr>
            </w:pPr>
            <w:r>
              <w:rPr>
                <w:rFonts w:eastAsia="Calibri"/>
                <w:sz w:val="24"/>
                <w:szCs w:val="24"/>
              </w:rPr>
              <w:t>безопасности,</w:t>
            </w:r>
          </w:p>
          <w:p w:rsidR="003B1E86" w:rsidRDefault="003B1E86">
            <w:pPr>
              <w:pStyle w:val="TableParagraph"/>
              <w:ind w:left="57" w:right="57"/>
              <w:rPr>
                <w:rFonts w:eastAsia="Calibri"/>
                <w:sz w:val="24"/>
                <w:szCs w:val="24"/>
              </w:rPr>
            </w:pPr>
            <w:r>
              <w:rPr>
                <w:rFonts w:eastAsia="Calibri"/>
                <w:sz w:val="24"/>
                <w:szCs w:val="24"/>
              </w:rPr>
              <w:t>предотвращающих</w:t>
            </w:r>
          </w:p>
          <w:p w:rsidR="003B1E86" w:rsidRDefault="003B1E86">
            <w:pPr>
              <w:pStyle w:val="TableParagraph"/>
              <w:ind w:left="57" w:right="57"/>
              <w:rPr>
                <w:rFonts w:eastAsia="Calibri"/>
                <w:sz w:val="24"/>
                <w:szCs w:val="24"/>
              </w:rPr>
            </w:pPr>
            <w:r>
              <w:rPr>
                <w:rFonts w:eastAsia="Calibri"/>
                <w:sz w:val="24"/>
                <w:szCs w:val="24"/>
              </w:rPr>
              <w:t>незаконное распространение</w:t>
            </w:r>
          </w:p>
          <w:p w:rsidR="003B1E86" w:rsidRDefault="003B1E86">
            <w:pPr>
              <w:pStyle w:val="TableParagraph"/>
              <w:ind w:left="57" w:right="57"/>
              <w:rPr>
                <w:rFonts w:eastAsia="Calibri"/>
                <w:sz w:val="24"/>
                <w:szCs w:val="24"/>
              </w:rPr>
            </w:pPr>
            <w:r>
              <w:rPr>
                <w:rFonts w:eastAsia="Calibri"/>
                <w:sz w:val="24"/>
                <w:szCs w:val="24"/>
              </w:rPr>
              <w:t>персональных данных;</w:t>
            </w:r>
          </w:p>
          <w:p w:rsidR="003B1E86" w:rsidRDefault="003B1E86">
            <w:pPr>
              <w:pStyle w:val="TableParagraph"/>
              <w:ind w:left="57" w:right="57"/>
              <w:rPr>
                <w:rFonts w:eastAsia="Calibri"/>
                <w:sz w:val="24"/>
                <w:szCs w:val="24"/>
              </w:rPr>
            </w:pPr>
            <w:r>
              <w:rPr>
                <w:rFonts w:eastAsia="Calibri"/>
                <w:sz w:val="24"/>
                <w:szCs w:val="24"/>
              </w:rPr>
              <w:t>соблюдение требований</w:t>
            </w:r>
          </w:p>
          <w:p w:rsidR="003B1E86" w:rsidRDefault="003B1E86">
            <w:pPr>
              <w:pStyle w:val="TableParagraph"/>
              <w:ind w:left="57" w:right="57"/>
              <w:rPr>
                <w:rFonts w:eastAsia="Calibri"/>
                <w:sz w:val="24"/>
                <w:szCs w:val="24"/>
              </w:rPr>
            </w:pPr>
            <w:r>
              <w:rPr>
                <w:rFonts w:eastAsia="Calibri"/>
                <w:sz w:val="24"/>
                <w:szCs w:val="24"/>
              </w:rPr>
              <w:t>техники безопасности и</w:t>
            </w:r>
          </w:p>
          <w:p w:rsidR="003B1E86" w:rsidRDefault="003B1E86">
            <w:pPr>
              <w:pStyle w:val="TableParagraph"/>
              <w:ind w:left="57" w:right="57"/>
              <w:rPr>
                <w:rFonts w:eastAsia="Calibri"/>
                <w:sz w:val="24"/>
                <w:szCs w:val="24"/>
              </w:rPr>
            </w:pPr>
            <w:r>
              <w:rPr>
                <w:rFonts w:eastAsia="Calibri"/>
                <w:sz w:val="24"/>
                <w:szCs w:val="24"/>
              </w:rPr>
              <w:t>гигиены при работе</w:t>
            </w:r>
            <w:r>
              <w:rPr>
                <w:rFonts w:eastAsia="Calibri"/>
                <w:sz w:val="24"/>
                <w:szCs w:val="24"/>
              </w:rPr>
              <w:tab/>
              <w:t>с</w:t>
            </w:r>
          </w:p>
          <w:p w:rsidR="003B1E86" w:rsidRDefault="003B1E86">
            <w:pPr>
              <w:pStyle w:val="TableParagraph"/>
              <w:ind w:left="57" w:right="57"/>
              <w:rPr>
                <w:rFonts w:eastAsia="Calibri"/>
                <w:sz w:val="24"/>
                <w:szCs w:val="24"/>
              </w:rPr>
            </w:pPr>
            <w:r>
              <w:rPr>
                <w:rFonts w:eastAsia="Calibri"/>
                <w:sz w:val="24"/>
                <w:szCs w:val="24"/>
              </w:rPr>
              <w:t>компьютерами и другими</w:t>
            </w:r>
          </w:p>
          <w:p w:rsidR="003B1E86" w:rsidRDefault="003B1E86">
            <w:pPr>
              <w:pStyle w:val="TableParagraph"/>
              <w:ind w:left="57" w:right="57"/>
              <w:rPr>
                <w:rFonts w:eastAsia="Calibri"/>
                <w:sz w:val="24"/>
                <w:szCs w:val="24"/>
              </w:rPr>
            </w:pPr>
            <w:r>
              <w:rPr>
                <w:rFonts w:eastAsia="Calibri"/>
                <w:sz w:val="24"/>
                <w:szCs w:val="24"/>
              </w:rPr>
              <w:t>компонентами цифрового</w:t>
            </w:r>
          </w:p>
          <w:p w:rsidR="003B1E86" w:rsidRDefault="003B1E86">
            <w:pPr>
              <w:pStyle w:val="TableParagraph"/>
              <w:ind w:left="57" w:right="57"/>
              <w:rPr>
                <w:rFonts w:eastAsia="Calibri"/>
                <w:sz w:val="24"/>
                <w:szCs w:val="24"/>
              </w:rPr>
            </w:pPr>
            <w:r>
              <w:rPr>
                <w:rFonts w:eastAsia="Calibri"/>
                <w:sz w:val="24"/>
                <w:szCs w:val="24"/>
              </w:rPr>
              <w:t>окружения; понимание</w:t>
            </w:r>
          </w:p>
          <w:p w:rsidR="003B1E86" w:rsidRDefault="003B1E86">
            <w:pPr>
              <w:pStyle w:val="TableParagraph"/>
              <w:ind w:left="57" w:right="57"/>
              <w:rPr>
                <w:rFonts w:eastAsia="Calibri"/>
                <w:sz w:val="24"/>
                <w:szCs w:val="24"/>
              </w:rPr>
            </w:pPr>
            <w:r>
              <w:rPr>
                <w:rFonts w:eastAsia="Calibri"/>
                <w:sz w:val="24"/>
                <w:szCs w:val="24"/>
              </w:rPr>
              <w:t>правовых основ</w:t>
            </w:r>
          </w:p>
          <w:p w:rsidR="003B1E86" w:rsidRDefault="003B1E86">
            <w:pPr>
              <w:pStyle w:val="TableParagraph"/>
              <w:ind w:left="57" w:right="57"/>
              <w:rPr>
                <w:rFonts w:eastAsia="Calibri"/>
                <w:sz w:val="24"/>
                <w:szCs w:val="24"/>
              </w:rPr>
            </w:pPr>
            <w:r>
              <w:rPr>
                <w:rFonts w:eastAsia="Calibri"/>
                <w:sz w:val="24"/>
                <w:szCs w:val="24"/>
              </w:rPr>
              <w:t>использования компьютерных</w:t>
            </w:r>
          </w:p>
          <w:p w:rsidR="003B1E86" w:rsidRDefault="003B1E86">
            <w:pPr>
              <w:pStyle w:val="TableParagraph"/>
              <w:ind w:left="57" w:right="57"/>
              <w:rPr>
                <w:rFonts w:eastAsia="Calibri"/>
                <w:sz w:val="24"/>
                <w:szCs w:val="24"/>
              </w:rPr>
            </w:pPr>
            <w:r>
              <w:rPr>
                <w:rFonts w:eastAsia="Calibri"/>
                <w:sz w:val="24"/>
                <w:szCs w:val="24"/>
              </w:rPr>
              <w:t>программ, баз данных и</w:t>
            </w:r>
          </w:p>
          <w:p w:rsidR="003B1E86" w:rsidRDefault="003B1E86">
            <w:pPr>
              <w:pStyle w:val="TableParagraph"/>
              <w:ind w:left="57" w:right="57"/>
              <w:rPr>
                <w:rFonts w:eastAsia="Calibri"/>
                <w:sz w:val="24"/>
                <w:szCs w:val="24"/>
              </w:rPr>
            </w:pPr>
            <w:r>
              <w:rPr>
                <w:rFonts w:eastAsia="Calibri"/>
                <w:sz w:val="24"/>
                <w:szCs w:val="24"/>
              </w:rPr>
              <w:t>работы в сети Интернет;</w:t>
            </w:r>
          </w:p>
          <w:p w:rsidR="003B1E86" w:rsidRDefault="003B1E86">
            <w:pPr>
              <w:pStyle w:val="TableParagraph"/>
              <w:ind w:left="57" w:right="57"/>
              <w:rPr>
                <w:rFonts w:eastAsia="Calibri"/>
                <w:sz w:val="24"/>
                <w:szCs w:val="24"/>
              </w:rPr>
            </w:pPr>
            <w:r>
              <w:rPr>
                <w:rFonts w:eastAsia="Calibri"/>
                <w:sz w:val="24"/>
                <w:szCs w:val="24"/>
              </w:rPr>
              <w:t>- понимать основные</w:t>
            </w:r>
          </w:p>
          <w:p w:rsidR="003B1E86" w:rsidRDefault="003B1E86">
            <w:pPr>
              <w:pStyle w:val="TableParagraph"/>
              <w:ind w:left="57" w:right="57"/>
              <w:rPr>
                <w:rFonts w:eastAsia="Calibri"/>
                <w:sz w:val="24"/>
                <w:szCs w:val="24"/>
              </w:rPr>
            </w:pPr>
            <w:r>
              <w:rPr>
                <w:rFonts w:eastAsia="Calibri"/>
                <w:sz w:val="24"/>
                <w:szCs w:val="24"/>
              </w:rPr>
              <w:t>Принципы дискретизации</w:t>
            </w:r>
          </w:p>
          <w:p w:rsidR="003B1E86" w:rsidRDefault="003B1E86">
            <w:pPr>
              <w:pStyle w:val="TableParagraph"/>
              <w:ind w:left="57" w:right="57"/>
              <w:rPr>
                <w:rFonts w:eastAsia="Calibri"/>
                <w:sz w:val="24"/>
                <w:szCs w:val="24"/>
              </w:rPr>
            </w:pPr>
            <w:r>
              <w:rPr>
                <w:rFonts w:eastAsia="Calibri"/>
                <w:sz w:val="24"/>
                <w:szCs w:val="24"/>
              </w:rPr>
              <w:t>Различных видов</w:t>
            </w:r>
          </w:p>
          <w:p w:rsidR="003B1E86" w:rsidRDefault="003B1E86">
            <w:pPr>
              <w:pStyle w:val="TableParagraph"/>
              <w:ind w:left="57" w:right="57"/>
              <w:rPr>
                <w:rFonts w:eastAsia="Calibri"/>
                <w:sz w:val="24"/>
                <w:szCs w:val="24"/>
              </w:rPr>
            </w:pPr>
            <w:r>
              <w:rPr>
                <w:rFonts w:eastAsia="Calibri"/>
                <w:sz w:val="24"/>
                <w:szCs w:val="24"/>
              </w:rPr>
              <w:t>информации; уметь</w:t>
            </w:r>
          </w:p>
          <w:p w:rsidR="003B1E86" w:rsidRDefault="003B1E86">
            <w:pPr>
              <w:pStyle w:val="TableParagraph"/>
              <w:ind w:left="57" w:right="57"/>
              <w:rPr>
                <w:rFonts w:eastAsia="Calibri"/>
                <w:sz w:val="24"/>
                <w:szCs w:val="24"/>
              </w:rPr>
            </w:pPr>
            <w:r>
              <w:rPr>
                <w:rFonts w:eastAsia="Calibri"/>
                <w:sz w:val="24"/>
                <w:szCs w:val="24"/>
              </w:rPr>
              <w:t>определять информационный</w:t>
            </w:r>
          </w:p>
          <w:p w:rsidR="003B1E86" w:rsidRDefault="003B1E86">
            <w:pPr>
              <w:pStyle w:val="TableParagraph"/>
              <w:ind w:left="57" w:right="57"/>
              <w:rPr>
                <w:rFonts w:eastAsia="Calibri"/>
                <w:sz w:val="24"/>
                <w:szCs w:val="24"/>
              </w:rPr>
            </w:pPr>
            <w:r>
              <w:rPr>
                <w:rFonts w:eastAsia="Calibri"/>
                <w:sz w:val="24"/>
                <w:szCs w:val="24"/>
              </w:rPr>
              <w:t>объем текстовых, графических</w:t>
            </w:r>
          </w:p>
          <w:p w:rsidR="003B1E86" w:rsidRDefault="003B1E86">
            <w:pPr>
              <w:pStyle w:val="TableParagraph"/>
              <w:ind w:left="57" w:right="57"/>
              <w:rPr>
                <w:rFonts w:eastAsia="Calibri"/>
                <w:sz w:val="24"/>
                <w:szCs w:val="24"/>
              </w:rPr>
            </w:pPr>
            <w:r>
              <w:rPr>
                <w:rFonts w:eastAsia="Calibri"/>
                <w:sz w:val="24"/>
                <w:szCs w:val="24"/>
              </w:rPr>
              <w:t>и звуковых данных при</w:t>
            </w:r>
          </w:p>
          <w:p w:rsidR="003B1E86" w:rsidRDefault="003B1E86">
            <w:pPr>
              <w:pStyle w:val="TableParagraph"/>
              <w:ind w:left="57" w:right="57"/>
              <w:rPr>
                <w:rFonts w:eastAsia="Calibri"/>
                <w:sz w:val="24"/>
                <w:szCs w:val="24"/>
              </w:rPr>
            </w:pPr>
            <w:r>
              <w:rPr>
                <w:rFonts w:eastAsia="Calibri"/>
                <w:sz w:val="24"/>
                <w:szCs w:val="24"/>
              </w:rPr>
              <w:t>заданных параметрах</w:t>
            </w:r>
          </w:p>
          <w:p w:rsidR="003B1E86" w:rsidRDefault="003B1E86">
            <w:pPr>
              <w:pStyle w:val="TableParagraph"/>
              <w:ind w:left="57" w:right="57"/>
              <w:rPr>
                <w:rFonts w:eastAsia="Calibri"/>
                <w:sz w:val="24"/>
                <w:szCs w:val="24"/>
              </w:rPr>
            </w:pPr>
            <w:r>
              <w:rPr>
                <w:rFonts w:eastAsia="Calibri"/>
                <w:sz w:val="24"/>
                <w:szCs w:val="24"/>
              </w:rPr>
              <w:t>дискретизации;</w:t>
            </w:r>
          </w:p>
          <w:p w:rsidR="003B1E86" w:rsidRDefault="003B1E86">
            <w:pPr>
              <w:pStyle w:val="TableParagraph"/>
              <w:ind w:left="57" w:right="57"/>
              <w:rPr>
                <w:rFonts w:eastAsia="Calibri"/>
                <w:sz w:val="24"/>
                <w:szCs w:val="24"/>
              </w:rPr>
            </w:pPr>
            <w:r>
              <w:rPr>
                <w:rFonts w:eastAsia="Calibri"/>
                <w:sz w:val="24"/>
                <w:szCs w:val="24"/>
              </w:rPr>
              <w:t>- уметь строить</w:t>
            </w:r>
          </w:p>
          <w:p w:rsidR="003B1E86" w:rsidRDefault="003B1E86">
            <w:pPr>
              <w:pStyle w:val="TableParagraph"/>
              <w:ind w:left="57" w:right="57"/>
              <w:rPr>
                <w:rFonts w:eastAsia="Calibri"/>
                <w:sz w:val="24"/>
                <w:szCs w:val="24"/>
              </w:rPr>
            </w:pPr>
            <w:r>
              <w:rPr>
                <w:rFonts w:eastAsia="Calibri"/>
                <w:sz w:val="24"/>
                <w:szCs w:val="24"/>
              </w:rPr>
              <w:t>Неравномерные коды,</w:t>
            </w:r>
          </w:p>
          <w:p w:rsidR="003B1E86" w:rsidRDefault="003B1E86">
            <w:pPr>
              <w:pStyle w:val="TableParagraph"/>
              <w:ind w:left="57" w:right="57"/>
              <w:rPr>
                <w:rFonts w:eastAsia="Calibri"/>
                <w:sz w:val="24"/>
                <w:szCs w:val="24"/>
              </w:rPr>
            </w:pPr>
            <w:r>
              <w:rPr>
                <w:rFonts w:eastAsia="Calibri"/>
                <w:sz w:val="24"/>
                <w:szCs w:val="24"/>
              </w:rPr>
              <w:t>Допускающие однозначное</w:t>
            </w:r>
          </w:p>
          <w:p w:rsidR="003B1E86" w:rsidRDefault="003B1E86">
            <w:pPr>
              <w:pStyle w:val="TableParagraph"/>
              <w:ind w:left="57" w:right="57"/>
              <w:rPr>
                <w:rFonts w:eastAsia="Calibri"/>
                <w:sz w:val="24"/>
                <w:szCs w:val="24"/>
              </w:rPr>
            </w:pPr>
            <w:r>
              <w:rPr>
                <w:rFonts w:eastAsia="Calibri"/>
                <w:sz w:val="24"/>
                <w:szCs w:val="24"/>
              </w:rPr>
              <w:t>Декодирование сообщений</w:t>
            </w:r>
          </w:p>
          <w:p w:rsidR="003B1E86" w:rsidRDefault="003B1E86">
            <w:pPr>
              <w:pStyle w:val="TableParagraph"/>
              <w:ind w:left="57" w:right="57"/>
              <w:rPr>
                <w:rFonts w:eastAsia="Calibri"/>
                <w:sz w:val="24"/>
                <w:szCs w:val="24"/>
              </w:rPr>
            </w:pPr>
            <w:r>
              <w:rPr>
                <w:rFonts w:eastAsia="Calibri"/>
                <w:sz w:val="24"/>
                <w:szCs w:val="24"/>
              </w:rPr>
              <w:t>(префиксные коды);</w:t>
            </w:r>
          </w:p>
          <w:p w:rsidR="003B1E86" w:rsidRDefault="003B1E86">
            <w:pPr>
              <w:pStyle w:val="TableParagraph"/>
              <w:ind w:left="57" w:right="57"/>
              <w:rPr>
                <w:rFonts w:eastAsia="Calibri"/>
                <w:sz w:val="24"/>
                <w:szCs w:val="24"/>
              </w:rPr>
            </w:pPr>
            <w:r>
              <w:rPr>
                <w:rFonts w:eastAsia="Calibri"/>
                <w:sz w:val="24"/>
                <w:szCs w:val="24"/>
              </w:rPr>
              <w:t>Использовать простейшие</w:t>
            </w:r>
          </w:p>
          <w:p w:rsidR="003B1E86" w:rsidRDefault="003B1E86">
            <w:pPr>
              <w:pStyle w:val="TableParagraph"/>
              <w:ind w:left="57" w:right="57"/>
              <w:rPr>
                <w:rFonts w:eastAsia="Calibri"/>
                <w:sz w:val="24"/>
                <w:szCs w:val="24"/>
              </w:rPr>
            </w:pPr>
            <w:r>
              <w:rPr>
                <w:rFonts w:eastAsia="Calibri"/>
                <w:sz w:val="24"/>
                <w:szCs w:val="24"/>
              </w:rPr>
              <w:t>коды, которые позволяют</w:t>
            </w:r>
          </w:p>
          <w:p w:rsidR="003B1E86" w:rsidRDefault="003B1E86">
            <w:pPr>
              <w:pStyle w:val="TableParagraph"/>
              <w:ind w:left="57" w:right="57"/>
              <w:rPr>
                <w:rFonts w:eastAsia="Calibri"/>
                <w:sz w:val="24"/>
                <w:szCs w:val="24"/>
              </w:rPr>
            </w:pPr>
            <w:r>
              <w:rPr>
                <w:rFonts w:eastAsia="Calibri"/>
                <w:sz w:val="24"/>
                <w:szCs w:val="24"/>
              </w:rPr>
              <w:t>обнаруживать и исправлять</w:t>
            </w:r>
          </w:p>
          <w:p w:rsidR="003B1E86" w:rsidRDefault="003B1E86">
            <w:pPr>
              <w:pStyle w:val="TableParagraph"/>
              <w:ind w:left="57" w:right="57"/>
              <w:rPr>
                <w:rFonts w:eastAsia="Calibri"/>
                <w:sz w:val="24"/>
                <w:szCs w:val="24"/>
              </w:rPr>
            </w:pPr>
            <w:r>
              <w:rPr>
                <w:rFonts w:eastAsia="Calibri"/>
                <w:sz w:val="24"/>
                <w:szCs w:val="24"/>
              </w:rPr>
              <w:t>ошибки при передаче данных;</w:t>
            </w:r>
          </w:p>
          <w:p w:rsidR="003B1E86" w:rsidRDefault="003B1E86">
            <w:pPr>
              <w:pStyle w:val="TableParagraph"/>
              <w:ind w:left="57" w:right="57"/>
              <w:rPr>
                <w:rFonts w:eastAsia="Calibri"/>
                <w:sz w:val="24"/>
                <w:szCs w:val="24"/>
              </w:rPr>
            </w:pPr>
            <w:r>
              <w:rPr>
                <w:rFonts w:eastAsia="Calibri"/>
                <w:sz w:val="24"/>
                <w:szCs w:val="24"/>
              </w:rPr>
              <w:t>- владеть теоретическим</w:t>
            </w:r>
          </w:p>
          <w:p w:rsidR="003B1E86" w:rsidRDefault="003B1E86">
            <w:pPr>
              <w:pStyle w:val="TableParagraph"/>
              <w:ind w:left="57" w:right="57"/>
              <w:rPr>
                <w:rFonts w:eastAsia="Calibri"/>
                <w:sz w:val="24"/>
                <w:szCs w:val="24"/>
              </w:rPr>
            </w:pPr>
            <w:r>
              <w:rPr>
                <w:rFonts w:eastAsia="Calibri"/>
                <w:sz w:val="24"/>
                <w:szCs w:val="24"/>
              </w:rPr>
              <w:t>аппаратом, позволяющим</w:t>
            </w:r>
          </w:p>
          <w:p w:rsidR="003B1E86" w:rsidRDefault="003B1E86">
            <w:pPr>
              <w:pStyle w:val="TableParagraph"/>
              <w:ind w:left="57" w:right="57"/>
              <w:rPr>
                <w:rFonts w:eastAsia="Calibri"/>
                <w:sz w:val="24"/>
                <w:szCs w:val="24"/>
              </w:rPr>
            </w:pPr>
            <w:r>
              <w:rPr>
                <w:rFonts w:eastAsia="Calibri"/>
                <w:sz w:val="24"/>
                <w:szCs w:val="24"/>
              </w:rPr>
              <w:t>осуществлять представление</w:t>
            </w:r>
          </w:p>
          <w:p w:rsidR="003B1E86" w:rsidRDefault="003B1E86">
            <w:pPr>
              <w:pStyle w:val="TableParagraph"/>
              <w:ind w:left="57" w:right="57"/>
              <w:rPr>
                <w:rFonts w:eastAsia="Calibri"/>
                <w:sz w:val="24"/>
                <w:szCs w:val="24"/>
              </w:rPr>
            </w:pPr>
            <w:r>
              <w:rPr>
                <w:rFonts w:eastAsia="Calibri"/>
                <w:sz w:val="24"/>
                <w:szCs w:val="24"/>
              </w:rPr>
              <w:t>заданного натурального числа</w:t>
            </w:r>
          </w:p>
          <w:p w:rsidR="003B1E86" w:rsidRDefault="003B1E86">
            <w:pPr>
              <w:pStyle w:val="TableParagraph"/>
              <w:ind w:left="57" w:right="57"/>
              <w:rPr>
                <w:rFonts w:eastAsia="Calibri"/>
                <w:sz w:val="24"/>
                <w:szCs w:val="24"/>
              </w:rPr>
            </w:pPr>
            <w:r>
              <w:rPr>
                <w:rFonts w:eastAsia="Calibri"/>
                <w:sz w:val="24"/>
                <w:szCs w:val="24"/>
              </w:rPr>
              <w:t>в различных системах</w:t>
            </w:r>
          </w:p>
          <w:p w:rsidR="003B1E86" w:rsidRDefault="003B1E86">
            <w:pPr>
              <w:pStyle w:val="TableParagraph"/>
              <w:ind w:left="57" w:right="57"/>
              <w:rPr>
                <w:rFonts w:eastAsia="Calibri"/>
                <w:sz w:val="24"/>
                <w:szCs w:val="24"/>
              </w:rPr>
            </w:pPr>
            <w:r>
              <w:rPr>
                <w:rFonts w:eastAsia="Calibri"/>
                <w:sz w:val="24"/>
                <w:szCs w:val="24"/>
              </w:rPr>
              <w:lastRenderedPageBreak/>
              <w:t>счисления; выполнять</w:t>
            </w:r>
          </w:p>
          <w:p w:rsidR="003B1E86" w:rsidRDefault="003B1E86">
            <w:pPr>
              <w:pStyle w:val="TableParagraph"/>
              <w:ind w:left="57" w:right="57"/>
              <w:rPr>
                <w:rFonts w:eastAsia="Calibri"/>
                <w:sz w:val="24"/>
                <w:szCs w:val="24"/>
              </w:rPr>
            </w:pPr>
            <w:r>
              <w:rPr>
                <w:rFonts w:eastAsia="Calibri"/>
                <w:sz w:val="24"/>
                <w:szCs w:val="24"/>
              </w:rPr>
              <w:t>преобразования логических</w:t>
            </w:r>
          </w:p>
          <w:p w:rsidR="003B1E86" w:rsidRDefault="003B1E86">
            <w:pPr>
              <w:pStyle w:val="TableParagraph"/>
              <w:ind w:left="57" w:right="57"/>
              <w:rPr>
                <w:rFonts w:eastAsia="Calibri"/>
                <w:sz w:val="24"/>
                <w:szCs w:val="24"/>
              </w:rPr>
            </w:pPr>
            <w:r>
              <w:rPr>
                <w:rFonts w:eastAsia="Calibri"/>
                <w:sz w:val="24"/>
                <w:szCs w:val="24"/>
              </w:rPr>
              <w:t>выражений, используя законы</w:t>
            </w:r>
          </w:p>
          <w:p w:rsidR="003B1E86" w:rsidRDefault="003B1E86">
            <w:pPr>
              <w:pStyle w:val="TableParagraph"/>
              <w:ind w:left="57" w:right="57"/>
              <w:rPr>
                <w:rFonts w:eastAsia="Calibri"/>
                <w:sz w:val="24"/>
                <w:szCs w:val="24"/>
              </w:rPr>
            </w:pPr>
            <w:r>
              <w:rPr>
                <w:rFonts w:eastAsia="Calibri"/>
                <w:sz w:val="24"/>
                <w:szCs w:val="24"/>
              </w:rPr>
              <w:t>алгебры логики; определять</w:t>
            </w:r>
          </w:p>
          <w:p w:rsidR="003B1E86" w:rsidRDefault="003B1E86">
            <w:pPr>
              <w:pStyle w:val="TableParagraph"/>
              <w:ind w:left="57" w:right="57"/>
              <w:rPr>
                <w:rFonts w:eastAsia="Calibri"/>
                <w:sz w:val="24"/>
                <w:szCs w:val="24"/>
              </w:rPr>
            </w:pPr>
            <w:r>
              <w:rPr>
                <w:rFonts w:eastAsia="Calibri"/>
                <w:sz w:val="24"/>
                <w:szCs w:val="24"/>
              </w:rPr>
              <w:t>кратчайший путь во</w:t>
            </w:r>
          </w:p>
          <w:p w:rsidR="003B1E86" w:rsidRDefault="003B1E86">
            <w:pPr>
              <w:pStyle w:val="TableParagraph"/>
              <w:ind w:left="57" w:right="57"/>
              <w:rPr>
                <w:rFonts w:eastAsia="Calibri"/>
                <w:sz w:val="24"/>
                <w:szCs w:val="24"/>
              </w:rPr>
            </w:pPr>
            <w:r>
              <w:rPr>
                <w:rFonts w:eastAsia="Calibri"/>
                <w:sz w:val="24"/>
                <w:szCs w:val="24"/>
              </w:rPr>
              <w:t>взвешенном графе и</w:t>
            </w:r>
          </w:p>
          <w:p w:rsidR="003B1E86" w:rsidRDefault="003B1E86">
            <w:pPr>
              <w:pStyle w:val="TableParagraph"/>
              <w:ind w:left="57" w:right="57"/>
              <w:rPr>
                <w:rFonts w:eastAsia="Calibri"/>
                <w:sz w:val="24"/>
                <w:szCs w:val="24"/>
              </w:rPr>
            </w:pPr>
            <w:r>
              <w:rPr>
                <w:rFonts w:eastAsia="Calibri"/>
                <w:sz w:val="24"/>
                <w:szCs w:val="24"/>
              </w:rPr>
              <w:t>количество путей между</w:t>
            </w:r>
          </w:p>
          <w:p w:rsidR="003B1E86" w:rsidRDefault="003B1E86">
            <w:pPr>
              <w:pStyle w:val="TableParagraph"/>
              <w:ind w:left="57" w:right="57"/>
              <w:jc w:val="both"/>
              <w:rPr>
                <w:rFonts w:eastAsia="Calibri"/>
                <w:sz w:val="24"/>
                <w:szCs w:val="24"/>
              </w:rPr>
            </w:pPr>
            <w:r>
              <w:rPr>
                <w:rFonts w:eastAsia="Calibri"/>
                <w:sz w:val="24"/>
                <w:szCs w:val="24"/>
              </w:rPr>
              <w:t>вершинами ориентированного ациклического графа;</w:t>
            </w:r>
          </w:p>
          <w:p w:rsidR="003B1E86" w:rsidRDefault="003B1E86">
            <w:pPr>
              <w:pStyle w:val="TableParagraph"/>
              <w:ind w:left="57" w:right="57"/>
              <w:rPr>
                <w:rFonts w:eastAsia="Calibri"/>
                <w:sz w:val="24"/>
                <w:szCs w:val="24"/>
              </w:rPr>
            </w:pPr>
            <w:r>
              <w:rPr>
                <w:rFonts w:eastAsia="Calibri"/>
                <w:sz w:val="24"/>
                <w:szCs w:val="24"/>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определятьез</w:t>
            </w:r>
          </w:p>
          <w:p w:rsidR="003B1E86" w:rsidRDefault="003B1E86">
            <w:pPr>
              <w:pStyle w:val="TableParagraph"/>
              <w:ind w:left="57" w:right="57"/>
              <w:rPr>
                <w:rFonts w:eastAsia="Calibri"/>
                <w:sz w:val="24"/>
                <w:szCs w:val="24"/>
              </w:rPr>
            </w:pPr>
            <w:r>
              <w:rPr>
                <w:rFonts w:eastAsia="Calibri"/>
                <w:sz w:val="24"/>
                <w:szCs w:val="24"/>
              </w:rPr>
              <w:t>использования компьютера результаты выполнения</w:t>
            </w:r>
          </w:p>
          <w:p w:rsidR="003B1E86" w:rsidRDefault="003B1E86">
            <w:pPr>
              <w:pStyle w:val="TableParagraph"/>
              <w:ind w:left="57" w:right="57"/>
              <w:rPr>
                <w:rFonts w:eastAsia="Calibri"/>
                <w:sz w:val="24"/>
                <w:szCs w:val="24"/>
              </w:rPr>
            </w:pPr>
            <w:r>
              <w:rPr>
                <w:rFonts w:eastAsia="Calibri"/>
                <w:sz w:val="24"/>
                <w:szCs w:val="24"/>
              </w:rPr>
              <w:t>несложных программ,</w:t>
            </w:r>
          </w:p>
          <w:p w:rsidR="003B1E86" w:rsidRDefault="003B1E86">
            <w:pPr>
              <w:pStyle w:val="TableParagraph"/>
              <w:ind w:left="57" w:right="57"/>
              <w:rPr>
                <w:rFonts w:eastAsia="Calibri"/>
                <w:sz w:val="24"/>
                <w:szCs w:val="24"/>
              </w:rPr>
            </w:pPr>
            <w:r>
              <w:rPr>
                <w:rFonts w:eastAsia="Calibri"/>
                <w:sz w:val="24"/>
                <w:szCs w:val="24"/>
              </w:rPr>
              <w:t>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B1E86" w:rsidRDefault="003B1E86">
            <w:pPr>
              <w:pStyle w:val="TableParagraph"/>
              <w:ind w:left="57" w:right="57"/>
              <w:rPr>
                <w:rFonts w:eastAsia="Calibri"/>
                <w:sz w:val="24"/>
                <w:szCs w:val="24"/>
              </w:rPr>
            </w:pPr>
            <w:r>
              <w:rPr>
                <w:rFonts w:eastAsia="Calibri"/>
                <w:sz w:val="24"/>
                <w:szCs w:val="24"/>
              </w:rPr>
              <w:t xml:space="preserve">- уметь реализовать этапы решения задач  на компьютере; уметь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w:t>
            </w:r>
            <w:r>
              <w:rPr>
                <w:rFonts w:eastAsia="Calibri"/>
                <w:sz w:val="24"/>
                <w:szCs w:val="24"/>
              </w:rPr>
              <w:lastRenderedPageBreak/>
              <w:t>обобщенных</w:t>
            </w:r>
          </w:p>
          <w:p w:rsidR="003B1E86" w:rsidRDefault="003B1E86">
            <w:pPr>
              <w:pStyle w:val="TableParagraph"/>
              <w:ind w:left="57" w:right="57"/>
              <w:rPr>
                <w:rFonts w:eastAsia="Calibri"/>
                <w:sz w:val="24"/>
                <w:szCs w:val="24"/>
              </w:rPr>
            </w:pPr>
            <w:r>
              <w:rPr>
                <w:rFonts w:eastAsia="Calibri"/>
                <w:sz w:val="24"/>
                <w:szCs w:val="24"/>
              </w:rPr>
              <w:t>характеристик     элементов</w:t>
            </w:r>
          </w:p>
          <w:p w:rsidR="003B1E86" w:rsidRDefault="003B1E86">
            <w:pPr>
              <w:pStyle w:val="TableParagraph"/>
              <w:ind w:left="57" w:right="57"/>
              <w:rPr>
                <w:rFonts w:eastAsia="Calibri"/>
                <w:sz w:val="24"/>
                <w:szCs w:val="24"/>
              </w:rPr>
            </w:pPr>
            <w:r>
              <w:rPr>
                <w:rFonts w:eastAsia="Calibri"/>
                <w:sz w:val="24"/>
                <w:szCs w:val="24"/>
              </w:rPr>
              <w:t>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B1E86" w:rsidRDefault="003B1E86">
            <w:pPr>
              <w:pStyle w:val="TableParagraph"/>
              <w:ind w:left="57" w:right="57"/>
              <w:jc w:val="both"/>
              <w:rPr>
                <w:rFonts w:eastAsia="Calibri"/>
                <w:sz w:val="24"/>
                <w:szCs w:val="24"/>
              </w:rPr>
            </w:pPr>
            <w:r>
              <w:rPr>
                <w:rFonts w:eastAsia="Calibri"/>
                <w:sz w:val="24"/>
                <w:szCs w:val="24"/>
              </w:rPr>
              <w:t xml:space="preserve"> уметь создавать структурированные текстовые документы и</w:t>
            </w:r>
          </w:p>
          <w:p w:rsidR="003B1E86" w:rsidRDefault="003B1E86">
            <w:pPr>
              <w:pStyle w:val="TableParagraph"/>
              <w:ind w:left="57" w:right="57"/>
              <w:rPr>
                <w:rFonts w:eastAsia="Calibri"/>
                <w:sz w:val="24"/>
                <w:szCs w:val="24"/>
              </w:rPr>
            </w:pPr>
            <w:r>
              <w:rPr>
                <w:rFonts w:eastAsia="Calibri"/>
                <w:sz w:val="24"/>
                <w:szCs w:val="24"/>
              </w:rPr>
              <w:t>демонстрационные материалы с использованием возможностей современных программных</w:t>
            </w:r>
            <w:r>
              <w:rPr>
                <w:rFonts w:eastAsia="Calibri"/>
                <w:sz w:val="24"/>
                <w:szCs w:val="24"/>
              </w:rPr>
              <w:tab/>
              <w:t xml:space="preserve"> средств и  облачных сервисов; уметь использовать табличные (реляционные) базы данных, в частности, составлять запросы в базах данных (в том числе вычисляемыеапросы), выполнять сортировку и поиск записей в базе данных; наполнять разработанную баз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B1E86" w:rsidRDefault="003B1E86">
            <w:pPr>
              <w:pStyle w:val="TableParagraph"/>
              <w:ind w:left="57" w:right="57"/>
              <w:jc w:val="both"/>
              <w:rPr>
                <w:rFonts w:eastAsia="Calibri"/>
                <w:sz w:val="24"/>
                <w:szCs w:val="24"/>
              </w:rPr>
            </w:pPr>
            <w:r>
              <w:rPr>
                <w:rFonts w:eastAsia="Calibri"/>
                <w:sz w:val="24"/>
                <w:szCs w:val="24"/>
              </w:rPr>
              <w:t>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w:t>
            </w:r>
          </w:p>
          <w:p w:rsidR="003B1E86" w:rsidRDefault="003B1E86">
            <w:pPr>
              <w:pStyle w:val="TableParagraph"/>
              <w:ind w:left="57" w:right="57"/>
              <w:jc w:val="both"/>
              <w:rPr>
                <w:rFonts w:eastAsia="Calibri"/>
                <w:sz w:val="24"/>
                <w:szCs w:val="24"/>
              </w:rPr>
            </w:pPr>
            <w:r>
              <w:rPr>
                <w:rFonts w:eastAsia="Calibri"/>
                <w:sz w:val="24"/>
                <w:szCs w:val="24"/>
              </w:rPr>
              <w:t>представлять    результаты</w:t>
            </w:r>
          </w:p>
          <w:p w:rsidR="003B1E86" w:rsidRDefault="003B1E86">
            <w:pPr>
              <w:pStyle w:val="TableParagraph"/>
              <w:ind w:left="57" w:right="57"/>
              <w:jc w:val="both"/>
              <w:rPr>
                <w:rFonts w:eastAsia="Calibri"/>
                <w:sz w:val="24"/>
                <w:szCs w:val="24"/>
              </w:rPr>
            </w:pPr>
            <w:r>
              <w:rPr>
                <w:rFonts w:eastAsia="Calibri"/>
                <w:sz w:val="24"/>
                <w:szCs w:val="24"/>
              </w:rPr>
              <w:t>моделирования в наглядном виде;</w:t>
            </w:r>
          </w:p>
          <w:p w:rsidR="003B1E86" w:rsidRDefault="003B1E86">
            <w:pPr>
              <w:pStyle w:val="TableParagraph"/>
              <w:ind w:left="57" w:right="57"/>
              <w:jc w:val="both"/>
              <w:rPr>
                <w:rFonts w:eastAsia="Calibri"/>
                <w:sz w:val="24"/>
                <w:szCs w:val="24"/>
              </w:rPr>
            </w:pPr>
            <w:r>
              <w:rPr>
                <w:rFonts w:eastAsia="Calibri"/>
                <w:sz w:val="24"/>
                <w:szCs w:val="24"/>
              </w:rPr>
              <w:t xml:space="preserve"> уметь организовывать личное информационное пространство </w:t>
            </w:r>
            <w:r>
              <w:rPr>
                <w:rFonts w:eastAsia="Calibri"/>
                <w:sz w:val="24"/>
                <w:szCs w:val="24"/>
              </w:rPr>
              <w:lastRenderedPageBreak/>
              <w:t>с</w:t>
            </w:r>
          </w:p>
          <w:p w:rsidR="003B1E86" w:rsidRDefault="003B1E86">
            <w:pPr>
              <w:pStyle w:val="TableParagraph"/>
              <w:ind w:left="57" w:right="57"/>
              <w:rPr>
                <w:rFonts w:eastAsia="Calibri"/>
                <w:sz w:val="24"/>
                <w:szCs w:val="24"/>
              </w:rPr>
            </w:pPr>
            <w:r>
              <w:rPr>
                <w:rFonts w:eastAsia="Calibri"/>
                <w:sz w:val="24"/>
                <w:szCs w:val="24"/>
              </w:rPr>
              <w:t>использование различных средств цифровых технологий; понимание возможностей цифровых сервисов государственных услуг, цифровых образовательных сервисов;</w:t>
            </w:r>
          </w:p>
          <w:p w:rsidR="003B1E86" w:rsidRDefault="003B1E86">
            <w:pPr>
              <w:pStyle w:val="TableParagraph"/>
              <w:ind w:left="57" w:right="57"/>
              <w:rPr>
                <w:rFonts w:eastAsia="Calibri"/>
                <w:sz w:val="24"/>
                <w:szCs w:val="24"/>
              </w:rPr>
            </w:pPr>
            <w:r>
              <w:rPr>
                <w:rFonts w:eastAsia="Calibri"/>
                <w:sz w:val="24"/>
                <w:szCs w:val="24"/>
              </w:rPr>
              <w:t>понимание возможностей и ограничений технологий искусственного интеллекта  в различных областях;наличие представлений об использовании информационных технологий в различных</w:t>
            </w:r>
          </w:p>
          <w:p w:rsidR="003B1E86" w:rsidRDefault="003B1E86">
            <w:pPr>
              <w:pStyle w:val="TableParagraph"/>
              <w:ind w:left="57" w:right="57"/>
              <w:rPr>
                <w:rFonts w:eastAsia="Calibri"/>
                <w:sz w:val="24"/>
                <w:szCs w:val="24"/>
              </w:rPr>
            </w:pPr>
            <w:r>
              <w:rPr>
                <w:rFonts w:eastAsia="Calibri"/>
                <w:sz w:val="24"/>
                <w:szCs w:val="24"/>
              </w:rPr>
              <w:t>профессиональных сферах.</w:t>
            </w:r>
          </w:p>
          <w:p w:rsidR="003B1E86" w:rsidRDefault="003B1E86">
            <w:pPr>
              <w:pStyle w:val="TableParagraph"/>
              <w:ind w:left="57" w:right="57"/>
              <w:rPr>
                <w:rFonts w:eastAsia="Calibri"/>
                <w:sz w:val="24"/>
                <w:szCs w:val="24"/>
              </w:rPr>
            </w:pPr>
            <w:r>
              <w:rPr>
                <w:rFonts w:eastAsia="Calibri"/>
                <w:sz w:val="24"/>
                <w:szCs w:val="24"/>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w:t>
            </w:r>
            <w:r>
              <w:rPr>
                <w:rFonts w:eastAsia="Calibri"/>
                <w:sz w:val="24"/>
                <w:szCs w:val="24"/>
              </w:rPr>
              <w:tab/>
              <w:t>построение модели,  преобразование данных, визуализация данных, интерпретация результатов;</w:t>
            </w:r>
          </w:p>
          <w:p w:rsidR="003B1E86" w:rsidRDefault="003B1E86">
            <w:pPr>
              <w:pStyle w:val="TableParagraph"/>
              <w:ind w:left="57" w:right="57"/>
              <w:rPr>
                <w:rFonts w:eastAsia="Calibri"/>
                <w:sz w:val="24"/>
                <w:szCs w:val="24"/>
              </w:rPr>
            </w:pPr>
            <w:r>
              <w:rPr>
                <w:rFonts w:eastAsia="Calibri"/>
                <w:sz w:val="24"/>
                <w:szCs w:val="24"/>
              </w:rPr>
              <w:t xml:space="preserve"> Представлять о базовых принципах организации и функционирования компьютерных сетей;</w:t>
            </w:r>
          </w:p>
          <w:p w:rsidR="003B1E86" w:rsidRDefault="003B1E86">
            <w:pPr>
              <w:pStyle w:val="TableParagraph"/>
              <w:ind w:left="57" w:right="57"/>
              <w:jc w:val="both"/>
              <w:rPr>
                <w:rFonts w:eastAsia="Calibri"/>
                <w:sz w:val="24"/>
                <w:szCs w:val="24"/>
              </w:rPr>
            </w:pPr>
            <w:r>
              <w:rPr>
                <w:rFonts w:eastAsia="Calibri"/>
                <w:sz w:val="24"/>
                <w:szCs w:val="24"/>
              </w:rPr>
              <w:t xml:space="preserve">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3B1E86" w:rsidRDefault="003B1E86">
            <w:pPr>
              <w:pStyle w:val="TableParagraph"/>
              <w:ind w:left="57" w:right="57"/>
              <w:jc w:val="both"/>
              <w:rPr>
                <w:rFonts w:eastAsia="Calibri"/>
                <w:sz w:val="24"/>
                <w:szCs w:val="24"/>
              </w:rPr>
            </w:pPr>
            <w:r>
              <w:rPr>
                <w:rFonts w:eastAsia="Calibri"/>
                <w:sz w:val="24"/>
                <w:szCs w:val="24"/>
              </w:rPr>
              <w:t xml:space="preserve"> уметь строить код, обеспечивающий наименьшую возможную</w:t>
            </w:r>
          </w:p>
          <w:p w:rsidR="003B1E86" w:rsidRDefault="003B1E86">
            <w:pPr>
              <w:pStyle w:val="TableParagraph"/>
              <w:ind w:left="57" w:right="57"/>
              <w:jc w:val="both"/>
              <w:rPr>
                <w:rFonts w:eastAsia="Calibri"/>
                <w:sz w:val="24"/>
                <w:szCs w:val="24"/>
              </w:rPr>
            </w:pPr>
            <w:r>
              <w:rPr>
                <w:rFonts w:eastAsia="Calibri"/>
                <w:sz w:val="24"/>
                <w:szCs w:val="24"/>
              </w:rPr>
              <w:t>среднюю длину сообщения при известной частоте символов; пояснять принципы работы простых алгоритмов сжатия данных;</w:t>
            </w:r>
          </w:p>
          <w:p w:rsidR="003B1E86" w:rsidRDefault="003B1E86">
            <w:pPr>
              <w:pStyle w:val="TableParagraph"/>
              <w:ind w:left="57" w:right="57"/>
              <w:jc w:val="both"/>
              <w:rPr>
                <w:rFonts w:eastAsia="Calibri"/>
                <w:sz w:val="24"/>
                <w:szCs w:val="24"/>
              </w:rPr>
            </w:pPr>
            <w:r>
              <w:rPr>
                <w:rFonts w:eastAsia="Calibri"/>
                <w:sz w:val="24"/>
                <w:szCs w:val="24"/>
              </w:rPr>
              <w:t xml:space="preserve">- уметь использовать при решении задач свойства позиционной записи чисел, </w:t>
            </w:r>
            <w:r>
              <w:rPr>
                <w:rFonts w:eastAsia="Calibri"/>
                <w:sz w:val="24"/>
                <w:szCs w:val="24"/>
              </w:rPr>
              <w:lastRenderedPageBreak/>
              <w:t>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w:t>
            </w:r>
            <w:r>
              <w:rPr>
                <w:rFonts w:eastAsia="Calibri"/>
                <w:sz w:val="24"/>
                <w:szCs w:val="24"/>
              </w:rPr>
              <w:tab/>
              <w:t xml:space="preserve"> системе счисления с заданным основанием; умение выполнять арифметические операции в позиционных системах счисления; уметь строить логическое выражение в дизъюнктивной и конъюнктивной нормальных формах по заданной таблице истинности;      исследовать</w:t>
            </w:r>
          </w:p>
          <w:p w:rsidR="003B1E86" w:rsidRDefault="003B1E86">
            <w:pPr>
              <w:pStyle w:val="TableParagraph"/>
              <w:ind w:left="57" w:right="57"/>
              <w:jc w:val="both"/>
              <w:rPr>
                <w:rFonts w:eastAsia="Calibri"/>
                <w:sz w:val="24"/>
                <w:szCs w:val="24"/>
              </w:rPr>
            </w:pPr>
            <w:r>
              <w:rPr>
                <w:rFonts w:eastAsia="Calibri"/>
                <w:sz w:val="24"/>
                <w:szCs w:val="24"/>
              </w:rPr>
              <w:t>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w:t>
            </w:r>
          </w:p>
          <w:p w:rsidR="003B1E86" w:rsidRDefault="003B1E86">
            <w:pPr>
              <w:pStyle w:val="TableParagraph"/>
              <w:ind w:left="57" w:right="57"/>
              <w:rPr>
                <w:rFonts w:eastAsia="Calibri"/>
                <w:sz w:val="24"/>
                <w:szCs w:val="24"/>
              </w:rPr>
            </w:pPr>
            <w:r>
              <w:rPr>
                <w:rFonts w:eastAsia="Calibri"/>
                <w:sz w:val="24"/>
                <w:szCs w:val="24"/>
              </w:rPr>
              <w:t>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w:t>
            </w:r>
          </w:p>
          <w:p w:rsidR="003B1E86" w:rsidRDefault="003B1E86">
            <w:pPr>
              <w:pStyle w:val="TableParagraph"/>
              <w:ind w:left="57" w:right="57"/>
              <w:jc w:val="both"/>
              <w:rPr>
                <w:rFonts w:eastAsia="Calibri"/>
                <w:sz w:val="24"/>
                <w:szCs w:val="24"/>
              </w:rPr>
            </w:pPr>
            <w:r>
              <w:rPr>
                <w:rFonts w:eastAsia="Calibri"/>
                <w:sz w:val="24"/>
                <w:szCs w:val="24"/>
              </w:rPr>
              <w:t>алгоритму;  разрабатывать  и обосновывать выигрышную стратегию игры;</w:t>
            </w:r>
          </w:p>
          <w:p w:rsidR="003B1E86" w:rsidRDefault="003B1E86">
            <w:pPr>
              <w:pStyle w:val="TableParagraph"/>
              <w:ind w:left="57" w:right="57"/>
              <w:jc w:val="both"/>
              <w:rPr>
                <w:rFonts w:eastAsia="Calibri"/>
                <w:sz w:val="24"/>
                <w:szCs w:val="24"/>
              </w:rPr>
            </w:pPr>
            <w:r>
              <w:rPr>
                <w:rFonts w:eastAsia="Calibri"/>
                <w:sz w:val="24"/>
                <w:szCs w:val="24"/>
              </w:rPr>
              <w:t>- понимать базовые алгоритмы обработки числовой и текстовой информации (запись чисел в позиционной</w:t>
            </w:r>
            <w:r>
              <w:rPr>
                <w:rFonts w:eastAsia="Calibri"/>
                <w:sz w:val="24"/>
                <w:szCs w:val="24"/>
              </w:rPr>
              <w:tab/>
              <w:t xml:space="preserve">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w:t>
            </w:r>
            <w:r>
              <w:rPr>
                <w:rFonts w:eastAsia="Calibri"/>
                <w:sz w:val="24"/>
                <w:szCs w:val="24"/>
              </w:rPr>
              <w:lastRenderedPageBreak/>
              <w:t>сортировки; уметь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3B1E86" w:rsidRDefault="003B1E86">
            <w:pPr>
              <w:pStyle w:val="TableParagraph"/>
              <w:ind w:left="57" w:right="57"/>
              <w:jc w:val="both"/>
              <w:rPr>
                <w:rFonts w:eastAsia="Calibri"/>
                <w:sz w:val="24"/>
                <w:szCs w:val="24"/>
              </w:rPr>
            </w:pPr>
            <w:r>
              <w:rPr>
                <w:rFonts w:eastAsia="Calibri"/>
                <w:sz w:val="24"/>
                <w:szCs w:val="24"/>
              </w:rPr>
              <w:t>- владеть универсальным языком программирования высокого уровня (Паскаль, Python, Java, С++, С#), представлениями о базовых типах данных и структурах данных; уметь использовать основные управляющие конструкции;  уметь</w:t>
            </w:r>
          </w:p>
          <w:p w:rsidR="003B1E86" w:rsidRDefault="003B1E86">
            <w:pPr>
              <w:pStyle w:val="TableParagraph"/>
              <w:ind w:left="57" w:right="57"/>
              <w:jc w:val="both"/>
              <w:rPr>
                <w:rFonts w:eastAsia="Calibri"/>
                <w:sz w:val="24"/>
                <w:szCs w:val="24"/>
              </w:rPr>
            </w:pPr>
            <w:r>
              <w:rPr>
                <w:rFonts w:eastAsia="Calibri"/>
                <w:sz w:val="24"/>
                <w:szCs w:val="24"/>
              </w:rPr>
              <w:t>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w:t>
            </w:r>
          </w:p>
          <w:p w:rsidR="003B1E86" w:rsidRDefault="003B1E86">
            <w:pPr>
              <w:pStyle w:val="TableParagraph"/>
              <w:ind w:left="57" w:right="57"/>
              <w:jc w:val="both"/>
              <w:rPr>
                <w:rFonts w:eastAsia="Calibri"/>
                <w:sz w:val="24"/>
                <w:szCs w:val="24"/>
              </w:rPr>
            </w:pPr>
            <w:r>
              <w:rPr>
                <w:rFonts w:eastAsia="Calibri"/>
                <w:sz w:val="24"/>
                <w:szCs w:val="24"/>
              </w:rPr>
              <w:t>результатов;</w:t>
            </w:r>
            <w:r>
              <w:rPr>
                <w:rFonts w:eastAsia="Calibri"/>
                <w:sz w:val="24"/>
                <w:szCs w:val="24"/>
              </w:rPr>
              <w:tab/>
              <w:t>выявлять данные, которые могут привести к ошибке в работе программы; формулировать предложения по улучшению программного кода;</w:t>
            </w:r>
          </w:p>
          <w:p w:rsidR="003B1E86" w:rsidRDefault="003B1E86">
            <w:pPr>
              <w:pStyle w:val="TableParagraph"/>
              <w:ind w:left="57" w:right="57"/>
              <w:jc w:val="both"/>
              <w:rPr>
                <w:rFonts w:eastAsia="Calibri"/>
                <w:sz w:val="24"/>
                <w:szCs w:val="24"/>
              </w:rPr>
            </w:pPr>
            <w:r>
              <w:rPr>
                <w:rFonts w:eastAsia="Calibri"/>
                <w:sz w:val="24"/>
                <w:szCs w:val="24"/>
              </w:rPr>
              <w:t>-    уметь   разрабатывать  и</w:t>
            </w:r>
          </w:p>
          <w:p w:rsidR="003B1E86" w:rsidRDefault="003B1E86">
            <w:pPr>
              <w:pStyle w:val="TableParagraph"/>
              <w:ind w:left="57" w:right="57"/>
              <w:rPr>
                <w:rFonts w:eastAsia="Calibri"/>
                <w:sz w:val="24"/>
                <w:szCs w:val="24"/>
              </w:rPr>
            </w:pPr>
            <w:r>
              <w:rPr>
                <w:rFonts w:eastAsia="Calibri"/>
                <w:sz w:val="24"/>
                <w:szCs w:val="24"/>
              </w:rPr>
              <w:t>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w:t>
            </w:r>
            <w:r>
              <w:rPr>
                <w:rFonts w:eastAsia="Calibri"/>
                <w:sz w:val="24"/>
                <w:szCs w:val="24"/>
              </w:rPr>
              <w:tab/>
              <w:t xml:space="preserve">  библиотеки подпрограмм; знать функциональные возможности </w:t>
            </w:r>
            <w:r>
              <w:rPr>
                <w:rFonts w:eastAsia="Calibri"/>
                <w:sz w:val="24"/>
                <w:szCs w:val="24"/>
              </w:rPr>
              <w:lastRenderedPageBreak/>
              <w:t>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3B1E86" w:rsidRDefault="003B1E86">
            <w:pPr>
              <w:pStyle w:val="TableParagraph"/>
              <w:ind w:left="57" w:right="57"/>
              <w:rPr>
                <w:rFonts w:eastAsia="Calibri"/>
                <w:sz w:val="24"/>
                <w:szCs w:val="24"/>
              </w:rPr>
            </w:pPr>
            <w:r>
              <w:rPr>
                <w:rFonts w:eastAsia="Calibri"/>
                <w:sz w:val="24"/>
                <w:szCs w:val="24"/>
              </w:rPr>
              <w:t>- уметь создавать веб- страницы; уметь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w:t>
            </w:r>
          </w:p>
          <w:p w:rsidR="003B1E86" w:rsidRDefault="003B1E86">
            <w:pPr>
              <w:pStyle w:val="TableParagraph"/>
              <w:ind w:left="57" w:right="57"/>
              <w:rPr>
                <w:rFonts w:eastAsia="Calibri"/>
                <w:sz w:val="24"/>
                <w:szCs w:val="24"/>
              </w:rPr>
            </w:pPr>
            <w:r>
              <w:rPr>
                <w:rFonts w:eastAsia="Calibri"/>
                <w:sz w:val="24"/>
                <w:szCs w:val="24"/>
              </w:rPr>
              <w:t>системы</w:t>
            </w:r>
          </w:p>
        </w:tc>
      </w:tr>
    </w:tbl>
    <w:p w:rsidR="003B1E86" w:rsidRDefault="003B1E86" w:rsidP="003B1E86">
      <w:pPr>
        <w:spacing w:line="360" w:lineRule="auto"/>
        <w:rPr>
          <w:rFonts w:ascii="Times New Roman" w:hAnsi="Times New Roman"/>
          <w:sz w:val="24"/>
          <w:szCs w:val="24"/>
        </w:rPr>
        <w:sectPr w:rsidR="003B1E86">
          <w:pgSz w:w="11910" w:h="16840"/>
          <w:pgMar w:top="1120" w:right="711" w:bottom="1120" w:left="1500" w:header="0" w:footer="922" w:gutter="0"/>
          <w:cols w:space="720"/>
        </w:sectPr>
      </w:pPr>
    </w:p>
    <w:p w:rsidR="003B1E86" w:rsidRDefault="003B1E86" w:rsidP="003B1E86">
      <w:pPr>
        <w:widowControl w:val="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2. Структура и содержание ДИСЦИПЛИНЫ</w:t>
      </w:r>
    </w:p>
    <w:p w:rsidR="003B1E86" w:rsidRDefault="003B1E86" w:rsidP="003B1E86">
      <w:pPr>
        <w:pStyle w:val="aff0"/>
        <w:widowControl w:val="0"/>
        <w:spacing w:line="240" w:lineRule="auto"/>
        <w:rPr>
          <w:rFonts w:eastAsia="Calibri"/>
          <w:b/>
          <w:lang w:eastAsia="en-US"/>
        </w:rPr>
      </w:pPr>
      <w:r>
        <w:rPr>
          <w:rFonts w:eastAsia="Calibri"/>
          <w:b/>
          <w:lang w:eastAsia="en-US"/>
        </w:rPr>
        <w:t>2.1. Трудоемкость освоения дисциплины</w:t>
      </w:r>
    </w:p>
    <w:p w:rsidR="003B1E86" w:rsidRDefault="003B1E86" w:rsidP="003B1E86">
      <w:pPr>
        <w:pStyle w:val="aff0"/>
        <w:widowControl w:val="0"/>
        <w:spacing w:line="240" w:lineRule="auto"/>
        <w:rPr>
          <w:rFonts w:eastAsia="Calibri"/>
          <w:b/>
          <w:lang w:eastAsia="en-US"/>
        </w:rPr>
      </w:pPr>
    </w:p>
    <w:tbl>
      <w:tblPr>
        <w:tblW w:w="100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339"/>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2339"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106</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96</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 xml:space="preserve">форме  (дифференцированного зачета) </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2</w:t>
            </w:r>
          </w:p>
        </w:tc>
        <w:tc>
          <w:tcPr>
            <w:tcW w:w="2339"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line="256" w:lineRule="auto"/>
              <w:jc w:val="center"/>
              <w:rPr>
                <w:rFonts w:ascii="Times New Roman" w:eastAsia="Calibri" w:hAnsi="Times New Roman" w:cs="Times New Roman"/>
                <w:bCs/>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108</w:t>
            </w:r>
          </w:p>
        </w:tc>
        <w:tc>
          <w:tcPr>
            <w:tcW w:w="233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96</w:t>
            </w:r>
          </w:p>
        </w:tc>
      </w:tr>
    </w:tbl>
    <w:p w:rsidR="003B1E86" w:rsidRDefault="003B1E86" w:rsidP="003B1E86">
      <w:pPr>
        <w:pStyle w:val="aff0"/>
        <w:widowControl w:val="0"/>
        <w:spacing w:line="240" w:lineRule="auto"/>
        <w:rPr>
          <w:b/>
          <w:lang w:val="x-none" w:eastAsia="x-none"/>
        </w:rPr>
      </w:pPr>
    </w:p>
    <w:p w:rsidR="003B1E86" w:rsidRDefault="003B1E86" w:rsidP="003B1E86">
      <w:pPr>
        <w:pStyle w:val="aff0"/>
        <w:widowControl w:val="0"/>
        <w:spacing w:line="240" w:lineRule="auto"/>
        <w:rPr>
          <w:i/>
        </w:rPr>
      </w:pPr>
    </w:p>
    <w:p w:rsidR="003B1E86" w:rsidRDefault="003B1E86" w:rsidP="003B1E86">
      <w:pPr>
        <w:widowControl w:val="0"/>
        <w:spacing w:before="1" w:line="254" w:lineRule="auto"/>
        <w:ind w:left="152"/>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pStyle w:val="aff0"/>
        <w:widowControl w:val="0"/>
        <w:spacing w:line="240" w:lineRule="auto"/>
        <w:rPr>
          <w:i/>
        </w:rPr>
      </w:pPr>
    </w:p>
    <w:p w:rsidR="003B1E86" w:rsidRDefault="003B1E86" w:rsidP="003B1E86">
      <w:pPr>
        <w:pStyle w:val="aff0"/>
        <w:widowControl w:val="0"/>
        <w:spacing w:line="240" w:lineRule="auto"/>
        <w:rPr>
          <w:i/>
          <w:lang w:val="x-none"/>
        </w:rPr>
      </w:pPr>
    </w:p>
    <w:p w:rsidR="003B1E86" w:rsidRDefault="003B1E86" w:rsidP="003B1E86">
      <w:pPr>
        <w:pStyle w:val="aff0"/>
        <w:widowControl w:val="0"/>
        <w:spacing w:line="240" w:lineRule="auto"/>
        <w:rPr>
          <w:i/>
        </w:rPr>
      </w:pPr>
    </w:p>
    <w:p w:rsidR="003B1E86" w:rsidRDefault="003B1E86" w:rsidP="003B1E86">
      <w:pPr>
        <w:pStyle w:val="aff0"/>
        <w:widowControl w:val="0"/>
        <w:spacing w:line="240" w:lineRule="auto"/>
        <w:rPr>
          <w:i/>
        </w:rPr>
      </w:pPr>
    </w:p>
    <w:p w:rsidR="003B1E86" w:rsidRDefault="003B1E86" w:rsidP="003B1E86">
      <w:pPr>
        <w:rPr>
          <w:rFonts w:ascii="Times New Roman" w:hAnsi="Times New Roman"/>
          <w:sz w:val="24"/>
          <w:szCs w:val="24"/>
        </w:rPr>
        <w:sectPr w:rsidR="003B1E86">
          <w:pgSz w:w="11910" w:h="16840"/>
          <w:pgMar w:top="1100" w:right="0" w:bottom="1120" w:left="1500" w:header="0" w:footer="922" w:gutter="0"/>
          <w:cols w:space="720"/>
        </w:sectPr>
      </w:pPr>
    </w:p>
    <w:p w:rsidR="003B1E86" w:rsidRPr="007E7ECE" w:rsidRDefault="003B1E86" w:rsidP="007E7ECE">
      <w:pPr>
        <w:pStyle w:val="1"/>
        <w:widowControl w:val="0"/>
        <w:autoSpaceDE w:val="0"/>
        <w:autoSpaceDN w:val="0"/>
        <w:ind w:left="142"/>
        <w:jc w:val="left"/>
      </w:pPr>
      <w:r w:rsidRPr="007E7ECE">
        <w:lastRenderedPageBreak/>
        <w:t>2.2.Содержание</w:t>
      </w:r>
      <w:r w:rsidRPr="007E7ECE">
        <w:rPr>
          <w:spacing w:val="-12"/>
        </w:rPr>
        <w:t xml:space="preserve"> </w:t>
      </w:r>
      <w:r w:rsidRPr="007E7ECE">
        <w:t>дисциплины</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8274"/>
        <w:gridCol w:w="253"/>
        <w:gridCol w:w="1135"/>
        <w:gridCol w:w="171"/>
        <w:gridCol w:w="1919"/>
      </w:tblGrid>
      <w:tr w:rsidR="003B1E86" w:rsidTr="007E7ECE">
        <w:trPr>
          <w:trHeight w:val="827"/>
        </w:trPr>
        <w:tc>
          <w:tcPr>
            <w:tcW w:w="2808"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E7ECE">
            <w:pPr>
              <w:pStyle w:val="TableParagraph"/>
              <w:spacing w:before="138"/>
              <w:ind w:left="602" w:right="567"/>
              <w:jc w:val="center"/>
              <w:rPr>
                <w:b/>
                <w:sz w:val="24"/>
                <w:szCs w:val="24"/>
              </w:rPr>
            </w:pPr>
            <w:r>
              <w:rPr>
                <w:b/>
                <w:sz w:val="24"/>
                <w:szCs w:val="24"/>
              </w:rPr>
              <w:t>Наименование разделов и тем</w:t>
            </w:r>
          </w:p>
        </w:tc>
        <w:tc>
          <w:tcPr>
            <w:tcW w:w="8274" w:type="dxa"/>
            <w:tcBorders>
              <w:top w:val="single" w:sz="4" w:space="0" w:color="000000"/>
              <w:left w:val="single" w:sz="4" w:space="0" w:color="000000"/>
              <w:bottom w:val="single" w:sz="4" w:space="0" w:color="000000"/>
              <w:right w:val="single" w:sz="4" w:space="0" w:color="000000"/>
            </w:tcBorders>
            <w:vAlign w:val="center"/>
            <w:hideMark/>
          </w:tcPr>
          <w:p w:rsidR="003B1E86" w:rsidRDefault="007E7ECE" w:rsidP="007E7ECE">
            <w:pPr>
              <w:pStyle w:val="TableParagraph"/>
              <w:spacing w:before="2" w:line="276" w:lineRule="exact"/>
              <w:ind w:left="362" w:right="351" w:firstLine="6"/>
              <w:jc w:val="center"/>
              <w:rPr>
                <w:b/>
                <w:sz w:val="24"/>
                <w:szCs w:val="24"/>
              </w:rPr>
            </w:pPr>
            <w:r>
              <w:rPr>
                <w:b/>
                <w:sz w:val="24"/>
                <w:szCs w:val="24"/>
              </w:rPr>
              <w:t>Содержание учебного материала, практических и лабораторных занятий, курсовая работа (проект)</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rsidR="003B1E86" w:rsidRDefault="007E7ECE" w:rsidP="007E7ECE">
            <w:pPr>
              <w:pStyle w:val="TableParagraph"/>
              <w:spacing w:before="138"/>
              <w:ind w:left="261" w:right="178" w:hanging="51"/>
              <w:jc w:val="center"/>
              <w:rPr>
                <w:b/>
                <w:sz w:val="24"/>
                <w:szCs w:val="24"/>
              </w:rPr>
            </w:pPr>
            <w:r>
              <w:rPr>
                <w:b/>
                <w:sz w:val="24"/>
                <w:szCs w:val="24"/>
              </w:rPr>
              <w:t>Объем, ак. ч. / в том числе в форме практической подготовки, ак. ч.</w:t>
            </w:r>
          </w:p>
        </w:tc>
        <w:tc>
          <w:tcPr>
            <w:tcW w:w="1919" w:type="dxa"/>
            <w:tcBorders>
              <w:top w:val="single" w:sz="4" w:space="0" w:color="000000"/>
              <w:left w:val="single" w:sz="4" w:space="0" w:color="000000"/>
              <w:bottom w:val="single" w:sz="4" w:space="0" w:color="000000"/>
              <w:right w:val="single" w:sz="4" w:space="0" w:color="000000"/>
            </w:tcBorders>
            <w:vAlign w:val="center"/>
            <w:hideMark/>
          </w:tcPr>
          <w:p w:rsidR="003B1E86" w:rsidRDefault="007E7ECE" w:rsidP="007E7ECE">
            <w:pPr>
              <w:pStyle w:val="TableParagraph"/>
              <w:spacing w:before="138"/>
              <w:ind w:left="321" w:right="228" w:hanging="68"/>
              <w:jc w:val="center"/>
              <w:rPr>
                <w:b/>
                <w:sz w:val="24"/>
                <w:szCs w:val="24"/>
              </w:rPr>
            </w:pPr>
            <w:r>
              <w:rPr>
                <w:b/>
                <w:sz w:val="24"/>
                <w:szCs w:val="24"/>
              </w:rPr>
              <w:t>Коды компетенций, формированию которых способствует элемент программы</w:t>
            </w:r>
          </w:p>
        </w:tc>
      </w:tr>
      <w:tr w:rsidR="003B1E86" w:rsidTr="007E7ECE">
        <w:trPr>
          <w:trHeight w:val="266"/>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6" w:lineRule="exact"/>
              <w:ind w:left="15"/>
              <w:jc w:val="center"/>
              <w:rPr>
                <w:b/>
                <w:sz w:val="24"/>
                <w:szCs w:val="24"/>
              </w:rPr>
            </w:pPr>
            <w:r>
              <w:rPr>
                <w:b/>
                <w:sz w:val="24"/>
                <w:szCs w:val="24"/>
              </w:rPr>
              <w:t>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6" w:lineRule="exact"/>
              <w:ind w:left="13"/>
              <w:jc w:val="center"/>
              <w:rPr>
                <w:b/>
                <w:sz w:val="24"/>
                <w:szCs w:val="24"/>
              </w:rPr>
            </w:pPr>
            <w:r>
              <w:rPr>
                <w:b/>
                <w:sz w:val="24"/>
                <w:szCs w:val="24"/>
              </w:rPr>
              <w:t>2</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6" w:lineRule="exact"/>
              <w:ind w:left="14"/>
              <w:jc w:val="center"/>
              <w:rPr>
                <w:b/>
                <w:sz w:val="24"/>
                <w:szCs w:val="24"/>
              </w:rPr>
            </w:pPr>
            <w:r>
              <w:rPr>
                <w:b/>
                <w:sz w:val="24"/>
                <w:szCs w:val="24"/>
              </w:rPr>
              <w:t>3</w:t>
            </w:r>
          </w:p>
        </w:tc>
        <w:tc>
          <w:tcPr>
            <w:tcW w:w="191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6" w:lineRule="exact"/>
              <w:jc w:val="center"/>
              <w:rPr>
                <w:b/>
                <w:sz w:val="24"/>
                <w:szCs w:val="24"/>
              </w:rPr>
            </w:pPr>
            <w:r>
              <w:rPr>
                <w:b/>
                <w:sz w:val="24"/>
                <w:szCs w:val="24"/>
              </w:rPr>
              <w:t>4</w:t>
            </w:r>
          </w:p>
        </w:tc>
      </w:tr>
      <w:tr w:rsidR="003B1E86" w:rsidTr="003B1E86">
        <w:trPr>
          <w:trHeight w:val="292"/>
        </w:trPr>
        <w:tc>
          <w:tcPr>
            <w:tcW w:w="14560" w:type="dxa"/>
            <w:gridSpan w:val="6"/>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72" w:lineRule="exact"/>
              <w:ind w:left="110"/>
              <w:rPr>
                <w:b/>
                <w:i/>
                <w:sz w:val="24"/>
                <w:szCs w:val="24"/>
              </w:rPr>
            </w:pPr>
            <w:r>
              <w:rPr>
                <w:b/>
                <w:i/>
                <w:sz w:val="24"/>
                <w:szCs w:val="24"/>
              </w:rPr>
              <w:t>Основное содержание</w:t>
            </w:r>
          </w:p>
        </w:tc>
      </w:tr>
      <w:tr w:rsidR="003B1E86" w:rsidTr="007E7ECE">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6"/>
              <w:jc w:val="center"/>
              <w:rPr>
                <w:b/>
                <w:sz w:val="24"/>
                <w:szCs w:val="24"/>
              </w:rPr>
            </w:pPr>
            <w:r>
              <w:rPr>
                <w:b/>
                <w:w w:val="95"/>
                <w:sz w:val="24"/>
                <w:szCs w:val="24"/>
              </w:rPr>
              <w:t>Раздел 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b/>
                <w:sz w:val="24"/>
                <w:szCs w:val="24"/>
              </w:rPr>
            </w:pPr>
            <w:r>
              <w:rPr>
                <w:b/>
                <w:sz w:val="24"/>
                <w:szCs w:val="24"/>
              </w:rPr>
              <w:t>Информация и информационная деятельность человека</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b/>
                <w:i/>
                <w:sz w:val="24"/>
                <w:szCs w:val="24"/>
              </w:rPr>
            </w:pPr>
            <w:r>
              <w:rPr>
                <w:b/>
                <w:i/>
                <w:sz w:val="24"/>
                <w:szCs w:val="24"/>
              </w:rPr>
              <w:t>18</w:t>
            </w:r>
          </w:p>
        </w:tc>
        <w:tc>
          <w:tcPr>
            <w:tcW w:w="1919"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7E7ECE">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E7ECE">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7E7ECE">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line="246" w:lineRule="exact"/>
              <w:ind w:left="107"/>
              <w:rPr>
                <w:sz w:val="24"/>
                <w:szCs w:val="24"/>
              </w:rPr>
            </w:pPr>
            <w:r>
              <w:rPr>
                <w:sz w:val="24"/>
                <w:szCs w:val="24"/>
              </w:rPr>
              <w:t>Информация и информационные процессы</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82"/>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3"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70"/>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889" w:right="875"/>
              <w:jc w:val="center"/>
              <w:rPr>
                <w:b/>
                <w:sz w:val="24"/>
                <w:szCs w:val="24"/>
              </w:rPr>
            </w:pPr>
            <w:r>
              <w:rPr>
                <w:b/>
                <w:w w:val="95"/>
                <w:sz w:val="24"/>
                <w:szCs w:val="24"/>
              </w:rPr>
              <w:t>Тема 1.2.</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E7ECE">
            <w:pPr>
              <w:pStyle w:val="TableParagraph"/>
              <w:spacing w:before="4"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324" w:right="315"/>
              <w:jc w:val="center"/>
              <w:rPr>
                <w:sz w:val="24"/>
                <w:szCs w:val="24"/>
              </w:rPr>
            </w:pPr>
            <w:r>
              <w:rPr>
                <w:sz w:val="24"/>
                <w:szCs w:val="24"/>
              </w:rPr>
              <w:t>ОК 02</w:t>
            </w:r>
          </w:p>
        </w:tc>
      </w:tr>
      <w:tr w:rsidR="003B1E86" w:rsidTr="007E7ECE">
        <w:trPr>
          <w:trHeight w:val="421"/>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line="246" w:lineRule="exact"/>
              <w:ind w:left="107"/>
              <w:rPr>
                <w:sz w:val="24"/>
                <w:szCs w:val="24"/>
              </w:rPr>
            </w:pPr>
            <w:r>
              <w:rPr>
                <w:sz w:val="24"/>
                <w:szCs w:val="24"/>
              </w:rPr>
              <w:t>Измерение информации. Передача данных. Скорость информационного обмена. Решение задач</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E7ECE">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1.3.</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E7ECE">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7E7ECE">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Компьютер и цифровое представление информации. Устройство компьютера</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70"/>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889" w:right="875"/>
              <w:jc w:val="center"/>
              <w:rPr>
                <w:b/>
                <w:sz w:val="24"/>
                <w:szCs w:val="24"/>
              </w:rPr>
            </w:pPr>
            <w:r>
              <w:rPr>
                <w:b/>
                <w:w w:val="95"/>
                <w:sz w:val="24"/>
                <w:szCs w:val="24"/>
              </w:rPr>
              <w:t>Тема 1.4.</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line="246" w:lineRule="exact"/>
              <w:ind w:left="107"/>
              <w:rPr>
                <w:sz w:val="24"/>
                <w:szCs w:val="24"/>
              </w:rPr>
            </w:pPr>
            <w:r>
              <w:rPr>
                <w:sz w:val="24"/>
                <w:szCs w:val="24"/>
              </w:rPr>
              <w:t>Основное 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324" w:right="315"/>
              <w:jc w:val="center"/>
              <w:rPr>
                <w:sz w:val="24"/>
                <w:szCs w:val="24"/>
              </w:rPr>
            </w:pPr>
            <w:r>
              <w:rPr>
                <w:sz w:val="24"/>
                <w:szCs w:val="24"/>
              </w:rPr>
              <w:t>ОК 02</w:t>
            </w:r>
          </w:p>
        </w:tc>
      </w:tr>
      <w:tr w:rsidR="003B1E86" w:rsidTr="007E7ECE">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Кодирование информации. Системы счисления. Решение задач</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9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E7ECE">
            <w:pPr>
              <w:pStyle w:val="TableParagraph"/>
              <w:spacing w:before="2"/>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1.5.</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7E7ECE">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rsidP="007E7ECE">
            <w:pPr>
              <w:pStyle w:val="TableParagraph"/>
              <w:spacing w:before="2"/>
              <w:ind w:left="107"/>
              <w:rPr>
                <w:sz w:val="24"/>
                <w:szCs w:val="24"/>
              </w:rPr>
            </w:pPr>
            <w:r>
              <w:rPr>
                <w:sz w:val="24"/>
                <w:szCs w:val="24"/>
              </w:rPr>
              <w:t>Логические основы компьютеров. Элементы комбинаторики, теории множеств и</w:t>
            </w:r>
            <w:r w:rsidR="007E7ECE">
              <w:rPr>
                <w:sz w:val="24"/>
                <w:szCs w:val="24"/>
              </w:rPr>
              <w:t xml:space="preserve">  </w:t>
            </w:r>
            <w:r>
              <w:rPr>
                <w:sz w:val="24"/>
                <w:szCs w:val="24"/>
              </w:rPr>
              <w:t>математической логики. Решение задач</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889" w:right="876"/>
              <w:jc w:val="center"/>
              <w:rPr>
                <w:b/>
                <w:sz w:val="24"/>
                <w:szCs w:val="24"/>
              </w:rPr>
            </w:pPr>
            <w:r>
              <w:rPr>
                <w:b/>
                <w:sz w:val="24"/>
                <w:szCs w:val="24"/>
              </w:rPr>
              <w:t>Тема 1.6.</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7E7ECE">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107"/>
              <w:rPr>
                <w:sz w:val="24"/>
                <w:szCs w:val="24"/>
              </w:rPr>
            </w:pPr>
            <w:r>
              <w:rPr>
                <w:w w:val="95"/>
                <w:sz w:val="24"/>
                <w:szCs w:val="24"/>
              </w:rPr>
              <w:t>Компьютерные</w:t>
            </w:r>
            <w:r>
              <w:rPr>
                <w:spacing w:val="-33"/>
                <w:w w:val="95"/>
                <w:sz w:val="24"/>
                <w:szCs w:val="24"/>
              </w:rPr>
              <w:t xml:space="preserve"> </w:t>
            </w:r>
            <w:r>
              <w:rPr>
                <w:w w:val="95"/>
                <w:sz w:val="24"/>
                <w:szCs w:val="24"/>
              </w:rPr>
              <w:t>сети:</w:t>
            </w:r>
            <w:r>
              <w:rPr>
                <w:spacing w:val="-34"/>
                <w:w w:val="95"/>
                <w:sz w:val="24"/>
                <w:szCs w:val="24"/>
              </w:rPr>
              <w:t xml:space="preserve"> </w:t>
            </w:r>
            <w:r>
              <w:rPr>
                <w:w w:val="95"/>
                <w:sz w:val="24"/>
                <w:szCs w:val="24"/>
              </w:rPr>
              <w:t>локальные</w:t>
            </w:r>
            <w:r>
              <w:rPr>
                <w:spacing w:val="-33"/>
                <w:w w:val="95"/>
                <w:sz w:val="24"/>
                <w:szCs w:val="24"/>
              </w:rPr>
              <w:t xml:space="preserve"> </w:t>
            </w:r>
            <w:r>
              <w:rPr>
                <w:w w:val="95"/>
                <w:sz w:val="24"/>
                <w:szCs w:val="24"/>
              </w:rPr>
              <w:t>сети,</w:t>
            </w:r>
            <w:r>
              <w:rPr>
                <w:spacing w:val="-35"/>
                <w:w w:val="95"/>
                <w:sz w:val="24"/>
                <w:szCs w:val="24"/>
              </w:rPr>
              <w:t xml:space="preserve"> </w:t>
            </w:r>
            <w:r>
              <w:rPr>
                <w:w w:val="95"/>
                <w:sz w:val="24"/>
                <w:szCs w:val="24"/>
              </w:rPr>
              <w:t>сеть</w:t>
            </w:r>
            <w:r>
              <w:rPr>
                <w:spacing w:val="-33"/>
                <w:w w:val="95"/>
                <w:sz w:val="24"/>
                <w:szCs w:val="24"/>
              </w:rPr>
              <w:t xml:space="preserve"> </w:t>
            </w:r>
            <w:r>
              <w:rPr>
                <w:w w:val="95"/>
                <w:sz w:val="24"/>
                <w:szCs w:val="24"/>
              </w:rPr>
              <w:t>Интернет.</w:t>
            </w:r>
            <w:r>
              <w:rPr>
                <w:spacing w:val="-34"/>
                <w:w w:val="95"/>
                <w:sz w:val="24"/>
                <w:szCs w:val="24"/>
              </w:rPr>
              <w:t xml:space="preserve"> </w:t>
            </w:r>
            <w:r>
              <w:rPr>
                <w:w w:val="95"/>
                <w:sz w:val="24"/>
                <w:szCs w:val="24"/>
              </w:rPr>
              <w:t>Организация</w:t>
            </w:r>
            <w:r>
              <w:rPr>
                <w:spacing w:val="-33"/>
                <w:w w:val="95"/>
                <w:sz w:val="24"/>
                <w:szCs w:val="24"/>
              </w:rPr>
              <w:t xml:space="preserve"> </w:t>
            </w:r>
            <w:r>
              <w:rPr>
                <w:w w:val="95"/>
                <w:sz w:val="24"/>
                <w:szCs w:val="24"/>
              </w:rPr>
              <w:t>профессиональной</w:t>
            </w:r>
          </w:p>
          <w:p w:rsidR="003B1E86" w:rsidRDefault="003B1E86">
            <w:pPr>
              <w:pStyle w:val="TableParagraph"/>
              <w:spacing w:before="14" w:line="246" w:lineRule="exact"/>
              <w:ind w:left="107"/>
              <w:rPr>
                <w:sz w:val="24"/>
                <w:szCs w:val="24"/>
              </w:rPr>
            </w:pPr>
            <w:r>
              <w:rPr>
                <w:sz w:val="24"/>
                <w:szCs w:val="24"/>
              </w:rPr>
              <w:t>деятельности в глобальных и локальных компьютерных сетях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line="246" w:lineRule="exact"/>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49"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7E7ECE">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889" w:right="876"/>
              <w:jc w:val="center"/>
              <w:rPr>
                <w:b/>
                <w:sz w:val="24"/>
                <w:szCs w:val="24"/>
              </w:rPr>
            </w:pPr>
            <w:r>
              <w:rPr>
                <w:b/>
                <w:sz w:val="24"/>
                <w:szCs w:val="24"/>
              </w:rPr>
              <w:t>Тема 1.7.</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b/>
                <w:i/>
                <w:sz w:val="24"/>
                <w:szCs w:val="24"/>
              </w:rPr>
            </w:pPr>
            <w:r>
              <w:rPr>
                <w:b/>
                <w:i/>
                <w:sz w:val="24"/>
                <w:szCs w:val="24"/>
              </w:rPr>
              <w:t>2</w:t>
            </w:r>
          </w:p>
        </w:tc>
        <w:tc>
          <w:tcPr>
            <w:tcW w:w="191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324" w:right="315"/>
              <w:jc w:val="center"/>
              <w:rPr>
                <w:sz w:val="24"/>
                <w:szCs w:val="24"/>
              </w:rPr>
            </w:pPr>
            <w:r>
              <w:rPr>
                <w:sz w:val="24"/>
                <w:szCs w:val="24"/>
              </w:rPr>
              <w:t>ОК 02</w:t>
            </w:r>
          </w:p>
        </w:tc>
      </w:tr>
      <w:tr w:rsidR="003B1E86" w:rsidTr="00A74797">
        <w:trPr>
          <w:trHeight w:val="537"/>
        </w:trPr>
        <w:tc>
          <w:tcPr>
            <w:tcW w:w="2808"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Службы Интернета. Поисковые системы. Поиск информации профессионального</w:t>
            </w:r>
          </w:p>
          <w:p w:rsidR="003B1E86" w:rsidRDefault="003B1E86">
            <w:pPr>
              <w:pStyle w:val="TableParagraph"/>
              <w:spacing w:before="16" w:line="246" w:lineRule="exact"/>
              <w:ind w:left="107"/>
              <w:rPr>
                <w:sz w:val="24"/>
                <w:szCs w:val="24"/>
              </w:rPr>
            </w:pPr>
            <w:r>
              <w:rPr>
                <w:sz w:val="24"/>
                <w:szCs w:val="24"/>
              </w:rPr>
              <w:t>содержания</w:t>
            </w:r>
          </w:p>
        </w:tc>
        <w:tc>
          <w:tcPr>
            <w:tcW w:w="1559" w:type="dxa"/>
            <w:gridSpan w:val="3"/>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273"/>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51"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53"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889" w:right="876"/>
              <w:jc w:val="center"/>
              <w:rPr>
                <w:b/>
                <w:sz w:val="24"/>
                <w:szCs w:val="24"/>
              </w:rPr>
            </w:pPr>
            <w:r>
              <w:rPr>
                <w:b/>
                <w:sz w:val="24"/>
                <w:szCs w:val="24"/>
              </w:rPr>
              <w:t>Тема 1.8.</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Pr="00A74797" w:rsidRDefault="00A74797">
            <w:pPr>
              <w:pStyle w:val="TableParagraph"/>
              <w:spacing w:before="2" w:line="246" w:lineRule="exact"/>
              <w:ind w:left="107"/>
              <w:rPr>
                <w:b/>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Сетевое хранение цифрового контента. Облачные сервисы. Разделение прав доступа в облачных хранилищах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889" w:right="876"/>
              <w:jc w:val="center"/>
              <w:rPr>
                <w:b/>
                <w:sz w:val="24"/>
                <w:szCs w:val="24"/>
              </w:rPr>
            </w:pPr>
            <w:r>
              <w:rPr>
                <w:b/>
                <w:sz w:val="24"/>
                <w:szCs w:val="24"/>
              </w:rPr>
              <w:t>Тема 1.9.</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805"/>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52" w:lineRule="auto"/>
              <w:ind w:left="107" w:right="477"/>
              <w:rPr>
                <w:sz w:val="24"/>
                <w:szCs w:val="24"/>
              </w:rPr>
            </w:pPr>
            <w:r>
              <w:rPr>
                <w:sz w:val="24"/>
                <w:szCs w:val="24"/>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6"/>
              <w:jc w:val="center"/>
              <w:rPr>
                <w:b/>
                <w:sz w:val="24"/>
                <w:szCs w:val="24"/>
              </w:rPr>
            </w:pPr>
            <w:r>
              <w:rPr>
                <w:b/>
                <w:w w:val="95"/>
                <w:sz w:val="24"/>
                <w:szCs w:val="24"/>
              </w:rPr>
              <w:t>Раздел 2.</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b/>
                <w:sz w:val="24"/>
                <w:szCs w:val="24"/>
              </w:rPr>
            </w:pPr>
            <w:r>
              <w:rPr>
                <w:b/>
                <w:sz w:val="24"/>
                <w:szCs w:val="24"/>
              </w:rPr>
              <w:t>Использование программных систем и сервисов</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b/>
                <w:sz w:val="24"/>
                <w:szCs w:val="24"/>
              </w:rPr>
            </w:pPr>
            <w:r>
              <w:rPr>
                <w:b/>
                <w:sz w:val="24"/>
                <w:szCs w:val="24"/>
              </w:rPr>
              <w:t>18</w:t>
            </w:r>
          </w:p>
        </w:tc>
        <w:tc>
          <w:tcPr>
            <w:tcW w:w="1919"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4</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Обработка информации в текстовых процессорах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2.2.</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4</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Технологии создания структурированных текстовых документов</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2.3.</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Компьютерная графика и мультимедиа</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2.4.</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Технологии обработки графических объектов</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4"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49"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2.5.</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sz w:val="24"/>
                <w:szCs w:val="24"/>
              </w:rPr>
            </w:pPr>
            <w:r>
              <w:rPr>
                <w:b/>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Представление профессиональной информации в виде презентаций</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A74797">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2.6.</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sz w:val="24"/>
                <w:szCs w:val="24"/>
              </w:rPr>
            </w:pPr>
            <w:r>
              <w:rPr>
                <w:b/>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Интерактивные и мультимедийные объекты на слайде</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5"/>
              <w:jc w:val="center"/>
              <w:rPr>
                <w:b/>
                <w:sz w:val="24"/>
                <w:szCs w:val="24"/>
              </w:rPr>
            </w:pPr>
            <w:r>
              <w:rPr>
                <w:b/>
                <w:w w:val="95"/>
                <w:sz w:val="24"/>
                <w:szCs w:val="24"/>
              </w:rPr>
              <w:t>Тема 2.7.</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b/>
                <w:sz w:val="24"/>
                <w:szCs w:val="24"/>
              </w:rPr>
            </w:pPr>
            <w:r>
              <w:rPr>
                <w:b/>
                <w:sz w:val="24"/>
                <w:szCs w:val="24"/>
              </w:rPr>
              <w:t>2</w:t>
            </w:r>
          </w:p>
        </w:tc>
        <w:tc>
          <w:tcPr>
            <w:tcW w:w="191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324" w:right="315"/>
              <w:jc w:val="center"/>
              <w:rPr>
                <w:sz w:val="24"/>
                <w:szCs w:val="24"/>
              </w:rPr>
            </w:pPr>
            <w:r>
              <w:rPr>
                <w:sz w:val="24"/>
                <w:szCs w:val="24"/>
              </w:rPr>
              <w:t>ОК 02</w:t>
            </w: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Гипертекстовое представление информации</w:t>
            </w:r>
          </w:p>
        </w:tc>
        <w:tc>
          <w:tcPr>
            <w:tcW w:w="1559" w:type="dxa"/>
            <w:gridSpan w:val="3"/>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sz w:val="24"/>
                <w:szCs w:val="24"/>
              </w:rPr>
            </w:pPr>
            <w:r>
              <w:rPr>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6"/>
              <w:jc w:val="center"/>
              <w:rPr>
                <w:b/>
                <w:sz w:val="24"/>
                <w:szCs w:val="24"/>
              </w:rPr>
            </w:pPr>
            <w:r>
              <w:rPr>
                <w:b/>
                <w:w w:val="95"/>
                <w:sz w:val="24"/>
                <w:szCs w:val="24"/>
              </w:rPr>
              <w:t>Раздел 3.</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b/>
                <w:sz w:val="24"/>
                <w:szCs w:val="24"/>
              </w:rPr>
            </w:pPr>
            <w:r>
              <w:rPr>
                <w:b/>
                <w:sz w:val="24"/>
                <w:szCs w:val="24"/>
              </w:rPr>
              <w:t>Информационное моделирование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9"/>
              <w:jc w:val="center"/>
              <w:rPr>
                <w:b/>
                <w:i/>
                <w:sz w:val="24"/>
                <w:szCs w:val="24"/>
              </w:rPr>
            </w:pPr>
            <w:r>
              <w:rPr>
                <w:b/>
                <w:i/>
                <w:sz w:val="24"/>
                <w:szCs w:val="24"/>
              </w:rPr>
              <w:t>34</w:t>
            </w:r>
          </w:p>
        </w:tc>
        <w:tc>
          <w:tcPr>
            <w:tcW w:w="1919"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Модели и моделирование. Этапы моделирования</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304"/>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3.2.</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Виды моделей. Математические модели в профессиональной области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7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56"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3.3.</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Понятие алгоритма и основные алгоритмические структуры</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94"/>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3.4.</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393"/>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Анализ алгоритмов в профессиональной области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4"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49"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3.5.</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Списки, графы, деревья</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3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3.6.</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Моделирование на графах в профессиональной области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3.7.</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4</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sidRPr="00767468">
              <w:rPr>
                <w:sz w:val="24"/>
                <w:szCs w:val="24"/>
              </w:rPr>
              <w:t>Базы данных как модель предметной области. Таблицы и реляционные базы данных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4"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49"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3.8.</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spacing w:before="2" w:line="246" w:lineRule="exact"/>
              <w:ind w:left="107"/>
              <w:rPr>
                <w:sz w:val="24"/>
                <w:szCs w:val="24"/>
              </w:rPr>
            </w:pPr>
            <w:r w:rsidRPr="00767468">
              <w:rPr>
                <w:sz w:val="24"/>
                <w:szCs w:val="24"/>
              </w:rPr>
              <w:t>Технологии обработки информации в электронных таблицах. Сортировка, фильтрация,</w:t>
            </w:r>
            <w:r w:rsidR="00767468">
              <w:rPr>
                <w:sz w:val="24"/>
                <w:szCs w:val="24"/>
              </w:rPr>
              <w:t xml:space="preserve"> </w:t>
            </w:r>
            <w:r w:rsidRPr="00767468">
              <w:rPr>
                <w:sz w:val="24"/>
                <w:szCs w:val="24"/>
              </w:rPr>
              <w:t>условное форматирование</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5"/>
              <w:jc w:val="center"/>
              <w:rPr>
                <w:b/>
                <w:sz w:val="24"/>
                <w:szCs w:val="24"/>
              </w:rPr>
            </w:pPr>
            <w:r>
              <w:rPr>
                <w:b/>
                <w:w w:val="95"/>
                <w:sz w:val="24"/>
                <w:szCs w:val="24"/>
              </w:rPr>
              <w:t>Тема 3.9.</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b/>
                <w:i/>
                <w:sz w:val="24"/>
                <w:szCs w:val="24"/>
              </w:rPr>
            </w:pPr>
            <w:r>
              <w:rPr>
                <w:b/>
                <w:i/>
                <w:sz w:val="24"/>
                <w:szCs w:val="24"/>
              </w:rPr>
              <w:t>4</w:t>
            </w:r>
          </w:p>
        </w:tc>
        <w:tc>
          <w:tcPr>
            <w:tcW w:w="1919"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324" w:right="315"/>
              <w:jc w:val="center"/>
              <w:rPr>
                <w:sz w:val="24"/>
                <w:szCs w:val="24"/>
              </w:rPr>
            </w:pPr>
            <w:r>
              <w:rPr>
                <w:sz w:val="24"/>
                <w:szCs w:val="24"/>
              </w:rPr>
              <w:t>ОК 02</w:t>
            </w: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Формулы и функции в электронных таблицах</w:t>
            </w:r>
          </w:p>
        </w:tc>
        <w:tc>
          <w:tcPr>
            <w:tcW w:w="1559" w:type="dxa"/>
            <w:gridSpan w:val="3"/>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911"/>
              <w:rPr>
                <w:b/>
                <w:sz w:val="24"/>
                <w:szCs w:val="24"/>
              </w:rPr>
            </w:pPr>
            <w:r>
              <w:rPr>
                <w:b/>
                <w:w w:val="95"/>
                <w:sz w:val="24"/>
                <w:szCs w:val="24"/>
              </w:rPr>
              <w:t>Тема 3.10.</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4</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Реализация математических моделей в электронных таблицах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911"/>
              <w:rPr>
                <w:b/>
                <w:sz w:val="24"/>
                <w:szCs w:val="24"/>
              </w:rPr>
            </w:pPr>
            <w:r>
              <w:rPr>
                <w:b/>
                <w:sz w:val="24"/>
                <w:szCs w:val="24"/>
              </w:rPr>
              <w:t>Тема 3.11.</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49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Визуализация данных в электронных таблицах</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911"/>
              <w:rPr>
                <w:b/>
                <w:sz w:val="24"/>
                <w:szCs w:val="24"/>
              </w:rPr>
            </w:pPr>
            <w:r>
              <w:rPr>
                <w:b/>
                <w:sz w:val="24"/>
                <w:szCs w:val="24"/>
              </w:rPr>
              <w:t>Тема 3.12.</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4</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spacing w:before="2" w:line="246" w:lineRule="exact"/>
              <w:ind w:left="107"/>
              <w:rPr>
                <w:sz w:val="24"/>
                <w:szCs w:val="24"/>
              </w:rPr>
            </w:pPr>
            <w:r w:rsidRPr="00767468">
              <w:rPr>
                <w:sz w:val="24"/>
                <w:szCs w:val="24"/>
              </w:rPr>
              <w:t>Моделирование в электронных таблицах (на примерах задач из профессиональной</w:t>
            </w:r>
            <w:r w:rsidR="00767468">
              <w:rPr>
                <w:sz w:val="24"/>
                <w:szCs w:val="24"/>
              </w:rPr>
              <w:t xml:space="preserve"> </w:t>
            </w:r>
            <w:r>
              <w:rPr>
                <w:sz w:val="24"/>
                <w:szCs w:val="24"/>
              </w:rPr>
              <w:t>области)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911"/>
              <w:rPr>
                <w:b/>
                <w:sz w:val="24"/>
                <w:szCs w:val="24"/>
              </w:rPr>
            </w:pPr>
            <w:r>
              <w:rPr>
                <w:b/>
                <w:sz w:val="24"/>
                <w:szCs w:val="24"/>
              </w:rPr>
              <w:t>Тема 3.13.</w:t>
            </w: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559" w:type="dxa"/>
            <w:gridSpan w:val="3"/>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b/>
                <w:i/>
                <w:sz w:val="24"/>
                <w:szCs w:val="24"/>
              </w:rPr>
            </w:pPr>
            <w:r>
              <w:rPr>
                <w:b/>
                <w:i/>
                <w:sz w:val="24"/>
                <w:szCs w:val="24"/>
              </w:rPr>
              <w:t>2</w:t>
            </w:r>
          </w:p>
        </w:tc>
        <w:tc>
          <w:tcPr>
            <w:tcW w:w="1919"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4" w:right="315"/>
              <w:jc w:val="center"/>
              <w:rPr>
                <w:sz w:val="24"/>
                <w:szCs w:val="24"/>
              </w:rPr>
            </w:pPr>
            <w:r>
              <w:rPr>
                <w:sz w:val="24"/>
                <w:szCs w:val="24"/>
              </w:rPr>
              <w:t>ОК 02</w:t>
            </w:r>
          </w:p>
        </w:tc>
      </w:tr>
      <w:tr w:rsidR="003B1E86" w:rsidTr="00A74797">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line="246" w:lineRule="exact"/>
              <w:ind w:left="107"/>
              <w:rPr>
                <w:sz w:val="24"/>
                <w:szCs w:val="24"/>
              </w:rPr>
            </w:pPr>
            <w:r>
              <w:rPr>
                <w:sz w:val="24"/>
                <w:szCs w:val="24"/>
              </w:rPr>
              <w:t>Имитационные модели в профессиональной области</w:t>
            </w: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A74797">
        <w:trPr>
          <w:trHeight w:val="273"/>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274" w:type="dxa"/>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51" w:lineRule="exact"/>
              <w:ind w:left="107"/>
              <w:rPr>
                <w:sz w:val="24"/>
                <w:szCs w:val="24"/>
              </w:rPr>
            </w:pPr>
            <w:r>
              <w:rPr>
                <w:b/>
                <w:sz w:val="24"/>
                <w:szCs w:val="24"/>
              </w:rPr>
              <w:t>В том числе практические  и лабораторные занятия</w:t>
            </w:r>
          </w:p>
        </w:tc>
        <w:tc>
          <w:tcPr>
            <w:tcW w:w="1559"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53" w:lineRule="exact"/>
              <w:ind w:left="14"/>
              <w:jc w:val="center"/>
              <w:rPr>
                <w:i/>
                <w:sz w:val="24"/>
                <w:szCs w:val="24"/>
              </w:rPr>
            </w:pPr>
            <w:r>
              <w:rPr>
                <w:i/>
                <w:sz w:val="24"/>
                <w:szCs w:val="24"/>
              </w:rPr>
              <w:t>2</w:t>
            </w:r>
          </w:p>
        </w:tc>
        <w:tc>
          <w:tcPr>
            <w:tcW w:w="1919"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sz w:val="24"/>
                <w:szCs w:val="24"/>
              </w:rPr>
            </w:pPr>
          </w:p>
        </w:tc>
      </w:tr>
      <w:tr w:rsidR="003B1E86" w:rsidTr="003B1E86">
        <w:trPr>
          <w:trHeight w:val="537"/>
        </w:trPr>
        <w:tc>
          <w:tcPr>
            <w:tcW w:w="14560" w:type="dxa"/>
            <w:gridSpan w:val="6"/>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10"/>
              <w:rPr>
                <w:b/>
                <w:sz w:val="24"/>
                <w:szCs w:val="24"/>
              </w:rPr>
            </w:pPr>
            <w:r>
              <w:rPr>
                <w:b/>
                <w:sz w:val="24"/>
                <w:szCs w:val="24"/>
              </w:rPr>
              <w:t>Профессионально-ориентированное содержание (единица прикладного модуля)</w:t>
            </w:r>
          </w:p>
          <w:p w:rsidR="003B1E86" w:rsidRDefault="003B1E86">
            <w:pPr>
              <w:pStyle w:val="TableParagraph"/>
              <w:spacing w:line="249" w:lineRule="exact"/>
              <w:ind w:left="110"/>
              <w:rPr>
                <w:b/>
                <w:sz w:val="24"/>
                <w:szCs w:val="24"/>
              </w:rPr>
            </w:pPr>
            <w:r>
              <w:rPr>
                <w:b/>
                <w:sz w:val="24"/>
                <w:szCs w:val="24"/>
              </w:rPr>
              <w:t>Социально-экономический профиль</w:t>
            </w:r>
          </w:p>
        </w:tc>
      </w:tr>
      <w:tr w:rsidR="003B1E86" w:rsidTr="003B1E86">
        <w:trPr>
          <w:trHeight w:val="268"/>
        </w:trPr>
        <w:tc>
          <w:tcPr>
            <w:tcW w:w="1133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10"/>
              <w:rPr>
                <w:b/>
                <w:sz w:val="24"/>
                <w:szCs w:val="24"/>
              </w:rPr>
            </w:pPr>
            <w:r>
              <w:rPr>
                <w:b/>
                <w:sz w:val="24"/>
                <w:szCs w:val="24"/>
              </w:rPr>
              <w:t>Основы аналитики и визуализации данных</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b/>
                <w:i/>
                <w:sz w:val="24"/>
                <w:szCs w:val="24"/>
              </w:rPr>
            </w:pPr>
            <w:r>
              <w:rPr>
                <w:b/>
                <w:i/>
                <w:sz w:val="24"/>
                <w:szCs w:val="24"/>
              </w:rPr>
              <w:t>36</w:t>
            </w: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3B1E86">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1.1.</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4</w:t>
            </w:r>
          </w:p>
        </w:tc>
        <w:tc>
          <w:tcPr>
            <w:tcW w:w="2090"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5" w:right="315"/>
              <w:jc w:val="center"/>
              <w:rPr>
                <w:sz w:val="24"/>
                <w:szCs w:val="24"/>
              </w:rPr>
            </w:pPr>
            <w:r>
              <w:rPr>
                <w:sz w:val="24"/>
                <w:szCs w:val="24"/>
              </w:rPr>
              <w:t>ОК 01, ОК 02</w:t>
            </w:r>
          </w:p>
          <w:p w:rsidR="003B1E86" w:rsidRDefault="003B1E86">
            <w:pPr>
              <w:pStyle w:val="TableParagraph"/>
              <w:spacing w:before="14"/>
              <w:ind w:left="324" w:right="315"/>
              <w:jc w:val="center"/>
              <w:rPr>
                <w:b/>
                <w:i/>
                <w:sz w:val="24"/>
                <w:szCs w:val="24"/>
              </w:rPr>
            </w:pPr>
            <w:r>
              <w:rPr>
                <w:b/>
                <w:i/>
                <w:sz w:val="24"/>
                <w:szCs w:val="24"/>
              </w:rPr>
              <w:t>ПК…</w:t>
            </w:r>
            <w:hyperlink r:id="rId77" w:anchor="_bookmark4" w:history="1">
              <w:r>
                <w:rPr>
                  <w:rStyle w:val="af4"/>
                  <w:rFonts w:eastAsia="Arial"/>
                  <w:b/>
                  <w:i/>
                  <w:sz w:val="24"/>
                  <w:szCs w:val="24"/>
                  <w:vertAlign w:val="superscript"/>
                </w:rPr>
                <w:t>5</w:t>
              </w:r>
            </w:hyperlink>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Понятие и направления искусственного интеллекта. Машинное обучение</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i/>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4</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3B1E86">
        <w:trPr>
          <w:trHeight w:val="270"/>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4"/>
              <w:ind w:left="889" w:right="875"/>
              <w:jc w:val="center"/>
              <w:rPr>
                <w:b/>
                <w:sz w:val="24"/>
                <w:szCs w:val="24"/>
              </w:rPr>
            </w:pPr>
            <w:r>
              <w:rPr>
                <w:b/>
                <w:w w:val="95"/>
                <w:sz w:val="24"/>
                <w:szCs w:val="24"/>
              </w:rPr>
              <w:t>Тема 1.2.</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4" w:line="246" w:lineRule="exact"/>
              <w:ind w:left="107"/>
              <w:rPr>
                <w:sz w:val="24"/>
                <w:szCs w:val="24"/>
              </w:rPr>
            </w:pPr>
            <w:r>
              <w:rPr>
                <w:b/>
                <w:sz w:val="24"/>
                <w:szCs w:val="24"/>
              </w:rPr>
              <w:t>Содержание</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2090"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5"/>
              <w:ind w:left="325" w:right="315"/>
              <w:jc w:val="center"/>
              <w:rPr>
                <w:sz w:val="24"/>
                <w:szCs w:val="24"/>
              </w:rPr>
            </w:pPr>
            <w:r>
              <w:rPr>
                <w:sz w:val="24"/>
                <w:szCs w:val="24"/>
              </w:rPr>
              <w:t>ОК 01, ОК 02</w:t>
            </w:r>
          </w:p>
          <w:p w:rsidR="003B1E86" w:rsidRDefault="003B1E86">
            <w:pPr>
              <w:pStyle w:val="TableParagraph"/>
              <w:spacing w:before="13"/>
              <w:ind w:left="325" w:right="314"/>
              <w:jc w:val="center"/>
              <w:rPr>
                <w:b/>
                <w:i/>
                <w:sz w:val="24"/>
                <w:szCs w:val="24"/>
              </w:rPr>
            </w:pPr>
            <w:r>
              <w:rPr>
                <w:b/>
                <w:i/>
                <w:sz w:val="24"/>
                <w:szCs w:val="24"/>
              </w:rPr>
              <w:t>ПК…</w:t>
            </w:r>
          </w:p>
        </w:tc>
      </w:tr>
      <w:tr w:rsidR="003B1E86" w:rsidTr="00A74797">
        <w:trPr>
          <w:trHeight w:val="803"/>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spacing w:before="2" w:line="246" w:lineRule="exact"/>
              <w:ind w:left="107"/>
              <w:rPr>
                <w:sz w:val="24"/>
                <w:szCs w:val="24"/>
              </w:rPr>
            </w:pPr>
            <w:r>
              <w:rPr>
                <w:sz w:val="24"/>
                <w:szCs w:val="24"/>
              </w:rPr>
              <w:t>Интеллектуальные возможности современных систем обработки информации</w:t>
            </w:r>
          </w:p>
          <w:p w:rsidR="003B1E86" w:rsidRDefault="003B1E86" w:rsidP="00767468">
            <w:pPr>
              <w:pStyle w:val="TableParagraph"/>
              <w:spacing w:before="2" w:line="246" w:lineRule="exact"/>
              <w:ind w:left="107"/>
              <w:rPr>
                <w:sz w:val="24"/>
                <w:szCs w:val="24"/>
              </w:rPr>
            </w:pPr>
            <w:r w:rsidRPr="00767468">
              <w:rPr>
                <w:sz w:val="24"/>
                <w:szCs w:val="24"/>
              </w:rPr>
              <w:t xml:space="preserve">(проверка правописания, распознавание речи, распознавание текста, компьютерный </w:t>
            </w:r>
            <w:r>
              <w:rPr>
                <w:sz w:val="24"/>
                <w:szCs w:val="24"/>
              </w:rPr>
              <w:t>перевод)</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4</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70"/>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4"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1" w:line="249"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767468">
        <w:trPr>
          <w:trHeight w:val="345"/>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889" w:right="875"/>
              <w:jc w:val="center"/>
              <w:rPr>
                <w:b/>
                <w:sz w:val="24"/>
                <w:szCs w:val="24"/>
              </w:rPr>
            </w:pPr>
            <w:r>
              <w:rPr>
                <w:b/>
                <w:w w:val="95"/>
                <w:sz w:val="24"/>
                <w:szCs w:val="24"/>
              </w:rPr>
              <w:t>Тема 1.3.</w:t>
            </w:r>
            <w:r>
              <w:rPr>
                <w:noProof/>
                <w:lang w:eastAsia="ru-RU"/>
              </w:rPr>
              <mc:AlternateContent>
                <mc:Choice Requires="wps">
                  <w:drawing>
                    <wp:anchor distT="0" distB="0" distL="0" distR="0" simplePos="0" relativeHeight="251658240" behindDoc="1" locked="0" layoutInCell="1" allowOverlap="1" wp14:anchorId="3113A168" wp14:editId="5923ECC5">
                      <wp:simplePos x="0" y="0"/>
                      <wp:positionH relativeFrom="page">
                        <wp:posOffset>719455</wp:posOffset>
                      </wp:positionH>
                      <wp:positionV relativeFrom="paragraph">
                        <wp:posOffset>222250</wp:posOffset>
                      </wp:positionV>
                      <wp:extent cx="1828800" cy="889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56.65pt;margin-top:17.5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6SmwIAAAwFAAAOAAAAZHJzL2Uyb0RvYy54bWysVNuO0zAQfUfiHyy/d3NRuptEm672QhHS&#10;AistfIAbO41FYhvbbbogJCRekfgEPoIXxGW/If0jxk5buvCyQvTB9WTG4zNnzvj4ZNU2aMm04VIU&#10;ODoIMWKilJSLeYFfvpiOUoyMJYKSRgpW4Btm8Mnk4YPjTuUslrVsKNMIkgiTd6rAtbUqDwJT1qwl&#10;5kAqJsBZSd0SC6aeB1STDrK3TRCH4WHQSU2VliUzBr5eDE488fmripX2eVUZZlFTYMBm/ar9OnNr&#10;MDkm+VwTVfNyA4P8A4qWcAGX7lJdEEvQQvO/UrW81NLIyh6Usg1kVfGS+Rqgmij8o5rrmijmawFy&#10;jNrRZP5f2vLZ8kojTqF3QI8gLfSo/7x+v/7U/+hv1x/6L/1t/339sf/Zf+2/IQgCxjplcjh4ra60&#10;q9moS1m+MkjI85qIOTvVWnY1IxRwRi4+uHPAGQaOoln3VFK4jyys9OStKt26hEALWvke3ex6xFYW&#10;lfAxSuM0DQFrCb40zTyggOTbs0ob+5jJFrlNgTUowOcmy0tjHRaSb0M8dtlwOuVN4w09n503Gi2J&#10;U4v/efhQ4n5YI1ywkO7YkHH4AhDhDudzYH3332ZRnIRncTaaHqZHo2SajEfZUZiOwig7yw7DJEsu&#10;pu8cwCjJa04pE5dcsK0So+R+nd7MxKAhr0XUFTgbx2Nf+x305n5FttzCYDa8BZZ3TJDctfWRoFA2&#10;yS3hzbAP7sL3LAMH23/PiheB6/ugn5mkN6ABLaFJ0E14QmBTS/0Gow7GscDm9YJohlHzRICOsihJ&#10;3Px6IxkfxWDofc9s30NECakKbDEatud2mPmF0nxew02RJ0bIU9Bexb0wnC4HVBvFwsj5CjbPg5vp&#10;fdtH/X7EJr8AAAD//wMAUEsDBBQABgAIAAAAIQANlXLM3gAAAAkBAAAPAAAAZHJzL2Rvd25yZXYu&#10;eG1sTI/BTsMwEETvSPyDtUjcqJ0mrUqIU1Ekjki0cKA3J16SqPE6xG4b+HqWUznO7NPsTLGeXC9O&#10;OIbOk4ZkpkAg1d521Gh4f3u+W4EI0ZA1vSfU8I0B1uX1VWFy68+0xdMuNoJDKORGQxvjkEsZ6had&#10;CTM/IPHt04/ORJZjI+1ozhzuejlXaimd6Yg/tGbApxbrw+7oNGzuV5uv14xefrbVHvcf1WExH5XW&#10;tzfT4wOIiFO8wPBXn6tDyZ0qfyQbRM86SVNGNaQL3sRAphI2KjaWGciykP8XlL8AAAD//wMAUEsB&#10;Ai0AFAAGAAgAAAAhALaDOJL+AAAA4QEAABMAAAAAAAAAAAAAAAAAAAAAAFtDb250ZW50X1R5cGVz&#10;XS54bWxQSwECLQAUAAYACAAAACEAOP0h/9YAAACUAQAACwAAAAAAAAAAAAAAAAAvAQAAX3JlbHMv&#10;LnJlbHNQSwECLQAUAAYACAAAACEAEMtOkpsCAAAMBQAADgAAAAAAAAAAAAAAAAAuAgAAZHJzL2Uy&#10;b0RvYy54bWxQSwECLQAUAAYACAAAACEADZVyzN4AAAAJAQAADwAAAAAAAAAAAAAAAAD1BAAAZHJz&#10;L2Rvd25yZXYueG1sUEsFBgAAAAAEAAQA8wAAAAAGAAAAAA==&#10;" fillcolor="black" stroked="f">
                      <w10:wrap type="topAndBottom" anchorx="page"/>
                    </v:rect>
                  </w:pict>
                </mc:Fallback>
              </mc:AlternateConten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53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Большие данные. Основные характеристики и источники больших данных.</w:t>
            </w:r>
          </w:p>
          <w:p w:rsidR="003B1E86" w:rsidRDefault="003B1E86">
            <w:pPr>
              <w:pStyle w:val="TableParagraph"/>
              <w:spacing w:before="16" w:line="246" w:lineRule="exact"/>
              <w:ind w:left="107"/>
              <w:rPr>
                <w:sz w:val="24"/>
                <w:szCs w:val="24"/>
              </w:rPr>
            </w:pPr>
            <w:r>
              <w:rPr>
                <w:sz w:val="24"/>
                <w:szCs w:val="24"/>
              </w:rPr>
              <w:t>Неструктурированные данные. Инструментарий работы с данными.</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4</w:t>
            </w:r>
          </w:p>
        </w:tc>
        <w:tc>
          <w:tcPr>
            <w:tcW w:w="2090"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325" w:right="315"/>
              <w:jc w:val="center"/>
              <w:rPr>
                <w:sz w:val="24"/>
                <w:szCs w:val="24"/>
              </w:rPr>
            </w:pPr>
            <w:r>
              <w:rPr>
                <w:sz w:val="24"/>
                <w:szCs w:val="24"/>
              </w:rPr>
              <w:t>ОК 01, ОК 02</w:t>
            </w:r>
          </w:p>
          <w:p w:rsidR="003B1E86" w:rsidRDefault="003B1E86">
            <w:pPr>
              <w:pStyle w:val="TableParagraph"/>
              <w:spacing w:before="14"/>
              <w:ind w:left="325" w:right="314"/>
              <w:jc w:val="center"/>
              <w:rPr>
                <w:b/>
                <w:i/>
                <w:sz w:val="24"/>
                <w:szCs w:val="24"/>
              </w:rPr>
            </w:pPr>
            <w:r>
              <w:rPr>
                <w:b/>
                <w:i/>
                <w:sz w:val="24"/>
                <w:szCs w:val="24"/>
              </w:rPr>
              <w:t>ПК…</w:t>
            </w: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3B1E86">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1.4.</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A74797">
        <w:trPr>
          <w:trHeight w:val="806"/>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spacing w:before="2" w:line="252" w:lineRule="auto"/>
              <w:ind w:left="107" w:right="247"/>
              <w:rPr>
                <w:sz w:val="24"/>
                <w:szCs w:val="24"/>
              </w:rPr>
            </w:pPr>
            <w:r w:rsidRPr="00767468">
              <w:rPr>
                <w:sz w:val="24"/>
                <w:szCs w:val="24"/>
              </w:rPr>
              <w:t>Анализ данных с использованием функций (на примере данных из профессиональной области). Анализ данных с использованием сводных электронных таблиц, сводных</w:t>
            </w:r>
            <w:r w:rsidR="00767468">
              <w:rPr>
                <w:sz w:val="24"/>
                <w:szCs w:val="24"/>
              </w:rPr>
              <w:t xml:space="preserve"> </w:t>
            </w:r>
            <w:r>
              <w:rPr>
                <w:sz w:val="24"/>
                <w:szCs w:val="24"/>
              </w:rPr>
              <w:t>диаграмм, диаграмм с картами и 3D-картами</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4"/>
              <w:jc w:val="center"/>
              <w:rPr>
                <w:i/>
                <w:sz w:val="24"/>
                <w:szCs w:val="24"/>
              </w:rPr>
            </w:pPr>
            <w:r>
              <w:rPr>
                <w:i/>
                <w:sz w:val="24"/>
                <w:szCs w:val="24"/>
              </w:rPr>
              <w:t>8</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spacing w:before="2"/>
              <w:ind w:left="325" w:right="315"/>
              <w:jc w:val="center"/>
              <w:rPr>
                <w:sz w:val="24"/>
                <w:szCs w:val="24"/>
              </w:rPr>
            </w:pPr>
            <w:r>
              <w:rPr>
                <w:sz w:val="24"/>
                <w:szCs w:val="24"/>
              </w:rPr>
              <w:t>ОК 01, ОК 02</w:t>
            </w:r>
          </w:p>
          <w:p w:rsidR="003B1E86" w:rsidRDefault="003B1E86">
            <w:pPr>
              <w:pStyle w:val="TableParagraph"/>
              <w:spacing w:before="14"/>
              <w:ind w:left="325" w:right="314"/>
              <w:jc w:val="center"/>
              <w:rPr>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6</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Контрольные работы</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3B1E86">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889" w:right="875"/>
              <w:jc w:val="center"/>
              <w:rPr>
                <w:b/>
                <w:sz w:val="24"/>
                <w:szCs w:val="24"/>
              </w:rPr>
            </w:pPr>
            <w:r>
              <w:rPr>
                <w:b/>
                <w:w w:val="95"/>
                <w:sz w:val="24"/>
                <w:szCs w:val="24"/>
              </w:rPr>
              <w:t>Тема 1.5.</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sz w:val="24"/>
              </w:rPr>
              <w:t>Программно-технологическая</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spacing w:before="2"/>
              <w:ind w:left="325" w:right="315"/>
              <w:jc w:val="center"/>
              <w:rPr>
                <w:sz w:val="24"/>
                <w:szCs w:val="24"/>
              </w:rPr>
            </w:pPr>
            <w:r>
              <w:rPr>
                <w:sz w:val="24"/>
                <w:szCs w:val="24"/>
              </w:rPr>
              <w:t>ОК 01, ОК 02</w:t>
            </w:r>
          </w:p>
          <w:p w:rsidR="003B1E86" w:rsidRDefault="003B1E86">
            <w:pPr>
              <w:pStyle w:val="TableParagraph"/>
              <w:spacing w:before="14"/>
              <w:ind w:left="325" w:right="314"/>
              <w:jc w:val="center"/>
              <w:rPr>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sidRPr="00767468">
              <w:rPr>
                <w:sz w:val="24"/>
                <w:szCs w:val="24"/>
              </w:rPr>
              <w:t>Надстройки электронных таблиц. Описательная статистика в электронных таблицах</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i/>
                <w:sz w:val="24"/>
                <w:szCs w:val="24"/>
              </w:rPr>
            </w:pPr>
            <w:r>
              <w:rPr>
                <w:i/>
                <w:sz w:val="24"/>
                <w:szCs w:val="24"/>
              </w:rPr>
              <w:t>16</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i/>
                <w:sz w:val="24"/>
                <w:szCs w:val="24"/>
              </w:rPr>
            </w:pPr>
            <w:r>
              <w:rPr>
                <w:i/>
                <w:sz w:val="24"/>
                <w:szCs w:val="24"/>
              </w:rPr>
              <w:t>12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Контрольные работы</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i/>
                <w:sz w:val="24"/>
                <w:szCs w:val="24"/>
              </w:rPr>
            </w:pPr>
            <w:r>
              <w:rPr>
                <w:i/>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3B1E86">
        <w:trPr>
          <w:trHeight w:val="537"/>
        </w:trPr>
        <w:tc>
          <w:tcPr>
            <w:tcW w:w="14560" w:type="dxa"/>
            <w:gridSpan w:val="6"/>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10"/>
              <w:rPr>
                <w:b/>
                <w:sz w:val="24"/>
                <w:szCs w:val="24"/>
              </w:rPr>
            </w:pPr>
            <w:r>
              <w:rPr>
                <w:b/>
                <w:sz w:val="24"/>
                <w:szCs w:val="24"/>
              </w:rPr>
              <w:t>Профессионально-ориентированное содержание (единица прикладного модуля)</w:t>
            </w:r>
          </w:p>
          <w:p w:rsidR="003B1E86" w:rsidRDefault="003B1E86">
            <w:pPr>
              <w:pStyle w:val="TableParagraph"/>
              <w:spacing w:before="3" w:line="246" w:lineRule="exact"/>
              <w:ind w:left="110"/>
              <w:rPr>
                <w:b/>
                <w:sz w:val="24"/>
                <w:szCs w:val="24"/>
              </w:rPr>
            </w:pPr>
            <w:r>
              <w:rPr>
                <w:b/>
                <w:sz w:val="24"/>
                <w:szCs w:val="24"/>
              </w:rPr>
              <w:t>Технологический профиль</w:t>
            </w:r>
          </w:p>
        </w:tc>
      </w:tr>
      <w:tr w:rsidR="003B1E86" w:rsidTr="003B1E86">
        <w:trPr>
          <w:trHeight w:val="268"/>
        </w:trPr>
        <w:tc>
          <w:tcPr>
            <w:tcW w:w="1133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10"/>
              <w:rPr>
                <w:b/>
                <w:sz w:val="24"/>
                <w:szCs w:val="24"/>
              </w:rPr>
            </w:pPr>
            <w:r>
              <w:rPr>
                <w:b/>
                <w:sz w:val="24"/>
                <w:szCs w:val="24"/>
              </w:rPr>
              <w:t>Аналитика и визуализация данных на Python</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b/>
                <w:i/>
                <w:sz w:val="24"/>
                <w:szCs w:val="24"/>
              </w:rPr>
            </w:pPr>
            <w:r>
              <w:rPr>
                <w:b/>
                <w:i/>
                <w:sz w:val="24"/>
                <w:szCs w:val="24"/>
              </w:rPr>
              <w:t>36</w:t>
            </w: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3B1E86">
        <w:trPr>
          <w:trHeight w:val="268"/>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889" w:right="876"/>
              <w:jc w:val="center"/>
              <w:rPr>
                <w:b/>
                <w:sz w:val="24"/>
                <w:szCs w:val="24"/>
              </w:rPr>
            </w:pPr>
            <w:r>
              <w:rPr>
                <w:b/>
                <w:sz w:val="24"/>
                <w:szCs w:val="24"/>
              </w:rPr>
              <w:t>Тема 1.1.</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Содержание</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380" w:right="368"/>
              <w:jc w:val="center"/>
              <w:rPr>
                <w:b/>
                <w:i/>
                <w:sz w:val="24"/>
                <w:szCs w:val="24"/>
              </w:rPr>
            </w:pPr>
            <w:r>
              <w:rPr>
                <w:b/>
                <w:i/>
                <w:sz w:val="24"/>
                <w:szCs w:val="24"/>
              </w:rPr>
              <w:t>12</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pPr>
              <w:pStyle w:val="TableParagraph"/>
              <w:spacing w:before="2"/>
              <w:ind w:left="325" w:right="315"/>
              <w:jc w:val="center"/>
              <w:rPr>
                <w:sz w:val="24"/>
                <w:szCs w:val="24"/>
              </w:rPr>
            </w:pPr>
            <w:r>
              <w:rPr>
                <w:sz w:val="24"/>
                <w:szCs w:val="24"/>
              </w:rPr>
              <w:t>ОК 01, ОК 02</w:t>
            </w:r>
          </w:p>
          <w:p w:rsidR="003B1E86" w:rsidRDefault="003B1E86">
            <w:pPr>
              <w:pStyle w:val="TableParagraph"/>
              <w:spacing w:before="14"/>
              <w:ind w:left="325" w:right="314"/>
              <w:jc w:val="center"/>
              <w:rPr>
                <w:b/>
                <w:i/>
                <w:sz w:val="24"/>
                <w:szCs w:val="24"/>
              </w:rPr>
            </w:pPr>
          </w:p>
        </w:tc>
      </w:tr>
      <w:tr w:rsidR="003B1E86" w:rsidTr="00A74797">
        <w:trPr>
          <w:trHeight w:val="1612"/>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ind w:left="107"/>
              <w:rPr>
                <w:sz w:val="24"/>
                <w:szCs w:val="24"/>
              </w:rPr>
            </w:pPr>
            <w:r>
              <w:rPr>
                <w:sz w:val="24"/>
                <w:szCs w:val="24"/>
              </w:rPr>
              <w:t>Основы языка программирования Python</w:t>
            </w:r>
          </w:p>
          <w:p w:rsidR="003B1E86" w:rsidRDefault="003B1E86">
            <w:pPr>
              <w:pStyle w:val="TableParagraph"/>
              <w:spacing w:before="16" w:line="252" w:lineRule="auto"/>
              <w:ind w:left="107"/>
              <w:rPr>
                <w:sz w:val="24"/>
                <w:szCs w:val="24"/>
              </w:rPr>
            </w:pPr>
            <w:r>
              <w:rPr>
                <w:sz w:val="24"/>
                <w:szCs w:val="24"/>
              </w:rPr>
              <w:t>Введение в язык программирования Python. Знакомство с функциями. Аргументы функций. Типы данных. Математические операторы. Логические выражения. Условный оператор. Логические операции. Каскадный и условный оператор. Циклы и их строки. Цикл while. Цикл for. Списки. Применение списков в реальных задачах. Словари.</w:t>
            </w:r>
          </w:p>
          <w:p w:rsidR="003B1E86" w:rsidRDefault="003B1E86">
            <w:pPr>
              <w:pStyle w:val="TableParagraph"/>
              <w:spacing w:before="2" w:line="246" w:lineRule="exact"/>
              <w:ind w:left="107"/>
              <w:rPr>
                <w:sz w:val="24"/>
                <w:szCs w:val="24"/>
              </w:rPr>
            </w:pPr>
            <w:r>
              <w:rPr>
                <w:sz w:val="24"/>
                <w:szCs w:val="24"/>
              </w:rPr>
              <w:t>Введение в функции. Локальные и глобальные перемены.</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80" w:right="368"/>
              <w:jc w:val="center"/>
              <w:rPr>
                <w:sz w:val="24"/>
                <w:szCs w:val="24"/>
              </w:rPr>
            </w:pPr>
            <w:r>
              <w:rPr>
                <w:sz w:val="24"/>
                <w:szCs w:val="24"/>
              </w:rPr>
              <w:t>10</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3B1E86" w:rsidTr="00A74797">
        <w:trPr>
          <w:trHeight w:val="26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46" w:lineRule="exact"/>
              <w:ind w:left="107"/>
              <w:rPr>
                <w:sz w:val="24"/>
                <w:szCs w:val="24"/>
              </w:rPr>
            </w:pPr>
            <w:r>
              <w:rPr>
                <w:sz w:val="24"/>
                <w:szCs w:val="24"/>
              </w:rPr>
              <w:t>Контрольная работа</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14"/>
              <w:jc w:val="center"/>
              <w:rPr>
                <w:sz w:val="24"/>
                <w:szCs w:val="24"/>
              </w:rPr>
            </w:pPr>
            <w:r>
              <w:rPr>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Times New Roman" w:hAnsi="Times New Roman" w:cs="Times New Roman"/>
                <w:b/>
                <w:i/>
                <w:sz w:val="24"/>
                <w:szCs w:val="24"/>
              </w:rPr>
            </w:pPr>
          </w:p>
        </w:tc>
      </w:tr>
      <w:tr w:rsidR="00767468" w:rsidTr="00767468">
        <w:trPr>
          <w:trHeight w:val="268"/>
        </w:trPr>
        <w:tc>
          <w:tcPr>
            <w:tcW w:w="2808" w:type="dxa"/>
            <w:vMerge w:val="restart"/>
            <w:tcBorders>
              <w:top w:val="single" w:sz="4" w:space="0" w:color="000000"/>
              <w:left w:val="single" w:sz="4" w:space="0" w:color="000000"/>
              <w:right w:val="single" w:sz="4" w:space="0" w:color="000000"/>
            </w:tcBorders>
            <w:hideMark/>
          </w:tcPr>
          <w:p w:rsidR="00767468" w:rsidRDefault="00767468">
            <w:pPr>
              <w:pStyle w:val="TableParagraph"/>
              <w:spacing w:line="268" w:lineRule="exact"/>
              <w:ind w:left="889" w:right="876"/>
              <w:jc w:val="center"/>
              <w:rPr>
                <w:b/>
                <w:sz w:val="24"/>
                <w:szCs w:val="24"/>
              </w:rPr>
            </w:pPr>
            <w:r>
              <w:rPr>
                <w:b/>
                <w:sz w:val="24"/>
                <w:szCs w:val="24"/>
              </w:rPr>
              <w:t>Тема 1.2.</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before="2" w:line="246" w:lineRule="exact"/>
              <w:ind w:left="107"/>
              <w:rPr>
                <w:sz w:val="24"/>
                <w:szCs w:val="24"/>
              </w:rPr>
            </w:pPr>
            <w:r>
              <w:rPr>
                <w:b/>
                <w:sz w:val="24"/>
                <w:szCs w:val="24"/>
              </w:rPr>
              <w:t>Содержание</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line="268" w:lineRule="exact"/>
              <w:ind w:left="380" w:right="369"/>
              <w:jc w:val="center"/>
              <w:rPr>
                <w:sz w:val="24"/>
                <w:szCs w:val="24"/>
              </w:rPr>
            </w:pPr>
            <w:r>
              <w:rPr>
                <w:sz w:val="24"/>
                <w:szCs w:val="24"/>
              </w:rPr>
              <w:t>24</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767468" w:rsidRDefault="00767468">
            <w:pPr>
              <w:pStyle w:val="TableParagraph"/>
              <w:spacing w:before="2"/>
              <w:ind w:left="325" w:right="315"/>
              <w:jc w:val="center"/>
              <w:rPr>
                <w:sz w:val="24"/>
                <w:szCs w:val="24"/>
              </w:rPr>
            </w:pPr>
            <w:r>
              <w:rPr>
                <w:sz w:val="24"/>
                <w:szCs w:val="24"/>
              </w:rPr>
              <w:t>ОК 01, ОК 02</w:t>
            </w:r>
          </w:p>
          <w:p w:rsidR="00767468" w:rsidRDefault="00767468">
            <w:pPr>
              <w:pStyle w:val="TableParagraph"/>
              <w:spacing w:before="14"/>
              <w:ind w:left="325" w:right="314"/>
              <w:jc w:val="center"/>
              <w:rPr>
                <w:sz w:val="24"/>
                <w:szCs w:val="24"/>
              </w:rPr>
            </w:pPr>
          </w:p>
        </w:tc>
      </w:tr>
      <w:tr w:rsidR="00767468" w:rsidTr="00767468">
        <w:trPr>
          <w:trHeight w:val="1074"/>
        </w:trPr>
        <w:tc>
          <w:tcPr>
            <w:tcW w:w="2808" w:type="dxa"/>
            <w:vMerge/>
            <w:tcBorders>
              <w:left w:val="single" w:sz="4" w:space="0" w:color="000000"/>
              <w:right w:val="single" w:sz="4" w:space="0" w:color="000000"/>
            </w:tcBorders>
            <w:vAlign w:val="center"/>
            <w:hideMark/>
          </w:tcPr>
          <w:p w:rsidR="00767468" w:rsidRDefault="00767468">
            <w:pPr>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before="2"/>
              <w:ind w:left="107"/>
              <w:rPr>
                <w:sz w:val="24"/>
                <w:szCs w:val="24"/>
              </w:rPr>
            </w:pPr>
            <w:r>
              <w:rPr>
                <w:sz w:val="24"/>
                <w:szCs w:val="24"/>
              </w:rPr>
              <w:t>Аналитика данных на Python</w:t>
            </w:r>
          </w:p>
          <w:p w:rsidR="00767468" w:rsidRDefault="00767468">
            <w:pPr>
              <w:pStyle w:val="TableParagraph"/>
              <w:spacing w:line="270" w:lineRule="atLeast"/>
              <w:ind w:left="107" w:right="482"/>
              <w:rPr>
                <w:sz w:val="24"/>
                <w:szCs w:val="24"/>
              </w:rPr>
            </w:pPr>
            <w:r>
              <w:rPr>
                <w:sz w:val="24"/>
                <w:szCs w:val="24"/>
              </w:rPr>
              <w:t>Необходимость визуализации данных для анализа. Библиотеки Pandas и Matplotlib. Получение общей информации о данных. Индексация по условиям и изменение данных в таблицах. Визуализация данных.</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767468" w:rsidRDefault="00767468">
            <w:pPr>
              <w:rPr>
                <w:rFonts w:ascii="Times New Roman" w:eastAsia="Times New Roman" w:hAnsi="Times New Roman" w:cs="Times New Roman"/>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767468" w:rsidRDefault="00767468">
            <w:pPr>
              <w:rPr>
                <w:rFonts w:ascii="Times New Roman" w:eastAsia="Times New Roman" w:hAnsi="Times New Roman" w:cs="Times New Roman"/>
                <w:sz w:val="24"/>
                <w:szCs w:val="24"/>
              </w:rPr>
            </w:pPr>
          </w:p>
        </w:tc>
      </w:tr>
      <w:tr w:rsidR="00767468" w:rsidTr="00767468">
        <w:trPr>
          <w:trHeight w:val="268"/>
        </w:trPr>
        <w:tc>
          <w:tcPr>
            <w:tcW w:w="2808" w:type="dxa"/>
            <w:vMerge/>
            <w:tcBorders>
              <w:left w:val="single" w:sz="4" w:space="0" w:color="000000"/>
              <w:right w:val="single" w:sz="4" w:space="0" w:color="000000"/>
            </w:tcBorders>
          </w:tcPr>
          <w:p w:rsidR="00767468" w:rsidRDefault="00767468">
            <w:pPr>
              <w:pStyle w:val="TableParagraph"/>
              <w:rPr>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before="2" w:line="246" w:lineRule="exact"/>
              <w:ind w:left="107"/>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line="248" w:lineRule="exact"/>
              <w:ind w:right="441"/>
              <w:jc w:val="right"/>
              <w:rPr>
                <w:sz w:val="24"/>
                <w:szCs w:val="24"/>
              </w:rPr>
            </w:pPr>
            <w:r>
              <w:rPr>
                <w:sz w:val="24"/>
                <w:szCs w:val="24"/>
              </w:rPr>
              <w:t>18</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767468" w:rsidRDefault="00767468">
            <w:pPr>
              <w:pStyle w:val="TableParagraph"/>
              <w:rPr>
                <w:sz w:val="24"/>
                <w:szCs w:val="24"/>
              </w:rPr>
            </w:pPr>
          </w:p>
        </w:tc>
      </w:tr>
      <w:tr w:rsidR="00767468" w:rsidTr="00767468">
        <w:trPr>
          <w:trHeight w:val="268"/>
        </w:trPr>
        <w:tc>
          <w:tcPr>
            <w:tcW w:w="2808" w:type="dxa"/>
            <w:vMerge/>
            <w:tcBorders>
              <w:left w:val="single" w:sz="4" w:space="0" w:color="000000"/>
              <w:bottom w:val="single" w:sz="4" w:space="0" w:color="000000"/>
              <w:right w:val="single" w:sz="4" w:space="0" w:color="000000"/>
            </w:tcBorders>
            <w:vAlign w:val="center"/>
            <w:hideMark/>
          </w:tcPr>
          <w:p w:rsidR="00767468" w:rsidRDefault="00767468">
            <w:pPr>
              <w:rPr>
                <w:rFonts w:ascii="Times New Roman" w:eastAsia="Times New Roman" w:hAnsi="Times New Roman" w:cs="Times New Roman"/>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before="2" w:line="246" w:lineRule="exact"/>
              <w:ind w:left="107"/>
              <w:rPr>
                <w:sz w:val="24"/>
                <w:szCs w:val="24"/>
              </w:rPr>
            </w:pPr>
            <w:r>
              <w:rPr>
                <w:sz w:val="24"/>
                <w:szCs w:val="24"/>
              </w:rPr>
              <w:t>Проектная работа</w:t>
            </w:r>
          </w:p>
        </w:tc>
        <w:tc>
          <w:tcPr>
            <w:tcW w:w="1135" w:type="dxa"/>
            <w:tcBorders>
              <w:top w:val="single" w:sz="4" w:space="0" w:color="000000"/>
              <w:left w:val="single" w:sz="4" w:space="0" w:color="000000"/>
              <w:bottom w:val="single" w:sz="4" w:space="0" w:color="000000"/>
              <w:right w:val="single" w:sz="4" w:space="0" w:color="000000"/>
            </w:tcBorders>
            <w:hideMark/>
          </w:tcPr>
          <w:p w:rsidR="00767468" w:rsidRDefault="00767468">
            <w:pPr>
              <w:pStyle w:val="TableParagraph"/>
              <w:spacing w:line="248" w:lineRule="exact"/>
              <w:ind w:right="497"/>
              <w:jc w:val="right"/>
              <w:rPr>
                <w:sz w:val="24"/>
                <w:szCs w:val="24"/>
              </w:rPr>
            </w:pPr>
            <w:r>
              <w:rPr>
                <w:sz w:val="24"/>
                <w:szCs w:val="24"/>
              </w:rPr>
              <w:t>6</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767468" w:rsidRDefault="00767468">
            <w:pPr>
              <w:rPr>
                <w:rFonts w:ascii="Times New Roman" w:eastAsia="Times New Roman" w:hAnsi="Times New Roman" w:cs="Times New Roman"/>
                <w:sz w:val="24"/>
                <w:szCs w:val="24"/>
              </w:rPr>
            </w:pPr>
          </w:p>
        </w:tc>
      </w:tr>
      <w:tr w:rsidR="003B1E86" w:rsidTr="003B1E86">
        <w:trPr>
          <w:trHeight w:val="537"/>
        </w:trPr>
        <w:tc>
          <w:tcPr>
            <w:tcW w:w="14560" w:type="dxa"/>
            <w:gridSpan w:val="6"/>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68" w:lineRule="exact"/>
              <w:ind w:left="110"/>
              <w:rPr>
                <w:b/>
                <w:sz w:val="24"/>
                <w:szCs w:val="24"/>
              </w:rPr>
            </w:pPr>
            <w:r>
              <w:rPr>
                <w:b/>
                <w:sz w:val="24"/>
                <w:szCs w:val="24"/>
              </w:rPr>
              <w:t>Профессионально-ориентированное содержание (единица прикладного модуля)</w:t>
            </w:r>
          </w:p>
          <w:p w:rsidR="003B1E86" w:rsidRDefault="003B1E86">
            <w:pPr>
              <w:pStyle w:val="TableParagraph"/>
              <w:spacing w:line="249" w:lineRule="exact"/>
              <w:ind w:left="110"/>
              <w:rPr>
                <w:sz w:val="24"/>
                <w:szCs w:val="24"/>
              </w:rPr>
            </w:pPr>
            <w:r>
              <w:rPr>
                <w:b/>
                <w:sz w:val="24"/>
                <w:szCs w:val="24"/>
              </w:rPr>
              <w:t>Естественно-научный профиль</w:t>
            </w:r>
          </w:p>
        </w:tc>
      </w:tr>
      <w:tr w:rsidR="003B1E86" w:rsidTr="003B1E86">
        <w:trPr>
          <w:trHeight w:val="292"/>
        </w:trPr>
        <w:tc>
          <w:tcPr>
            <w:tcW w:w="1133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before="2" w:line="270" w:lineRule="exact"/>
              <w:ind w:left="110"/>
              <w:rPr>
                <w:sz w:val="24"/>
                <w:szCs w:val="24"/>
              </w:rPr>
            </w:pPr>
            <w:r>
              <w:rPr>
                <w:sz w:val="24"/>
                <w:szCs w:val="24"/>
              </w:rPr>
              <w:t>Основы искусственного интеллекта</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72" w:lineRule="exact"/>
              <w:ind w:right="431"/>
              <w:jc w:val="right"/>
              <w:rPr>
                <w:sz w:val="24"/>
                <w:szCs w:val="24"/>
              </w:rPr>
            </w:pPr>
            <w:r>
              <w:rPr>
                <w:sz w:val="24"/>
                <w:szCs w:val="24"/>
              </w:rPr>
              <w:t>36</w:t>
            </w: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pPr>
              <w:pStyle w:val="TableParagraph"/>
              <w:rPr>
                <w:sz w:val="24"/>
                <w:szCs w:val="24"/>
              </w:rPr>
            </w:pPr>
          </w:p>
        </w:tc>
      </w:tr>
      <w:tr w:rsidR="003B1E86" w:rsidTr="00767468">
        <w:trPr>
          <w:trHeight w:val="279"/>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jc w:val="center"/>
              <w:rPr>
                <w:b/>
                <w:sz w:val="24"/>
                <w:szCs w:val="24"/>
              </w:rPr>
            </w:pPr>
            <w:r>
              <w:rPr>
                <w:b/>
                <w:sz w:val="24"/>
                <w:szCs w:val="24"/>
              </w:rPr>
              <w:lastRenderedPageBreak/>
              <w:t>Тема 1.1</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709"/>
              <w:contextualSpacing/>
              <w:rPr>
                <w:sz w:val="24"/>
                <w:szCs w:val="24"/>
              </w:rPr>
            </w:pPr>
            <w:r>
              <w:rPr>
                <w:b/>
                <w:sz w:val="24"/>
                <w:szCs w:val="24"/>
              </w:rPr>
              <w:t>Содержание</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8</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jc w:val="center"/>
              <w:rPr>
                <w:sz w:val="24"/>
                <w:szCs w:val="24"/>
              </w:rPr>
            </w:pPr>
            <w:r>
              <w:rPr>
                <w:sz w:val="24"/>
                <w:szCs w:val="24"/>
              </w:rPr>
              <w:t>ОК 01, ОК 02</w:t>
            </w:r>
          </w:p>
          <w:p w:rsidR="003B1E86" w:rsidRDefault="003B1E86" w:rsidP="00767468">
            <w:pPr>
              <w:pStyle w:val="TableParagraph"/>
              <w:jc w:val="center"/>
              <w:rPr>
                <w:sz w:val="24"/>
                <w:szCs w:val="24"/>
              </w:rPr>
            </w:pPr>
          </w:p>
        </w:tc>
      </w:tr>
      <w:tr w:rsidR="003B1E86" w:rsidTr="00767468">
        <w:trPr>
          <w:trHeight w:val="836"/>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jc w:val="both"/>
              <w:rPr>
                <w:sz w:val="24"/>
                <w:szCs w:val="24"/>
              </w:rPr>
            </w:pPr>
            <w:r>
              <w:rPr>
                <w:sz w:val="24"/>
                <w:szCs w:val="24"/>
              </w:rPr>
              <w:t>Понятие искусственного интеллекта и машинного обучения. Нейронные сети и датасеты для обучения/тренировки сетей. Сферы применения искусственного интеллекта.</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contextualSpacing/>
              <w:jc w:val="center"/>
              <w:rPr>
                <w:rFonts w:ascii="Times New Roman" w:eastAsia="Times New Roman" w:hAnsi="Times New Roman" w:cs="Times New Roman"/>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66"/>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6</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411"/>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76"/>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jc w:val="center"/>
              <w:rPr>
                <w:b/>
                <w:sz w:val="24"/>
                <w:szCs w:val="24"/>
              </w:rPr>
            </w:pPr>
            <w:r>
              <w:rPr>
                <w:b/>
                <w:sz w:val="24"/>
                <w:szCs w:val="24"/>
              </w:rPr>
              <w:t>Тема 1.2</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Содержание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8</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jc w:val="center"/>
              <w:rPr>
                <w:sz w:val="24"/>
                <w:szCs w:val="24"/>
              </w:rPr>
            </w:pPr>
            <w:r>
              <w:rPr>
                <w:sz w:val="24"/>
                <w:szCs w:val="24"/>
              </w:rPr>
              <w:t>ОК 01, ОК 02</w:t>
            </w:r>
          </w:p>
          <w:p w:rsidR="003B1E86" w:rsidRDefault="003B1E86" w:rsidP="00767468">
            <w:pPr>
              <w:pStyle w:val="TableParagraph"/>
              <w:jc w:val="center"/>
              <w:rPr>
                <w:sz w:val="24"/>
                <w:szCs w:val="24"/>
              </w:rPr>
            </w:pPr>
          </w:p>
        </w:tc>
      </w:tr>
      <w:tr w:rsidR="003B1E86" w:rsidTr="00767468">
        <w:trPr>
          <w:trHeight w:val="563"/>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Чат-боты: понятие, типы, особенности, области применения, технологии создания, программные инструменты для создания, примеры чат-ботов.</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contextualSpacing/>
              <w:jc w:val="center"/>
              <w:rPr>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59"/>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64"/>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6</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53"/>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jc w:val="center"/>
              <w:rPr>
                <w:b/>
                <w:sz w:val="24"/>
                <w:szCs w:val="24"/>
              </w:rPr>
            </w:pPr>
            <w:r>
              <w:rPr>
                <w:b/>
                <w:sz w:val="24"/>
                <w:szCs w:val="24"/>
              </w:rPr>
              <w:t>Тема 1.3</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Содержание</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10</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jc w:val="center"/>
              <w:rPr>
                <w:sz w:val="24"/>
                <w:szCs w:val="24"/>
              </w:rPr>
            </w:pPr>
            <w:r>
              <w:rPr>
                <w:sz w:val="24"/>
                <w:szCs w:val="24"/>
              </w:rPr>
              <w:t>ОК 01, ОК 02</w:t>
            </w:r>
          </w:p>
          <w:p w:rsidR="003B1E86" w:rsidRDefault="003B1E86" w:rsidP="00767468">
            <w:pPr>
              <w:pStyle w:val="TableParagraph"/>
              <w:jc w:val="center"/>
              <w:rPr>
                <w:sz w:val="24"/>
                <w:szCs w:val="24"/>
              </w:rPr>
            </w:pPr>
          </w:p>
        </w:tc>
      </w:tr>
      <w:tr w:rsidR="003B1E86" w:rsidTr="00767468">
        <w:trPr>
          <w:trHeight w:val="258"/>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Интеллектуальные системы обработки изображений.</w:t>
            </w: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contextualSpacing/>
              <w:jc w:val="center"/>
              <w:rPr>
                <w:rFonts w:ascii="Times New Roman" w:eastAsia="Times New Roman" w:hAnsi="Times New Roman" w:cs="Times New Roman"/>
                <w:sz w:val="24"/>
                <w:szCs w:val="24"/>
              </w:rPr>
            </w:pP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61"/>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52"/>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8</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41"/>
        </w:trPr>
        <w:tc>
          <w:tcPr>
            <w:tcW w:w="280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jc w:val="center"/>
              <w:rPr>
                <w:b/>
                <w:sz w:val="24"/>
                <w:szCs w:val="24"/>
              </w:rPr>
            </w:pPr>
            <w:r>
              <w:rPr>
                <w:b/>
                <w:sz w:val="24"/>
                <w:szCs w:val="24"/>
              </w:rPr>
              <w:t>Тема 1.4</w:t>
            </w: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52"/>
              <w:contextualSpacing/>
              <w:rPr>
                <w:sz w:val="24"/>
                <w:szCs w:val="24"/>
              </w:rPr>
            </w:pPr>
            <w:r>
              <w:rPr>
                <w:b/>
                <w:sz w:val="24"/>
                <w:szCs w:val="24"/>
              </w:rPr>
              <w:t>Содержание</w:t>
            </w:r>
          </w:p>
        </w:tc>
        <w:tc>
          <w:tcPr>
            <w:tcW w:w="1135" w:type="dxa"/>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contextualSpacing/>
              <w:jc w:val="center"/>
              <w:rPr>
                <w:sz w:val="24"/>
                <w:szCs w:val="24"/>
              </w:rPr>
            </w:pPr>
          </w:p>
        </w:tc>
        <w:tc>
          <w:tcPr>
            <w:tcW w:w="2090"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rPr>
                <w:sz w:val="24"/>
                <w:szCs w:val="24"/>
              </w:rPr>
            </w:pPr>
            <w:r>
              <w:rPr>
                <w:sz w:val="24"/>
                <w:szCs w:val="24"/>
              </w:rPr>
              <w:t>ОК 01, ОК 02</w:t>
            </w:r>
          </w:p>
        </w:tc>
      </w:tr>
      <w:tr w:rsidR="003B1E86" w:rsidTr="00767468">
        <w:trPr>
          <w:trHeight w:val="827"/>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52"/>
              <w:contextualSpacing/>
              <w:rPr>
                <w:sz w:val="24"/>
                <w:szCs w:val="24"/>
              </w:rPr>
            </w:pPr>
            <w:r>
              <w:rPr>
                <w:sz w:val="24"/>
                <w:szCs w:val="24"/>
              </w:rPr>
              <w:t>Интеллектуальные возможности современных систем обработки информации (проверка правописания, распознавание речи, распознавание текста, компьютерный перевод)</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10</w:t>
            </w:r>
          </w:p>
        </w:tc>
        <w:tc>
          <w:tcPr>
            <w:tcW w:w="2090" w:type="dxa"/>
            <w:gridSpan w:val="2"/>
            <w:vMerge w:val="restart"/>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jc w:val="center"/>
              <w:rPr>
                <w:sz w:val="24"/>
                <w:szCs w:val="24"/>
              </w:rPr>
            </w:pPr>
          </w:p>
        </w:tc>
      </w:tr>
      <w:tr w:rsidR="003B1E86" w:rsidTr="00767468">
        <w:trPr>
          <w:trHeight w:val="271"/>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rPr>
                <w:sz w:val="24"/>
                <w:szCs w:val="24"/>
              </w:rPr>
            </w:pPr>
            <w:r>
              <w:rPr>
                <w:sz w:val="24"/>
                <w:szCs w:val="24"/>
              </w:rPr>
              <w:t>Теоретическое обучение</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2</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767468">
        <w:trPr>
          <w:trHeight w:val="262"/>
        </w:trPr>
        <w:tc>
          <w:tcPr>
            <w:tcW w:w="280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ind w:firstLine="709"/>
              <w:contextualSpacing/>
              <w:rPr>
                <w:rFonts w:ascii="Times New Roman" w:eastAsia="Times New Roman" w:hAnsi="Times New Roman" w:cs="Times New Roman"/>
                <w:b/>
                <w:sz w:val="24"/>
                <w:szCs w:val="24"/>
              </w:rPr>
            </w:pPr>
          </w:p>
        </w:tc>
        <w:tc>
          <w:tcPr>
            <w:tcW w:w="8527" w:type="dxa"/>
            <w:gridSpan w:val="2"/>
            <w:tcBorders>
              <w:top w:val="single" w:sz="4" w:space="0" w:color="000000"/>
              <w:left w:val="single" w:sz="4" w:space="0" w:color="000000"/>
              <w:bottom w:val="single" w:sz="4" w:space="0" w:color="000000"/>
              <w:right w:val="single" w:sz="4" w:space="0" w:color="000000"/>
            </w:tcBorders>
            <w:hideMark/>
          </w:tcPr>
          <w:p w:rsidR="003B1E86" w:rsidRDefault="00767468" w:rsidP="00767468">
            <w:pPr>
              <w:pStyle w:val="TableParagraph"/>
              <w:ind w:firstLine="709"/>
              <w:contextualSpacing/>
              <w:rPr>
                <w:sz w:val="24"/>
                <w:szCs w:val="24"/>
              </w:rPr>
            </w:pPr>
            <w:r>
              <w:rPr>
                <w:b/>
                <w:sz w:val="24"/>
                <w:szCs w:val="24"/>
              </w:rPr>
              <w:t>В том числе практические  и лабораторные занятия</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8</w:t>
            </w:r>
          </w:p>
        </w:tc>
        <w:tc>
          <w:tcPr>
            <w:tcW w:w="2090"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767468">
            <w:pPr>
              <w:widowControl w:val="0"/>
              <w:rPr>
                <w:rFonts w:ascii="Times New Roman" w:eastAsia="Times New Roman" w:hAnsi="Times New Roman" w:cs="Times New Roman"/>
                <w:sz w:val="24"/>
                <w:szCs w:val="24"/>
              </w:rPr>
            </w:pPr>
          </w:p>
        </w:tc>
      </w:tr>
      <w:tr w:rsidR="003B1E86" w:rsidTr="003B1E86">
        <w:trPr>
          <w:trHeight w:val="436"/>
        </w:trPr>
        <w:tc>
          <w:tcPr>
            <w:tcW w:w="1133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rPr>
                <w:sz w:val="24"/>
                <w:szCs w:val="24"/>
              </w:rPr>
            </w:pPr>
            <w:r>
              <w:rPr>
                <w:sz w:val="24"/>
                <w:szCs w:val="24"/>
              </w:rPr>
              <w:t>Промежуточная аттестация по дисциплине(диф. зачет)</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contextualSpacing/>
              <w:jc w:val="center"/>
              <w:rPr>
                <w:sz w:val="24"/>
                <w:szCs w:val="24"/>
              </w:rPr>
            </w:pPr>
            <w:r>
              <w:rPr>
                <w:sz w:val="24"/>
                <w:szCs w:val="24"/>
              </w:rPr>
              <w:t>2</w:t>
            </w: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rPr>
                <w:sz w:val="24"/>
                <w:szCs w:val="24"/>
              </w:rPr>
            </w:pPr>
          </w:p>
        </w:tc>
      </w:tr>
      <w:tr w:rsidR="003B1E86" w:rsidTr="003B1E86">
        <w:trPr>
          <w:trHeight w:val="436"/>
        </w:trPr>
        <w:tc>
          <w:tcPr>
            <w:tcW w:w="11335" w:type="dxa"/>
            <w:gridSpan w:val="3"/>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rPr>
                <w:sz w:val="24"/>
                <w:szCs w:val="24"/>
              </w:rPr>
            </w:pPr>
            <w:r>
              <w:rPr>
                <w:sz w:val="24"/>
                <w:szCs w:val="24"/>
              </w:rPr>
              <w:t>Всего:</w:t>
            </w:r>
          </w:p>
        </w:tc>
        <w:tc>
          <w:tcPr>
            <w:tcW w:w="1135" w:type="dxa"/>
            <w:tcBorders>
              <w:top w:val="single" w:sz="4" w:space="0" w:color="000000"/>
              <w:left w:val="single" w:sz="4" w:space="0" w:color="000000"/>
              <w:bottom w:val="single" w:sz="4" w:space="0" w:color="000000"/>
              <w:right w:val="single" w:sz="4" w:space="0" w:color="000000"/>
            </w:tcBorders>
            <w:hideMark/>
          </w:tcPr>
          <w:p w:rsidR="003B1E86" w:rsidRDefault="003B1E86" w:rsidP="00767468">
            <w:pPr>
              <w:pStyle w:val="TableParagraph"/>
              <w:ind w:firstLine="709"/>
              <w:contextualSpacing/>
              <w:jc w:val="center"/>
              <w:rPr>
                <w:sz w:val="24"/>
                <w:szCs w:val="24"/>
              </w:rPr>
            </w:pPr>
            <w:r>
              <w:rPr>
                <w:sz w:val="24"/>
                <w:szCs w:val="24"/>
              </w:rPr>
              <w:t>108</w:t>
            </w:r>
          </w:p>
        </w:tc>
        <w:tc>
          <w:tcPr>
            <w:tcW w:w="2090" w:type="dxa"/>
            <w:gridSpan w:val="2"/>
            <w:tcBorders>
              <w:top w:val="single" w:sz="4" w:space="0" w:color="000000"/>
              <w:left w:val="single" w:sz="4" w:space="0" w:color="000000"/>
              <w:bottom w:val="single" w:sz="4" w:space="0" w:color="000000"/>
              <w:right w:val="single" w:sz="4" w:space="0" w:color="000000"/>
            </w:tcBorders>
          </w:tcPr>
          <w:p w:rsidR="003B1E86" w:rsidRDefault="003B1E86" w:rsidP="00767468">
            <w:pPr>
              <w:pStyle w:val="TableParagraph"/>
              <w:ind w:firstLine="709"/>
              <w:rPr>
                <w:sz w:val="24"/>
                <w:szCs w:val="24"/>
              </w:rPr>
            </w:pPr>
          </w:p>
        </w:tc>
      </w:tr>
    </w:tbl>
    <w:p w:rsidR="003B1E86" w:rsidRDefault="003B1E86" w:rsidP="003B1E86">
      <w:pPr>
        <w:rPr>
          <w:rFonts w:ascii="Times New Roman" w:eastAsia="Times New Roman" w:hAnsi="Times New Roman"/>
          <w:sz w:val="24"/>
          <w:szCs w:val="24"/>
        </w:rPr>
        <w:sectPr w:rsidR="003B1E86">
          <w:pgSz w:w="16840" w:h="11910" w:orient="landscape"/>
          <w:pgMar w:top="1100" w:right="1020" w:bottom="1120" w:left="1020" w:header="0" w:footer="922" w:gutter="0"/>
          <w:cols w:space="720"/>
        </w:sectPr>
      </w:pPr>
    </w:p>
    <w:p w:rsidR="003B1E86" w:rsidRDefault="003B1E86" w:rsidP="003B1E86">
      <w:pPr>
        <w:widowControl w:val="0"/>
        <w:ind w:left="57" w:right="57"/>
        <w:jc w:val="center"/>
        <w:outlineLvl w:val="0"/>
        <w:rPr>
          <w:rFonts w:ascii="Times New Roman" w:eastAsia="Times New Roman" w:hAnsi="Times New Roman"/>
          <w:b/>
          <w:sz w:val="24"/>
          <w:szCs w:val="24"/>
        </w:rPr>
      </w:pPr>
      <w:r>
        <w:rPr>
          <w:rFonts w:ascii="Times New Roman" w:eastAsia="Times New Roman" w:hAnsi="Times New Roman"/>
          <w:b/>
          <w:sz w:val="24"/>
          <w:szCs w:val="24"/>
        </w:rPr>
        <w:lastRenderedPageBreak/>
        <w:t>3. УСЛОВИЯ РЕАЛИЗАЦИИ ДИСЦИПЛИНЫ</w:t>
      </w:r>
    </w:p>
    <w:p w:rsidR="003B1E86" w:rsidRDefault="003B1E86" w:rsidP="003B1E86">
      <w:pPr>
        <w:pStyle w:val="aff0"/>
        <w:widowControl w:val="0"/>
        <w:spacing w:line="240" w:lineRule="auto"/>
        <w:ind w:left="57" w:right="57"/>
        <w:rPr>
          <w:b/>
          <w:lang w:eastAsia="en-US"/>
        </w:rPr>
      </w:pPr>
      <w:r>
        <w:rPr>
          <w:b/>
          <w:lang w:eastAsia="en-US"/>
        </w:rPr>
        <w:t>3.1. Материально-техническое обеспечение</w:t>
      </w:r>
    </w:p>
    <w:p w:rsidR="003B1E86" w:rsidRDefault="003B1E86" w:rsidP="003B1E86">
      <w:pPr>
        <w:widowControl w:val="0"/>
        <w:autoSpaceDE w:val="0"/>
        <w:autoSpaceDN w:val="0"/>
        <w:ind w:left="57" w:right="57" w:firstLine="709"/>
        <w:rPr>
          <w:rFonts w:ascii="Times New Roman" w:eastAsia="Times New Roman" w:hAnsi="Times New Roman"/>
          <w:sz w:val="24"/>
          <w:szCs w:val="24"/>
        </w:rPr>
      </w:pPr>
      <w:r>
        <w:rPr>
          <w:rFonts w:ascii="Times New Roman" w:eastAsia="Times New Roman" w:hAnsi="Times New Roman"/>
          <w:sz w:val="24"/>
          <w:szCs w:val="24"/>
        </w:rPr>
        <w:t>Программы дисциплины реализуется в учебном кабинете «Информатика».</w:t>
      </w:r>
    </w:p>
    <w:p w:rsidR="003B1E86" w:rsidRDefault="003B1E86" w:rsidP="003B1E86">
      <w:pPr>
        <w:pStyle w:val="aff0"/>
        <w:widowControl w:val="0"/>
        <w:spacing w:line="240" w:lineRule="auto"/>
        <w:jc w:val="both"/>
        <w:rPr>
          <w:lang w:eastAsia="en-US"/>
        </w:rPr>
      </w:pPr>
      <w:r>
        <w:rPr>
          <w:lang w:eastAsia="en-US"/>
        </w:rPr>
        <w:t>Оборудование компьютерной лаборатории</w:t>
      </w:r>
      <w:r w:rsidR="00767468">
        <w:rPr>
          <w:lang w:eastAsia="en-US"/>
        </w:rPr>
        <w:t xml:space="preserve"> в соответствии с приложением 3 ОПОП-П</w:t>
      </w:r>
      <w:r>
        <w:rPr>
          <w:lang w:eastAsia="en-US"/>
        </w:rPr>
        <w:t>:</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посадочные места по количеству обучающихся;</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рабочее место преподавателя;</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маркерная доска;</w:t>
      </w:r>
    </w:p>
    <w:p w:rsidR="003B1E86" w:rsidRDefault="003B1E86" w:rsidP="003B1E86">
      <w:pPr>
        <w:pStyle w:val="a8"/>
        <w:widowControl w:val="0"/>
        <w:autoSpaceDE w:val="0"/>
        <w:autoSpaceDN w:val="0"/>
        <w:ind w:left="0"/>
        <w:rPr>
          <w:rFonts w:ascii="Times New Roman" w:eastAsia="Times New Roman" w:hAnsi="Times New Roman"/>
          <w:sz w:val="24"/>
          <w:szCs w:val="24"/>
        </w:rPr>
      </w:pPr>
      <w:r>
        <w:rPr>
          <w:rFonts w:ascii="Times New Roman" w:eastAsia="Times New Roman" w:hAnsi="Times New Roman"/>
          <w:sz w:val="24"/>
          <w:szCs w:val="24"/>
        </w:rPr>
        <w:t xml:space="preserve"> Технические средства обучения:</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компьютеры по количеству обучающихся;</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локальная компьютерная сеть и глобальная сеть Интернет;</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лицензионное системное и прикладное программное обеспечение;</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лицензионное антивирусное программное обеспечение;</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лицензионное специализированное программное обеспечение;</w:t>
      </w:r>
    </w:p>
    <w:p w:rsidR="003B1E86" w:rsidRDefault="003B1E86" w:rsidP="00153D2C">
      <w:pPr>
        <w:pStyle w:val="a8"/>
        <w:widowControl w:val="0"/>
        <w:numPr>
          <w:ilvl w:val="0"/>
          <w:numId w:val="66"/>
        </w:numPr>
        <w:autoSpaceDE w:val="0"/>
        <w:autoSpaceDN w:val="0"/>
        <w:ind w:left="0" w:firstLine="0"/>
        <w:rPr>
          <w:rFonts w:ascii="Times New Roman" w:eastAsia="Times New Roman" w:hAnsi="Times New Roman"/>
          <w:sz w:val="24"/>
          <w:szCs w:val="24"/>
        </w:rPr>
      </w:pPr>
      <w:r>
        <w:rPr>
          <w:rFonts w:ascii="Times New Roman" w:eastAsia="Times New Roman" w:hAnsi="Times New Roman"/>
          <w:sz w:val="24"/>
          <w:szCs w:val="24"/>
        </w:rPr>
        <w:t>мультимедиапроектор.</w:t>
      </w:r>
    </w:p>
    <w:p w:rsidR="003B1E86" w:rsidRDefault="003B1E86" w:rsidP="003B1E86">
      <w:pPr>
        <w:pStyle w:val="a8"/>
        <w:widowControl w:val="0"/>
        <w:autoSpaceDE w:val="0"/>
        <w:autoSpaceDN w:val="0"/>
        <w:ind w:left="57" w:right="57"/>
        <w:rPr>
          <w:rFonts w:ascii="Times New Roman" w:eastAsia="Times New Roman" w:hAnsi="Times New Roman"/>
          <w:sz w:val="24"/>
          <w:szCs w:val="24"/>
        </w:rPr>
      </w:pPr>
    </w:p>
    <w:p w:rsidR="003B1E86" w:rsidRDefault="003B1E86" w:rsidP="003B1E86">
      <w:pPr>
        <w:pStyle w:val="114"/>
        <w:widowControl w:val="0"/>
        <w:spacing w:after="0" w:line="240" w:lineRule="auto"/>
        <w:ind w:left="57" w:right="57"/>
        <w:rPr>
          <w:rFonts w:ascii="Times New Roman" w:eastAsia="Times New Roman" w:hAnsi="Times New Roman"/>
          <w:bCs w:val="0"/>
          <w:lang w:eastAsia="en-US"/>
        </w:rPr>
      </w:pPr>
      <w:bookmarkStart w:id="54" w:name="3.2._Информационное_обеспечение_обучения"/>
      <w:bookmarkEnd w:id="54"/>
      <w:r>
        <w:rPr>
          <w:rFonts w:ascii="Times New Roman" w:eastAsia="Times New Roman" w:hAnsi="Times New Roman"/>
          <w:bCs w:val="0"/>
          <w:lang w:eastAsia="en-US"/>
        </w:rPr>
        <w:t>3.2. Учебно-методическое обеспечение</w:t>
      </w:r>
    </w:p>
    <w:p w:rsidR="003B1E86" w:rsidRDefault="003B1E86" w:rsidP="003B1E86">
      <w:pPr>
        <w:pStyle w:val="a8"/>
        <w:widowControl w:val="0"/>
        <w:ind w:left="57" w:right="57" w:firstLine="709"/>
        <w:rPr>
          <w:rFonts w:ascii="Times New Roman" w:eastAsia="Times New Roman" w:hAnsi="Times New Roman"/>
          <w:b/>
          <w:sz w:val="24"/>
          <w:szCs w:val="24"/>
        </w:rPr>
      </w:pPr>
      <w:r>
        <w:rPr>
          <w:rFonts w:ascii="Times New Roman" w:eastAsia="Times New Roman" w:hAnsi="Times New Roman"/>
          <w:b/>
          <w:sz w:val="24"/>
          <w:szCs w:val="24"/>
        </w:rPr>
        <w:t>3.2.1. Основные печатные и/или электронные издания</w:t>
      </w:r>
    </w:p>
    <w:p w:rsidR="003B1E86" w:rsidRDefault="003B1E86" w:rsidP="003B1E86">
      <w:pPr>
        <w:pStyle w:val="aff0"/>
        <w:widowControl w:val="0"/>
        <w:spacing w:line="240" w:lineRule="auto"/>
        <w:ind w:left="57" w:right="57"/>
        <w:rPr>
          <w:lang w:eastAsia="en-US"/>
        </w:rPr>
      </w:pPr>
    </w:p>
    <w:p w:rsidR="003B1E86" w:rsidRDefault="003B1E86" w:rsidP="00153D2C">
      <w:pPr>
        <w:pStyle w:val="a8"/>
        <w:widowControl w:val="0"/>
        <w:numPr>
          <w:ilvl w:val="0"/>
          <w:numId w:val="67"/>
        </w:numPr>
        <w:autoSpaceDE w:val="0"/>
        <w:autoSpaceDN w:val="0"/>
        <w:ind w:left="57" w:right="57" w:firstLine="707"/>
        <w:jc w:val="both"/>
        <w:rPr>
          <w:rFonts w:ascii="Times New Roman" w:eastAsia="Times New Roman" w:hAnsi="Times New Roman"/>
          <w:sz w:val="24"/>
          <w:szCs w:val="24"/>
        </w:rPr>
      </w:pPr>
      <w:r>
        <w:rPr>
          <w:rFonts w:ascii="Times New Roman" w:eastAsia="Times New Roman" w:hAnsi="Times New Roman"/>
          <w:sz w:val="24"/>
          <w:szCs w:val="24"/>
        </w:rPr>
        <w:t>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2020. — 383 с.</w:t>
      </w:r>
    </w:p>
    <w:p w:rsidR="003B1E86" w:rsidRDefault="003B1E86" w:rsidP="003B1E86">
      <w:pPr>
        <w:pStyle w:val="a8"/>
        <w:widowControl w:val="0"/>
        <w:autoSpaceDE w:val="0"/>
        <w:autoSpaceDN w:val="0"/>
        <w:ind w:left="57" w:right="57"/>
        <w:jc w:val="both"/>
        <w:rPr>
          <w:rFonts w:ascii="Times New Roman" w:eastAsia="Times New Roman" w:hAnsi="Times New Roman"/>
          <w:sz w:val="24"/>
          <w:szCs w:val="24"/>
        </w:rPr>
      </w:pPr>
      <w:r>
        <w:rPr>
          <w:rFonts w:ascii="Times New Roman" w:eastAsia="Times New Roman" w:hAnsi="Times New Roman"/>
          <w:sz w:val="24"/>
          <w:szCs w:val="24"/>
        </w:rPr>
        <w:tab/>
        <w:t>2.Зимин, В. П. Информатика. Лабораторный практикум в 2 ч. Часть 1 : учебное пособие для среднего профессионального образования / В. П. Зимин. — 2-е изд., испр. и доп. — Москва : Издательство Юрайт, 2020. — 126 с</w:t>
      </w:r>
    </w:p>
    <w:p w:rsidR="003B1E86" w:rsidRDefault="003B1E86" w:rsidP="003B1E86">
      <w:pPr>
        <w:widowControl w:val="0"/>
        <w:ind w:left="57" w:right="57" w:firstLine="709"/>
        <w:rPr>
          <w:rFonts w:ascii="Times New Roman" w:eastAsia="Times New Roman" w:hAnsi="Times New Roman"/>
          <w:sz w:val="24"/>
          <w:szCs w:val="24"/>
        </w:rPr>
      </w:pPr>
      <w:r>
        <w:rPr>
          <w:rFonts w:ascii="Times New Roman" w:eastAsia="Times New Roman" w:hAnsi="Times New Roman"/>
          <w:sz w:val="24"/>
          <w:szCs w:val="24"/>
        </w:rPr>
        <w:t xml:space="preserve">3.2.2. Дополнительные источники </w:t>
      </w:r>
    </w:p>
    <w:p w:rsidR="003B1E86" w:rsidRDefault="003B1E86" w:rsidP="00153D2C">
      <w:pPr>
        <w:pStyle w:val="a8"/>
        <w:widowControl w:val="0"/>
        <w:numPr>
          <w:ilvl w:val="0"/>
          <w:numId w:val="68"/>
        </w:numPr>
        <w:autoSpaceDE w:val="0"/>
        <w:autoSpaceDN w:val="0"/>
        <w:ind w:left="57" w:right="57" w:firstLine="707"/>
        <w:jc w:val="both"/>
        <w:rPr>
          <w:rFonts w:ascii="Times New Roman" w:eastAsia="Calibri" w:hAnsi="Times New Roman"/>
          <w:sz w:val="24"/>
          <w:szCs w:val="24"/>
        </w:rPr>
      </w:pPr>
      <w:r>
        <w:rPr>
          <w:rFonts w:ascii="Times New Roman" w:eastAsia="Times New Roman" w:hAnsi="Times New Roman"/>
          <w:sz w:val="24"/>
          <w:szCs w:val="24"/>
        </w:rPr>
        <w:t>Акопов, А. С. Компьютерное моделирование : учебник и практикум для среднего профессионального образования / А. С. Акопов</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z w:val="24"/>
          <w:szCs w:val="24"/>
        </w:rPr>
        <w:t>Москва</w:t>
      </w:r>
      <w:r>
        <w:rPr>
          <w:rFonts w:ascii="Times New Roman" w:hAnsi="Times New Roman"/>
          <w:spacing w:val="-31"/>
          <w:sz w:val="24"/>
          <w:szCs w:val="24"/>
        </w:rPr>
        <w:t xml:space="preserve"> </w:t>
      </w:r>
      <w:r>
        <w:rPr>
          <w:rFonts w:ascii="Times New Roman" w:hAnsi="Times New Roman"/>
          <w:sz w:val="24"/>
          <w:szCs w:val="24"/>
        </w:rPr>
        <w:t xml:space="preserve">: </w:t>
      </w:r>
      <w:r>
        <w:rPr>
          <w:rFonts w:ascii="Times New Roman" w:hAnsi="Times New Roman"/>
          <w:w w:val="95"/>
          <w:sz w:val="24"/>
          <w:szCs w:val="24"/>
        </w:rPr>
        <w:t>Издательство</w:t>
      </w:r>
      <w:r>
        <w:rPr>
          <w:rFonts w:ascii="Times New Roman" w:hAnsi="Times New Roman"/>
          <w:spacing w:val="-33"/>
          <w:w w:val="95"/>
          <w:sz w:val="24"/>
          <w:szCs w:val="24"/>
        </w:rPr>
        <w:t xml:space="preserve"> </w:t>
      </w:r>
      <w:r>
        <w:rPr>
          <w:rFonts w:ascii="Times New Roman" w:hAnsi="Times New Roman"/>
          <w:w w:val="95"/>
          <w:sz w:val="24"/>
          <w:szCs w:val="24"/>
        </w:rPr>
        <w:t>Юрайт,</w:t>
      </w:r>
      <w:r>
        <w:rPr>
          <w:rFonts w:ascii="Times New Roman" w:hAnsi="Times New Roman"/>
          <w:spacing w:val="-32"/>
          <w:w w:val="95"/>
          <w:sz w:val="24"/>
          <w:szCs w:val="24"/>
        </w:rPr>
        <w:t xml:space="preserve"> </w:t>
      </w:r>
      <w:r>
        <w:rPr>
          <w:rFonts w:ascii="Times New Roman" w:hAnsi="Times New Roman"/>
          <w:w w:val="95"/>
          <w:sz w:val="24"/>
          <w:szCs w:val="24"/>
        </w:rPr>
        <w:t>2020.</w:t>
      </w:r>
      <w:r>
        <w:rPr>
          <w:rFonts w:ascii="Times New Roman" w:hAnsi="Times New Roman"/>
          <w:spacing w:val="-31"/>
          <w:w w:val="95"/>
          <w:sz w:val="24"/>
          <w:szCs w:val="24"/>
        </w:rPr>
        <w:t xml:space="preserve"> </w:t>
      </w:r>
      <w:r>
        <w:rPr>
          <w:rFonts w:ascii="Times New Roman" w:hAnsi="Times New Roman"/>
          <w:w w:val="95"/>
          <w:sz w:val="24"/>
          <w:szCs w:val="24"/>
        </w:rPr>
        <w:t>—</w:t>
      </w:r>
      <w:r>
        <w:rPr>
          <w:rFonts w:ascii="Times New Roman" w:hAnsi="Times New Roman"/>
          <w:spacing w:val="-18"/>
          <w:w w:val="95"/>
          <w:sz w:val="24"/>
          <w:szCs w:val="24"/>
        </w:rPr>
        <w:t xml:space="preserve"> </w:t>
      </w:r>
      <w:r>
        <w:rPr>
          <w:rFonts w:ascii="Times New Roman" w:hAnsi="Times New Roman"/>
          <w:w w:val="95"/>
          <w:sz w:val="24"/>
          <w:szCs w:val="24"/>
        </w:rPr>
        <w:t>389</w:t>
      </w:r>
      <w:r>
        <w:rPr>
          <w:rFonts w:ascii="Times New Roman" w:hAnsi="Times New Roman"/>
          <w:spacing w:val="-32"/>
          <w:w w:val="95"/>
          <w:sz w:val="24"/>
          <w:szCs w:val="24"/>
        </w:rPr>
        <w:t xml:space="preserve"> </w:t>
      </w:r>
      <w:r>
        <w:rPr>
          <w:rFonts w:ascii="Times New Roman" w:hAnsi="Times New Roman"/>
          <w:w w:val="95"/>
          <w:sz w:val="24"/>
          <w:szCs w:val="24"/>
        </w:rPr>
        <w:t>с.</w:t>
      </w:r>
      <w:r>
        <w:rPr>
          <w:rFonts w:ascii="Times New Roman" w:hAnsi="Times New Roman"/>
          <w:spacing w:val="-31"/>
          <w:w w:val="95"/>
          <w:sz w:val="24"/>
          <w:szCs w:val="24"/>
        </w:rPr>
        <w:t xml:space="preserve"> </w:t>
      </w:r>
      <w:r>
        <w:rPr>
          <w:rFonts w:ascii="Times New Roman" w:hAnsi="Times New Roman"/>
          <w:w w:val="95"/>
          <w:sz w:val="24"/>
          <w:szCs w:val="24"/>
        </w:rPr>
        <w:t>—</w:t>
      </w:r>
      <w:r>
        <w:rPr>
          <w:rFonts w:ascii="Times New Roman" w:hAnsi="Times New Roman"/>
          <w:spacing w:val="-19"/>
          <w:w w:val="95"/>
          <w:sz w:val="24"/>
          <w:szCs w:val="24"/>
        </w:rPr>
        <w:t xml:space="preserve"> </w:t>
      </w:r>
      <w:r>
        <w:rPr>
          <w:rFonts w:ascii="Times New Roman" w:hAnsi="Times New Roman"/>
          <w:w w:val="95"/>
          <w:sz w:val="24"/>
          <w:szCs w:val="24"/>
        </w:rPr>
        <w:t>(Профессиональное</w:t>
      </w:r>
      <w:r>
        <w:rPr>
          <w:rFonts w:ascii="Times New Roman" w:hAnsi="Times New Roman"/>
          <w:spacing w:val="-33"/>
          <w:w w:val="95"/>
          <w:sz w:val="24"/>
          <w:szCs w:val="24"/>
        </w:rPr>
        <w:t xml:space="preserve"> </w:t>
      </w:r>
      <w:r>
        <w:rPr>
          <w:rFonts w:ascii="Times New Roman" w:hAnsi="Times New Roman"/>
          <w:w w:val="95"/>
          <w:sz w:val="24"/>
          <w:szCs w:val="24"/>
        </w:rPr>
        <w:t>образование).</w:t>
      </w:r>
      <w:r>
        <w:rPr>
          <w:rFonts w:ascii="Times New Roman" w:hAnsi="Times New Roman"/>
          <w:spacing w:val="-31"/>
          <w:w w:val="95"/>
          <w:sz w:val="24"/>
          <w:szCs w:val="24"/>
        </w:rPr>
        <w:t xml:space="preserve"> </w:t>
      </w:r>
      <w:r>
        <w:rPr>
          <w:rFonts w:ascii="Times New Roman" w:hAnsi="Times New Roman"/>
          <w:w w:val="95"/>
          <w:sz w:val="24"/>
          <w:szCs w:val="24"/>
        </w:rPr>
        <w:t xml:space="preserve">— </w:t>
      </w:r>
      <w:r>
        <w:rPr>
          <w:rFonts w:ascii="Times New Roman" w:hAnsi="Times New Roman"/>
          <w:sz w:val="24"/>
          <w:szCs w:val="24"/>
        </w:rPr>
        <w:t>ISBN</w:t>
      </w:r>
      <w:r>
        <w:rPr>
          <w:rFonts w:ascii="Times New Roman" w:hAnsi="Times New Roman"/>
          <w:spacing w:val="-17"/>
          <w:sz w:val="24"/>
          <w:szCs w:val="24"/>
        </w:rPr>
        <w:t xml:space="preserve"> </w:t>
      </w:r>
      <w:r>
        <w:rPr>
          <w:rFonts w:ascii="Times New Roman" w:hAnsi="Times New Roman"/>
          <w:sz w:val="24"/>
          <w:szCs w:val="24"/>
        </w:rPr>
        <w:t>978-5-534-10712-8.</w:t>
      </w:r>
    </w:p>
    <w:p w:rsidR="003B1E86" w:rsidRDefault="003B1E86" w:rsidP="00153D2C">
      <w:pPr>
        <w:pStyle w:val="a8"/>
        <w:widowControl w:val="0"/>
        <w:numPr>
          <w:ilvl w:val="0"/>
          <w:numId w:val="68"/>
        </w:numPr>
        <w:autoSpaceDE w:val="0"/>
        <w:autoSpaceDN w:val="0"/>
        <w:ind w:left="57" w:right="57" w:firstLine="707"/>
        <w:jc w:val="both"/>
        <w:rPr>
          <w:rFonts w:ascii="Times New Roman" w:hAnsi="Times New Roman"/>
          <w:sz w:val="24"/>
          <w:szCs w:val="24"/>
        </w:rPr>
      </w:pPr>
      <w:r>
        <w:rPr>
          <w:rFonts w:ascii="Times New Roman" w:hAnsi="Times New Roman"/>
          <w:sz w:val="24"/>
          <w:szCs w:val="24"/>
        </w:rPr>
        <w:t>Демин,</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2"/>
          <w:sz w:val="24"/>
          <w:szCs w:val="24"/>
        </w:rPr>
        <w:t xml:space="preserve"> </w:t>
      </w:r>
      <w:r>
        <w:rPr>
          <w:rFonts w:ascii="Times New Roman" w:hAnsi="Times New Roman"/>
          <w:sz w:val="24"/>
          <w:szCs w:val="24"/>
        </w:rPr>
        <w:t>Ю.</w:t>
      </w:r>
      <w:r>
        <w:rPr>
          <w:rFonts w:ascii="Times New Roman" w:hAnsi="Times New Roman"/>
          <w:spacing w:val="-22"/>
          <w:sz w:val="24"/>
          <w:szCs w:val="24"/>
        </w:rPr>
        <w:t xml:space="preserve"> </w:t>
      </w:r>
      <w:r>
        <w:rPr>
          <w:rFonts w:ascii="Times New Roman" w:hAnsi="Times New Roman"/>
          <w:sz w:val="24"/>
          <w:szCs w:val="24"/>
        </w:rPr>
        <w:t>Информатика.</w:t>
      </w:r>
      <w:r>
        <w:rPr>
          <w:rFonts w:ascii="Times New Roman" w:hAnsi="Times New Roman"/>
          <w:spacing w:val="-21"/>
          <w:sz w:val="24"/>
          <w:szCs w:val="24"/>
        </w:rPr>
        <w:t xml:space="preserve"> </w:t>
      </w:r>
      <w:r>
        <w:rPr>
          <w:rFonts w:ascii="Times New Roman" w:hAnsi="Times New Roman"/>
          <w:sz w:val="24"/>
          <w:szCs w:val="24"/>
        </w:rPr>
        <w:t>Лабораторный</w:t>
      </w:r>
      <w:r>
        <w:rPr>
          <w:rFonts w:ascii="Times New Roman" w:hAnsi="Times New Roman"/>
          <w:spacing w:val="-22"/>
          <w:sz w:val="24"/>
          <w:szCs w:val="24"/>
        </w:rPr>
        <w:t xml:space="preserve"> </w:t>
      </w:r>
      <w:r>
        <w:rPr>
          <w:rFonts w:ascii="Times New Roman" w:hAnsi="Times New Roman"/>
          <w:sz w:val="24"/>
          <w:szCs w:val="24"/>
        </w:rPr>
        <w:t>практикум</w:t>
      </w:r>
      <w:r>
        <w:rPr>
          <w:rFonts w:ascii="Times New Roman" w:hAnsi="Times New Roman"/>
          <w:spacing w:val="-22"/>
          <w:sz w:val="24"/>
          <w:szCs w:val="24"/>
        </w:rPr>
        <w:t xml:space="preserve"> </w:t>
      </w:r>
      <w:r>
        <w:rPr>
          <w:rFonts w:ascii="Times New Roman" w:hAnsi="Times New Roman"/>
          <w:sz w:val="24"/>
          <w:szCs w:val="24"/>
        </w:rPr>
        <w:t>:</w:t>
      </w:r>
      <w:r>
        <w:rPr>
          <w:rFonts w:ascii="Times New Roman" w:hAnsi="Times New Roman"/>
          <w:spacing w:val="-22"/>
          <w:sz w:val="24"/>
          <w:szCs w:val="24"/>
        </w:rPr>
        <w:t xml:space="preserve"> </w:t>
      </w:r>
      <w:r>
        <w:rPr>
          <w:rFonts w:ascii="Times New Roman" w:hAnsi="Times New Roman"/>
          <w:sz w:val="24"/>
          <w:szCs w:val="24"/>
        </w:rPr>
        <w:t xml:space="preserve">учебное </w:t>
      </w:r>
      <w:r>
        <w:rPr>
          <w:rFonts w:ascii="Times New Roman" w:hAnsi="Times New Roman"/>
          <w:w w:val="95"/>
          <w:sz w:val="24"/>
          <w:szCs w:val="24"/>
        </w:rPr>
        <w:t>пособие</w:t>
      </w:r>
      <w:r>
        <w:rPr>
          <w:rFonts w:ascii="Times New Roman" w:hAnsi="Times New Roman"/>
          <w:spacing w:val="-15"/>
          <w:w w:val="95"/>
          <w:sz w:val="24"/>
          <w:szCs w:val="24"/>
        </w:rPr>
        <w:t xml:space="preserve"> </w:t>
      </w:r>
      <w:r>
        <w:rPr>
          <w:rFonts w:ascii="Times New Roman" w:hAnsi="Times New Roman"/>
          <w:w w:val="95"/>
          <w:sz w:val="24"/>
          <w:szCs w:val="24"/>
        </w:rPr>
        <w:t>для</w:t>
      </w:r>
      <w:r>
        <w:rPr>
          <w:rFonts w:ascii="Times New Roman" w:hAnsi="Times New Roman"/>
          <w:spacing w:val="-14"/>
          <w:w w:val="95"/>
          <w:sz w:val="24"/>
          <w:szCs w:val="24"/>
        </w:rPr>
        <w:t xml:space="preserve"> </w:t>
      </w:r>
      <w:r>
        <w:rPr>
          <w:rFonts w:ascii="Times New Roman" w:hAnsi="Times New Roman"/>
          <w:w w:val="95"/>
          <w:sz w:val="24"/>
          <w:szCs w:val="24"/>
        </w:rPr>
        <w:t>среднего</w:t>
      </w:r>
      <w:r>
        <w:rPr>
          <w:rFonts w:ascii="Times New Roman" w:hAnsi="Times New Roman"/>
          <w:spacing w:val="-14"/>
          <w:w w:val="95"/>
          <w:sz w:val="24"/>
          <w:szCs w:val="24"/>
        </w:rPr>
        <w:t xml:space="preserve"> </w:t>
      </w:r>
      <w:r>
        <w:rPr>
          <w:rFonts w:ascii="Times New Roman" w:hAnsi="Times New Roman"/>
          <w:w w:val="95"/>
          <w:sz w:val="24"/>
          <w:szCs w:val="24"/>
        </w:rPr>
        <w:t>профессионального</w:t>
      </w:r>
      <w:r>
        <w:rPr>
          <w:rFonts w:ascii="Times New Roman" w:hAnsi="Times New Roman"/>
          <w:spacing w:val="-14"/>
          <w:w w:val="95"/>
          <w:sz w:val="24"/>
          <w:szCs w:val="24"/>
        </w:rPr>
        <w:t xml:space="preserve"> </w:t>
      </w:r>
      <w:r>
        <w:rPr>
          <w:rFonts w:ascii="Times New Roman" w:hAnsi="Times New Roman"/>
          <w:w w:val="95"/>
          <w:sz w:val="24"/>
          <w:szCs w:val="24"/>
        </w:rPr>
        <w:t>образования</w:t>
      </w:r>
      <w:r>
        <w:rPr>
          <w:rFonts w:ascii="Times New Roman" w:hAnsi="Times New Roman"/>
          <w:spacing w:val="-14"/>
          <w:w w:val="95"/>
          <w:sz w:val="24"/>
          <w:szCs w:val="24"/>
        </w:rPr>
        <w:t xml:space="preserve"> </w:t>
      </w:r>
      <w:r>
        <w:rPr>
          <w:rFonts w:ascii="Times New Roman" w:hAnsi="Times New Roman"/>
          <w:w w:val="95"/>
          <w:sz w:val="24"/>
          <w:szCs w:val="24"/>
        </w:rPr>
        <w:t>/</w:t>
      </w:r>
      <w:r>
        <w:rPr>
          <w:rFonts w:ascii="Times New Roman" w:hAnsi="Times New Roman"/>
          <w:spacing w:val="-16"/>
          <w:w w:val="95"/>
          <w:sz w:val="24"/>
          <w:szCs w:val="24"/>
        </w:rPr>
        <w:t xml:space="preserve"> </w:t>
      </w:r>
      <w:r>
        <w:rPr>
          <w:rFonts w:ascii="Times New Roman" w:hAnsi="Times New Roman"/>
          <w:w w:val="95"/>
          <w:sz w:val="24"/>
          <w:szCs w:val="24"/>
        </w:rPr>
        <w:t>А.</w:t>
      </w:r>
      <w:r>
        <w:rPr>
          <w:rFonts w:ascii="Times New Roman" w:hAnsi="Times New Roman"/>
          <w:spacing w:val="-14"/>
          <w:w w:val="95"/>
          <w:sz w:val="24"/>
          <w:szCs w:val="24"/>
        </w:rPr>
        <w:t xml:space="preserve"> </w:t>
      </w:r>
      <w:r>
        <w:rPr>
          <w:rFonts w:ascii="Times New Roman" w:hAnsi="Times New Roman"/>
          <w:w w:val="95"/>
          <w:sz w:val="24"/>
          <w:szCs w:val="24"/>
        </w:rPr>
        <w:t>Ю.</w:t>
      </w:r>
      <w:r>
        <w:rPr>
          <w:rFonts w:ascii="Times New Roman" w:hAnsi="Times New Roman"/>
          <w:spacing w:val="-13"/>
          <w:w w:val="95"/>
          <w:sz w:val="24"/>
          <w:szCs w:val="24"/>
        </w:rPr>
        <w:t xml:space="preserve"> </w:t>
      </w:r>
      <w:r>
        <w:rPr>
          <w:rFonts w:ascii="Times New Roman" w:hAnsi="Times New Roman"/>
          <w:w w:val="95"/>
          <w:sz w:val="24"/>
          <w:szCs w:val="24"/>
        </w:rPr>
        <w:t>Демин,</w:t>
      </w:r>
      <w:r>
        <w:rPr>
          <w:rFonts w:ascii="Times New Roman" w:hAnsi="Times New Roman"/>
          <w:spacing w:val="-15"/>
          <w:w w:val="95"/>
          <w:sz w:val="24"/>
          <w:szCs w:val="24"/>
        </w:rPr>
        <w:t xml:space="preserve"> </w:t>
      </w:r>
      <w:r>
        <w:rPr>
          <w:rFonts w:ascii="Times New Roman" w:hAnsi="Times New Roman"/>
          <w:w w:val="95"/>
          <w:sz w:val="24"/>
          <w:szCs w:val="24"/>
        </w:rPr>
        <w:t>В.</w:t>
      </w:r>
      <w:r>
        <w:rPr>
          <w:rFonts w:ascii="Times New Roman" w:hAnsi="Times New Roman"/>
          <w:spacing w:val="-13"/>
          <w:w w:val="95"/>
          <w:sz w:val="24"/>
          <w:szCs w:val="24"/>
        </w:rPr>
        <w:t xml:space="preserve"> </w:t>
      </w:r>
      <w:r>
        <w:rPr>
          <w:rFonts w:ascii="Times New Roman" w:hAnsi="Times New Roman"/>
          <w:w w:val="95"/>
          <w:sz w:val="24"/>
          <w:szCs w:val="24"/>
        </w:rPr>
        <w:t xml:space="preserve">А. </w:t>
      </w:r>
      <w:r>
        <w:rPr>
          <w:rFonts w:ascii="Times New Roman" w:hAnsi="Times New Roman"/>
          <w:sz w:val="24"/>
          <w:szCs w:val="24"/>
        </w:rPr>
        <w:t>Дорофеев.</w:t>
      </w:r>
      <w:r>
        <w:rPr>
          <w:rFonts w:ascii="Times New Roman" w:hAnsi="Times New Roman"/>
          <w:spacing w:val="-29"/>
          <w:sz w:val="24"/>
          <w:szCs w:val="24"/>
        </w:rPr>
        <w:t xml:space="preserve"> </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Москва</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29"/>
          <w:sz w:val="24"/>
          <w:szCs w:val="24"/>
        </w:rPr>
        <w:t xml:space="preserve"> </w:t>
      </w:r>
      <w:r>
        <w:rPr>
          <w:rFonts w:ascii="Times New Roman" w:hAnsi="Times New Roman"/>
          <w:sz w:val="24"/>
          <w:szCs w:val="24"/>
        </w:rPr>
        <w:t>Издательство</w:t>
      </w:r>
      <w:r>
        <w:rPr>
          <w:rFonts w:ascii="Times New Roman" w:hAnsi="Times New Roman"/>
          <w:spacing w:val="-32"/>
          <w:sz w:val="24"/>
          <w:szCs w:val="24"/>
        </w:rPr>
        <w:t xml:space="preserve"> </w:t>
      </w:r>
      <w:r>
        <w:rPr>
          <w:rFonts w:ascii="Times New Roman" w:hAnsi="Times New Roman"/>
          <w:sz w:val="24"/>
          <w:szCs w:val="24"/>
        </w:rPr>
        <w:t>Юрайт,</w:t>
      </w:r>
      <w:r>
        <w:rPr>
          <w:rFonts w:ascii="Times New Roman" w:hAnsi="Times New Roman"/>
          <w:spacing w:val="-29"/>
          <w:sz w:val="24"/>
          <w:szCs w:val="24"/>
        </w:rPr>
        <w:t xml:space="preserve"> </w:t>
      </w:r>
      <w:r>
        <w:rPr>
          <w:rFonts w:ascii="Times New Roman" w:hAnsi="Times New Roman"/>
          <w:sz w:val="24"/>
          <w:szCs w:val="24"/>
        </w:rPr>
        <w:t>2020.</w:t>
      </w:r>
      <w:r>
        <w:rPr>
          <w:rFonts w:ascii="Times New Roman" w:hAnsi="Times New Roman"/>
          <w:spacing w:val="-29"/>
          <w:sz w:val="24"/>
          <w:szCs w:val="24"/>
        </w:rPr>
        <w:t xml:space="preserve"> </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133</w:t>
      </w:r>
      <w:r>
        <w:rPr>
          <w:rFonts w:ascii="Times New Roman" w:hAnsi="Times New Roman"/>
          <w:spacing w:val="-28"/>
          <w:sz w:val="24"/>
          <w:szCs w:val="24"/>
        </w:rPr>
        <w:t xml:space="preserve"> </w:t>
      </w:r>
      <w:r>
        <w:rPr>
          <w:rFonts w:ascii="Times New Roman" w:hAnsi="Times New Roman"/>
          <w:sz w:val="24"/>
          <w:szCs w:val="24"/>
        </w:rPr>
        <w:t>с.</w:t>
      </w:r>
    </w:p>
    <w:p w:rsidR="003B1E86" w:rsidRDefault="003B1E86" w:rsidP="003B1E86">
      <w:pPr>
        <w:rPr>
          <w:rFonts w:ascii="Times New Roman" w:hAnsi="Times New Roman"/>
          <w:sz w:val="24"/>
          <w:szCs w:val="24"/>
        </w:rPr>
        <w:sectPr w:rsidR="003B1E86">
          <w:pgSz w:w="11910" w:h="16840"/>
          <w:pgMar w:top="1100" w:right="600" w:bottom="1200" w:left="1440" w:header="0" w:footer="969" w:gutter="0"/>
          <w:cols w:space="720"/>
        </w:sectPr>
      </w:pPr>
    </w:p>
    <w:p w:rsidR="003B1E86" w:rsidRDefault="003B1E86" w:rsidP="003B1E86">
      <w:pPr>
        <w:pStyle w:val="aff0"/>
        <w:widowControl w:val="0"/>
        <w:spacing w:before="11" w:line="240" w:lineRule="auto"/>
        <w:jc w:val="center"/>
        <w:rPr>
          <w:b/>
        </w:rPr>
      </w:pPr>
      <w:r>
        <w:rPr>
          <w:rFonts w:eastAsia="Calibri"/>
          <w:b/>
          <w:lang w:eastAsia="en-US"/>
        </w:rPr>
        <w:lastRenderedPageBreak/>
        <w:t>4. КОНТРОЛЬ И ОЦЕНКА РЕЗУЛЬТАТОВ ОСВОЕНИЯ ДИСЦИПЛИНЫ</w:t>
      </w:r>
    </w:p>
    <w:p w:rsidR="003B1E86" w:rsidRDefault="003B1E86" w:rsidP="003B1E86">
      <w:pPr>
        <w:pStyle w:val="aff0"/>
        <w:widowControl w:val="0"/>
        <w:spacing w:line="240" w:lineRule="auto"/>
        <w:rPr>
          <w:b/>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4535"/>
        <w:gridCol w:w="2132"/>
      </w:tblGrid>
      <w:tr w:rsidR="003B1E86" w:rsidTr="003B1E86">
        <w:trPr>
          <w:trHeight w:val="519"/>
        </w:trPr>
        <w:tc>
          <w:tcPr>
            <w:tcW w:w="1629"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after="160" w:line="276" w:lineRule="auto"/>
              <w:jc w:val="center"/>
              <w:rPr>
                <w:rFonts w:ascii="Times New Roman" w:eastAsia="Calibri" w:hAnsi="Times New Roman" w:cs="Times New Roman"/>
                <w:b/>
                <w:iCs/>
                <w:sz w:val="24"/>
                <w:szCs w:val="24"/>
              </w:rPr>
            </w:pPr>
            <w:r>
              <w:rPr>
                <w:rFonts w:ascii="Times New Roman" w:hAnsi="Times New Roman"/>
                <w:b/>
                <w:iCs/>
                <w:sz w:val="24"/>
                <w:szCs w:val="24"/>
              </w:rPr>
              <w:t>Результаты обучения</w:t>
            </w:r>
          </w:p>
        </w:tc>
        <w:tc>
          <w:tcPr>
            <w:tcW w:w="2293"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after="160" w:line="276" w:lineRule="auto"/>
              <w:jc w:val="center"/>
              <w:rPr>
                <w:rFonts w:ascii="Times New Roman" w:eastAsia="Calibri" w:hAnsi="Times New Roman" w:cs="Times New Roman"/>
                <w:b/>
                <w:sz w:val="24"/>
                <w:szCs w:val="24"/>
              </w:rPr>
            </w:pPr>
            <w:r>
              <w:rPr>
                <w:rFonts w:ascii="Times New Roman" w:hAnsi="Times New Roman"/>
                <w:b/>
                <w:iCs/>
                <w:sz w:val="24"/>
                <w:szCs w:val="24"/>
              </w:rPr>
              <w:t>Показатели освоенности компетенций</w:t>
            </w:r>
          </w:p>
        </w:tc>
        <w:tc>
          <w:tcPr>
            <w:tcW w:w="1078"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spacing w:after="160" w:line="276" w:lineRule="auto"/>
              <w:jc w:val="center"/>
              <w:rPr>
                <w:rFonts w:ascii="Times New Roman" w:eastAsia="Calibri" w:hAnsi="Times New Roman" w:cs="Times New Roman"/>
                <w:b/>
                <w:sz w:val="24"/>
                <w:szCs w:val="24"/>
              </w:rPr>
            </w:pPr>
            <w:r>
              <w:rPr>
                <w:rFonts w:ascii="Times New Roman" w:hAnsi="Times New Roman"/>
                <w:b/>
                <w:sz w:val="24"/>
                <w:szCs w:val="24"/>
              </w:rPr>
              <w:t>Методы оценки</w:t>
            </w:r>
          </w:p>
        </w:tc>
      </w:tr>
      <w:tr w:rsidR="003B1E86" w:rsidTr="003B1E86">
        <w:trPr>
          <w:trHeight w:val="698"/>
        </w:trPr>
        <w:tc>
          <w:tcPr>
            <w:tcW w:w="1629"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Calibri" w:hAnsi="Times New Roman" w:cs="Times New Roman"/>
                <w:bCs/>
                <w:sz w:val="24"/>
                <w:szCs w:val="24"/>
              </w:rPr>
            </w:pPr>
            <w:r>
              <w:rPr>
                <w:rFonts w:ascii="Times New Roman" w:hAnsi="Times New Roman"/>
                <w:bCs/>
                <w:sz w:val="24"/>
                <w:szCs w:val="24"/>
              </w:rPr>
              <w:t xml:space="preserve">Знает: </w:t>
            </w:r>
          </w:p>
          <w:p w:rsidR="003B1E86" w:rsidRDefault="003B1E86">
            <w:pPr>
              <w:widowControl w:val="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роль информации и информационных процессов в окружающем мире;</w:t>
            </w:r>
          </w:p>
          <w:p w:rsidR="003B1E86" w:rsidRDefault="003B1E86">
            <w:pPr>
              <w:widowControl w:val="0"/>
              <w:rPr>
                <w:rFonts w:ascii="Times New Roman" w:hAnsi="Times New Roman"/>
                <w:sz w:val="24"/>
                <w:szCs w:val="24"/>
              </w:rPr>
            </w:pPr>
            <w:r>
              <w:rPr>
                <w:rFonts w:ascii="Times New Roman" w:hAnsi="Times New Roman"/>
                <w:sz w:val="24"/>
                <w:szCs w:val="24"/>
              </w:rPr>
              <w:t>- прикладные компьютерные программы по профилю подготовки;</w:t>
            </w:r>
          </w:p>
          <w:p w:rsidR="003B1E86" w:rsidRDefault="003B1E86">
            <w:pPr>
              <w:widowControl w:val="0"/>
              <w:rPr>
                <w:rFonts w:ascii="Times New Roman" w:hAnsi="Times New Roman"/>
                <w:bCs/>
                <w:sz w:val="24"/>
                <w:szCs w:val="24"/>
              </w:rPr>
            </w:pPr>
            <w:r>
              <w:rPr>
                <w:rFonts w:ascii="Times New Roman" w:hAnsi="Times New Roman"/>
                <w:sz w:val="24"/>
                <w:szCs w:val="24"/>
              </w:rPr>
              <w:t>- компьютерные средства представления и анализа данных в электронных таблицах;</w:t>
            </w:r>
          </w:p>
          <w:p w:rsidR="003B1E86" w:rsidRDefault="003B1E86">
            <w:pPr>
              <w:widowControl w:val="0"/>
              <w:rPr>
                <w:rFonts w:ascii="Times New Roman" w:hAnsi="Times New Roman"/>
                <w:bCs/>
                <w:sz w:val="24"/>
                <w:szCs w:val="24"/>
              </w:rPr>
            </w:pPr>
            <w:r>
              <w:rPr>
                <w:rFonts w:ascii="Times New Roman" w:hAnsi="Times New Roman"/>
                <w:bCs/>
                <w:sz w:val="24"/>
                <w:szCs w:val="24"/>
              </w:rPr>
              <w:t xml:space="preserve">Умеет: </w:t>
            </w:r>
          </w:p>
          <w:p w:rsidR="003B1E86" w:rsidRDefault="003B1E86">
            <w:pPr>
              <w:widowControl w:val="0"/>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3B1E86" w:rsidRDefault="003B1E86">
            <w:pPr>
              <w:widowControl w:val="0"/>
              <w:rPr>
                <w:rFonts w:ascii="Times New Roman" w:hAnsi="Times New Roman"/>
                <w:sz w:val="24"/>
                <w:szCs w:val="24"/>
              </w:rPr>
            </w:pPr>
            <w:r>
              <w:rPr>
                <w:rFonts w:ascii="Times New Roman" w:hAnsi="Times New Roman"/>
                <w:sz w:val="24"/>
                <w:szCs w:val="24"/>
              </w:rPr>
              <w:t>-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3B1E86" w:rsidRDefault="003B1E86">
            <w:pPr>
              <w:widowControl w:val="0"/>
              <w:rPr>
                <w:rFonts w:ascii="Times New Roman" w:hAnsi="Times New Roman"/>
                <w:sz w:val="24"/>
                <w:szCs w:val="24"/>
              </w:rPr>
            </w:pPr>
            <w:r>
              <w:rPr>
                <w:rFonts w:ascii="Times New Roman" w:hAnsi="Times New Roman"/>
                <w:sz w:val="24"/>
                <w:szCs w:val="24"/>
              </w:rPr>
              <w:t>-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3B1E86" w:rsidRDefault="003B1E86">
            <w:pPr>
              <w:widowControl w:val="0"/>
              <w:rPr>
                <w:rFonts w:ascii="Times New Roman" w:eastAsia="Calibri" w:hAnsi="Times New Roman" w:cs="Times New Roman"/>
                <w:sz w:val="24"/>
                <w:szCs w:val="24"/>
              </w:rPr>
            </w:pPr>
          </w:p>
        </w:tc>
        <w:tc>
          <w:tcPr>
            <w:tcW w:w="2293"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p>
          <w:p w:rsidR="003B1E86" w:rsidRDefault="003B1E86">
            <w:pPr>
              <w:widowControl w:val="0"/>
              <w:rPr>
                <w:rFonts w:ascii="Times New Roman" w:hAnsi="Times New Roman"/>
                <w:sz w:val="24"/>
                <w:szCs w:val="24"/>
              </w:rPr>
            </w:pPr>
            <w:r>
              <w:rPr>
                <w:rFonts w:ascii="Times New Roman" w:hAnsi="Times New Roman"/>
                <w:sz w:val="24"/>
                <w:szCs w:val="24"/>
              </w:rPr>
              <w:t>применяет на практике средства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использует информационные технологий в индивидуальной и коллективной учебной и познавательной, в том числе проектной, деятельности.</w:t>
            </w:r>
          </w:p>
        </w:tc>
        <w:tc>
          <w:tcPr>
            <w:tcW w:w="1078"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 xml:space="preserve">Экспертное наблюдение выполнения практических работ </w:t>
            </w:r>
          </w:p>
          <w:p w:rsidR="003B1E86" w:rsidRDefault="003B1E86">
            <w:pPr>
              <w:widowControl w:val="0"/>
              <w:rPr>
                <w:rFonts w:ascii="Times New Roman" w:hAnsi="Times New Roman"/>
                <w:sz w:val="24"/>
                <w:szCs w:val="24"/>
              </w:rPr>
            </w:pPr>
            <w:r>
              <w:rPr>
                <w:rFonts w:ascii="Times New Roman" w:hAnsi="Times New Roman"/>
                <w:sz w:val="24"/>
                <w:szCs w:val="24"/>
              </w:rPr>
              <w:t xml:space="preserve">Тестирование </w:t>
            </w:r>
          </w:p>
          <w:p w:rsidR="003B1E86" w:rsidRDefault="003B1E86">
            <w:pPr>
              <w:widowControl w:val="0"/>
              <w:rPr>
                <w:rFonts w:ascii="Times New Roman" w:eastAsia="Calibri" w:hAnsi="Times New Roman" w:cs="Times New Roman"/>
                <w:sz w:val="24"/>
                <w:szCs w:val="24"/>
              </w:rPr>
            </w:pPr>
            <w:r>
              <w:rPr>
                <w:rFonts w:ascii="Times New Roman" w:hAnsi="Times New Roman"/>
                <w:sz w:val="24"/>
                <w:szCs w:val="24"/>
              </w:rPr>
              <w:t>Практичеческие работы</w:t>
            </w:r>
          </w:p>
        </w:tc>
      </w:tr>
    </w:tbl>
    <w:p w:rsidR="003B1E86" w:rsidRDefault="003B1E86" w:rsidP="003B1E86">
      <w:pPr>
        <w:pStyle w:val="aff0"/>
        <w:widowControl w:val="0"/>
        <w:spacing w:line="240" w:lineRule="auto"/>
        <w:rPr>
          <w:lang w:eastAsia="x-none"/>
        </w:rPr>
      </w:pPr>
    </w:p>
    <w:p w:rsidR="003B1E86" w:rsidRDefault="003B1E86" w:rsidP="003B1E86">
      <w:pPr>
        <w:spacing w:after="200" w:line="276" w:lineRule="auto"/>
        <w:rPr>
          <w:rFonts w:ascii="Times New Roman" w:eastAsia="Times New Roman" w:hAnsi="Times New Roman"/>
          <w:sz w:val="24"/>
          <w:szCs w:val="24"/>
          <w:lang w:val="x-none" w:eastAsia="x-none"/>
        </w:rPr>
      </w:pPr>
      <w:r>
        <w:rPr>
          <w:rFonts w:ascii="Times New Roman" w:eastAsia="Times New Roman" w:hAnsi="Times New Roman"/>
          <w:sz w:val="24"/>
          <w:szCs w:val="24"/>
          <w:lang w:val="x-none" w:eastAsia="x-none"/>
        </w:rPr>
        <w:br w:type="page"/>
      </w:r>
    </w:p>
    <w:p w:rsidR="003B1E86" w:rsidRDefault="003B1E86" w:rsidP="003B1E86">
      <w:pPr>
        <w:widowControl w:val="0"/>
        <w:jc w:val="right"/>
        <w:rPr>
          <w:rFonts w:ascii="Times New Roman" w:eastAsia="Calibri" w:hAnsi="Times New Roman"/>
          <w:b/>
          <w:sz w:val="24"/>
          <w:szCs w:val="24"/>
        </w:rPr>
      </w:pPr>
      <w:r>
        <w:rPr>
          <w:rFonts w:ascii="Times New Roman" w:hAnsi="Times New Roman"/>
          <w:b/>
          <w:sz w:val="24"/>
          <w:szCs w:val="24"/>
        </w:rPr>
        <w:lastRenderedPageBreak/>
        <w:t>Приложение 2.14</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pStyle w:val="aff0"/>
        <w:widowControl w:val="0"/>
        <w:spacing w:line="240" w:lineRule="auto"/>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Р</w:t>
      </w:r>
      <w:r w:rsidR="00767468">
        <w:rPr>
          <w:rFonts w:ascii="Times New Roman" w:hAnsi="Times New Roman"/>
          <w:b/>
          <w:sz w:val="24"/>
          <w:szCs w:val="24"/>
        </w:rPr>
        <w:t>абочая   программа  дисциплины</w:t>
      </w:r>
    </w:p>
    <w:p w:rsidR="003B1E86" w:rsidRDefault="00767468" w:rsidP="003B1E86">
      <w:pPr>
        <w:widowControl w:val="0"/>
        <w:jc w:val="center"/>
        <w:rPr>
          <w:rFonts w:ascii="Times New Roman" w:hAnsi="Times New Roman"/>
          <w:b/>
          <w:sz w:val="24"/>
          <w:szCs w:val="24"/>
        </w:rPr>
      </w:pPr>
      <w:r>
        <w:rPr>
          <w:rFonts w:ascii="Times New Roman" w:hAnsi="Times New Roman"/>
          <w:b/>
          <w:sz w:val="24"/>
          <w:szCs w:val="24"/>
        </w:rPr>
        <w:t>«ОДП</w:t>
      </w:r>
      <w:r w:rsidR="003B1E86">
        <w:rPr>
          <w:rFonts w:ascii="Times New Roman" w:hAnsi="Times New Roman"/>
          <w:b/>
          <w:sz w:val="24"/>
          <w:szCs w:val="24"/>
        </w:rPr>
        <w:t>.02 ФИЗИКА</w:t>
      </w:r>
      <w:r>
        <w:rPr>
          <w:rFonts w:ascii="Times New Roman" w:hAnsi="Times New Roman"/>
          <w:b/>
          <w:sz w:val="24"/>
          <w:szCs w:val="24"/>
        </w:rPr>
        <w:t>»</w:t>
      </w: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w:t>
      </w:r>
      <w:r w:rsidR="00767468">
        <w:rPr>
          <w:rFonts w:ascii="Times New Roman" w:hAnsi="Times New Roman"/>
          <w:b/>
          <w:sz w:val="24"/>
          <w:szCs w:val="24"/>
        </w:rPr>
        <w:t>4</w:t>
      </w:r>
    </w:p>
    <w:p w:rsidR="003B1E86" w:rsidRDefault="003B1E86" w:rsidP="003B1E86">
      <w:pPr>
        <w:spacing w:after="200" w:line="276" w:lineRule="auto"/>
        <w:rPr>
          <w:rFonts w:ascii="Times New Roman" w:hAnsi="Times New Roman"/>
          <w:b/>
          <w:w w:val="95"/>
          <w:sz w:val="24"/>
          <w:szCs w:val="24"/>
        </w:rPr>
      </w:pPr>
      <w:r>
        <w:rPr>
          <w:rFonts w:ascii="Times New Roman" w:hAnsi="Times New Roman"/>
          <w:b/>
          <w:w w:val="95"/>
          <w:sz w:val="24"/>
          <w:szCs w:val="24"/>
        </w:rPr>
        <w:br w:type="page"/>
      </w:r>
    </w:p>
    <w:p w:rsidR="003B1E86" w:rsidRDefault="003B1E86" w:rsidP="003B1E86">
      <w:pPr>
        <w:widowControl w:val="0"/>
        <w:rPr>
          <w:rFonts w:ascii="Times New Roman" w:hAnsi="Times New Roman"/>
          <w:b/>
          <w:w w:val="95"/>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СОДЕРЖАНИЕ</w:t>
      </w:r>
    </w:p>
    <w:tbl>
      <w:tblPr>
        <w:tblW w:w="0" w:type="auto"/>
        <w:jc w:val="center"/>
        <w:tblLook w:val="01E0" w:firstRow="1" w:lastRow="1" w:firstColumn="1" w:lastColumn="1" w:noHBand="0" w:noVBand="0"/>
      </w:tblPr>
      <w:tblGrid>
        <w:gridCol w:w="8613"/>
        <w:gridCol w:w="958"/>
      </w:tblGrid>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767468" w:rsidRDefault="00767468">
            <w:pPr>
              <w:spacing w:line="276" w:lineRule="auto"/>
            </w:pPr>
          </w:p>
        </w:tc>
      </w:tr>
      <w:tr w:rsidR="00767468" w:rsidTr="003B1E86">
        <w:trPr>
          <w:trHeight w:val="57"/>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767468" w:rsidRDefault="00767468">
            <w:pPr>
              <w:spacing w:line="276" w:lineRule="auto"/>
            </w:pPr>
          </w:p>
        </w:tc>
      </w:tr>
      <w:tr w:rsidR="00767468" w:rsidTr="003B1E86">
        <w:trPr>
          <w:trHeight w:val="48"/>
          <w:jc w:val="center"/>
        </w:trPr>
        <w:tc>
          <w:tcPr>
            <w:tcW w:w="8613" w:type="dxa"/>
            <w:vAlign w:val="center"/>
            <w:hideMark/>
          </w:tcPr>
          <w:p w:rsidR="00767468" w:rsidRDefault="00767468">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767468" w:rsidRDefault="00767468">
            <w:pPr>
              <w:spacing w:line="276" w:lineRule="auto"/>
            </w:pPr>
          </w:p>
        </w:tc>
      </w:tr>
      <w:tr w:rsidR="00767468" w:rsidTr="003B1E86">
        <w:trPr>
          <w:jc w:val="center"/>
        </w:trPr>
        <w:tc>
          <w:tcPr>
            <w:tcW w:w="8613" w:type="dxa"/>
            <w:vAlign w:val="center"/>
            <w:hideMark/>
          </w:tcPr>
          <w:p w:rsidR="00767468" w:rsidRDefault="00767468">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767468" w:rsidRDefault="00767468">
            <w:pPr>
              <w:spacing w:line="276" w:lineRule="auto"/>
            </w:pPr>
          </w:p>
        </w:tc>
      </w:tr>
    </w:tbl>
    <w:p w:rsidR="003B1E86" w:rsidRDefault="003B1E86" w:rsidP="003B1E86">
      <w:pPr>
        <w:rPr>
          <w:rFonts w:ascii="Times New Roman" w:hAnsi="Times New Roman"/>
          <w:sz w:val="24"/>
          <w:szCs w:val="24"/>
        </w:rPr>
        <w:sectPr w:rsidR="003B1E86">
          <w:pgSz w:w="11900" w:h="16850"/>
          <w:pgMar w:top="1380" w:right="340" w:bottom="580" w:left="1340" w:header="0" w:footer="387" w:gutter="0"/>
          <w:cols w:space="720"/>
        </w:sectPr>
      </w:pPr>
    </w:p>
    <w:p w:rsidR="003B1E86" w:rsidRDefault="003B1E86" w:rsidP="00153D2C">
      <w:pPr>
        <w:widowControl w:val="0"/>
        <w:numPr>
          <w:ilvl w:val="0"/>
          <w:numId w:val="69"/>
        </w:numPr>
        <w:ind w:left="0"/>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lastRenderedPageBreak/>
        <w:t>Общая характеристика РАБОЧЕЙ ПРОГРАММЫ УЧЕБНОЙ</w:t>
      </w:r>
    </w:p>
    <w:p w:rsidR="003B1E86" w:rsidRDefault="003B1E86" w:rsidP="003B1E86">
      <w:pPr>
        <w:widowControl w:val="0"/>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t>ДИСЦИПЛИНЫ</w:t>
      </w:r>
    </w:p>
    <w:p w:rsidR="003B1E86" w:rsidRDefault="00767468" w:rsidP="003B1E86">
      <w:pPr>
        <w:widowControl w:val="0"/>
        <w:jc w:val="center"/>
        <w:rPr>
          <w:rFonts w:ascii="Times New Roman" w:eastAsia="Calibri" w:hAnsi="Times New Roman"/>
          <w:b/>
          <w:sz w:val="24"/>
          <w:szCs w:val="24"/>
          <w:lang w:eastAsia="x-none"/>
        </w:rPr>
      </w:pPr>
      <w:r>
        <w:rPr>
          <w:rFonts w:ascii="Times New Roman" w:hAnsi="Times New Roman"/>
          <w:b/>
          <w:sz w:val="24"/>
          <w:szCs w:val="24"/>
          <w:lang w:eastAsia="x-none"/>
        </w:rPr>
        <w:t>«</w:t>
      </w:r>
      <w:r w:rsidR="003B1E86">
        <w:rPr>
          <w:rFonts w:ascii="Times New Roman" w:hAnsi="Times New Roman"/>
          <w:b/>
          <w:sz w:val="24"/>
          <w:szCs w:val="24"/>
          <w:lang w:eastAsia="x-none"/>
        </w:rPr>
        <w:t>ФИЗИКА</w:t>
      </w:r>
      <w:r>
        <w:rPr>
          <w:rFonts w:ascii="Times New Roman" w:hAnsi="Times New Roman"/>
          <w:b/>
          <w:sz w:val="24"/>
          <w:szCs w:val="24"/>
          <w:lang w:eastAsia="x-none"/>
        </w:rPr>
        <w:t>»</w:t>
      </w:r>
    </w:p>
    <w:p w:rsidR="003B1E86" w:rsidRDefault="003B1E86" w:rsidP="003B1E86">
      <w:pPr>
        <w:widowControl w:val="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 Цель и место дисциплины в структуре образовательной программы</w:t>
      </w:r>
    </w:p>
    <w:p w:rsidR="003B1E86" w:rsidRDefault="003B1E86" w:rsidP="003B1E86">
      <w:pPr>
        <w:pStyle w:val="richfactdown-paragraph"/>
        <w:widowControl w:val="0"/>
        <w:shd w:val="clear" w:color="auto" w:fill="FFFFFF"/>
        <w:spacing w:before="0" w:beforeAutospacing="0" w:after="0" w:afterAutospacing="0"/>
        <w:ind w:firstLine="708"/>
        <w:jc w:val="both"/>
        <w:rPr>
          <w:color w:val="333333"/>
        </w:rPr>
      </w:pPr>
      <w:r>
        <w:t>Цель д</w:t>
      </w:r>
      <w:r w:rsidR="00767468">
        <w:t>исциплины «Физика»:</w:t>
      </w:r>
      <w:r>
        <w:rPr>
          <w:color w:val="333333"/>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овладение специфической системой физических понятий, терминологией и символикой, освоение основных физических теорий, законов, закономерностей. формирование умения решать физические задачи разных уровней сложности, воспитание чувства гордости за российскую физическую науку.</w:t>
      </w:r>
    </w:p>
    <w:p w:rsidR="003B1E86" w:rsidRDefault="003B1E86" w:rsidP="003B1E86">
      <w:pPr>
        <w:widowControl w:val="0"/>
        <w:jc w:val="both"/>
        <w:rPr>
          <w:rFonts w:ascii="Times New Roman" w:hAnsi="Times New Roman"/>
          <w:b/>
          <w:sz w:val="24"/>
          <w:szCs w:val="24"/>
        </w:rPr>
      </w:pPr>
      <w:r>
        <w:rPr>
          <w:rFonts w:ascii="Times New Roman" w:eastAsia="Times New Roman" w:hAnsi="Times New Roman"/>
          <w:sz w:val="24"/>
          <w:szCs w:val="24"/>
          <w:lang w:eastAsia="ru-RU"/>
        </w:rPr>
        <w:tab/>
        <w:t xml:space="preserve">Дисциплина «Физика» включена в обязательную часть  профильного цикла </w:t>
      </w:r>
      <w:r>
        <w:rPr>
          <w:rFonts w:ascii="Times New Roman" w:hAnsi="Times New Roman"/>
          <w:sz w:val="24"/>
          <w:szCs w:val="24"/>
        </w:rPr>
        <w:t>для профессии</w:t>
      </w:r>
      <w:r>
        <w:rPr>
          <w:rFonts w:ascii="Times New Roman" w:hAnsi="Times New Roman"/>
          <w:b/>
          <w:sz w:val="24"/>
          <w:szCs w:val="24"/>
        </w:rPr>
        <w:t xml:space="preserve"> </w:t>
      </w:r>
      <w:r>
        <w:rPr>
          <w:rFonts w:ascii="Times New Roman" w:hAnsi="Times New Roman"/>
          <w:sz w:val="24"/>
          <w:szCs w:val="24"/>
        </w:rPr>
        <w:t xml:space="preserve">15.01.38 Оператор </w:t>
      </w:r>
      <w:r w:rsidR="00767468">
        <w:rPr>
          <w:rFonts w:ascii="Times New Roman" w:hAnsi="Times New Roman"/>
          <w:sz w:val="24"/>
          <w:szCs w:val="24"/>
        </w:rPr>
        <w:t>-</w:t>
      </w:r>
      <w:r>
        <w:rPr>
          <w:rFonts w:ascii="Times New Roman" w:hAnsi="Times New Roman"/>
          <w:sz w:val="24"/>
          <w:szCs w:val="24"/>
        </w:rPr>
        <w:t>наладчик металлообрабатывающих станков</w:t>
      </w:r>
      <w:r>
        <w:rPr>
          <w:rFonts w:ascii="Times New Roman" w:hAnsi="Times New Roman"/>
          <w:b/>
          <w:sz w:val="24"/>
          <w:szCs w:val="24"/>
        </w:rPr>
        <w:t>)</w:t>
      </w:r>
    </w:p>
    <w:p w:rsidR="003B1E86" w:rsidRDefault="003B1E86" w:rsidP="003B1E86">
      <w:pPr>
        <w:pStyle w:val="aff0"/>
        <w:widowControl w:val="0"/>
        <w:spacing w:line="240" w:lineRule="auto"/>
        <w:rPr>
          <w:b/>
        </w:rPr>
      </w:pPr>
      <w:r>
        <w:rPr>
          <w:b/>
        </w:rPr>
        <w:t>1.2.Планируемые результаты осовения дисциплины</w:t>
      </w:r>
    </w:p>
    <w:p w:rsidR="003B1E86" w:rsidRDefault="003B1E86" w:rsidP="003B1E86">
      <w:pPr>
        <w:pStyle w:val="aff0"/>
        <w:widowControl w:val="0"/>
        <w:spacing w:line="240" w:lineRule="auto"/>
      </w:pPr>
      <w: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3904"/>
        <w:gridCol w:w="3671"/>
      </w:tblGrid>
      <w:tr w:rsidR="003B1E86" w:rsidTr="003B1E86">
        <w:tc>
          <w:tcPr>
            <w:tcW w:w="2158" w:type="dxa"/>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t>Код и наименование формируемых компетенций</w:t>
            </w:r>
          </w:p>
        </w:tc>
        <w:tc>
          <w:tcPr>
            <w:tcW w:w="7575" w:type="dxa"/>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bCs/>
                <w:color w:val="000000"/>
                <w:sz w:val="24"/>
                <w:szCs w:val="24"/>
                <w:lang w:val="en-US"/>
              </w:rPr>
            </w:pPr>
            <w:r>
              <w:rPr>
                <w:rFonts w:ascii="Times New Roman" w:hAnsi="Times New Roman"/>
                <w:b/>
                <w:bCs/>
                <w:color w:val="000000"/>
                <w:sz w:val="24"/>
                <w:szCs w:val="24"/>
                <w:lang w:val="en-US"/>
              </w:rPr>
              <w:t>Планируемые результаты освоения дисциплины</w:t>
            </w:r>
          </w:p>
        </w:tc>
      </w:tr>
      <w:tr w:rsidR="003B1E86" w:rsidTr="0033498F">
        <w:trPr>
          <w:trHeight w:val="278"/>
        </w:trPr>
        <w:tc>
          <w:tcPr>
            <w:tcW w:w="2158" w:type="dxa"/>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Calibri" w:hAnsi="Times New Roman" w:cs="Times New Roman"/>
                <w:b/>
                <w:bCs/>
                <w:color w:val="000000"/>
                <w:sz w:val="24"/>
                <w:szCs w:val="24"/>
              </w:rPr>
            </w:pP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color w:val="000000"/>
                <w:sz w:val="24"/>
                <w:szCs w:val="24"/>
              </w:rPr>
            </w:pPr>
            <w:r>
              <w:rPr>
                <w:rFonts w:ascii="Times New Roman" w:hAnsi="Times New Roman"/>
                <w:b/>
                <w:color w:val="000000"/>
                <w:sz w:val="24"/>
                <w:szCs w:val="24"/>
              </w:rPr>
              <w:t>Общие</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Calibri" w:hAnsi="Times New Roman" w:cs="Times New Roman"/>
                <w:b/>
                <w:color w:val="000000"/>
                <w:sz w:val="24"/>
                <w:szCs w:val="24"/>
              </w:rPr>
            </w:pPr>
            <w:r>
              <w:rPr>
                <w:rFonts w:ascii="Times New Roman" w:hAnsi="Times New Roman"/>
                <w:b/>
                <w:color w:val="000000"/>
                <w:sz w:val="24"/>
                <w:szCs w:val="24"/>
              </w:rPr>
              <w:t>Дисциплинарные</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t>ОК 01. Выбирать способы решения задач профессиональной деятельности применительно к различным контекстам</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t>В части трудового воспитания:</w:t>
            </w:r>
          </w:p>
          <w:p w:rsidR="003B1E86" w:rsidRDefault="003B1E86">
            <w:pPr>
              <w:widowControl w:val="0"/>
              <w:autoSpaceDE w:val="0"/>
              <w:autoSpaceDN w:val="0"/>
              <w:jc w:val="both"/>
              <w:rPr>
                <w:rFonts w:ascii="Times New Roman" w:hAnsi="Times New Roman"/>
                <w:b/>
                <w:bCs/>
                <w:color w:val="000000"/>
                <w:sz w:val="24"/>
                <w:szCs w:val="24"/>
              </w:rPr>
            </w:pPr>
            <w:r>
              <w:rPr>
                <w:rFonts w:ascii="Times New Roman" w:hAnsi="Times New Roman"/>
                <w:color w:val="000000"/>
                <w:sz w:val="24"/>
                <w:szCs w:val="24"/>
                <w:shd w:val="clear" w:color="auto" w:fill="FFFFFF"/>
              </w:rPr>
              <w:t>- готовность к труду, осознание ценности мастерства, трудолюбие;</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strike/>
                <w:color w:val="000000"/>
                <w:sz w:val="24"/>
                <w:szCs w:val="24"/>
                <w:shd w:val="clear" w:color="auto" w:fill="FFFFFF"/>
              </w:rPr>
            </w:pPr>
            <w:r>
              <w:rPr>
                <w:rFonts w:ascii="Times New Roman" w:hAnsi="Times New Roman"/>
                <w:color w:val="000000"/>
                <w:sz w:val="24"/>
                <w:szCs w:val="24"/>
                <w:shd w:val="clear" w:color="auto" w:fill="FFFFFF"/>
              </w:rPr>
              <w:t>- интерес к различным сферам профессиональной деятельности</w:t>
            </w:r>
            <w:r>
              <w:rPr>
                <w:rFonts w:ascii="Times New Roman" w:hAnsi="Times New Roman"/>
                <w:b/>
                <w:bCs/>
                <w:color w:val="000000"/>
                <w:sz w:val="24"/>
                <w:szCs w:val="24"/>
                <w:shd w:val="clear" w:color="auto" w:fill="FFFFFF"/>
              </w:rPr>
              <w:t>,</w:t>
            </w:r>
          </w:p>
          <w:p w:rsidR="003B1E86" w:rsidRDefault="003B1E86">
            <w:pPr>
              <w:widowControl w:val="0"/>
              <w:autoSpaceDE w:val="0"/>
              <w:autoSpaceDN w:val="0"/>
              <w:jc w:val="both"/>
              <w:rPr>
                <w:rFonts w:ascii="Times New Roman" w:hAnsi="Times New Roman"/>
                <w:b/>
                <w:bCs/>
                <w:color w:val="808080"/>
                <w:sz w:val="24"/>
                <w:szCs w:val="24"/>
                <w:shd w:val="clear" w:color="auto" w:fill="FFFFFF"/>
              </w:rPr>
            </w:pPr>
            <w:r>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3B1E86" w:rsidRDefault="003B1E86">
            <w:pPr>
              <w:widowControl w:val="0"/>
              <w:autoSpaceDE w:val="0"/>
              <w:autoSpaceDN w:val="0"/>
              <w:jc w:val="both"/>
              <w:rPr>
                <w:rFonts w:ascii="Times New Roman" w:hAnsi="Times New Roman"/>
                <w:color w:val="000000"/>
                <w:sz w:val="24"/>
                <w:szCs w:val="24"/>
                <w:shd w:val="clear" w:color="auto" w:fill="FFFFFF"/>
              </w:rPr>
            </w:pPr>
            <w:r>
              <w:rPr>
                <w:rFonts w:ascii="Times New Roman" w:hAnsi="Times New Roman"/>
                <w:b/>
                <w:bCs/>
                <w:color w:val="808080"/>
                <w:sz w:val="24"/>
                <w:szCs w:val="24"/>
                <w:shd w:val="clear" w:color="auto" w:fill="FFFFFF"/>
              </w:rPr>
              <w:t xml:space="preserve">а) </w:t>
            </w:r>
            <w:r>
              <w:rPr>
                <w:rFonts w:ascii="Times New Roman" w:hAnsi="Times New Roman"/>
                <w:b/>
                <w:bCs/>
                <w:color w:val="000000"/>
                <w:sz w:val="24"/>
                <w:szCs w:val="24"/>
                <w:shd w:val="clear" w:color="auto" w:fill="FFFFFF"/>
              </w:rPr>
              <w:t>базовые логические действия</w:t>
            </w:r>
            <w:r>
              <w:rPr>
                <w:rFonts w:ascii="Times New Roman" w:hAnsi="Times New Roman"/>
                <w:color w:val="000000"/>
                <w:sz w:val="24"/>
                <w:szCs w:val="24"/>
                <w:shd w:val="clear" w:color="auto" w:fill="FFFFFF"/>
              </w:rPr>
              <w:t>:</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Pr>
                <w:rFonts w:ascii="Times New Roman" w:hAnsi="Times New Roman"/>
                <w:b/>
                <w:bCs/>
                <w:color w:val="000000"/>
                <w:sz w:val="24"/>
                <w:szCs w:val="24"/>
                <w:shd w:val="clear" w:color="auto" w:fill="FFFFFF"/>
              </w:rPr>
              <w:t xml:space="preserve">; </w:t>
            </w:r>
          </w:p>
          <w:p w:rsidR="003B1E86" w:rsidRDefault="003B1E86">
            <w:pPr>
              <w:widowControl w:val="0"/>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 xml:space="preserve">- устанавливать существенный признак или основания для сравнения, классификации и обобщения; </w:t>
            </w:r>
          </w:p>
          <w:p w:rsidR="003B1E86" w:rsidRDefault="003B1E86">
            <w:pPr>
              <w:widowControl w:val="0"/>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 определять цели деятельности, задавать параметры и критерии их достижения;</w:t>
            </w:r>
          </w:p>
          <w:p w:rsidR="003B1E86" w:rsidRDefault="003B1E86">
            <w:pPr>
              <w:widowControl w:val="0"/>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 xml:space="preserve">- выявлять закономерности и противоречия в рассматриваемых явлениях; </w:t>
            </w:r>
          </w:p>
          <w:p w:rsidR="003B1E86" w:rsidRDefault="003B1E86">
            <w:pPr>
              <w:widowControl w:val="0"/>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развивать креативное мышление при решении жизненных проблем</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b/>
                <w:bCs/>
                <w:color w:val="000000"/>
                <w:sz w:val="24"/>
                <w:szCs w:val="24"/>
                <w:shd w:val="clear" w:color="auto" w:fill="FFFFFF"/>
              </w:rPr>
            </w:pPr>
            <w:r>
              <w:rPr>
                <w:rFonts w:ascii="Times New Roman" w:hAnsi="Times New Roman"/>
                <w:b/>
                <w:bCs/>
                <w:color w:val="808080"/>
                <w:sz w:val="24"/>
                <w:szCs w:val="24"/>
                <w:shd w:val="clear" w:color="auto" w:fill="FFFFFF"/>
              </w:rPr>
              <w:lastRenderedPageBreak/>
              <w:t>б)</w:t>
            </w:r>
            <w:r>
              <w:rPr>
                <w:rFonts w:ascii="Times New Roman" w:hAnsi="Times New Roman"/>
                <w:b/>
                <w:bCs/>
                <w:color w:val="000000"/>
                <w:sz w:val="24"/>
                <w:szCs w:val="24"/>
                <w:shd w:val="clear" w:color="auto" w:fill="FFFFFF"/>
              </w:rPr>
              <w:t xml:space="preserve"> базовые исследовательские действия:</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Pr>
                <w:rFonts w:ascii="Times New Roman" w:hAnsi="Times New Roman"/>
                <w:b/>
                <w:bCs/>
                <w:iCs/>
                <w:color w:val="000000"/>
                <w:sz w:val="24"/>
                <w:szCs w:val="24"/>
              </w:rPr>
              <w:t xml:space="preserve"> </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b/>
                <w:bCs/>
                <w:iCs/>
                <w:color w:val="000000"/>
                <w:sz w:val="24"/>
                <w:szCs w:val="24"/>
              </w:rPr>
              <w:t xml:space="preserve"> </w:t>
            </w:r>
          </w:p>
          <w:p w:rsidR="003B1E86" w:rsidRDefault="003B1E86">
            <w:pPr>
              <w:widowControl w:val="0"/>
              <w:shd w:val="clear" w:color="auto" w:fill="FFFFFF"/>
              <w:autoSpaceDE w:val="0"/>
              <w:autoSpaceDN w:val="0"/>
              <w:jc w:val="both"/>
              <w:textAlignment w:val="baseline"/>
              <w:rPr>
                <w:rFonts w:ascii="Times New Roman" w:hAnsi="Times New Roman"/>
                <w:b/>
                <w:bCs/>
                <w:iCs/>
                <w:color w:val="000000"/>
                <w:sz w:val="24"/>
                <w:szCs w:val="24"/>
              </w:rPr>
            </w:pPr>
            <w:r>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b/>
                <w:bCs/>
                <w:iCs/>
                <w:color w:val="000000"/>
                <w:sz w:val="24"/>
                <w:szCs w:val="24"/>
              </w:rPr>
              <w:t xml:space="preserve"> </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уметь переносить знания в познавательную и практическую области жизнедеятельности;</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уметь интегрировать знания из разных предметных областей;</w:t>
            </w:r>
            <w:r>
              <w:rPr>
                <w:rFonts w:ascii="Times New Roman" w:hAnsi="Times New Roman"/>
                <w:b/>
                <w:bCs/>
                <w:iCs/>
                <w:color w:val="000000"/>
                <w:sz w:val="24"/>
                <w:szCs w:val="24"/>
              </w:rPr>
              <w:t xml:space="preserve"> </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выдвигать новые идеи, предлагать оригинальные подходы и решения;</w:t>
            </w:r>
            <w:r>
              <w:rPr>
                <w:rFonts w:ascii="Times New Roman" w:hAnsi="Times New Roman"/>
                <w:b/>
                <w:bCs/>
                <w:iCs/>
                <w:color w:val="000000"/>
                <w:sz w:val="24"/>
                <w:szCs w:val="24"/>
              </w:rPr>
              <w:t xml:space="preserve"> </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способность их использования в познавательной и социальной практике</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adjustRightInd w:val="0"/>
              <w:jc w:val="both"/>
              <w:rPr>
                <w:rFonts w:ascii="Times New Roman" w:eastAsia="Calibri" w:hAnsi="Times New Roman" w:cs="Times New Roman"/>
                <w:color w:val="000000"/>
                <w:sz w:val="24"/>
                <w:szCs w:val="24"/>
              </w:rPr>
            </w:pPr>
            <w:r>
              <w:rPr>
                <w:rFonts w:ascii="Times New Roman" w:hAnsi="Times New Roman"/>
                <w:color w:val="000000"/>
                <w:sz w:val="24"/>
                <w:szCs w:val="24"/>
              </w:rPr>
              <w:lastRenderedPageBreak/>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3B1E86" w:rsidRDefault="003B1E86">
            <w:pPr>
              <w:widowControl w:val="0"/>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владеть закономерностями, законами и теориями (закон всемирного тяготения, </w:t>
            </w:r>
            <w:r>
              <w:rPr>
                <w:rFonts w:ascii="Times New Roman" w:hAnsi="Times New Roman"/>
                <w:color w:val="000000"/>
                <w:sz w:val="24"/>
                <w:szCs w:val="24"/>
                <w:lang w:val="en-US"/>
              </w:rPr>
              <w:t>I</w:t>
            </w:r>
            <w:r>
              <w:rPr>
                <w:rFonts w:ascii="Times New Roman" w:hAnsi="Times New Roman"/>
                <w:color w:val="000000"/>
                <w:sz w:val="24"/>
                <w:szCs w:val="24"/>
              </w:rPr>
              <w:t xml:space="preserve">, </w:t>
            </w:r>
            <w:r>
              <w:rPr>
                <w:rFonts w:ascii="Times New Roman" w:hAnsi="Times New Roman"/>
                <w:color w:val="000000"/>
                <w:sz w:val="24"/>
                <w:szCs w:val="24"/>
                <w:lang w:val="en-US"/>
              </w:rPr>
              <w:t>II</w:t>
            </w:r>
            <w:r>
              <w:rPr>
                <w:rFonts w:ascii="Times New Roman" w:hAnsi="Times New Roman"/>
                <w:color w:val="000000"/>
                <w:sz w:val="24"/>
                <w:szCs w:val="24"/>
              </w:rPr>
              <w:t xml:space="preserve"> и </w:t>
            </w:r>
            <w:r>
              <w:rPr>
                <w:rFonts w:ascii="Times New Roman" w:hAnsi="Times New Roman"/>
                <w:color w:val="000000"/>
                <w:sz w:val="24"/>
                <w:szCs w:val="24"/>
                <w:lang w:val="en-US"/>
              </w:rPr>
              <w:t>III</w:t>
            </w:r>
            <w:r>
              <w:rPr>
                <w:rFonts w:ascii="Times New Roman" w:hAnsi="Times New Roman"/>
                <w:color w:val="000000"/>
                <w:sz w:val="24"/>
                <w:szCs w:val="24"/>
              </w:rPr>
              <w:t xml:space="preserve"> законы Ньютона, закон сохранения механической энергии, закон сохранения импульса, принцип суперпозиции сил, принцип </w:t>
            </w:r>
            <w:r>
              <w:rPr>
                <w:rFonts w:ascii="Times New Roman" w:hAnsi="Times New Roman"/>
                <w:color w:val="000000"/>
                <w:sz w:val="24"/>
                <w:szCs w:val="24"/>
              </w:rPr>
              <w:lastRenderedPageBreak/>
              <w:t>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3B1E86" w:rsidRDefault="003B1E86">
            <w:pPr>
              <w:widowControl w:val="0"/>
              <w:autoSpaceDE w:val="0"/>
              <w:autoSpaceDN w:val="0"/>
              <w:adjustRightInd w:val="0"/>
              <w:jc w:val="both"/>
              <w:rPr>
                <w:rFonts w:ascii="Times New Roman" w:eastAsia="Calibri" w:hAnsi="Times New Roman" w:cs="Times New Roman"/>
                <w:color w:val="000000"/>
                <w:sz w:val="24"/>
                <w:szCs w:val="24"/>
              </w:rPr>
            </w:pPr>
            <w:r>
              <w:rPr>
                <w:rFonts w:ascii="Times New Roman" w:hAnsi="Times New Roman"/>
                <w:color w:val="000000"/>
                <w:sz w:val="24"/>
                <w:szCs w:val="24"/>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Pr>
                <w:rFonts w:ascii="Times New Roman" w:hAnsi="Times New Roman"/>
                <w:b/>
                <w:bCs/>
                <w:color w:val="000000"/>
                <w:sz w:val="24"/>
                <w:szCs w:val="24"/>
              </w:rPr>
              <w:lastRenderedPageBreak/>
              <w:t>выполнения задач профессиональной деятельности</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В области</w:t>
            </w:r>
            <w:r>
              <w:rPr>
                <w:rFonts w:ascii="Times New Roman" w:hAnsi="Times New Roman"/>
                <w:color w:val="000000"/>
                <w:sz w:val="24"/>
                <w:szCs w:val="24"/>
                <w:shd w:val="clear" w:color="auto" w:fill="FFFFFF"/>
              </w:rPr>
              <w:t xml:space="preserve"> </w:t>
            </w:r>
            <w:r>
              <w:rPr>
                <w:rFonts w:ascii="Times New Roman" w:hAnsi="Times New Roman"/>
                <w:b/>
                <w:bCs/>
                <w:color w:val="000000"/>
                <w:sz w:val="24"/>
                <w:szCs w:val="24"/>
                <w:shd w:val="clear" w:color="auto" w:fill="FFFFFF"/>
              </w:rPr>
              <w:t>ценности научного познания:</w:t>
            </w:r>
          </w:p>
          <w:p w:rsidR="003B1E86" w:rsidRDefault="003B1E86">
            <w:pPr>
              <w:widowControl w:val="0"/>
              <w:autoSpaceDE w:val="0"/>
              <w:autoSpaceDN w:val="0"/>
              <w:jc w:val="both"/>
              <w:rPr>
                <w:rFonts w:ascii="Times New Roman" w:hAnsi="Times New Roman"/>
                <w:b/>
                <w:bCs/>
                <w:color w:val="000000"/>
                <w:sz w:val="24"/>
                <w:szCs w:val="24"/>
              </w:rPr>
            </w:pPr>
            <w:r>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w:t>
            </w:r>
            <w:r>
              <w:rPr>
                <w:rFonts w:ascii="Times New Roman" w:hAnsi="Times New Roman"/>
                <w:color w:val="000000"/>
                <w:sz w:val="24"/>
                <w:szCs w:val="24"/>
                <w:shd w:val="clear" w:color="auto" w:fill="FFFFFF"/>
              </w:rPr>
              <w:lastRenderedPageBreak/>
              <w:t>мире;</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3B1E86" w:rsidRDefault="003B1E86">
            <w:pPr>
              <w:widowControl w:val="0"/>
              <w:autoSpaceDE w:val="0"/>
              <w:autoSpaceDN w:val="0"/>
              <w:jc w:val="both"/>
              <w:rPr>
                <w:rFonts w:ascii="Times New Roman" w:hAnsi="Times New Roman"/>
                <w:b/>
                <w:bCs/>
                <w:iCs/>
                <w:color w:val="000000"/>
                <w:sz w:val="24"/>
                <w:szCs w:val="24"/>
              </w:rPr>
            </w:pPr>
            <w:r>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B1E86" w:rsidRDefault="003B1E86">
            <w:pPr>
              <w:widowControl w:val="0"/>
              <w:autoSpaceDE w:val="0"/>
              <w:autoSpaceDN w:val="0"/>
              <w:jc w:val="both"/>
              <w:rPr>
                <w:rFonts w:ascii="Times New Roman" w:hAnsi="Times New Roman"/>
                <w:b/>
                <w:bCs/>
                <w:color w:val="808080"/>
                <w:sz w:val="24"/>
                <w:szCs w:val="24"/>
                <w:shd w:val="clear" w:color="auto" w:fill="FFFFFF"/>
              </w:rPr>
            </w:pPr>
            <w:r>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808080"/>
                <w:sz w:val="24"/>
                <w:szCs w:val="24"/>
              </w:rPr>
              <w:t>в)</w:t>
            </w:r>
            <w:r>
              <w:rPr>
                <w:rFonts w:ascii="Times New Roman" w:hAnsi="Times New Roman"/>
                <w:b/>
                <w:bCs/>
                <w:color w:val="000000"/>
                <w:sz w:val="24"/>
                <w:szCs w:val="24"/>
              </w:rPr>
              <w:t xml:space="preserve"> работа с информацией:</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Pr>
                <w:rFonts w:ascii="Times New Roman" w:hAnsi="Times New Roman"/>
                <w:color w:val="000000"/>
                <w:sz w:val="24"/>
                <w:szCs w:val="24"/>
                <w:shd w:val="clear" w:color="auto" w:fill="FFFFFF"/>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adjustRightInd w:val="0"/>
              <w:jc w:val="both"/>
              <w:rPr>
                <w:rFonts w:ascii="Times New Roman" w:eastAsia="Calibri" w:hAnsi="Times New Roman" w:cs="Times New Roman"/>
                <w:color w:val="000000"/>
                <w:sz w:val="24"/>
                <w:szCs w:val="24"/>
              </w:rPr>
            </w:pPr>
            <w:r>
              <w:rPr>
                <w:rFonts w:ascii="Times New Roman" w:hAnsi="Times New Roman"/>
                <w:color w:val="000000"/>
                <w:sz w:val="24"/>
                <w:szCs w:val="24"/>
              </w:rPr>
              <w:lastRenderedPageBreak/>
              <w:t xml:space="preserve">-сформировать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w:t>
            </w:r>
            <w:r>
              <w:rPr>
                <w:rFonts w:ascii="Times New Roman" w:hAnsi="Times New Roman"/>
                <w:color w:val="000000"/>
                <w:sz w:val="24"/>
                <w:szCs w:val="24"/>
              </w:rPr>
              <w:lastRenderedPageBreak/>
              <w:t>модель атомного ядра при решении физических задач;</w:t>
            </w:r>
          </w:p>
          <w:p w:rsidR="003B1E86" w:rsidRDefault="003B1E86">
            <w:pPr>
              <w:widowControl w:val="0"/>
              <w:autoSpaceDE w:val="0"/>
              <w:autoSpaceDN w:val="0"/>
              <w:adjustRightInd w:val="0"/>
              <w:jc w:val="both"/>
              <w:rPr>
                <w:rFonts w:ascii="Times New Roman" w:eastAsia="Calibri" w:hAnsi="Times New Roman" w:cs="Times New Roman"/>
                <w:color w:val="000000"/>
                <w:sz w:val="24"/>
                <w:szCs w:val="24"/>
              </w:rPr>
            </w:pPr>
            <w:r>
              <w:rPr>
                <w:rFonts w:ascii="Times New Roman" w:hAnsi="Times New Roman"/>
                <w:color w:val="000000"/>
                <w:sz w:val="24"/>
                <w:szCs w:val="24"/>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Pr>
                <w:rFonts w:ascii="Times New Roman" w:hAnsi="Times New Roman"/>
                <w:b/>
                <w:bCs/>
                <w:color w:val="000000"/>
                <w:sz w:val="24"/>
                <w:szCs w:val="24"/>
              </w:rPr>
              <w:lastRenderedPageBreak/>
              <w:t>профессиональной сфере, использовать знания по финансовой грамотности в различных жизненных ситуациях</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lastRenderedPageBreak/>
              <w:t>В области духовно-нравственного воспитания:</w:t>
            </w:r>
          </w:p>
          <w:p w:rsidR="003B1E86" w:rsidRDefault="003B1E86">
            <w:pPr>
              <w:widowControl w:val="0"/>
              <w:autoSpaceDE w:val="0"/>
              <w:autoSpaceDN w:val="0"/>
              <w:jc w:val="both"/>
              <w:rPr>
                <w:rFonts w:ascii="Times New Roman" w:hAnsi="Times New Roman"/>
                <w:b/>
                <w:bCs/>
                <w:iCs/>
                <w:color w:val="000000"/>
                <w:sz w:val="24"/>
                <w:szCs w:val="24"/>
              </w:rPr>
            </w:pPr>
            <w:r>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осознание личного вклада в построение устойчивого будущего;</w:t>
            </w:r>
          </w:p>
          <w:p w:rsidR="003B1E86" w:rsidRDefault="003B1E86">
            <w:pPr>
              <w:widowControl w:val="0"/>
              <w:autoSpaceDE w:val="0"/>
              <w:autoSpaceDN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000000"/>
                <w:sz w:val="24"/>
                <w:szCs w:val="24"/>
              </w:rPr>
              <w:t>Овладение универсальными регулятивными действиями: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808080"/>
                <w:sz w:val="24"/>
                <w:szCs w:val="24"/>
              </w:rPr>
              <w:t>а)</w:t>
            </w:r>
            <w:r>
              <w:rPr>
                <w:rFonts w:ascii="Times New Roman" w:hAnsi="Times New Roman"/>
                <w:b/>
                <w:bCs/>
                <w:color w:val="000000"/>
                <w:sz w:val="24"/>
                <w:szCs w:val="24"/>
              </w:rPr>
              <w:t xml:space="preserve"> самоорганизация:</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самостоятельно составлять план решения проблемы с учетом имеющихся ресурсов, собственных возможностей и предпочтений;</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давать оценку новым ситуациям;</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808080"/>
                <w:sz w:val="24"/>
                <w:szCs w:val="24"/>
              </w:rPr>
              <w:t>б)</w:t>
            </w:r>
            <w:r>
              <w:rPr>
                <w:rFonts w:ascii="Times New Roman" w:hAnsi="Times New Roman"/>
                <w:b/>
                <w:bCs/>
                <w:color w:val="000000"/>
                <w:sz w:val="24"/>
                <w:szCs w:val="24"/>
                <w:lang w:val="en-US"/>
              </w:rPr>
              <w:t> </w:t>
            </w:r>
            <w:r>
              <w:rPr>
                <w:rFonts w:ascii="Times New Roman" w:hAnsi="Times New Roman"/>
                <w:b/>
                <w:bCs/>
                <w:color w:val="000000"/>
                <w:sz w:val="24"/>
                <w:szCs w:val="24"/>
              </w:rPr>
              <w:t>самоконтроль:</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использовать приемы рефлексии для оценки ситуации, выбора верного решения;</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уметь оценивать риски и своевременно принимать решения по их снижению;</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808080"/>
                <w:sz w:val="24"/>
                <w:szCs w:val="24"/>
              </w:rPr>
              <w:t>в)</w:t>
            </w:r>
            <w:r>
              <w:rPr>
                <w:rFonts w:ascii="Times New Roman" w:hAnsi="Times New Roman"/>
                <w:color w:val="000000"/>
                <w:sz w:val="24"/>
                <w:szCs w:val="24"/>
              </w:rPr>
              <w:t xml:space="preserve"> </w:t>
            </w:r>
            <w:r>
              <w:rPr>
                <w:rFonts w:ascii="Times New Roman" w:hAnsi="Times New Roman"/>
                <w:b/>
                <w:bCs/>
                <w:color w:val="000000"/>
                <w:sz w:val="24"/>
                <w:szCs w:val="24"/>
              </w:rPr>
              <w:t>эмоциональный интеллект, предполагающий сформированность:</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adjustRightInd w:val="0"/>
              <w:jc w:val="both"/>
              <w:rPr>
                <w:rFonts w:ascii="Times New Roman" w:eastAsia="Calibri" w:hAnsi="Times New Roman" w:cs="Times New Roman"/>
                <w:b/>
                <w:color w:val="000000"/>
                <w:sz w:val="24"/>
                <w:szCs w:val="24"/>
              </w:rPr>
            </w:pPr>
            <w:r>
              <w:rPr>
                <w:rFonts w:ascii="Times New Roman" w:hAnsi="Times New Roman"/>
                <w:color w:val="000000"/>
                <w:sz w:val="24"/>
                <w:szCs w:val="24"/>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w:t>
            </w:r>
            <w:r>
              <w:rPr>
                <w:rFonts w:ascii="Times New Roman" w:hAnsi="Times New Roman"/>
                <w:color w:val="000000"/>
                <w:sz w:val="24"/>
                <w:szCs w:val="24"/>
              </w:rPr>
              <w:lastRenderedPageBreak/>
              <w:t>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lastRenderedPageBreak/>
              <w:t xml:space="preserve">ОК 04. Эффективно </w:t>
            </w:r>
            <w:r>
              <w:rPr>
                <w:rFonts w:ascii="Times New Roman" w:hAnsi="Times New Roman"/>
                <w:b/>
                <w:bCs/>
                <w:color w:val="000000"/>
                <w:sz w:val="24"/>
                <w:szCs w:val="24"/>
              </w:rPr>
              <w:lastRenderedPageBreak/>
              <w:t>взаимодействовать и работать в коллективе и команде</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готовность к саморазвитию, самостоятельности и </w:t>
            </w:r>
            <w:r>
              <w:rPr>
                <w:rFonts w:ascii="Times New Roman" w:hAnsi="Times New Roman"/>
                <w:color w:val="000000"/>
                <w:sz w:val="24"/>
                <w:szCs w:val="24"/>
                <w:shd w:val="clear" w:color="auto" w:fill="FFFFFF"/>
              </w:rPr>
              <w:lastRenderedPageBreak/>
              <w:t>самоопределению;</w:t>
            </w:r>
          </w:p>
          <w:p w:rsidR="003B1E86" w:rsidRDefault="003B1E86">
            <w:pPr>
              <w:widowControl w:val="0"/>
              <w:shd w:val="clear" w:color="auto" w:fill="FFFFFF"/>
              <w:jc w:val="both"/>
              <w:textAlignment w:val="baseline"/>
              <w:rPr>
                <w:rFonts w:ascii="Times New Roman" w:hAnsi="Times New Roman"/>
                <w:color w:val="000000"/>
                <w:sz w:val="24"/>
                <w:szCs w:val="24"/>
              </w:rPr>
            </w:pPr>
            <w:r>
              <w:rPr>
                <w:rFonts w:ascii="Times New Roman" w:hAnsi="Times New Roman"/>
                <w:color w:val="000000"/>
                <w:sz w:val="24"/>
                <w:szCs w:val="24"/>
              </w:rPr>
              <w:t>-овладение навыками учебно-исследовательской, проектной и социальной деятельности;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000000"/>
                <w:sz w:val="24"/>
                <w:szCs w:val="24"/>
              </w:rPr>
              <w:t>Овладение универсальными коммуникативными действиями:</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808080"/>
                <w:sz w:val="24"/>
                <w:szCs w:val="24"/>
              </w:rPr>
              <w:t>б)</w:t>
            </w:r>
            <w:r>
              <w:rPr>
                <w:rFonts w:ascii="Times New Roman" w:hAnsi="Times New Roman"/>
                <w:b/>
                <w:bCs/>
                <w:color w:val="000000"/>
                <w:sz w:val="24"/>
                <w:szCs w:val="24"/>
              </w:rPr>
              <w:t>совместная деятельность</w:t>
            </w:r>
            <w:r>
              <w:rPr>
                <w:rFonts w:ascii="Times New Roman" w:hAnsi="Times New Roman"/>
                <w:color w:val="000000"/>
                <w:sz w:val="24"/>
                <w:szCs w:val="24"/>
              </w:rPr>
              <w:t>:</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понимать и использовать преимущества командной и индивидуальной работы;</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b/>
                <w:bCs/>
                <w:color w:val="000000"/>
                <w:sz w:val="24"/>
                <w:szCs w:val="24"/>
              </w:rPr>
              <w:t>Овладение универсальными регулятивными действиями: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rPr>
            </w:pPr>
            <w:r>
              <w:rPr>
                <w:rFonts w:ascii="Times New Roman" w:hAnsi="Times New Roman"/>
                <w:color w:val="808080"/>
                <w:sz w:val="24"/>
                <w:szCs w:val="24"/>
              </w:rPr>
              <w:t>г</w:t>
            </w:r>
            <w:r>
              <w:rPr>
                <w:rFonts w:ascii="Times New Roman" w:hAnsi="Times New Roman"/>
                <w:b/>
                <w:bCs/>
                <w:color w:val="808080"/>
                <w:sz w:val="24"/>
                <w:szCs w:val="24"/>
              </w:rPr>
              <w:t>)</w:t>
            </w:r>
            <w:r>
              <w:rPr>
                <w:rFonts w:ascii="Times New Roman" w:hAnsi="Times New Roman"/>
                <w:b/>
                <w:bCs/>
                <w:color w:val="000000"/>
                <w:sz w:val="24"/>
                <w:szCs w:val="24"/>
              </w:rPr>
              <w:t xml:space="preserve"> принятие себя и других людей:</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принимать мотивы и аргументы других людей при анализе результатов деятельности;</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признавать свое право и право других людей на ошибки;</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развивать способность понимать мир с позиции другого человека</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adjustRightInd w:val="0"/>
              <w:jc w:val="both"/>
              <w:rPr>
                <w:rFonts w:ascii="Times New Roman" w:eastAsia="Calibri" w:hAnsi="Times New Roman" w:cs="Times New Roman"/>
                <w:b/>
                <w:color w:val="000000"/>
                <w:sz w:val="24"/>
                <w:szCs w:val="24"/>
              </w:rPr>
            </w:pPr>
            <w:r>
              <w:rPr>
                <w:rFonts w:ascii="Times New Roman" w:hAnsi="Times New Roman"/>
                <w:color w:val="000000"/>
                <w:sz w:val="24"/>
                <w:szCs w:val="24"/>
              </w:rPr>
              <w:lastRenderedPageBreak/>
              <w:t xml:space="preserve">- овладеть умениями работать в группе с выполнением </w:t>
            </w:r>
            <w:r>
              <w:rPr>
                <w:rFonts w:ascii="Times New Roman" w:hAnsi="Times New Roman"/>
                <w:color w:val="000000"/>
                <w:sz w:val="24"/>
                <w:szCs w:val="24"/>
              </w:rPr>
              <w:lastRenderedPageBreak/>
              <w:t>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t>В области</w:t>
            </w:r>
            <w:r>
              <w:rPr>
                <w:rFonts w:ascii="Times New Roman" w:hAnsi="Times New Roman"/>
                <w:color w:val="000000"/>
                <w:sz w:val="24"/>
                <w:szCs w:val="24"/>
                <w:shd w:val="clear" w:color="auto" w:fill="FFFFFF"/>
              </w:rPr>
              <w:t xml:space="preserve"> </w:t>
            </w:r>
            <w:r>
              <w:rPr>
                <w:rFonts w:ascii="Times New Roman" w:hAnsi="Times New Roman"/>
                <w:b/>
                <w:bCs/>
                <w:color w:val="000000"/>
                <w:sz w:val="24"/>
                <w:szCs w:val="24"/>
                <w:shd w:val="clear" w:color="auto" w:fill="FFFFFF"/>
              </w:rPr>
              <w:t>эстетического воспитания:</w:t>
            </w:r>
          </w:p>
          <w:p w:rsidR="003B1E86" w:rsidRDefault="003B1E86">
            <w:pPr>
              <w:widowControl w:val="0"/>
              <w:autoSpaceDE w:val="0"/>
              <w:autoSpaceDN w:val="0"/>
              <w:jc w:val="both"/>
              <w:rPr>
                <w:rFonts w:ascii="Times New Roman" w:hAnsi="Times New Roman"/>
                <w:b/>
                <w:bCs/>
                <w:color w:val="000000"/>
                <w:sz w:val="24"/>
                <w:szCs w:val="24"/>
              </w:rPr>
            </w:pPr>
            <w:r>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B1E86" w:rsidRDefault="003B1E86">
            <w:pPr>
              <w:widowControl w:val="0"/>
              <w:autoSpaceDE w:val="0"/>
              <w:autoSpaceDN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готовность к самовыражению в </w:t>
            </w:r>
            <w:r>
              <w:rPr>
                <w:rFonts w:ascii="Times New Roman" w:hAnsi="Times New Roman"/>
                <w:color w:val="000000"/>
                <w:sz w:val="24"/>
                <w:szCs w:val="24"/>
                <w:shd w:val="clear" w:color="auto" w:fill="FFFFFF"/>
              </w:rPr>
              <w:lastRenderedPageBreak/>
              <w:t>разных видах искусства, стремление проявлять качества творческой личности;</w:t>
            </w:r>
          </w:p>
          <w:p w:rsidR="003B1E86" w:rsidRDefault="003B1E86">
            <w:pPr>
              <w:widowControl w:val="0"/>
              <w:shd w:val="clear" w:color="auto" w:fill="FFFFFF"/>
              <w:autoSpaceDE w:val="0"/>
              <w:autoSpaceDN w:val="0"/>
              <w:jc w:val="both"/>
              <w:textAlignment w:val="baseline"/>
              <w:rPr>
                <w:rFonts w:ascii="Times New Roman" w:hAnsi="Times New Roman"/>
                <w:b/>
                <w:bCs/>
                <w:color w:val="000000"/>
                <w:sz w:val="24"/>
                <w:szCs w:val="24"/>
                <w:u w:val="single"/>
              </w:rPr>
            </w:pPr>
            <w:r>
              <w:rPr>
                <w:rFonts w:ascii="Times New Roman" w:hAnsi="Times New Roman"/>
                <w:b/>
                <w:bCs/>
                <w:color w:val="000000"/>
                <w:sz w:val="24"/>
                <w:szCs w:val="24"/>
              </w:rPr>
              <w:t>Овладение универсальными коммуникативными действиями:</w:t>
            </w:r>
          </w:p>
          <w:p w:rsidR="003B1E86" w:rsidRDefault="003B1E86">
            <w:pPr>
              <w:widowControl w:val="0"/>
              <w:autoSpaceDE w:val="0"/>
              <w:autoSpaceDN w:val="0"/>
              <w:jc w:val="both"/>
              <w:rPr>
                <w:rFonts w:ascii="Times New Roman" w:hAnsi="Times New Roman"/>
                <w:b/>
                <w:bCs/>
                <w:color w:val="000000"/>
                <w:sz w:val="24"/>
                <w:szCs w:val="24"/>
              </w:rPr>
            </w:pPr>
            <w:r>
              <w:rPr>
                <w:rFonts w:ascii="Times New Roman" w:hAnsi="Times New Roman"/>
                <w:b/>
                <w:bCs/>
                <w:color w:val="000000"/>
                <w:sz w:val="24"/>
                <w:szCs w:val="24"/>
              </w:rPr>
              <w:t>а) общение:</w:t>
            </w:r>
          </w:p>
          <w:p w:rsidR="003B1E86" w:rsidRDefault="003B1E86">
            <w:pPr>
              <w:widowControl w:val="0"/>
              <w:shd w:val="clear" w:color="auto" w:fill="FFFFFF"/>
              <w:autoSpaceDE w:val="0"/>
              <w:autoSpaceDN w:val="0"/>
              <w:jc w:val="both"/>
              <w:textAlignment w:val="baseline"/>
              <w:rPr>
                <w:rFonts w:ascii="Times New Roman" w:hAnsi="Times New Roman"/>
                <w:color w:val="000000"/>
                <w:sz w:val="24"/>
                <w:szCs w:val="24"/>
              </w:rPr>
            </w:pPr>
            <w:r>
              <w:rPr>
                <w:rFonts w:ascii="Times New Roman" w:hAnsi="Times New Roman"/>
                <w:color w:val="000000"/>
                <w:sz w:val="24"/>
                <w:szCs w:val="24"/>
              </w:rPr>
              <w:t>- осуществлять коммуникации во всех сферах жизни;</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adjustRightInd w:val="0"/>
              <w:jc w:val="both"/>
              <w:rPr>
                <w:rFonts w:ascii="Times New Roman" w:eastAsia="Calibri" w:hAnsi="Times New Roman" w:cs="Times New Roman"/>
                <w:color w:val="000000"/>
                <w:sz w:val="24"/>
                <w:szCs w:val="24"/>
              </w:rPr>
            </w:pPr>
            <w:r>
              <w:rPr>
                <w:rFonts w:ascii="Times New Roman" w:hAnsi="Times New Roman"/>
                <w:color w:val="000000"/>
                <w:sz w:val="24"/>
                <w:szCs w:val="24"/>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w:t>
            </w:r>
            <w:r>
              <w:rPr>
                <w:rFonts w:ascii="Times New Roman" w:hAnsi="Times New Roman"/>
                <w:color w:val="000000"/>
                <w:sz w:val="24"/>
                <w:szCs w:val="24"/>
              </w:rPr>
              <w:lastRenderedPageBreak/>
              <w:t>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3B1E86" w:rsidTr="0033498F">
        <w:tc>
          <w:tcPr>
            <w:tcW w:w="2158"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Calibri" w:hAnsi="Times New Roman" w:cs="Times New Roman"/>
                <w:b/>
                <w:bCs/>
                <w:color w:val="000000"/>
                <w:sz w:val="24"/>
                <w:szCs w:val="24"/>
              </w:rPr>
            </w:pPr>
            <w:r>
              <w:rPr>
                <w:rFonts w:ascii="Times New Roman" w:hAnsi="Times New Roman"/>
                <w:b/>
                <w:bCs/>
                <w:color w:val="000000"/>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04"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b/>
                <w:bCs/>
                <w:color w:val="000000"/>
                <w:sz w:val="24"/>
                <w:szCs w:val="24"/>
                <w:shd w:val="clear" w:color="auto" w:fill="FFFFFF"/>
              </w:rPr>
            </w:pPr>
            <w:r>
              <w:rPr>
                <w:rFonts w:ascii="Times New Roman" w:hAnsi="Times New Roman"/>
                <w:b/>
                <w:bCs/>
                <w:color w:val="000000"/>
                <w:sz w:val="24"/>
                <w:szCs w:val="24"/>
                <w:shd w:val="clear" w:color="auto" w:fill="FFFFFF"/>
              </w:rPr>
              <w:t>В области</w:t>
            </w:r>
            <w:r>
              <w:rPr>
                <w:rFonts w:ascii="Times New Roman" w:hAnsi="Times New Roman"/>
                <w:color w:val="000000"/>
                <w:sz w:val="24"/>
                <w:szCs w:val="24"/>
                <w:shd w:val="clear" w:color="auto" w:fill="FFFFFF"/>
              </w:rPr>
              <w:t xml:space="preserve"> </w:t>
            </w:r>
            <w:r>
              <w:rPr>
                <w:rFonts w:ascii="Times New Roman" w:hAnsi="Times New Roman"/>
                <w:b/>
                <w:bCs/>
                <w:color w:val="000000"/>
                <w:sz w:val="24"/>
                <w:szCs w:val="24"/>
                <w:shd w:val="clear" w:color="auto" w:fill="FFFFFF"/>
              </w:rPr>
              <w:t>экологического воспитания:</w:t>
            </w:r>
          </w:p>
          <w:p w:rsidR="003B1E86" w:rsidRDefault="003B1E86">
            <w:pPr>
              <w:widowControl w:val="0"/>
              <w:autoSpaceDE w:val="0"/>
              <w:autoSpaceDN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B1E86" w:rsidRDefault="003B1E86">
            <w:pPr>
              <w:widowControl w:val="0"/>
              <w:autoSpaceDE w:val="0"/>
              <w:autoSpaceDN w:val="0"/>
              <w:jc w:val="both"/>
              <w:rPr>
                <w:rFonts w:ascii="Times New Roman" w:hAnsi="Times New Roman"/>
                <w:b/>
                <w:bCs/>
                <w:color w:val="000000"/>
                <w:sz w:val="24"/>
                <w:szCs w:val="24"/>
              </w:rPr>
            </w:pPr>
            <w:r>
              <w:rPr>
                <w:rFonts w:ascii="Times New Roman" w:hAnsi="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активное неприятие действий, приносящих вред окружающей среде;</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rPr>
            </w:pPr>
            <w:r>
              <w:rPr>
                <w:rFonts w:ascii="Times New Roman" w:hAnsi="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Pr>
                <w:rFonts w:ascii="Times New Roman" w:hAnsi="Times New Roman"/>
                <w:b/>
                <w:bCs/>
                <w:iCs/>
                <w:color w:val="000000"/>
                <w:sz w:val="24"/>
                <w:szCs w:val="24"/>
              </w:rPr>
              <w:t xml:space="preserve"> </w:t>
            </w:r>
          </w:p>
          <w:p w:rsidR="003B1E86" w:rsidRDefault="003B1E86">
            <w:pPr>
              <w:widowControl w:val="0"/>
              <w:autoSpaceDE w:val="0"/>
              <w:autoSpaceDN w:val="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расширение опыта деятельности экологической направленности;</w:t>
            </w:r>
            <w:r>
              <w:rPr>
                <w:rFonts w:ascii="Times New Roman" w:hAnsi="Times New Roman"/>
                <w:b/>
                <w:bCs/>
                <w:iCs/>
                <w:color w:val="000000"/>
                <w:sz w:val="24"/>
                <w:szCs w:val="24"/>
              </w:rPr>
              <w:t xml:space="preserve"> </w:t>
            </w:r>
          </w:p>
          <w:p w:rsidR="003B1E86" w:rsidRDefault="003B1E86">
            <w:pPr>
              <w:widowControl w:val="0"/>
              <w:jc w:val="both"/>
              <w:rPr>
                <w:rFonts w:ascii="Times New Roman" w:eastAsia="Calibri" w:hAnsi="Times New Roman" w:cs="Times New Roman"/>
                <w:b/>
                <w:color w:val="000000"/>
                <w:sz w:val="24"/>
                <w:szCs w:val="24"/>
              </w:rPr>
            </w:pPr>
            <w:r>
              <w:rPr>
                <w:rFonts w:ascii="Times New Roman" w:hAnsi="Times New Roman"/>
                <w:color w:val="000000"/>
                <w:sz w:val="24"/>
                <w:szCs w:val="24"/>
              </w:rPr>
              <w:t>- овладение навыками учебно-исследовательской, проектной и социальной деятельности</w:t>
            </w:r>
          </w:p>
        </w:tc>
        <w:tc>
          <w:tcPr>
            <w:tcW w:w="3671"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autoSpaceDE w:val="0"/>
              <w:autoSpaceDN w:val="0"/>
              <w:jc w:val="both"/>
              <w:rPr>
                <w:rFonts w:ascii="Times New Roman" w:eastAsia="Calibri" w:hAnsi="Times New Roman" w:cs="Times New Roman"/>
                <w:color w:val="000000"/>
                <w:sz w:val="24"/>
                <w:szCs w:val="24"/>
              </w:rPr>
            </w:pPr>
            <w:r>
              <w:rPr>
                <w:rFonts w:ascii="Times New Roman" w:hAnsi="Times New Roman"/>
                <w:color w:val="000000"/>
                <w:sz w:val="24"/>
                <w:szCs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3B1E86" w:rsidRDefault="003B1E86" w:rsidP="003B1E86">
      <w:pPr>
        <w:pStyle w:val="aff0"/>
        <w:widowControl w:val="0"/>
        <w:spacing w:line="240" w:lineRule="auto"/>
        <w:rPr>
          <w:b/>
          <w:lang w:eastAsia="x-none"/>
        </w:rPr>
      </w:pPr>
    </w:p>
    <w:p w:rsidR="003B1E86" w:rsidRDefault="003B1E86" w:rsidP="003B1E86">
      <w:pPr>
        <w:spacing w:line="276" w:lineRule="auto"/>
        <w:rPr>
          <w:rFonts w:ascii="Times New Roman" w:hAnsi="Times New Roman"/>
          <w:sz w:val="24"/>
          <w:szCs w:val="24"/>
        </w:rPr>
        <w:sectPr w:rsidR="003B1E86">
          <w:pgSz w:w="11900" w:h="16850"/>
          <w:pgMar w:top="1040" w:right="340" w:bottom="580" w:left="1340" w:header="0" w:footer="387" w:gutter="0"/>
          <w:cols w:space="720"/>
        </w:sectPr>
      </w:pPr>
    </w:p>
    <w:p w:rsidR="003B1E86" w:rsidRDefault="003B1E86" w:rsidP="003B1E86">
      <w:pPr>
        <w:widowControl w:val="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2. Структура и содержание ДИСЦИПЛИНЫ</w:t>
      </w: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024"/>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2023"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180</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130</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экзамена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12</w:t>
            </w:r>
          </w:p>
        </w:tc>
        <w:tc>
          <w:tcPr>
            <w:tcW w:w="2023"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line="256" w:lineRule="auto"/>
              <w:jc w:val="center"/>
              <w:rPr>
                <w:rFonts w:ascii="Times New Roman" w:eastAsia="Calibri" w:hAnsi="Times New Roman" w:cs="Times New Roman"/>
                <w:bCs/>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180</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130</w:t>
            </w:r>
          </w:p>
        </w:tc>
      </w:tr>
    </w:tbl>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p>
    <w:p w:rsidR="003B1E86" w:rsidRDefault="003B1E86" w:rsidP="003B1E86">
      <w:pPr>
        <w:widowControl w:val="0"/>
        <w:spacing w:before="1" w:line="254" w:lineRule="auto"/>
        <w:ind w:left="152"/>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3B1E86" w:rsidRDefault="003B1E86" w:rsidP="003B1E86">
      <w:pPr>
        <w:spacing w:after="200" w:line="276" w:lineRule="auto"/>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br w:type="page"/>
      </w:r>
    </w:p>
    <w:p w:rsidR="003B1E86" w:rsidRDefault="003B1E86" w:rsidP="003B1E86">
      <w:pPr>
        <w:rPr>
          <w:rFonts w:ascii="Times New Roman" w:hAnsi="Times New Roman"/>
          <w:sz w:val="24"/>
          <w:szCs w:val="24"/>
        </w:rPr>
        <w:sectPr w:rsidR="003B1E86">
          <w:pgSz w:w="11900" w:h="16850"/>
          <w:pgMar w:top="1460" w:right="200" w:bottom="280" w:left="1580" w:header="0" w:footer="0" w:gutter="0"/>
          <w:cols w:space="720"/>
        </w:sectPr>
      </w:pPr>
    </w:p>
    <w:p w:rsidR="003B1E86" w:rsidRDefault="003B1E86" w:rsidP="003B1E86">
      <w:pPr>
        <w:widowControl w:val="0"/>
        <w:spacing w:after="120"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lastRenderedPageBreak/>
        <w:t>2.2. Содержание дисциплины</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2"/>
        <w:gridCol w:w="8966"/>
        <w:gridCol w:w="1688"/>
        <w:gridCol w:w="1934"/>
        <w:gridCol w:w="6"/>
      </w:tblGrid>
      <w:tr w:rsidR="003B1E86" w:rsidTr="0033498F">
        <w:trPr>
          <w:trHeight w:val="854"/>
        </w:trPr>
        <w:tc>
          <w:tcPr>
            <w:tcW w:w="2396" w:type="dxa"/>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rsidP="0033498F">
            <w:pPr>
              <w:pStyle w:val="TableParagraph"/>
              <w:spacing w:line="244" w:lineRule="auto"/>
              <w:ind w:left="31" w:right="432"/>
              <w:jc w:val="center"/>
              <w:rPr>
                <w:rFonts w:eastAsiaTheme="minorHAnsi" w:cstheme="minorBidi"/>
                <w:b/>
                <w:bCs/>
                <w:sz w:val="24"/>
                <w:szCs w:val="24"/>
              </w:rPr>
            </w:pPr>
            <w:r w:rsidRPr="0033498F">
              <w:rPr>
                <w:rFonts w:eastAsiaTheme="minorHAnsi" w:cstheme="minorBidi"/>
                <w:b/>
                <w:bCs/>
                <w:sz w:val="24"/>
                <w:szCs w:val="24"/>
              </w:rPr>
              <w:t>Наименование разделов и тем</w:t>
            </w:r>
          </w:p>
        </w:tc>
        <w:tc>
          <w:tcPr>
            <w:tcW w:w="8988" w:type="dxa"/>
            <w:gridSpan w:val="2"/>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3498F" w:rsidP="0033498F">
            <w:pPr>
              <w:pStyle w:val="TableParagraph"/>
              <w:ind w:left="31"/>
              <w:jc w:val="center"/>
              <w:rPr>
                <w:rFonts w:eastAsiaTheme="minorHAnsi" w:cstheme="minorBidi"/>
                <w:b/>
                <w:bCs/>
                <w:sz w:val="24"/>
                <w:szCs w:val="24"/>
              </w:rPr>
            </w:pPr>
            <w:r w:rsidRPr="0033498F">
              <w:rPr>
                <w:b/>
                <w:sz w:val="24"/>
                <w:szCs w:val="24"/>
              </w:rPr>
              <w:t>Содержание учебного материала, практических и лабораторных занятий, курсовая работа (проект)</w:t>
            </w:r>
          </w:p>
        </w:tc>
        <w:tc>
          <w:tcPr>
            <w:tcW w:w="1688" w:type="dxa"/>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3498F" w:rsidP="0033498F">
            <w:pPr>
              <w:pStyle w:val="TableParagraph"/>
              <w:spacing w:before="158" w:line="230" w:lineRule="auto"/>
              <w:ind w:left="31" w:right="293"/>
              <w:jc w:val="center"/>
              <w:rPr>
                <w:rFonts w:eastAsiaTheme="minorHAnsi" w:cstheme="minorBidi"/>
                <w:b/>
                <w:bCs/>
                <w:sz w:val="24"/>
                <w:szCs w:val="24"/>
              </w:rPr>
            </w:pPr>
            <w:r w:rsidRPr="0033498F">
              <w:rPr>
                <w:b/>
                <w:sz w:val="24"/>
                <w:szCs w:val="24"/>
              </w:rPr>
              <w:t>Объем, ак. ч. / в том числе в форме практической подготовки, ак. ч.</w:t>
            </w:r>
          </w:p>
        </w:tc>
        <w:tc>
          <w:tcPr>
            <w:tcW w:w="1940" w:type="dxa"/>
            <w:gridSpan w:val="2"/>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3498F" w:rsidP="0033498F">
            <w:pPr>
              <w:pStyle w:val="TableParagraph"/>
              <w:spacing w:line="258" w:lineRule="exact"/>
              <w:ind w:left="31" w:right="401"/>
              <w:jc w:val="center"/>
              <w:rPr>
                <w:rFonts w:eastAsiaTheme="minorHAnsi" w:cstheme="minorBidi"/>
                <w:b/>
                <w:bCs/>
                <w:sz w:val="24"/>
                <w:szCs w:val="24"/>
              </w:rPr>
            </w:pPr>
            <w:r w:rsidRPr="0033498F">
              <w:rPr>
                <w:b/>
                <w:sz w:val="24"/>
                <w:szCs w:val="24"/>
              </w:rPr>
              <w:t>Объем, ак. ч. / в том числе в форме практической подготовки, ак. ч.</w:t>
            </w:r>
            <w:r w:rsidR="003B1E86" w:rsidRPr="0033498F">
              <w:rPr>
                <w:rFonts w:eastAsiaTheme="minorHAnsi" w:cstheme="minorBidi"/>
                <w:b/>
                <w:bCs/>
                <w:sz w:val="24"/>
                <w:szCs w:val="24"/>
              </w:rPr>
              <w:t>и</w:t>
            </w:r>
          </w:p>
        </w:tc>
      </w:tr>
      <w:tr w:rsidR="003B1E86" w:rsidTr="0033498F">
        <w:trPr>
          <w:trHeight w:val="523"/>
        </w:trPr>
        <w:tc>
          <w:tcPr>
            <w:tcW w:w="2396" w:type="dxa"/>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33"/>
              <w:jc w:val="center"/>
              <w:rPr>
                <w:b/>
                <w:sz w:val="24"/>
                <w:szCs w:val="24"/>
              </w:rPr>
            </w:pPr>
            <w:r>
              <w:rPr>
                <w:b/>
                <w:w w:val="89"/>
                <w:sz w:val="24"/>
                <w:szCs w:val="24"/>
              </w:rPr>
              <w:t>1</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pStyle w:val="TableParagraph"/>
              <w:spacing w:line="248" w:lineRule="exact"/>
              <w:ind w:left="22"/>
              <w:jc w:val="center"/>
              <w:rPr>
                <w:b/>
                <w:sz w:val="24"/>
                <w:szCs w:val="24"/>
              </w:rPr>
            </w:pPr>
            <w:r>
              <w:rPr>
                <w:b/>
                <w:w w:val="89"/>
                <w:sz w:val="24"/>
                <w:szCs w:val="24"/>
              </w:rPr>
              <w:t>2</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Default="003B1E86">
            <w:pPr>
              <w:pStyle w:val="TableParagraph"/>
              <w:spacing w:line="248" w:lineRule="exact"/>
              <w:ind w:left="22"/>
              <w:jc w:val="center"/>
              <w:rPr>
                <w:b/>
                <w:sz w:val="24"/>
                <w:szCs w:val="24"/>
              </w:rPr>
            </w:pPr>
            <w:r>
              <w:rPr>
                <w:b/>
                <w:w w:val="89"/>
                <w:sz w:val="24"/>
                <w:szCs w:val="24"/>
              </w:rPr>
              <w:t>3</w:t>
            </w:r>
          </w:p>
        </w:tc>
        <w:tc>
          <w:tcPr>
            <w:tcW w:w="1940" w:type="dxa"/>
            <w:gridSpan w:val="2"/>
            <w:tcBorders>
              <w:top w:val="single" w:sz="4" w:space="0" w:color="000000"/>
              <w:left w:val="single" w:sz="6" w:space="0" w:color="000000"/>
              <w:bottom w:val="single" w:sz="4" w:space="0" w:color="000000"/>
              <w:right w:val="single" w:sz="4" w:space="0" w:color="000000"/>
            </w:tcBorders>
            <w:hideMark/>
          </w:tcPr>
          <w:p w:rsidR="003B1E86" w:rsidRDefault="003B1E86">
            <w:pPr>
              <w:pStyle w:val="TableParagraph"/>
              <w:spacing w:line="248" w:lineRule="exact"/>
              <w:ind w:left="8"/>
              <w:jc w:val="center"/>
              <w:rPr>
                <w:b/>
                <w:sz w:val="24"/>
                <w:szCs w:val="24"/>
              </w:rPr>
            </w:pPr>
            <w:r>
              <w:rPr>
                <w:b/>
                <w:w w:val="89"/>
                <w:sz w:val="24"/>
                <w:szCs w:val="24"/>
              </w:rPr>
              <w:t>4</w:t>
            </w:r>
          </w:p>
        </w:tc>
      </w:tr>
      <w:tr w:rsidR="003B1E86" w:rsidRPr="0033498F" w:rsidTr="0033498F">
        <w:trPr>
          <w:trHeight w:val="269"/>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9" w:lineRule="exact"/>
              <w:ind w:left="701"/>
              <w:rPr>
                <w:rFonts w:eastAsiaTheme="minorHAnsi" w:cstheme="minorBidi"/>
                <w:bCs/>
                <w:sz w:val="24"/>
                <w:szCs w:val="24"/>
              </w:rPr>
            </w:pPr>
            <w:r w:rsidRPr="0033498F">
              <w:rPr>
                <w:rFonts w:eastAsiaTheme="minorHAnsi" w:cstheme="minorBidi"/>
                <w:bCs/>
                <w:sz w:val="24"/>
                <w:szCs w:val="24"/>
              </w:rPr>
              <w:t>Введение.</w:t>
            </w:r>
          </w:p>
          <w:p w:rsidR="003B1E86" w:rsidRPr="0033498F" w:rsidRDefault="003B1E86">
            <w:pPr>
              <w:pStyle w:val="TableParagraph"/>
              <w:spacing w:line="246" w:lineRule="exact"/>
              <w:ind w:left="366"/>
              <w:rPr>
                <w:rFonts w:eastAsiaTheme="minorHAnsi" w:cstheme="minorBidi"/>
                <w:bCs/>
                <w:sz w:val="24"/>
                <w:szCs w:val="24"/>
              </w:rPr>
            </w:pPr>
            <w:r w:rsidRPr="0033498F">
              <w:rPr>
                <w:rFonts w:eastAsiaTheme="minorHAnsi" w:cstheme="minorBidi"/>
                <w:bCs/>
                <w:sz w:val="24"/>
                <w:szCs w:val="24"/>
              </w:rPr>
              <w:t>Физика и методы</w:t>
            </w:r>
          </w:p>
          <w:p w:rsidR="003B1E86" w:rsidRPr="0033498F" w:rsidRDefault="003B1E86">
            <w:pPr>
              <w:pStyle w:val="TableParagraph"/>
              <w:spacing w:line="238" w:lineRule="exact"/>
              <w:ind w:right="223"/>
              <w:jc w:val="right"/>
              <w:rPr>
                <w:rFonts w:eastAsiaTheme="minorHAnsi" w:cstheme="minorBidi"/>
                <w:bCs/>
                <w:sz w:val="24"/>
                <w:szCs w:val="24"/>
              </w:rPr>
            </w:pPr>
            <w:r w:rsidRPr="0033498F">
              <w:rPr>
                <w:rFonts w:eastAsiaTheme="minorHAnsi" w:cstheme="minorBidi"/>
                <w:bCs/>
                <w:sz w:val="24"/>
                <w:szCs w:val="24"/>
              </w:rPr>
              <w:t>научного познания</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9" w:lineRule="exact"/>
              <w:ind w:left="114"/>
              <w:rPr>
                <w:rFonts w:eastAsiaTheme="minorHAnsi" w:cstheme="minorBidi"/>
                <w:b/>
                <w:bCs/>
                <w:sz w:val="24"/>
                <w:szCs w:val="24"/>
              </w:rPr>
            </w:pPr>
            <w:r w:rsidRPr="0033498F">
              <w:rPr>
                <w:rFonts w:eastAsiaTheme="minorHAnsi" w:cstheme="minorBidi"/>
                <w:b/>
                <w:bCs/>
                <w:sz w:val="24"/>
                <w:szCs w:val="24"/>
              </w:rPr>
              <w:t>Содержание:</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49"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val="restart"/>
            <w:tcBorders>
              <w:top w:val="single" w:sz="4" w:space="0" w:color="000000"/>
              <w:left w:val="single" w:sz="6" w:space="0" w:color="000000"/>
              <w:bottom w:val="single" w:sz="4" w:space="0" w:color="000000"/>
              <w:right w:val="single" w:sz="4" w:space="0" w:color="000000"/>
            </w:tcBorders>
            <w:hideMark/>
          </w:tcPr>
          <w:p w:rsidR="003B1E86" w:rsidRPr="0033498F" w:rsidRDefault="003B1E86">
            <w:pPr>
              <w:pStyle w:val="TableParagraph"/>
              <w:spacing w:line="249" w:lineRule="exact"/>
              <w:ind w:left="412" w:right="401"/>
              <w:jc w:val="center"/>
              <w:rPr>
                <w:rFonts w:eastAsiaTheme="minorHAnsi" w:cstheme="minorBidi"/>
                <w:bCs/>
                <w:sz w:val="24"/>
                <w:szCs w:val="24"/>
              </w:rPr>
            </w:pPr>
            <w:r w:rsidRPr="0033498F">
              <w:rPr>
                <w:rFonts w:eastAsiaTheme="minorHAnsi" w:cstheme="minorBidi"/>
                <w:bCs/>
                <w:sz w:val="24"/>
                <w:szCs w:val="24"/>
              </w:rPr>
              <w:t>ОК 03</w:t>
            </w:r>
          </w:p>
          <w:p w:rsidR="003B1E86" w:rsidRPr="0033498F" w:rsidRDefault="003B1E86">
            <w:pPr>
              <w:pStyle w:val="TableParagraph"/>
              <w:spacing w:line="246" w:lineRule="exact"/>
              <w:ind w:left="400" w:right="401"/>
              <w:jc w:val="center"/>
              <w:rPr>
                <w:rFonts w:eastAsiaTheme="minorHAnsi" w:cstheme="minorBidi"/>
                <w:bCs/>
                <w:sz w:val="24"/>
                <w:szCs w:val="24"/>
              </w:rPr>
            </w:pPr>
            <w:r w:rsidRPr="0033498F">
              <w:rPr>
                <w:rFonts w:eastAsiaTheme="minorHAnsi" w:cstheme="minorBidi"/>
                <w:bCs/>
                <w:sz w:val="24"/>
                <w:szCs w:val="24"/>
              </w:rPr>
              <w:t>ОК 05</w:t>
            </w:r>
          </w:p>
        </w:tc>
      </w:tr>
      <w:tr w:rsidR="003B1E86" w:rsidRPr="0033498F" w:rsidTr="0033498F">
        <w:trPr>
          <w:trHeight w:val="1931"/>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widowControl w:val="0"/>
              <w:spacing w:line="256" w:lineRule="auto"/>
              <w:jc w:val="both"/>
              <w:rPr>
                <w:rFonts w:ascii="Times New Roman" w:hAnsi="Times New Roman"/>
                <w:bCs/>
                <w:sz w:val="24"/>
                <w:szCs w:val="24"/>
              </w:rPr>
            </w:pPr>
            <w:r w:rsidRPr="0033498F">
              <w:rPr>
                <w:rFonts w:ascii="Times New Roman" w:hAnsi="Times New Roman"/>
                <w:bCs/>
                <w:sz w:val="24"/>
                <w:szCs w:val="24"/>
              </w:rPr>
              <w:t>Физика — фундаментальная наука о природе. Естественно-научный метод познания, его</w:t>
            </w:r>
            <w:r w:rsidR="0033498F">
              <w:rPr>
                <w:rFonts w:ascii="Times New Roman" w:hAnsi="Times New Roman"/>
                <w:bCs/>
                <w:sz w:val="24"/>
                <w:szCs w:val="24"/>
              </w:rPr>
              <w:t xml:space="preserve"> </w:t>
            </w:r>
            <w:r w:rsidRPr="0033498F">
              <w:rPr>
                <w:rFonts w:ascii="Times New Roman" w:hAnsi="Times New Roman"/>
                <w:bCs/>
                <w:sz w:val="24"/>
                <w:szCs w:val="24"/>
              </w:rPr>
              <w:t>возможности и границы применимости. Эксперимент и теория в процессе познания</w:t>
            </w:r>
            <w:r w:rsidR="0033498F">
              <w:rPr>
                <w:rFonts w:ascii="Times New Roman" w:hAnsi="Times New Roman"/>
                <w:bCs/>
                <w:sz w:val="24"/>
                <w:szCs w:val="24"/>
              </w:rPr>
              <w:t xml:space="preserve"> </w:t>
            </w:r>
            <w:r w:rsidRPr="0033498F">
              <w:rPr>
                <w:rFonts w:ascii="Times New Roman" w:hAnsi="Times New Roman"/>
                <w:bCs/>
                <w:sz w:val="24"/>
                <w:szCs w:val="24"/>
              </w:rPr>
              <w:t>природы. Моделирование физических явлений и процессов. Роль эксперимента и теории</w:t>
            </w:r>
            <w:r w:rsidR="0033498F">
              <w:rPr>
                <w:rFonts w:ascii="Times New Roman" w:hAnsi="Times New Roman"/>
                <w:bCs/>
                <w:sz w:val="24"/>
                <w:szCs w:val="24"/>
              </w:rPr>
              <w:t xml:space="preserve"> </w:t>
            </w:r>
            <w:r w:rsidRPr="0033498F">
              <w:rPr>
                <w:rFonts w:ascii="Times New Roman" w:hAnsi="Times New Roman"/>
                <w:bCs/>
                <w:sz w:val="24"/>
                <w:szCs w:val="24"/>
              </w:rPr>
              <w:t>в процессе познания природы. Физическая величина. Физические законы. Границы</w:t>
            </w:r>
            <w:r w:rsidR="0033498F">
              <w:rPr>
                <w:rFonts w:ascii="Times New Roman" w:hAnsi="Times New Roman"/>
                <w:bCs/>
                <w:sz w:val="24"/>
                <w:szCs w:val="24"/>
              </w:rPr>
              <w:t xml:space="preserve"> </w:t>
            </w:r>
            <w:r w:rsidRPr="0033498F">
              <w:rPr>
                <w:rFonts w:ascii="Times New Roman" w:hAnsi="Times New Roman"/>
                <w:bCs/>
                <w:sz w:val="24"/>
                <w:szCs w:val="24"/>
              </w:rPr>
              <w:t>применимости физических законов и теорий. Принцип соответствия. Понятие о</w:t>
            </w:r>
            <w:r w:rsidR="0033498F">
              <w:rPr>
                <w:rFonts w:ascii="Times New Roman" w:hAnsi="Times New Roman"/>
                <w:bCs/>
                <w:sz w:val="24"/>
                <w:szCs w:val="24"/>
              </w:rPr>
              <w:t xml:space="preserve"> </w:t>
            </w:r>
            <w:r w:rsidRPr="0033498F">
              <w:rPr>
                <w:rFonts w:ascii="Times New Roman" w:hAnsi="Times New Roman"/>
                <w:bCs/>
                <w:sz w:val="24"/>
                <w:szCs w:val="24"/>
              </w:rPr>
              <w:t>физической картине мира. Погрешности измерений физических величин. Значение</w:t>
            </w:r>
            <w:r w:rsidR="0033498F">
              <w:rPr>
                <w:rFonts w:ascii="Times New Roman" w:hAnsi="Times New Roman"/>
                <w:bCs/>
                <w:sz w:val="24"/>
                <w:szCs w:val="24"/>
              </w:rPr>
              <w:t xml:space="preserve"> </w:t>
            </w:r>
            <w:r w:rsidRPr="0033498F">
              <w:rPr>
                <w:rFonts w:ascii="Times New Roman" w:hAnsi="Times New Roman"/>
                <w:bCs/>
                <w:sz w:val="24"/>
                <w:szCs w:val="24"/>
              </w:rPr>
              <w:t>физики при освоении профессий СПО и специальностей СПО</w:t>
            </w:r>
            <w:hyperlink r:id="rId78" w:anchor="_bookmark1" w:history="1">
              <w:r w:rsidRPr="0033498F">
                <w:rPr>
                  <w:rFonts w:ascii="Times New Roman" w:hAnsi="Times New Roman"/>
                  <w:bCs/>
                  <w:sz w:val="24"/>
                  <w:szCs w:val="24"/>
                </w:rPr>
                <w:t>44</w:t>
              </w:r>
            </w:hyperlink>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68"/>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8" w:lineRule="exact"/>
              <w:ind w:left="3232" w:right="3200"/>
              <w:jc w:val="center"/>
              <w:rPr>
                <w:rFonts w:eastAsiaTheme="minorHAnsi" w:cstheme="minorBidi"/>
                <w:bCs/>
                <w:sz w:val="24"/>
                <w:szCs w:val="24"/>
              </w:rPr>
            </w:pPr>
            <w:r w:rsidRPr="0033498F">
              <w:rPr>
                <w:rFonts w:eastAsiaTheme="minorHAnsi" w:cstheme="minorBidi"/>
                <w:bCs/>
                <w:sz w:val="24"/>
                <w:szCs w:val="24"/>
              </w:rPr>
              <w:t>Раздел 1. Механика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48" w:lineRule="exact"/>
              <w:ind w:left="45" w:right="20"/>
              <w:jc w:val="center"/>
              <w:rPr>
                <w:rFonts w:eastAsiaTheme="minorHAnsi" w:cstheme="minorBidi"/>
                <w:bCs/>
                <w:sz w:val="24"/>
                <w:szCs w:val="24"/>
              </w:rPr>
            </w:pPr>
            <w:r w:rsidRPr="0033498F">
              <w:rPr>
                <w:rFonts w:eastAsiaTheme="minorHAnsi" w:cstheme="minorBidi"/>
                <w:bCs/>
                <w:sz w:val="24"/>
                <w:szCs w:val="24"/>
              </w:rPr>
              <w:t>12(4/-)5</w:t>
            </w:r>
          </w:p>
        </w:tc>
        <w:tc>
          <w:tcPr>
            <w:tcW w:w="1940" w:type="dxa"/>
            <w:gridSpan w:val="2"/>
            <w:vMerge w:val="restart"/>
            <w:tcBorders>
              <w:top w:val="single" w:sz="4" w:space="0" w:color="000000"/>
              <w:left w:val="single" w:sz="6" w:space="0" w:color="000000"/>
              <w:bottom w:val="single" w:sz="4" w:space="0" w:color="000000"/>
              <w:right w:val="single" w:sz="4" w:space="0" w:color="000000"/>
            </w:tcBorders>
            <w:hideMark/>
          </w:tcPr>
          <w:p w:rsidR="003B1E86" w:rsidRPr="0033498F" w:rsidRDefault="003B1E86">
            <w:pPr>
              <w:pStyle w:val="TableParagraph"/>
              <w:spacing w:line="248" w:lineRule="exact"/>
              <w:ind w:left="412" w:right="401"/>
              <w:jc w:val="center"/>
              <w:rPr>
                <w:rFonts w:eastAsiaTheme="minorHAnsi" w:cstheme="minorBidi"/>
                <w:bCs/>
                <w:sz w:val="24"/>
                <w:szCs w:val="24"/>
              </w:rPr>
            </w:pPr>
            <w:r w:rsidRPr="0033498F">
              <w:rPr>
                <w:rFonts w:eastAsiaTheme="minorHAnsi" w:cstheme="minorBidi"/>
                <w:bCs/>
                <w:sz w:val="24"/>
                <w:szCs w:val="24"/>
              </w:rPr>
              <w:t>ОК 01</w:t>
            </w:r>
          </w:p>
          <w:p w:rsidR="003B1E86" w:rsidRPr="0033498F" w:rsidRDefault="003B1E86">
            <w:pPr>
              <w:pStyle w:val="TableParagraph"/>
              <w:spacing w:line="250" w:lineRule="exact"/>
              <w:ind w:left="858" w:right="847"/>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pPr>
              <w:pStyle w:val="TableParagraph"/>
              <w:spacing w:line="186" w:lineRule="exact"/>
              <w:ind w:left="412" w:right="401"/>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pPr>
              <w:pStyle w:val="TableParagraph"/>
              <w:spacing w:line="248" w:lineRule="exact"/>
              <w:ind w:left="412" w:right="401"/>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pPr>
              <w:pStyle w:val="TableParagraph"/>
              <w:spacing w:before="4" w:line="216" w:lineRule="auto"/>
              <w:ind w:left="847" w:right="845" w:firstLine="12"/>
              <w:jc w:val="center"/>
              <w:rPr>
                <w:rFonts w:eastAsiaTheme="minorHAnsi" w:cstheme="minorBidi"/>
                <w:bCs/>
                <w:sz w:val="24"/>
                <w:szCs w:val="24"/>
              </w:rPr>
            </w:pPr>
            <w:r w:rsidRPr="0033498F">
              <w:rPr>
                <w:rFonts w:eastAsiaTheme="minorHAnsi" w:cstheme="minorBidi"/>
                <w:bCs/>
                <w:sz w:val="24"/>
                <w:szCs w:val="24"/>
              </w:rPr>
              <w:t>ОК 0</w:t>
            </w:r>
            <w:r w:rsidRPr="0033498F">
              <w:rPr>
                <w:rFonts w:eastAsiaTheme="minorHAnsi" w:cstheme="minorBidi"/>
                <w:bCs/>
                <w:sz w:val="24"/>
                <w:szCs w:val="24"/>
              </w:rPr>
              <w:lastRenderedPageBreak/>
              <w:t xml:space="preserve">7 </w:t>
            </w:r>
          </w:p>
        </w:tc>
      </w:tr>
      <w:tr w:rsidR="003B1E86" w:rsidRPr="0033498F" w:rsidTr="0033498F">
        <w:trPr>
          <w:trHeight w:val="171"/>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9" w:lineRule="exact"/>
              <w:ind w:left="792"/>
              <w:rPr>
                <w:rFonts w:eastAsiaTheme="minorHAnsi" w:cstheme="minorBidi"/>
                <w:bCs/>
                <w:sz w:val="24"/>
                <w:szCs w:val="24"/>
              </w:rPr>
            </w:pPr>
            <w:r w:rsidRPr="0033498F">
              <w:rPr>
                <w:rFonts w:eastAsiaTheme="minorHAnsi" w:cstheme="minorBidi"/>
                <w:bCs/>
                <w:sz w:val="24"/>
                <w:szCs w:val="24"/>
              </w:rPr>
              <w:t>Тема 1.1</w:t>
            </w:r>
          </w:p>
          <w:p w:rsidR="003B1E86" w:rsidRPr="0033498F" w:rsidRDefault="003B1E86">
            <w:pPr>
              <w:pStyle w:val="TableParagraph"/>
              <w:spacing w:line="227" w:lineRule="exact"/>
              <w:ind w:right="190"/>
              <w:jc w:val="right"/>
              <w:rPr>
                <w:rFonts w:eastAsiaTheme="minorHAnsi" w:cstheme="minorBidi"/>
                <w:bCs/>
                <w:sz w:val="24"/>
                <w:szCs w:val="24"/>
              </w:rPr>
            </w:pPr>
            <w:r w:rsidRPr="0033498F">
              <w:rPr>
                <w:rFonts w:eastAsiaTheme="minorHAnsi" w:cstheme="minorBidi"/>
                <w:bCs/>
                <w:sz w:val="24"/>
                <w:szCs w:val="24"/>
              </w:rPr>
              <w:t>Основы кинематики</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9"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59"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031"/>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nil"/>
              <w:bottom w:val="single" w:sz="4" w:space="0" w:color="000000"/>
              <w:right w:val="nil"/>
            </w:tcBorders>
            <w:hideMark/>
          </w:tcPr>
          <w:p w:rsidR="003B1E86" w:rsidRPr="0033498F" w:rsidRDefault="003B1E86">
            <w:pPr>
              <w:pStyle w:val="TableParagraph"/>
              <w:spacing w:line="235" w:lineRule="exact"/>
              <w:ind w:left="114" w:right="-15"/>
              <w:rPr>
                <w:rFonts w:eastAsiaTheme="minorHAnsi" w:cstheme="minorBidi"/>
                <w:bCs/>
                <w:sz w:val="24"/>
                <w:szCs w:val="24"/>
              </w:rPr>
            </w:pPr>
            <w:r w:rsidRPr="0033498F">
              <w:rPr>
                <w:rFonts w:eastAsiaTheme="minorHAnsi" w:cstheme="minorBidi"/>
                <w:bCs/>
                <w:sz w:val="24"/>
                <w:szCs w:val="24"/>
              </w:rPr>
              <w:t>Механическое движение и его виды. Материальная точка. Скалярные и векторные</w:t>
            </w:r>
          </w:p>
          <w:p w:rsidR="003B1E86" w:rsidRPr="0033498F" w:rsidRDefault="003B1E86">
            <w:pPr>
              <w:pStyle w:val="TableParagraph"/>
              <w:spacing w:line="273" w:lineRule="exact"/>
              <w:ind w:left="114" w:right="-15"/>
              <w:rPr>
                <w:rFonts w:eastAsiaTheme="minorHAnsi" w:cstheme="minorBidi"/>
                <w:bCs/>
                <w:sz w:val="24"/>
                <w:szCs w:val="24"/>
              </w:rPr>
            </w:pPr>
            <w:r w:rsidRPr="0033498F">
              <w:rPr>
                <w:rFonts w:eastAsiaTheme="minorHAnsi" w:cstheme="minorBidi"/>
                <w:bCs/>
                <w:sz w:val="24"/>
                <w:szCs w:val="24"/>
              </w:rPr>
              <w:t>физические величины. Относительность механического движения. Система отсчета.</w:t>
            </w:r>
          </w:p>
          <w:p w:rsidR="003B1E86" w:rsidRPr="0033498F" w:rsidRDefault="003B1E86">
            <w:pPr>
              <w:pStyle w:val="TableParagraph"/>
              <w:spacing w:before="2" w:line="266" w:lineRule="exact"/>
              <w:ind w:left="114" w:right="-15"/>
              <w:rPr>
                <w:rFonts w:eastAsiaTheme="minorHAnsi" w:cstheme="minorBidi"/>
                <w:bCs/>
                <w:sz w:val="24"/>
                <w:szCs w:val="24"/>
              </w:rPr>
            </w:pPr>
            <w:r w:rsidRPr="0033498F">
              <w:rPr>
                <w:rFonts w:eastAsiaTheme="minorHAnsi" w:cstheme="minorBidi"/>
                <w:bCs/>
                <w:sz w:val="24"/>
                <w:szCs w:val="24"/>
              </w:rPr>
              <w:t>Принцип относительности Галилея. Способы описания движения. Траектория. Путь. Перемещение. Равномерное прямолинейное движение.  Скорость. Уравнение движения.</w:t>
            </w:r>
          </w:p>
          <w:p w:rsidR="003B1E86" w:rsidRPr="0033498F" w:rsidRDefault="003B1E86">
            <w:pPr>
              <w:pStyle w:val="TableParagraph"/>
              <w:spacing w:line="249" w:lineRule="exact"/>
              <w:ind w:left="114" w:right="-15"/>
              <w:rPr>
                <w:rFonts w:eastAsiaTheme="minorHAnsi" w:cstheme="minorBidi"/>
                <w:bCs/>
                <w:sz w:val="24"/>
                <w:szCs w:val="24"/>
              </w:rPr>
            </w:pPr>
            <w:r w:rsidRPr="0033498F">
              <w:rPr>
                <w:rFonts w:eastAsiaTheme="minorHAnsi" w:cstheme="minorBidi"/>
                <w:bCs/>
                <w:sz w:val="24"/>
                <w:szCs w:val="24"/>
              </w:rPr>
              <w:t>Мгновенная и средняя скорости. Ускорение. Прямолинейное движение с постоянным</w:t>
            </w:r>
          </w:p>
          <w:p w:rsidR="003B1E86" w:rsidRPr="0033498F" w:rsidRDefault="003B1E86">
            <w:pPr>
              <w:pStyle w:val="TableParagraph"/>
              <w:spacing w:line="248" w:lineRule="exact"/>
              <w:ind w:left="114" w:right="-15"/>
              <w:rPr>
                <w:rFonts w:eastAsiaTheme="minorHAnsi" w:cstheme="minorBidi"/>
                <w:bCs/>
                <w:sz w:val="24"/>
                <w:szCs w:val="24"/>
              </w:rPr>
            </w:pPr>
            <w:r w:rsidRPr="0033498F">
              <w:rPr>
                <w:rFonts w:eastAsiaTheme="minorHAnsi" w:cstheme="minorBidi"/>
                <w:bCs/>
                <w:sz w:val="24"/>
                <w:szCs w:val="24"/>
              </w:rPr>
              <w:t>ускорением. Движение с постоянным ускорением свободного падения. Равномерное</w:t>
            </w:r>
          </w:p>
          <w:p w:rsidR="003B1E86" w:rsidRPr="0033498F" w:rsidRDefault="003B1E86">
            <w:pPr>
              <w:pStyle w:val="TableParagraph"/>
              <w:spacing w:line="248" w:lineRule="exact"/>
              <w:ind w:left="114" w:right="-15"/>
              <w:rPr>
                <w:rFonts w:eastAsiaTheme="minorHAnsi" w:cstheme="minorBidi"/>
                <w:bCs/>
                <w:sz w:val="24"/>
                <w:szCs w:val="24"/>
              </w:rPr>
            </w:pPr>
            <w:r w:rsidRPr="0033498F">
              <w:rPr>
                <w:rFonts w:eastAsiaTheme="minorHAnsi" w:cstheme="minorBidi"/>
                <w:bCs/>
                <w:sz w:val="24"/>
                <w:szCs w:val="24"/>
              </w:rPr>
              <w:t>движение точки по окружности, угловая скорость. Центростремительное ускорение.</w:t>
            </w:r>
          </w:p>
          <w:p w:rsidR="003B1E86" w:rsidRPr="0033498F" w:rsidRDefault="003B1E86">
            <w:pPr>
              <w:pStyle w:val="TableParagraph"/>
              <w:spacing w:line="236" w:lineRule="exact"/>
              <w:ind w:left="114"/>
              <w:rPr>
                <w:rFonts w:eastAsiaTheme="minorHAnsi" w:cstheme="minorBidi"/>
                <w:bCs/>
                <w:sz w:val="24"/>
                <w:szCs w:val="24"/>
              </w:rPr>
            </w:pPr>
            <w:r w:rsidRPr="0033498F">
              <w:rPr>
                <w:rFonts w:eastAsiaTheme="minorHAnsi" w:cstheme="minorBidi"/>
                <w:bCs/>
                <w:sz w:val="24"/>
                <w:szCs w:val="24"/>
              </w:rPr>
              <w:lastRenderedPageBreak/>
              <w:t>Кинематика абсолютно твердого тела</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66"/>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6" w:lineRule="exact"/>
              <w:ind w:left="792"/>
              <w:rPr>
                <w:rFonts w:eastAsiaTheme="minorHAnsi" w:cstheme="minorBidi"/>
                <w:bCs/>
                <w:sz w:val="24"/>
                <w:szCs w:val="24"/>
              </w:rPr>
            </w:pPr>
            <w:r w:rsidRPr="0033498F">
              <w:rPr>
                <w:rFonts w:eastAsiaTheme="minorHAnsi" w:cstheme="minorBidi"/>
                <w:bCs/>
                <w:sz w:val="24"/>
                <w:szCs w:val="24"/>
              </w:rPr>
              <w:lastRenderedPageBreak/>
              <w:t>Тема 1.2</w:t>
            </w:r>
          </w:p>
          <w:p w:rsidR="003B1E86" w:rsidRPr="0033498F" w:rsidRDefault="003B1E86">
            <w:pPr>
              <w:pStyle w:val="TableParagraph"/>
              <w:spacing w:line="257" w:lineRule="exact"/>
              <w:ind w:left="30"/>
              <w:rPr>
                <w:rFonts w:eastAsiaTheme="minorHAnsi" w:cstheme="minorBidi"/>
                <w:bCs/>
                <w:sz w:val="24"/>
                <w:szCs w:val="24"/>
              </w:rPr>
            </w:pPr>
            <w:r w:rsidRPr="0033498F">
              <w:rPr>
                <w:rFonts w:eastAsiaTheme="minorHAnsi" w:cstheme="minorBidi"/>
                <w:bCs/>
                <w:sz w:val="24"/>
                <w:szCs w:val="24"/>
              </w:rPr>
              <w:t>Основы динамики</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6"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46" w:lineRule="exact"/>
              <w:ind w:left="22"/>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val="restart"/>
            <w:tcBorders>
              <w:top w:val="nil"/>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898"/>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Основная задача динамики. Сила. Масса. Законы механики Ньютона. Силы в природе.</w:t>
            </w:r>
          </w:p>
          <w:p w:rsidR="003B1E86" w:rsidRPr="0033498F" w:rsidRDefault="003B1E86">
            <w:pPr>
              <w:pStyle w:val="TableParagraph"/>
              <w:spacing w:line="266" w:lineRule="exact"/>
              <w:ind w:left="114"/>
              <w:rPr>
                <w:rFonts w:eastAsiaTheme="minorHAnsi" w:cstheme="minorBidi"/>
                <w:bCs/>
                <w:sz w:val="24"/>
                <w:szCs w:val="24"/>
              </w:rPr>
            </w:pPr>
            <w:r w:rsidRPr="0033498F">
              <w:rPr>
                <w:rFonts w:eastAsiaTheme="minorHAnsi" w:cstheme="minorBidi"/>
                <w:bCs/>
                <w:sz w:val="24"/>
                <w:szCs w:val="24"/>
              </w:rPr>
              <w:t>Сила тяжести и сила всемирного тяготения. Закон всемирного тяготения. Первая</w:t>
            </w:r>
          </w:p>
          <w:p w:rsidR="003B1E86" w:rsidRPr="0033498F" w:rsidRDefault="003B1E86">
            <w:pPr>
              <w:pStyle w:val="TableParagraph"/>
              <w:spacing w:line="266" w:lineRule="exact"/>
              <w:ind w:left="114"/>
              <w:rPr>
                <w:rFonts w:eastAsiaTheme="minorHAnsi" w:cstheme="minorBidi"/>
                <w:bCs/>
                <w:sz w:val="24"/>
                <w:szCs w:val="24"/>
              </w:rPr>
            </w:pPr>
            <w:r w:rsidRPr="0033498F">
              <w:rPr>
                <w:rFonts w:eastAsiaTheme="minorHAnsi" w:cstheme="minorBidi"/>
                <w:bCs/>
                <w:sz w:val="24"/>
                <w:szCs w:val="24"/>
              </w:rPr>
              <w:t>космическая скорость. Движение планет и малых тел Солнечной системы. Вес.</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nil"/>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34"/>
        </w:trPr>
        <w:tc>
          <w:tcPr>
            <w:tcW w:w="2396" w:type="dxa"/>
            <w:tcBorders>
              <w:top w:val="single" w:sz="4" w:space="0" w:color="000000"/>
              <w:left w:val="single" w:sz="4"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71" w:lineRule="exact"/>
              <w:ind w:left="114"/>
              <w:rPr>
                <w:rFonts w:eastAsiaTheme="minorHAnsi" w:cstheme="minorBidi"/>
                <w:bCs/>
                <w:sz w:val="24"/>
                <w:szCs w:val="24"/>
              </w:rPr>
            </w:pPr>
            <w:r w:rsidRPr="0033498F">
              <w:rPr>
                <w:rFonts w:eastAsiaTheme="minorHAnsi" w:cstheme="minorBidi"/>
                <w:bCs/>
                <w:sz w:val="24"/>
                <w:szCs w:val="24"/>
              </w:rPr>
              <w:t>Невесомость. Силы упругости. Силы трения</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68"/>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2" w:lineRule="auto"/>
              <w:ind w:left="153" w:right="108" w:firstLine="638"/>
              <w:rPr>
                <w:rFonts w:eastAsiaTheme="minorHAnsi" w:cstheme="minorBidi"/>
                <w:bCs/>
                <w:sz w:val="24"/>
                <w:szCs w:val="24"/>
              </w:rPr>
            </w:pPr>
            <w:r w:rsidRPr="0033498F">
              <w:rPr>
                <w:rFonts w:eastAsiaTheme="minorHAnsi" w:cstheme="minorBidi"/>
                <w:bCs/>
                <w:sz w:val="24"/>
                <w:szCs w:val="24"/>
              </w:rPr>
              <w:t>Тема 1.3 Законы сохранения в</w:t>
            </w:r>
            <w:r w:rsidR="0033498F">
              <w:rPr>
                <w:rFonts w:eastAsiaTheme="minorHAnsi" w:cstheme="minorBidi"/>
                <w:bCs/>
                <w:sz w:val="24"/>
                <w:szCs w:val="24"/>
              </w:rPr>
              <w:t xml:space="preserve"> </w:t>
            </w:r>
            <w:r w:rsidRPr="0033498F">
              <w:rPr>
                <w:rFonts w:eastAsiaTheme="minorHAnsi" w:cstheme="minorBidi"/>
                <w:bCs/>
                <w:sz w:val="24"/>
                <w:szCs w:val="24"/>
              </w:rPr>
              <w:t>механике</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8"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345"/>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2" w:lineRule="auto"/>
              <w:ind w:left="114" w:right="79"/>
              <w:jc w:val="both"/>
              <w:rPr>
                <w:rFonts w:eastAsiaTheme="minorHAnsi" w:cstheme="minorBidi"/>
                <w:bCs/>
                <w:sz w:val="24"/>
                <w:szCs w:val="24"/>
              </w:rPr>
            </w:pPr>
            <w:r w:rsidRPr="0033498F">
              <w:rPr>
                <w:rFonts w:eastAsiaTheme="minorHAnsi" w:cstheme="minorBidi"/>
                <w:bCs/>
                <w:sz w:val="24"/>
                <w:szCs w:val="24"/>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Консервативные силы.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Практическое</w:t>
            </w:r>
          </w:p>
          <w:p w:rsidR="003B1E86" w:rsidRPr="0033498F" w:rsidRDefault="003B1E86">
            <w:pPr>
              <w:pStyle w:val="TableParagraph"/>
              <w:ind w:left="114" w:right="79"/>
              <w:jc w:val="both"/>
              <w:rPr>
                <w:rFonts w:eastAsiaTheme="minorHAnsi" w:cstheme="minorBidi"/>
                <w:bCs/>
                <w:sz w:val="24"/>
                <w:szCs w:val="24"/>
              </w:rPr>
            </w:pPr>
            <w:r w:rsidRPr="0033498F">
              <w:rPr>
                <w:rFonts w:eastAsiaTheme="minorHAnsi" w:cstheme="minorBidi"/>
                <w:bCs/>
                <w:sz w:val="24"/>
                <w:szCs w:val="24"/>
              </w:rPr>
              <w:t>применение физических знаний в повседневной жизни для использования простых механизмов, инструментов, транспортных средств</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7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1" w:lineRule="exact"/>
              <w:ind w:left="30"/>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 по разделу «Механика»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51"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534"/>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73" w:right="3200"/>
              <w:rPr>
                <w:rFonts w:eastAsiaTheme="minorHAnsi" w:cstheme="minorBidi"/>
                <w:b/>
                <w:bCs/>
                <w:sz w:val="24"/>
                <w:szCs w:val="24"/>
              </w:rPr>
            </w:pPr>
            <w:r w:rsidRPr="0033498F">
              <w:rPr>
                <w:rFonts w:eastAsiaTheme="minorHAnsi" w:cstheme="minorBidi"/>
                <w:b/>
                <w:bCs/>
                <w:sz w:val="24"/>
                <w:szCs w:val="24"/>
              </w:rPr>
              <w:t>Раздел 2. Молекулярная физика и термодинамика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1" w:lineRule="exact"/>
              <w:ind w:left="42" w:right="20"/>
              <w:jc w:val="center"/>
              <w:rPr>
                <w:rFonts w:eastAsiaTheme="minorHAnsi" w:cstheme="minorBidi"/>
                <w:bCs/>
                <w:sz w:val="24"/>
                <w:szCs w:val="24"/>
              </w:rPr>
            </w:pPr>
            <w:r w:rsidRPr="0033498F">
              <w:rPr>
                <w:rFonts w:eastAsiaTheme="minorHAnsi" w:cstheme="minorBidi"/>
                <w:bCs/>
                <w:sz w:val="24"/>
                <w:szCs w:val="24"/>
              </w:rPr>
              <w:t>34</w:t>
            </w:r>
          </w:p>
          <w:p w:rsidR="003B1E86" w:rsidRPr="0033498F" w:rsidRDefault="003B1E86">
            <w:pPr>
              <w:pStyle w:val="TableParagraph"/>
              <w:spacing w:line="254" w:lineRule="exact"/>
              <w:ind w:left="45" w:right="20"/>
              <w:jc w:val="center"/>
              <w:rPr>
                <w:rFonts w:eastAsiaTheme="minorHAnsi" w:cstheme="minorBidi"/>
                <w:bCs/>
                <w:sz w:val="24"/>
                <w:szCs w:val="24"/>
              </w:rPr>
            </w:pPr>
            <w:r w:rsidRPr="0033498F">
              <w:rPr>
                <w:rFonts w:eastAsiaTheme="minorHAnsi" w:cstheme="minorBidi"/>
                <w:bCs/>
                <w:sz w:val="24"/>
                <w:szCs w:val="24"/>
              </w:rPr>
              <w:t>(12/4)</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spacing w:line="267" w:lineRule="exact"/>
              <w:ind w:left="858" w:right="847"/>
              <w:jc w:val="center"/>
              <w:rPr>
                <w:rFonts w:eastAsiaTheme="minorHAnsi" w:cstheme="minorBidi"/>
                <w:bCs/>
                <w:sz w:val="24"/>
                <w:szCs w:val="24"/>
              </w:rPr>
            </w:pPr>
            <w:r w:rsidRPr="0033498F">
              <w:rPr>
                <w:rFonts w:eastAsiaTheme="minorHAnsi" w:cstheme="minorBidi"/>
                <w:bCs/>
                <w:sz w:val="24"/>
                <w:szCs w:val="24"/>
              </w:rPr>
              <w:t>ОК 0</w:t>
            </w:r>
            <w:r w:rsidRPr="0033498F">
              <w:rPr>
                <w:rFonts w:eastAsiaTheme="minorHAnsi" w:cstheme="minorBidi"/>
                <w:bCs/>
                <w:sz w:val="24"/>
                <w:szCs w:val="24"/>
              </w:rPr>
              <w:lastRenderedPageBreak/>
              <w:t>1</w:t>
            </w:r>
          </w:p>
          <w:p w:rsidR="003B1E86" w:rsidRPr="0033498F" w:rsidRDefault="003B1E86">
            <w:pPr>
              <w:pStyle w:val="TableParagraph"/>
              <w:spacing w:before="9"/>
              <w:ind w:left="858" w:right="847"/>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pPr>
              <w:pStyle w:val="TableParagraph"/>
              <w:spacing w:before="12"/>
              <w:ind w:left="858" w:right="847"/>
              <w:jc w:val="center"/>
              <w:rPr>
                <w:rFonts w:eastAsiaTheme="minorHAnsi" w:cstheme="minorBidi"/>
                <w:bCs/>
                <w:sz w:val="24"/>
                <w:szCs w:val="24"/>
              </w:rPr>
            </w:pPr>
            <w:r w:rsidRPr="0033498F">
              <w:rPr>
                <w:rFonts w:eastAsiaTheme="minorHAnsi" w:cstheme="minorBidi"/>
                <w:bCs/>
                <w:sz w:val="24"/>
                <w:szCs w:val="24"/>
              </w:rPr>
              <w:t>ОК 03</w:t>
            </w:r>
          </w:p>
          <w:p w:rsidR="003B1E86" w:rsidRPr="0033498F" w:rsidRDefault="003B1E86">
            <w:pPr>
              <w:pStyle w:val="TableParagraph"/>
              <w:spacing w:before="14"/>
              <w:ind w:left="858" w:right="847"/>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pPr>
              <w:pStyle w:val="TableParagraph"/>
              <w:spacing w:before="14"/>
              <w:ind w:left="858" w:right="847"/>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pPr>
              <w:pStyle w:val="TableParagraph"/>
              <w:spacing w:before="15" w:line="276" w:lineRule="exact"/>
              <w:ind w:left="858" w:right="847"/>
              <w:jc w:val="center"/>
              <w:rPr>
                <w:rFonts w:eastAsiaTheme="minorHAnsi" w:cstheme="minorBidi"/>
                <w:bCs/>
                <w:sz w:val="24"/>
                <w:szCs w:val="24"/>
              </w:rPr>
            </w:pPr>
            <w:r w:rsidRPr="0033498F">
              <w:rPr>
                <w:rFonts w:eastAsiaTheme="minorHAnsi" w:cstheme="minorBidi"/>
                <w:bCs/>
                <w:sz w:val="24"/>
                <w:szCs w:val="24"/>
              </w:rPr>
              <w:t>ОК 07</w:t>
            </w:r>
          </w:p>
          <w:p w:rsidR="003B1E86" w:rsidRPr="0033498F" w:rsidRDefault="003B1E86">
            <w:pPr>
              <w:pStyle w:val="TableParagraph"/>
              <w:spacing w:line="276" w:lineRule="exact"/>
              <w:ind w:left="858" w:right="857"/>
              <w:jc w:val="center"/>
              <w:rPr>
                <w:rFonts w:eastAsiaTheme="minorHAnsi" w:cstheme="minorBidi"/>
                <w:bCs/>
                <w:sz w:val="24"/>
                <w:szCs w:val="24"/>
              </w:rPr>
            </w:pPr>
          </w:p>
        </w:tc>
      </w:tr>
      <w:tr w:rsidR="003B1E86" w:rsidRPr="0033498F" w:rsidTr="0033498F">
        <w:trPr>
          <w:trHeight w:val="268"/>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4" w:lineRule="auto"/>
              <w:ind w:left="162" w:right="108" w:firstLine="629"/>
              <w:rPr>
                <w:rFonts w:eastAsiaTheme="minorHAnsi" w:cstheme="minorBidi"/>
                <w:bCs/>
                <w:sz w:val="24"/>
                <w:szCs w:val="24"/>
              </w:rPr>
            </w:pPr>
            <w:r w:rsidRPr="0033498F">
              <w:rPr>
                <w:rFonts w:eastAsiaTheme="minorHAnsi" w:cstheme="minorBidi"/>
                <w:bCs/>
                <w:sz w:val="24"/>
                <w:szCs w:val="24"/>
              </w:rPr>
              <w:t xml:space="preserve">Тема 2.1 </w:t>
            </w:r>
            <w:r w:rsidRPr="0033498F">
              <w:rPr>
                <w:rFonts w:eastAsiaTheme="minorHAnsi" w:cstheme="minorBidi"/>
                <w:bCs/>
                <w:sz w:val="24"/>
                <w:szCs w:val="24"/>
              </w:rPr>
              <w:lastRenderedPageBreak/>
              <w:t>Основы молекулярно</w:t>
            </w:r>
          </w:p>
          <w:p w:rsidR="003B1E86" w:rsidRPr="0033498F" w:rsidRDefault="003B1E86">
            <w:pPr>
              <w:pStyle w:val="TableParagraph"/>
              <w:ind w:left="100"/>
              <w:rPr>
                <w:rFonts w:eastAsiaTheme="minorHAnsi" w:cstheme="minorBidi"/>
                <w:bCs/>
                <w:sz w:val="24"/>
                <w:szCs w:val="24"/>
              </w:rPr>
            </w:pPr>
            <w:r w:rsidRPr="0033498F">
              <w:rPr>
                <w:rFonts w:eastAsiaTheme="minorHAnsi" w:cstheme="minorBidi"/>
                <w:bCs/>
                <w:sz w:val="24"/>
                <w:szCs w:val="24"/>
              </w:rPr>
              <w:t>- кинетическойтеории</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49" w:lineRule="exact"/>
              <w:ind w:left="114"/>
              <w:rPr>
                <w:rFonts w:eastAsiaTheme="minorHAnsi" w:cstheme="minorBidi"/>
                <w:b/>
                <w:bCs/>
                <w:sz w:val="24"/>
                <w:szCs w:val="24"/>
              </w:rPr>
            </w:pPr>
            <w:r w:rsidRPr="0033498F">
              <w:rPr>
                <w:rFonts w:eastAsiaTheme="minorHAnsi" w:cstheme="minorBidi"/>
                <w:b/>
                <w:bCs/>
                <w:sz w:val="24"/>
                <w:szCs w:val="24"/>
              </w:rPr>
              <w:lastRenderedPageBreak/>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6</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051"/>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52" w:lineRule="auto"/>
              <w:ind w:left="112" w:right="82"/>
              <w:jc w:val="both"/>
              <w:rPr>
                <w:rFonts w:eastAsiaTheme="minorHAnsi" w:cstheme="minorBidi"/>
                <w:bCs/>
                <w:sz w:val="24"/>
                <w:szCs w:val="24"/>
              </w:rPr>
            </w:pPr>
            <w:r w:rsidRPr="0033498F">
              <w:rPr>
                <w:rFonts w:eastAsiaTheme="minorHAnsi" w:cstheme="minorBidi"/>
                <w:bCs/>
                <w:sz w:val="24"/>
                <w:szCs w:val="24"/>
              </w:rPr>
              <w:t>Основные положения молекулярно-кинетической теории. Размеры и масса молекул и атомов. Броуновское движение. Силы и энергия межмолекулярного взаимодействия.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w:t>
            </w:r>
            <w:r w:rsidR="0033498F">
              <w:rPr>
                <w:rFonts w:eastAsiaTheme="minorHAnsi" w:cstheme="minorBidi"/>
                <w:bCs/>
                <w:sz w:val="24"/>
                <w:szCs w:val="24"/>
              </w:rPr>
              <w:t xml:space="preserve"> </w:t>
            </w:r>
            <w:r w:rsidRPr="0033498F">
              <w:rPr>
                <w:rFonts w:eastAsiaTheme="minorHAnsi" w:cstheme="minorBidi"/>
                <w:bCs/>
                <w:sz w:val="24"/>
                <w:szCs w:val="24"/>
              </w:rPr>
              <w:t>звезд. Скорости движения молекул и их измерение. Уравнение состояния идеального газа. Изопроцессы и их графики. Газовые законы. Молярная газовая постоянная</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66"/>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47"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47"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4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58"/>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73" w:lineRule="exact"/>
              <w:ind w:left="114"/>
              <w:rPr>
                <w:b/>
                <w:sz w:val="24"/>
                <w:szCs w:val="24"/>
              </w:rPr>
            </w:pPr>
            <w:r>
              <w:rPr>
                <w:b/>
                <w:sz w:val="24"/>
                <w:szCs w:val="24"/>
              </w:rPr>
              <w:t>В том числе практические  и лабораторные занятия</w:t>
            </w:r>
          </w:p>
          <w:p w:rsidR="003B1E86" w:rsidRPr="0033498F" w:rsidRDefault="003B1E86">
            <w:pPr>
              <w:pStyle w:val="TableParagraph"/>
              <w:spacing w:line="273" w:lineRule="exact"/>
              <w:ind w:left="114"/>
              <w:rPr>
                <w:rFonts w:eastAsiaTheme="minorHAnsi" w:cstheme="minorBidi"/>
                <w:bCs/>
                <w:sz w:val="24"/>
                <w:szCs w:val="24"/>
              </w:rPr>
            </w:pPr>
            <w:r w:rsidRPr="0033498F">
              <w:rPr>
                <w:rFonts w:eastAsiaTheme="minorHAnsi" w:cstheme="minorBidi"/>
                <w:bCs/>
                <w:sz w:val="24"/>
                <w:szCs w:val="24"/>
              </w:rPr>
              <w:t>Лабораторная работа №1. Изучение одного из изопроцессов</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9"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73"/>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2" w:lineRule="auto"/>
              <w:ind w:left="30" w:firstLine="758"/>
              <w:rPr>
                <w:rFonts w:eastAsiaTheme="minorHAnsi" w:cstheme="minorBidi"/>
                <w:bCs/>
                <w:sz w:val="24"/>
                <w:szCs w:val="24"/>
              </w:rPr>
            </w:pPr>
            <w:r w:rsidRPr="0033498F">
              <w:rPr>
                <w:rFonts w:eastAsiaTheme="minorHAnsi" w:cstheme="minorBidi"/>
                <w:bCs/>
                <w:sz w:val="24"/>
                <w:szCs w:val="24"/>
              </w:rPr>
              <w:t>Тема 2.2 Основы термодинамики</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53" w:lineRule="exact"/>
              <w:ind w:left="114"/>
              <w:rPr>
                <w:rFonts w:eastAsiaTheme="minorHAnsi" w:cstheme="minorBidi"/>
                <w:b/>
                <w:bCs/>
                <w:sz w:val="24"/>
                <w:szCs w:val="24"/>
              </w:rPr>
            </w:pPr>
            <w:r w:rsidRPr="0033498F">
              <w:rPr>
                <w:rFonts w:eastAsiaTheme="minorHAnsi" w:cstheme="minorBidi"/>
                <w:b/>
                <w:bCs/>
                <w:sz w:val="24"/>
                <w:szCs w:val="24"/>
              </w:rPr>
              <w:t>Содержание:</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53" w:lineRule="exact"/>
              <w:ind w:left="22"/>
              <w:jc w:val="center"/>
              <w:rPr>
                <w:rFonts w:eastAsiaTheme="minorHAnsi" w:cstheme="minorBidi"/>
                <w:bCs/>
                <w:sz w:val="24"/>
                <w:szCs w:val="24"/>
              </w:rPr>
            </w:pPr>
            <w:r w:rsidRPr="0033498F">
              <w:rPr>
                <w:rFonts w:eastAsiaTheme="minorHAnsi" w:cstheme="minorBidi"/>
                <w:bCs/>
                <w:sz w:val="24"/>
                <w:szCs w:val="24"/>
              </w:rPr>
              <w:t>6</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1466"/>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2"/>
              <w:jc w:val="both"/>
              <w:rPr>
                <w:rFonts w:eastAsiaTheme="minorHAnsi" w:cstheme="minorBidi"/>
                <w:bCs/>
                <w:sz w:val="24"/>
                <w:szCs w:val="24"/>
              </w:rPr>
            </w:pPr>
            <w:r w:rsidRPr="0033498F">
              <w:rPr>
                <w:rFonts w:eastAsiaTheme="minorHAnsi" w:cstheme="minorBidi"/>
                <w:bCs/>
                <w:sz w:val="24"/>
                <w:szCs w:val="24"/>
              </w:rPr>
              <w:t>Внутренняя энергия системы. Внутренняя энергия идеального газа. Работа и теплота</w:t>
            </w:r>
          </w:p>
          <w:p w:rsidR="003B1E86" w:rsidRPr="0033498F" w:rsidRDefault="003B1E86">
            <w:pPr>
              <w:pStyle w:val="TableParagraph"/>
              <w:spacing w:before="2"/>
              <w:ind w:left="112" w:right="83"/>
              <w:jc w:val="both"/>
              <w:rPr>
                <w:rFonts w:eastAsiaTheme="minorHAnsi" w:cstheme="minorBidi"/>
                <w:bCs/>
                <w:sz w:val="24"/>
                <w:szCs w:val="24"/>
              </w:rPr>
            </w:pPr>
            <w:r w:rsidRPr="0033498F">
              <w:rPr>
                <w:rFonts w:eastAsiaTheme="minorHAnsi" w:cstheme="minorBidi"/>
                <w:bCs/>
                <w:sz w:val="24"/>
                <w:szCs w:val="24"/>
              </w:rPr>
              <w:t>как формы передачи энергии. Теплоемкость. Удельная теплоемкость. Количество теплоты. Уравнение теплового баланса. Первое начало термодинамики. Адиабатный процесс. Второе начало термодинамики. Принцип действия тепловой машины. Тепловые двигатели. КПД теплового двигателя. Холодильные машины. Охрана природы</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34"/>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2" w:lineRule="exact"/>
              <w:ind w:left="789"/>
              <w:rPr>
                <w:rFonts w:eastAsiaTheme="minorHAnsi" w:cstheme="minorBidi"/>
                <w:bCs/>
                <w:sz w:val="24"/>
                <w:szCs w:val="24"/>
              </w:rPr>
            </w:pPr>
            <w:r w:rsidRPr="0033498F">
              <w:rPr>
                <w:rFonts w:eastAsiaTheme="minorHAnsi" w:cstheme="minorBidi"/>
                <w:bCs/>
                <w:sz w:val="24"/>
                <w:szCs w:val="24"/>
              </w:rPr>
              <w:t>Тема 2.3</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3"/>
              <w:jc w:val="center"/>
              <w:rPr>
                <w:rFonts w:eastAsiaTheme="minorHAnsi" w:cstheme="minorBidi"/>
                <w:bCs/>
                <w:sz w:val="24"/>
                <w:szCs w:val="24"/>
              </w:rPr>
            </w:pPr>
            <w:r w:rsidRPr="0033498F">
              <w:rPr>
                <w:rFonts w:eastAsiaTheme="minorHAnsi" w:cstheme="minorBidi"/>
                <w:bCs/>
                <w:sz w:val="24"/>
                <w:szCs w:val="24"/>
              </w:rPr>
              <w:t>8</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3765"/>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7" w:lineRule="auto"/>
              <w:ind w:left="137" w:right="103"/>
              <w:jc w:val="center"/>
              <w:rPr>
                <w:rFonts w:eastAsiaTheme="minorHAnsi" w:cstheme="minorBidi"/>
                <w:bCs/>
                <w:sz w:val="24"/>
                <w:szCs w:val="24"/>
              </w:rPr>
            </w:pPr>
            <w:r w:rsidRPr="0033498F">
              <w:rPr>
                <w:rFonts w:eastAsiaTheme="minorHAnsi" w:cstheme="minorBidi"/>
                <w:bCs/>
                <w:sz w:val="24"/>
                <w:szCs w:val="24"/>
              </w:rPr>
              <w:lastRenderedPageBreak/>
              <w:t>Агрегатные состояния вещества и фазовые переходы</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5" w:lineRule="exact"/>
              <w:ind w:left="114"/>
              <w:jc w:val="both"/>
              <w:rPr>
                <w:rFonts w:eastAsiaTheme="minorHAnsi" w:cstheme="minorBidi"/>
                <w:bCs/>
                <w:sz w:val="24"/>
                <w:szCs w:val="24"/>
              </w:rPr>
            </w:pPr>
            <w:r w:rsidRPr="0033498F">
              <w:rPr>
                <w:rFonts w:eastAsiaTheme="minorHAnsi" w:cstheme="minorBidi"/>
                <w:bCs/>
                <w:sz w:val="24"/>
                <w:szCs w:val="24"/>
              </w:rPr>
              <w:t>Испарение и конденсация. Насыщенный пар и его свойства. Абсолютная и</w:t>
            </w:r>
          </w:p>
          <w:p w:rsidR="003B1E86" w:rsidRPr="0033498F" w:rsidRDefault="003B1E86">
            <w:pPr>
              <w:pStyle w:val="TableParagraph"/>
              <w:ind w:left="114" w:right="-15"/>
              <w:jc w:val="both"/>
              <w:rPr>
                <w:rFonts w:eastAsiaTheme="minorHAnsi" w:cstheme="minorBidi"/>
                <w:bCs/>
                <w:sz w:val="24"/>
                <w:szCs w:val="24"/>
              </w:rPr>
            </w:pPr>
            <w:r w:rsidRPr="0033498F">
              <w:rPr>
                <w:rFonts w:eastAsiaTheme="minorHAnsi" w:cstheme="minorBidi"/>
                <w:bCs/>
                <w:sz w:val="24"/>
                <w:szCs w:val="24"/>
              </w:rPr>
              <w:t>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Перегретый пар и его использование в технике.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Кристаллические и аморфные тела.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w:t>
            </w:r>
          </w:p>
          <w:p w:rsidR="003B1E86" w:rsidRPr="0033498F" w:rsidRDefault="003B1E86">
            <w:pPr>
              <w:pStyle w:val="TableParagraph"/>
              <w:spacing w:before="2" w:line="235" w:lineRule="auto"/>
              <w:ind w:left="114" w:right="1"/>
              <w:jc w:val="both"/>
              <w:rPr>
                <w:rFonts w:eastAsiaTheme="minorHAnsi" w:cstheme="minorBidi"/>
                <w:bCs/>
                <w:sz w:val="24"/>
                <w:szCs w:val="24"/>
              </w:rPr>
            </w:pPr>
            <w:r w:rsidRPr="0033498F">
              <w:rPr>
                <w:rFonts w:eastAsiaTheme="minorHAnsi" w:cstheme="minorBidi"/>
                <w:bCs/>
                <w:sz w:val="24"/>
                <w:szCs w:val="24"/>
              </w:rPr>
              <w:t>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87"/>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7" w:lineRule="exact"/>
              <w:ind w:left="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7" w:lineRule="exact"/>
              <w:ind w:left="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23"/>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1087"/>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9" w:lineRule="exact"/>
              <w:ind w:left="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spacing w:line="272" w:lineRule="exact"/>
              <w:ind w:left="4"/>
              <w:rPr>
                <w:rFonts w:eastAsiaTheme="minorHAnsi" w:cstheme="minorBidi"/>
                <w:bCs/>
                <w:sz w:val="24"/>
                <w:szCs w:val="24"/>
              </w:rPr>
            </w:pPr>
            <w:r w:rsidRPr="0033498F">
              <w:rPr>
                <w:rFonts w:eastAsiaTheme="minorHAnsi" w:cstheme="minorBidi"/>
                <w:bCs/>
                <w:sz w:val="24"/>
                <w:szCs w:val="24"/>
              </w:rPr>
              <w:t>Лабораторная работа №2 Определение влажности воздуха.</w:t>
            </w:r>
          </w:p>
          <w:p w:rsidR="003B1E86" w:rsidRPr="0033498F" w:rsidRDefault="003B1E86">
            <w:pPr>
              <w:pStyle w:val="TableParagraph"/>
              <w:spacing w:line="272" w:lineRule="exact"/>
              <w:ind w:left="4"/>
              <w:rPr>
                <w:rFonts w:eastAsiaTheme="minorHAnsi" w:cstheme="minorBidi"/>
                <w:bCs/>
                <w:sz w:val="24"/>
                <w:szCs w:val="24"/>
              </w:rPr>
            </w:pPr>
            <w:r w:rsidRPr="0033498F">
              <w:rPr>
                <w:rFonts w:eastAsiaTheme="minorHAnsi" w:cstheme="minorBidi"/>
                <w:bCs/>
                <w:sz w:val="24"/>
                <w:szCs w:val="24"/>
              </w:rPr>
              <w:t>Лабораторная работа №3 Определение коэффициента поверхностного натяжения жидкости</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4"/>
              <w:rPr>
                <w:rFonts w:eastAsiaTheme="minorHAnsi" w:cstheme="minorBidi"/>
                <w:bCs/>
                <w:sz w:val="24"/>
                <w:szCs w:val="24"/>
              </w:rPr>
            </w:pPr>
          </w:p>
          <w:p w:rsidR="003B1E86" w:rsidRPr="0033498F" w:rsidRDefault="003B1E86">
            <w:pPr>
              <w:pStyle w:val="TableParagraph"/>
              <w:spacing w:line="275" w:lineRule="exact"/>
              <w:ind w:left="123"/>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line="275" w:lineRule="exact"/>
              <w:ind w:left="123"/>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41"/>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30"/>
              <w:rPr>
                <w:rFonts w:eastAsiaTheme="minorHAnsi" w:cstheme="minorBidi"/>
                <w:bCs/>
                <w:sz w:val="24"/>
                <w:szCs w:val="24"/>
              </w:rPr>
            </w:pPr>
            <w:r w:rsidRPr="0033498F">
              <w:rPr>
                <w:rFonts w:eastAsiaTheme="minorHAnsi" w:cstheme="minorBidi"/>
                <w:bCs/>
                <w:sz w:val="24"/>
                <w:szCs w:val="24"/>
              </w:rPr>
              <w:t>Контрольная работа №1 «Молекулярная физика и термодинамика»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23"/>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right="3200" w:firstLine="31"/>
              <w:rPr>
                <w:rFonts w:eastAsiaTheme="minorHAnsi" w:cstheme="minorBidi"/>
                <w:b/>
                <w:bCs/>
                <w:sz w:val="24"/>
                <w:szCs w:val="24"/>
              </w:rPr>
            </w:pPr>
            <w:r w:rsidRPr="0033498F">
              <w:rPr>
                <w:rFonts w:eastAsiaTheme="minorHAnsi" w:cstheme="minorBidi"/>
                <w:b/>
                <w:bCs/>
                <w:sz w:val="24"/>
                <w:szCs w:val="24"/>
              </w:rPr>
              <w:t>Раздел 3. Электродинамика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40" w:right="20"/>
              <w:jc w:val="center"/>
              <w:rPr>
                <w:rFonts w:eastAsiaTheme="minorHAnsi" w:cstheme="minorBidi"/>
                <w:bCs/>
                <w:sz w:val="24"/>
                <w:szCs w:val="24"/>
              </w:rPr>
            </w:pPr>
            <w:r w:rsidRPr="0033498F">
              <w:rPr>
                <w:rFonts w:eastAsiaTheme="minorHAnsi" w:cstheme="minorBidi"/>
                <w:bCs/>
                <w:sz w:val="24"/>
                <w:szCs w:val="24"/>
              </w:rPr>
              <w:t>74 (34/18)</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spacing w:line="263" w:lineRule="exact"/>
              <w:ind w:left="938"/>
              <w:rPr>
                <w:rFonts w:eastAsiaTheme="minorHAnsi" w:cstheme="minorBidi"/>
                <w:bCs/>
                <w:sz w:val="24"/>
                <w:szCs w:val="24"/>
              </w:rPr>
            </w:pPr>
            <w:r w:rsidRPr="0033498F">
              <w:rPr>
                <w:rFonts w:eastAsiaTheme="minorHAnsi" w:cstheme="minorBidi"/>
                <w:bCs/>
                <w:sz w:val="24"/>
                <w:szCs w:val="24"/>
              </w:rPr>
              <w:t>ОК 01</w:t>
            </w:r>
          </w:p>
          <w:p w:rsidR="003B1E86" w:rsidRPr="0033498F" w:rsidRDefault="003B1E86">
            <w:pPr>
              <w:pStyle w:val="TableParagraph"/>
              <w:spacing w:line="272" w:lineRule="exact"/>
              <w:ind w:left="938"/>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pPr>
              <w:pStyle w:val="TableParagraph"/>
              <w:spacing w:line="272" w:lineRule="exact"/>
              <w:ind w:left="938"/>
              <w:rPr>
                <w:rFonts w:eastAsiaTheme="minorHAnsi" w:cstheme="minorBidi"/>
                <w:bCs/>
                <w:sz w:val="24"/>
                <w:szCs w:val="24"/>
              </w:rPr>
            </w:pPr>
            <w:r w:rsidRPr="0033498F">
              <w:rPr>
                <w:rFonts w:eastAsiaTheme="minorHAnsi" w:cstheme="minorBidi"/>
                <w:bCs/>
                <w:sz w:val="24"/>
                <w:szCs w:val="24"/>
              </w:rPr>
              <w:lastRenderedPageBreak/>
              <w:t>ОК 03</w:t>
            </w:r>
          </w:p>
          <w:p w:rsidR="003B1E86" w:rsidRPr="0033498F" w:rsidRDefault="003B1E86">
            <w:pPr>
              <w:pStyle w:val="TableParagraph"/>
              <w:spacing w:line="271" w:lineRule="exact"/>
              <w:ind w:left="938"/>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pPr>
              <w:pStyle w:val="TableParagraph"/>
              <w:spacing w:line="271" w:lineRule="exact"/>
              <w:ind w:left="938"/>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pPr>
              <w:pStyle w:val="TableParagraph"/>
              <w:spacing w:line="271" w:lineRule="exact"/>
              <w:ind w:left="938"/>
              <w:rPr>
                <w:rFonts w:eastAsiaTheme="minorHAnsi" w:cstheme="minorBidi"/>
                <w:bCs/>
                <w:sz w:val="24"/>
                <w:szCs w:val="24"/>
              </w:rPr>
            </w:pPr>
            <w:r w:rsidRPr="0033498F">
              <w:rPr>
                <w:rFonts w:eastAsiaTheme="minorHAnsi" w:cstheme="minorBidi"/>
                <w:bCs/>
                <w:sz w:val="24"/>
                <w:szCs w:val="24"/>
              </w:rPr>
              <w:t>ОК 07</w:t>
            </w:r>
          </w:p>
          <w:p w:rsidR="003B1E86" w:rsidRPr="0033498F" w:rsidRDefault="003B1E86">
            <w:pPr>
              <w:pStyle w:val="TableParagraph"/>
              <w:spacing w:line="275" w:lineRule="exact"/>
              <w:ind w:left="878"/>
              <w:rPr>
                <w:rFonts w:eastAsiaTheme="minorHAnsi" w:cstheme="minorBidi"/>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32" w:lineRule="auto"/>
              <w:ind w:left="30" w:firstLine="758"/>
              <w:rPr>
                <w:rFonts w:eastAsiaTheme="minorHAnsi" w:cstheme="minorBidi"/>
                <w:bCs/>
                <w:sz w:val="24"/>
                <w:szCs w:val="24"/>
              </w:rPr>
            </w:pPr>
            <w:r w:rsidRPr="0033498F">
              <w:rPr>
                <w:rFonts w:eastAsiaTheme="minorHAnsi" w:cstheme="minorBidi"/>
                <w:bCs/>
                <w:sz w:val="24"/>
                <w:szCs w:val="24"/>
              </w:rPr>
              <w:t xml:space="preserve">Тема 3.1 </w:t>
            </w:r>
            <w:r w:rsidRPr="0033498F">
              <w:rPr>
                <w:rFonts w:eastAsiaTheme="minorHAnsi" w:cstheme="minorBidi"/>
                <w:bCs/>
                <w:sz w:val="24"/>
                <w:szCs w:val="24"/>
              </w:rPr>
              <w:lastRenderedPageBreak/>
              <w:t>Электрическое поле</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4" w:lineRule="exact"/>
              <w:ind w:left="114"/>
              <w:rPr>
                <w:rFonts w:eastAsiaTheme="minorHAnsi" w:cstheme="minorBidi"/>
                <w:b/>
                <w:bCs/>
                <w:sz w:val="24"/>
                <w:szCs w:val="24"/>
              </w:rPr>
            </w:pPr>
            <w:r w:rsidRPr="0033498F">
              <w:rPr>
                <w:rFonts w:eastAsiaTheme="minorHAnsi" w:cstheme="minorBidi"/>
                <w:b/>
                <w:bCs/>
                <w:sz w:val="24"/>
                <w:szCs w:val="24"/>
              </w:rPr>
              <w:lastRenderedPageBreak/>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426" w:right="413"/>
              <w:jc w:val="center"/>
              <w:rPr>
                <w:rFonts w:eastAsiaTheme="minorHAnsi" w:cstheme="minorBidi"/>
                <w:bCs/>
                <w:sz w:val="24"/>
                <w:szCs w:val="24"/>
              </w:rPr>
            </w:pPr>
            <w:r w:rsidRPr="0033498F">
              <w:rPr>
                <w:rFonts w:eastAsiaTheme="minorHAnsi" w:cstheme="minorBidi"/>
                <w:bCs/>
                <w:sz w:val="24"/>
                <w:szCs w:val="24"/>
              </w:rPr>
              <w:t>10</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606"/>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114"/>
              <w:jc w:val="both"/>
              <w:rPr>
                <w:rFonts w:eastAsiaTheme="minorHAnsi" w:cstheme="minorBidi"/>
                <w:bCs/>
                <w:sz w:val="24"/>
                <w:szCs w:val="24"/>
              </w:rPr>
            </w:pPr>
            <w:r w:rsidRPr="0033498F">
              <w:rPr>
                <w:rFonts w:eastAsiaTheme="minorHAnsi" w:cstheme="minorBidi"/>
                <w:bCs/>
                <w:sz w:val="24"/>
                <w:szCs w:val="24"/>
              </w:rPr>
              <w:t>Электрические заряды. Элементарный электрический заряд. Закон сохранения заряда.</w:t>
            </w:r>
          </w:p>
          <w:p w:rsidR="003B1E86" w:rsidRPr="0033498F" w:rsidRDefault="003B1E86">
            <w:pPr>
              <w:pStyle w:val="TableParagraph"/>
              <w:ind w:left="114" w:right="-15"/>
              <w:jc w:val="both"/>
              <w:rPr>
                <w:rFonts w:eastAsiaTheme="minorHAnsi" w:cstheme="minorBidi"/>
                <w:bCs/>
                <w:sz w:val="24"/>
                <w:szCs w:val="24"/>
              </w:rPr>
            </w:pPr>
            <w:r w:rsidRPr="0033498F">
              <w:rPr>
                <w:rFonts w:eastAsiaTheme="minorHAnsi" w:cstheme="minorBidi"/>
                <w:bCs/>
                <w:sz w:val="24"/>
                <w:szCs w:val="24"/>
              </w:rPr>
              <w:t>Закон Кулона. Электрическая постоянная.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Работа сил электростатического поля. Потенциал.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Энергия электрического поля. Применение конденсаторов</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87"/>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7"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23"/>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23"/>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6"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spacing w:line="282" w:lineRule="exact"/>
              <w:ind w:left="114"/>
              <w:rPr>
                <w:rFonts w:eastAsiaTheme="minorHAnsi" w:cstheme="minorBidi"/>
                <w:bCs/>
                <w:sz w:val="24"/>
                <w:szCs w:val="24"/>
              </w:rPr>
            </w:pPr>
            <w:r w:rsidRPr="0033498F">
              <w:rPr>
                <w:rFonts w:eastAsiaTheme="minorHAnsi" w:cstheme="minorBidi"/>
                <w:bCs/>
                <w:sz w:val="24"/>
                <w:szCs w:val="24"/>
              </w:rPr>
              <w:t>Лабораторная работа №4. Определение электрической емкости конденсаторов</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1"/>
              <w:rPr>
                <w:rFonts w:eastAsiaTheme="minorHAnsi" w:cstheme="minorBidi"/>
                <w:bCs/>
                <w:sz w:val="24"/>
                <w:szCs w:val="24"/>
              </w:rPr>
            </w:pPr>
          </w:p>
          <w:p w:rsidR="003B1E86" w:rsidRPr="0033498F" w:rsidRDefault="003B1E86">
            <w:pPr>
              <w:pStyle w:val="TableParagraph"/>
              <w:ind w:left="123"/>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2" w:lineRule="auto"/>
              <w:ind w:left="196" w:right="108" w:firstLine="595"/>
              <w:rPr>
                <w:rFonts w:eastAsiaTheme="minorHAnsi" w:cstheme="minorBidi"/>
                <w:bCs/>
                <w:sz w:val="24"/>
                <w:szCs w:val="24"/>
              </w:rPr>
            </w:pPr>
            <w:r w:rsidRPr="0033498F">
              <w:rPr>
                <w:rFonts w:eastAsiaTheme="minorHAnsi" w:cstheme="minorBidi"/>
                <w:bCs/>
                <w:sz w:val="24"/>
                <w:szCs w:val="24"/>
              </w:rPr>
              <w:t>Тема 3.2 Законы постоянного</w:t>
            </w:r>
          </w:p>
          <w:p w:rsidR="003B1E86" w:rsidRPr="0033498F" w:rsidRDefault="003B1E86">
            <w:pPr>
              <w:pStyle w:val="TableParagraph"/>
              <w:ind w:left="993"/>
              <w:rPr>
                <w:rFonts w:eastAsiaTheme="minorHAnsi" w:cstheme="minorBidi"/>
                <w:bCs/>
                <w:sz w:val="24"/>
                <w:szCs w:val="24"/>
              </w:rPr>
            </w:pPr>
            <w:r w:rsidRPr="0033498F">
              <w:rPr>
                <w:rFonts w:eastAsiaTheme="minorHAnsi" w:cstheme="minorBidi"/>
                <w:bCs/>
                <w:sz w:val="24"/>
                <w:szCs w:val="24"/>
              </w:rPr>
              <w:t>тока</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9"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495" w:right="343"/>
              <w:jc w:val="center"/>
              <w:rPr>
                <w:rFonts w:eastAsiaTheme="minorHAnsi" w:cstheme="minorBidi"/>
                <w:bCs/>
                <w:sz w:val="24"/>
                <w:szCs w:val="24"/>
              </w:rPr>
            </w:pPr>
            <w:r w:rsidRPr="0033498F">
              <w:rPr>
                <w:rFonts w:eastAsiaTheme="minorHAnsi" w:cstheme="minorBidi"/>
                <w:bCs/>
                <w:sz w:val="24"/>
                <w:szCs w:val="24"/>
              </w:rPr>
              <w:t>10</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364"/>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ind w:left="114" w:right="77"/>
              <w:jc w:val="both"/>
              <w:rPr>
                <w:rFonts w:eastAsiaTheme="minorHAnsi" w:cstheme="minorBidi"/>
                <w:bCs/>
                <w:sz w:val="24"/>
                <w:szCs w:val="24"/>
              </w:rPr>
            </w:pPr>
            <w:r w:rsidRPr="0033498F">
              <w:rPr>
                <w:rFonts w:eastAsiaTheme="minorHAnsi" w:cstheme="minorBidi"/>
                <w:bCs/>
                <w:sz w:val="24"/>
                <w:szCs w:val="24"/>
              </w:rPr>
              <w:t>Условия, необходимые для возникновения и поддержания электрического тока. Сила тока и плотность тока. Закон Ома для участка цепи.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Джоуля—Ленца. Электродвижущая сила источника тока. Закон Ома для полной цепи. 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89"/>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25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6"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spacing w:before="3" w:line="232" w:lineRule="auto"/>
              <w:ind w:left="112" w:right="94" w:firstLine="2"/>
              <w:rPr>
                <w:rFonts w:eastAsiaTheme="minorHAnsi" w:cstheme="minorBidi"/>
                <w:bCs/>
                <w:sz w:val="24"/>
                <w:szCs w:val="24"/>
              </w:rPr>
            </w:pPr>
            <w:r w:rsidRPr="0033498F">
              <w:rPr>
                <w:rFonts w:eastAsiaTheme="minorHAnsi" w:cstheme="minorBidi"/>
                <w:bCs/>
                <w:sz w:val="24"/>
                <w:szCs w:val="24"/>
              </w:rPr>
              <w:t>Лабораторная работа №5 Определение удельного сопротивления проводника. Лабораторная работа №6 Определение термического коэффициента сопротивления меди.</w:t>
            </w:r>
          </w:p>
          <w:p w:rsidR="003B1E86" w:rsidRPr="0033498F" w:rsidRDefault="003B1E86">
            <w:pPr>
              <w:pStyle w:val="TableParagraph"/>
              <w:spacing w:before="4" w:line="232" w:lineRule="auto"/>
              <w:ind w:left="112"/>
              <w:rPr>
                <w:rFonts w:eastAsiaTheme="minorHAnsi" w:cstheme="minorBidi"/>
                <w:bCs/>
                <w:sz w:val="24"/>
                <w:szCs w:val="24"/>
              </w:rPr>
            </w:pPr>
            <w:r w:rsidRPr="0033498F">
              <w:rPr>
                <w:rFonts w:eastAsiaTheme="minorHAnsi" w:cstheme="minorBidi"/>
                <w:bCs/>
                <w:sz w:val="24"/>
                <w:szCs w:val="24"/>
              </w:rPr>
              <w:t>Лабораторная работа №7 Измерение ЭДС и внутреннего сопротивления источника тока. Лабораторная работа №8 Изучение законов последовательного и параллельного соединений проводников.</w:t>
            </w:r>
          </w:p>
          <w:p w:rsidR="003B1E86" w:rsidRPr="0033498F" w:rsidRDefault="003B1E86">
            <w:pPr>
              <w:pStyle w:val="TableParagraph"/>
              <w:spacing w:before="1"/>
              <w:ind w:left="114"/>
              <w:rPr>
                <w:rFonts w:eastAsiaTheme="minorHAnsi" w:cstheme="minorBidi"/>
                <w:bCs/>
                <w:sz w:val="24"/>
                <w:szCs w:val="24"/>
              </w:rPr>
            </w:pPr>
            <w:r w:rsidRPr="0033498F">
              <w:rPr>
                <w:rFonts w:eastAsiaTheme="minorHAnsi" w:cstheme="minorBidi"/>
                <w:bCs/>
                <w:sz w:val="24"/>
                <w:szCs w:val="24"/>
              </w:rPr>
              <w:t>Лабораторная работа №9 Исследование зависимости мощности лампы накаливания от напряжения на еёзажимах.</w:t>
            </w:r>
          </w:p>
          <w:p w:rsidR="003B1E86" w:rsidRPr="0033498F" w:rsidRDefault="003B1E86">
            <w:pPr>
              <w:pStyle w:val="TableParagraph"/>
              <w:spacing w:line="274" w:lineRule="exact"/>
              <w:ind w:left="112"/>
              <w:rPr>
                <w:rFonts w:eastAsiaTheme="minorHAnsi" w:cstheme="minorBidi"/>
                <w:bCs/>
                <w:sz w:val="24"/>
                <w:szCs w:val="24"/>
              </w:rPr>
            </w:pPr>
            <w:r w:rsidRPr="0033498F">
              <w:rPr>
                <w:rFonts w:eastAsiaTheme="minorHAnsi" w:cstheme="minorBidi"/>
                <w:bCs/>
                <w:sz w:val="24"/>
                <w:szCs w:val="24"/>
              </w:rPr>
              <w:t>Лабораторная работа №10 Определение КПД электроплитки</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1"/>
              <w:rPr>
                <w:rFonts w:eastAsiaTheme="minorHAnsi" w:cstheme="minorBidi"/>
                <w:bCs/>
                <w:sz w:val="24"/>
                <w:szCs w:val="24"/>
              </w:rPr>
            </w:pPr>
          </w:p>
          <w:p w:rsidR="003B1E86" w:rsidRPr="0033498F" w:rsidRDefault="003B1E86">
            <w:pPr>
              <w:pStyle w:val="TableParagraph"/>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5"/>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4"/>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1"/>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7"/>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4"/>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426"/>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Контрольная работа №2 «Электрическое поле. Законы постоянного тока»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3498F" w:rsidRPr="0033498F" w:rsidTr="0033498F">
        <w:trPr>
          <w:trHeight w:val="290"/>
        </w:trPr>
        <w:tc>
          <w:tcPr>
            <w:tcW w:w="2396" w:type="dxa"/>
            <w:vMerge w:val="restart"/>
            <w:tcBorders>
              <w:top w:val="single" w:sz="4" w:space="0" w:color="000000"/>
              <w:left w:val="single" w:sz="4" w:space="0" w:color="000000"/>
              <w:right w:val="single" w:sz="4" w:space="0" w:color="000000"/>
            </w:tcBorders>
            <w:hideMark/>
          </w:tcPr>
          <w:p w:rsidR="0033498F" w:rsidRPr="0033498F" w:rsidRDefault="0033498F">
            <w:pPr>
              <w:pStyle w:val="TableParagraph"/>
              <w:spacing w:line="252" w:lineRule="auto"/>
              <w:ind w:left="242" w:right="226" w:hanging="2"/>
              <w:jc w:val="center"/>
              <w:rPr>
                <w:rFonts w:eastAsiaTheme="minorHAnsi" w:cstheme="minorBidi"/>
                <w:bCs/>
                <w:sz w:val="24"/>
                <w:szCs w:val="24"/>
              </w:rPr>
            </w:pPr>
            <w:r w:rsidRPr="0033498F">
              <w:rPr>
                <w:rFonts w:eastAsiaTheme="minorHAnsi" w:cstheme="minorBidi"/>
                <w:bCs/>
                <w:sz w:val="24"/>
                <w:szCs w:val="24"/>
              </w:rPr>
              <w:t>Тема 3.3 Электрический ток вразличных средах</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Pr="0033498F" w:rsidRDefault="0033498F"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Содержание</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3498F" w:rsidRPr="0033498F" w:rsidRDefault="0033498F">
            <w:pPr>
              <w:pStyle w:val="TableParagraph"/>
              <w:spacing w:line="264" w:lineRule="exact"/>
              <w:ind w:left="23"/>
              <w:jc w:val="center"/>
              <w:rPr>
                <w:rFonts w:eastAsiaTheme="minorHAnsi" w:cstheme="minorBidi"/>
                <w:bCs/>
                <w:sz w:val="24"/>
                <w:szCs w:val="24"/>
              </w:rPr>
            </w:pPr>
            <w:r w:rsidRPr="0033498F">
              <w:rPr>
                <w:rFonts w:eastAsiaTheme="minorHAnsi" w:cstheme="minorBidi"/>
                <w:bCs/>
                <w:sz w:val="24"/>
                <w:szCs w:val="24"/>
              </w:rPr>
              <w:t>8</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3498F" w:rsidRPr="0033498F" w:rsidRDefault="0033498F">
            <w:pPr>
              <w:rPr>
                <w:rFonts w:ascii="Times New Roman" w:hAnsi="Times New Roman"/>
                <w:bCs/>
                <w:sz w:val="24"/>
                <w:szCs w:val="24"/>
              </w:rPr>
            </w:pPr>
          </w:p>
        </w:tc>
      </w:tr>
      <w:tr w:rsidR="0033498F" w:rsidRPr="0033498F" w:rsidTr="0033498F">
        <w:trPr>
          <w:trHeight w:val="1125"/>
        </w:trPr>
        <w:tc>
          <w:tcPr>
            <w:tcW w:w="2396" w:type="dxa"/>
            <w:vMerge/>
            <w:tcBorders>
              <w:left w:val="single" w:sz="4" w:space="0" w:color="000000"/>
              <w:right w:val="single" w:sz="4" w:space="0" w:color="000000"/>
            </w:tcBorders>
            <w:vAlign w:val="center"/>
            <w:hideMark/>
          </w:tcPr>
          <w:p w:rsidR="0033498F" w:rsidRPr="0033498F" w:rsidRDefault="0033498F">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Pr="0033498F" w:rsidRDefault="0033498F">
            <w:pPr>
              <w:pStyle w:val="TableParagraph"/>
              <w:spacing w:line="267" w:lineRule="exact"/>
              <w:ind w:left="114"/>
              <w:jc w:val="both"/>
              <w:rPr>
                <w:rFonts w:eastAsiaTheme="minorHAnsi" w:cstheme="minorBidi"/>
                <w:bCs/>
                <w:sz w:val="24"/>
                <w:szCs w:val="24"/>
              </w:rPr>
            </w:pPr>
            <w:r w:rsidRPr="0033498F">
              <w:rPr>
                <w:rFonts w:eastAsiaTheme="minorHAnsi" w:cstheme="minorBidi"/>
                <w:bCs/>
                <w:sz w:val="24"/>
                <w:szCs w:val="24"/>
              </w:rPr>
              <w:t>Электрический ток в металлах, в электролитах, газах, в вакууме. Электролиз. Закон</w:t>
            </w:r>
          </w:p>
          <w:p w:rsidR="0033498F" w:rsidRPr="0033498F" w:rsidRDefault="0033498F">
            <w:pPr>
              <w:pStyle w:val="TableParagraph"/>
              <w:spacing w:before="2"/>
              <w:ind w:left="114" w:right="84"/>
              <w:jc w:val="both"/>
              <w:rPr>
                <w:rFonts w:eastAsiaTheme="minorHAnsi" w:cstheme="minorBidi"/>
                <w:bCs/>
                <w:sz w:val="24"/>
                <w:szCs w:val="24"/>
              </w:rPr>
            </w:pPr>
            <w:r w:rsidRPr="0033498F">
              <w:rPr>
                <w:rFonts w:eastAsiaTheme="minorHAnsi" w:cstheme="minorBidi"/>
                <w:bCs/>
                <w:sz w:val="24"/>
                <w:szCs w:val="24"/>
              </w:rPr>
              <w:t>электролиза Фарадея. Электрохимический эквивалент. Виды газовых разрядов. Термоэлектронная эмиссия. Плазма. Электрический ток в полупроводниках. Собственная и примесная проводимости. Р-n переход. Применение полупроводников. Полупроводниковые приборы</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3498F" w:rsidRPr="0033498F" w:rsidRDefault="0033498F">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3498F" w:rsidRPr="0033498F" w:rsidRDefault="0033498F">
            <w:pPr>
              <w:rPr>
                <w:rFonts w:ascii="Times New Roman" w:hAnsi="Times New Roman"/>
                <w:bCs/>
                <w:sz w:val="24"/>
                <w:szCs w:val="24"/>
              </w:rPr>
            </w:pPr>
          </w:p>
        </w:tc>
      </w:tr>
      <w:tr w:rsidR="0033498F" w:rsidRPr="0033498F" w:rsidTr="0033498F">
        <w:trPr>
          <w:trHeight w:val="290"/>
        </w:trPr>
        <w:tc>
          <w:tcPr>
            <w:tcW w:w="2396" w:type="dxa"/>
            <w:vMerge/>
            <w:tcBorders>
              <w:left w:val="single" w:sz="4" w:space="0" w:color="000000"/>
              <w:right w:val="single" w:sz="4" w:space="0" w:color="000000"/>
            </w:tcBorders>
            <w:vAlign w:val="center"/>
            <w:hideMark/>
          </w:tcPr>
          <w:p w:rsidR="0033498F" w:rsidRPr="0033498F" w:rsidRDefault="0033498F">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3498F" w:rsidRPr="0033498F" w:rsidRDefault="0033498F">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3498F" w:rsidRPr="0033498F" w:rsidRDefault="0033498F">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3498F" w:rsidRPr="0033498F" w:rsidRDefault="0033498F">
            <w:pPr>
              <w:rPr>
                <w:rFonts w:ascii="Times New Roman" w:hAnsi="Times New Roman"/>
                <w:bCs/>
                <w:sz w:val="24"/>
                <w:szCs w:val="24"/>
              </w:rPr>
            </w:pPr>
          </w:p>
        </w:tc>
      </w:tr>
      <w:tr w:rsidR="0033498F" w:rsidRPr="0033498F" w:rsidTr="0033498F">
        <w:trPr>
          <w:trHeight w:val="856"/>
        </w:trPr>
        <w:tc>
          <w:tcPr>
            <w:tcW w:w="2396" w:type="dxa"/>
            <w:vMerge/>
            <w:tcBorders>
              <w:left w:val="single" w:sz="4" w:space="0" w:color="000000"/>
              <w:bottom w:val="single" w:sz="4" w:space="0" w:color="000000"/>
              <w:right w:val="single" w:sz="4" w:space="0" w:color="000000"/>
            </w:tcBorders>
          </w:tcPr>
          <w:p w:rsidR="0033498F" w:rsidRPr="0033498F" w:rsidRDefault="0033498F">
            <w:pPr>
              <w:pStyle w:val="TableParagraph"/>
              <w:rPr>
                <w:rFonts w:eastAsiaTheme="minorHAnsi" w:cstheme="minorBidi"/>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Pr="0033498F" w:rsidRDefault="0033498F">
            <w:pPr>
              <w:pStyle w:val="TableParagraph"/>
              <w:spacing w:line="268"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3498F" w:rsidRPr="0033498F" w:rsidRDefault="0033498F">
            <w:pPr>
              <w:pStyle w:val="TableParagraph"/>
              <w:spacing w:line="289" w:lineRule="exact"/>
              <w:ind w:left="112"/>
              <w:rPr>
                <w:rFonts w:eastAsiaTheme="minorHAnsi" w:cstheme="minorBidi"/>
                <w:bCs/>
                <w:sz w:val="24"/>
                <w:szCs w:val="24"/>
              </w:rPr>
            </w:pPr>
            <w:r w:rsidRPr="0033498F">
              <w:rPr>
                <w:rFonts w:eastAsiaTheme="minorHAnsi" w:cstheme="minorBidi"/>
                <w:bCs/>
                <w:sz w:val="24"/>
                <w:szCs w:val="24"/>
              </w:rPr>
              <w:t>Лабораторная работа №11 Определение электрохимического эквивалента меди</w:t>
            </w:r>
          </w:p>
        </w:tc>
        <w:tc>
          <w:tcPr>
            <w:tcW w:w="1688" w:type="dxa"/>
            <w:tcBorders>
              <w:top w:val="single" w:sz="4" w:space="0" w:color="000000"/>
              <w:left w:val="single" w:sz="4" w:space="0" w:color="000000"/>
              <w:bottom w:val="single" w:sz="4" w:space="0" w:color="000000"/>
              <w:right w:val="single" w:sz="6" w:space="0" w:color="000000"/>
            </w:tcBorders>
          </w:tcPr>
          <w:p w:rsidR="0033498F" w:rsidRPr="0033498F" w:rsidRDefault="0033498F">
            <w:pPr>
              <w:pStyle w:val="TableParagraph"/>
              <w:spacing w:before="11"/>
              <w:rPr>
                <w:rFonts w:eastAsiaTheme="minorHAnsi" w:cstheme="minorBidi"/>
                <w:bCs/>
                <w:sz w:val="24"/>
                <w:szCs w:val="24"/>
              </w:rPr>
            </w:pPr>
          </w:p>
          <w:p w:rsidR="0033498F" w:rsidRPr="0033498F" w:rsidRDefault="0033498F">
            <w:pPr>
              <w:pStyle w:val="TableParagraph"/>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3498F" w:rsidRPr="0033498F" w:rsidRDefault="0033498F">
            <w:pPr>
              <w:pStyle w:val="TableParagraph"/>
              <w:rPr>
                <w:rFonts w:eastAsiaTheme="minorHAnsi" w:cstheme="minorBidi"/>
                <w:bCs/>
                <w:sz w:val="24"/>
                <w:szCs w:val="24"/>
              </w:rPr>
            </w:pPr>
          </w:p>
        </w:tc>
      </w:tr>
      <w:tr w:rsidR="003B1E86" w:rsidRPr="0033498F" w:rsidTr="0033498F">
        <w:trPr>
          <w:trHeight w:val="290"/>
        </w:trPr>
        <w:tc>
          <w:tcPr>
            <w:tcW w:w="239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756"/>
              <w:rPr>
                <w:rFonts w:eastAsiaTheme="minorHAnsi" w:cstheme="minorBidi"/>
                <w:bCs/>
                <w:sz w:val="24"/>
                <w:szCs w:val="24"/>
              </w:rPr>
            </w:pPr>
            <w:r w:rsidRPr="0033498F">
              <w:rPr>
                <w:rFonts w:eastAsiaTheme="minorHAnsi" w:cstheme="minorBidi"/>
                <w:bCs/>
                <w:sz w:val="24"/>
                <w:szCs w:val="24"/>
              </w:rPr>
              <w:t>Тема 3.4</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1643"/>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395"/>
              <w:rPr>
                <w:rFonts w:eastAsiaTheme="minorHAnsi" w:cstheme="minorBidi"/>
                <w:bCs/>
                <w:sz w:val="24"/>
                <w:szCs w:val="24"/>
              </w:rPr>
            </w:pPr>
            <w:r w:rsidRPr="0033498F">
              <w:rPr>
                <w:rFonts w:eastAsiaTheme="minorHAnsi" w:cstheme="minorBidi"/>
                <w:bCs/>
                <w:sz w:val="24"/>
                <w:szCs w:val="24"/>
              </w:rPr>
              <w:t>Магнитное поле</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2" w:lineRule="auto"/>
              <w:ind w:left="112" w:right="82"/>
              <w:jc w:val="both"/>
              <w:rPr>
                <w:rFonts w:eastAsiaTheme="minorHAnsi" w:cstheme="minorBidi"/>
                <w:bCs/>
                <w:sz w:val="24"/>
                <w:szCs w:val="24"/>
              </w:rPr>
            </w:pPr>
            <w:r w:rsidRPr="0033498F">
              <w:rPr>
                <w:rFonts w:eastAsiaTheme="minorHAnsi" w:cstheme="minorBidi"/>
                <w:bCs/>
                <w:sz w:val="24"/>
                <w:szCs w:val="24"/>
              </w:rPr>
              <w:t>Вектор индукции магнитного поля. Напряженность магнитного поля. Действие магнитного поля на прямолинейный проводник с током. Взаимодействие токов. Сила Ампера. Применение силы Ампера. Магнитный поток. Работа по перемещению проводника с током в магнитном поле. Действие магнитного поля на движущийся заряд. Сила Лоренца. Применение силы Лоренца. Определение удельного заряда. Магнитные свойства вещества. Магнитная проницаемость. Солнечная активность и её влияние на Землю. Магнитные бури</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6</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9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2" w:lineRule="auto"/>
              <w:ind w:left="297" w:right="279" w:hanging="2"/>
              <w:jc w:val="center"/>
              <w:rPr>
                <w:rFonts w:eastAsiaTheme="minorHAnsi" w:cstheme="minorBidi"/>
                <w:bCs/>
                <w:sz w:val="24"/>
                <w:szCs w:val="24"/>
              </w:rPr>
            </w:pPr>
            <w:r w:rsidRPr="0033498F">
              <w:rPr>
                <w:rFonts w:eastAsiaTheme="minorHAnsi" w:cstheme="minorBidi"/>
                <w:bCs/>
                <w:sz w:val="24"/>
                <w:szCs w:val="24"/>
              </w:rPr>
              <w:t>Тема 3.5 Электромагнитная индукция</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22"/>
              <w:jc w:val="center"/>
              <w:rPr>
                <w:rFonts w:eastAsiaTheme="minorHAnsi" w:cstheme="minorBidi"/>
                <w:bCs/>
                <w:sz w:val="24"/>
                <w:szCs w:val="24"/>
              </w:rPr>
            </w:pPr>
            <w:r w:rsidRPr="0033498F">
              <w:rPr>
                <w:rFonts w:eastAsiaTheme="minorHAnsi" w:cstheme="minorBidi"/>
                <w:bCs/>
                <w:sz w:val="24"/>
                <w:szCs w:val="24"/>
              </w:rPr>
              <w:t>6</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1159"/>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Явление электромагнитной индукции. Правило Ленца. Закон электромагнитной</w:t>
            </w:r>
          </w:p>
          <w:p w:rsidR="003B1E86" w:rsidRPr="0033498F" w:rsidRDefault="003B1E86">
            <w:pPr>
              <w:pStyle w:val="TableParagraph"/>
              <w:spacing w:before="5"/>
              <w:ind w:left="114"/>
              <w:rPr>
                <w:rFonts w:eastAsiaTheme="minorHAnsi" w:cstheme="minorBidi"/>
                <w:bCs/>
                <w:sz w:val="24"/>
                <w:szCs w:val="24"/>
              </w:rPr>
            </w:pPr>
            <w:r w:rsidRPr="0033498F">
              <w:rPr>
                <w:rFonts w:eastAsiaTheme="minorHAnsi" w:cstheme="minorBidi"/>
                <w:bCs/>
                <w:sz w:val="24"/>
                <w:szCs w:val="24"/>
              </w:rPr>
              <w:t>индукции. Вихревое электрическое поле. ЭДС индукции в движущихся проводниках.</w:t>
            </w:r>
          </w:p>
          <w:p w:rsidR="003B1E86" w:rsidRPr="0033498F" w:rsidRDefault="003B1E86">
            <w:pPr>
              <w:pStyle w:val="TableParagraph"/>
              <w:spacing w:before="3"/>
              <w:ind w:left="114"/>
              <w:rPr>
                <w:rFonts w:eastAsiaTheme="minorHAnsi" w:cstheme="minorBidi"/>
                <w:bCs/>
                <w:sz w:val="24"/>
                <w:szCs w:val="24"/>
              </w:rPr>
            </w:pPr>
            <w:r w:rsidRPr="0033498F">
              <w:rPr>
                <w:rFonts w:eastAsiaTheme="minorHAnsi" w:cstheme="minorBidi"/>
                <w:bCs/>
                <w:sz w:val="24"/>
                <w:szCs w:val="24"/>
              </w:rPr>
              <w:t>Явление самоиндукции. Индуктивность. Энергия магнитного поля тока.</w:t>
            </w:r>
          </w:p>
          <w:p w:rsidR="003B1E86" w:rsidRPr="0033498F" w:rsidRDefault="003B1E86">
            <w:pPr>
              <w:pStyle w:val="TableParagraph"/>
              <w:spacing w:before="11" w:line="272" w:lineRule="exact"/>
              <w:ind w:left="114"/>
              <w:rPr>
                <w:rFonts w:eastAsiaTheme="minorHAnsi" w:cstheme="minorBidi"/>
                <w:bCs/>
                <w:sz w:val="24"/>
                <w:szCs w:val="24"/>
              </w:rPr>
            </w:pPr>
            <w:r w:rsidRPr="0033498F">
              <w:rPr>
                <w:rFonts w:eastAsiaTheme="minorHAnsi" w:cstheme="minorBidi"/>
                <w:bCs/>
                <w:sz w:val="24"/>
                <w:szCs w:val="24"/>
              </w:rPr>
              <w:t>Взаимосвязь электрических и магнитных полей. Электромагнитное поле</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34"/>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7"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spacing w:line="258" w:lineRule="exact"/>
              <w:ind w:left="114"/>
              <w:rPr>
                <w:rFonts w:eastAsiaTheme="minorHAnsi" w:cstheme="minorBidi"/>
                <w:bCs/>
                <w:sz w:val="24"/>
                <w:szCs w:val="24"/>
              </w:rPr>
            </w:pPr>
            <w:r w:rsidRPr="0033498F">
              <w:rPr>
                <w:rFonts w:eastAsiaTheme="minorHAnsi" w:cstheme="minorBidi"/>
                <w:bCs/>
                <w:sz w:val="24"/>
                <w:szCs w:val="24"/>
              </w:rPr>
              <w:t>Лабораторная работа №12 Изучение явления электромагнитной индукции</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1"/>
              <w:rPr>
                <w:rFonts w:eastAsiaTheme="minorHAnsi" w:cstheme="minorBidi"/>
                <w:bCs/>
                <w:sz w:val="24"/>
                <w:szCs w:val="24"/>
              </w:rPr>
            </w:pPr>
          </w:p>
          <w:p w:rsidR="003B1E86" w:rsidRPr="0033498F" w:rsidRDefault="003B1E86">
            <w:pPr>
              <w:pStyle w:val="TableParagraph"/>
              <w:spacing w:line="258"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9" w:lineRule="exact"/>
              <w:ind w:left="112"/>
              <w:rPr>
                <w:rFonts w:eastAsiaTheme="minorHAnsi" w:cstheme="minorBidi"/>
                <w:bCs/>
                <w:sz w:val="24"/>
                <w:szCs w:val="24"/>
              </w:rPr>
            </w:pPr>
            <w:r w:rsidRPr="0033498F">
              <w:rPr>
                <w:rFonts w:eastAsiaTheme="minorHAnsi" w:cstheme="minorBidi"/>
                <w:bCs/>
                <w:sz w:val="24"/>
                <w:szCs w:val="24"/>
              </w:rPr>
              <w:t>Контрольная работа №3 «Магнитное поле. Электромагнитная индукция»</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9"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31" w:right="3200" w:hanging="31"/>
              <w:rPr>
                <w:rFonts w:eastAsiaTheme="minorHAnsi" w:cstheme="minorBidi"/>
                <w:b/>
                <w:bCs/>
                <w:sz w:val="24"/>
                <w:szCs w:val="24"/>
              </w:rPr>
            </w:pPr>
            <w:r w:rsidRPr="0033498F">
              <w:rPr>
                <w:rFonts w:eastAsiaTheme="minorHAnsi" w:cstheme="minorBidi"/>
                <w:b/>
                <w:bCs/>
                <w:sz w:val="24"/>
                <w:szCs w:val="24"/>
              </w:rPr>
              <w:t>Раздел 4. Колебания и волны</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45" w:right="20"/>
              <w:jc w:val="center"/>
              <w:rPr>
                <w:rFonts w:eastAsiaTheme="minorHAnsi" w:cstheme="minorBidi"/>
                <w:bCs/>
                <w:sz w:val="24"/>
                <w:szCs w:val="24"/>
              </w:rPr>
            </w:pPr>
            <w:r w:rsidRPr="0033498F">
              <w:rPr>
                <w:rFonts w:eastAsiaTheme="minorHAnsi" w:cstheme="minorBidi"/>
                <w:bCs/>
                <w:sz w:val="24"/>
                <w:szCs w:val="24"/>
              </w:rPr>
              <w:t>20 (8/2)</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2" w:lineRule="auto"/>
              <w:ind w:left="254" w:right="229" w:hanging="9"/>
              <w:jc w:val="center"/>
              <w:rPr>
                <w:rFonts w:eastAsiaTheme="minorHAnsi" w:cstheme="minorBidi"/>
                <w:bCs/>
                <w:sz w:val="24"/>
                <w:szCs w:val="24"/>
              </w:rPr>
            </w:pPr>
            <w:r w:rsidRPr="0033498F">
              <w:rPr>
                <w:rFonts w:eastAsiaTheme="minorHAnsi" w:cstheme="minorBidi"/>
                <w:bCs/>
                <w:sz w:val="24"/>
                <w:szCs w:val="24"/>
              </w:rPr>
              <w:t>Тема 4.1 Механические колебания и волны</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5" w:lineRule="exact"/>
              <w:ind w:left="22"/>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rsidP="0033498F">
            <w:pPr>
              <w:pStyle w:val="TableParagraph"/>
              <w:tabs>
                <w:tab w:val="left" w:pos="1940"/>
              </w:tabs>
              <w:spacing w:line="267" w:lineRule="exact"/>
              <w:ind w:left="142" w:hanging="142"/>
              <w:jc w:val="center"/>
              <w:rPr>
                <w:rFonts w:eastAsiaTheme="minorHAnsi" w:cstheme="minorBidi"/>
                <w:bCs/>
                <w:sz w:val="24"/>
                <w:szCs w:val="24"/>
              </w:rPr>
            </w:pPr>
            <w:r w:rsidRPr="0033498F">
              <w:rPr>
                <w:rFonts w:eastAsiaTheme="minorHAnsi" w:cstheme="minorBidi"/>
                <w:bCs/>
                <w:sz w:val="24"/>
                <w:szCs w:val="24"/>
              </w:rPr>
              <w:t>О</w:t>
            </w:r>
            <w:r w:rsidR="0033498F">
              <w:rPr>
                <w:rFonts w:eastAsiaTheme="minorHAnsi" w:cstheme="minorBidi"/>
                <w:bCs/>
                <w:sz w:val="24"/>
                <w:szCs w:val="24"/>
              </w:rPr>
              <w:t xml:space="preserve"> </w:t>
            </w:r>
            <w:r w:rsidRPr="0033498F">
              <w:rPr>
                <w:rFonts w:eastAsiaTheme="minorHAnsi" w:cstheme="minorBidi"/>
                <w:bCs/>
                <w:sz w:val="24"/>
                <w:szCs w:val="24"/>
              </w:rPr>
              <w:t>К 01</w:t>
            </w:r>
          </w:p>
          <w:p w:rsidR="003B1E86" w:rsidRPr="0033498F" w:rsidRDefault="003B1E86" w:rsidP="0033498F">
            <w:pPr>
              <w:pStyle w:val="TableParagraph"/>
              <w:tabs>
                <w:tab w:val="left" w:pos="1940"/>
              </w:tabs>
              <w:spacing w:before="9"/>
              <w:ind w:left="142" w:hanging="142"/>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rsidP="0033498F">
            <w:pPr>
              <w:pStyle w:val="TableParagraph"/>
              <w:tabs>
                <w:tab w:val="left" w:pos="1940"/>
              </w:tabs>
              <w:spacing w:before="12"/>
              <w:ind w:left="142" w:hanging="142"/>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rsidP="0033498F">
            <w:pPr>
              <w:pStyle w:val="TableParagraph"/>
              <w:tabs>
                <w:tab w:val="left" w:pos="1940"/>
              </w:tabs>
              <w:spacing w:before="16"/>
              <w:ind w:left="142" w:hanging="142"/>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rsidP="0033498F">
            <w:pPr>
              <w:pStyle w:val="TableParagraph"/>
              <w:tabs>
                <w:tab w:val="left" w:pos="1940"/>
              </w:tabs>
              <w:spacing w:before="12" w:line="276" w:lineRule="exact"/>
              <w:ind w:left="142" w:hanging="142"/>
              <w:jc w:val="center"/>
              <w:rPr>
                <w:rFonts w:eastAsiaTheme="minorHAnsi" w:cstheme="minorBidi"/>
                <w:bCs/>
                <w:sz w:val="24"/>
                <w:szCs w:val="24"/>
              </w:rPr>
            </w:pPr>
            <w:r w:rsidRPr="0033498F">
              <w:rPr>
                <w:rFonts w:eastAsiaTheme="minorHAnsi" w:cstheme="minorBidi"/>
                <w:bCs/>
                <w:sz w:val="24"/>
                <w:szCs w:val="24"/>
              </w:rPr>
              <w:t>ОК 07</w:t>
            </w:r>
          </w:p>
          <w:p w:rsidR="003B1E86" w:rsidRPr="0033498F" w:rsidRDefault="003B1E86" w:rsidP="0033498F">
            <w:pPr>
              <w:pStyle w:val="TableParagraph"/>
              <w:spacing w:line="276" w:lineRule="exact"/>
              <w:ind w:left="858" w:right="857"/>
              <w:jc w:val="center"/>
              <w:rPr>
                <w:rFonts w:eastAsiaTheme="minorHAnsi" w:cstheme="minorBidi"/>
                <w:bCs/>
                <w:sz w:val="24"/>
                <w:szCs w:val="24"/>
              </w:rPr>
            </w:pPr>
          </w:p>
        </w:tc>
      </w:tr>
      <w:tr w:rsidR="003B1E86" w:rsidRPr="0033498F" w:rsidTr="0033498F">
        <w:trPr>
          <w:trHeight w:val="1739"/>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2" w:lineRule="auto"/>
              <w:ind w:left="114" w:right="84"/>
              <w:jc w:val="both"/>
              <w:rPr>
                <w:rFonts w:eastAsiaTheme="minorHAnsi" w:cstheme="minorBidi"/>
                <w:bCs/>
                <w:sz w:val="24"/>
                <w:szCs w:val="24"/>
              </w:rPr>
            </w:pPr>
            <w:r w:rsidRPr="0033498F">
              <w:rPr>
                <w:rFonts w:eastAsiaTheme="minorHAnsi" w:cstheme="minorBidi"/>
                <w:bCs/>
                <w:sz w:val="24"/>
                <w:szCs w:val="24"/>
              </w:rPr>
              <w:t>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Математический маятник. Пружинный маятник. Вынужденные механические колебания. Резонанс.</w:t>
            </w:r>
          </w:p>
          <w:p w:rsidR="003B1E86" w:rsidRPr="0033498F" w:rsidRDefault="003B1E86">
            <w:pPr>
              <w:pStyle w:val="TableParagraph"/>
              <w:spacing w:line="228" w:lineRule="auto"/>
              <w:ind w:left="114" w:right="-15"/>
              <w:jc w:val="both"/>
              <w:rPr>
                <w:rFonts w:eastAsiaTheme="minorHAnsi" w:cstheme="minorBidi"/>
                <w:bCs/>
                <w:sz w:val="24"/>
                <w:szCs w:val="24"/>
              </w:rPr>
            </w:pPr>
            <w:r w:rsidRPr="0033498F">
              <w:rPr>
                <w:rFonts w:eastAsiaTheme="minorHAnsi" w:cstheme="minorBidi"/>
                <w:bCs/>
                <w:sz w:val="24"/>
                <w:szCs w:val="24"/>
              </w:rPr>
              <w:t>Поперечные и продольные волны. Характеристики волны. Звуковые волны. Ультразвук и его применение</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1037"/>
              <w:rPr>
                <w:rFonts w:eastAsiaTheme="minorHAnsi" w:cstheme="minorBidi"/>
                <w:bCs/>
                <w:sz w:val="24"/>
                <w:szCs w:val="24"/>
              </w:rPr>
            </w:pPr>
            <w:r w:rsidRPr="0033498F">
              <w:rPr>
                <w:rFonts w:eastAsiaTheme="minorHAnsi" w:cstheme="minorBidi"/>
                <w:bCs/>
                <w:sz w:val="24"/>
                <w:szCs w:val="24"/>
              </w:rPr>
              <w:t>Тема 4.2</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Содержание:</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47" w:right="20"/>
              <w:jc w:val="center"/>
              <w:rPr>
                <w:rFonts w:eastAsiaTheme="minorHAnsi" w:cstheme="minorBidi"/>
                <w:bCs/>
                <w:sz w:val="24"/>
                <w:szCs w:val="24"/>
              </w:rPr>
            </w:pPr>
            <w:r w:rsidRPr="0033498F">
              <w:rPr>
                <w:rFonts w:eastAsiaTheme="minorHAnsi" w:cstheme="minorBidi"/>
                <w:bCs/>
                <w:sz w:val="24"/>
                <w:szCs w:val="24"/>
              </w:rPr>
              <w:t>10</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3499"/>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52" w:lineRule="auto"/>
              <w:ind w:left="256" w:firstLine="28"/>
              <w:rPr>
                <w:rFonts w:eastAsiaTheme="minorHAnsi" w:cstheme="minorBidi"/>
                <w:bCs/>
                <w:sz w:val="24"/>
                <w:szCs w:val="24"/>
              </w:rPr>
            </w:pPr>
            <w:r w:rsidRPr="0033498F">
              <w:rPr>
                <w:rFonts w:eastAsiaTheme="minorHAnsi" w:cstheme="minorBidi"/>
                <w:bCs/>
                <w:sz w:val="24"/>
                <w:szCs w:val="24"/>
              </w:rPr>
              <w:lastRenderedPageBreak/>
              <w:t>Электромагнитные колебания и волны</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4" w:lineRule="auto"/>
              <w:ind w:left="112" w:right="81"/>
              <w:jc w:val="both"/>
              <w:rPr>
                <w:rFonts w:eastAsiaTheme="minorHAnsi" w:cstheme="minorBidi"/>
                <w:bCs/>
                <w:sz w:val="24"/>
                <w:szCs w:val="24"/>
              </w:rPr>
            </w:pPr>
            <w:r w:rsidRPr="0033498F">
              <w:rPr>
                <w:rFonts w:eastAsiaTheme="minorHAnsi" w:cstheme="minorBidi"/>
                <w:bCs/>
                <w:sz w:val="24"/>
                <w:szCs w:val="24"/>
              </w:rPr>
              <w:t>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 Переменный ток. Генератор переменного тока. Емкостное и индуктивное сопротивления переменного тока. Активное сопротивление. Закон Ома для электрической цепи переменного тока. Работа и мощность переменного тока. Резонанс в электрической цепи. Трансформаторы. Токи высокой частоты. Получение, передача и распределение электроэнергии. Электромагнитное поле как особый вид материи. Электромагнитные волны. Свойства электромагнитных волн. Вибратор Герца. Открытый колебательный контур. Изобретение радио А.С. Поповым. Понятие о радиосвязи. Принцип радиосвязи. Применение электромагнитных волн.</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9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58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ind w:left="114"/>
              <w:rPr>
                <w:rFonts w:eastAsiaTheme="minorHAnsi" w:cstheme="minorBidi"/>
                <w:bCs/>
                <w:sz w:val="24"/>
                <w:szCs w:val="24"/>
              </w:rPr>
            </w:pPr>
            <w:r w:rsidRPr="0033498F">
              <w:rPr>
                <w:rFonts w:eastAsiaTheme="minorHAnsi" w:cstheme="minorBidi"/>
                <w:bCs/>
                <w:sz w:val="24"/>
                <w:szCs w:val="24"/>
              </w:rPr>
              <w:t>Лабораторная работа №13 Изучение работы трансформатора</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11"/>
              <w:rPr>
                <w:rFonts w:eastAsiaTheme="minorHAnsi" w:cstheme="minorBidi"/>
                <w:bCs/>
                <w:sz w:val="24"/>
                <w:szCs w:val="24"/>
              </w:rPr>
            </w:pPr>
          </w:p>
          <w:p w:rsidR="003B1E86" w:rsidRPr="0033498F" w:rsidRDefault="003B1E86">
            <w:pPr>
              <w:pStyle w:val="TableParagraph"/>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2"/>
              <w:rPr>
                <w:rFonts w:eastAsiaTheme="minorHAnsi" w:cstheme="minorBidi"/>
                <w:bCs/>
                <w:sz w:val="24"/>
                <w:szCs w:val="24"/>
              </w:rPr>
            </w:pPr>
            <w:r w:rsidRPr="0033498F">
              <w:rPr>
                <w:rFonts w:eastAsiaTheme="minorHAnsi" w:cstheme="minorBidi"/>
                <w:bCs/>
                <w:sz w:val="24"/>
                <w:szCs w:val="24"/>
              </w:rPr>
              <w:t>Контрольная работа № 4 «Колебания и волны»</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87"/>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73" w:right="3200"/>
              <w:rPr>
                <w:rFonts w:eastAsiaTheme="minorHAnsi" w:cstheme="minorBidi"/>
                <w:bCs/>
                <w:sz w:val="24"/>
                <w:szCs w:val="24"/>
              </w:rPr>
            </w:pPr>
            <w:r w:rsidRPr="0033498F">
              <w:rPr>
                <w:rFonts w:eastAsiaTheme="minorHAnsi" w:cstheme="minorBidi"/>
                <w:bCs/>
                <w:sz w:val="24"/>
                <w:szCs w:val="24"/>
              </w:rPr>
              <w:t>Р</w:t>
            </w:r>
            <w:r w:rsidRPr="0033498F">
              <w:rPr>
                <w:rFonts w:eastAsiaTheme="minorHAnsi" w:cstheme="minorBidi"/>
                <w:b/>
                <w:bCs/>
                <w:sz w:val="24"/>
                <w:szCs w:val="24"/>
              </w:rPr>
              <w:t>аздел 5. Оптика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47" w:right="20"/>
              <w:jc w:val="center"/>
              <w:rPr>
                <w:rFonts w:eastAsiaTheme="minorHAnsi" w:cstheme="minorBidi"/>
                <w:bCs/>
                <w:sz w:val="24"/>
                <w:szCs w:val="24"/>
              </w:rPr>
            </w:pPr>
            <w:r w:rsidRPr="0033498F">
              <w:rPr>
                <w:rFonts w:eastAsiaTheme="minorHAnsi" w:cstheme="minorBidi"/>
                <w:bCs/>
                <w:sz w:val="24"/>
                <w:szCs w:val="24"/>
              </w:rPr>
              <w:t>20 (4/-)</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2" w:lineRule="auto"/>
              <w:ind w:left="477" w:right="432" w:firstLine="305"/>
              <w:rPr>
                <w:rFonts w:eastAsiaTheme="minorHAnsi" w:cstheme="minorBidi"/>
                <w:bCs/>
                <w:sz w:val="24"/>
                <w:szCs w:val="24"/>
              </w:rPr>
            </w:pPr>
            <w:r w:rsidRPr="0033498F">
              <w:rPr>
                <w:rFonts w:eastAsiaTheme="minorHAnsi" w:cstheme="minorBidi"/>
                <w:bCs/>
                <w:sz w:val="24"/>
                <w:szCs w:val="24"/>
              </w:rPr>
              <w:t>Тема 5.1 Природа света</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9"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rsidP="0033498F">
            <w:pPr>
              <w:pStyle w:val="TableParagraph"/>
              <w:spacing w:line="269" w:lineRule="exact"/>
              <w:ind w:left="142" w:right="97"/>
              <w:jc w:val="center"/>
              <w:rPr>
                <w:rFonts w:eastAsiaTheme="minorHAnsi" w:cstheme="minorBidi"/>
                <w:bCs/>
                <w:sz w:val="24"/>
                <w:szCs w:val="24"/>
              </w:rPr>
            </w:pPr>
            <w:r w:rsidRPr="0033498F">
              <w:rPr>
                <w:rFonts w:eastAsiaTheme="minorHAnsi" w:cstheme="minorBidi"/>
                <w:bCs/>
                <w:sz w:val="24"/>
                <w:szCs w:val="24"/>
              </w:rPr>
              <w:t>ОК 01</w:t>
            </w:r>
          </w:p>
          <w:p w:rsidR="003B1E86" w:rsidRPr="0033498F" w:rsidRDefault="003B1E86" w:rsidP="0033498F">
            <w:pPr>
              <w:pStyle w:val="TableParagraph"/>
              <w:spacing w:before="7"/>
              <w:ind w:left="142" w:right="97"/>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rsidP="0033498F">
            <w:pPr>
              <w:pStyle w:val="TableParagraph"/>
              <w:spacing w:before="14"/>
              <w:ind w:left="142" w:right="97"/>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rsidP="0033498F">
            <w:pPr>
              <w:pStyle w:val="TableParagraph"/>
              <w:spacing w:before="14" w:line="275" w:lineRule="exact"/>
              <w:ind w:left="142" w:right="97"/>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pPr>
              <w:pStyle w:val="TableParagraph"/>
              <w:spacing w:line="275" w:lineRule="exact"/>
              <w:ind w:left="858" w:right="857"/>
              <w:jc w:val="center"/>
              <w:rPr>
                <w:rFonts w:eastAsiaTheme="minorHAnsi" w:cstheme="minorBidi"/>
                <w:bCs/>
                <w:sz w:val="24"/>
                <w:szCs w:val="24"/>
              </w:rPr>
            </w:pPr>
          </w:p>
        </w:tc>
      </w:tr>
      <w:tr w:rsidR="003B1E86" w:rsidRPr="0033498F" w:rsidTr="0033498F">
        <w:trPr>
          <w:trHeight w:val="1466"/>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7" w:lineRule="auto"/>
              <w:ind w:left="114" w:right="81"/>
              <w:jc w:val="both"/>
              <w:rPr>
                <w:rFonts w:eastAsiaTheme="minorHAnsi" w:cstheme="minorBidi"/>
                <w:bCs/>
                <w:sz w:val="24"/>
                <w:szCs w:val="24"/>
              </w:rPr>
            </w:pPr>
            <w:r w:rsidRPr="0033498F">
              <w:rPr>
                <w:rFonts w:eastAsiaTheme="minorHAnsi" w:cstheme="minorBidi"/>
                <w:bCs/>
                <w:sz w:val="24"/>
                <w:szCs w:val="24"/>
              </w:rPr>
              <w:t>Точечный источник света. Скорость распространения света. Законы отражения и преломления света. Солнечные и лунные затмения. Принцип Гюйгенса.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Сила</w:t>
            </w:r>
          </w:p>
          <w:p w:rsidR="003B1E86" w:rsidRPr="0033498F" w:rsidRDefault="003B1E86">
            <w:pPr>
              <w:pStyle w:val="TableParagraph"/>
              <w:spacing w:line="281" w:lineRule="exact"/>
              <w:ind w:left="114"/>
              <w:jc w:val="both"/>
              <w:rPr>
                <w:rFonts w:eastAsiaTheme="minorHAnsi" w:cstheme="minorBidi"/>
                <w:bCs/>
                <w:sz w:val="24"/>
                <w:szCs w:val="24"/>
              </w:rPr>
            </w:pPr>
            <w:r w:rsidRPr="0033498F">
              <w:rPr>
                <w:rFonts w:eastAsiaTheme="minorHAnsi" w:cstheme="minorBidi"/>
                <w:bCs/>
                <w:sz w:val="24"/>
                <w:szCs w:val="24"/>
              </w:rPr>
              <w:t>света. Освещённость. Законы освещенности</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9"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9" w:lineRule="exact"/>
              <w:ind w:left="114"/>
              <w:rPr>
                <w:rFonts w:eastAsiaTheme="minorHAnsi" w:cstheme="minorBidi"/>
                <w:bCs/>
                <w:sz w:val="24"/>
                <w:szCs w:val="24"/>
              </w:rPr>
            </w:pPr>
            <w:r w:rsidRPr="0033498F">
              <w:rPr>
                <w:rFonts w:eastAsiaTheme="minorHAnsi" w:cstheme="minorBidi"/>
                <w:bCs/>
                <w:sz w:val="24"/>
                <w:szCs w:val="24"/>
              </w:rPr>
              <w:t>Решение задач с профессиональной направленностью</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577"/>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ind w:left="114"/>
              <w:rPr>
                <w:rFonts w:eastAsiaTheme="minorHAnsi" w:cstheme="minorBidi"/>
                <w:bCs/>
                <w:sz w:val="24"/>
                <w:szCs w:val="24"/>
              </w:rPr>
            </w:pPr>
            <w:r w:rsidRPr="0033498F">
              <w:rPr>
                <w:rFonts w:eastAsiaTheme="minorHAnsi" w:cstheme="minorBidi"/>
                <w:bCs/>
                <w:sz w:val="24"/>
                <w:szCs w:val="24"/>
              </w:rPr>
              <w:t>Лабораторная работа №14 Определение показателя преломления стекла</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11"/>
              <w:rPr>
                <w:rFonts w:eastAsiaTheme="minorHAnsi" w:cstheme="minorBidi"/>
                <w:bCs/>
                <w:sz w:val="24"/>
                <w:szCs w:val="24"/>
              </w:rPr>
            </w:pPr>
          </w:p>
          <w:p w:rsidR="003B1E86" w:rsidRPr="0033498F" w:rsidRDefault="003B1E86">
            <w:pPr>
              <w:pStyle w:val="TableParagraph"/>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87"/>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782"/>
              <w:rPr>
                <w:rFonts w:eastAsiaTheme="minorHAnsi" w:cstheme="minorBidi"/>
                <w:bCs/>
                <w:sz w:val="24"/>
                <w:szCs w:val="24"/>
              </w:rPr>
            </w:pPr>
            <w:r w:rsidRPr="0033498F">
              <w:rPr>
                <w:rFonts w:eastAsiaTheme="minorHAnsi" w:cstheme="minorBidi"/>
                <w:bCs/>
                <w:sz w:val="24"/>
                <w:szCs w:val="24"/>
              </w:rPr>
              <w:lastRenderedPageBreak/>
              <w:t>Тема 5.2</w:t>
            </w:r>
          </w:p>
          <w:p w:rsidR="003B1E86" w:rsidRPr="0033498F" w:rsidRDefault="003B1E86">
            <w:pPr>
              <w:pStyle w:val="TableParagraph"/>
              <w:spacing w:before="7" w:line="252" w:lineRule="auto"/>
              <w:ind w:left="933" w:right="218" w:hanging="697"/>
              <w:rPr>
                <w:rFonts w:eastAsiaTheme="minorHAnsi" w:cstheme="minorBidi"/>
                <w:bCs/>
                <w:sz w:val="24"/>
                <w:szCs w:val="24"/>
              </w:rPr>
            </w:pPr>
            <w:r w:rsidRPr="0033498F">
              <w:rPr>
                <w:rFonts w:eastAsiaTheme="minorHAnsi" w:cstheme="minorBidi"/>
                <w:bCs/>
                <w:sz w:val="24"/>
                <w:szCs w:val="24"/>
              </w:rPr>
              <w:t>Волновые свойства света</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4"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8" w:lineRule="exact"/>
              <w:ind w:left="13"/>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2344"/>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52" w:lineRule="auto"/>
              <w:ind w:left="112" w:right="81"/>
              <w:jc w:val="both"/>
              <w:rPr>
                <w:rFonts w:eastAsiaTheme="minorHAnsi" w:cstheme="minorBidi"/>
                <w:bCs/>
                <w:sz w:val="24"/>
                <w:szCs w:val="24"/>
              </w:rPr>
            </w:pPr>
            <w:r w:rsidRPr="0033498F">
              <w:rPr>
                <w:rFonts w:eastAsiaTheme="minorHAnsi" w:cstheme="minorBidi"/>
                <w:bCs/>
                <w:sz w:val="24"/>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w:t>
            </w:r>
            <w:r w:rsidR="0033498F">
              <w:rPr>
                <w:rFonts w:eastAsiaTheme="minorHAnsi" w:cstheme="minorBidi"/>
                <w:bCs/>
                <w:sz w:val="24"/>
                <w:szCs w:val="24"/>
              </w:rPr>
              <w:t xml:space="preserve"> </w:t>
            </w:r>
            <w:r w:rsidRPr="0033498F">
              <w:rPr>
                <w:rFonts w:eastAsiaTheme="minorHAnsi" w:cstheme="minorBidi"/>
                <w:bCs/>
                <w:sz w:val="24"/>
                <w:szCs w:val="24"/>
              </w:rPr>
              <w:t>природа и свойства. Шкала электромагнитных излучений</w:t>
            </w:r>
          </w:p>
        </w:tc>
        <w:tc>
          <w:tcPr>
            <w:tcW w:w="1688" w:type="dxa"/>
            <w:tcBorders>
              <w:top w:val="nil"/>
              <w:left w:val="single" w:sz="4" w:space="0" w:color="000000"/>
              <w:bottom w:val="single" w:sz="4" w:space="0" w:color="000000"/>
              <w:right w:val="single" w:sz="6" w:space="0" w:color="000000"/>
            </w:tcBorders>
          </w:tcPr>
          <w:p w:rsidR="003B1E86" w:rsidRPr="0033498F" w:rsidRDefault="003B1E86">
            <w:pPr>
              <w:pStyle w:val="TableParagraph"/>
              <w:rPr>
                <w:rFonts w:eastAsiaTheme="minorHAnsi" w:cstheme="minorBidi"/>
                <w:bCs/>
                <w:sz w:val="24"/>
                <w:szCs w:val="24"/>
              </w:rPr>
            </w:pP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1125"/>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3498F" w:rsidRDefault="0033498F">
            <w:pPr>
              <w:pStyle w:val="TableParagraph"/>
              <w:spacing w:line="267" w:lineRule="exact"/>
              <w:ind w:left="114"/>
              <w:rPr>
                <w:rFonts w:eastAsiaTheme="minorHAnsi" w:cstheme="minorBidi"/>
                <w:bCs/>
                <w:sz w:val="24"/>
                <w:szCs w:val="24"/>
              </w:rPr>
            </w:pPr>
            <w:r>
              <w:rPr>
                <w:b/>
                <w:sz w:val="24"/>
                <w:szCs w:val="24"/>
              </w:rPr>
              <w:t>В том числе практические  и лабораторные занятия</w:t>
            </w:r>
          </w:p>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Лабораторные занятия:</w:t>
            </w:r>
          </w:p>
          <w:p w:rsidR="003B1E86" w:rsidRPr="0033498F" w:rsidRDefault="003B1E86">
            <w:pPr>
              <w:pStyle w:val="TableParagraph"/>
              <w:spacing w:before="4" w:line="230" w:lineRule="auto"/>
              <w:ind w:left="112" w:right="1429"/>
              <w:rPr>
                <w:rFonts w:eastAsiaTheme="minorHAnsi" w:cstheme="minorBidi"/>
                <w:bCs/>
                <w:sz w:val="24"/>
                <w:szCs w:val="24"/>
              </w:rPr>
            </w:pPr>
            <w:r w:rsidRPr="0033498F">
              <w:rPr>
                <w:rFonts w:eastAsiaTheme="minorHAnsi" w:cstheme="minorBidi"/>
                <w:bCs/>
                <w:sz w:val="24"/>
                <w:szCs w:val="24"/>
              </w:rPr>
              <w:t>Лабораторная работа №15 Определение длины световой волны с помощью дифракционной решетки.</w:t>
            </w:r>
          </w:p>
          <w:p w:rsidR="003B1E86" w:rsidRPr="0033498F" w:rsidRDefault="003B1E86">
            <w:pPr>
              <w:pStyle w:val="TableParagraph"/>
              <w:spacing w:before="5" w:line="277" w:lineRule="exact"/>
              <w:ind w:left="112"/>
              <w:rPr>
                <w:rFonts w:eastAsiaTheme="minorHAnsi" w:cstheme="minorBidi"/>
                <w:bCs/>
                <w:sz w:val="24"/>
                <w:szCs w:val="24"/>
              </w:rPr>
            </w:pPr>
            <w:r w:rsidRPr="0033498F">
              <w:rPr>
                <w:rFonts w:eastAsiaTheme="minorHAnsi" w:cstheme="minorBidi"/>
                <w:bCs/>
                <w:sz w:val="24"/>
                <w:szCs w:val="24"/>
              </w:rPr>
              <w:t>Лабораторная работа №16 Наблюдение сплошного и линейчатого спектров</w:t>
            </w:r>
          </w:p>
        </w:tc>
        <w:tc>
          <w:tcPr>
            <w:tcW w:w="1688" w:type="dxa"/>
            <w:tcBorders>
              <w:top w:val="single" w:sz="4" w:space="0" w:color="000000"/>
              <w:left w:val="single" w:sz="4" w:space="0" w:color="000000"/>
              <w:bottom w:val="single" w:sz="4" w:space="0" w:color="000000"/>
              <w:right w:val="single" w:sz="6" w:space="0" w:color="000000"/>
            </w:tcBorders>
          </w:tcPr>
          <w:p w:rsidR="003B1E86" w:rsidRPr="0033498F" w:rsidRDefault="003B1E86">
            <w:pPr>
              <w:pStyle w:val="TableParagraph"/>
              <w:spacing w:before="8"/>
              <w:rPr>
                <w:rFonts w:eastAsiaTheme="minorHAnsi" w:cstheme="minorBidi"/>
                <w:bCs/>
                <w:sz w:val="24"/>
                <w:szCs w:val="24"/>
              </w:rPr>
            </w:pPr>
          </w:p>
          <w:p w:rsidR="003B1E86" w:rsidRPr="0033498F" w:rsidRDefault="003B1E86">
            <w:pPr>
              <w:pStyle w:val="TableParagraph"/>
              <w:ind w:left="22"/>
              <w:jc w:val="center"/>
              <w:rPr>
                <w:rFonts w:eastAsiaTheme="minorHAnsi" w:cstheme="minorBidi"/>
                <w:bCs/>
                <w:sz w:val="24"/>
                <w:szCs w:val="24"/>
              </w:rPr>
            </w:pPr>
            <w:r w:rsidRPr="0033498F">
              <w:rPr>
                <w:rFonts w:eastAsiaTheme="minorHAnsi" w:cstheme="minorBidi"/>
                <w:bCs/>
                <w:sz w:val="24"/>
                <w:szCs w:val="24"/>
              </w:rPr>
              <w:t>2</w:t>
            </w:r>
          </w:p>
          <w:p w:rsidR="003B1E86" w:rsidRPr="0033498F" w:rsidRDefault="003B1E86">
            <w:pPr>
              <w:pStyle w:val="TableParagraph"/>
              <w:spacing w:before="14"/>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89"/>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4"/>
              <w:rPr>
                <w:rFonts w:eastAsiaTheme="minorHAnsi" w:cstheme="minorBidi"/>
                <w:bCs/>
                <w:sz w:val="24"/>
                <w:szCs w:val="24"/>
              </w:rPr>
            </w:pPr>
            <w:r w:rsidRPr="0033498F">
              <w:rPr>
                <w:rFonts w:eastAsiaTheme="minorHAnsi" w:cstheme="minorBidi"/>
                <w:bCs/>
                <w:sz w:val="24"/>
                <w:szCs w:val="24"/>
              </w:rPr>
              <w:t>Контрольная работа № 5 «Оптика»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878"/>
        </w:trPr>
        <w:tc>
          <w:tcPr>
            <w:tcW w:w="239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4" w:lineRule="auto"/>
              <w:ind w:left="194" w:right="179" w:hanging="2"/>
              <w:jc w:val="center"/>
              <w:rPr>
                <w:rFonts w:eastAsiaTheme="minorHAnsi" w:cstheme="minorBidi"/>
                <w:bCs/>
                <w:sz w:val="24"/>
                <w:szCs w:val="24"/>
              </w:rPr>
            </w:pPr>
            <w:r w:rsidRPr="0033498F">
              <w:rPr>
                <w:rFonts w:eastAsiaTheme="minorHAnsi" w:cstheme="minorBidi"/>
                <w:bCs/>
                <w:sz w:val="24"/>
                <w:szCs w:val="24"/>
              </w:rPr>
              <w:t>Тема 5.3 Специальная теория относительности</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114" w:right="-15"/>
              <w:rPr>
                <w:rFonts w:eastAsiaTheme="minorHAnsi" w:cstheme="minorBidi"/>
                <w:bCs/>
                <w:sz w:val="24"/>
                <w:szCs w:val="24"/>
              </w:rPr>
            </w:pPr>
            <w:r w:rsidRPr="0033498F">
              <w:rPr>
                <w:rFonts w:eastAsiaTheme="minorHAnsi" w:cstheme="minorBidi"/>
                <w:bCs/>
                <w:sz w:val="24"/>
                <w:szCs w:val="24"/>
              </w:rPr>
              <w:t>Движение со скоростью света. Постулаты теории относительности и следствия из них.</w:t>
            </w:r>
          </w:p>
          <w:p w:rsidR="003B1E86" w:rsidRPr="0033498F" w:rsidRDefault="003B1E86">
            <w:pPr>
              <w:pStyle w:val="TableParagraph"/>
              <w:spacing w:before="3" w:line="290" w:lineRule="atLeast"/>
              <w:ind w:left="114"/>
              <w:rPr>
                <w:rFonts w:eastAsiaTheme="minorHAnsi" w:cstheme="minorBidi"/>
                <w:bCs/>
                <w:sz w:val="24"/>
                <w:szCs w:val="24"/>
              </w:rPr>
            </w:pPr>
            <w:r w:rsidRPr="0033498F">
              <w:rPr>
                <w:rFonts w:eastAsiaTheme="minorHAnsi" w:cstheme="minorBidi"/>
                <w:bCs/>
                <w:sz w:val="24"/>
                <w:szCs w:val="24"/>
              </w:rPr>
              <w:t>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7" w:lineRule="exact"/>
              <w:ind w:left="22"/>
              <w:jc w:val="center"/>
              <w:rPr>
                <w:rFonts w:eastAsiaTheme="minorHAnsi" w:cstheme="minorBidi"/>
                <w:bCs/>
                <w:sz w:val="24"/>
                <w:szCs w:val="24"/>
              </w:rPr>
            </w:pPr>
            <w:r w:rsidRPr="0033498F">
              <w:rPr>
                <w:rFonts w:eastAsiaTheme="minorHAnsi" w:cstheme="minorBidi"/>
                <w:bCs/>
                <w:sz w:val="24"/>
                <w:szCs w:val="24"/>
              </w:rPr>
              <w:t>2</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4" w:lineRule="exact"/>
              <w:ind w:left="173" w:right="3200" w:hanging="142"/>
              <w:rPr>
                <w:rFonts w:eastAsiaTheme="minorHAnsi" w:cstheme="minorBidi"/>
                <w:b/>
                <w:bCs/>
                <w:sz w:val="24"/>
                <w:szCs w:val="24"/>
              </w:rPr>
            </w:pPr>
            <w:r w:rsidRPr="0033498F">
              <w:rPr>
                <w:rFonts w:eastAsiaTheme="minorHAnsi" w:cstheme="minorBidi"/>
                <w:b/>
                <w:bCs/>
                <w:sz w:val="24"/>
                <w:szCs w:val="24"/>
              </w:rPr>
              <w:t>Раздел 6. Квантовая физика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2" w:lineRule="exact"/>
              <w:ind w:left="47" w:right="20"/>
              <w:jc w:val="center"/>
              <w:rPr>
                <w:rFonts w:eastAsiaTheme="minorHAnsi" w:cstheme="minorBidi"/>
                <w:bCs/>
                <w:sz w:val="24"/>
                <w:szCs w:val="24"/>
              </w:rPr>
            </w:pPr>
            <w:r w:rsidRPr="0033498F">
              <w:rPr>
                <w:rFonts w:eastAsiaTheme="minorHAnsi" w:cstheme="minorBidi"/>
                <w:bCs/>
                <w:sz w:val="24"/>
                <w:szCs w:val="24"/>
              </w:rPr>
              <w:t>12 (2/-)</w:t>
            </w:r>
          </w:p>
        </w:tc>
        <w:tc>
          <w:tcPr>
            <w:tcW w:w="1940" w:type="dxa"/>
            <w:gridSpan w:val="2"/>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trHeight w:val="83"/>
        </w:trPr>
        <w:tc>
          <w:tcPr>
            <w:tcW w:w="239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28" w:lineRule="auto"/>
              <w:ind w:left="316" w:firstLine="463"/>
              <w:rPr>
                <w:rFonts w:eastAsiaTheme="minorHAnsi" w:cstheme="minorBidi"/>
                <w:bCs/>
                <w:sz w:val="24"/>
                <w:szCs w:val="24"/>
              </w:rPr>
            </w:pPr>
            <w:r w:rsidRPr="0033498F">
              <w:rPr>
                <w:rFonts w:eastAsiaTheme="minorHAnsi" w:cstheme="minorBidi"/>
                <w:bCs/>
                <w:sz w:val="24"/>
                <w:szCs w:val="24"/>
              </w:rPr>
              <w:t>Тема 6.1 Квантовая оптика</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t xml:space="preserve">Содержание </w:t>
            </w:r>
          </w:p>
          <w:p w:rsidR="0033498F" w:rsidRPr="0033498F" w:rsidRDefault="0033498F" w:rsidP="0033498F">
            <w:pPr>
              <w:pStyle w:val="TableParagraph"/>
              <w:spacing w:line="244" w:lineRule="auto"/>
              <w:ind w:left="114" w:right="82"/>
              <w:jc w:val="both"/>
              <w:rPr>
                <w:rFonts w:eastAsiaTheme="minorHAnsi" w:cstheme="minorBidi"/>
                <w:bCs/>
                <w:sz w:val="24"/>
                <w:szCs w:val="24"/>
              </w:rPr>
            </w:pPr>
            <w:r w:rsidRPr="0033498F">
              <w:rPr>
                <w:rFonts w:eastAsiaTheme="minorHAnsi" w:cstheme="minorBidi"/>
                <w:bCs/>
                <w:sz w:val="24"/>
                <w:szCs w:val="24"/>
              </w:rPr>
              <w:t>Квантовая гипотеза Планка. Тепловое излучение. Корпускулярно-волновой дуализм. Фотоны. Гипотеза де Бройля о волновых свойствах частиц. Соотношение неопределенностей Гейзенберга. Давление света. Химическое действие света. Опыты П.Н. Лебедева и Н.И. Вавилова. Фотоэффект. Уравнение Эйнштейна для фотоэффекта. Внешний фотоэлектрический эффект. Внутренний фотоэффект. Типы фотоэлементов.</w:t>
            </w:r>
          </w:p>
          <w:p w:rsidR="0033498F" w:rsidRPr="0033498F" w:rsidRDefault="0033498F" w:rsidP="0033498F">
            <w:pPr>
              <w:pStyle w:val="TableParagraph"/>
              <w:spacing w:line="267" w:lineRule="exact"/>
              <w:ind w:left="114"/>
              <w:rPr>
                <w:rFonts w:eastAsiaTheme="minorHAnsi" w:cstheme="minorBidi"/>
                <w:b/>
                <w:bCs/>
                <w:sz w:val="24"/>
                <w:szCs w:val="24"/>
              </w:rPr>
            </w:pPr>
            <w:r w:rsidRPr="0033498F">
              <w:rPr>
                <w:rFonts w:eastAsiaTheme="minorHAnsi" w:cstheme="minorBidi"/>
                <w:bCs/>
                <w:sz w:val="24"/>
                <w:szCs w:val="24"/>
              </w:rPr>
              <w:t>Применение фотоэффекта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3"/>
              <w:jc w:val="center"/>
              <w:rPr>
                <w:rFonts w:eastAsiaTheme="minorHAnsi" w:cstheme="minorBidi"/>
                <w:bCs/>
                <w:sz w:val="24"/>
                <w:szCs w:val="24"/>
              </w:rPr>
            </w:pPr>
            <w:r w:rsidRPr="0033498F">
              <w:rPr>
                <w:rFonts w:eastAsiaTheme="minorHAnsi" w:cstheme="minorBidi"/>
                <w:bCs/>
                <w:sz w:val="24"/>
                <w:szCs w:val="24"/>
              </w:rPr>
              <w:t>4</w:t>
            </w:r>
          </w:p>
        </w:tc>
        <w:tc>
          <w:tcPr>
            <w:tcW w:w="1940" w:type="dxa"/>
            <w:gridSpan w:val="2"/>
            <w:vMerge w:val="restart"/>
            <w:tcBorders>
              <w:top w:val="single" w:sz="4" w:space="0" w:color="000000"/>
              <w:left w:val="single" w:sz="6" w:space="0" w:color="000000"/>
              <w:bottom w:val="single" w:sz="4" w:space="0" w:color="000000"/>
              <w:right w:val="single" w:sz="4" w:space="0" w:color="000000"/>
            </w:tcBorders>
          </w:tcPr>
          <w:p w:rsidR="003B1E86" w:rsidRPr="0033498F" w:rsidRDefault="003B1E86" w:rsidP="0033498F">
            <w:pPr>
              <w:pStyle w:val="TableParagraph"/>
              <w:spacing w:line="261" w:lineRule="exact"/>
              <w:jc w:val="center"/>
              <w:rPr>
                <w:rFonts w:eastAsiaTheme="minorHAnsi" w:cstheme="minorBidi"/>
                <w:bCs/>
                <w:sz w:val="24"/>
                <w:szCs w:val="24"/>
              </w:rPr>
            </w:pPr>
            <w:r w:rsidRPr="0033498F">
              <w:rPr>
                <w:rFonts w:eastAsiaTheme="minorHAnsi" w:cstheme="minorBidi"/>
                <w:bCs/>
                <w:sz w:val="24"/>
                <w:szCs w:val="24"/>
              </w:rPr>
              <w:t>ОК 01</w:t>
            </w:r>
          </w:p>
          <w:p w:rsidR="003B1E86" w:rsidRPr="0033498F" w:rsidRDefault="003B1E86" w:rsidP="0033498F">
            <w:pPr>
              <w:pStyle w:val="TableParagraph"/>
              <w:spacing w:line="273" w:lineRule="exact"/>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rsidP="0033498F">
            <w:pPr>
              <w:pStyle w:val="TableParagraph"/>
              <w:spacing w:before="9"/>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rsidP="0033498F">
            <w:pPr>
              <w:pStyle w:val="TableParagraph"/>
              <w:spacing w:before="12"/>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rsidP="0033498F">
            <w:pPr>
              <w:pStyle w:val="TableParagraph"/>
              <w:spacing w:before="14" w:line="276" w:lineRule="exact"/>
              <w:jc w:val="center"/>
              <w:rPr>
                <w:rFonts w:eastAsiaTheme="minorHAnsi" w:cstheme="minorBidi"/>
                <w:bCs/>
                <w:sz w:val="24"/>
                <w:szCs w:val="24"/>
              </w:rPr>
            </w:pPr>
            <w:r w:rsidRPr="0033498F">
              <w:rPr>
                <w:rFonts w:eastAsiaTheme="minorHAnsi" w:cstheme="minorBidi"/>
                <w:bCs/>
                <w:sz w:val="24"/>
                <w:szCs w:val="24"/>
              </w:rPr>
              <w:t>ОК 07</w:t>
            </w:r>
          </w:p>
          <w:p w:rsidR="003B1E86" w:rsidRPr="0033498F" w:rsidRDefault="003B1E86">
            <w:pPr>
              <w:pStyle w:val="TableParagraph"/>
              <w:spacing w:line="276" w:lineRule="exact"/>
              <w:ind w:left="858" w:right="857"/>
              <w:jc w:val="center"/>
              <w:rPr>
                <w:rFonts w:eastAsiaTheme="minorHAnsi" w:cstheme="minorBidi"/>
                <w:bCs/>
                <w:sz w:val="24"/>
                <w:szCs w:val="24"/>
              </w:rPr>
            </w:pPr>
          </w:p>
        </w:tc>
      </w:tr>
      <w:tr w:rsidR="003B1E86" w:rsidRPr="0033498F" w:rsidTr="0033498F">
        <w:trPr>
          <w:trHeight w:val="290"/>
        </w:trPr>
        <w:tc>
          <w:tcPr>
            <w:tcW w:w="2396" w:type="dxa"/>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28" w:lineRule="auto"/>
              <w:ind w:left="431" w:right="416" w:hanging="4"/>
              <w:jc w:val="center"/>
              <w:rPr>
                <w:rFonts w:eastAsiaTheme="minorHAnsi" w:cstheme="minorBidi"/>
                <w:bCs/>
                <w:sz w:val="24"/>
                <w:szCs w:val="24"/>
              </w:rPr>
            </w:pPr>
            <w:r w:rsidRPr="0033498F">
              <w:rPr>
                <w:rFonts w:eastAsiaTheme="minorHAnsi" w:cstheme="minorBidi"/>
                <w:bCs/>
                <w:sz w:val="24"/>
                <w:szCs w:val="24"/>
              </w:rPr>
              <w:t xml:space="preserve">Тема 6.2 </w:t>
            </w:r>
            <w:r w:rsidRPr="0033498F">
              <w:rPr>
                <w:rFonts w:eastAsiaTheme="minorHAnsi" w:cstheme="minorBidi"/>
                <w:bCs/>
                <w:sz w:val="24"/>
                <w:szCs w:val="24"/>
              </w:rPr>
              <w:lastRenderedPageBreak/>
              <w:t>Физика атома и атомного ядра</w:t>
            </w: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14"/>
              <w:rPr>
                <w:rFonts w:eastAsiaTheme="minorHAnsi" w:cstheme="minorBidi"/>
                <w:b/>
                <w:bCs/>
                <w:sz w:val="24"/>
                <w:szCs w:val="24"/>
              </w:rPr>
            </w:pPr>
            <w:r w:rsidRPr="0033498F">
              <w:rPr>
                <w:rFonts w:eastAsiaTheme="minorHAnsi" w:cstheme="minorBidi"/>
                <w:b/>
                <w:bCs/>
                <w:sz w:val="24"/>
                <w:szCs w:val="24"/>
              </w:rPr>
              <w:lastRenderedPageBreak/>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3"/>
              <w:jc w:val="center"/>
              <w:rPr>
                <w:rFonts w:eastAsiaTheme="minorHAnsi" w:cstheme="minorBidi"/>
                <w:bCs/>
                <w:sz w:val="24"/>
                <w:szCs w:val="24"/>
              </w:rPr>
            </w:pPr>
            <w:r w:rsidRPr="0033498F">
              <w:rPr>
                <w:rFonts w:eastAsiaTheme="minorHAnsi" w:cstheme="minorBidi"/>
                <w:bCs/>
                <w:sz w:val="24"/>
                <w:szCs w:val="24"/>
              </w:rPr>
              <w:t>6</w:t>
            </w: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trHeight w:val="2344"/>
        </w:trPr>
        <w:tc>
          <w:tcPr>
            <w:tcW w:w="2396" w:type="dxa"/>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88" w:type="dxa"/>
            <w:gridSpan w:val="2"/>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52" w:lineRule="auto"/>
              <w:ind w:left="90" w:right="77"/>
              <w:rPr>
                <w:rFonts w:eastAsiaTheme="minorHAnsi" w:cstheme="minorBidi"/>
                <w:bCs/>
                <w:sz w:val="24"/>
                <w:szCs w:val="24"/>
              </w:rPr>
            </w:pPr>
            <w:r w:rsidRPr="0033498F">
              <w:rPr>
                <w:rFonts w:eastAsiaTheme="minorHAnsi" w:cstheme="minorBidi"/>
                <w:bCs/>
                <w:sz w:val="24"/>
                <w:szCs w:val="24"/>
              </w:rPr>
              <w:t>Развитие взглядов на строение вещества. Модели строения атомного ядра. Закономерности в атомных спектрах водорода. Ядерная модель атома. Опыты Э. Резерфорда. Модель атома водорода по Н. 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Эффект Вавилова – Черенкова. Строение атомного ядра. Дефект массы, энергия связи и устойчивость атомных ядер.Ядерные реакции. Ядерная энергетика. Энергетический выход ядерных</w:t>
            </w:r>
            <w:r w:rsidR="0033498F">
              <w:rPr>
                <w:rFonts w:eastAsiaTheme="minorHAnsi" w:cstheme="minorBidi"/>
                <w:bCs/>
                <w:sz w:val="24"/>
                <w:szCs w:val="24"/>
              </w:rPr>
              <w:t xml:space="preserve"> </w:t>
            </w:r>
            <w:r w:rsidRPr="0033498F">
              <w:rPr>
                <w:rFonts w:eastAsiaTheme="minorHAnsi" w:cstheme="minorBidi"/>
                <w:bCs/>
                <w:sz w:val="24"/>
                <w:szCs w:val="24"/>
              </w:rPr>
              <w:t>реакций. Искусственная радиоактивность. Деление тяжелых ядер. Цепная ядерная</w:t>
            </w:r>
            <w:r w:rsidR="0033498F">
              <w:rPr>
                <w:rFonts w:eastAsiaTheme="minorHAnsi" w:cstheme="minorBidi"/>
                <w:bCs/>
                <w:sz w:val="24"/>
                <w:szCs w:val="24"/>
              </w:rPr>
              <w:t xml:space="preserve"> </w:t>
            </w:r>
            <w:r w:rsidR="0033498F" w:rsidRPr="0033498F">
              <w:rPr>
                <w:rFonts w:eastAsiaTheme="minorHAnsi" w:cstheme="minorBidi"/>
                <w:bCs/>
                <w:sz w:val="24"/>
                <w:szCs w:val="24"/>
              </w:rPr>
              <w:t>реакция. Управляемая цепная реакция. Ядерный реактор. Термоядерный синтез. Энергия звезд. Получение радиоактивных изотопов и их применение. Биологическое</w:t>
            </w:r>
            <w:r w:rsidR="0033498F">
              <w:rPr>
                <w:rFonts w:eastAsiaTheme="minorHAnsi" w:cstheme="minorBidi"/>
                <w:bCs/>
                <w:sz w:val="24"/>
                <w:szCs w:val="24"/>
              </w:rPr>
              <w:t xml:space="preserve"> </w:t>
            </w:r>
            <w:r w:rsidR="0033498F" w:rsidRPr="0033498F">
              <w:rPr>
                <w:rFonts w:eastAsiaTheme="minorHAnsi" w:cstheme="minorBidi"/>
                <w:bCs/>
                <w:sz w:val="24"/>
                <w:szCs w:val="24"/>
              </w:rPr>
              <w:t>действие радиоактивных излучений. Элементарные частицы</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40" w:type="dxa"/>
            <w:gridSpan w:val="2"/>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292"/>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112"/>
              <w:rPr>
                <w:rFonts w:eastAsiaTheme="minorHAnsi" w:cstheme="minorBidi"/>
                <w:bCs/>
                <w:sz w:val="24"/>
                <w:szCs w:val="24"/>
              </w:rPr>
            </w:pPr>
            <w:r w:rsidRPr="0033498F">
              <w:rPr>
                <w:rFonts w:eastAsiaTheme="minorHAnsi" w:cstheme="minorBidi"/>
                <w:bCs/>
                <w:sz w:val="24"/>
                <w:szCs w:val="24"/>
              </w:rPr>
              <w:lastRenderedPageBreak/>
              <w:t>Контрольная работа № 6 «Квантовая физика»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9"/>
              <w:jc w:val="center"/>
              <w:rPr>
                <w:rFonts w:eastAsiaTheme="minorHAnsi" w:cstheme="minorBidi"/>
                <w:bCs/>
                <w:sz w:val="24"/>
                <w:szCs w:val="24"/>
              </w:rPr>
            </w:pPr>
            <w:r w:rsidRPr="0033498F">
              <w:rPr>
                <w:rFonts w:eastAsiaTheme="minorHAnsi" w:cstheme="minorBidi"/>
                <w:bCs/>
                <w:sz w:val="24"/>
                <w:szCs w:val="24"/>
              </w:rPr>
              <w:t>2</w:t>
            </w:r>
          </w:p>
        </w:tc>
        <w:tc>
          <w:tcPr>
            <w:tcW w:w="1934" w:type="dxa"/>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290"/>
        </w:trPr>
        <w:tc>
          <w:tcPr>
            <w:tcW w:w="11384" w:type="dxa"/>
            <w:gridSpan w:val="3"/>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rsidP="0033498F">
            <w:pPr>
              <w:pStyle w:val="TableParagraph"/>
              <w:spacing w:line="267" w:lineRule="exact"/>
              <w:ind w:left="173" w:right="4118" w:hanging="142"/>
              <w:rPr>
                <w:rFonts w:eastAsiaTheme="minorHAnsi" w:cstheme="minorBidi"/>
                <w:b/>
                <w:bCs/>
                <w:sz w:val="24"/>
                <w:szCs w:val="24"/>
              </w:rPr>
            </w:pPr>
            <w:r w:rsidRPr="0033498F">
              <w:rPr>
                <w:rFonts w:eastAsiaTheme="minorHAnsi" w:cstheme="minorBidi"/>
                <w:b/>
                <w:bCs/>
                <w:sz w:val="24"/>
                <w:szCs w:val="24"/>
              </w:rPr>
              <w:t>Раздел 7. Строение Вселенной</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2" w:lineRule="exact"/>
              <w:ind w:left="19"/>
              <w:jc w:val="center"/>
              <w:rPr>
                <w:rFonts w:eastAsiaTheme="minorHAnsi" w:cstheme="minorBidi"/>
                <w:bCs/>
                <w:sz w:val="24"/>
                <w:szCs w:val="24"/>
              </w:rPr>
            </w:pPr>
            <w:r w:rsidRPr="0033498F">
              <w:rPr>
                <w:rFonts w:eastAsiaTheme="minorHAnsi" w:cstheme="minorBidi"/>
                <w:bCs/>
                <w:sz w:val="24"/>
                <w:szCs w:val="24"/>
              </w:rPr>
              <w:t>6</w:t>
            </w:r>
          </w:p>
        </w:tc>
        <w:tc>
          <w:tcPr>
            <w:tcW w:w="1934" w:type="dxa"/>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gridAfter w:val="1"/>
          <w:wAfter w:w="6" w:type="dxa"/>
          <w:trHeight w:val="290"/>
        </w:trPr>
        <w:tc>
          <w:tcPr>
            <w:tcW w:w="2418"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799"/>
              <w:rPr>
                <w:rFonts w:eastAsiaTheme="minorHAnsi" w:cstheme="minorBidi"/>
                <w:bCs/>
                <w:sz w:val="24"/>
                <w:szCs w:val="24"/>
              </w:rPr>
            </w:pPr>
            <w:r w:rsidRPr="0033498F">
              <w:rPr>
                <w:rFonts w:eastAsiaTheme="minorHAnsi" w:cstheme="minorBidi"/>
                <w:bCs/>
                <w:sz w:val="24"/>
                <w:szCs w:val="24"/>
              </w:rPr>
              <w:t>Тема 7.1</w:t>
            </w:r>
          </w:p>
          <w:p w:rsidR="003B1E86" w:rsidRPr="0033498F" w:rsidRDefault="003B1E86">
            <w:pPr>
              <w:pStyle w:val="TableParagraph"/>
              <w:spacing w:line="238" w:lineRule="exact"/>
              <w:ind w:left="114"/>
              <w:rPr>
                <w:rFonts w:eastAsiaTheme="minorHAnsi" w:cstheme="minorBidi"/>
                <w:bCs/>
                <w:sz w:val="24"/>
                <w:szCs w:val="24"/>
              </w:rPr>
            </w:pPr>
            <w:r w:rsidRPr="0033498F">
              <w:rPr>
                <w:rFonts w:eastAsiaTheme="minorHAnsi" w:cstheme="minorBidi"/>
                <w:bCs/>
                <w:sz w:val="24"/>
                <w:szCs w:val="24"/>
              </w:rPr>
              <w:t>Строение Солнечной</w:t>
            </w:r>
          </w:p>
          <w:p w:rsidR="003B1E86" w:rsidRPr="0033498F" w:rsidRDefault="003B1E86">
            <w:pPr>
              <w:pStyle w:val="TableParagraph"/>
              <w:spacing w:line="224" w:lineRule="exact"/>
              <w:ind w:left="114"/>
              <w:rPr>
                <w:rFonts w:eastAsiaTheme="minorHAnsi" w:cstheme="minorBidi"/>
                <w:bCs/>
                <w:sz w:val="24"/>
                <w:szCs w:val="24"/>
              </w:rPr>
            </w:pPr>
            <w:r w:rsidRPr="0033498F">
              <w:rPr>
                <w:rFonts w:eastAsiaTheme="minorHAnsi" w:cstheme="minorBidi"/>
                <w:bCs/>
                <w:sz w:val="24"/>
                <w:szCs w:val="24"/>
              </w:rPr>
              <w:t>системы</w:t>
            </w:r>
          </w:p>
        </w:tc>
        <w:tc>
          <w:tcPr>
            <w:tcW w:w="896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38"/>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9"/>
              <w:jc w:val="center"/>
              <w:rPr>
                <w:rFonts w:eastAsiaTheme="minorHAnsi" w:cstheme="minorBidi"/>
                <w:bCs/>
                <w:sz w:val="24"/>
                <w:szCs w:val="24"/>
              </w:rPr>
            </w:pPr>
            <w:r w:rsidRPr="0033498F">
              <w:rPr>
                <w:rFonts w:eastAsiaTheme="minorHAnsi" w:cstheme="minorBidi"/>
                <w:bCs/>
                <w:sz w:val="24"/>
                <w:szCs w:val="24"/>
              </w:rPr>
              <w:t>2</w:t>
            </w:r>
          </w:p>
        </w:tc>
        <w:tc>
          <w:tcPr>
            <w:tcW w:w="1934" w:type="dxa"/>
            <w:vMerge w:val="restart"/>
            <w:tcBorders>
              <w:top w:val="single" w:sz="4" w:space="0" w:color="000000"/>
              <w:left w:val="single" w:sz="6" w:space="0" w:color="000000"/>
              <w:bottom w:val="single" w:sz="4" w:space="0" w:color="000000"/>
              <w:right w:val="single" w:sz="4" w:space="0" w:color="000000"/>
            </w:tcBorders>
            <w:hideMark/>
          </w:tcPr>
          <w:p w:rsidR="003B1E86" w:rsidRPr="0033498F" w:rsidRDefault="003B1E86" w:rsidP="0033498F">
            <w:pPr>
              <w:pStyle w:val="TableParagraph"/>
              <w:tabs>
                <w:tab w:val="left" w:pos="1843"/>
                <w:tab w:val="left" w:pos="1934"/>
              </w:tabs>
              <w:spacing w:line="267" w:lineRule="exact"/>
              <w:ind w:left="142" w:right="-51" w:hanging="142"/>
              <w:jc w:val="center"/>
              <w:rPr>
                <w:rFonts w:eastAsiaTheme="minorHAnsi" w:cstheme="minorBidi"/>
                <w:bCs/>
                <w:sz w:val="24"/>
                <w:szCs w:val="24"/>
              </w:rPr>
            </w:pPr>
            <w:r w:rsidRPr="0033498F">
              <w:rPr>
                <w:rFonts w:eastAsiaTheme="minorHAnsi" w:cstheme="minorBidi"/>
                <w:bCs/>
                <w:sz w:val="24"/>
                <w:szCs w:val="24"/>
              </w:rPr>
              <w:t>ОК 01</w:t>
            </w:r>
          </w:p>
          <w:p w:rsidR="003B1E86" w:rsidRPr="0033498F" w:rsidRDefault="003B1E86" w:rsidP="0033498F">
            <w:pPr>
              <w:pStyle w:val="TableParagraph"/>
              <w:tabs>
                <w:tab w:val="left" w:pos="1843"/>
                <w:tab w:val="left" w:pos="1934"/>
              </w:tabs>
              <w:spacing w:line="236" w:lineRule="exact"/>
              <w:ind w:left="142" w:right="-51" w:hanging="142"/>
              <w:jc w:val="center"/>
              <w:rPr>
                <w:rFonts w:eastAsiaTheme="minorHAnsi" w:cstheme="minorBidi"/>
                <w:bCs/>
                <w:sz w:val="24"/>
                <w:szCs w:val="24"/>
              </w:rPr>
            </w:pPr>
            <w:r w:rsidRPr="0033498F">
              <w:rPr>
                <w:rFonts w:eastAsiaTheme="minorHAnsi" w:cstheme="minorBidi"/>
                <w:bCs/>
                <w:sz w:val="24"/>
                <w:szCs w:val="24"/>
              </w:rPr>
              <w:t>ОК 02</w:t>
            </w:r>
          </w:p>
          <w:p w:rsidR="003B1E86" w:rsidRPr="0033498F" w:rsidRDefault="003B1E86" w:rsidP="0033498F">
            <w:pPr>
              <w:pStyle w:val="TableParagraph"/>
              <w:tabs>
                <w:tab w:val="left" w:pos="1843"/>
                <w:tab w:val="left" w:pos="1934"/>
              </w:tabs>
              <w:spacing w:line="224" w:lineRule="exact"/>
              <w:ind w:left="142" w:right="-51" w:hanging="142"/>
              <w:jc w:val="center"/>
              <w:rPr>
                <w:rFonts w:eastAsiaTheme="minorHAnsi" w:cstheme="minorBidi"/>
                <w:bCs/>
                <w:sz w:val="24"/>
                <w:szCs w:val="24"/>
              </w:rPr>
            </w:pPr>
            <w:r w:rsidRPr="0033498F">
              <w:rPr>
                <w:rFonts w:eastAsiaTheme="minorHAnsi" w:cstheme="minorBidi"/>
                <w:bCs/>
                <w:sz w:val="24"/>
                <w:szCs w:val="24"/>
              </w:rPr>
              <w:t>ОК 03</w:t>
            </w:r>
          </w:p>
          <w:p w:rsidR="003B1E86" w:rsidRPr="0033498F" w:rsidRDefault="003B1E86" w:rsidP="0033498F">
            <w:pPr>
              <w:pStyle w:val="TableParagraph"/>
              <w:tabs>
                <w:tab w:val="left" w:pos="1843"/>
                <w:tab w:val="left" w:pos="1934"/>
              </w:tabs>
              <w:spacing w:line="270" w:lineRule="exact"/>
              <w:ind w:left="142" w:right="-51" w:hanging="142"/>
              <w:jc w:val="center"/>
              <w:rPr>
                <w:rFonts w:eastAsiaTheme="minorHAnsi" w:cstheme="minorBidi"/>
                <w:bCs/>
                <w:sz w:val="24"/>
                <w:szCs w:val="24"/>
              </w:rPr>
            </w:pPr>
            <w:r w:rsidRPr="0033498F">
              <w:rPr>
                <w:rFonts w:eastAsiaTheme="minorHAnsi" w:cstheme="minorBidi"/>
                <w:bCs/>
                <w:sz w:val="24"/>
                <w:szCs w:val="24"/>
              </w:rPr>
              <w:t>ОК 04</w:t>
            </w:r>
          </w:p>
          <w:p w:rsidR="003B1E86" w:rsidRPr="0033498F" w:rsidRDefault="003B1E86" w:rsidP="0033498F">
            <w:pPr>
              <w:pStyle w:val="TableParagraph"/>
              <w:tabs>
                <w:tab w:val="left" w:pos="1843"/>
                <w:tab w:val="left" w:pos="1934"/>
              </w:tabs>
              <w:spacing w:line="262" w:lineRule="exact"/>
              <w:ind w:left="142" w:right="-51" w:hanging="142"/>
              <w:jc w:val="center"/>
              <w:rPr>
                <w:rFonts w:eastAsiaTheme="minorHAnsi" w:cstheme="minorBidi"/>
                <w:bCs/>
                <w:sz w:val="24"/>
                <w:szCs w:val="24"/>
              </w:rPr>
            </w:pPr>
            <w:r w:rsidRPr="0033498F">
              <w:rPr>
                <w:rFonts w:eastAsiaTheme="minorHAnsi" w:cstheme="minorBidi"/>
                <w:bCs/>
                <w:sz w:val="24"/>
                <w:szCs w:val="24"/>
              </w:rPr>
              <w:t>ОК 05</w:t>
            </w:r>
          </w:p>
          <w:p w:rsidR="003B1E86" w:rsidRPr="0033498F" w:rsidRDefault="003B1E86" w:rsidP="0033498F">
            <w:pPr>
              <w:pStyle w:val="TableParagraph"/>
              <w:tabs>
                <w:tab w:val="left" w:pos="1843"/>
                <w:tab w:val="left" w:pos="1934"/>
              </w:tabs>
              <w:spacing w:line="261" w:lineRule="exact"/>
              <w:ind w:left="142" w:right="-51" w:hanging="142"/>
              <w:jc w:val="center"/>
              <w:rPr>
                <w:rFonts w:eastAsiaTheme="minorHAnsi" w:cstheme="minorBidi"/>
                <w:bCs/>
                <w:sz w:val="24"/>
                <w:szCs w:val="24"/>
              </w:rPr>
            </w:pPr>
            <w:r w:rsidRPr="0033498F">
              <w:rPr>
                <w:rFonts w:eastAsiaTheme="minorHAnsi" w:cstheme="minorBidi"/>
                <w:bCs/>
                <w:sz w:val="24"/>
                <w:szCs w:val="24"/>
              </w:rPr>
              <w:t>ОК 07</w:t>
            </w:r>
          </w:p>
        </w:tc>
      </w:tr>
      <w:tr w:rsidR="003B1E86" w:rsidRPr="0033498F" w:rsidTr="0033498F">
        <w:trPr>
          <w:gridAfter w:val="1"/>
          <w:wAfter w:w="6" w:type="dxa"/>
          <w:trHeight w:val="518"/>
        </w:trPr>
        <w:tc>
          <w:tcPr>
            <w:tcW w:w="2418"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6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45" w:lineRule="exact"/>
              <w:ind w:left="138"/>
              <w:rPr>
                <w:rFonts w:eastAsiaTheme="minorHAnsi" w:cstheme="minorBidi"/>
                <w:bCs/>
                <w:sz w:val="24"/>
                <w:szCs w:val="24"/>
              </w:rPr>
            </w:pPr>
            <w:r w:rsidRPr="0033498F">
              <w:rPr>
                <w:rFonts w:eastAsiaTheme="minorHAnsi" w:cstheme="minorBidi"/>
                <w:bCs/>
                <w:sz w:val="24"/>
                <w:szCs w:val="24"/>
              </w:rPr>
              <w:t>Солнечная система: планеты и малые тела, система Земля—Луна</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34" w:type="dxa"/>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290"/>
        </w:trPr>
        <w:tc>
          <w:tcPr>
            <w:tcW w:w="2418"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4" w:lineRule="exact"/>
              <w:ind w:left="799"/>
              <w:rPr>
                <w:rFonts w:eastAsiaTheme="minorHAnsi" w:cstheme="minorBidi"/>
                <w:bCs/>
                <w:sz w:val="24"/>
                <w:szCs w:val="24"/>
              </w:rPr>
            </w:pPr>
            <w:r w:rsidRPr="0033498F">
              <w:rPr>
                <w:rFonts w:eastAsiaTheme="minorHAnsi" w:cstheme="minorBidi"/>
                <w:bCs/>
                <w:sz w:val="24"/>
                <w:szCs w:val="24"/>
              </w:rPr>
              <w:t>Тема 7.2</w:t>
            </w:r>
          </w:p>
          <w:p w:rsidR="003B1E86" w:rsidRPr="0033498F" w:rsidRDefault="003B1E86">
            <w:pPr>
              <w:pStyle w:val="TableParagraph"/>
              <w:spacing w:line="236" w:lineRule="exact"/>
              <w:ind w:left="167"/>
              <w:rPr>
                <w:rFonts w:eastAsiaTheme="minorHAnsi" w:cstheme="minorBidi"/>
                <w:bCs/>
                <w:sz w:val="24"/>
                <w:szCs w:val="24"/>
              </w:rPr>
            </w:pPr>
            <w:r w:rsidRPr="0033498F">
              <w:rPr>
                <w:rFonts w:eastAsiaTheme="minorHAnsi" w:cstheme="minorBidi"/>
                <w:bCs/>
                <w:sz w:val="24"/>
                <w:szCs w:val="24"/>
              </w:rPr>
              <w:t>Эволюция Вселенной</w:t>
            </w:r>
          </w:p>
        </w:tc>
        <w:tc>
          <w:tcPr>
            <w:tcW w:w="896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rsidP="0033498F">
            <w:pPr>
              <w:pStyle w:val="TableParagraph"/>
              <w:spacing w:line="267" w:lineRule="exact"/>
              <w:ind w:left="138"/>
              <w:rPr>
                <w:rFonts w:eastAsiaTheme="minorHAnsi" w:cstheme="minorBidi"/>
                <w:b/>
                <w:bCs/>
                <w:sz w:val="24"/>
                <w:szCs w:val="24"/>
              </w:rPr>
            </w:pPr>
            <w:r w:rsidRPr="0033498F">
              <w:rPr>
                <w:rFonts w:eastAsiaTheme="minorHAnsi" w:cstheme="minorBidi"/>
                <w:b/>
                <w:bCs/>
                <w:sz w:val="24"/>
                <w:szCs w:val="24"/>
              </w:rPr>
              <w:t xml:space="preserve">Содержание </w:t>
            </w:r>
          </w:p>
        </w:tc>
        <w:tc>
          <w:tcPr>
            <w:tcW w:w="1688" w:type="dxa"/>
            <w:vMerge w:val="restart"/>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19"/>
              <w:jc w:val="center"/>
              <w:rPr>
                <w:rFonts w:eastAsiaTheme="minorHAnsi" w:cstheme="minorBidi"/>
                <w:bCs/>
                <w:sz w:val="24"/>
                <w:szCs w:val="24"/>
              </w:rPr>
            </w:pPr>
            <w:r w:rsidRPr="0033498F">
              <w:rPr>
                <w:rFonts w:eastAsiaTheme="minorHAnsi" w:cstheme="minorBidi"/>
                <w:bCs/>
                <w:sz w:val="24"/>
                <w:szCs w:val="24"/>
              </w:rPr>
              <w:t>2</w:t>
            </w:r>
          </w:p>
        </w:tc>
        <w:tc>
          <w:tcPr>
            <w:tcW w:w="1934" w:type="dxa"/>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809"/>
        </w:trPr>
        <w:tc>
          <w:tcPr>
            <w:tcW w:w="2418"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66" w:type="dxa"/>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30" w:lineRule="auto"/>
              <w:ind w:left="27"/>
              <w:rPr>
                <w:rFonts w:eastAsiaTheme="minorHAnsi" w:cstheme="minorBidi"/>
                <w:bCs/>
                <w:sz w:val="24"/>
                <w:szCs w:val="24"/>
              </w:rPr>
            </w:pPr>
            <w:r w:rsidRPr="0033498F">
              <w:rPr>
                <w:rFonts w:eastAsiaTheme="minorHAnsi" w:cstheme="minorBidi"/>
                <w:bCs/>
                <w:sz w:val="24"/>
                <w:szCs w:val="24"/>
              </w:rPr>
              <w:t>Строение и эволюция Солнца и звёзд. Классификация звёзд. Звёзды и источники их энергии.</w:t>
            </w:r>
          </w:p>
          <w:p w:rsidR="003B1E86" w:rsidRPr="0033498F" w:rsidRDefault="003B1E86">
            <w:pPr>
              <w:pStyle w:val="TableParagraph"/>
              <w:spacing w:line="258" w:lineRule="exact"/>
              <w:ind w:left="138"/>
              <w:rPr>
                <w:rFonts w:eastAsiaTheme="minorHAnsi" w:cstheme="minorBidi"/>
                <w:bCs/>
                <w:sz w:val="24"/>
                <w:szCs w:val="24"/>
              </w:rPr>
            </w:pPr>
            <w:r w:rsidRPr="0033498F">
              <w:rPr>
                <w:rFonts w:eastAsiaTheme="minorHAnsi" w:cstheme="minorBidi"/>
                <w:bCs/>
                <w:sz w:val="24"/>
                <w:szCs w:val="24"/>
              </w:rPr>
              <w:t>Галактика. Современные представления о строении и эволюции Вселенной</w:t>
            </w:r>
          </w:p>
        </w:tc>
        <w:tc>
          <w:tcPr>
            <w:tcW w:w="1688" w:type="dxa"/>
            <w:vMerge/>
            <w:tcBorders>
              <w:top w:val="single" w:sz="4" w:space="0" w:color="000000"/>
              <w:left w:val="single" w:sz="4" w:space="0" w:color="000000"/>
              <w:bottom w:val="single" w:sz="4" w:space="0" w:color="000000"/>
              <w:right w:val="single" w:sz="6" w:space="0" w:color="000000"/>
            </w:tcBorders>
            <w:vAlign w:val="center"/>
            <w:hideMark/>
          </w:tcPr>
          <w:p w:rsidR="003B1E86" w:rsidRPr="0033498F" w:rsidRDefault="003B1E86">
            <w:pPr>
              <w:rPr>
                <w:rFonts w:ascii="Times New Roman" w:hAnsi="Times New Roman"/>
                <w:bCs/>
                <w:sz w:val="24"/>
                <w:szCs w:val="24"/>
              </w:rPr>
            </w:pPr>
          </w:p>
        </w:tc>
        <w:tc>
          <w:tcPr>
            <w:tcW w:w="1934" w:type="dxa"/>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552"/>
        </w:trPr>
        <w:tc>
          <w:tcPr>
            <w:tcW w:w="2418"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c>
          <w:tcPr>
            <w:tcW w:w="8966" w:type="dxa"/>
            <w:tcBorders>
              <w:top w:val="single" w:sz="4" w:space="0" w:color="000000"/>
              <w:left w:val="single" w:sz="4" w:space="0" w:color="000000"/>
              <w:bottom w:val="single" w:sz="4" w:space="0" w:color="000000"/>
              <w:right w:val="single" w:sz="4" w:space="0" w:color="000000"/>
            </w:tcBorders>
            <w:hideMark/>
          </w:tcPr>
          <w:p w:rsidR="00A24F6F" w:rsidRDefault="00A24F6F">
            <w:pPr>
              <w:pStyle w:val="TableParagraph"/>
              <w:spacing w:line="256" w:lineRule="exact"/>
              <w:ind w:left="138"/>
              <w:rPr>
                <w:rFonts w:eastAsiaTheme="minorHAnsi" w:cstheme="minorBidi"/>
                <w:bCs/>
                <w:sz w:val="24"/>
                <w:szCs w:val="24"/>
              </w:rPr>
            </w:pPr>
          </w:p>
          <w:p w:rsidR="003B1E86" w:rsidRPr="0033498F" w:rsidRDefault="00A24F6F">
            <w:pPr>
              <w:pStyle w:val="TableParagraph"/>
              <w:spacing w:line="256" w:lineRule="exact"/>
              <w:ind w:left="138"/>
              <w:rPr>
                <w:rFonts w:eastAsiaTheme="minorHAnsi" w:cstheme="minorBidi"/>
                <w:bCs/>
                <w:sz w:val="24"/>
                <w:szCs w:val="24"/>
              </w:rPr>
            </w:pPr>
            <w:r>
              <w:rPr>
                <w:b/>
                <w:sz w:val="24"/>
                <w:szCs w:val="24"/>
              </w:rPr>
              <w:t>Втом числе практические  и лабораторные занятия</w:t>
            </w:r>
            <w:r w:rsidR="003B1E86" w:rsidRPr="0033498F">
              <w:rPr>
                <w:rFonts w:eastAsiaTheme="minorHAnsi" w:cstheme="minorBidi"/>
                <w:bCs/>
                <w:sz w:val="24"/>
                <w:szCs w:val="24"/>
              </w:rPr>
              <w:t>Лабораторные занятия:</w:t>
            </w:r>
          </w:p>
          <w:p w:rsidR="003B1E86" w:rsidRPr="0033498F" w:rsidRDefault="003B1E86">
            <w:pPr>
              <w:pStyle w:val="TableParagraph"/>
              <w:spacing w:line="246" w:lineRule="exact"/>
              <w:ind w:left="138"/>
              <w:rPr>
                <w:rFonts w:eastAsiaTheme="minorHAnsi" w:cstheme="minorBidi"/>
                <w:bCs/>
                <w:sz w:val="24"/>
                <w:szCs w:val="24"/>
              </w:rPr>
            </w:pPr>
            <w:r w:rsidRPr="0033498F">
              <w:rPr>
                <w:rFonts w:eastAsiaTheme="minorHAnsi" w:cstheme="minorBidi"/>
                <w:bCs/>
                <w:sz w:val="24"/>
                <w:szCs w:val="24"/>
              </w:rPr>
              <w:t>Лабораторная работа №17. Изучение карты звездного неба</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46" w:lineRule="exact"/>
              <w:ind w:left="19"/>
              <w:jc w:val="center"/>
              <w:rPr>
                <w:rFonts w:eastAsiaTheme="minorHAnsi" w:cstheme="minorBidi"/>
                <w:bCs/>
                <w:sz w:val="24"/>
                <w:szCs w:val="24"/>
              </w:rPr>
            </w:pPr>
            <w:r w:rsidRPr="0033498F">
              <w:rPr>
                <w:rFonts w:eastAsiaTheme="minorHAnsi" w:cstheme="minorBidi"/>
                <w:bCs/>
                <w:sz w:val="24"/>
                <w:szCs w:val="24"/>
              </w:rPr>
              <w:t>2</w:t>
            </w:r>
          </w:p>
        </w:tc>
        <w:tc>
          <w:tcPr>
            <w:tcW w:w="1934" w:type="dxa"/>
            <w:vMerge/>
            <w:tcBorders>
              <w:top w:val="single" w:sz="4" w:space="0" w:color="000000"/>
              <w:left w:val="single" w:sz="6" w:space="0" w:color="000000"/>
              <w:bottom w:val="single" w:sz="4" w:space="0" w:color="000000"/>
              <w:right w:val="single" w:sz="4" w:space="0" w:color="000000"/>
            </w:tcBorders>
            <w:vAlign w:val="center"/>
            <w:hideMark/>
          </w:tcPr>
          <w:p w:rsidR="003B1E86" w:rsidRPr="0033498F" w:rsidRDefault="003B1E86">
            <w:pPr>
              <w:rPr>
                <w:rFonts w:ascii="Times New Roman" w:hAnsi="Times New Roman"/>
                <w:bCs/>
                <w:sz w:val="24"/>
                <w:szCs w:val="24"/>
              </w:rPr>
            </w:pPr>
          </w:p>
        </w:tc>
      </w:tr>
      <w:tr w:rsidR="003B1E86" w:rsidRPr="0033498F" w:rsidTr="0033498F">
        <w:trPr>
          <w:gridAfter w:val="1"/>
          <w:wAfter w:w="6" w:type="dxa"/>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left="112"/>
              <w:rPr>
                <w:rFonts w:eastAsiaTheme="minorHAnsi" w:cstheme="minorBidi"/>
                <w:bCs/>
                <w:sz w:val="24"/>
                <w:szCs w:val="24"/>
              </w:rPr>
            </w:pPr>
            <w:r w:rsidRPr="0033498F">
              <w:rPr>
                <w:rFonts w:eastAsiaTheme="minorHAnsi" w:cstheme="minorBidi"/>
                <w:bCs/>
                <w:sz w:val="24"/>
                <w:szCs w:val="24"/>
              </w:rPr>
              <w:t>Промежуточная аттестация: экзамен</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jc w:val="center"/>
              <w:rPr>
                <w:rFonts w:eastAsiaTheme="minorHAnsi" w:cstheme="minorBidi"/>
                <w:bCs/>
                <w:sz w:val="24"/>
                <w:szCs w:val="24"/>
              </w:rPr>
            </w:pPr>
            <w:r w:rsidRPr="0033498F">
              <w:rPr>
                <w:rFonts w:eastAsiaTheme="minorHAnsi" w:cstheme="minorBidi"/>
                <w:bCs/>
                <w:sz w:val="24"/>
                <w:szCs w:val="24"/>
              </w:rPr>
              <w:t>12</w:t>
            </w:r>
          </w:p>
        </w:tc>
        <w:tc>
          <w:tcPr>
            <w:tcW w:w="1934" w:type="dxa"/>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r w:rsidR="003B1E86" w:rsidRPr="0033498F" w:rsidTr="0033498F">
        <w:trPr>
          <w:gridAfter w:val="1"/>
          <w:wAfter w:w="6" w:type="dxa"/>
          <w:trHeight w:val="290"/>
        </w:trPr>
        <w:tc>
          <w:tcPr>
            <w:tcW w:w="11384" w:type="dxa"/>
            <w:gridSpan w:val="3"/>
            <w:tcBorders>
              <w:top w:val="single" w:sz="4" w:space="0" w:color="000000"/>
              <w:left w:val="single" w:sz="4" w:space="0" w:color="000000"/>
              <w:bottom w:val="single" w:sz="4" w:space="0" w:color="000000"/>
              <w:right w:val="single" w:sz="4" w:space="0" w:color="000000"/>
            </w:tcBorders>
            <w:hideMark/>
          </w:tcPr>
          <w:p w:rsidR="003B1E86" w:rsidRPr="0033498F" w:rsidRDefault="003B1E86">
            <w:pPr>
              <w:pStyle w:val="TableParagraph"/>
              <w:spacing w:line="267" w:lineRule="exact"/>
              <w:ind w:right="85"/>
              <w:jc w:val="right"/>
              <w:rPr>
                <w:rFonts w:eastAsiaTheme="minorHAnsi" w:cstheme="minorBidi"/>
                <w:bCs/>
                <w:sz w:val="24"/>
                <w:szCs w:val="24"/>
              </w:rPr>
            </w:pPr>
            <w:r w:rsidRPr="0033498F">
              <w:rPr>
                <w:rFonts w:eastAsiaTheme="minorHAnsi" w:cstheme="minorBidi"/>
                <w:bCs/>
                <w:sz w:val="24"/>
                <w:szCs w:val="24"/>
              </w:rPr>
              <w:t>Всего:</w:t>
            </w:r>
          </w:p>
        </w:tc>
        <w:tc>
          <w:tcPr>
            <w:tcW w:w="1688" w:type="dxa"/>
            <w:tcBorders>
              <w:top w:val="single" w:sz="4" w:space="0" w:color="000000"/>
              <w:left w:val="single" w:sz="4" w:space="0" w:color="000000"/>
              <w:bottom w:val="single" w:sz="4" w:space="0" w:color="000000"/>
              <w:right w:val="single" w:sz="6" w:space="0" w:color="000000"/>
            </w:tcBorders>
            <w:hideMark/>
          </w:tcPr>
          <w:p w:rsidR="003B1E86" w:rsidRPr="0033498F" w:rsidRDefault="003B1E86">
            <w:pPr>
              <w:pStyle w:val="TableParagraph"/>
              <w:spacing w:line="264" w:lineRule="exact"/>
              <w:ind w:left="429" w:right="399"/>
              <w:jc w:val="center"/>
              <w:rPr>
                <w:rFonts w:eastAsiaTheme="minorHAnsi" w:cstheme="minorBidi"/>
                <w:bCs/>
                <w:sz w:val="24"/>
                <w:szCs w:val="24"/>
              </w:rPr>
            </w:pPr>
            <w:r w:rsidRPr="0033498F">
              <w:rPr>
                <w:rFonts w:eastAsiaTheme="minorHAnsi" w:cstheme="minorBidi"/>
                <w:bCs/>
                <w:sz w:val="24"/>
                <w:szCs w:val="24"/>
              </w:rPr>
              <w:t>180</w:t>
            </w:r>
          </w:p>
        </w:tc>
        <w:tc>
          <w:tcPr>
            <w:tcW w:w="1934" w:type="dxa"/>
            <w:tcBorders>
              <w:top w:val="single" w:sz="4" w:space="0" w:color="000000"/>
              <w:left w:val="single" w:sz="6" w:space="0" w:color="000000"/>
              <w:bottom w:val="single" w:sz="4" w:space="0" w:color="000000"/>
              <w:right w:val="single" w:sz="4" w:space="0" w:color="000000"/>
            </w:tcBorders>
          </w:tcPr>
          <w:p w:rsidR="003B1E86" w:rsidRPr="0033498F" w:rsidRDefault="003B1E86">
            <w:pPr>
              <w:pStyle w:val="TableParagraph"/>
              <w:rPr>
                <w:rFonts w:eastAsiaTheme="minorHAnsi" w:cstheme="minorBidi"/>
                <w:bCs/>
                <w:sz w:val="24"/>
                <w:szCs w:val="24"/>
              </w:rPr>
            </w:pPr>
          </w:p>
        </w:tc>
      </w:tr>
    </w:tbl>
    <w:p w:rsidR="003B1E86" w:rsidRPr="0033498F" w:rsidRDefault="003B1E86" w:rsidP="003B1E86">
      <w:pPr>
        <w:pStyle w:val="aff0"/>
        <w:widowControl w:val="0"/>
        <w:spacing w:line="240" w:lineRule="auto"/>
        <w:rPr>
          <w:rFonts w:eastAsiaTheme="minorHAnsi" w:cstheme="minorBidi"/>
          <w:bCs/>
          <w:lang w:eastAsia="en-US"/>
        </w:rPr>
      </w:pPr>
    </w:p>
    <w:p w:rsidR="003B1E86" w:rsidRDefault="003B1E86" w:rsidP="003B1E86">
      <w:pPr>
        <w:spacing w:line="254" w:lineRule="auto"/>
        <w:rPr>
          <w:rFonts w:ascii="Times New Roman" w:hAnsi="Times New Roman"/>
          <w:sz w:val="24"/>
          <w:szCs w:val="24"/>
        </w:rPr>
        <w:sectPr w:rsidR="003B1E86" w:rsidSect="0033498F">
          <w:pgSz w:w="16850" w:h="11900" w:orient="landscape"/>
          <w:pgMar w:top="1100" w:right="780" w:bottom="2268" w:left="820" w:header="0" w:footer="192" w:gutter="0"/>
          <w:cols w:space="720"/>
        </w:sectPr>
      </w:pPr>
    </w:p>
    <w:p w:rsidR="003B1E86" w:rsidRDefault="00A24F6F" w:rsidP="00A24F6F">
      <w:pPr>
        <w:pStyle w:val="1f3"/>
        <w:keepNext w:val="0"/>
        <w:widowControl w:val="0"/>
        <w:spacing w:after="0"/>
        <w:ind w:left="720" w:right="57"/>
        <w:rPr>
          <w:rFonts w:ascii="Times New Roman" w:hAnsi="Times New Roman"/>
        </w:rPr>
      </w:pPr>
      <w:r>
        <w:rPr>
          <w:rFonts w:ascii="Times New Roman" w:hAnsi="Times New Roman"/>
        </w:rPr>
        <w:lastRenderedPageBreak/>
        <w:t>3.</w:t>
      </w:r>
      <w:r w:rsidR="003B1E86">
        <w:rPr>
          <w:rFonts w:ascii="Times New Roman" w:hAnsi="Times New Roman"/>
        </w:rPr>
        <w:t>Условия реализации ДИСЦИПЛИНЫ</w:t>
      </w:r>
    </w:p>
    <w:p w:rsidR="00A24F6F" w:rsidRDefault="00A24F6F" w:rsidP="00A24F6F">
      <w:pPr>
        <w:pStyle w:val="1f3"/>
        <w:keepNext w:val="0"/>
        <w:widowControl w:val="0"/>
        <w:spacing w:after="0"/>
        <w:ind w:left="720" w:right="57"/>
        <w:rPr>
          <w:rFonts w:ascii="Times New Roman" w:hAnsi="Times New Roman"/>
        </w:rPr>
      </w:pPr>
    </w:p>
    <w:p w:rsidR="003B1E86" w:rsidRDefault="003B1E86" w:rsidP="003B1E86">
      <w:pPr>
        <w:pStyle w:val="114"/>
        <w:widowControl w:val="0"/>
        <w:spacing w:after="0" w:line="240" w:lineRule="auto"/>
        <w:ind w:left="57" w:right="57"/>
        <w:rPr>
          <w:rFonts w:ascii="Times New Roman" w:hAnsi="Times New Roman"/>
        </w:rPr>
      </w:pPr>
      <w:r>
        <w:rPr>
          <w:rFonts w:ascii="Times New Roman" w:hAnsi="Times New Roman"/>
        </w:rPr>
        <w:t>3.1. Материально-техническое обеспечение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Программа дисциплины реализуется в учебном кабинете «Физика»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Оборудование учебного кабинета</w:t>
      </w:r>
      <w:r w:rsidR="00A24F6F">
        <w:rPr>
          <w:rFonts w:ascii="Times New Roman" w:hAnsi="Times New Roman"/>
          <w:b w:val="0"/>
        </w:rPr>
        <w:t xml:space="preserve"> в соответствии с приложением 3 ОПОП-П</w:t>
      </w:r>
      <w:r>
        <w:rPr>
          <w:rFonts w:ascii="Times New Roman" w:hAnsi="Times New Roman"/>
          <w:b w:val="0"/>
        </w:rPr>
        <w:t>:</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Цифровая лаборатория по физике для учителя;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Цифровая лаборатория по физике для ученика;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Весы технические с разновесами;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лабораторного практикума по оптике;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лабораторного практикума по механике;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лабораторного практикума по молекулярной физике и термодинамики;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лабораторного практикума по электричеству (с генератором);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изучения возобновляемых источников энергии (солнечной, ветровой энергии, био-, механической и термоэлектрическойэнергетики);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Амперметр лабораторный;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Вольтметр лабораторный;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Колориметр с набором калориметрических тел;</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Термометр лабораторный;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для изучения основ механики, пневматики и возобновляемых источников энергии;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Барометр-анероид;</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Блок питания регулируемый;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Веб-камера на подвижном штативе;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Видеокамера для работы с оптическими приборами;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Генератор звуковой;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Гигрометр (психрометр);</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Груз наборный;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Динамометр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w:t>
      </w:r>
      <w:r>
        <w:rPr>
          <w:rFonts w:ascii="Times New Roman" w:hAnsi="Times New Roman"/>
          <w:b w:val="0"/>
        </w:rPr>
        <w:tab/>
        <w:t>посуды</w:t>
      </w:r>
      <w:r>
        <w:rPr>
          <w:rFonts w:ascii="Times New Roman" w:hAnsi="Times New Roman"/>
          <w:b w:val="0"/>
        </w:rPr>
        <w:tab/>
        <w:t>демонстрационной</w:t>
      </w:r>
      <w:r>
        <w:rPr>
          <w:rFonts w:ascii="Times New Roman" w:hAnsi="Times New Roman"/>
          <w:b w:val="0"/>
        </w:rPr>
        <w:tab/>
        <w:t>с принадлежностями;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Манометр жидкостной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Метр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Микроскоп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Насос вакуумный Комовского;</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Столик подъемный;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Штатив демонстрационный физический;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Электроплитка;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механическим явлениям;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динамике вращательного движения;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w:t>
      </w:r>
      <w:r>
        <w:rPr>
          <w:rFonts w:ascii="Times New Roman" w:hAnsi="Times New Roman"/>
          <w:b w:val="0"/>
        </w:rPr>
        <w:tab/>
        <w:t>демонстрационный</w:t>
      </w:r>
      <w:r>
        <w:rPr>
          <w:rFonts w:ascii="Times New Roman" w:hAnsi="Times New Roman"/>
          <w:b w:val="0"/>
        </w:rPr>
        <w:tab/>
        <w:t>по</w:t>
      </w:r>
      <w:r>
        <w:rPr>
          <w:rFonts w:ascii="Times New Roman" w:hAnsi="Times New Roman"/>
          <w:b w:val="0"/>
        </w:rPr>
        <w:tab/>
        <w:t>механическим колебаниям;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волновых явлений;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Ведерко Архимеда;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Маятник Максвелла;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тел равного объема;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тел равной массы;</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Прибор для демонстрации атмосферного давления;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Призма, наклоняющаяся с отвесом;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Рычаг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Сосуды сообщающиеся;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Стакан отливной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Трубка Ньютона;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Шар Паскаля;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молекулярной физике и тепловым явлениям;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газовым законам;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капилляров;</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Трубка для демонстрации конвекции в жидкости;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lastRenderedPageBreak/>
        <w:t>Цилиндры свинцовые со стругом;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Шар с кольцом;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Высоковольтный источник;</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Генератор Ван-де-Граафа;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Дозиметр;</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Камертоны на резонансных ящиках;</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w:t>
      </w:r>
      <w:r>
        <w:rPr>
          <w:rFonts w:ascii="Times New Roman" w:hAnsi="Times New Roman"/>
          <w:b w:val="0"/>
        </w:rPr>
        <w:tab/>
        <w:t>приборов</w:t>
      </w:r>
      <w:r>
        <w:rPr>
          <w:rFonts w:ascii="Times New Roman" w:hAnsi="Times New Roman"/>
          <w:b w:val="0"/>
        </w:rPr>
        <w:tab/>
        <w:t>и</w:t>
      </w:r>
      <w:r>
        <w:rPr>
          <w:rFonts w:ascii="Times New Roman" w:hAnsi="Times New Roman"/>
          <w:b w:val="0"/>
        </w:rPr>
        <w:tab/>
        <w:t>принадлежностей</w:t>
      </w:r>
      <w:r>
        <w:rPr>
          <w:rFonts w:ascii="Times New Roman" w:hAnsi="Times New Roman"/>
          <w:b w:val="0"/>
        </w:rPr>
        <w:tab/>
        <w:t>для демонстрации свойств электромагнитных волн;</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w:t>
      </w:r>
      <w:r>
        <w:rPr>
          <w:rFonts w:ascii="Times New Roman" w:hAnsi="Times New Roman"/>
          <w:b w:val="0"/>
        </w:rPr>
        <w:tab/>
        <w:t>приборов</w:t>
      </w:r>
      <w:r>
        <w:rPr>
          <w:rFonts w:ascii="Times New Roman" w:hAnsi="Times New Roman"/>
          <w:b w:val="0"/>
        </w:rPr>
        <w:tab/>
        <w:t>для</w:t>
      </w:r>
      <w:r>
        <w:rPr>
          <w:rFonts w:ascii="Times New Roman" w:hAnsi="Times New Roman"/>
          <w:b w:val="0"/>
        </w:rPr>
        <w:tab/>
        <w:t>изучения</w:t>
      </w:r>
      <w:r>
        <w:rPr>
          <w:rFonts w:ascii="Times New Roman" w:hAnsi="Times New Roman"/>
          <w:b w:val="0"/>
        </w:rPr>
        <w:tab/>
        <w:t>принципов радиоприема и радиопередачи;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проводов;</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Магнит дугообразный;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Магнит полосовой демонстрационный;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Машина электрофорная;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Маятник электростатический;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по изучению магнитного поля Земли;</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w:t>
      </w:r>
      <w:r>
        <w:rPr>
          <w:rFonts w:ascii="Times New Roman" w:hAnsi="Times New Roman"/>
          <w:b w:val="0"/>
        </w:rPr>
        <w:tab/>
        <w:t>демонстрационный</w:t>
      </w:r>
      <w:r>
        <w:rPr>
          <w:rFonts w:ascii="Times New Roman" w:hAnsi="Times New Roman"/>
          <w:b w:val="0"/>
        </w:rPr>
        <w:tab/>
        <w:t>по</w:t>
      </w:r>
      <w:r>
        <w:rPr>
          <w:rFonts w:ascii="Times New Roman" w:hAnsi="Times New Roman"/>
          <w:b w:val="0"/>
        </w:rPr>
        <w:tab/>
        <w:t>магнитному</w:t>
      </w:r>
      <w:r>
        <w:rPr>
          <w:rFonts w:ascii="Times New Roman" w:hAnsi="Times New Roman"/>
          <w:b w:val="0"/>
        </w:rPr>
        <w:tab/>
        <w:t>полю кольцевых токов;</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полупроводникам;</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постоянному току;</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электрическому току в вакууме;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электродинамике;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для демонстрации магнитных полей;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для демонстрации электрических полей;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Трансформатор учебный;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Палочка стеклянная;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Палочка эбонитовая;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Прибор Ленца;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Стрелки магнитные на штативах;</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Султан электростатический;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Штативы изолирующие;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Электромагнит разборный;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геометрической оптике;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волновой оптике;</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Спектроскоп двухтрубный;</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спектральных трубок с источником питания;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Установка для изучения фотоэффекта;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Набор демонстрационный по постоянной Планка;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w:t>
      </w:r>
      <w:r>
        <w:rPr>
          <w:rFonts w:ascii="Times New Roman" w:hAnsi="Times New Roman"/>
          <w:b w:val="0"/>
        </w:rPr>
        <w:tab/>
        <w:t>наглядных</w:t>
      </w:r>
      <w:r>
        <w:rPr>
          <w:rFonts w:ascii="Times New Roman" w:hAnsi="Times New Roman"/>
          <w:b w:val="0"/>
        </w:rPr>
        <w:tab/>
        <w:t>пособий</w:t>
      </w:r>
      <w:r>
        <w:rPr>
          <w:rFonts w:ascii="Times New Roman" w:hAnsi="Times New Roman"/>
          <w:b w:val="0"/>
        </w:rPr>
        <w:tab/>
        <w:t>для</w:t>
      </w:r>
      <w:r>
        <w:rPr>
          <w:rFonts w:ascii="Times New Roman" w:hAnsi="Times New Roman"/>
          <w:b w:val="0"/>
        </w:rPr>
        <w:tab/>
        <w:t>постоянного использования;</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портретов для оформления кабинета;</w:t>
      </w:r>
    </w:p>
    <w:p w:rsidR="003B1E86" w:rsidRDefault="003B1E86" w:rsidP="003B1E86">
      <w:pPr>
        <w:pStyle w:val="114"/>
        <w:widowControl w:val="0"/>
        <w:spacing w:after="0" w:line="240" w:lineRule="auto"/>
        <w:ind w:left="57" w:right="57"/>
        <w:rPr>
          <w:rFonts w:ascii="Times New Roman" w:hAnsi="Times New Roman"/>
          <w:b w:val="0"/>
        </w:rPr>
      </w:pPr>
      <w:r>
        <w:rPr>
          <w:rFonts w:ascii="Times New Roman" w:hAnsi="Times New Roman"/>
          <w:b w:val="0"/>
        </w:rPr>
        <w:t>Комплект демонстрационных учебных таблиц.</w:t>
      </w:r>
    </w:p>
    <w:p w:rsidR="003B1E86" w:rsidRDefault="003B1E86" w:rsidP="003B1E86">
      <w:pPr>
        <w:pStyle w:val="114"/>
        <w:widowControl w:val="0"/>
        <w:spacing w:after="0" w:line="240" w:lineRule="auto"/>
        <w:ind w:left="57" w:right="57" w:firstLine="652"/>
        <w:rPr>
          <w:rFonts w:ascii="Times New Roman" w:eastAsia="Times New Roman" w:hAnsi="Times New Roman"/>
        </w:rPr>
      </w:pPr>
      <w:bookmarkStart w:id="55" w:name="_Hlk148214457"/>
      <w:r>
        <w:rPr>
          <w:rFonts w:ascii="Times New Roman" w:hAnsi="Times New Roman"/>
        </w:rPr>
        <w:t>3.2. Учебно-методическое обеспечение</w:t>
      </w:r>
    </w:p>
    <w:p w:rsidR="003B1E86" w:rsidRDefault="003B1E86" w:rsidP="003B1E86">
      <w:pPr>
        <w:pStyle w:val="a8"/>
        <w:widowControl w:val="0"/>
        <w:ind w:left="57" w:right="57" w:firstLine="652"/>
        <w:rPr>
          <w:rFonts w:ascii="Times New Roman" w:eastAsia="Calibri" w:hAnsi="Times New Roman"/>
          <w:b/>
          <w:sz w:val="24"/>
          <w:szCs w:val="24"/>
        </w:rPr>
      </w:pPr>
      <w:r>
        <w:rPr>
          <w:rFonts w:ascii="Times New Roman" w:hAnsi="Times New Roman"/>
          <w:b/>
          <w:sz w:val="24"/>
          <w:szCs w:val="24"/>
        </w:rPr>
        <w:t>3.2.1. Основные печатные и/или электронные издания</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Физика, 10 класс, Г.Я. Мякишев, Б.Б. Буховцев, Н.Н. Сотский/ под ред. Парфентьеввой Н.А., до 25 сентяря 2025 г.</w:t>
      </w:r>
    </w:p>
    <w:bookmarkEnd w:id="55"/>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Физика, 11 класс, Г.Я. Мякишев, Б.Б. Буховцев, Н.Н. Сотский/ под ред. Парфентьеввой Н.А., до 25 сентября 2025 г.</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«Физика. 10 класс», Пурышева Н.С, Важеевская Н.Е., Исаев Д.А., до 31августа  2023 г</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«Физика. 11 класс», Пурышева Н.С, Важеевская Н.Е., Исаев Д.А., Чаругин В.М. до 31августа  2024 г</w:t>
      </w:r>
    </w:p>
    <w:p w:rsidR="003B1E86" w:rsidRDefault="003B1E86" w:rsidP="003B1E86">
      <w:pPr>
        <w:widowControl w:val="0"/>
        <w:ind w:left="57" w:right="57" w:firstLine="652"/>
        <w:jc w:val="both"/>
        <w:rPr>
          <w:rFonts w:ascii="Times New Roman" w:hAnsi="Times New Roman"/>
          <w:b/>
          <w:sz w:val="24"/>
          <w:szCs w:val="24"/>
        </w:rPr>
      </w:pPr>
    </w:p>
    <w:p w:rsidR="003B1E86" w:rsidRDefault="003B1E86" w:rsidP="003B1E86">
      <w:pPr>
        <w:widowControl w:val="0"/>
        <w:ind w:left="57" w:right="57" w:firstLine="652"/>
        <w:jc w:val="both"/>
        <w:rPr>
          <w:rFonts w:ascii="Times New Roman" w:hAnsi="Times New Roman"/>
          <w:bCs/>
          <w:sz w:val="24"/>
          <w:szCs w:val="24"/>
        </w:rPr>
      </w:pPr>
      <w:r>
        <w:rPr>
          <w:rFonts w:ascii="Times New Roman" w:hAnsi="Times New Roman"/>
          <w:bCs/>
          <w:sz w:val="24"/>
          <w:szCs w:val="24"/>
        </w:rPr>
        <w:t>1.Гомонова А.И. Физика. Молекулярная физика. Электричество и магнетизм. Оптика. Пособие для учащихся 10-11 кл. – М.: Экзамен, 1998</w:t>
      </w:r>
    </w:p>
    <w:p w:rsidR="003B1E86" w:rsidRDefault="003B1E86" w:rsidP="00153D2C">
      <w:pPr>
        <w:pStyle w:val="a8"/>
        <w:widowControl w:val="0"/>
        <w:numPr>
          <w:ilvl w:val="0"/>
          <w:numId w:val="70"/>
        </w:numPr>
        <w:ind w:left="57" w:right="57" w:firstLine="652"/>
        <w:jc w:val="both"/>
        <w:rPr>
          <w:rFonts w:ascii="Times New Roman" w:hAnsi="Times New Roman"/>
          <w:bCs/>
          <w:sz w:val="24"/>
          <w:szCs w:val="24"/>
        </w:rPr>
      </w:pPr>
      <w:r>
        <w:rPr>
          <w:rFonts w:ascii="Times New Roman" w:hAnsi="Times New Roman"/>
          <w:bCs/>
          <w:sz w:val="24"/>
          <w:szCs w:val="24"/>
        </w:rPr>
        <w:t>Мякишев Г.Я. Буховцев Б.Б. Физика: Учеб. для 10 кл. общеобразоват. учреждений. – 7-е изд. – М.: Просвящение, 1999</w:t>
      </w:r>
    </w:p>
    <w:p w:rsidR="003B1E86" w:rsidRDefault="003B1E86" w:rsidP="00153D2C">
      <w:pPr>
        <w:pStyle w:val="a8"/>
        <w:widowControl w:val="0"/>
        <w:numPr>
          <w:ilvl w:val="0"/>
          <w:numId w:val="70"/>
        </w:numPr>
        <w:ind w:left="57" w:right="57" w:firstLine="652"/>
        <w:jc w:val="both"/>
        <w:rPr>
          <w:rFonts w:ascii="Times New Roman" w:hAnsi="Times New Roman"/>
          <w:bCs/>
          <w:sz w:val="24"/>
          <w:szCs w:val="24"/>
        </w:rPr>
      </w:pPr>
      <w:r>
        <w:rPr>
          <w:rFonts w:ascii="Times New Roman" w:hAnsi="Times New Roman"/>
          <w:bCs/>
          <w:sz w:val="24"/>
          <w:szCs w:val="24"/>
        </w:rPr>
        <w:lastRenderedPageBreak/>
        <w:t>Мякишев Г.Я. Буховцев Б.Б. Физика: Учебник для 11 кл. общеобразоват. учреждений. – 6-е изд. – М.: Просвящение, 1999</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Самойленко П.И. Сборник задач и вопросов по физике: Учеб. пособие для студ. Образоват. учреждений сред.проф.образования/П.И.Самойленко, А.В. Сергеев. – М.: Издательский цент «Академия», 2002</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Самойленко П.И. Физика (для нетехнических специальностей): Учеб.для студ. Образоват. Учреждений сред.проф.образования / П.И.Самойленко, А.В. Сергеев – 3-е изд, стер. – М.:Издат. Центр «Академия», 2004</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Учебный диск «Живая физика. Живая геометрия»</w:t>
      </w:r>
    </w:p>
    <w:p w:rsidR="003B1E86" w:rsidRDefault="003B1E86" w:rsidP="00153D2C">
      <w:pPr>
        <w:pStyle w:val="a8"/>
        <w:widowControl w:val="0"/>
        <w:numPr>
          <w:ilvl w:val="0"/>
          <w:numId w:val="70"/>
        </w:numPr>
        <w:ind w:left="57" w:right="57" w:firstLine="652"/>
        <w:rPr>
          <w:rFonts w:ascii="Times New Roman" w:hAnsi="Times New Roman"/>
          <w:bCs/>
          <w:sz w:val="24"/>
          <w:szCs w:val="24"/>
        </w:rPr>
      </w:pPr>
      <w:r>
        <w:rPr>
          <w:rFonts w:ascii="Times New Roman" w:hAnsi="Times New Roman"/>
          <w:bCs/>
          <w:sz w:val="24"/>
          <w:szCs w:val="24"/>
        </w:rPr>
        <w:t>Физика: Учеб.для ссузов /  П.И. Самойленко, А. В. Сергеев. -  М.: «Академия», 2008.-400с.</w:t>
      </w:r>
    </w:p>
    <w:p w:rsidR="003B1E86" w:rsidRDefault="003B1E86" w:rsidP="00153D2C">
      <w:pPr>
        <w:pStyle w:val="a8"/>
        <w:widowControl w:val="0"/>
        <w:numPr>
          <w:ilvl w:val="0"/>
          <w:numId w:val="70"/>
        </w:numPr>
        <w:ind w:left="57" w:right="57" w:firstLine="652"/>
        <w:rPr>
          <w:rFonts w:ascii="Times New Roman" w:hAnsi="Times New Roman"/>
          <w:bCs/>
          <w:sz w:val="24"/>
          <w:szCs w:val="24"/>
        </w:rPr>
      </w:pPr>
    </w:p>
    <w:p w:rsidR="003B1E86" w:rsidRDefault="003B1E86" w:rsidP="003B1E86">
      <w:pPr>
        <w:widowControl w:val="0"/>
        <w:ind w:left="57" w:right="57" w:firstLine="652"/>
        <w:rPr>
          <w:rFonts w:ascii="Times New Roman" w:hAnsi="Times New Roman"/>
          <w:b/>
          <w:bCs/>
          <w:iCs/>
          <w:color w:val="000000"/>
          <w:sz w:val="24"/>
          <w:szCs w:val="24"/>
        </w:rPr>
      </w:pPr>
      <w:r>
        <w:rPr>
          <w:rFonts w:ascii="Times New Roman" w:hAnsi="Times New Roman"/>
          <w:b/>
          <w:bCs/>
          <w:iCs/>
          <w:color w:val="000000"/>
          <w:sz w:val="24"/>
          <w:szCs w:val="24"/>
        </w:rPr>
        <w:t xml:space="preserve">3.2.2. Дополнительные источники </w:t>
      </w:r>
    </w:p>
    <w:p w:rsidR="003B1E86" w:rsidRDefault="003B1E86" w:rsidP="003B1E86">
      <w:pPr>
        <w:pStyle w:val="a8"/>
        <w:widowControl w:val="0"/>
        <w:ind w:left="57" w:right="57" w:firstLine="652"/>
        <w:rPr>
          <w:rFonts w:ascii="Times New Roman" w:hAnsi="Times New Roman"/>
          <w:bCs/>
          <w:sz w:val="24"/>
          <w:szCs w:val="24"/>
        </w:rPr>
      </w:pP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 fcior. edu. ru (Федеральный центр информационно-образовательных ресурсов).</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lang w:val="en-US"/>
        </w:rPr>
        <w:t>wwww. dic. academic. ru (</w:t>
      </w:r>
      <w:r>
        <w:rPr>
          <w:rFonts w:ascii="Times New Roman" w:hAnsi="Times New Roman"/>
          <w:sz w:val="24"/>
          <w:szCs w:val="24"/>
        </w:rPr>
        <w:t>Академик</w:t>
      </w:r>
      <w:r>
        <w:rPr>
          <w:rFonts w:ascii="Times New Roman" w:hAnsi="Times New Roman"/>
          <w:sz w:val="24"/>
          <w:szCs w:val="24"/>
          <w:lang w:val="en-US"/>
        </w:rPr>
        <w:t xml:space="preserve">. </w:t>
      </w:r>
      <w:r>
        <w:rPr>
          <w:rFonts w:ascii="Times New Roman" w:hAnsi="Times New Roman"/>
          <w:sz w:val="24"/>
          <w:szCs w:val="24"/>
        </w:rPr>
        <w:t>Словари и энциклопедии).</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booksgid</w:t>
      </w:r>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 xml:space="preserve"> (Воок</w:t>
      </w:r>
      <w:r>
        <w:rPr>
          <w:rFonts w:ascii="Times New Roman" w:hAnsi="Times New Roman"/>
          <w:sz w:val="24"/>
          <w:szCs w:val="24"/>
          <w:lang w:val="en-US"/>
        </w:rPr>
        <w:t>sGid</w:t>
      </w:r>
      <w:r>
        <w:rPr>
          <w:rFonts w:ascii="Times New Roman" w:hAnsi="Times New Roman"/>
          <w:sz w:val="24"/>
          <w:szCs w:val="24"/>
        </w:rPr>
        <w:t>. Электронная библиотека).</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www.globalteka.ru (Глобалтека.Глобальная библиотека научных ресурсов).</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www.window.edu.ru (Единое окно доступа к образовательным ресурсам).</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 st-books.ru (Лучшая учебная литература).</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 school.edu.ru (Российский образовательный портал. Доступность, качество, эффективность).</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www.ru/book (Электронная библиотечная система).</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www.alleng.ru/edu/phys.htm (Образовательные ресурсы Интернета — Физика).</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 school-collection.edu.ru (Единая коллекция цифровых образовательных ресурсов).</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https//fiz.1september.ru (учебно-методическая газета «Физика»).</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www.n-t.ru/nl/fz (Нобелевские лауреаты по физике).</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www.nuclphys. sinp.msu.ru (Ядерная физика в Интернете).</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www.college.ru/fizika (Подготовка к ЕГЭ).</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www.kvant.mccme.ru (научно-популярный физико-математический журнал «Квант»).</w:t>
      </w:r>
    </w:p>
    <w:p w:rsidR="003B1E86" w:rsidRDefault="003B1E86" w:rsidP="00153D2C">
      <w:pPr>
        <w:pStyle w:val="a8"/>
        <w:widowControl w:val="0"/>
        <w:numPr>
          <w:ilvl w:val="0"/>
          <w:numId w:val="71"/>
        </w:numPr>
        <w:ind w:left="0" w:right="57" w:firstLine="709"/>
        <w:jc w:val="both"/>
        <w:rPr>
          <w:rFonts w:ascii="Times New Roman" w:hAnsi="Times New Roman"/>
          <w:sz w:val="24"/>
          <w:szCs w:val="24"/>
        </w:rPr>
      </w:pPr>
      <w:r>
        <w:rPr>
          <w:rFonts w:ascii="Times New Roman" w:hAnsi="Times New Roman"/>
          <w:sz w:val="24"/>
          <w:szCs w:val="24"/>
        </w:rPr>
        <w:t>www.yos. ru/natural-sciences/html (естественно-научный журнал для молодежи «Путь в науку»).</w:t>
      </w:r>
    </w:p>
    <w:p w:rsidR="003B1E86" w:rsidRDefault="003B1E86" w:rsidP="003B1E86">
      <w:pPr>
        <w:widowControl w:val="0"/>
        <w:ind w:left="57" w:right="57" w:firstLine="652"/>
        <w:rPr>
          <w:rFonts w:ascii="Times New Roman" w:hAnsi="Times New Roman"/>
          <w:bCs/>
          <w:sz w:val="24"/>
          <w:szCs w:val="24"/>
        </w:rPr>
      </w:pPr>
    </w:p>
    <w:p w:rsidR="003B1E86" w:rsidRDefault="003B1E86" w:rsidP="003B1E86">
      <w:pPr>
        <w:rPr>
          <w:rFonts w:ascii="Times New Roman" w:hAnsi="Times New Roman"/>
          <w:sz w:val="24"/>
          <w:szCs w:val="24"/>
        </w:rPr>
        <w:sectPr w:rsidR="003B1E86">
          <w:pgSz w:w="11900" w:h="16850"/>
          <w:pgMar w:top="860" w:right="600" w:bottom="580" w:left="1560" w:header="0" w:footer="387" w:gutter="0"/>
          <w:cols w:space="720"/>
        </w:sectPr>
      </w:pPr>
    </w:p>
    <w:p w:rsidR="003B1E86" w:rsidRDefault="003B1E86" w:rsidP="003B1E86">
      <w:pPr>
        <w:widowControl w:val="0"/>
        <w:ind w:left="57" w:right="57"/>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4.Контроль и оценка результатов освоения ДИСЦИПЛИНЫ</w:t>
      </w:r>
    </w:p>
    <w:p w:rsidR="003B1E86" w:rsidRDefault="003B1E86" w:rsidP="003B1E86">
      <w:pPr>
        <w:widowControl w:val="0"/>
        <w:ind w:left="57" w:right="57"/>
        <w:rPr>
          <w:rFonts w:ascii="Times New Roman" w:eastAsia="Calibri" w:hAnsi="Times New Roman"/>
          <w:sz w:val="24"/>
          <w:szCs w:val="24"/>
        </w:rPr>
      </w:pPr>
    </w:p>
    <w:tbl>
      <w:tblPr>
        <w:tblpPr w:leftFromText="180" w:rightFromText="180" w:bottomFromText="200" w:vertAnchor="text" w:horzAnchor="margin" w:tblpXSpec="center" w:tblpY="159"/>
        <w:tblW w:w="9799" w:type="dxa"/>
        <w:tblCellMar>
          <w:top w:w="36" w:type="dxa"/>
          <w:left w:w="107" w:type="dxa"/>
          <w:right w:w="0" w:type="dxa"/>
        </w:tblCellMar>
        <w:tblLook w:val="04A0" w:firstRow="1" w:lastRow="0" w:firstColumn="1" w:lastColumn="0" w:noHBand="0" w:noVBand="1"/>
      </w:tblPr>
      <w:tblGrid>
        <w:gridCol w:w="3248"/>
        <w:gridCol w:w="3812"/>
        <w:gridCol w:w="2739"/>
      </w:tblGrid>
      <w:tr w:rsidR="003B1E86" w:rsidTr="003B1E86">
        <w:trPr>
          <w:trHeight w:val="588"/>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firstLine="350"/>
              <w:rPr>
                <w:rFonts w:ascii="Times New Roman" w:eastAsia="Calibri" w:hAnsi="Times New Roman" w:cs="Times New Roman"/>
                <w:sz w:val="24"/>
                <w:szCs w:val="24"/>
              </w:rPr>
            </w:pPr>
            <w:r>
              <w:rPr>
                <w:rFonts w:ascii="Times New Roman" w:hAnsi="Times New Roman"/>
                <w:b/>
                <w:iCs/>
                <w:sz w:val="24"/>
                <w:szCs w:val="24"/>
              </w:rPr>
              <w:t>Результаты обучения</w:t>
            </w:r>
          </w:p>
        </w:tc>
        <w:tc>
          <w:tcPr>
            <w:tcW w:w="381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jc w:val="center"/>
              <w:rPr>
                <w:rFonts w:ascii="Times New Roman" w:eastAsia="Calibri" w:hAnsi="Times New Roman" w:cs="Times New Roman"/>
                <w:sz w:val="24"/>
                <w:szCs w:val="24"/>
              </w:rPr>
            </w:pPr>
            <w:r>
              <w:rPr>
                <w:rFonts w:ascii="Times New Roman" w:hAnsi="Times New Roman"/>
                <w:b/>
                <w:iCs/>
                <w:sz w:val="24"/>
                <w:szCs w:val="24"/>
              </w:rPr>
              <w:t>Показатели освоенности компетенций</w:t>
            </w:r>
          </w:p>
        </w:tc>
        <w:tc>
          <w:tcPr>
            <w:tcW w:w="2739"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jc w:val="center"/>
              <w:rPr>
                <w:rFonts w:ascii="Times New Roman" w:eastAsia="Calibri" w:hAnsi="Times New Roman" w:cs="Times New Roman"/>
                <w:sz w:val="24"/>
                <w:szCs w:val="24"/>
              </w:rPr>
            </w:pPr>
            <w:r>
              <w:rPr>
                <w:rFonts w:ascii="Times New Roman" w:hAnsi="Times New Roman"/>
                <w:b/>
                <w:sz w:val="24"/>
                <w:szCs w:val="24"/>
              </w:rPr>
              <w:t>Методы оценки</w:t>
            </w:r>
          </w:p>
        </w:tc>
      </w:tr>
      <w:tr w:rsidR="003B1E86" w:rsidTr="003B1E86">
        <w:trPr>
          <w:trHeight w:val="2204"/>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ОК 01. Выбирать способы решения задач профессиональной </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деятельности применительно к различным контекстам </w:t>
            </w:r>
          </w:p>
        </w:tc>
        <w:tc>
          <w:tcPr>
            <w:tcW w:w="3812" w:type="dxa"/>
            <w:tcBorders>
              <w:top w:val="single" w:sz="6" w:space="0" w:color="000000"/>
              <w:left w:val="single" w:sz="6" w:space="0" w:color="000000"/>
              <w:bottom w:val="single" w:sz="6" w:space="0" w:color="000000"/>
              <w:right w:val="single" w:sz="6" w:space="0" w:color="000000"/>
            </w:tcBorders>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Распознает и анализирует задачу или проблему в</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профессиональном</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или социальном контексте, анализирует ее, выявляет и</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эффективно находит</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информацию, необходимую длярешения задачи или проблемы, составляет план действия;</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определяет необходимые</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ресурсы; реализует составленный план и оценивает результат</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и последствия своих действий (самостоятельно или с помощью</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наставника)</w:t>
            </w:r>
          </w:p>
          <w:p w:rsidR="003B1E86" w:rsidRDefault="003B1E86">
            <w:pPr>
              <w:widowControl w:val="0"/>
              <w:ind w:left="57" w:right="57"/>
              <w:rPr>
                <w:rFonts w:ascii="Times New Roman" w:eastAsia="Calibri" w:hAnsi="Times New Roman" w:cs="Times New Roman"/>
                <w:sz w:val="24"/>
                <w:szCs w:val="24"/>
              </w:rPr>
            </w:pPr>
          </w:p>
        </w:tc>
        <w:tc>
          <w:tcPr>
            <w:tcW w:w="2739" w:type="dxa"/>
            <w:vMerge w:val="restart"/>
            <w:tcBorders>
              <w:top w:val="single" w:sz="6" w:space="0" w:color="000000"/>
              <w:left w:val="single" w:sz="6" w:space="0" w:color="000000"/>
              <w:bottom w:val="single" w:sz="4"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 устный опрос; </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 фронтальный опрос; </w:t>
            </w:r>
          </w:p>
          <w:p w:rsidR="003B1E86" w:rsidRDefault="003B1E86">
            <w:pPr>
              <w:widowControl w:val="0"/>
              <w:ind w:left="57" w:right="57"/>
              <w:rPr>
                <w:rFonts w:ascii="Times New Roman" w:hAnsi="Times New Roman"/>
                <w:sz w:val="24"/>
                <w:szCs w:val="24"/>
              </w:rPr>
            </w:pPr>
            <w:r>
              <w:rPr>
                <w:rFonts w:ascii="Times New Roman" w:eastAsia="Arial" w:hAnsi="Times New Roman"/>
                <w:sz w:val="24"/>
                <w:szCs w:val="24"/>
              </w:rPr>
              <w:t xml:space="preserve">- </w:t>
            </w:r>
            <w:r>
              <w:rPr>
                <w:rFonts w:ascii="Times New Roman" w:hAnsi="Times New Roman"/>
                <w:sz w:val="24"/>
                <w:szCs w:val="24"/>
              </w:rPr>
              <w:t xml:space="preserve">оценка контрольных работ; </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-наблюдение за ходом выполнения лабораторных работ; </w:t>
            </w:r>
            <w:r>
              <w:rPr>
                <w:rFonts w:ascii="Times New Roman" w:eastAsia="Arial" w:hAnsi="Times New Roman"/>
                <w:sz w:val="24"/>
                <w:szCs w:val="24"/>
              </w:rPr>
              <w:t xml:space="preserve">- </w:t>
            </w:r>
            <w:r>
              <w:rPr>
                <w:rFonts w:ascii="Times New Roman" w:hAnsi="Times New Roman"/>
                <w:sz w:val="24"/>
                <w:szCs w:val="24"/>
              </w:rPr>
              <w:t xml:space="preserve">оценка выполнения лабораторных работ; </w:t>
            </w:r>
            <w:r>
              <w:rPr>
                <w:rFonts w:ascii="Times New Roman" w:eastAsia="Arial" w:hAnsi="Times New Roman"/>
                <w:sz w:val="24"/>
                <w:szCs w:val="24"/>
              </w:rPr>
              <w:t xml:space="preserve">- </w:t>
            </w:r>
            <w:r>
              <w:rPr>
                <w:rFonts w:ascii="Times New Roman" w:hAnsi="Times New Roman"/>
                <w:sz w:val="24"/>
                <w:szCs w:val="24"/>
              </w:rPr>
              <w:t xml:space="preserve">оценка практических работ  (решения качественных, расчетных, профессионально ориентированных задач); </w:t>
            </w:r>
          </w:p>
          <w:p w:rsidR="003B1E86" w:rsidRDefault="003B1E86">
            <w:pPr>
              <w:widowControl w:val="0"/>
              <w:ind w:left="57" w:right="57"/>
              <w:rPr>
                <w:rFonts w:ascii="Times New Roman" w:hAnsi="Times New Roman"/>
                <w:sz w:val="24"/>
                <w:szCs w:val="24"/>
              </w:rPr>
            </w:pPr>
            <w:r>
              <w:rPr>
                <w:rFonts w:ascii="Times New Roman" w:eastAsia="Arial" w:hAnsi="Times New Roman"/>
                <w:sz w:val="24"/>
                <w:szCs w:val="24"/>
              </w:rPr>
              <w:t xml:space="preserve">- </w:t>
            </w:r>
            <w:r>
              <w:rPr>
                <w:rFonts w:ascii="Times New Roman" w:hAnsi="Times New Roman"/>
                <w:sz w:val="24"/>
                <w:szCs w:val="24"/>
              </w:rPr>
              <w:t xml:space="preserve">оценка тестовых заданий; </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 наблюдение за ходом </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выполнения индивидуальных проектов и оценка выполненных проектов; </w:t>
            </w:r>
          </w:p>
          <w:p w:rsidR="003B1E86" w:rsidRDefault="003B1E86">
            <w:pPr>
              <w:widowControl w:val="0"/>
              <w:ind w:left="57" w:right="57"/>
              <w:rPr>
                <w:rFonts w:ascii="Times New Roman" w:hAnsi="Times New Roman"/>
                <w:sz w:val="24"/>
                <w:szCs w:val="24"/>
              </w:rPr>
            </w:pPr>
            <w:r>
              <w:rPr>
                <w:rFonts w:ascii="Times New Roman" w:eastAsia="Arial" w:hAnsi="Times New Roman"/>
                <w:sz w:val="24"/>
                <w:szCs w:val="24"/>
              </w:rPr>
              <w:t xml:space="preserve">- </w:t>
            </w:r>
            <w:r>
              <w:rPr>
                <w:rFonts w:ascii="Times New Roman" w:hAnsi="Times New Roman"/>
                <w:sz w:val="24"/>
                <w:szCs w:val="24"/>
              </w:rPr>
              <w:t>оценка выполнения домашних самостоятельных работ;</w:t>
            </w:r>
          </w:p>
          <w:p w:rsidR="003B1E86" w:rsidRDefault="003B1E86">
            <w:pPr>
              <w:widowControl w:val="0"/>
              <w:ind w:left="57" w:right="57"/>
              <w:rPr>
                <w:rFonts w:ascii="Times New Roman" w:hAnsi="Times New Roman"/>
                <w:sz w:val="24"/>
                <w:szCs w:val="24"/>
              </w:rPr>
            </w:pPr>
            <w:r>
              <w:rPr>
                <w:rFonts w:ascii="Times New Roman" w:hAnsi="Times New Roman"/>
                <w:sz w:val="24"/>
                <w:szCs w:val="24"/>
              </w:rPr>
              <w:t xml:space="preserve">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решения кейс-задач; </w:t>
            </w:r>
          </w:p>
          <w:p w:rsidR="003B1E86" w:rsidRDefault="003B1E86">
            <w:pPr>
              <w:widowControl w:val="0"/>
              <w:ind w:left="57" w:right="57"/>
              <w:rPr>
                <w:rFonts w:ascii="Times New Roman" w:hAnsi="Times New Roman"/>
                <w:sz w:val="24"/>
                <w:szCs w:val="24"/>
              </w:rPr>
            </w:pPr>
            <w:r>
              <w:rPr>
                <w:rFonts w:ascii="Times New Roman" w:eastAsia="Arial" w:hAnsi="Times New Roman"/>
                <w:sz w:val="24"/>
                <w:szCs w:val="24"/>
              </w:rPr>
              <w:t xml:space="preserve">- </w:t>
            </w:r>
            <w:r>
              <w:rPr>
                <w:rFonts w:ascii="Times New Roman" w:hAnsi="Times New Roman"/>
                <w:sz w:val="24"/>
                <w:szCs w:val="24"/>
              </w:rPr>
              <w:t xml:space="preserve">наблюдение и оценка деловой игры; </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 экзамен </w:t>
            </w:r>
          </w:p>
        </w:tc>
      </w:tr>
      <w:tr w:rsidR="003B1E86" w:rsidTr="003B1E86">
        <w:trPr>
          <w:trHeight w:val="2345"/>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81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определяет задачи для поиска </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информации; осуществляет поиск необходимые источники</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информации; структурирует получаемую </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информацию; выделяет наиболее значимое в</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перечне информации; использует современное программное </w:t>
            </w:r>
          </w:p>
          <w:p w:rsidR="003B1E86" w:rsidRDefault="003B1E86">
            <w:pPr>
              <w:widowControl w:val="0"/>
              <w:ind w:left="57" w:right="57"/>
              <w:rPr>
                <w:rFonts w:ascii="Times New Roman" w:eastAsia="Calibri" w:hAnsi="Times New Roman" w:cs="Times New Roman"/>
                <w:sz w:val="24"/>
                <w:szCs w:val="24"/>
              </w:rPr>
            </w:pPr>
            <w:r>
              <w:rPr>
                <w:rFonts w:ascii="Times New Roman" w:eastAsia="Times New Roman" w:hAnsi="Times New Roman"/>
                <w:sz w:val="24"/>
                <w:szCs w:val="24"/>
                <w:lang w:eastAsia="ru-RU"/>
              </w:rPr>
              <w:t>обеспечение и оформляет результаты поиска</w:t>
            </w:r>
          </w:p>
        </w:tc>
        <w:tc>
          <w:tcPr>
            <w:tcW w:w="0" w:type="auto"/>
            <w:vMerge/>
            <w:tcBorders>
              <w:top w:val="single" w:sz="6" w:space="0" w:color="000000"/>
              <w:left w:val="single" w:sz="6" w:space="0" w:color="000000"/>
              <w:bottom w:val="single" w:sz="4" w:space="0" w:color="000000"/>
              <w:right w:val="single" w:sz="6"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197"/>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81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применяет современную научную</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профессиональную терминологию;</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определяет и выстраивает траектории</w:t>
            </w:r>
          </w:p>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профессионального развития и самообразования;</w:t>
            </w:r>
          </w:p>
        </w:tc>
        <w:tc>
          <w:tcPr>
            <w:tcW w:w="0" w:type="auto"/>
            <w:vMerge/>
            <w:tcBorders>
              <w:top w:val="single" w:sz="6" w:space="0" w:color="000000"/>
              <w:left w:val="single" w:sz="6" w:space="0" w:color="000000"/>
              <w:bottom w:val="single" w:sz="4" w:space="0" w:color="000000"/>
              <w:right w:val="single" w:sz="6"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201"/>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ОК 04. Эффективно взаимодействовать и работать в коллективе и команде </w:t>
            </w:r>
          </w:p>
        </w:tc>
        <w:tc>
          <w:tcPr>
            <w:tcW w:w="381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организовывает работу коллектива и команды, взаимодействует с коллегами, </w:t>
            </w:r>
          </w:p>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руководством, клиентами в ходе профессиональной деятельности</w:t>
            </w:r>
          </w:p>
        </w:tc>
        <w:tc>
          <w:tcPr>
            <w:tcW w:w="0" w:type="auto"/>
            <w:vMerge/>
            <w:tcBorders>
              <w:top w:val="single" w:sz="6" w:space="0" w:color="000000"/>
              <w:left w:val="single" w:sz="6" w:space="0" w:color="000000"/>
              <w:bottom w:val="single" w:sz="4" w:space="0" w:color="000000"/>
              <w:right w:val="single" w:sz="6"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3384"/>
        </w:trPr>
        <w:tc>
          <w:tcPr>
            <w:tcW w:w="324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социального и культурного контекста </w:t>
            </w:r>
          </w:p>
        </w:tc>
        <w:tc>
          <w:tcPr>
            <w:tcW w:w="3812"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грамотно излагает свои мысли по профессиональной тематике на</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государственном языке; оформляет документы по </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профессиональной тематике на государственном языке; проявляет толерантность в</w:t>
            </w:r>
          </w:p>
          <w:p w:rsidR="003B1E86" w:rsidRDefault="003B1E86">
            <w:pPr>
              <w:widowControl w:val="0"/>
              <w:ind w:left="57" w:right="57"/>
              <w:rPr>
                <w:rFonts w:ascii="Times New Roman" w:eastAsia="Calibri" w:hAnsi="Times New Roman" w:cs="Times New Roman"/>
                <w:sz w:val="24"/>
                <w:szCs w:val="24"/>
              </w:rPr>
            </w:pPr>
            <w:r>
              <w:rPr>
                <w:rFonts w:ascii="Times New Roman" w:eastAsia="Times New Roman" w:hAnsi="Times New Roman"/>
                <w:sz w:val="24"/>
                <w:szCs w:val="24"/>
                <w:lang w:eastAsia="ru-RU"/>
              </w:rPr>
              <w:t xml:space="preserve"> рабочем коллективе</w:t>
            </w:r>
          </w:p>
        </w:tc>
        <w:tc>
          <w:tcPr>
            <w:tcW w:w="0" w:type="auto"/>
            <w:vMerge/>
            <w:tcBorders>
              <w:top w:val="single" w:sz="6" w:space="0" w:color="000000"/>
              <w:left w:val="single" w:sz="6" w:space="0" w:color="000000"/>
              <w:bottom w:val="single" w:sz="4" w:space="0" w:color="000000"/>
              <w:right w:val="single" w:sz="6" w:space="0" w:color="000000"/>
            </w:tcBorders>
            <w:vAlign w:val="center"/>
            <w:hideMark/>
          </w:tcPr>
          <w:p w:rsidR="003B1E86" w:rsidRDefault="003B1E86">
            <w:pPr>
              <w:rPr>
                <w:rFonts w:ascii="Times New Roman" w:eastAsia="Calibri" w:hAnsi="Times New Roman" w:cs="Times New Roman"/>
                <w:sz w:val="24"/>
                <w:szCs w:val="24"/>
              </w:rPr>
            </w:pPr>
          </w:p>
        </w:tc>
      </w:tr>
      <w:tr w:rsidR="003B1E86" w:rsidTr="003B1E86">
        <w:trPr>
          <w:trHeight w:val="2515"/>
        </w:trPr>
        <w:tc>
          <w:tcPr>
            <w:tcW w:w="3248" w:type="dxa"/>
            <w:tcBorders>
              <w:top w:val="single" w:sz="6" w:space="0" w:color="000000"/>
              <w:left w:val="single" w:sz="6" w:space="0" w:color="000000"/>
              <w:bottom w:val="single" w:sz="4" w:space="0" w:color="000000"/>
              <w:right w:val="single" w:sz="6" w:space="0" w:color="000000"/>
            </w:tcBorders>
            <w:hideMark/>
          </w:tcPr>
          <w:p w:rsidR="003B1E86" w:rsidRDefault="003B1E86">
            <w:pPr>
              <w:widowControl w:val="0"/>
              <w:ind w:left="57" w:right="57"/>
              <w:rPr>
                <w:rFonts w:ascii="Times New Roman" w:eastAsia="Calibri" w:hAnsi="Times New Roman" w:cs="Times New Roman"/>
                <w:sz w:val="24"/>
                <w:szCs w:val="24"/>
              </w:rPr>
            </w:pPr>
            <w:r>
              <w:rPr>
                <w:rFonts w:ascii="Times New Roman" w:hAnsi="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812" w:type="dxa"/>
            <w:tcBorders>
              <w:top w:val="single" w:sz="6" w:space="0" w:color="000000"/>
              <w:left w:val="single" w:sz="6" w:space="0" w:color="000000"/>
              <w:bottom w:val="single" w:sz="4" w:space="0" w:color="000000"/>
              <w:right w:val="single" w:sz="6" w:space="0" w:color="000000"/>
            </w:tcBorders>
            <w:hideMark/>
          </w:tcPr>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соблюдает нормы экологической безопасности; определяет направления</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ресурсосбережения в рамках </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профессиональной деятельности по профессии; осуществляет работу с </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соблюдением принципов бережливого производства; организовывает профессиональную</w:t>
            </w:r>
          </w:p>
          <w:p w:rsidR="003B1E86" w:rsidRDefault="003B1E86">
            <w:pPr>
              <w:widowControl w:val="0"/>
              <w:ind w:left="57" w:right="5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деятельность с учетом знаний </w:t>
            </w:r>
          </w:p>
          <w:p w:rsidR="003B1E86" w:rsidRDefault="003B1E86">
            <w:pPr>
              <w:widowControl w:val="0"/>
              <w:ind w:left="57" w:right="57"/>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 изменении климатических условий региона</w:t>
            </w:r>
            <w:r>
              <w:rPr>
                <w:rFonts w:ascii="Times New Roman" w:hAnsi="Times New Roman"/>
                <w:sz w:val="24"/>
                <w:szCs w:val="24"/>
              </w:rPr>
              <w:t xml:space="preserve"> </w:t>
            </w:r>
          </w:p>
        </w:tc>
        <w:tc>
          <w:tcPr>
            <w:tcW w:w="0" w:type="auto"/>
            <w:vMerge/>
            <w:tcBorders>
              <w:top w:val="single" w:sz="6" w:space="0" w:color="000000"/>
              <w:left w:val="single" w:sz="6" w:space="0" w:color="000000"/>
              <w:bottom w:val="single" w:sz="4" w:space="0" w:color="000000"/>
              <w:right w:val="single" w:sz="6" w:space="0" w:color="000000"/>
            </w:tcBorders>
            <w:vAlign w:val="center"/>
            <w:hideMark/>
          </w:tcPr>
          <w:p w:rsidR="003B1E86" w:rsidRDefault="003B1E86">
            <w:pPr>
              <w:rPr>
                <w:rFonts w:ascii="Times New Roman" w:eastAsia="Calibri" w:hAnsi="Times New Roman" w:cs="Times New Roman"/>
                <w:sz w:val="24"/>
                <w:szCs w:val="24"/>
              </w:rPr>
            </w:pPr>
          </w:p>
        </w:tc>
      </w:tr>
    </w:tbl>
    <w:p w:rsidR="003B1E86" w:rsidRDefault="003B1E86" w:rsidP="003B1E86">
      <w:pPr>
        <w:widowControl w:val="0"/>
        <w:ind w:left="57" w:right="57"/>
        <w:rPr>
          <w:rFonts w:ascii="Times New Roman" w:eastAsia="Calibri" w:hAnsi="Times New Roman"/>
          <w:sz w:val="24"/>
          <w:szCs w:val="24"/>
        </w:rPr>
      </w:pPr>
    </w:p>
    <w:p w:rsidR="003B1E86" w:rsidRDefault="003B1E86" w:rsidP="003B1E86">
      <w:pPr>
        <w:widowControl w:val="0"/>
        <w:ind w:left="57" w:right="57"/>
        <w:rPr>
          <w:rFonts w:ascii="Times New Roman" w:hAnsi="Times New Roman"/>
          <w:sz w:val="24"/>
          <w:szCs w:val="24"/>
        </w:rPr>
      </w:pPr>
      <w:r>
        <w:rPr>
          <w:rFonts w:ascii="Times New Roman" w:eastAsia="Arial" w:hAnsi="Times New Roman"/>
          <w:sz w:val="24"/>
          <w:szCs w:val="24"/>
        </w:rPr>
        <w:t xml:space="preserve"> </w:t>
      </w:r>
    </w:p>
    <w:p w:rsidR="003B1E86" w:rsidRDefault="003B1E86" w:rsidP="003B1E86">
      <w:pPr>
        <w:spacing w:after="200" w:line="276" w:lineRule="auto"/>
        <w:rPr>
          <w:rFonts w:ascii="Times New Roman" w:hAnsi="Times New Roman"/>
          <w:sz w:val="24"/>
          <w:szCs w:val="24"/>
        </w:rPr>
      </w:pPr>
      <w:r>
        <w:rPr>
          <w:rFonts w:ascii="Times New Roman" w:hAnsi="Times New Roman"/>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2.15</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center"/>
        <w:rPr>
          <w:rFonts w:ascii="Times New Roman" w:eastAsia="Calibri" w:hAnsi="Times New Roman"/>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spacing w:line="252" w:lineRule="auto"/>
        <w:jc w:val="right"/>
        <w:rPr>
          <w:rFonts w:ascii="Times New Roman" w:hAnsi="Times New Roman"/>
          <w:b/>
          <w:bCs/>
          <w:lang w:eastAsia="zh-CN"/>
        </w:rPr>
      </w:pPr>
    </w:p>
    <w:p w:rsidR="003B1E86" w:rsidRDefault="003B1E86" w:rsidP="003B1E86">
      <w:pPr>
        <w:widowControl w:val="0"/>
        <w:spacing w:line="252" w:lineRule="auto"/>
        <w:rPr>
          <w:rFonts w:ascii="Calibri" w:hAnsi="Calibri"/>
          <w:lang w:eastAsia="zh-CN"/>
        </w:rPr>
      </w:pPr>
    </w:p>
    <w:p w:rsidR="003B1E86" w:rsidRDefault="003B1E86" w:rsidP="003B1E86">
      <w:pPr>
        <w:widowControl w:val="0"/>
        <w:spacing w:line="252" w:lineRule="auto"/>
        <w:jc w:val="center"/>
        <w:rPr>
          <w:lang w:eastAsia="zh-CN"/>
        </w:rPr>
      </w:pPr>
      <w:r>
        <w:rPr>
          <w:rFonts w:ascii="Times New Roman" w:hAnsi="Times New Roman"/>
          <w:b/>
          <w:sz w:val="24"/>
          <w:szCs w:val="24"/>
          <w:lang w:eastAsia="zh-CN"/>
        </w:rPr>
        <w:t xml:space="preserve">РАБОЧАЯ ПРОГРАММА УЧЕБНОЙ ДИСЦИПЛИНЫ  </w:t>
      </w:r>
    </w:p>
    <w:p w:rsidR="003B1E86" w:rsidRDefault="00A24F6F" w:rsidP="003B1E86">
      <w:pPr>
        <w:widowControl w:val="0"/>
        <w:spacing w:line="252" w:lineRule="auto"/>
        <w:jc w:val="center"/>
        <w:rPr>
          <w:rFonts w:ascii="Times New Roman" w:hAnsi="Times New Roman"/>
          <w:b/>
          <w:sz w:val="24"/>
          <w:szCs w:val="24"/>
          <w:lang w:eastAsia="zh-CN"/>
        </w:rPr>
      </w:pPr>
      <w:r>
        <w:rPr>
          <w:rFonts w:ascii="Times New Roman" w:hAnsi="Times New Roman"/>
          <w:b/>
          <w:sz w:val="24"/>
          <w:szCs w:val="24"/>
          <w:lang w:eastAsia="zh-CN"/>
        </w:rPr>
        <w:t>ПОО</w:t>
      </w:r>
      <w:r w:rsidR="003B1E86">
        <w:rPr>
          <w:rFonts w:ascii="Times New Roman" w:hAnsi="Times New Roman"/>
          <w:b/>
          <w:sz w:val="24"/>
          <w:szCs w:val="24"/>
          <w:lang w:eastAsia="zh-CN"/>
        </w:rPr>
        <w:t xml:space="preserve"> 01.01 ВВЕДЕНИЕ В СПЕЦИАЛЬНОСТЬ</w:t>
      </w:r>
    </w:p>
    <w:p w:rsidR="003B1E86" w:rsidRDefault="003B1E86" w:rsidP="003B1E86">
      <w:pPr>
        <w:widowControl w:val="0"/>
        <w:spacing w:line="252" w:lineRule="auto"/>
        <w:jc w:val="center"/>
        <w:rPr>
          <w:rFonts w:ascii="Times New Roman" w:eastAsia="Times New Roman" w:hAnsi="Times New Roman"/>
          <w:b/>
          <w:iCs/>
          <w:sz w:val="24"/>
          <w:szCs w:val="24"/>
          <w:lang w:eastAsia="zh-CN"/>
        </w:rPr>
      </w:pPr>
    </w:p>
    <w:p w:rsidR="003B1E86" w:rsidRDefault="003B1E86" w:rsidP="003B1E86">
      <w:pPr>
        <w:widowControl w:val="0"/>
        <w:spacing w:line="252" w:lineRule="auto"/>
        <w:jc w:val="center"/>
        <w:rPr>
          <w:rFonts w:ascii="Calibri" w:eastAsia="Calibri" w:hAnsi="Calibri"/>
          <w:lang w:eastAsia="zh-CN"/>
        </w:rPr>
      </w:pPr>
      <w:r>
        <w:rPr>
          <w:rFonts w:ascii="Times New Roman" w:eastAsia="Times New Roman" w:hAnsi="Times New Roman"/>
          <w:b/>
          <w:iCs/>
          <w:sz w:val="24"/>
          <w:szCs w:val="24"/>
          <w:lang w:eastAsia="zh-CN"/>
        </w:rPr>
        <w:t xml:space="preserve"> </w:t>
      </w: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spacing w:line="252" w:lineRule="auto"/>
        <w:rPr>
          <w:rFonts w:ascii="Times New Roman" w:hAnsi="Times New Roman"/>
          <w:b/>
          <w:bCs/>
          <w:i/>
          <w:sz w:val="24"/>
          <w:szCs w:val="24"/>
          <w:lang w:eastAsia="zh-CN"/>
        </w:rPr>
      </w:pPr>
    </w:p>
    <w:p w:rsidR="003B1E86" w:rsidRDefault="003B1E86" w:rsidP="003B1E86">
      <w:pPr>
        <w:widowControl w:val="0"/>
        <w:autoSpaceDE w:val="0"/>
        <w:spacing w:before="1"/>
        <w:ind w:right="826"/>
        <w:rPr>
          <w:rFonts w:ascii="Calibri" w:hAnsi="Calibri"/>
          <w:lang w:eastAsia="zh-CN"/>
        </w:rPr>
      </w:pPr>
    </w:p>
    <w:p w:rsidR="003B1E86" w:rsidRDefault="003B1E86" w:rsidP="003B1E86">
      <w:pPr>
        <w:widowControl w:val="0"/>
        <w:autoSpaceDE w:val="0"/>
        <w:spacing w:before="1"/>
        <w:ind w:right="826"/>
        <w:jc w:val="center"/>
        <w:rPr>
          <w:b/>
          <w:sz w:val="28"/>
          <w:szCs w:val="28"/>
          <w:lang w:eastAsia="zh-CN"/>
        </w:rPr>
      </w:pPr>
      <w:r>
        <w:rPr>
          <w:rFonts w:ascii="Times New Roman" w:hAnsi="Times New Roman"/>
          <w:b/>
          <w:bCs/>
          <w:iCs/>
          <w:sz w:val="28"/>
          <w:szCs w:val="28"/>
          <w:lang w:eastAsia="zh-CN"/>
        </w:rPr>
        <w:t>202</w:t>
      </w:r>
      <w:r w:rsidR="00A24F6F">
        <w:rPr>
          <w:rFonts w:ascii="Times New Roman" w:hAnsi="Times New Roman"/>
          <w:b/>
          <w:bCs/>
          <w:iCs/>
          <w:sz w:val="28"/>
          <w:szCs w:val="28"/>
          <w:lang w:eastAsia="zh-CN"/>
        </w:rPr>
        <w:t>5</w:t>
      </w:r>
      <w:r>
        <w:rPr>
          <w:rFonts w:ascii="Times New Roman" w:hAnsi="Times New Roman"/>
          <w:b/>
          <w:sz w:val="28"/>
          <w:szCs w:val="28"/>
          <w:lang w:eastAsia="zh-CN"/>
        </w:rPr>
        <w:t xml:space="preserve"> </w:t>
      </w: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lastRenderedPageBreak/>
        <w:t>СОДЕРЖАНИЕ</w:t>
      </w:r>
    </w:p>
    <w:tbl>
      <w:tblPr>
        <w:tblW w:w="0" w:type="auto"/>
        <w:jc w:val="center"/>
        <w:tblLook w:val="01E0" w:firstRow="1" w:lastRow="1" w:firstColumn="1" w:lastColumn="1" w:noHBand="0" w:noVBand="0"/>
      </w:tblPr>
      <w:tblGrid>
        <w:gridCol w:w="8613"/>
        <w:gridCol w:w="958"/>
      </w:tblGrid>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A24F6F" w:rsidRDefault="00A24F6F">
            <w:pPr>
              <w:spacing w:line="276" w:lineRule="auto"/>
            </w:pPr>
          </w:p>
        </w:tc>
      </w:tr>
      <w:tr w:rsidR="00A24F6F" w:rsidTr="003B1E86">
        <w:trPr>
          <w:trHeight w:val="57"/>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A24F6F" w:rsidRDefault="00A24F6F">
            <w:pPr>
              <w:spacing w:line="276" w:lineRule="auto"/>
            </w:pPr>
          </w:p>
        </w:tc>
      </w:tr>
      <w:tr w:rsidR="00A24F6F" w:rsidTr="003B1E86">
        <w:trPr>
          <w:trHeight w:val="48"/>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A24F6F" w:rsidRDefault="00A24F6F">
            <w:pPr>
              <w:spacing w:line="276" w:lineRule="auto"/>
            </w:pPr>
          </w:p>
        </w:tc>
      </w:tr>
    </w:tbl>
    <w:p w:rsidR="003B1E86" w:rsidRDefault="003B1E86" w:rsidP="003B1E86">
      <w:pPr>
        <w:widowControl w:val="0"/>
        <w:jc w:val="center"/>
        <w:rPr>
          <w:rFonts w:ascii="Times New Roman" w:eastAsia="Times New Roman" w:hAnsi="Times New Roman"/>
          <w:b/>
          <w:sz w:val="28"/>
          <w:szCs w:val="28"/>
          <w:lang w:eastAsia="ru-RU"/>
        </w:rPr>
      </w:pPr>
    </w:p>
    <w:p w:rsidR="003B1E86" w:rsidRDefault="003B1E86" w:rsidP="003B1E86">
      <w:pPr>
        <w:widowControl w:val="0"/>
        <w:jc w:val="both"/>
        <w:rPr>
          <w:rFonts w:ascii="Times New Roman" w:eastAsia="Calibri" w:hAnsi="Times New Roman"/>
          <w:b/>
          <w:w w:val="90"/>
          <w:sz w:val="28"/>
        </w:rPr>
      </w:pPr>
    </w:p>
    <w:p w:rsidR="003B1E86" w:rsidRDefault="003B1E86" w:rsidP="003B1E86">
      <w:pPr>
        <w:spacing w:line="252" w:lineRule="auto"/>
        <w:rPr>
          <w:lang w:eastAsia="zh-CN"/>
        </w:rPr>
        <w:sectPr w:rsidR="003B1E86">
          <w:pgSz w:w="11906" w:h="16838"/>
          <w:pgMar w:top="1134" w:right="850" w:bottom="764" w:left="851" w:header="720" w:footer="708" w:gutter="0"/>
          <w:cols w:space="720"/>
        </w:sectPr>
      </w:pPr>
    </w:p>
    <w:p w:rsidR="003B1E86" w:rsidRDefault="003B1E86" w:rsidP="00153D2C">
      <w:pPr>
        <w:pStyle w:val="a8"/>
        <w:widowControl w:val="0"/>
        <w:numPr>
          <w:ilvl w:val="2"/>
          <w:numId w:val="42"/>
        </w:numPr>
        <w:ind w:left="0" w:firstLine="0"/>
        <w:jc w:val="center"/>
        <w:outlineLvl w:val="0"/>
        <w:rPr>
          <w:rFonts w:ascii="Times New Roman" w:eastAsia="Segoe UI" w:hAnsi="Times New Roman"/>
          <w:b/>
          <w:bCs/>
          <w:iCs/>
          <w:caps/>
          <w:sz w:val="24"/>
          <w:szCs w:val="24"/>
          <w:lang w:eastAsia="ru-RU"/>
        </w:rPr>
      </w:pPr>
      <w:r>
        <w:rPr>
          <w:rFonts w:ascii="Times New Roman" w:eastAsia="Segoe UI" w:hAnsi="Times New Roman"/>
          <w:b/>
          <w:bCs/>
          <w:iCs/>
          <w:caps/>
          <w:sz w:val="24"/>
          <w:szCs w:val="24"/>
          <w:lang w:eastAsia="ru-RU"/>
        </w:rPr>
        <w:lastRenderedPageBreak/>
        <w:t>Общая характеристика РАБОЧЕЙ ПРОГРАММЫ УЧЕБНОЙ ДИСЦИПЛИНЫ</w:t>
      </w:r>
    </w:p>
    <w:p w:rsidR="003B1E86" w:rsidRDefault="00A24F6F" w:rsidP="003B1E86">
      <w:pPr>
        <w:widowControl w:val="0"/>
        <w:jc w:val="center"/>
        <w:rPr>
          <w:rFonts w:ascii="Times New Roman" w:eastAsia="Calibri" w:hAnsi="Times New Roman"/>
          <w:b/>
          <w:sz w:val="24"/>
          <w:szCs w:val="24"/>
          <w:lang w:eastAsia="zh-CN"/>
        </w:rPr>
      </w:pPr>
      <w:r>
        <w:rPr>
          <w:rFonts w:ascii="Times New Roman" w:hAnsi="Times New Roman"/>
          <w:b/>
          <w:sz w:val="24"/>
          <w:szCs w:val="24"/>
          <w:lang w:eastAsia="zh-CN"/>
        </w:rPr>
        <w:t>ПОО</w:t>
      </w:r>
      <w:r w:rsidR="003B1E86">
        <w:rPr>
          <w:rFonts w:ascii="Times New Roman" w:hAnsi="Times New Roman"/>
          <w:b/>
          <w:sz w:val="24"/>
          <w:szCs w:val="24"/>
          <w:lang w:eastAsia="zh-CN"/>
        </w:rPr>
        <w:t xml:space="preserve"> 01.01 «ВВЕДЕНИЕ В СПЕЦИАЛЬНОСТЬ»</w:t>
      </w:r>
    </w:p>
    <w:p w:rsidR="003B1E86" w:rsidRDefault="003B1E86" w:rsidP="003B1E86">
      <w:pPr>
        <w:widowControl w:val="0"/>
        <w:jc w:val="center"/>
        <w:rPr>
          <w:rFonts w:ascii="Calibri" w:hAnsi="Calibri"/>
          <w:lang w:eastAsia="zh-CN"/>
        </w:rPr>
      </w:pPr>
    </w:p>
    <w:p w:rsidR="003B1E86" w:rsidRDefault="003B1E86" w:rsidP="00153D2C">
      <w:pPr>
        <w:widowControl w:val="0"/>
        <w:numPr>
          <w:ilvl w:val="1"/>
          <w:numId w:val="72"/>
        </w:numPr>
        <w:spacing w:line="252" w:lineRule="auto"/>
        <w:ind w:left="0" w:firstLine="709"/>
        <w:jc w:val="both"/>
        <w:rPr>
          <w:rFonts w:ascii="Times New Roman" w:hAnsi="Times New Roman"/>
          <w:b/>
          <w:sz w:val="24"/>
          <w:szCs w:val="24"/>
          <w:lang w:eastAsia="zh-CN"/>
        </w:rPr>
      </w:pPr>
      <w:r>
        <w:rPr>
          <w:rFonts w:ascii="Times New Roman" w:hAnsi="Times New Roman"/>
          <w:b/>
          <w:sz w:val="24"/>
          <w:szCs w:val="24"/>
          <w:lang w:eastAsia="zh-CN"/>
        </w:rPr>
        <w:t>Цель и место дисциплины в структуре образовательной программы</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lang w:eastAsia="zh-CN"/>
        </w:rPr>
        <w:tab/>
        <w:t>Цель дисциплины «Введение в специальность»</w:t>
      </w:r>
      <w:r w:rsidR="00A24F6F">
        <w:rPr>
          <w:rFonts w:ascii="Times New Roman" w:hAnsi="Times New Roman"/>
          <w:b/>
          <w:sz w:val="24"/>
          <w:szCs w:val="24"/>
          <w:lang w:eastAsia="zh-CN"/>
        </w:rPr>
        <w:t xml:space="preserve">: </w:t>
      </w:r>
      <w:r>
        <w:rPr>
          <w:rFonts w:ascii="Times New Roman" w:hAnsi="Times New Roman"/>
          <w:sz w:val="24"/>
          <w:szCs w:val="24"/>
          <w:lang w:eastAsia="zh-CN"/>
        </w:rPr>
        <w:t xml:space="preserve">подготовить обучающихся к освоению общих и профессиональных компетенций в соответствии с ФГОС СПО по профессии </w:t>
      </w:r>
      <w:r>
        <w:rPr>
          <w:rFonts w:ascii="Times New Roman" w:hAnsi="Times New Roman"/>
          <w:sz w:val="24"/>
          <w:szCs w:val="24"/>
        </w:rPr>
        <w:t>15.01.38 Оператор наладчик металлообрабатывающих станков</w:t>
      </w:r>
    </w:p>
    <w:p w:rsidR="003B1E86" w:rsidRDefault="003B1E86" w:rsidP="003B1E86">
      <w:pPr>
        <w:widowControl w:val="0"/>
        <w:jc w:val="both"/>
        <w:rPr>
          <w:rFonts w:ascii="Times New Roman" w:eastAsia="Times New Roman" w:hAnsi="Times New Roman"/>
          <w:bCs/>
          <w:sz w:val="24"/>
          <w:szCs w:val="24"/>
        </w:rPr>
      </w:pPr>
      <w:r>
        <w:rPr>
          <w:rFonts w:ascii="Times New Roman" w:hAnsi="Times New Roman"/>
          <w:sz w:val="24"/>
          <w:szCs w:val="24"/>
          <w:lang w:eastAsia="zh-CN"/>
        </w:rPr>
        <w:tab/>
        <w:t xml:space="preserve">Дисциплина «Введение в специальность» включена в обязательную часть     предлагаемого цикла образовательной программы по профессии </w:t>
      </w:r>
      <w:r>
        <w:rPr>
          <w:rFonts w:ascii="Times New Roman" w:hAnsi="Times New Roman"/>
          <w:sz w:val="24"/>
          <w:szCs w:val="24"/>
        </w:rPr>
        <w:t>15.01.38 Оператор наладчик металлообрабатывающих станков</w:t>
      </w:r>
    </w:p>
    <w:p w:rsidR="003B1E86" w:rsidRDefault="003B1E86" w:rsidP="003B1E86">
      <w:pPr>
        <w:widowControl w:val="0"/>
        <w:ind w:firstLine="709"/>
        <w:jc w:val="both"/>
        <w:rPr>
          <w:rFonts w:ascii="Times New Roman" w:eastAsia="Calibri" w:hAnsi="Times New Roman"/>
          <w:b/>
          <w:sz w:val="24"/>
          <w:szCs w:val="24"/>
          <w:lang w:eastAsia="zh-CN"/>
        </w:rPr>
      </w:pPr>
      <w:r>
        <w:rPr>
          <w:rFonts w:ascii="Times New Roman" w:hAnsi="Times New Roman"/>
          <w:b/>
          <w:sz w:val="24"/>
          <w:szCs w:val="24"/>
          <w:lang w:eastAsia="zh-CN"/>
        </w:rPr>
        <w:t>1.2. Планируемые результаты освоения дисциплины</w:t>
      </w:r>
    </w:p>
    <w:p w:rsidR="003B1E86" w:rsidRDefault="003B1E86" w:rsidP="003B1E86">
      <w:pPr>
        <w:widowControl w:val="0"/>
        <w:ind w:firstLine="709"/>
        <w:jc w:val="both"/>
        <w:rPr>
          <w:rFonts w:ascii="Times New Roman" w:hAnsi="Times New Roman"/>
          <w:sz w:val="24"/>
          <w:szCs w:val="24"/>
          <w:lang w:eastAsia="zh-CN"/>
        </w:rPr>
      </w:pPr>
      <w:r>
        <w:rPr>
          <w:rFonts w:ascii="Times New Roman" w:hAnsi="Times New Roman"/>
          <w:sz w:val="24"/>
          <w:szCs w:val="24"/>
          <w:lang w:eastAsia="zh-CN"/>
        </w:rPr>
        <w:t>В результате освоения дисциплины обучающийся должен</w:t>
      </w:r>
      <w:r>
        <w:rPr>
          <w:rFonts w:ascii="Times New Roman" w:hAnsi="Times New Roman"/>
          <w:b/>
          <w:sz w:val="24"/>
          <w:szCs w:val="24"/>
          <w:lang w:eastAsia="zh-CN"/>
        </w:rPr>
        <w:t>:</w:t>
      </w:r>
    </w:p>
    <w:tbl>
      <w:tblPr>
        <w:tblW w:w="10455" w:type="dxa"/>
        <w:tblLayout w:type="fixed"/>
        <w:tblLook w:val="04A0" w:firstRow="1" w:lastRow="0" w:firstColumn="1" w:lastColumn="0" w:noHBand="0" w:noVBand="1"/>
      </w:tblPr>
      <w:tblGrid>
        <w:gridCol w:w="1242"/>
        <w:gridCol w:w="4394"/>
        <w:gridCol w:w="4819"/>
      </w:tblGrid>
      <w:tr w:rsidR="003B1E86" w:rsidTr="003B1E86">
        <w:trPr>
          <w:trHeight w:val="649"/>
        </w:trPr>
        <w:tc>
          <w:tcPr>
            <w:tcW w:w="1242"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b/>
                <w:sz w:val="24"/>
                <w:szCs w:val="24"/>
                <w:lang w:eastAsia="zh-CN"/>
              </w:rPr>
            </w:pPr>
            <w:r>
              <w:rPr>
                <w:rFonts w:ascii="Times New Roman" w:hAnsi="Times New Roman"/>
                <w:b/>
                <w:sz w:val="24"/>
                <w:szCs w:val="24"/>
                <w:lang w:eastAsia="zh-CN"/>
              </w:rPr>
              <w:t xml:space="preserve">Код </w:t>
            </w:r>
          </w:p>
          <w:p w:rsidR="003B1E86" w:rsidRDefault="003B1E86">
            <w:pPr>
              <w:widowControl w:val="0"/>
              <w:jc w:val="center"/>
              <w:rPr>
                <w:rFonts w:ascii="Calibri" w:eastAsia="Calibri" w:hAnsi="Calibri" w:cs="Times New Roman"/>
                <w:b/>
                <w:lang w:eastAsia="zh-CN"/>
              </w:rPr>
            </w:pPr>
            <w:r>
              <w:rPr>
                <w:rFonts w:ascii="Times New Roman" w:hAnsi="Times New Roman"/>
                <w:b/>
                <w:sz w:val="24"/>
                <w:szCs w:val="24"/>
                <w:lang w:eastAsia="zh-CN"/>
              </w:rPr>
              <w:t>ПК, ОК</w:t>
            </w:r>
          </w:p>
        </w:tc>
        <w:tc>
          <w:tcPr>
            <w:tcW w:w="4395"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Calibri" w:eastAsia="Calibri" w:hAnsi="Calibri" w:cs="Times New Roman"/>
                <w:b/>
                <w:lang w:eastAsia="zh-CN"/>
              </w:rPr>
            </w:pPr>
            <w:r>
              <w:rPr>
                <w:rFonts w:ascii="Times New Roman" w:hAnsi="Times New Roman"/>
                <w:b/>
                <w:sz w:val="24"/>
                <w:szCs w:val="24"/>
                <w:lang w:eastAsia="zh-CN"/>
              </w:rPr>
              <w:t>Уметь</w:t>
            </w:r>
          </w:p>
        </w:tc>
        <w:tc>
          <w:tcPr>
            <w:tcW w:w="4820" w:type="dxa"/>
            <w:tcBorders>
              <w:top w:val="single" w:sz="4" w:space="0" w:color="000000"/>
              <w:left w:val="single" w:sz="4" w:space="0" w:color="000000"/>
              <w:bottom w:val="single" w:sz="4" w:space="0" w:color="000000"/>
              <w:right w:val="single" w:sz="4" w:space="0" w:color="auto"/>
            </w:tcBorders>
            <w:hideMark/>
          </w:tcPr>
          <w:p w:rsidR="003B1E86" w:rsidRDefault="003B1E86">
            <w:pPr>
              <w:widowControl w:val="0"/>
              <w:jc w:val="center"/>
              <w:rPr>
                <w:rFonts w:ascii="Calibri" w:eastAsia="Calibri" w:hAnsi="Calibri" w:cs="Times New Roman"/>
                <w:b/>
                <w:lang w:eastAsia="zh-CN"/>
              </w:rPr>
            </w:pPr>
            <w:r>
              <w:rPr>
                <w:rFonts w:ascii="Times New Roman" w:hAnsi="Times New Roman"/>
                <w:b/>
                <w:sz w:val="24"/>
                <w:szCs w:val="24"/>
                <w:lang w:eastAsia="zh-CN"/>
              </w:rPr>
              <w:t>Знать</w:t>
            </w:r>
          </w:p>
        </w:tc>
      </w:tr>
      <w:tr w:rsidR="003B1E86" w:rsidTr="003B1E86">
        <w:trPr>
          <w:trHeight w:val="212"/>
        </w:trPr>
        <w:tc>
          <w:tcPr>
            <w:tcW w:w="1242" w:type="dxa"/>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Calibri" w:eastAsia="Calibri" w:hAnsi="Calibri" w:cs="Times New Roman"/>
                <w:lang w:eastAsia="zh-CN"/>
              </w:rPr>
            </w:pPr>
          </w:p>
          <w:p w:rsidR="003B1E86" w:rsidRDefault="003B1E86">
            <w:pPr>
              <w:widowControl w:val="0"/>
              <w:jc w:val="center"/>
              <w:rPr>
                <w:lang w:eastAsia="zh-CN"/>
              </w:rPr>
            </w:pPr>
            <w:r>
              <w:rPr>
                <w:rFonts w:ascii="Times New Roman" w:eastAsia="Times New Roman" w:hAnsi="Times New Roman"/>
                <w:iCs/>
                <w:sz w:val="24"/>
                <w:szCs w:val="24"/>
                <w:lang w:eastAsia="ru-RU"/>
              </w:rPr>
              <w:t>ОК 2.</w:t>
            </w:r>
          </w:p>
          <w:p w:rsidR="003B1E86" w:rsidRDefault="003B1E86">
            <w:pPr>
              <w:widowControl w:val="0"/>
              <w:jc w:val="center"/>
              <w:rPr>
                <w:lang w:eastAsia="zh-CN"/>
              </w:rPr>
            </w:pPr>
            <w:r>
              <w:rPr>
                <w:rFonts w:ascii="Times New Roman" w:eastAsia="Times New Roman" w:hAnsi="Times New Roman"/>
                <w:iCs/>
                <w:sz w:val="24"/>
                <w:szCs w:val="24"/>
                <w:lang w:eastAsia="ru-RU"/>
              </w:rPr>
              <w:t>ОК 4.</w:t>
            </w:r>
          </w:p>
          <w:p w:rsidR="003B1E86" w:rsidRDefault="003B1E86">
            <w:pPr>
              <w:widowControl w:val="0"/>
              <w:jc w:val="center"/>
              <w:rPr>
                <w:lang w:eastAsia="zh-CN"/>
              </w:rPr>
            </w:pPr>
            <w:r>
              <w:rPr>
                <w:rFonts w:ascii="Times New Roman" w:eastAsia="Times New Roman" w:hAnsi="Times New Roman"/>
                <w:iCs/>
                <w:sz w:val="24"/>
                <w:szCs w:val="24"/>
                <w:lang w:eastAsia="ru-RU"/>
              </w:rPr>
              <w:t>ОК 5.</w:t>
            </w:r>
          </w:p>
          <w:p w:rsidR="003B1E86" w:rsidRDefault="003B1E86">
            <w:pPr>
              <w:widowControl w:val="0"/>
              <w:jc w:val="center"/>
              <w:rPr>
                <w:lang w:eastAsia="zh-CN"/>
              </w:rPr>
            </w:pPr>
            <w:r>
              <w:rPr>
                <w:rFonts w:ascii="Times New Roman" w:eastAsia="Times New Roman" w:hAnsi="Times New Roman"/>
                <w:iCs/>
                <w:sz w:val="24"/>
                <w:szCs w:val="24"/>
                <w:lang w:eastAsia="ru-RU"/>
              </w:rPr>
              <w:t>ОК 6.</w:t>
            </w:r>
          </w:p>
          <w:p w:rsidR="003B1E86" w:rsidRDefault="003B1E86">
            <w:pPr>
              <w:widowControl w:val="0"/>
              <w:jc w:val="center"/>
              <w:rPr>
                <w:rFonts w:ascii="Calibri" w:eastAsia="Calibri" w:hAnsi="Calibri" w:cs="Times New Roman"/>
                <w:lang w:eastAsia="zh-CN"/>
              </w:rPr>
            </w:pPr>
            <w:r>
              <w:rPr>
                <w:rFonts w:ascii="Times New Roman" w:eastAsia="Times New Roman" w:hAnsi="Times New Roman"/>
                <w:iCs/>
                <w:sz w:val="24"/>
                <w:szCs w:val="24"/>
                <w:lang w:eastAsia="ru-RU"/>
              </w:rPr>
              <w:t>ОК 9.</w:t>
            </w:r>
          </w:p>
        </w:tc>
        <w:tc>
          <w:tcPr>
            <w:tcW w:w="4395" w:type="dxa"/>
            <w:tcBorders>
              <w:top w:val="single" w:sz="4" w:space="0" w:color="000000"/>
              <w:left w:val="single" w:sz="4" w:space="0" w:color="000000"/>
              <w:bottom w:val="single" w:sz="4" w:space="0" w:color="000000"/>
              <w:right w:val="single" w:sz="4" w:space="0" w:color="000000"/>
            </w:tcBorders>
          </w:tcPr>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i/>
                <w:sz w:val="24"/>
                <w:szCs w:val="24"/>
                <w:lang w:eastAsia="zh-CN"/>
              </w:rPr>
              <w:t xml:space="preserve"> </w:t>
            </w:r>
            <w:r>
              <w:rPr>
                <w:rFonts w:ascii="Times New Roman" w:hAnsi="Times New Roman"/>
                <w:sz w:val="24"/>
                <w:szCs w:val="24"/>
                <w:lang w:eastAsia="zh-CN"/>
              </w:rPr>
              <w:t xml:space="preserve">– использовать федеральные законы и другие нормативные документы в образовательной деятельности; </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xml:space="preserve"> – владеть навыками работы с научной и учебной литературой, </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xml:space="preserve">– организовать и выполнять различные виды самостоятельной работы; </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xml:space="preserve"> – использовать знания дисциплины в практической деятельности, ориентироваться в условиях частой смены технологий в профессиональной деятельности; </w:t>
            </w:r>
          </w:p>
          <w:p w:rsidR="003B1E86" w:rsidRDefault="003B1E86">
            <w:pPr>
              <w:widowControl w:val="0"/>
              <w:jc w:val="both"/>
              <w:rPr>
                <w:rFonts w:ascii="Times New Roman" w:hAnsi="Times New Roman"/>
                <w:sz w:val="24"/>
                <w:szCs w:val="24"/>
                <w:lang w:eastAsia="zh-CN"/>
              </w:rPr>
            </w:pP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уметь пользоваться профессиональной документацией на государственном  и иностранном языках</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Проявлять активную гражданскую позицию, основанную на демократических  ценностях с учетом  гармонизации межнациональных и межрелигиозных отношений</w:t>
            </w:r>
          </w:p>
        </w:tc>
        <w:tc>
          <w:tcPr>
            <w:tcW w:w="4820" w:type="dxa"/>
            <w:tcBorders>
              <w:top w:val="single" w:sz="4" w:space="0" w:color="000000"/>
              <w:left w:val="single" w:sz="4" w:space="0" w:color="000000"/>
              <w:bottom w:val="single" w:sz="4" w:space="0" w:color="000000"/>
              <w:right w:val="single" w:sz="4" w:space="0" w:color="auto"/>
            </w:tcBorders>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Объекты и виды будущей профессиональной деятельности, систему организации учебного процесса по специальности</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способы поиска научной и учебной литературы</w:t>
            </w:r>
          </w:p>
          <w:p w:rsidR="003B1E86" w:rsidRDefault="003B1E86">
            <w:pPr>
              <w:widowControl w:val="0"/>
              <w:jc w:val="both"/>
              <w:rPr>
                <w:rFonts w:ascii="Times New Roman" w:hAnsi="Times New Roman"/>
                <w:sz w:val="24"/>
                <w:szCs w:val="24"/>
                <w:lang w:eastAsia="zh-CN"/>
              </w:rPr>
            </w:pP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уровни образования по специальности;</w:t>
            </w:r>
          </w:p>
          <w:p w:rsidR="003B1E86" w:rsidRDefault="003B1E86">
            <w:pPr>
              <w:widowControl w:val="0"/>
              <w:jc w:val="both"/>
              <w:rPr>
                <w:rFonts w:ascii="Times New Roman" w:hAnsi="Times New Roman"/>
                <w:sz w:val="24"/>
                <w:szCs w:val="24"/>
                <w:lang w:eastAsia="zh-CN"/>
              </w:rPr>
            </w:pP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 знает нормативную документацию по изучаемой специальности</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роль выбранной специальности для развития экономики города, региона</w:t>
            </w:r>
          </w:p>
        </w:tc>
      </w:tr>
    </w:tbl>
    <w:p w:rsidR="003B1E86" w:rsidRDefault="003B1E86" w:rsidP="003B1E86">
      <w:pPr>
        <w:widowControl w:val="0"/>
        <w:spacing w:line="252" w:lineRule="auto"/>
        <w:ind w:left="562"/>
        <w:rPr>
          <w:rFonts w:ascii="Calibri" w:eastAsia="Calibri" w:hAnsi="Calibri"/>
          <w:lang w:eastAsia="zh-CN"/>
        </w:rPr>
      </w:pPr>
      <w:r>
        <w:rPr>
          <w:rFonts w:ascii="Times New Roman" w:eastAsia="Times New Roman" w:hAnsi="Times New Roman"/>
          <w:sz w:val="24"/>
          <w:szCs w:val="24"/>
          <w:lang w:eastAsia="zh-CN"/>
        </w:rPr>
        <w:t xml:space="preserve"> </w:t>
      </w:r>
    </w:p>
    <w:p w:rsidR="003B1E86" w:rsidRDefault="003B1E86" w:rsidP="003B1E86">
      <w:pPr>
        <w:widowControl w:val="0"/>
        <w:spacing w:line="252" w:lineRule="auto"/>
        <w:ind w:left="562"/>
        <w:jc w:val="center"/>
        <w:rPr>
          <w:lang w:eastAsia="zh-CN"/>
        </w:rPr>
      </w:pPr>
    </w:p>
    <w:p w:rsidR="003B1E86" w:rsidRDefault="003B1E86" w:rsidP="003B1E86">
      <w:pPr>
        <w:spacing w:line="252" w:lineRule="auto"/>
        <w:rPr>
          <w:lang w:eastAsia="zh-CN"/>
        </w:rPr>
        <w:sectPr w:rsidR="003B1E86">
          <w:pgSz w:w="11906" w:h="16838"/>
          <w:pgMar w:top="1040" w:right="580" w:bottom="1200" w:left="1140" w:header="720" w:footer="1003" w:gutter="0"/>
          <w:cols w:space="720"/>
        </w:sectPr>
      </w:pPr>
    </w:p>
    <w:p w:rsidR="003B1E86" w:rsidRDefault="003B1E86" w:rsidP="003B1E86">
      <w:pPr>
        <w:widowControl w:val="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2. Структура и содержание ДИСЦИПЛИНЫ</w:t>
      </w: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1"/>
        <w:gridCol w:w="1165"/>
        <w:gridCol w:w="2024"/>
      </w:tblGrid>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2023"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34</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24</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Cs/>
                <w:sz w:val="24"/>
                <w:szCs w:val="24"/>
              </w:rPr>
            </w:pPr>
            <w:r>
              <w:rPr>
                <w:rFonts w:ascii="Times New Roman" w:hAnsi="Times New Roman"/>
                <w:bCs/>
                <w:sz w:val="24"/>
                <w:szCs w:val="24"/>
              </w:rPr>
              <w:t>2</w:t>
            </w:r>
          </w:p>
        </w:tc>
        <w:tc>
          <w:tcPr>
            <w:tcW w:w="2023"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line="256" w:lineRule="auto"/>
              <w:jc w:val="center"/>
              <w:rPr>
                <w:rFonts w:ascii="Times New Roman" w:eastAsia="Calibri" w:hAnsi="Times New Roman" w:cs="Times New Roman"/>
                <w:bCs/>
                <w:sz w:val="24"/>
                <w:szCs w:val="24"/>
              </w:rPr>
            </w:pPr>
          </w:p>
        </w:tc>
      </w:tr>
      <w:tr w:rsidR="003B1E86" w:rsidTr="003B1E86">
        <w:trPr>
          <w:trHeight w:val="23"/>
        </w:trPr>
        <w:tc>
          <w:tcPr>
            <w:tcW w:w="6559"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36</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6" w:lineRule="auto"/>
              <w:jc w:val="center"/>
              <w:rPr>
                <w:rFonts w:ascii="Times New Roman" w:eastAsia="Calibri" w:hAnsi="Times New Roman" w:cs="Times New Roman"/>
                <w:b/>
                <w:sz w:val="24"/>
                <w:szCs w:val="24"/>
              </w:rPr>
            </w:pPr>
            <w:r>
              <w:rPr>
                <w:rFonts w:ascii="Times New Roman" w:hAnsi="Times New Roman"/>
                <w:b/>
                <w:sz w:val="24"/>
                <w:szCs w:val="24"/>
              </w:rPr>
              <w:t>24</w:t>
            </w:r>
          </w:p>
        </w:tc>
      </w:tr>
    </w:tbl>
    <w:p w:rsidR="003B1E86" w:rsidRDefault="003B1E86" w:rsidP="003B1E86">
      <w:pPr>
        <w:widowControl w:val="0"/>
        <w:autoSpaceDE w:val="0"/>
        <w:spacing w:line="228" w:lineRule="auto"/>
        <w:rPr>
          <w:rFonts w:ascii="Times New Roman" w:eastAsia="Calibri" w:hAnsi="Times New Roman"/>
          <w:b/>
          <w:i/>
          <w:sz w:val="24"/>
          <w:szCs w:val="24"/>
          <w:lang w:eastAsia="zh-CN"/>
        </w:rPr>
      </w:pPr>
    </w:p>
    <w:p w:rsidR="003B1E86" w:rsidRDefault="003B1E86" w:rsidP="003B1E86">
      <w:pPr>
        <w:widowControl w:val="0"/>
        <w:spacing w:line="252" w:lineRule="auto"/>
        <w:rPr>
          <w:rFonts w:ascii="Times New Roman" w:hAnsi="Times New Roman"/>
          <w:sz w:val="24"/>
          <w:szCs w:val="24"/>
          <w:lang w:eastAsia="zh-CN"/>
        </w:rPr>
      </w:pPr>
    </w:p>
    <w:p w:rsidR="003B1E86" w:rsidRDefault="003B1E86" w:rsidP="003B1E86">
      <w:pPr>
        <w:spacing w:line="252" w:lineRule="auto"/>
        <w:rPr>
          <w:lang w:eastAsia="zh-CN"/>
        </w:rPr>
        <w:sectPr w:rsidR="003B1E86">
          <w:pgSz w:w="11906" w:h="16838"/>
          <w:pgMar w:top="1134" w:right="850" w:bottom="1134" w:left="1701" w:header="720" w:footer="708" w:gutter="0"/>
          <w:cols w:space="720"/>
        </w:sectPr>
      </w:pPr>
    </w:p>
    <w:p w:rsidR="003B1E86" w:rsidRDefault="003B1E86" w:rsidP="003B1E86">
      <w:pPr>
        <w:widowControl w:val="0"/>
        <w:spacing w:line="252" w:lineRule="auto"/>
        <w:rPr>
          <w:rFonts w:ascii="Times New Roman" w:hAnsi="Times New Roman"/>
          <w:sz w:val="24"/>
          <w:szCs w:val="24"/>
          <w:lang w:eastAsia="zh-CN"/>
        </w:rPr>
      </w:pPr>
      <w:r>
        <w:rPr>
          <w:rFonts w:ascii="Times New Roman" w:hAnsi="Times New Roman"/>
          <w:b/>
          <w:sz w:val="24"/>
          <w:szCs w:val="24"/>
          <w:lang w:eastAsia="zh-CN"/>
        </w:rPr>
        <w:lastRenderedPageBreak/>
        <w:t xml:space="preserve">2.2 Содержание й дисциплины </w:t>
      </w:r>
    </w:p>
    <w:tbl>
      <w:tblPr>
        <w:tblW w:w="15180" w:type="dxa"/>
        <w:tblLayout w:type="fixed"/>
        <w:tblLook w:val="04A0" w:firstRow="1" w:lastRow="0" w:firstColumn="1" w:lastColumn="0" w:noHBand="0" w:noVBand="1"/>
      </w:tblPr>
      <w:tblGrid>
        <w:gridCol w:w="3832"/>
        <w:gridCol w:w="8046"/>
        <w:gridCol w:w="1417"/>
        <w:gridCol w:w="1872"/>
        <w:gridCol w:w="13"/>
      </w:tblGrid>
      <w:tr w:rsidR="003B1E86" w:rsidTr="00A24F6F">
        <w:tc>
          <w:tcPr>
            <w:tcW w:w="3831"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A24F6F">
            <w:pPr>
              <w:widowControl w:val="0"/>
              <w:jc w:val="center"/>
              <w:rPr>
                <w:rFonts w:ascii="Times New Roman" w:eastAsia="Calibri" w:hAnsi="Times New Roman" w:cs="Times New Roman"/>
                <w:sz w:val="24"/>
                <w:szCs w:val="24"/>
                <w:lang w:eastAsia="zh-CN"/>
              </w:rPr>
            </w:pPr>
            <w:r>
              <w:rPr>
                <w:rFonts w:ascii="Times New Roman" w:hAnsi="Times New Roman"/>
                <w:b/>
                <w:sz w:val="24"/>
                <w:szCs w:val="24"/>
                <w:lang w:eastAsia="zh-CN"/>
              </w:rPr>
              <w:t>Наименование разделов и тем</w:t>
            </w:r>
          </w:p>
        </w:tc>
        <w:tc>
          <w:tcPr>
            <w:tcW w:w="8043" w:type="dxa"/>
            <w:tcBorders>
              <w:top w:val="single" w:sz="4" w:space="0" w:color="000000"/>
              <w:left w:val="single" w:sz="4" w:space="0" w:color="000000"/>
              <w:bottom w:val="single" w:sz="4" w:space="0" w:color="000000"/>
              <w:right w:val="single" w:sz="4" w:space="0" w:color="000000"/>
            </w:tcBorders>
            <w:vAlign w:val="center"/>
            <w:hideMark/>
          </w:tcPr>
          <w:p w:rsidR="003B1E86" w:rsidRDefault="003B1E86" w:rsidP="00A24F6F">
            <w:pPr>
              <w:widowControl w:val="0"/>
              <w:jc w:val="center"/>
              <w:rPr>
                <w:rFonts w:ascii="Times New Roman" w:eastAsia="Calibri" w:hAnsi="Times New Roman" w:cs="Times New Roman"/>
                <w:sz w:val="24"/>
                <w:szCs w:val="24"/>
                <w:lang w:eastAsia="zh-CN"/>
              </w:rPr>
            </w:pPr>
            <w:r>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417" w:type="dxa"/>
            <w:tcBorders>
              <w:top w:val="single" w:sz="4" w:space="0" w:color="auto"/>
              <w:left w:val="nil"/>
              <w:bottom w:val="nil"/>
              <w:right w:val="single" w:sz="4" w:space="0" w:color="auto"/>
            </w:tcBorders>
            <w:vAlign w:val="center"/>
            <w:hideMark/>
          </w:tcPr>
          <w:p w:rsidR="003B1E86" w:rsidRDefault="003B1E86" w:rsidP="00A24F6F">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Объем, ак. ч. / в том числе в форме практической подготовки,</w:t>
            </w:r>
            <w:r>
              <w:rPr>
                <w:rFonts w:ascii="Times New Roman" w:hAnsi="Times New Roman"/>
                <w:b/>
                <w:bCs/>
                <w:sz w:val="24"/>
                <w:szCs w:val="24"/>
              </w:rPr>
              <w:br/>
              <w:t>ак. ч.</w:t>
            </w:r>
          </w:p>
        </w:tc>
        <w:tc>
          <w:tcPr>
            <w:tcW w:w="1884" w:type="dxa"/>
            <w:gridSpan w:val="2"/>
            <w:tcBorders>
              <w:top w:val="single" w:sz="4" w:space="0" w:color="auto"/>
              <w:left w:val="single" w:sz="4" w:space="0" w:color="auto"/>
              <w:bottom w:val="nil"/>
              <w:right w:val="single" w:sz="4" w:space="0" w:color="auto"/>
            </w:tcBorders>
            <w:vAlign w:val="center"/>
            <w:hideMark/>
          </w:tcPr>
          <w:p w:rsidR="003B1E86" w:rsidRDefault="003B1E86" w:rsidP="00A24F6F">
            <w:pPr>
              <w:spacing w:line="256" w:lineRule="auto"/>
              <w:jc w:val="center"/>
              <w:rPr>
                <w:rFonts w:ascii="Times New Roman" w:eastAsia="Times New Roman" w:hAnsi="Times New Roman" w:cs="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3B1E86" w:rsidTr="003B1E86">
        <w:tc>
          <w:tcPr>
            <w:tcW w:w="1187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t>Раздел 1. Понятие о профессии</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6</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b/>
                <w:sz w:val="24"/>
                <w:szCs w:val="24"/>
                <w:lang w:eastAsia="zh-CN"/>
              </w:rPr>
            </w:pPr>
          </w:p>
        </w:tc>
      </w:tr>
      <w:tr w:rsidR="003B1E86" w:rsidTr="003B1E86">
        <w:trPr>
          <w:trHeight w:val="210"/>
        </w:trPr>
        <w:tc>
          <w:tcPr>
            <w:tcW w:w="3831" w:type="dxa"/>
            <w:vMerge w:val="restart"/>
            <w:tcBorders>
              <w:top w:val="single" w:sz="4" w:space="0" w:color="000000"/>
              <w:left w:val="single" w:sz="4" w:space="0" w:color="000000"/>
              <w:bottom w:val="single" w:sz="4" w:space="0" w:color="auto"/>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Тема1.1. Значение понятие специальности</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Times New Roman" w:hAnsi="Times New Roman" w:cs="Times New Roman"/>
                <w:iCs/>
                <w:sz w:val="24"/>
                <w:szCs w:val="24"/>
                <w:lang w:eastAsia="ru-RU"/>
              </w:rPr>
            </w:pPr>
          </w:p>
        </w:tc>
      </w:tr>
      <w:tr w:rsidR="003B1E86" w:rsidTr="003B1E86">
        <w:trPr>
          <w:trHeight w:val="1382"/>
        </w:trPr>
        <w:tc>
          <w:tcPr>
            <w:tcW w:w="11874" w:type="dxa"/>
            <w:vMerge/>
            <w:tcBorders>
              <w:top w:val="single" w:sz="4" w:space="0" w:color="000000"/>
              <w:left w:val="single" w:sz="4" w:space="0" w:color="000000"/>
              <w:bottom w:val="single" w:sz="4" w:space="0" w:color="auto"/>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sz w:val="24"/>
                <w:szCs w:val="24"/>
                <w:lang w:eastAsia="zh-CN"/>
              </w:rPr>
              <w:t>Цели и задачи учебной дисциплины. Основные понятия:   специальность, квалификация, квалификационный разряд, должность. Потребность предприятий в трудовых резервах определенного уровня профессиональной квалификации (компетенций).</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2. Условия получения специальности в нашей стране. Возможность продолжения образования.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1430"/>
        </w:trPr>
        <w:tc>
          <w:tcPr>
            <w:tcW w:w="3831" w:type="dxa"/>
            <w:vMerge w:val="restart"/>
            <w:tcBorders>
              <w:top w:val="single" w:sz="4" w:space="0" w:color="auto"/>
              <w:left w:val="single" w:sz="4" w:space="0" w:color="000000"/>
              <w:bottom w:val="single" w:sz="4" w:space="0" w:color="000000"/>
              <w:right w:val="single" w:sz="4" w:space="0" w:color="000000"/>
            </w:tcBorders>
          </w:tcPr>
          <w:p w:rsidR="003B1E86" w:rsidRDefault="003B1E86">
            <w:pPr>
              <w:widowControl w:val="0"/>
              <w:rPr>
                <w:rFonts w:ascii="Times New Roman" w:eastAsia="Calibri" w:hAnsi="Times New Roman" w:cs="Times New Roman"/>
                <w:sz w:val="24"/>
                <w:szCs w:val="24"/>
                <w:lang w:eastAsia="zh-CN"/>
              </w:rPr>
            </w:pP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Тема 1.2 Нормативно – правовое обеспечение образовательной деятельности</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Федеральный закон «Об образовании в Российской Федерации» от 29.12.2012г. №273 – ФЗ</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xml:space="preserve">Федеральный государственный образовательный стандарт среднего профессионального образования по конкретной специальности. Требования ФГОС по специальности. </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2028" w:type="dxa"/>
            <w:gridSpan w:val="2"/>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r>
      <w:tr w:rsidR="003B1E86" w:rsidTr="003B1E86">
        <w:trPr>
          <w:trHeight w:val="930"/>
        </w:trPr>
        <w:tc>
          <w:tcPr>
            <w:tcW w:w="11874" w:type="dxa"/>
            <w:vMerge/>
            <w:tcBorders>
              <w:top w:val="single" w:sz="4" w:space="0" w:color="auto"/>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jc w:val="both"/>
              <w:rPr>
                <w:rFonts w:ascii="Times New Roman" w:hAnsi="Times New Roman"/>
                <w:sz w:val="24"/>
                <w:szCs w:val="24"/>
                <w:lang w:eastAsia="zh-CN"/>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занятие№1-2</w:t>
            </w:r>
          </w:p>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b/>
                <w:color w:val="000000"/>
                <w:sz w:val="24"/>
                <w:szCs w:val="24"/>
                <w:lang w:eastAsia="zh-CN"/>
              </w:rPr>
              <w:t>Федеральный государственный образовательный стандарт</w:t>
            </w:r>
            <w:r>
              <w:rPr>
                <w:rFonts w:ascii="Times New Roman" w:hAnsi="Times New Roman"/>
                <w:b/>
                <w:bCs/>
                <w:sz w:val="24"/>
                <w:szCs w:val="24"/>
                <w:lang w:eastAsia="zh-CN"/>
              </w:rPr>
              <w:t xml:space="preserve"> </w:t>
            </w:r>
            <w:r>
              <w:rPr>
                <w:rFonts w:ascii="Times New Roman" w:hAnsi="Times New Roman"/>
                <w:b/>
                <w:color w:val="000000"/>
                <w:sz w:val="24"/>
                <w:szCs w:val="24"/>
                <w:lang w:eastAsia="zh-CN"/>
              </w:rPr>
              <w:t>и основная профессиональная образовательная программа</w:t>
            </w:r>
            <w:r>
              <w:rPr>
                <w:rFonts w:ascii="Times New Roman" w:hAnsi="Times New Roman"/>
                <w:b/>
                <w:bCs/>
                <w:sz w:val="24"/>
                <w:szCs w:val="24"/>
                <w:lang w:eastAsia="zh-CN"/>
              </w:rPr>
              <w:t xml:space="preserve"> </w:t>
            </w:r>
            <w:r>
              <w:rPr>
                <w:rFonts w:ascii="Times New Roman" w:hAnsi="Times New Roman"/>
                <w:b/>
                <w:color w:val="000000"/>
                <w:sz w:val="24"/>
                <w:szCs w:val="24"/>
                <w:lang w:eastAsia="zh-CN"/>
              </w:rPr>
              <w:t>специальности среднего профессионального образования по конкретной специальности</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c>
          <w:tcPr>
            <w:tcW w:w="1187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t>Раздел 2. История ГАПОУ СО «ПМТ им. В.И. Назарова</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b/>
                <w:sz w:val="24"/>
                <w:szCs w:val="24"/>
                <w:lang w:eastAsia="zh-CN"/>
              </w:rPr>
              <w:t>4</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b/>
                <w:sz w:val="24"/>
                <w:szCs w:val="24"/>
                <w:lang w:eastAsia="zh-CN"/>
              </w:rPr>
            </w:pPr>
          </w:p>
        </w:tc>
      </w:tr>
      <w:tr w:rsidR="003B1E86" w:rsidTr="003B1E86">
        <w:trPr>
          <w:trHeight w:val="22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 xml:space="preserve">Тема 2.1 История «Полевского </w:t>
            </w:r>
            <w:r>
              <w:rPr>
                <w:rFonts w:ascii="Times New Roman" w:hAnsi="Times New Roman"/>
                <w:sz w:val="24"/>
                <w:szCs w:val="24"/>
                <w:lang w:eastAsia="zh-CN"/>
              </w:rPr>
              <w:lastRenderedPageBreak/>
              <w:t>многопрофильного техникума им. В. И. Назарова</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lastRenderedPageBreak/>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Calibri" w:hAnsi="Times New Roman" w:cs="Times New Roman"/>
                <w:sz w:val="24"/>
                <w:szCs w:val="24"/>
                <w:lang w:eastAsia="zh-CN"/>
              </w:rPr>
            </w:pP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Times New Roman" w:hAnsi="Times New Roman" w:cs="Times New Roman"/>
                <w:iCs/>
                <w:sz w:val="24"/>
                <w:szCs w:val="24"/>
                <w:lang w:eastAsia="ru-RU"/>
              </w:rPr>
            </w:pPr>
          </w:p>
        </w:tc>
      </w:tr>
      <w:tr w:rsidR="003B1E86" w:rsidTr="003B1E86">
        <w:trPr>
          <w:trHeight w:val="174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История «Полевского многопрофильного техникума им. В.И. Назарова.» Устав государственного автономного профессионального образовательного учреждения Свердловской области «Полевской многопрофильный техникум им. В.И. Назарова», утвержденный приказом Министерства образования и молодежной политики Свердловской области 03.06.2020 г.№467 –Д. Традиции техникума.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8</w:t>
            </w:r>
          </w:p>
        </w:tc>
        <w:tc>
          <w:tcPr>
            <w:tcW w:w="1884" w:type="dxa"/>
            <w:gridSpan w:val="2"/>
            <w:tcBorders>
              <w:top w:val="single" w:sz="4" w:space="0" w:color="000000"/>
              <w:left w:val="single" w:sz="4" w:space="0" w:color="000000"/>
              <w:bottom w:val="nil"/>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182"/>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A24F6F">
            <w:pPr>
              <w:widowControl w:val="0"/>
              <w:jc w:val="both"/>
              <w:rPr>
                <w:rFonts w:ascii="Times New Roman" w:eastAsia="Calibri" w:hAnsi="Times New Roman" w:cs="Times New Roman"/>
                <w:sz w:val="24"/>
                <w:szCs w:val="24"/>
                <w:lang w:eastAsia="zh-CN"/>
              </w:rPr>
            </w:pPr>
            <w:r>
              <w:rPr>
                <w:rFonts w:ascii="Times New Roman" w:hAnsi="Times New Roman" w:cs="Times New Roman"/>
                <w:b/>
                <w:sz w:val="24"/>
                <w:szCs w:val="24"/>
              </w:rPr>
              <w:t>В том числе практические  и лабораторные занятия</w:t>
            </w:r>
            <w:r w:rsidR="003B1E86">
              <w:rPr>
                <w:rFonts w:ascii="Times New Roman" w:hAnsi="Times New Roman"/>
                <w:sz w:val="24"/>
                <w:szCs w:val="24"/>
                <w:lang w:eastAsia="zh-CN"/>
              </w:rPr>
              <w:t>Практическое занятие №3:</w:t>
            </w:r>
            <w:r w:rsidR="003B1E86">
              <w:rPr>
                <w:rFonts w:ascii="Times New Roman" w:hAnsi="Times New Roman"/>
                <w:b/>
                <w:sz w:val="24"/>
                <w:szCs w:val="24"/>
                <w:lang w:eastAsia="zh-CN"/>
              </w:rPr>
              <w:t xml:space="preserve"> </w:t>
            </w:r>
            <w:r w:rsidR="003B1E86">
              <w:rPr>
                <w:rFonts w:ascii="Times New Roman" w:hAnsi="Times New Roman"/>
                <w:sz w:val="24"/>
                <w:szCs w:val="24"/>
                <w:lang w:eastAsia="zh-CN"/>
              </w:rPr>
              <w:t>Экскурсия в музей ГАПОУ СО «ПМТ им. В.И. Назарова»</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1884" w:type="dxa"/>
            <w:gridSpan w:val="2"/>
            <w:tcBorders>
              <w:top w:val="nil"/>
              <w:left w:val="single" w:sz="4" w:space="0" w:color="000000"/>
              <w:bottom w:val="single" w:sz="4" w:space="0" w:color="000000"/>
              <w:right w:val="single" w:sz="4" w:space="0" w:color="000000"/>
            </w:tcBorders>
          </w:tcPr>
          <w:p w:rsidR="003B1E86" w:rsidRDefault="003B1E86">
            <w:pPr>
              <w:widowControl w:val="0"/>
              <w:snapToGrid w:val="0"/>
              <w:rPr>
                <w:rFonts w:ascii="Times New Roman" w:eastAsia="Calibri" w:hAnsi="Times New Roman" w:cs="Times New Roman"/>
                <w:sz w:val="24"/>
                <w:szCs w:val="24"/>
                <w:lang w:eastAsia="zh-CN"/>
              </w:rPr>
            </w:pPr>
          </w:p>
        </w:tc>
      </w:tr>
      <w:tr w:rsidR="003B1E86" w:rsidTr="003B1E86">
        <w:trPr>
          <w:gridAfter w:val="1"/>
          <w:wAfter w:w="13" w:type="dxa"/>
        </w:trPr>
        <w:tc>
          <w:tcPr>
            <w:tcW w:w="1187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t>Раздел 3. Основы организации аудиторной и внеаудиторной работы студентов в техникуме</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b/>
                <w:sz w:val="24"/>
                <w:szCs w:val="24"/>
                <w:lang w:eastAsia="zh-CN"/>
              </w:rPr>
              <w:t>20</w:t>
            </w:r>
          </w:p>
        </w:tc>
        <w:tc>
          <w:tcPr>
            <w:tcW w:w="1871" w:type="dxa"/>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both"/>
              <w:rPr>
                <w:rFonts w:ascii="Times New Roman" w:eastAsia="Calibri" w:hAnsi="Times New Roman" w:cs="Times New Roman"/>
                <w:b/>
                <w:sz w:val="24"/>
                <w:szCs w:val="24"/>
                <w:lang w:eastAsia="zh-CN"/>
              </w:rPr>
            </w:pPr>
          </w:p>
        </w:tc>
      </w:tr>
      <w:tr w:rsidR="003B1E86" w:rsidTr="003B1E86">
        <w:trPr>
          <w:trHeight w:val="27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rPr>
                <w:rFonts w:ascii="Times New Roman" w:eastAsia="Calibri" w:hAnsi="Times New Roman" w:cs="Times New Roman"/>
                <w:sz w:val="24"/>
                <w:szCs w:val="24"/>
                <w:lang w:eastAsia="zh-CN"/>
              </w:rPr>
            </w:pPr>
            <w:r>
              <w:rPr>
                <w:rFonts w:ascii="Times New Roman" w:hAnsi="Times New Roman"/>
                <w:sz w:val="24"/>
                <w:szCs w:val="24"/>
                <w:lang w:eastAsia="zh-CN"/>
              </w:rPr>
              <w:t>Тема 3.1 Организация учебного процесса в образовательной организации среднего профессионального образования</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Times New Roman" w:hAnsi="Times New Roman" w:cs="Times New Roman"/>
                <w:iCs/>
                <w:sz w:val="24"/>
                <w:szCs w:val="24"/>
                <w:lang w:eastAsia="ru-RU"/>
              </w:rPr>
            </w:pPr>
          </w:p>
        </w:tc>
      </w:tr>
      <w:tr w:rsidR="003B1E86" w:rsidTr="003B1E86">
        <w:trPr>
          <w:trHeight w:val="2941"/>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jc w:val="both"/>
              <w:rPr>
                <w:rFonts w:ascii="Times New Roman" w:eastAsia="Calibri" w:hAnsi="Times New Roman" w:cs="Times New Roman"/>
                <w:sz w:val="24"/>
                <w:szCs w:val="24"/>
                <w:lang w:eastAsia="zh-CN"/>
              </w:rPr>
            </w:pPr>
            <w:r>
              <w:rPr>
                <w:rFonts w:ascii="Times New Roman" w:hAnsi="Times New Roman"/>
                <w:sz w:val="24"/>
                <w:szCs w:val="24"/>
                <w:lang w:eastAsia="zh-CN"/>
              </w:rPr>
              <w:t>1.Положение об организации образовательного процесса в ГАПОУ СО «Полевской многопрофильный техникум им. В. И. Назарова» от 09.01.2018 г.</w:t>
            </w:r>
          </w:p>
          <w:p w:rsidR="003B1E86" w:rsidRDefault="003B1E86">
            <w:pPr>
              <w:widowControl w:val="0"/>
              <w:spacing w:line="252" w:lineRule="auto"/>
              <w:jc w:val="both"/>
              <w:rPr>
                <w:rFonts w:ascii="Times New Roman" w:hAnsi="Times New Roman"/>
                <w:sz w:val="24"/>
                <w:szCs w:val="24"/>
                <w:lang w:eastAsia="zh-CN"/>
              </w:rPr>
            </w:pPr>
            <w:r>
              <w:rPr>
                <w:rFonts w:ascii="Times New Roman" w:hAnsi="Times New Roman"/>
                <w:sz w:val="24"/>
                <w:szCs w:val="24"/>
                <w:lang w:eastAsia="zh-CN"/>
              </w:rPr>
              <w:t>2.Правила внутреннего распорядка для обучающихся от 24.10.2018г.</w:t>
            </w:r>
          </w:p>
          <w:p w:rsidR="003B1E86" w:rsidRDefault="003B1E86">
            <w:pPr>
              <w:widowControl w:val="0"/>
              <w:spacing w:line="252" w:lineRule="auto"/>
              <w:jc w:val="both"/>
              <w:rPr>
                <w:rFonts w:ascii="Times New Roman" w:hAnsi="Times New Roman"/>
                <w:sz w:val="24"/>
                <w:szCs w:val="24"/>
                <w:lang w:eastAsia="zh-CN"/>
              </w:rPr>
            </w:pPr>
            <w:r>
              <w:rPr>
                <w:rFonts w:ascii="Times New Roman" w:hAnsi="Times New Roman"/>
                <w:sz w:val="24"/>
                <w:szCs w:val="24"/>
                <w:lang w:eastAsia="zh-CN"/>
              </w:rPr>
              <w:t>Распределение учебного времени: учебные занятия, самостоятельная и внеурочная деятельность, консультации. Теоретическое и практическое обучение. Режим труда и отдыха. Расписание занятий.</w:t>
            </w:r>
          </w:p>
          <w:p w:rsidR="003B1E86" w:rsidRDefault="003B1E86">
            <w:pPr>
              <w:widowControl w:val="0"/>
              <w:rPr>
                <w:rFonts w:ascii="Times New Roman" w:hAnsi="Times New Roman"/>
                <w:sz w:val="24"/>
                <w:szCs w:val="24"/>
                <w:lang w:eastAsia="zh-CN"/>
              </w:rPr>
            </w:pPr>
            <w:r>
              <w:rPr>
                <w:rFonts w:ascii="Times New Roman" w:hAnsi="Times New Roman"/>
                <w:sz w:val="24"/>
                <w:szCs w:val="24"/>
                <w:lang w:eastAsia="zh-CN"/>
              </w:rPr>
              <w:t xml:space="preserve">3.Учебная и производственная практика: этапы, виды, организация. </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4.Текущая,</w:t>
            </w:r>
            <w:r>
              <w:rPr>
                <w:rFonts w:ascii="Times New Roman" w:hAnsi="Times New Roman"/>
                <w:spacing w:val="1"/>
                <w:sz w:val="24"/>
                <w:szCs w:val="24"/>
                <w:lang w:eastAsia="zh-CN"/>
              </w:rPr>
              <w:t xml:space="preserve"> </w:t>
            </w:r>
            <w:r>
              <w:rPr>
                <w:rFonts w:ascii="Times New Roman" w:hAnsi="Times New Roman"/>
                <w:sz w:val="24"/>
                <w:szCs w:val="24"/>
                <w:lang w:eastAsia="zh-CN"/>
              </w:rPr>
              <w:t>промежуточная и итоговая государственная аттестация. Учебно-методическое, материально-</w:t>
            </w:r>
            <w:r>
              <w:rPr>
                <w:rFonts w:ascii="Times New Roman" w:hAnsi="Times New Roman"/>
                <w:spacing w:val="1"/>
                <w:sz w:val="24"/>
                <w:szCs w:val="24"/>
                <w:lang w:eastAsia="zh-CN"/>
              </w:rPr>
              <w:t xml:space="preserve"> </w:t>
            </w:r>
            <w:r>
              <w:rPr>
                <w:rFonts w:ascii="Times New Roman" w:hAnsi="Times New Roman"/>
                <w:sz w:val="24"/>
                <w:szCs w:val="24"/>
                <w:lang w:eastAsia="zh-CN"/>
              </w:rPr>
              <w:t>техническое</w:t>
            </w:r>
            <w:r>
              <w:rPr>
                <w:rFonts w:ascii="Times New Roman" w:hAnsi="Times New Roman"/>
                <w:spacing w:val="-4"/>
                <w:sz w:val="24"/>
                <w:szCs w:val="24"/>
                <w:lang w:eastAsia="zh-CN"/>
              </w:rPr>
              <w:t xml:space="preserve"> </w:t>
            </w:r>
            <w:r>
              <w:rPr>
                <w:rFonts w:ascii="Times New Roman" w:hAnsi="Times New Roman"/>
                <w:sz w:val="24"/>
                <w:szCs w:val="24"/>
                <w:lang w:eastAsia="zh-CN"/>
              </w:rPr>
              <w:t>и</w:t>
            </w:r>
            <w:r>
              <w:rPr>
                <w:rFonts w:ascii="Times New Roman" w:hAnsi="Times New Roman"/>
                <w:spacing w:val="-2"/>
                <w:sz w:val="24"/>
                <w:szCs w:val="24"/>
                <w:lang w:eastAsia="zh-CN"/>
              </w:rPr>
              <w:t xml:space="preserve"> </w:t>
            </w:r>
            <w:r>
              <w:rPr>
                <w:rFonts w:ascii="Times New Roman" w:hAnsi="Times New Roman"/>
                <w:sz w:val="24"/>
                <w:szCs w:val="24"/>
                <w:lang w:eastAsia="zh-CN"/>
              </w:rPr>
              <w:t>информационное</w:t>
            </w:r>
            <w:r>
              <w:rPr>
                <w:rFonts w:ascii="Times New Roman" w:hAnsi="Times New Roman"/>
                <w:spacing w:val="-4"/>
                <w:sz w:val="24"/>
                <w:szCs w:val="24"/>
                <w:lang w:eastAsia="zh-CN"/>
              </w:rPr>
              <w:t xml:space="preserve"> </w:t>
            </w:r>
            <w:r>
              <w:rPr>
                <w:rFonts w:ascii="Times New Roman" w:hAnsi="Times New Roman"/>
                <w:sz w:val="24"/>
                <w:szCs w:val="24"/>
                <w:lang w:eastAsia="zh-CN"/>
              </w:rPr>
              <w:t>обеспечение</w:t>
            </w:r>
            <w:r>
              <w:rPr>
                <w:rFonts w:ascii="Times New Roman" w:hAnsi="Times New Roman"/>
                <w:spacing w:val="-3"/>
                <w:sz w:val="24"/>
                <w:szCs w:val="24"/>
                <w:lang w:eastAsia="zh-CN"/>
              </w:rPr>
              <w:t xml:space="preserve"> </w:t>
            </w:r>
            <w:r>
              <w:rPr>
                <w:rFonts w:ascii="Times New Roman" w:hAnsi="Times New Roman"/>
                <w:sz w:val="24"/>
                <w:szCs w:val="24"/>
                <w:lang w:eastAsia="zh-CN"/>
              </w:rPr>
              <w:t>образовательного</w:t>
            </w:r>
            <w:r>
              <w:rPr>
                <w:rFonts w:ascii="Times New Roman" w:hAnsi="Times New Roman"/>
                <w:spacing w:val="-3"/>
                <w:sz w:val="24"/>
                <w:szCs w:val="24"/>
                <w:lang w:eastAsia="zh-CN"/>
              </w:rPr>
              <w:t xml:space="preserve"> </w:t>
            </w:r>
            <w:r>
              <w:rPr>
                <w:rFonts w:ascii="Times New Roman" w:hAnsi="Times New Roman"/>
                <w:sz w:val="24"/>
                <w:szCs w:val="24"/>
                <w:lang w:eastAsia="zh-CN"/>
              </w:rPr>
              <w:t>процесса</w:t>
            </w:r>
            <w:r>
              <w:rPr>
                <w:rFonts w:ascii="Times New Roman" w:hAnsi="Times New Roman"/>
                <w:spacing w:val="-3"/>
                <w:sz w:val="24"/>
                <w:szCs w:val="24"/>
                <w:lang w:eastAsia="zh-CN"/>
              </w:rPr>
              <w:t xml:space="preserve"> </w:t>
            </w:r>
            <w:r>
              <w:rPr>
                <w:rFonts w:ascii="Times New Roman" w:hAnsi="Times New Roman"/>
                <w:sz w:val="24"/>
                <w:szCs w:val="24"/>
                <w:lang w:eastAsia="zh-CN"/>
              </w:rPr>
              <w:t>по</w:t>
            </w:r>
            <w:r>
              <w:rPr>
                <w:rFonts w:ascii="Times New Roman" w:hAnsi="Times New Roman"/>
                <w:spacing w:val="-2"/>
                <w:sz w:val="24"/>
                <w:szCs w:val="24"/>
                <w:lang w:eastAsia="zh-CN"/>
              </w:rPr>
              <w:t xml:space="preserve"> </w:t>
            </w:r>
            <w:r>
              <w:rPr>
                <w:rFonts w:ascii="Times New Roman" w:hAnsi="Times New Roman"/>
                <w:sz w:val="24"/>
                <w:szCs w:val="24"/>
                <w:lang w:eastAsia="zh-CN"/>
              </w:rPr>
              <w:t>специальности.</w:t>
            </w:r>
          </w:p>
        </w:tc>
        <w:tc>
          <w:tcPr>
            <w:tcW w:w="1417" w:type="dxa"/>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Calibri" w:hAnsi="Times New Roman" w:cs="Times New Roman"/>
                <w:color w:val="FFFFFF"/>
                <w:sz w:val="24"/>
                <w:szCs w:val="24"/>
                <w:shd w:val="clear" w:color="auto" w:fill="333333"/>
                <w:lang w:eastAsia="zh-CN"/>
              </w:rPr>
            </w:pPr>
          </w:p>
          <w:p w:rsidR="003B1E86" w:rsidRDefault="003B1E86">
            <w:pPr>
              <w:widowControl w:val="0"/>
              <w:jc w:val="center"/>
              <w:rPr>
                <w:rFonts w:ascii="Times New Roman" w:eastAsia="Calibri" w:hAnsi="Times New Roman" w:cs="Times New Roman"/>
                <w:color w:val="FFFFFF"/>
                <w:sz w:val="24"/>
                <w:szCs w:val="24"/>
                <w:lang w:eastAsia="zh-CN"/>
              </w:rPr>
            </w:pPr>
            <w:r>
              <w:rPr>
                <w:rFonts w:ascii="Times New Roman" w:hAnsi="Times New Roman"/>
                <w:color w:val="FFFFFF"/>
                <w:sz w:val="24"/>
                <w:szCs w:val="24"/>
                <w:shd w:val="clear" w:color="auto" w:fill="333333"/>
                <w:lang w:eastAsia="zh-CN"/>
              </w:rPr>
              <w:t>2</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212"/>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rPr>
                <w:rFonts w:ascii="Times New Roman" w:eastAsia="Times New Roman" w:hAnsi="Times New Roman"/>
                <w:bCs/>
                <w:sz w:val="24"/>
                <w:szCs w:val="24"/>
                <w:lang w:eastAsia="ru-RU"/>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rPr>
                <w:rFonts w:ascii="Times New Roman" w:eastAsia="Calibri" w:hAnsi="Times New Roman" w:cs="Times New Roman"/>
                <w:sz w:val="24"/>
                <w:szCs w:val="24"/>
                <w:lang w:eastAsia="zh-CN"/>
              </w:rPr>
            </w:pPr>
            <w:r>
              <w:rPr>
                <w:rFonts w:ascii="Times New Roman" w:eastAsia="Times New Roman" w:hAnsi="Times New Roman"/>
                <w:bCs/>
                <w:sz w:val="24"/>
                <w:szCs w:val="24"/>
                <w:lang w:eastAsia="ru-RU"/>
              </w:rPr>
              <w:t>Практическое занятие №4:</w:t>
            </w:r>
            <w:r>
              <w:rPr>
                <w:rFonts w:ascii="Times New Roman" w:eastAsia="Times New Roman" w:hAnsi="Times New Roman"/>
                <w:b/>
                <w:bCs/>
                <w:sz w:val="24"/>
                <w:szCs w:val="24"/>
                <w:lang w:eastAsia="ru-RU"/>
              </w:rPr>
              <w:t xml:space="preserve"> </w:t>
            </w:r>
            <w:r>
              <w:rPr>
                <w:rFonts w:ascii="Times New Roman" w:hAnsi="Times New Roman"/>
                <w:b/>
                <w:color w:val="000000"/>
                <w:sz w:val="24"/>
                <w:szCs w:val="24"/>
                <w:lang w:eastAsia="zh-CN"/>
              </w:rPr>
              <w:t>Организация учебного процесса в образовательной организации</w:t>
            </w:r>
            <w:r>
              <w:rPr>
                <w:rFonts w:ascii="Times New Roman" w:hAnsi="Times New Roman"/>
                <w:b/>
                <w:bCs/>
                <w:sz w:val="24"/>
                <w:szCs w:val="24"/>
                <w:lang w:eastAsia="zh-CN"/>
              </w:rPr>
              <w:t xml:space="preserve"> </w:t>
            </w:r>
            <w:r>
              <w:rPr>
                <w:rFonts w:ascii="Times New Roman" w:hAnsi="Times New Roman"/>
                <w:b/>
                <w:color w:val="000000"/>
                <w:sz w:val="24"/>
                <w:szCs w:val="24"/>
                <w:lang w:eastAsia="zh-CN"/>
              </w:rPr>
              <w:t>среднего профессионального образования</w:t>
            </w:r>
            <w:r>
              <w:rPr>
                <w:rFonts w:ascii="Times New Roman" w:hAnsi="Times New Roman"/>
                <w:sz w:val="24"/>
                <w:szCs w:val="24"/>
                <w:lang w:eastAsia="zh-CN"/>
              </w:rPr>
              <w:t xml:space="preserve"> </w:t>
            </w:r>
            <w:r>
              <w:rPr>
                <w:rFonts w:ascii="Times New Roman" w:eastAsia="Times New Roman" w:hAnsi="Times New Roman"/>
                <w:sz w:val="24"/>
                <w:szCs w:val="24"/>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21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Тема 3.2</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Организация самостоятельной работы</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Times New Roman" w:hAnsi="Times New Roman" w:cs="Times New Roman"/>
                <w:iCs/>
                <w:sz w:val="24"/>
                <w:szCs w:val="24"/>
                <w:lang w:eastAsia="ru-RU"/>
              </w:rPr>
            </w:pPr>
          </w:p>
        </w:tc>
      </w:tr>
      <w:tr w:rsidR="003B1E86" w:rsidTr="003B1E86">
        <w:trPr>
          <w:trHeight w:val="26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1.Самостоятельная работа обучающихся: назначение, функции, методы. Формы самостоятельной работы: аудиторная и внеаудиторная.</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2. Виды самостоятельной работы. Методика ведения конспектов, правила написания реферата или доклада. Управление самостоятельной работой.</w:t>
            </w:r>
          </w:p>
        </w:tc>
        <w:tc>
          <w:tcPr>
            <w:tcW w:w="1417"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Calibri" w:hAnsi="Times New Roman" w:cs="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nil"/>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34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jc w:val="both"/>
              <w:rPr>
                <w:rFonts w:ascii="Times New Roman" w:hAnsi="Times New Roman"/>
                <w:sz w:val="24"/>
                <w:szCs w:val="24"/>
                <w:lang w:eastAsia="zh-CN"/>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 №5: Составление конспекта с применением графических методов отображения информации.</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1884" w:type="dxa"/>
            <w:gridSpan w:val="2"/>
            <w:tcBorders>
              <w:top w:val="nil"/>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r>
      <w:tr w:rsidR="003B1E86" w:rsidTr="003B1E86">
        <w:trPr>
          <w:trHeight w:val="20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autoSpaceDE w:val="0"/>
              <w:spacing w:before="62" w:after="6"/>
              <w:outlineLvl w:val="0"/>
              <w:rPr>
                <w:rFonts w:ascii="Times New Roman" w:eastAsia="Calibri" w:hAnsi="Times New Roman" w:cs="Times New Roman"/>
                <w:sz w:val="24"/>
                <w:szCs w:val="24"/>
                <w:lang w:eastAsia="zh-CN"/>
              </w:rPr>
            </w:pPr>
            <w:r>
              <w:rPr>
                <w:rFonts w:ascii="Times New Roman" w:eastAsia="Times New Roman" w:hAnsi="Times New Roman"/>
                <w:bCs/>
                <w:sz w:val="24"/>
                <w:szCs w:val="24"/>
                <w:lang w:eastAsia="zh-CN"/>
              </w:rPr>
              <w:lastRenderedPageBreak/>
              <w:t>Тема 3.3</w:t>
            </w:r>
          </w:p>
          <w:p w:rsidR="003B1E86" w:rsidRDefault="003B1E86">
            <w:pPr>
              <w:widowControl w:val="0"/>
              <w:autoSpaceDE w:val="0"/>
              <w:spacing w:before="62" w:after="6"/>
              <w:outlineLvl w:val="0"/>
              <w:rPr>
                <w:rFonts w:ascii="Times New Roman" w:hAnsi="Times New Roman"/>
                <w:sz w:val="24"/>
                <w:szCs w:val="24"/>
                <w:lang w:eastAsia="zh-CN"/>
              </w:rPr>
            </w:pPr>
            <w:r>
              <w:rPr>
                <w:rFonts w:ascii="Times New Roman" w:eastAsia="Times New Roman" w:hAnsi="Times New Roman"/>
                <w:bCs/>
                <w:sz w:val="24"/>
                <w:szCs w:val="24"/>
                <w:lang w:eastAsia="zh-CN"/>
              </w:rPr>
              <w:t>Компетенции в</w:t>
            </w:r>
            <w:r>
              <w:rPr>
                <w:rFonts w:ascii="Times New Roman" w:eastAsia="Times New Roman" w:hAnsi="Times New Roman"/>
                <w:bCs/>
                <w:spacing w:val="-2"/>
                <w:sz w:val="24"/>
                <w:szCs w:val="24"/>
                <w:lang w:eastAsia="zh-CN"/>
              </w:rPr>
              <w:t xml:space="preserve"> </w:t>
            </w:r>
            <w:r>
              <w:rPr>
                <w:rFonts w:ascii="Times New Roman" w:eastAsia="Times New Roman" w:hAnsi="Times New Roman"/>
                <w:bCs/>
                <w:sz w:val="24"/>
                <w:szCs w:val="24"/>
                <w:lang w:eastAsia="zh-CN"/>
              </w:rPr>
              <w:t>сфере</w:t>
            </w:r>
            <w:r>
              <w:rPr>
                <w:rFonts w:ascii="Times New Roman" w:eastAsia="Times New Roman" w:hAnsi="Times New Roman"/>
                <w:bCs/>
                <w:spacing w:val="-1"/>
                <w:sz w:val="24"/>
                <w:szCs w:val="24"/>
                <w:lang w:eastAsia="zh-CN"/>
              </w:rPr>
              <w:t xml:space="preserve"> </w:t>
            </w:r>
            <w:r>
              <w:rPr>
                <w:rFonts w:ascii="Times New Roman" w:eastAsia="Times New Roman" w:hAnsi="Times New Roman"/>
                <w:bCs/>
                <w:sz w:val="24"/>
                <w:szCs w:val="24"/>
                <w:lang w:eastAsia="zh-CN"/>
              </w:rPr>
              <w:t>работы с</w:t>
            </w:r>
            <w:r>
              <w:rPr>
                <w:rFonts w:ascii="Times New Roman" w:eastAsia="Times New Roman" w:hAnsi="Times New Roman"/>
                <w:bCs/>
                <w:spacing w:val="-3"/>
                <w:sz w:val="24"/>
                <w:szCs w:val="24"/>
                <w:lang w:eastAsia="zh-CN"/>
              </w:rPr>
              <w:t xml:space="preserve"> </w:t>
            </w:r>
            <w:r>
              <w:rPr>
                <w:rFonts w:ascii="Times New Roman" w:eastAsia="Times New Roman" w:hAnsi="Times New Roman"/>
                <w:bCs/>
                <w:sz w:val="24"/>
                <w:szCs w:val="24"/>
                <w:lang w:eastAsia="zh-CN"/>
              </w:rPr>
              <w:t>информацией</w:t>
            </w:r>
          </w:p>
          <w:p w:rsidR="003B1E86" w:rsidRDefault="003B1E86">
            <w:pPr>
              <w:widowControl w:val="0"/>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Times New Roman" w:hAnsi="Times New Roman" w:cs="Times New Roman"/>
                <w:iCs/>
                <w:sz w:val="24"/>
                <w:szCs w:val="24"/>
                <w:lang w:eastAsia="ru-RU"/>
              </w:rPr>
            </w:pPr>
          </w:p>
        </w:tc>
      </w:tr>
      <w:tr w:rsidR="003B1E86" w:rsidTr="003B1E86">
        <w:trPr>
          <w:trHeight w:val="197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Информационная</w:t>
            </w:r>
            <w:r>
              <w:rPr>
                <w:rFonts w:ascii="Times New Roman" w:hAnsi="Times New Roman"/>
                <w:spacing w:val="1"/>
                <w:sz w:val="24"/>
                <w:szCs w:val="24"/>
                <w:lang w:eastAsia="zh-CN"/>
              </w:rPr>
              <w:t xml:space="preserve"> </w:t>
            </w:r>
            <w:r>
              <w:rPr>
                <w:rFonts w:ascii="Times New Roman" w:hAnsi="Times New Roman"/>
                <w:sz w:val="24"/>
                <w:szCs w:val="24"/>
                <w:lang w:eastAsia="zh-CN"/>
              </w:rPr>
              <w:t>культура</w:t>
            </w:r>
            <w:r>
              <w:rPr>
                <w:rFonts w:ascii="Times New Roman" w:hAnsi="Times New Roman"/>
                <w:spacing w:val="1"/>
                <w:sz w:val="24"/>
                <w:szCs w:val="24"/>
                <w:lang w:eastAsia="zh-CN"/>
              </w:rPr>
              <w:t xml:space="preserve"> </w:t>
            </w:r>
            <w:r>
              <w:rPr>
                <w:rFonts w:ascii="Times New Roman" w:hAnsi="Times New Roman"/>
                <w:sz w:val="24"/>
                <w:szCs w:val="24"/>
                <w:lang w:eastAsia="zh-CN"/>
              </w:rPr>
              <w:t>человека.</w:t>
            </w:r>
            <w:r>
              <w:rPr>
                <w:rFonts w:ascii="Times New Roman" w:hAnsi="Times New Roman"/>
                <w:spacing w:val="1"/>
                <w:sz w:val="24"/>
                <w:szCs w:val="24"/>
                <w:lang w:eastAsia="zh-CN"/>
              </w:rPr>
              <w:t xml:space="preserve"> </w:t>
            </w:r>
            <w:r>
              <w:rPr>
                <w:rFonts w:ascii="Times New Roman" w:hAnsi="Times New Roman"/>
                <w:sz w:val="24"/>
                <w:szCs w:val="24"/>
                <w:lang w:eastAsia="zh-CN"/>
              </w:rPr>
              <w:t>Библиотека</w:t>
            </w:r>
            <w:r>
              <w:rPr>
                <w:rFonts w:ascii="Times New Roman" w:hAnsi="Times New Roman"/>
                <w:spacing w:val="1"/>
                <w:sz w:val="24"/>
                <w:szCs w:val="24"/>
                <w:lang w:eastAsia="zh-CN"/>
              </w:rPr>
              <w:t xml:space="preserve"> </w:t>
            </w:r>
            <w:r>
              <w:rPr>
                <w:rFonts w:ascii="Times New Roman" w:hAnsi="Times New Roman"/>
                <w:sz w:val="24"/>
                <w:szCs w:val="24"/>
                <w:lang w:eastAsia="zh-CN"/>
              </w:rPr>
              <w:t>–</w:t>
            </w:r>
            <w:r>
              <w:rPr>
                <w:rFonts w:ascii="Times New Roman" w:hAnsi="Times New Roman"/>
                <w:spacing w:val="1"/>
                <w:sz w:val="24"/>
                <w:szCs w:val="24"/>
                <w:lang w:eastAsia="zh-CN"/>
              </w:rPr>
              <w:t xml:space="preserve"> </w:t>
            </w:r>
            <w:r>
              <w:rPr>
                <w:rFonts w:ascii="Times New Roman" w:hAnsi="Times New Roman"/>
                <w:sz w:val="24"/>
                <w:szCs w:val="24"/>
                <w:lang w:eastAsia="zh-CN"/>
              </w:rPr>
              <w:t>хранилище</w:t>
            </w:r>
            <w:r>
              <w:rPr>
                <w:rFonts w:ascii="Times New Roman" w:hAnsi="Times New Roman"/>
                <w:spacing w:val="1"/>
                <w:sz w:val="24"/>
                <w:szCs w:val="24"/>
                <w:lang w:eastAsia="zh-CN"/>
              </w:rPr>
              <w:t xml:space="preserve"> </w:t>
            </w:r>
            <w:r>
              <w:rPr>
                <w:rFonts w:ascii="Times New Roman" w:hAnsi="Times New Roman"/>
                <w:sz w:val="24"/>
                <w:szCs w:val="24"/>
                <w:lang w:eastAsia="zh-CN"/>
              </w:rPr>
              <w:t>информационных</w:t>
            </w:r>
            <w:r>
              <w:rPr>
                <w:rFonts w:ascii="Times New Roman" w:hAnsi="Times New Roman"/>
                <w:spacing w:val="1"/>
                <w:sz w:val="24"/>
                <w:szCs w:val="24"/>
                <w:lang w:eastAsia="zh-CN"/>
              </w:rPr>
              <w:t xml:space="preserve"> </w:t>
            </w:r>
            <w:r>
              <w:rPr>
                <w:rFonts w:ascii="Times New Roman" w:hAnsi="Times New Roman"/>
                <w:sz w:val="24"/>
                <w:szCs w:val="24"/>
                <w:lang w:eastAsia="zh-CN"/>
              </w:rPr>
              <w:t>ресурсов. Система каталогов. Карточные и электронные каталоги. Справочные издания в</w:t>
            </w:r>
            <w:r>
              <w:rPr>
                <w:rFonts w:ascii="Times New Roman" w:hAnsi="Times New Roman"/>
                <w:spacing w:val="1"/>
                <w:sz w:val="24"/>
                <w:szCs w:val="24"/>
                <w:lang w:eastAsia="zh-CN"/>
              </w:rPr>
              <w:t xml:space="preserve"> </w:t>
            </w:r>
            <w:r>
              <w:rPr>
                <w:rFonts w:ascii="Times New Roman" w:hAnsi="Times New Roman"/>
                <w:sz w:val="24"/>
                <w:szCs w:val="24"/>
                <w:lang w:eastAsia="zh-CN"/>
              </w:rPr>
              <w:t>учебной</w:t>
            </w:r>
            <w:r>
              <w:rPr>
                <w:rFonts w:ascii="Times New Roman" w:hAnsi="Times New Roman"/>
                <w:spacing w:val="42"/>
                <w:sz w:val="24"/>
                <w:szCs w:val="24"/>
                <w:lang w:eastAsia="zh-CN"/>
              </w:rPr>
              <w:t xml:space="preserve"> </w:t>
            </w:r>
            <w:r>
              <w:rPr>
                <w:rFonts w:ascii="Times New Roman" w:hAnsi="Times New Roman"/>
                <w:sz w:val="24"/>
                <w:szCs w:val="24"/>
                <w:lang w:eastAsia="zh-CN"/>
              </w:rPr>
              <w:t>и</w:t>
            </w:r>
            <w:r>
              <w:rPr>
                <w:rFonts w:ascii="Times New Roman" w:hAnsi="Times New Roman"/>
                <w:spacing w:val="40"/>
                <w:sz w:val="24"/>
                <w:szCs w:val="24"/>
                <w:lang w:eastAsia="zh-CN"/>
              </w:rPr>
              <w:t xml:space="preserve"> </w:t>
            </w:r>
            <w:r>
              <w:rPr>
                <w:rFonts w:ascii="Times New Roman" w:hAnsi="Times New Roman"/>
                <w:sz w:val="24"/>
                <w:szCs w:val="24"/>
                <w:lang w:eastAsia="zh-CN"/>
              </w:rPr>
              <w:t>профессиональной</w:t>
            </w:r>
            <w:r>
              <w:rPr>
                <w:rFonts w:ascii="Times New Roman" w:hAnsi="Times New Roman"/>
                <w:spacing w:val="43"/>
                <w:sz w:val="24"/>
                <w:szCs w:val="24"/>
                <w:lang w:eastAsia="zh-CN"/>
              </w:rPr>
              <w:t xml:space="preserve"> </w:t>
            </w:r>
            <w:r>
              <w:rPr>
                <w:rFonts w:ascii="Times New Roman" w:hAnsi="Times New Roman"/>
                <w:sz w:val="24"/>
                <w:szCs w:val="24"/>
                <w:lang w:eastAsia="zh-CN"/>
              </w:rPr>
              <w:t>деятельности.</w:t>
            </w:r>
            <w:r>
              <w:rPr>
                <w:rFonts w:ascii="Times New Roman" w:hAnsi="Times New Roman"/>
                <w:spacing w:val="39"/>
                <w:sz w:val="24"/>
                <w:szCs w:val="24"/>
                <w:lang w:eastAsia="zh-CN"/>
              </w:rPr>
              <w:t xml:space="preserve"> </w:t>
            </w:r>
            <w:r>
              <w:rPr>
                <w:rFonts w:ascii="Times New Roman" w:hAnsi="Times New Roman"/>
                <w:sz w:val="24"/>
                <w:szCs w:val="24"/>
                <w:lang w:eastAsia="zh-CN"/>
              </w:rPr>
              <w:t>Виды</w:t>
            </w:r>
            <w:r>
              <w:rPr>
                <w:rFonts w:ascii="Times New Roman" w:hAnsi="Times New Roman"/>
                <w:spacing w:val="41"/>
                <w:sz w:val="24"/>
                <w:szCs w:val="24"/>
                <w:lang w:eastAsia="zh-CN"/>
              </w:rPr>
              <w:t xml:space="preserve"> </w:t>
            </w:r>
            <w:r>
              <w:rPr>
                <w:rFonts w:ascii="Times New Roman" w:hAnsi="Times New Roman"/>
                <w:sz w:val="24"/>
                <w:szCs w:val="24"/>
                <w:lang w:eastAsia="zh-CN"/>
              </w:rPr>
              <w:t>справочных</w:t>
            </w:r>
            <w:r>
              <w:rPr>
                <w:rFonts w:ascii="Times New Roman" w:hAnsi="Times New Roman"/>
                <w:spacing w:val="44"/>
                <w:sz w:val="24"/>
                <w:szCs w:val="24"/>
                <w:lang w:eastAsia="zh-CN"/>
              </w:rPr>
              <w:t xml:space="preserve"> </w:t>
            </w:r>
            <w:r>
              <w:rPr>
                <w:rFonts w:ascii="Times New Roman" w:hAnsi="Times New Roman"/>
                <w:sz w:val="24"/>
                <w:szCs w:val="24"/>
                <w:lang w:eastAsia="zh-CN"/>
              </w:rPr>
              <w:t>пособий.</w:t>
            </w:r>
            <w:r>
              <w:rPr>
                <w:rFonts w:ascii="Times New Roman" w:hAnsi="Times New Roman"/>
                <w:spacing w:val="42"/>
                <w:sz w:val="24"/>
                <w:szCs w:val="24"/>
                <w:lang w:eastAsia="zh-CN"/>
              </w:rPr>
              <w:t xml:space="preserve"> </w:t>
            </w:r>
            <w:r>
              <w:rPr>
                <w:rFonts w:ascii="Times New Roman" w:hAnsi="Times New Roman"/>
                <w:sz w:val="24"/>
                <w:szCs w:val="24"/>
                <w:lang w:eastAsia="zh-CN"/>
              </w:rPr>
              <w:t>Библиография,</w:t>
            </w:r>
            <w:r>
              <w:rPr>
                <w:rFonts w:ascii="Times New Roman" w:hAnsi="Times New Roman"/>
                <w:spacing w:val="42"/>
                <w:sz w:val="24"/>
                <w:szCs w:val="24"/>
                <w:lang w:eastAsia="zh-CN"/>
              </w:rPr>
              <w:t xml:space="preserve"> </w:t>
            </w:r>
            <w:r>
              <w:rPr>
                <w:rFonts w:ascii="Times New Roman" w:hAnsi="Times New Roman"/>
                <w:sz w:val="24"/>
                <w:szCs w:val="24"/>
                <w:lang w:eastAsia="zh-CN"/>
              </w:rPr>
              <w:t>её виды.</w:t>
            </w:r>
            <w:r>
              <w:rPr>
                <w:rFonts w:ascii="Times New Roman" w:hAnsi="Times New Roman"/>
                <w:spacing w:val="1"/>
                <w:sz w:val="24"/>
                <w:szCs w:val="24"/>
                <w:lang w:eastAsia="zh-CN"/>
              </w:rPr>
              <w:t xml:space="preserve"> </w:t>
            </w:r>
            <w:r>
              <w:rPr>
                <w:rFonts w:ascii="Times New Roman" w:hAnsi="Times New Roman"/>
                <w:sz w:val="24"/>
                <w:szCs w:val="24"/>
                <w:lang w:eastAsia="zh-CN"/>
              </w:rPr>
              <w:t>Файловая</w:t>
            </w:r>
            <w:r>
              <w:rPr>
                <w:rFonts w:ascii="Times New Roman" w:hAnsi="Times New Roman"/>
                <w:spacing w:val="1"/>
                <w:sz w:val="24"/>
                <w:szCs w:val="24"/>
                <w:lang w:eastAsia="zh-CN"/>
              </w:rPr>
              <w:t xml:space="preserve"> </w:t>
            </w:r>
            <w:r>
              <w:rPr>
                <w:rFonts w:ascii="Times New Roman" w:hAnsi="Times New Roman"/>
                <w:sz w:val="24"/>
                <w:szCs w:val="24"/>
                <w:lang w:eastAsia="zh-CN"/>
              </w:rPr>
              <w:t>система</w:t>
            </w:r>
            <w:r>
              <w:rPr>
                <w:rFonts w:ascii="Times New Roman" w:hAnsi="Times New Roman"/>
                <w:spacing w:val="1"/>
                <w:sz w:val="24"/>
                <w:szCs w:val="24"/>
                <w:lang w:eastAsia="zh-CN"/>
              </w:rPr>
              <w:t xml:space="preserve"> </w:t>
            </w:r>
            <w:r>
              <w:rPr>
                <w:rFonts w:ascii="Times New Roman" w:hAnsi="Times New Roman"/>
                <w:sz w:val="24"/>
                <w:szCs w:val="24"/>
                <w:lang w:eastAsia="zh-CN"/>
              </w:rPr>
              <w:t>хранения</w:t>
            </w:r>
            <w:r>
              <w:rPr>
                <w:rFonts w:ascii="Times New Roman" w:hAnsi="Times New Roman"/>
                <w:spacing w:val="1"/>
                <w:sz w:val="24"/>
                <w:szCs w:val="24"/>
                <w:lang w:eastAsia="zh-CN"/>
              </w:rPr>
              <w:t xml:space="preserve"> </w:t>
            </w:r>
            <w:r>
              <w:rPr>
                <w:rFonts w:ascii="Times New Roman" w:hAnsi="Times New Roman"/>
                <w:sz w:val="24"/>
                <w:szCs w:val="24"/>
                <w:lang w:eastAsia="zh-CN"/>
              </w:rPr>
              <w:t>информации</w:t>
            </w:r>
            <w:r>
              <w:rPr>
                <w:rFonts w:ascii="Times New Roman" w:hAnsi="Times New Roman"/>
                <w:spacing w:val="1"/>
                <w:sz w:val="24"/>
                <w:szCs w:val="24"/>
                <w:lang w:eastAsia="zh-CN"/>
              </w:rPr>
              <w:t xml:space="preserve"> </w:t>
            </w:r>
            <w:r>
              <w:rPr>
                <w:rFonts w:ascii="Times New Roman" w:hAnsi="Times New Roman"/>
                <w:sz w:val="24"/>
                <w:szCs w:val="24"/>
                <w:lang w:eastAsia="zh-CN"/>
              </w:rPr>
              <w:t>в</w:t>
            </w:r>
            <w:r>
              <w:rPr>
                <w:rFonts w:ascii="Times New Roman" w:hAnsi="Times New Roman"/>
                <w:spacing w:val="1"/>
                <w:sz w:val="24"/>
                <w:szCs w:val="24"/>
                <w:lang w:eastAsia="zh-CN"/>
              </w:rPr>
              <w:t xml:space="preserve"> </w:t>
            </w:r>
            <w:r>
              <w:rPr>
                <w:rFonts w:ascii="Times New Roman" w:hAnsi="Times New Roman"/>
                <w:sz w:val="24"/>
                <w:szCs w:val="24"/>
                <w:lang w:eastAsia="zh-CN"/>
              </w:rPr>
              <w:t>ПК.</w:t>
            </w:r>
            <w:r>
              <w:rPr>
                <w:rFonts w:ascii="Times New Roman" w:hAnsi="Times New Roman"/>
                <w:spacing w:val="1"/>
                <w:sz w:val="24"/>
                <w:szCs w:val="24"/>
                <w:lang w:eastAsia="zh-CN"/>
              </w:rPr>
              <w:t xml:space="preserve"> </w:t>
            </w:r>
            <w:r>
              <w:rPr>
                <w:rFonts w:ascii="Times New Roman" w:hAnsi="Times New Roman"/>
                <w:sz w:val="24"/>
                <w:szCs w:val="24"/>
                <w:lang w:eastAsia="zh-CN"/>
              </w:rPr>
              <w:t>Виды</w:t>
            </w:r>
            <w:r>
              <w:rPr>
                <w:rFonts w:ascii="Times New Roman" w:hAnsi="Times New Roman"/>
                <w:spacing w:val="1"/>
                <w:sz w:val="24"/>
                <w:szCs w:val="24"/>
                <w:lang w:eastAsia="zh-CN"/>
              </w:rPr>
              <w:t xml:space="preserve"> </w:t>
            </w:r>
            <w:r>
              <w:rPr>
                <w:rFonts w:ascii="Times New Roman" w:hAnsi="Times New Roman"/>
                <w:sz w:val="24"/>
                <w:szCs w:val="24"/>
                <w:lang w:eastAsia="zh-CN"/>
              </w:rPr>
              <w:t>и</w:t>
            </w:r>
            <w:r>
              <w:rPr>
                <w:rFonts w:ascii="Times New Roman" w:hAnsi="Times New Roman"/>
                <w:spacing w:val="1"/>
                <w:sz w:val="24"/>
                <w:szCs w:val="24"/>
                <w:lang w:eastAsia="zh-CN"/>
              </w:rPr>
              <w:t xml:space="preserve"> </w:t>
            </w:r>
            <w:r>
              <w:rPr>
                <w:rFonts w:ascii="Times New Roman" w:hAnsi="Times New Roman"/>
                <w:sz w:val="24"/>
                <w:szCs w:val="24"/>
                <w:lang w:eastAsia="zh-CN"/>
              </w:rPr>
              <w:t>форматы</w:t>
            </w:r>
            <w:r>
              <w:rPr>
                <w:rFonts w:ascii="Times New Roman" w:hAnsi="Times New Roman"/>
                <w:spacing w:val="1"/>
                <w:sz w:val="24"/>
                <w:szCs w:val="24"/>
                <w:lang w:eastAsia="zh-CN"/>
              </w:rPr>
              <w:t xml:space="preserve"> </w:t>
            </w:r>
            <w:r>
              <w:rPr>
                <w:rFonts w:ascii="Times New Roman" w:hAnsi="Times New Roman"/>
                <w:sz w:val="24"/>
                <w:szCs w:val="24"/>
                <w:lang w:eastAsia="zh-CN"/>
              </w:rPr>
              <w:t>материальных</w:t>
            </w:r>
            <w:r>
              <w:rPr>
                <w:rFonts w:ascii="Times New Roman" w:hAnsi="Times New Roman"/>
                <w:spacing w:val="1"/>
                <w:sz w:val="24"/>
                <w:szCs w:val="24"/>
                <w:lang w:eastAsia="zh-CN"/>
              </w:rPr>
              <w:t xml:space="preserve"> </w:t>
            </w:r>
            <w:r>
              <w:rPr>
                <w:rFonts w:ascii="Times New Roman" w:hAnsi="Times New Roman"/>
                <w:sz w:val="24"/>
                <w:szCs w:val="24"/>
                <w:lang w:eastAsia="zh-CN"/>
              </w:rPr>
              <w:t>носителей.</w:t>
            </w:r>
            <w:r>
              <w:rPr>
                <w:rFonts w:ascii="Times New Roman" w:hAnsi="Times New Roman"/>
                <w:spacing w:val="1"/>
                <w:sz w:val="24"/>
                <w:szCs w:val="24"/>
                <w:lang w:eastAsia="zh-CN"/>
              </w:rPr>
              <w:t xml:space="preserve"> </w:t>
            </w:r>
            <w:r>
              <w:rPr>
                <w:rFonts w:ascii="Times New Roman" w:hAnsi="Times New Roman"/>
                <w:sz w:val="24"/>
                <w:szCs w:val="24"/>
                <w:lang w:eastAsia="zh-CN"/>
              </w:rPr>
              <w:t>Поиск</w:t>
            </w:r>
            <w:r>
              <w:rPr>
                <w:rFonts w:ascii="Times New Roman" w:hAnsi="Times New Roman"/>
                <w:spacing w:val="1"/>
                <w:sz w:val="24"/>
                <w:szCs w:val="24"/>
                <w:lang w:eastAsia="zh-CN"/>
              </w:rPr>
              <w:t xml:space="preserve"> </w:t>
            </w:r>
            <w:r>
              <w:rPr>
                <w:rFonts w:ascii="Times New Roman" w:hAnsi="Times New Roman"/>
                <w:sz w:val="24"/>
                <w:szCs w:val="24"/>
                <w:lang w:eastAsia="zh-CN"/>
              </w:rPr>
              <w:t>информации</w:t>
            </w:r>
            <w:r>
              <w:rPr>
                <w:rFonts w:ascii="Times New Roman" w:hAnsi="Times New Roman"/>
                <w:spacing w:val="1"/>
                <w:sz w:val="24"/>
                <w:szCs w:val="24"/>
                <w:lang w:eastAsia="zh-CN"/>
              </w:rPr>
              <w:t xml:space="preserve"> </w:t>
            </w:r>
            <w:r>
              <w:rPr>
                <w:rFonts w:ascii="Times New Roman" w:hAnsi="Times New Roman"/>
                <w:sz w:val="24"/>
                <w:szCs w:val="24"/>
                <w:lang w:eastAsia="zh-CN"/>
              </w:rPr>
              <w:t>в</w:t>
            </w:r>
            <w:r>
              <w:rPr>
                <w:rFonts w:ascii="Times New Roman" w:hAnsi="Times New Roman"/>
                <w:spacing w:val="1"/>
                <w:sz w:val="24"/>
                <w:szCs w:val="24"/>
                <w:lang w:eastAsia="zh-CN"/>
              </w:rPr>
              <w:t xml:space="preserve"> </w:t>
            </w:r>
            <w:r>
              <w:rPr>
                <w:rFonts w:ascii="Times New Roman" w:hAnsi="Times New Roman"/>
                <w:sz w:val="24"/>
                <w:szCs w:val="24"/>
                <w:lang w:eastAsia="zh-CN"/>
              </w:rPr>
              <w:t>глобальной</w:t>
            </w:r>
            <w:r>
              <w:rPr>
                <w:rFonts w:ascii="Times New Roman" w:hAnsi="Times New Roman"/>
                <w:spacing w:val="1"/>
                <w:sz w:val="24"/>
                <w:szCs w:val="24"/>
                <w:lang w:eastAsia="zh-CN"/>
              </w:rPr>
              <w:t xml:space="preserve"> </w:t>
            </w:r>
            <w:r>
              <w:rPr>
                <w:rFonts w:ascii="Times New Roman" w:hAnsi="Times New Roman"/>
                <w:sz w:val="24"/>
                <w:szCs w:val="24"/>
                <w:lang w:eastAsia="zh-CN"/>
              </w:rPr>
              <w:t>сети</w:t>
            </w:r>
            <w:r>
              <w:rPr>
                <w:rFonts w:ascii="Times New Roman" w:hAnsi="Times New Roman"/>
                <w:spacing w:val="1"/>
                <w:sz w:val="24"/>
                <w:szCs w:val="24"/>
                <w:lang w:eastAsia="zh-CN"/>
              </w:rPr>
              <w:t xml:space="preserve"> </w:t>
            </w:r>
            <w:r>
              <w:rPr>
                <w:rFonts w:ascii="Times New Roman" w:hAnsi="Times New Roman"/>
                <w:sz w:val="24"/>
                <w:szCs w:val="24"/>
                <w:lang w:eastAsia="zh-CN"/>
              </w:rPr>
              <w:t>Интернет.</w:t>
            </w:r>
            <w:r>
              <w:rPr>
                <w:rFonts w:ascii="Times New Roman" w:hAnsi="Times New Roman"/>
                <w:spacing w:val="1"/>
                <w:sz w:val="24"/>
                <w:szCs w:val="24"/>
                <w:lang w:eastAsia="zh-CN"/>
              </w:rPr>
              <w:t xml:space="preserve"> </w:t>
            </w:r>
            <w:r>
              <w:rPr>
                <w:rFonts w:ascii="Times New Roman" w:hAnsi="Times New Roman"/>
                <w:sz w:val="24"/>
                <w:szCs w:val="24"/>
                <w:lang w:eastAsia="zh-CN"/>
              </w:rPr>
              <w:t>Обзор</w:t>
            </w:r>
            <w:r>
              <w:rPr>
                <w:rFonts w:ascii="Times New Roman" w:hAnsi="Times New Roman"/>
                <w:spacing w:val="1"/>
                <w:sz w:val="24"/>
                <w:szCs w:val="24"/>
                <w:lang w:eastAsia="zh-CN"/>
              </w:rPr>
              <w:t xml:space="preserve"> </w:t>
            </w:r>
            <w:r>
              <w:rPr>
                <w:rFonts w:ascii="Times New Roman" w:hAnsi="Times New Roman"/>
                <w:sz w:val="24"/>
                <w:szCs w:val="24"/>
                <w:lang w:eastAsia="zh-CN"/>
              </w:rPr>
              <w:t>поисковых</w:t>
            </w:r>
            <w:r>
              <w:rPr>
                <w:rFonts w:ascii="Times New Roman" w:hAnsi="Times New Roman"/>
                <w:spacing w:val="1"/>
                <w:sz w:val="24"/>
                <w:szCs w:val="24"/>
                <w:lang w:eastAsia="zh-CN"/>
              </w:rPr>
              <w:t xml:space="preserve"> </w:t>
            </w:r>
            <w:r>
              <w:rPr>
                <w:rFonts w:ascii="Times New Roman" w:hAnsi="Times New Roman"/>
                <w:sz w:val="24"/>
                <w:szCs w:val="24"/>
                <w:lang w:eastAsia="zh-CN"/>
              </w:rPr>
              <w:t>серверов</w:t>
            </w:r>
            <w:r>
              <w:rPr>
                <w:rFonts w:ascii="Times New Roman" w:hAnsi="Times New Roman"/>
                <w:spacing w:val="1"/>
                <w:sz w:val="24"/>
                <w:szCs w:val="24"/>
                <w:lang w:eastAsia="zh-CN"/>
              </w:rPr>
              <w:t xml:space="preserve"> </w:t>
            </w:r>
            <w:r>
              <w:rPr>
                <w:rFonts w:ascii="Times New Roman" w:hAnsi="Times New Roman"/>
                <w:sz w:val="24"/>
                <w:szCs w:val="24"/>
                <w:lang w:eastAsia="zh-CN"/>
              </w:rPr>
              <w:t>Интернет.</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23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ind w:right="777"/>
              <w:jc w:val="both"/>
              <w:rPr>
                <w:rFonts w:ascii="Times New Roman" w:hAnsi="Times New Roman"/>
                <w:sz w:val="24"/>
                <w:szCs w:val="24"/>
                <w:lang w:eastAsia="zh-CN"/>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ind w:right="777"/>
              <w:jc w:val="both"/>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занятие№6:</w:t>
            </w:r>
            <w:r>
              <w:rPr>
                <w:rFonts w:ascii="Times New Roman" w:hAnsi="Times New Roman"/>
                <w:spacing w:val="1"/>
                <w:sz w:val="24"/>
                <w:szCs w:val="24"/>
                <w:lang w:eastAsia="zh-CN"/>
              </w:rPr>
              <w:t xml:space="preserve"> </w:t>
            </w:r>
            <w:r>
              <w:rPr>
                <w:rFonts w:ascii="Times New Roman" w:hAnsi="Times New Roman"/>
                <w:sz w:val="24"/>
                <w:szCs w:val="24"/>
                <w:lang w:eastAsia="zh-CN"/>
              </w:rPr>
              <w:t>Поиск</w:t>
            </w:r>
            <w:r>
              <w:rPr>
                <w:rFonts w:ascii="Times New Roman" w:hAnsi="Times New Roman"/>
                <w:spacing w:val="1"/>
                <w:sz w:val="24"/>
                <w:szCs w:val="24"/>
                <w:lang w:eastAsia="zh-CN"/>
              </w:rPr>
              <w:t xml:space="preserve"> </w:t>
            </w:r>
            <w:r>
              <w:rPr>
                <w:rFonts w:ascii="Times New Roman" w:hAnsi="Times New Roman"/>
                <w:sz w:val="24"/>
                <w:szCs w:val="24"/>
                <w:lang w:eastAsia="zh-CN"/>
              </w:rPr>
              <w:t>информации</w:t>
            </w:r>
            <w:r>
              <w:rPr>
                <w:rFonts w:ascii="Times New Roman" w:hAnsi="Times New Roman"/>
                <w:spacing w:val="1"/>
                <w:sz w:val="24"/>
                <w:szCs w:val="24"/>
                <w:lang w:eastAsia="zh-CN"/>
              </w:rPr>
              <w:t xml:space="preserve"> </w:t>
            </w:r>
            <w:r>
              <w:rPr>
                <w:rFonts w:ascii="Times New Roman" w:hAnsi="Times New Roman"/>
                <w:sz w:val="24"/>
                <w:szCs w:val="24"/>
                <w:lang w:eastAsia="zh-CN"/>
              </w:rPr>
              <w:t>с</w:t>
            </w:r>
            <w:r>
              <w:rPr>
                <w:rFonts w:ascii="Times New Roman" w:hAnsi="Times New Roman"/>
                <w:spacing w:val="1"/>
                <w:sz w:val="24"/>
                <w:szCs w:val="24"/>
                <w:lang w:eastAsia="zh-CN"/>
              </w:rPr>
              <w:t xml:space="preserve"> </w:t>
            </w:r>
            <w:r>
              <w:rPr>
                <w:rFonts w:ascii="Times New Roman" w:hAnsi="Times New Roman"/>
                <w:sz w:val="24"/>
                <w:szCs w:val="24"/>
                <w:lang w:eastAsia="zh-CN"/>
              </w:rPr>
              <w:t>помощью</w:t>
            </w:r>
            <w:r>
              <w:rPr>
                <w:rFonts w:ascii="Times New Roman" w:hAnsi="Times New Roman"/>
                <w:spacing w:val="1"/>
                <w:sz w:val="24"/>
                <w:szCs w:val="24"/>
                <w:lang w:eastAsia="zh-CN"/>
              </w:rPr>
              <w:t xml:space="preserve"> </w:t>
            </w:r>
            <w:r>
              <w:rPr>
                <w:rFonts w:ascii="Times New Roman" w:hAnsi="Times New Roman"/>
                <w:sz w:val="24"/>
                <w:szCs w:val="24"/>
                <w:lang w:eastAsia="zh-CN"/>
              </w:rPr>
              <w:t>поисковых</w:t>
            </w:r>
            <w:r>
              <w:rPr>
                <w:rFonts w:ascii="Times New Roman" w:hAnsi="Times New Roman"/>
                <w:spacing w:val="1"/>
                <w:sz w:val="24"/>
                <w:szCs w:val="24"/>
                <w:lang w:eastAsia="zh-CN"/>
              </w:rPr>
              <w:t xml:space="preserve"> </w:t>
            </w:r>
            <w:r>
              <w:rPr>
                <w:rFonts w:ascii="Times New Roman" w:hAnsi="Times New Roman"/>
                <w:sz w:val="24"/>
                <w:szCs w:val="24"/>
                <w:lang w:eastAsia="zh-CN"/>
              </w:rPr>
              <w:t>систем.</w:t>
            </w:r>
            <w:r>
              <w:rPr>
                <w:rFonts w:ascii="Times New Roman" w:hAnsi="Times New Roman"/>
                <w:spacing w:val="1"/>
                <w:sz w:val="24"/>
                <w:szCs w:val="24"/>
                <w:lang w:eastAsia="zh-CN"/>
              </w:rPr>
              <w:t xml:space="preserve"> </w:t>
            </w:r>
            <w:r>
              <w:rPr>
                <w:rFonts w:ascii="Times New Roman" w:hAnsi="Times New Roman"/>
                <w:spacing w:val="1"/>
                <w:sz w:val="24"/>
                <w:szCs w:val="24"/>
                <w:lang w:eastAsia="zh-CN"/>
              </w:rPr>
              <w:br/>
              <w:t xml:space="preserve">Практическая работа № 7: </w:t>
            </w:r>
            <w:r>
              <w:rPr>
                <w:rFonts w:ascii="Times New Roman" w:hAnsi="Times New Roman"/>
                <w:sz w:val="24"/>
                <w:szCs w:val="24"/>
                <w:lang w:eastAsia="zh-CN"/>
              </w:rPr>
              <w:t xml:space="preserve">Извлечение и обработка необходимой информации. </w:t>
            </w:r>
            <w:r>
              <w:rPr>
                <w:rFonts w:ascii="Times New Roman" w:hAnsi="Times New Roman"/>
                <w:sz w:val="24"/>
                <w:szCs w:val="24"/>
                <w:lang w:eastAsia="zh-CN"/>
              </w:rPr>
              <w:br/>
              <w:t>Практическая работа № 8: Приёмы работы с текстом учебной и</w:t>
            </w:r>
            <w:r>
              <w:rPr>
                <w:rFonts w:ascii="Times New Roman" w:hAnsi="Times New Roman"/>
                <w:spacing w:val="1"/>
                <w:sz w:val="24"/>
                <w:szCs w:val="24"/>
                <w:lang w:eastAsia="zh-CN"/>
              </w:rPr>
              <w:t xml:space="preserve"> </w:t>
            </w:r>
            <w:r>
              <w:rPr>
                <w:rFonts w:ascii="Times New Roman" w:hAnsi="Times New Roman"/>
                <w:sz w:val="24"/>
                <w:szCs w:val="24"/>
                <w:lang w:eastAsia="zh-CN"/>
              </w:rPr>
              <w:t>научной</w:t>
            </w:r>
            <w:r>
              <w:rPr>
                <w:rFonts w:ascii="Times New Roman" w:hAnsi="Times New Roman"/>
                <w:spacing w:val="-1"/>
                <w:sz w:val="24"/>
                <w:szCs w:val="24"/>
                <w:lang w:eastAsia="zh-CN"/>
              </w:rPr>
              <w:t xml:space="preserve"> </w:t>
            </w:r>
            <w:r>
              <w:rPr>
                <w:rFonts w:ascii="Times New Roman" w:hAnsi="Times New Roman"/>
                <w:sz w:val="24"/>
                <w:szCs w:val="24"/>
                <w:lang w:eastAsia="zh-CN"/>
              </w:rPr>
              <w:t>литературы.</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4</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r>
      <w:tr w:rsidR="003B1E86" w:rsidTr="003B1E86">
        <w:trPr>
          <w:trHeight w:val="18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p w:rsidR="003B1E86" w:rsidRDefault="003B1E86">
            <w:pPr>
              <w:widowControl w:val="0"/>
              <w:rPr>
                <w:rFonts w:ascii="Times New Roman" w:hAnsi="Times New Roman"/>
                <w:sz w:val="24"/>
                <w:szCs w:val="24"/>
                <w:lang w:eastAsia="zh-CN"/>
              </w:rPr>
            </w:pPr>
            <w:r>
              <w:rPr>
                <w:rFonts w:ascii="Times New Roman" w:hAnsi="Times New Roman"/>
                <w:sz w:val="24"/>
                <w:szCs w:val="24"/>
                <w:lang w:eastAsia="zh-CN"/>
              </w:rPr>
              <w:t>Тема 3.4</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 xml:space="preserve">Коммуникация в профессиональной деятельности </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line="252" w:lineRule="auto"/>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rPr>
                <w:rFonts w:ascii="Times New Roman" w:eastAsia="Times New Roman" w:hAnsi="Times New Roman" w:cs="Times New Roman"/>
                <w:iCs/>
                <w:sz w:val="24"/>
                <w:szCs w:val="24"/>
                <w:lang w:eastAsia="ru-RU"/>
              </w:rPr>
            </w:pPr>
          </w:p>
        </w:tc>
      </w:tr>
      <w:tr w:rsidR="003B1E86" w:rsidTr="003B1E86">
        <w:trPr>
          <w:trHeight w:val="15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sz w:val="24"/>
                <w:szCs w:val="24"/>
                <w:lang w:eastAsia="zh-CN"/>
              </w:rPr>
              <w:t>1.Общение как специфическая форма взаимодействия людей, порождаемая потребностями совместной деятельности. Виды общения: формально – ролевое, неформальное(личное). Общение. Уровни общения. Формы общения: монолог, диалог, полилог.</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Невербальные формы коммуникации. Сущность и функции речевого общения. Нормы приветствия, знакомства, завершение общение общения. Система аргументации в процессе убеждения. Техника активного слушания.</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Служебная переписка как форма деловой коммуникации. Виды и типы деловой коммуникации. Структура и композиция деловых писем. Автобиография, профессиональное резюме, служебная записка и другие виды деловых бумаг. Новые информационные технологии в деловой коммуникации (электронная почта, интернет, телеконференция).</w:t>
            </w:r>
          </w:p>
        </w:tc>
        <w:tc>
          <w:tcPr>
            <w:tcW w:w="1417"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Calibri" w:hAnsi="Times New Roman" w:cs="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rPr>
                <w:rFonts w:ascii="Times New Roman" w:hAnsi="Times New Roman"/>
                <w:sz w:val="24"/>
                <w:szCs w:val="24"/>
                <w:lang w:eastAsia="zh-CN"/>
              </w:rPr>
            </w:pPr>
          </w:p>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4</w:t>
            </w:r>
          </w:p>
        </w:tc>
        <w:tc>
          <w:tcPr>
            <w:tcW w:w="1884" w:type="dxa"/>
            <w:gridSpan w:val="2"/>
            <w:tcBorders>
              <w:top w:val="single" w:sz="4" w:space="0" w:color="000000"/>
              <w:left w:val="single" w:sz="4" w:space="0" w:color="000000"/>
              <w:bottom w:val="nil"/>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230"/>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rPr>
                <w:rFonts w:ascii="Times New Roman" w:hAnsi="Times New Roman"/>
                <w:sz w:val="24"/>
                <w:szCs w:val="24"/>
                <w:lang w:eastAsia="zh-CN"/>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 9:</w:t>
            </w:r>
            <w:r>
              <w:rPr>
                <w:rFonts w:ascii="Times New Roman" w:hAnsi="Times New Roman"/>
                <w:b/>
                <w:sz w:val="24"/>
                <w:szCs w:val="24"/>
                <w:lang w:eastAsia="zh-CN"/>
              </w:rPr>
              <w:t xml:space="preserve"> </w:t>
            </w:r>
            <w:r>
              <w:rPr>
                <w:rFonts w:ascii="Times New Roman" w:hAnsi="Times New Roman"/>
                <w:sz w:val="24"/>
                <w:szCs w:val="24"/>
                <w:lang w:eastAsia="zh-CN"/>
              </w:rPr>
              <w:t>Тренинг делового общения</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 №10 Тренинг развития навыков активного слушания</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1884" w:type="dxa"/>
            <w:gridSpan w:val="2"/>
            <w:tcBorders>
              <w:top w:val="nil"/>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r>
      <w:tr w:rsidR="003B1E86" w:rsidTr="003B1E86">
        <w:trPr>
          <w:trHeight w:val="160"/>
        </w:trPr>
        <w:tc>
          <w:tcPr>
            <w:tcW w:w="3831"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Тема3.5</w:t>
            </w:r>
          </w:p>
          <w:p w:rsidR="003B1E86" w:rsidRDefault="003B1E86">
            <w:pPr>
              <w:widowControl w:val="0"/>
              <w:rPr>
                <w:rFonts w:ascii="Times New Roman" w:eastAsia="Calibri" w:hAnsi="Times New Roman" w:cs="Times New Roman"/>
                <w:sz w:val="24"/>
                <w:szCs w:val="24"/>
                <w:lang w:eastAsia="zh-CN"/>
              </w:rPr>
            </w:pPr>
            <w:r>
              <w:rPr>
                <w:rFonts w:ascii="Times New Roman" w:hAnsi="Times New Roman"/>
                <w:sz w:val="24"/>
                <w:szCs w:val="24"/>
                <w:lang w:eastAsia="zh-CN"/>
              </w:rPr>
              <w:t>Профессиональная деятельность  и карьера</w:t>
            </w: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sz w:val="24"/>
                <w:szCs w:val="24"/>
                <w:lang w:eastAsia="zh-CN"/>
              </w:rPr>
              <w:t xml:space="preserve">Содержание </w:t>
            </w:r>
          </w:p>
        </w:tc>
        <w:tc>
          <w:tcPr>
            <w:tcW w:w="1417" w:type="dxa"/>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Times New Roman" w:hAnsi="Times New Roman" w:cs="Times New Roman"/>
                <w:iCs/>
                <w:sz w:val="24"/>
                <w:szCs w:val="24"/>
                <w:lang w:eastAsia="ru-RU"/>
              </w:rPr>
            </w:pPr>
          </w:p>
        </w:tc>
      </w:tr>
      <w:tr w:rsidR="003B1E86" w:rsidTr="003B1E86">
        <w:trPr>
          <w:trHeight w:val="106"/>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xml:space="preserve">Понятие «профессиональная деятельность», «профессиограмма». Основа выбора профессии, построение профессиональной карьеры – сформировать себя как специалиста с правильным учетом потребностей рынка и </w:t>
            </w:r>
            <w:r>
              <w:rPr>
                <w:rFonts w:ascii="Times New Roman" w:hAnsi="Times New Roman"/>
                <w:sz w:val="24"/>
                <w:szCs w:val="24"/>
                <w:lang w:eastAsia="zh-CN"/>
              </w:rPr>
              <w:lastRenderedPageBreak/>
              <w:t>собственных склонностей и способностей. Возможные варианты трудоустройства по специальности, осваиваемой в образовательном учреждении. Профессиональные цели и ценности будущего специалиста.</w:t>
            </w:r>
          </w:p>
        </w:tc>
        <w:tc>
          <w:tcPr>
            <w:tcW w:w="1417" w:type="dxa"/>
            <w:vMerge w:val="restart"/>
            <w:tcBorders>
              <w:top w:val="single" w:sz="4" w:space="0" w:color="000000"/>
              <w:left w:val="single" w:sz="4" w:space="0" w:color="000000"/>
              <w:bottom w:val="single" w:sz="4" w:space="0" w:color="000000"/>
              <w:right w:val="single" w:sz="4" w:space="0" w:color="000000"/>
            </w:tcBorders>
          </w:tcPr>
          <w:p w:rsidR="003B1E86" w:rsidRDefault="003B1E86">
            <w:pPr>
              <w:widowControl w:val="0"/>
              <w:jc w:val="center"/>
              <w:rPr>
                <w:rFonts w:ascii="Times New Roman" w:eastAsia="Calibri" w:hAnsi="Times New Roman" w:cs="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hAnsi="Times New Roman"/>
                <w:sz w:val="24"/>
                <w:szCs w:val="24"/>
                <w:lang w:eastAsia="zh-CN"/>
              </w:rPr>
            </w:pPr>
          </w:p>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nil"/>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lastRenderedPageBreak/>
              <w:t>ОК 2.</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4.</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t>ОК 5.</w:t>
            </w:r>
          </w:p>
          <w:p w:rsidR="003B1E86" w:rsidRDefault="003B1E86">
            <w:pPr>
              <w:widowControl w:val="0"/>
              <w:jc w:val="center"/>
              <w:rPr>
                <w:rFonts w:ascii="Times New Roman" w:hAnsi="Times New Roman"/>
                <w:sz w:val="24"/>
                <w:szCs w:val="24"/>
                <w:lang w:eastAsia="zh-CN"/>
              </w:rPr>
            </w:pPr>
            <w:r>
              <w:rPr>
                <w:rFonts w:ascii="Times New Roman" w:eastAsia="Times New Roman" w:hAnsi="Times New Roman"/>
                <w:iCs/>
                <w:sz w:val="24"/>
                <w:szCs w:val="24"/>
                <w:lang w:eastAsia="ru-RU"/>
              </w:rPr>
              <w:lastRenderedPageBreak/>
              <w:t>ОК 6.</w:t>
            </w:r>
          </w:p>
          <w:p w:rsidR="003B1E86" w:rsidRDefault="003B1E86">
            <w:pPr>
              <w:widowControl w:val="0"/>
              <w:snapToGrid w:val="0"/>
              <w:jc w:val="center"/>
              <w:rPr>
                <w:rFonts w:ascii="Times New Roman" w:eastAsia="Calibri" w:hAnsi="Times New Roman" w:cs="Times New Roman"/>
                <w:sz w:val="24"/>
                <w:szCs w:val="24"/>
                <w:lang w:eastAsia="zh-CN"/>
              </w:rPr>
            </w:pPr>
            <w:r>
              <w:rPr>
                <w:rFonts w:ascii="Times New Roman" w:eastAsia="Times New Roman" w:hAnsi="Times New Roman"/>
                <w:iCs/>
                <w:sz w:val="24"/>
                <w:szCs w:val="24"/>
                <w:lang w:eastAsia="ru-RU"/>
              </w:rPr>
              <w:t>ОК 9</w:t>
            </w:r>
          </w:p>
        </w:tc>
      </w:tr>
      <w:tr w:rsidR="003B1E86" w:rsidTr="003B1E86">
        <w:trPr>
          <w:trHeight w:val="136"/>
        </w:trPr>
        <w:tc>
          <w:tcPr>
            <w:tcW w:w="11874"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8043" w:type="dxa"/>
            <w:tcBorders>
              <w:top w:val="single" w:sz="4" w:space="0" w:color="000000"/>
              <w:left w:val="single" w:sz="4" w:space="0" w:color="000000"/>
              <w:bottom w:val="single" w:sz="4" w:space="0" w:color="000000"/>
              <w:right w:val="single" w:sz="4" w:space="0" w:color="000000"/>
            </w:tcBorders>
            <w:hideMark/>
          </w:tcPr>
          <w:p w:rsidR="00A24F6F" w:rsidRDefault="00A24F6F">
            <w:pPr>
              <w:widowControl w:val="0"/>
              <w:jc w:val="both"/>
              <w:rPr>
                <w:rFonts w:ascii="Times New Roman" w:hAnsi="Times New Roman"/>
                <w:sz w:val="24"/>
                <w:szCs w:val="24"/>
                <w:lang w:eastAsia="zh-CN"/>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Практическое занятие №11:Профессиональное самоопределение</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sz w:val="24"/>
                <w:szCs w:val="24"/>
                <w:lang w:eastAsia="zh-CN"/>
              </w:rPr>
            </w:pPr>
          </w:p>
        </w:tc>
        <w:tc>
          <w:tcPr>
            <w:tcW w:w="1884" w:type="dxa"/>
            <w:gridSpan w:val="2"/>
            <w:tcBorders>
              <w:top w:val="nil"/>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r>
      <w:tr w:rsidR="003B1E86" w:rsidTr="003B1E86">
        <w:trPr>
          <w:trHeight w:val="360"/>
        </w:trPr>
        <w:tc>
          <w:tcPr>
            <w:tcW w:w="1187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b/>
                <w:sz w:val="24"/>
                <w:szCs w:val="24"/>
                <w:lang w:eastAsia="zh-CN"/>
              </w:rPr>
              <w:t xml:space="preserve">Дифференцированный зачет </w:t>
            </w:r>
          </w:p>
          <w:p w:rsidR="003B1E86" w:rsidRDefault="003B1E86">
            <w:pPr>
              <w:widowControl w:val="0"/>
              <w:jc w:val="both"/>
              <w:rPr>
                <w:rFonts w:ascii="Times New Roman" w:eastAsia="Calibri" w:hAnsi="Times New Roman" w:cs="Times New Roman"/>
                <w:b/>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sz w:val="24"/>
                <w:szCs w:val="24"/>
                <w:lang w:eastAsia="zh-CN"/>
              </w:rPr>
              <w:t>2</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sz w:val="24"/>
                <w:szCs w:val="24"/>
                <w:lang w:eastAsia="zh-CN"/>
              </w:rPr>
            </w:pPr>
          </w:p>
        </w:tc>
      </w:tr>
      <w:tr w:rsidR="003B1E86" w:rsidTr="003B1E86">
        <w:trPr>
          <w:trHeight w:val="182"/>
        </w:trPr>
        <w:tc>
          <w:tcPr>
            <w:tcW w:w="11874" w:type="dxa"/>
            <w:gridSpan w:val="2"/>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b/>
                <w:sz w:val="24"/>
                <w:szCs w:val="24"/>
                <w:lang w:eastAsia="zh-CN"/>
              </w:rPr>
              <w:t>Всего</w:t>
            </w:r>
          </w:p>
        </w:tc>
        <w:tc>
          <w:tcPr>
            <w:tcW w:w="141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b/>
                <w:sz w:val="24"/>
                <w:szCs w:val="24"/>
                <w:lang w:eastAsia="zh-CN"/>
              </w:rPr>
              <w:t>36</w:t>
            </w:r>
          </w:p>
        </w:tc>
        <w:tc>
          <w:tcPr>
            <w:tcW w:w="1884" w:type="dxa"/>
            <w:gridSpan w:val="2"/>
            <w:tcBorders>
              <w:top w:val="single" w:sz="4" w:space="0" w:color="000000"/>
              <w:left w:val="single" w:sz="4" w:space="0" w:color="000000"/>
              <w:bottom w:val="single" w:sz="4" w:space="0" w:color="000000"/>
              <w:right w:val="single" w:sz="4" w:space="0" w:color="000000"/>
            </w:tcBorders>
          </w:tcPr>
          <w:p w:rsidR="003B1E86" w:rsidRDefault="003B1E86">
            <w:pPr>
              <w:widowControl w:val="0"/>
              <w:snapToGrid w:val="0"/>
              <w:jc w:val="center"/>
              <w:rPr>
                <w:rFonts w:ascii="Times New Roman" w:eastAsia="Calibri" w:hAnsi="Times New Roman" w:cs="Times New Roman"/>
                <w:b/>
                <w:sz w:val="24"/>
                <w:szCs w:val="24"/>
                <w:lang w:eastAsia="zh-CN"/>
              </w:rPr>
            </w:pPr>
          </w:p>
        </w:tc>
      </w:tr>
    </w:tbl>
    <w:p w:rsidR="003B1E86" w:rsidRDefault="003B1E86" w:rsidP="003B1E86">
      <w:pPr>
        <w:spacing w:line="252" w:lineRule="auto"/>
        <w:rPr>
          <w:rFonts w:ascii="Times New Roman" w:hAnsi="Times New Roman"/>
          <w:sz w:val="24"/>
          <w:szCs w:val="24"/>
          <w:lang w:eastAsia="zh-CN"/>
        </w:rPr>
        <w:sectPr w:rsidR="003B1E86">
          <w:pgSz w:w="16838" w:h="11906" w:orient="landscape"/>
          <w:pgMar w:top="578" w:right="1202" w:bottom="1140" w:left="1038" w:header="720" w:footer="1004" w:gutter="0"/>
          <w:cols w:space="720"/>
        </w:sectPr>
      </w:pPr>
    </w:p>
    <w:p w:rsidR="003B1E86" w:rsidRDefault="003B1E86" w:rsidP="003B1E86">
      <w:pPr>
        <w:widowControl w:val="0"/>
        <w:ind w:left="57" w:right="57"/>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3. Условия реализации ДИСЦИПЛИНЫ</w:t>
      </w:r>
    </w:p>
    <w:p w:rsidR="003B1E86" w:rsidRDefault="003B1E86" w:rsidP="003B1E86">
      <w:pPr>
        <w:widowControl w:val="0"/>
        <w:ind w:left="57" w:right="57"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3.1. Материально-техническое обеспечение</w:t>
      </w:r>
    </w:p>
    <w:p w:rsidR="003B1E86" w:rsidRDefault="003B1E86" w:rsidP="003B1E86">
      <w:pPr>
        <w:widowControl w:val="0"/>
        <w:autoSpaceDE w:val="0"/>
        <w:autoSpaceDN w:val="0"/>
        <w:ind w:left="57" w:right="57" w:hanging="57"/>
        <w:rPr>
          <w:rFonts w:ascii="Times New Roman" w:eastAsia="Times New Roman" w:hAnsi="Times New Roman"/>
          <w:sz w:val="24"/>
          <w:szCs w:val="24"/>
        </w:rPr>
      </w:pPr>
      <w:r>
        <w:rPr>
          <w:rFonts w:ascii="Times New Roman" w:eastAsia="Times New Roman" w:hAnsi="Times New Roman"/>
          <w:sz w:val="24"/>
          <w:szCs w:val="24"/>
        </w:rPr>
        <w:t>Программа дисциплины реализуется в учебном кабинете специальных дисциплин.</w:t>
      </w:r>
    </w:p>
    <w:p w:rsidR="003B1E86" w:rsidRDefault="003B1E86" w:rsidP="003B1E86">
      <w:pPr>
        <w:widowControl w:val="0"/>
        <w:autoSpaceDE w:val="0"/>
        <w:autoSpaceDN w:val="0"/>
        <w:ind w:left="57" w:right="57" w:hanging="57"/>
        <w:rPr>
          <w:rFonts w:ascii="Times New Roman" w:eastAsia="Calibri" w:hAnsi="Times New Roman"/>
          <w:color w:val="000000"/>
          <w:sz w:val="24"/>
          <w:szCs w:val="24"/>
          <w:lang w:eastAsia="zh-CN"/>
        </w:rPr>
      </w:pPr>
      <w:r>
        <w:rPr>
          <w:rFonts w:ascii="Times New Roman" w:hAnsi="Times New Roman"/>
          <w:color w:val="000000"/>
          <w:sz w:val="24"/>
          <w:szCs w:val="24"/>
          <w:lang w:eastAsia="zh-CN"/>
        </w:rPr>
        <w:t>Оборудование учебного кабинета</w:t>
      </w:r>
      <w:r w:rsidR="00A24F6F">
        <w:rPr>
          <w:rFonts w:ascii="Times New Roman" w:hAnsi="Times New Roman"/>
          <w:color w:val="000000"/>
          <w:sz w:val="24"/>
          <w:szCs w:val="24"/>
          <w:lang w:eastAsia="zh-CN"/>
        </w:rPr>
        <w:t xml:space="preserve"> в соответствии с приложением 3 ОПОП-П</w:t>
      </w:r>
      <w:r>
        <w:rPr>
          <w:rFonts w:ascii="Times New Roman" w:hAnsi="Times New Roman"/>
          <w:color w:val="000000"/>
          <w:sz w:val="24"/>
          <w:szCs w:val="24"/>
          <w:lang w:eastAsia="zh-CN"/>
        </w:rPr>
        <w:t>:</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посадочных мест по количеству обучающихся;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стулья;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доска классная;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рабочее место преподавателя;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Технические средства обучения: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компьютеры с лицензионным программным обеспечением по количеству</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Обучающихся</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мультимедиа проектор;</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экран проекционный;</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модем;</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принтер;</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интерактивная доска;</w:t>
      </w:r>
    </w:p>
    <w:p w:rsidR="003B1E86" w:rsidRDefault="003B1E86" w:rsidP="003B1E86">
      <w:pPr>
        <w:widowControl w:val="0"/>
        <w:autoSpaceDE w:val="0"/>
        <w:autoSpaceDN w:val="0"/>
        <w:ind w:left="709" w:right="57"/>
        <w:rPr>
          <w:rFonts w:ascii="Times New Roman" w:hAnsi="Times New Roman"/>
          <w:color w:val="000000"/>
          <w:sz w:val="24"/>
          <w:szCs w:val="24"/>
          <w:lang w:eastAsia="zh-CN"/>
        </w:rPr>
      </w:pPr>
      <w:r>
        <w:rPr>
          <w:rFonts w:ascii="Times New Roman" w:hAnsi="Times New Roman"/>
          <w:color w:val="000000"/>
          <w:sz w:val="24"/>
          <w:szCs w:val="24"/>
          <w:lang w:eastAsia="zh-CN"/>
        </w:rPr>
        <w:t>- выход в сеть Интернет</w:t>
      </w:r>
    </w:p>
    <w:p w:rsidR="003B1E86" w:rsidRDefault="003B1E86" w:rsidP="003B1E86">
      <w:pPr>
        <w:ind w:firstLine="709"/>
        <w:jc w:val="both"/>
        <w:rPr>
          <w:rFonts w:ascii="Times New Roman" w:hAnsi="Times New Roman"/>
          <w:b/>
          <w:sz w:val="24"/>
        </w:rPr>
      </w:pPr>
      <w:r>
        <w:rPr>
          <w:rFonts w:ascii="Times New Roman" w:hAnsi="Times New Roman"/>
          <w:b/>
          <w:sz w:val="24"/>
          <w:szCs w:val="24"/>
        </w:rPr>
        <w:t>3</w:t>
      </w:r>
      <w:r>
        <w:rPr>
          <w:rFonts w:ascii="Times New Roman" w:hAnsi="Times New Roman"/>
          <w:b/>
          <w:sz w:val="24"/>
        </w:rPr>
        <w:t>.2.Учебно-методическое обеспечение</w:t>
      </w:r>
    </w:p>
    <w:p w:rsidR="003B1E86" w:rsidRDefault="003B1E86" w:rsidP="003B1E86">
      <w:pPr>
        <w:ind w:firstLine="709"/>
        <w:jc w:val="both"/>
        <w:rPr>
          <w:rFonts w:ascii="Times New Roman" w:hAnsi="Times New Roman"/>
          <w:b/>
          <w:sz w:val="24"/>
        </w:rPr>
      </w:pPr>
      <w:r>
        <w:rPr>
          <w:rFonts w:ascii="Times New Roman" w:hAnsi="Times New Roman"/>
          <w:b/>
          <w:sz w:val="24"/>
        </w:rPr>
        <w:t>3.2.1. Основные печатные и электронные издание</w:t>
      </w:r>
    </w:p>
    <w:p w:rsidR="003B1E86" w:rsidRDefault="003B1E86" w:rsidP="003B1E86">
      <w:pPr>
        <w:ind w:firstLine="709"/>
        <w:jc w:val="both"/>
        <w:rPr>
          <w:rFonts w:ascii="Times New Roman" w:hAnsi="Times New Roman"/>
          <w:sz w:val="24"/>
        </w:rPr>
      </w:pPr>
      <w:r>
        <w:rPr>
          <w:rFonts w:ascii="Times New Roman" w:hAnsi="Times New Roman"/>
          <w:sz w:val="24"/>
        </w:rPr>
        <w:t>Голуб Г.Б. Перелыгина Е.А. Введение в профессию общие компетенции профессионала. Учебные матероиалы – Самара : ЦПО, 2019</w:t>
      </w:r>
    </w:p>
    <w:p w:rsidR="003B1E86" w:rsidRDefault="003B1E86" w:rsidP="003B1E86">
      <w:pPr>
        <w:ind w:firstLine="709"/>
        <w:jc w:val="both"/>
        <w:rPr>
          <w:rFonts w:ascii="Times New Roman" w:hAnsi="Times New Roman"/>
          <w:sz w:val="24"/>
        </w:rPr>
      </w:pPr>
      <w:r>
        <w:rPr>
          <w:rFonts w:ascii="Times New Roman" w:hAnsi="Times New Roman"/>
          <w:sz w:val="24"/>
        </w:rPr>
        <w:t>Морозова Ж.В. Формирование и оценивание социальных и профессиональных компетенций обучающихся в профессиональном лицее . Научно-методическое пособие.- Ижевск: Исдательство ИПК и ПРО УР, 2019, - 100 с</w:t>
      </w:r>
    </w:p>
    <w:p w:rsidR="003B1E86" w:rsidRDefault="003B1E86" w:rsidP="003B1E86">
      <w:pPr>
        <w:ind w:firstLine="709"/>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rsidR="003B1E86" w:rsidRDefault="003B1E86" w:rsidP="003B1E86">
      <w:pPr>
        <w:widowControl w:val="0"/>
        <w:jc w:val="right"/>
        <w:rPr>
          <w:rFonts w:ascii="Times New Roman" w:eastAsia="Times New Roman" w:hAnsi="Times New Roman"/>
          <w:bCs/>
          <w:sz w:val="24"/>
          <w:szCs w:val="24"/>
        </w:rPr>
      </w:pPr>
      <w:r>
        <w:rPr>
          <w:rFonts w:ascii="Times New Roman" w:hAnsi="Times New Roman"/>
          <w:sz w:val="24"/>
        </w:rPr>
        <w:t>Федеральный государственный образовательный стандарт среднего профессионального образования по</w:t>
      </w:r>
      <w:r>
        <w:rPr>
          <w:rFonts w:ascii="Times New Roman" w:hAnsi="Times New Roman"/>
          <w:i/>
          <w:sz w:val="24"/>
        </w:rPr>
        <w:t xml:space="preserve"> профессии </w:t>
      </w:r>
      <w:r>
        <w:rPr>
          <w:rFonts w:ascii="Times New Roman" w:hAnsi="Times New Roman"/>
          <w:sz w:val="24"/>
          <w:szCs w:val="24"/>
        </w:rPr>
        <w:t>15.01.38 Оператор наладчик металлообрабатывающих станков</w:t>
      </w:r>
    </w:p>
    <w:p w:rsidR="003B1E86" w:rsidRDefault="003B1E86" w:rsidP="003B1E86">
      <w:pPr>
        <w:jc w:val="both"/>
        <w:rPr>
          <w:rFonts w:ascii="Times New Roman" w:eastAsia="Calibri" w:hAnsi="Times New Roman"/>
          <w:sz w:val="24"/>
        </w:rPr>
      </w:pPr>
      <w:r>
        <w:rPr>
          <w:rFonts w:ascii="Times New Roman" w:hAnsi="Times New Roman"/>
          <w:sz w:val="24"/>
        </w:rPr>
        <w:t xml:space="preserve">(Приказ </w:t>
      </w:r>
      <w:r>
        <w:rPr>
          <w:rFonts w:ascii="Times New Roman" w:hAnsi="Times New Roman"/>
          <w:i/>
          <w:sz w:val="24"/>
        </w:rPr>
        <w:t xml:space="preserve">Минпросвещения России </w:t>
      </w:r>
      <w:r>
        <w:rPr>
          <w:rFonts w:ascii="Times New Roman" w:hAnsi="Times New Roman"/>
          <w:sz w:val="24"/>
        </w:rPr>
        <w:t xml:space="preserve">от </w:t>
      </w:r>
      <w:r>
        <w:rPr>
          <w:rFonts w:ascii="Times New Roman" w:hAnsi="Times New Roman"/>
          <w:i/>
          <w:sz w:val="24"/>
        </w:rPr>
        <w:t>15.11.2023 № 862</w:t>
      </w:r>
      <w:r>
        <w:rPr>
          <w:rFonts w:ascii="Times New Roman" w:hAnsi="Times New Roman"/>
          <w:sz w:val="24"/>
        </w:rPr>
        <w:t>);</w:t>
      </w:r>
    </w:p>
    <w:p w:rsidR="003B1E86" w:rsidRDefault="003B1E86" w:rsidP="003B1E86">
      <w:pPr>
        <w:ind w:firstLine="709"/>
        <w:jc w:val="both"/>
        <w:rPr>
          <w:rFonts w:ascii="Times New Roman" w:hAnsi="Times New Roman"/>
          <w:sz w:val="24"/>
        </w:rPr>
      </w:pPr>
      <w:r>
        <w:rPr>
          <w:rFonts w:ascii="Times New Roman" w:hAnsi="Times New Roman"/>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г. № 762;</w:t>
      </w:r>
    </w:p>
    <w:p w:rsidR="003B1E86" w:rsidRDefault="003B1E86" w:rsidP="003B1E86">
      <w:pPr>
        <w:ind w:firstLine="709"/>
        <w:jc w:val="both"/>
        <w:rPr>
          <w:rFonts w:ascii="Times New Roman" w:hAnsi="Times New Roman"/>
          <w:sz w:val="24"/>
        </w:rPr>
      </w:pPr>
      <w:r>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 (далее – Порядок);</w:t>
      </w:r>
    </w:p>
    <w:p w:rsidR="003B1E86" w:rsidRDefault="003B1E86" w:rsidP="003B1E86">
      <w:pPr>
        <w:ind w:firstLine="709"/>
        <w:jc w:val="both"/>
        <w:rPr>
          <w:rFonts w:ascii="Times New Roman" w:hAnsi="Times New Roman"/>
          <w:sz w:val="24"/>
        </w:rPr>
      </w:pPr>
      <w:r>
        <w:rPr>
          <w:rFonts w:ascii="Times New Roman" w:hAnsi="Times New Roman"/>
          <w:sz w:val="24"/>
        </w:rPr>
        <w:t>Положение о практической подготовке обучающихся (Приказ Минобрнауки России № 885, Минпросвещения России № 390 от 05.08.2020);</w:t>
      </w:r>
    </w:p>
    <w:p w:rsidR="003B1E86" w:rsidRDefault="003B1E86" w:rsidP="003B1E86">
      <w:pPr>
        <w:ind w:firstLine="709"/>
        <w:jc w:val="both"/>
        <w:rPr>
          <w:rFonts w:ascii="Times New Roman" w:hAnsi="Times New Roman"/>
          <w:sz w:val="24"/>
        </w:rPr>
      </w:pPr>
      <w:r>
        <w:rPr>
          <w:rFonts w:ascii="Times New Roman" w:hAnsi="Times New Roman"/>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rsidR="003B1E86" w:rsidRDefault="003B1E86" w:rsidP="003B1E86">
      <w:pPr>
        <w:ind w:firstLine="709"/>
        <w:jc w:val="both"/>
        <w:rPr>
          <w:rFonts w:ascii="Times New Roman" w:hAnsi="Times New Roman"/>
          <w:sz w:val="24"/>
        </w:rPr>
      </w:pPr>
      <w:r>
        <w:rPr>
          <w:rFonts w:ascii="Times New Roman" w:hAnsi="Times New Roman"/>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rsidR="003B1E86" w:rsidRDefault="003B1E86" w:rsidP="003B1E86">
      <w:pPr>
        <w:ind w:firstLine="709"/>
        <w:jc w:val="both"/>
        <w:rPr>
          <w:rFonts w:ascii="Times New Roman" w:hAnsi="Times New Roman"/>
          <w:sz w:val="24"/>
        </w:rPr>
      </w:pPr>
      <w:r>
        <w:rPr>
          <w:rFonts w:ascii="Times New Roman" w:hAnsi="Times New Roman"/>
          <w:sz w:val="24"/>
        </w:rPr>
        <w:t>Постановление Правительства Российской Федерации от 13 октября 2020 г. № 1681</w:t>
      </w:r>
    </w:p>
    <w:p w:rsidR="003B1E86" w:rsidRDefault="003B1E86" w:rsidP="003B1E86">
      <w:pPr>
        <w:jc w:val="both"/>
        <w:rPr>
          <w:rFonts w:ascii="Times New Roman" w:hAnsi="Times New Roman"/>
          <w:sz w:val="24"/>
        </w:rPr>
      </w:pPr>
      <w:r>
        <w:rPr>
          <w:rFonts w:ascii="Times New Roman" w:hAnsi="Times New Roman"/>
          <w:sz w:val="24"/>
        </w:rPr>
        <w:t>«О целевом обучении по образовательным программам среднего профессионального и высшего образования»;</w:t>
      </w:r>
    </w:p>
    <w:p w:rsidR="003B1E86" w:rsidRDefault="003B1E86" w:rsidP="003B1E86">
      <w:pPr>
        <w:ind w:firstLine="709"/>
        <w:jc w:val="both"/>
        <w:rPr>
          <w:rFonts w:ascii="Times New Roman" w:hAnsi="Times New Roman"/>
          <w:sz w:val="24"/>
        </w:rPr>
      </w:pPr>
      <w:r>
        <w:rPr>
          <w:rFonts w:ascii="Times New Roman" w:hAnsi="Times New Roman"/>
          <w:sz w:val="24"/>
        </w:rPr>
        <w:t>Приказ Министерства науки и высшего образования Российской Федерациии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rsidR="00A24F6F" w:rsidRDefault="00A24F6F">
      <w:pPr>
        <w:rPr>
          <w:rFonts w:ascii="Times New Roman" w:hAnsi="Times New Roman"/>
          <w:b/>
          <w:sz w:val="24"/>
          <w:szCs w:val="24"/>
        </w:rPr>
      </w:pPr>
      <w:r>
        <w:rPr>
          <w:rFonts w:ascii="Times New Roman" w:hAnsi="Times New Roman"/>
          <w:b/>
          <w:sz w:val="24"/>
          <w:szCs w:val="24"/>
        </w:rPr>
        <w:br w:type="page"/>
      </w:r>
    </w:p>
    <w:p w:rsidR="003B1E86" w:rsidRDefault="003B1E86" w:rsidP="003B1E86">
      <w:pPr>
        <w:ind w:firstLine="709"/>
        <w:jc w:val="both"/>
        <w:rPr>
          <w:rFonts w:ascii="Times New Roman" w:hAnsi="Times New Roman"/>
          <w:b/>
          <w:sz w:val="24"/>
          <w:szCs w:val="24"/>
        </w:rPr>
      </w:pPr>
    </w:p>
    <w:p w:rsidR="003B1E86" w:rsidRDefault="003B1E86" w:rsidP="003B1E86">
      <w:pPr>
        <w:widowControl w:val="0"/>
        <w:spacing w:after="120"/>
        <w:jc w:val="center"/>
        <w:outlineLvl w:val="0"/>
        <w:rPr>
          <w:rFonts w:ascii="Times New Roman" w:eastAsia="Segoe UI" w:hAnsi="Times New Roman"/>
          <w:caps/>
          <w:sz w:val="24"/>
          <w:szCs w:val="24"/>
          <w:lang w:eastAsia="ru-RU"/>
        </w:rPr>
      </w:pPr>
      <w:r>
        <w:rPr>
          <w:rFonts w:ascii="Times New Roman" w:eastAsia="Segoe UI" w:hAnsi="Times New Roman"/>
          <w:b/>
          <w:bCs/>
          <w:caps/>
          <w:sz w:val="24"/>
          <w:szCs w:val="24"/>
          <w:lang w:eastAsia="ru-RU"/>
        </w:rPr>
        <w:t>4. Контроль и оценка результатов освоения ДИСЦИПЛИНЫ</w:t>
      </w:r>
    </w:p>
    <w:p w:rsidR="003B1E86" w:rsidRDefault="003B1E86" w:rsidP="003B1E86">
      <w:pPr>
        <w:widowControl w:val="0"/>
        <w:spacing w:line="252" w:lineRule="auto"/>
        <w:jc w:val="center"/>
        <w:rPr>
          <w:rFonts w:ascii="Times New Roman" w:eastAsia="Calibri" w:hAnsi="Times New Roman"/>
          <w:b/>
          <w:sz w:val="24"/>
          <w:szCs w:val="24"/>
          <w:lang w:eastAsia="zh-CN"/>
        </w:rPr>
      </w:pPr>
    </w:p>
    <w:tbl>
      <w:tblPr>
        <w:tblW w:w="5000" w:type="pct"/>
        <w:tblLayout w:type="fixed"/>
        <w:tblLook w:val="04A0" w:firstRow="1" w:lastRow="0" w:firstColumn="1" w:lastColumn="0" w:noHBand="0" w:noVBand="1"/>
      </w:tblPr>
      <w:tblGrid>
        <w:gridCol w:w="956"/>
        <w:gridCol w:w="4573"/>
        <w:gridCol w:w="4042"/>
      </w:tblGrid>
      <w:tr w:rsidR="003B1E86" w:rsidTr="003B1E86">
        <w:tc>
          <w:tcPr>
            <w:tcW w:w="958"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b/>
                <w:bCs/>
                <w:sz w:val="24"/>
                <w:szCs w:val="24"/>
                <w:lang w:eastAsia="zh-CN"/>
              </w:rPr>
            </w:pPr>
            <w:r>
              <w:rPr>
                <w:rFonts w:ascii="Times New Roman" w:hAnsi="Times New Roman"/>
                <w:b/>
                <w:bCs/>
                <w:sz w:val="24"/>
                <w:szCs w:val="24"/>
                <w:lang w:eastAsia="zh-CN"/>
              </w:rPr>
              <w:t>Код ОК</w:t>
            </w: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center"/>
              <w:rPr>
                <w:rFonts w:ascii="Times New Roman" w:eastAsia="Calibri" w:hAnsi="Times New Roman" w:cs="Times New Roman"/>
                <w:sz w:val="24"/>
                <w:szCs w:val="24"/>
                <w:lang w:eastAsia="zh-CN"/>
              </w:rPr>
            </w:pPr>
            <w:r>
              <w:rPr>
                <w:rFonts w:ascii="Times New Roman" w:hAnsi="Times New Roman"/>
                <w:b/>
                <w:bCs/>
                <w:sz w:val="24"/>
                <w:szCs w:val="24"/>
                <w:lang w:eastAsia="zh-CN"/>
              </w:rPr>
              <w:t>Критерии оценки результата</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after="160"/>
              <w:jc w:val="center"/>
              <w:rPr>
                <w:rFonts w:ascii="Times New Roman" w:eastAsia="Calibri" w:hAnsi="Times New Roman" w:cs="Times New Roman"/>
                <w:sz w:val="24"/>
                <w:szCs w:val="24"/>
                <w:lang w:eastAsia="zh-CN"/>
              </w:rPr>
            </w:pPr>
            <w:r>
              <w:rPr>
                <w:rFonts w:ascii="Times New Roman" w:hAnsi="Times New Roman"/>
                <w:b/>
                <w:bCs/>
                <w:sz w:val="24"/>
                <w:szCs w:val="24"/>
                <w:lang w:eastAsia="zh-CN"/>
              </w:rPr>
              <w:t>Формы контроля и методы оценки</w:t>
            </w:r>
          </w:p>
        </w:tc>
      </w:tr>
      <w:tr w:rsidR="003B1E86" w:rsidTr="003B1E86">
        <w:trPr>
          <w:trHeight w:val="1482"/>
        </w:trPr>
        <w:tc>
          <w:tcPr>
            <w:tcW w:w="958" w:type="dxa"/>
            <w:vMerge w:val="restart"/>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b/>
                <w:bCs/>
                <w:sz w:val="24"/>
                <w:szCs w:val="24"/>
                <w:lang w:eastAsia="zh-CN"/>
              </w:rPr>
            </w:pPr>
            <w:r>
              <w:rPr>
                <w:rFonts w:ascii="Times New Roman" w:hAnsi="Times New Roman"/>
                <w:b/>
                <w:bCs/>
                <w:sz w:val="24"/>
                <w:szCs w:val="24"/>
                <w:lang w:eastAsia="zh-CN"/>
              </w:rPr>
              <w:t>Ок 02,04,</w:t>
            </w:r>
          </w:p>
          <w:p w:rsidR="003B1E86" w:rsidRDefault="003B1E86">
            <w:pPr>
              <w:widowControl w:val="0"/>
              <w:jc w:val="both"/>
              <w:rPr>
                <w:rFonts w:ascii="Times New Roman" w:hAnsi="Times New Roman"/>
                <w:b/>
                <w:bCs/>
                <w:sz w:val="24"/>
                <w:szCs w:val="24"/>
                <w:lang w:eastAsia="zh-CN"/>
              </w:rPr>
            </w:pPr>
            <w:r>
              <w:rPr>
                <w:rFonts w:ascii="Times New Roman" w:hAnsi="Times New Roman"/>
                <w:b/>
                <w:bCs/>
                <w:sz w:val="24"/>
                <w:szCs w:val="24"/>
                <w:lang w:eastAsia="zh-CN"/>
              </w:rPr>
              <w:t>05,06,</w:t>
            </w:r>
          </w:p>
          <w:p w:rsidR="003B1E86" w:rsidRDefault="003B1E86">
            <w:pPr>
              <w:widowControl w:val="0"/>
              <w:jc w:val="both"/>
              <w:rPr>
                <w:rFonts w:ascii="Times New Roman" w:eastAsia="Calibri" w:hAnsi="Times New Roman" w:cs="Times New Roman"/>
                <w:b/>
                <w:bCs/>
                <w:sz w:val="24"/>
                <w:szCs w:val="24"/>
                <w:lang w:eastAsia="zh-CN"/>
              </w:rPr>
            </w:pPr>
            <w:r>
              <w:rPr>
                <w:rFonts w:ascii="Times New Roman" w:hAnsi="Times New Roman"/>
                <w:b/>
                <w:bCs/>
                <w:sz w:val="24"/>
                <w:szCs w:val="24"/>
                <w:lang w:eastAsia="zh-CN"/>
              </w:rPr>
              <w:t>09</w:t>
            </w: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bCs/>
                <w:sz w:val="24"/>
                <w:szCs w:val="24"/>
                <w:lang w:eastAsia="zh-CN"/>
              </w:rPr>
              <w:t>Перечень умений, осваиваемых в рамках дисциплины:</w:t>
            </w:r>
          </w:p>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bCs/>
                <w:i/>
                <w:sz w:val="24"/>
                <w:szCs w:val="24"/>
                <w:lang w:eastAsia="zh-CN"/>
              </w:rPr>
              <w:t xml:space="preserve"> </w:t>
            </w: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 xml:space="preserve">использует федеральные законы и другие нормативные документы в образовательной деятельности; </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eastAsia="Times New Roman" w:hAnsi="Times New Roman"/>
                <w:bCs/>
                <w:i/>
                <w:sz w:val="24"/>
                <w:szCs w:val="24"/>
                <w:lang w:eastAsia="zh-CN"/>
              </w:rPr>
              <w:t xml:space="preserve"> </w:t>
            </w:r>
            <w:r>
              <w:rPr>
                <w:rFonts w:ascii="Times New Roman" w:hAnsi="Times New Roman"/>
                <w:bCs/>
                <w:sz w:val="24"/>
                <w:szCs w:val="24"/>
                <w:lang w:eastAsia="zh-CN"/>
              </w:rPr>
              <w:t>Тестирование (теоретическое)</w:t>
            </w:r>
          </w:p>
          <w:p w:rsidR="003B1E86" w:rsidRDefault="003B1E86">
            <w:pPr>
              <w:widowControl w:val="0"/>
              <w:rPr>
                <w:rFonts w:ascii="Times New Roman" w:hAnsi="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r w:rsidR="003B1E86" w:rsidTr="003B1E86">
        <w:trPr>
          <w:trHeight w:val="1390"/>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применяет навыки учебной работы в процессе образовательной деятельности;</w:t>
            </w:r>
          </w:p>
          <w:p w:rsidR="003B1E86" w:rsidRDefault="003B1E86">
            <w:pPr>
              <w:widowControl w:val="0"/>
              <w:jc w:val="both"/>
              <w:rPr>
                <w:rFonts w:ascii="Times New Roman" w:eastAsia="Calibri" w:hAnsi="Times New Roman" w:cs="Times New Roman"/>
                <w:sz w:val="24"/>
                <w:szCs w:val="24"/>
                <w:lang w:eastAsia="zh-CN"/>
              </w:rPr>
            </w:pPr>
            <w:r>
              <w:rPr>
                <w:rFonts w:ascii="Times New Roman" w:eastAsia="Times New Roman" w:hAnsi="Times New Roman"/>
                <w:sz w:val="24"/>
                <w:szCs w:val="24"/>
                <w:lang w:eastAsia="zh-CN"/>
              </w:rPr>
              <w:t xml:space="preserve">  </w:t>
            </w: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 xml:space="preserve">владеет навыками работы с научной и учебной литературой, подходами к научным и прикладным исследованиям; </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r>
              <w:rPr>
                <w:rFonts w:ascii="Times New Roman" w:hAnsi="Times New Roman"/>
                <w:bCs/>
                <w:i/>
                <w:sz w:val="24"/>
                <w:szCs w:val="24"/>
                <w:lang w:eastAsia="zh-CN"/>
              </w:rPr>
              <w:t xml:space="preserve"> </w:t>
            </w:r>
            <w:r>
              <w:rPr>
                <w:rFonts w:ascii="Times New Roman" w:hAnsi="Times New Roman"/>
                <w:bCs/>
                <w:sz w:val="24"/>
                <w:szCs w:val="24"/>
                <w:lang w:eastAsia="zh-CN"/>
              </w:rPr>
              <w:t xml:space="preserve"> </w:t>
            </w:r>
          </w:p>
        </w:tc>
      </w:tr>
      <w:tr w:rsidR="003B1E86" w:rsidTr="003B1E86">
        <w:trPr>
          <w:trHeight w:val="1010"/>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 xml:space="preserve">организовывает и выполняет различные виды самостоятельной работы; </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r w:rsidR="003B1E86" w:rsidTr="003B1E86">
        <w:trPr>
          <w:trHeight w:val="1028"/>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xml:space="preserve">–использует знания дисциплины в практической деятельности, ориентируется в условиях частой смены технологий в профессиональной деятельности; </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r w:rsidR="003B1E86" w:rsidTr="003B1E86">
        <w:trPr>
          <w:trHeight w:val="1342"/>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самостоятельно определяет задачи профессионального и личностного развития, занимается самообразованием</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r w:rsidR="003B1E86" w:rsidTr="003B1E86">
        <w:trPr>
          <w:trHeight w:val="1342"/>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 умеет пользоваться профессиональной документацией на государственном  и иностранном языках</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bCs/>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r w:rsidR="003B1E86" w:rsidTr="003B1E86">
        <w:trPr>
          <w:trHeight w:val="1181"/>
        </w:trPr>
        <w:tc>
          <w:tcPr>
            <w:tcW w:w="958" w:type="dxa"/>
            <w:vMerge/>
            <w:tcBorders>
              <w:top w:val="single" w:sz="4" w:space="0" w:color="000000"/>
              <w:left w:val="single" w:sz="4" w:space="0" w:color="000000"/>
              <w:bottom w:val="single" w:sz="4" w:space="0" w:color="000000"/>
              <w:right w:val="single" w:sz="4" w:space="0" w:color="000000"/>
            </w:tcBorders>
            <w:vAlign w:val="center"/>
            <w:hideMark/>
          </w:tcPr>
          <w:p w:rsidR="003B1E86" w:rsidRDefault="003B1E86">
            <w:pPr>
              <w:rPr>
                <w:rFonts w:ascii="Times New Roman" w:eastAsia="Calibri" w:hAnsi="Times New Roman" w:cs="Times New Roman"/>
                <w:b/>
                <w:bCs/>
                <w:sz w:val="24"/>
                <w:szCs w:val="24"/>
                <w:lang w:eastAsia="zh-CN"/>
              </w:rPr>
            </w:pPr>
          </w:p>
        </w:tc>
        <w:tc>
          <w:tcPr>
            <w:tcW w:w="4590"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b/>
                <w:bCs/>
                <w:sz w:val="24"/>
                <w:szCs w:val="24"/>
                <w:lang w:eastAsia="zh-CN"/>
              </w:rPr>
              <w:t>Перечень знаний, осваиваемых в рамках дисциплины:</w:t>
            </w:r>
          </w:p>
          <w:p w:rsidR="003B1E86" w:rsidRDefault="003B1E86">
            <w:pPr>
              <w:widowControl w:val="0"/>
              <w:jc w:val="both"/>
              <w:rPr>
                <w:rFonts w:ascii="Times New Roman" w:hAnsi="Times New Roman"/>
                <w:sz w:val="24"/>
                <w:szCs w:val="24"/>
                <w:lang w:eastAsia="zh-CN"/>
              </w:rPr>
            </w:pPr>
            <w:r>
              <w:rPr>
                <w:rFonts w:ascii="Times New Roman" w:hAnsi="Times New Roman"/>
                <w:sz w:val="24"/>
                <w:szCs w:val="24"/>
                <w:lang w:eastAsia="zh-CN"/>
              </w:rPr>
              <w:t>–</w:t>
            </w:r>
            <w:r>
              <w:rPr>
                <w:rFonts w:ascii="Times New Roman" w:eastAsia="Times New Roman" w:hAnsi="Times New Roman"/>
                <w:sz w:val="24"/>
                <w:szCs w:val="24"/>
                <w:lang w:eastAsia="zh-CN"/>
              </w:rPr>
              <w:t xml:space="preserve"> знает </w:t>
            </w:r>
            <w:r>
              <w:rPr>
                <w:rFonts w:ascii="Times New Roman" w:hAnsi="Times New Roman"/>
                <w:sz w:val="24"/>
                <w:szCs w:val="24"/>
                <w:lang w:eastAsia="zh-CN"/>
              </w:rPr>
              <w:t>уровни образования по специальности;</w:t>
            </w:r>
          </w:p>
          <w:p w:rsidR="003B1E86" w:rsidRDefault="003B1E86">
            <w:pPr>
              <w:widowControl w:val="0"/>
              <w:jc w:val="both"/>
              <w:rPr>
                <w:rFonts w:ascii="Times New Roman" w:eastAsia="Calibri" w:hAnsi="Times New Roman" w:cs="Times New Roman"/>
                <w:sz w:val="24"/>
                <w:szCs w:val="24"/>
                <w:lang w:eastAsia="zh-CN"/>
              </w:rPr>
            </w:pPr>
            <w:r>
              <w:rPr>
                <w:rFonts w:ascii="Times New Roman" w:hAnsi="Times New Roman"/>
                <w:sz w:val="24"/>
                <w:szCs w:val="24"/>
                <w:lang w:eastAsia="zh-CN"/>
              </w:rPr>
              <w:t>–</w:t>
            </w:r>
            <w:r>
              <w:rPr>
                <w:rFonts w:ascii="Times New Roman" w:eastAsia="Times New Roman" w:hAnsi="Times New Roman"/>
                <w:sz w:val="24"/>
                <w:szCs w:val="24"/>
                <w:lang w:eastAsia="zh-CN"/>
              </w:rPr>
              <w:t xml:space="preserve"> </w:t>
            </w:r>
            <w:r>
              <w:rPr>
                <w:rFonts w:ascii="Times New Roman" w:hAnsi="Times New Roman"/>
                <w:sz w:val="24"/>
                <w:szCs w:val="24"/>
                <w:lang w:eastAsia="zh-CN"/>
              </w:rPr>
              <w:t>нормативно-правовую базу, учебно-методическое обеспечение профессиональной образовательной программы по специальности; организационные формы, информационное и материально-техническое обеспечение учебного процесса, самостоятельной работы</w:t>
            </w:r>
          </w:p>
        </w:tc>
        <w:tc>
          <w:tcPr>
            <w:tcW w:w="4057" w:type="dxa"/>
            <w:tcBorders>
              <w:top w:val="single" w:sz="4" w:space="0" w:color="000000"/>
              <w:left w:val="single" w:sz="4" w:space="0" w:color="000000"/>
              <w:bottom w:val="single" w:sz="4" w:space="0" w:color="000000"/>
              <w:right w:val="single" w:sz="4" w:space="0" w:color="000000"/>
            </w:tcBorders>
            <w:hideMark/>
          </w:tcPr>
          <w:p w:rsidR="003B1E86" w:rsidRDefault="003B1E86">
            <w:pPr>
              <w:widowControl w:val="0"/>
              <w:rPr>
                <w:rFonts w:ascii="Times New Roman" w:eastAsia="Calibri" w:hAnsi="Times New Roman" w:cs="Times New Roman"/>
                <w:sz w:val="24"/>
                <w:szCs w:val="24"/>
                <w:lang w:eastAsia="zh-CN"/>
              </w:rPr>
            </w:pPr>
            <w:r>
              <w:rPr>
                <w:rFonts w:ascii="Times New Roman" w:hAnsi="Times New Roman"/>
                <w:bCs/>
                <w:sz w:val="24"/>
                <w:szCs w:val="24"/>
                <w:lang w:eastAsia="zh-CN"/>
              </w:rPr>
              <w:t>Итоговое тестирование</w:t>
            </w:r>
          </w:p>
          <w:p w:rsidR="003B1E86" w:rsidRDefault="003B1E86">
            <w:pPr>
              <w:widowControl w:val="0"/>
              <w:rPr>
                <w:rFonts w:ascii="Times New Roman" w:hAnsi="Times New Roman"/>
                <w:sz w:val="24"/>
                <w:szCs w:val="24"/>
                <w:lang w:eastAsia="zh-CN"/>
              </w:rPr>
            </w:pPr>
            <w:r>
              <w:rPr>
                <w:rFonts w:ascii="Times New Roman" w:hAnsi="Times New Roman"/>
                <w:bCs/>
                <w:sz w:val="24"/>
                <w:szCs w:val="24"/>
                <w:lang w:eastAsia="zh-CN"/>
              </w:rPr>
              <w:t>Оценка результатов практических работ</w:t>
            </w:r>
          </w:p>
          <w:p w:rsidR="003B1E86" w:rsidRDefault="003B1E86">
            <w:pPr>
              <w:widowControl w:val="0"/>
              <w:spacing w:after="160"/>
              <w:rPr>
                <w:rFonts w:ascii="Times New Roman" w:eastAsia="Calibri" w:hAnsi="Times New Roman" w:cs="Times New Roman"/>
                <w:sz w:val="24"/>
                <w:szCs w:val="24"/>
                <w:lang w:eastAsia="zh-CN"/>
              </w:rPr>
            </w:pPr>
            <w:r>
              <w:rPr>
                <w:rFonts w:ascii="Times New Roman" w:hAnsi="Times New Roman"/>
                <w:bCs/>
                <w:sz w:val="24"/>
                <w:szCs w:val="24"/>
                <w:lang w:eastAsia="zh-CN"/>
              </w:rPr>
              <w:t>Экспертное наблюдение выполнения практических работ</w:t>
            </w:r>
          </w:p>
        </w:tc>
      </w:tr>
    </w:tbl>
    <w:p w:rsidR="003B1E86" w:rsidRDefault="003B1E86" w:rsidP="003B1E86">
      <w:pPr>
        <w:spacing w:after="200" w:line="276" w:lineRule="auto"/>
        <w:rPr>
          <w:rFonts w:ascii="Times New Roman" w:eastAsia="Calibri" w:hAnsi="Times New Roman"/>
          <w:b/>
          <w:sz w:val="24"/>
          <w:szCs w:val="24"/>
        </w:rPr>
      </w:pP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lastRenderedPageBreak/>
        <w:t>Приложение 2.16</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B1E86" w:rsidRDefault="003B1E86" w:rsidP="003B1E86">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B1E86" w:rsidRDefault="003B1E86" w:rsidP="003B1E86">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1E86" w:rsidRDefault="003B1E86" w:rsidP="003B1E86">
      <w:pPr>
        <w:widowControl w:val="0"/>
        <w:jc w:val="center"/>
        <w:rPr>
          <w:rFonts w:ascii="Times New Roman" w:eastAsia="Calibri" w:hAnsi="Times New Roman"/>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A24F6F">
      <w:pPr>
        <w:widowControl w:val="0"/>
        <w:spacing w:line="360" w:lineRule="auto"/>
        <w:jc w:val="right"/>
        <w:rPr>
          <w:rFonts w:ascii="Times New Roman" w:hAnsi="Times New Roman"/>
          <w:b/>
          <w:sz w:val="24"/>
          <w:szCs w:val="24"/>
        </w:rPr>
      </w:pPr>
    </w:p>
    <w:p w:rsidR="003B1E86" w:rsidRDefault="003B1E86" w:rsidP="00A24F6F">
      <w:pPr>
        <w:widowControl w:val="0"/>
        <w:spacing w:line="360" w:lineRule="auto"/>
        <w:jc w:val="center"/>
        <w:rPr>
          <w:rFonts w:ascii="Times New Roman" w:hAnsi="Times New Roman"/>
          <w:b/>
          <w:sz w:val="24"/>
          <w:szCs w:val="24"/>
        </w:rPr>
      </w:pPr>
      <w:r>
        <w:rPr>
          <w:rFonts w:ascii="Times New Roman" w:hAnsi="Times New Roman"/>
          <w:b/>
          <w:sz w:val="24"/>
          <w:szCs w:val="24"/>
        </w:rPr>
        <w:t>Р</w:t>
      </w:r>
      <w:r w:rsidR="00A24F6F">
        <w:rPr>
          <w:rFonts w:ascii="Times New Roman" w:hAnsi="Times New Roman"/>
          <w:b/>
          <w:sz w:val="24"/>
          <w:szCs w:val="24"/>
        </w:rPr>
        <w:t>абочая   программа дисциплины</w:t>
      </w:r>
    </w:p>
    <w:p w:rsidR="003B1E86" w:rsidRDefault="003B1E86" w:rsidP="00A24F6F">
      <w:pPr>
        <w:widowControl w:val="0"/>
        <w:spacing w:line="360" w:lineRule="auto"/>
        <w:jc w:val="center"/>
        <w:rPr>
          <w:rFonts w:ascii="Times New Roman" w:hAnsi="Times New Roman"/>
          <w:b/>
          <w:sz w:val="24"/>
          <w:szCs w:val="24"/>
        </w:rPr>
      </w:pPr>
      <w:r>
        <w:rPr>
          <w:rFonts w:ascii="Times New Roman" w:hAnsi="Times New Roman"/>
          <w:b/>
          <w:sz w:val="24"/>
          <w:szCs w:val="24"/>
        </w:rPr>
        <w:t>ПОО 01.02  КОРПОРАТИВНАЯ КУЛЬТУРА</w:t>
      </w:r>
    </w:p>
    <w:p w:rsidR="003B1E86" w:rsidRDefault="003B1E86" w:rsidP="00A24F6F">
      <w:pPr>
        <w:widowControl w:val="0"/>
        <w:spacing w:line="360" w:lineRule="auto"/>
        <w:jc w:val="center"/>
        <w:rPr>
          <w:rFonts w:ascii="Times New Roman" w:hAnsi="Times New Roman"/>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rPr>
          <w:rFonts w:ascii="Times New Roman" w:hAnsi="Times New Roman"/>
          <w:b/>
          <w:sz w:val="24"/>
          <w:szCs w:val="24"/>
        </w:rPr>
      </w:pP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2024</w:t>
      </w:r>
    </w:p>
    <w:p w:rsidR="003B1E86" w:rsidRDefault="003B1E86" w:rsidP="003B1E86">
      <w:pPr>
        <w:spacing w:after="200" w:line="276" w:lineRule="auto"/>
        <w:rPr>
          <w:rFonts w:ascii="Times New Roman" w:hAnsi="Times New Roman"/>
          <w:b/>
          <w:sz w:val="24"/>
          <w:szCs w:val="24"/>
        </w:rPr>
      </w:pPr>
      <w:r>
        <w:rPr>
          <w:rFonts w:ascii="Times New Roman" w:hAnsi="Times New Roman"/>
          <w:b/>
          <w:sz w:val="24"/>
          <w:szCs w:val="24"/>
        </w:rPr>
        <w:br w:type="page"/>
      </w:r>
    </w:p>
    <w:p w:rsidR="003B1E86" w:rsidRDefault="003B1E86" w:rsidP="003B1E86">
      <w:pPr>
        <w:widowControl w:val="0"/>
        <w:jc w:val="right"/>
        <w:rPr>
          <w:rFonts w:ascii="Times New Roman" w:hAnsi="Times New Roman"/>
          <w:b/>
          <w:sz w:val="24"/>
          <w:szCs w:val="24"/>
        </w:rPr>
      </w:pPr>
    </w:p>
    <w:p w:rsidR="003B1E86" w:rsidRDefault="003B1E86" w:rsidP="003B1E86">
      <w:pPr>
        <w:widowControl w:val="0"/>
        <w:jc w:val="center"/>
        <w:rPr>
          <w:rFonts w:ascii="Times New Roman" w:hAnsi="Times New Roman"/>
          <w:b/>
          <w:sz w:val="24"/>
          <w:szCs w:val="24"/>
        </w:rPr>
      </w:pPr>
      <w:r>
        <w:rPr>
          <w:rFonts w:ascii="Times New Roman" w:hAnsi="Times New Roman"/>
          <w:b/>
          <w:sz w:val="24"/>
          <w:szCs w:val="24"/>
        </w:rPr>
        <w:t>СОДЕРЖАНИЕ ПРОГРАММЫ</w:t>
      </w:r>
    </w:p>
    <w:tbl>
      <w:tblPr>
        <w:tblW w:w="0" w:type="auto"/>
        <w:jc w:val="center"/>
        <w:tblLook w:val="01E0" w:firstRow="1" w:lastRow="1" w:firstColumn="1" w:lastColumn="1" w:noHBand="0" w:noVBand="0"/>
      </w:tblPr>
      <w:tblGrid>
        <w:gridCol w:w="8613"/>
        <w:gridCol w:w="958"/>
      </w:tblGrid>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c>
          <w:tcPr>
            <w:tcW w:w="958" w:type="dxa"/>
            <w:vAlign w:val="center"/>
            <w:hideMark/>
          </w:tcPr>
          <w:p w:rsidR="00A24F6F" w:rsidRDefault="00A24F6F">
            <w:pPr>
              <w:spacing w:line="276" w:lineRule="auto"/>
            </w:pPr>
          </w:p>
        </w:tc>
      </w:tr>
      <w:tr w:rsidR="00A24F6F" w:rsidTr="003B1E86">
        <w:trPr>
          <w:trHeight w:val="57"/>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c>
          <w:tcPr>
            <w:tcW w:w="958" w:type="dxa"/>
            <w:vAlign w:val="center"/>
            <w:hideMark/>
          </w:tcPr>
          <w:p w:rsidR="00A24F6F" w:rsidRDefault="00A24F6F">
            <w:pPr>
              <w:spacing w:line="276" w:lineRule="auto"/>
            </w:pPr>
          </w:p>
        </w:tc>
      </w:tr>
      <w:tr w:rsidR="00A24F6F" w:rsidTr="003B1E86">
        <w:trPr>
          <w:trHeight w:val="48"/>
          <w:jc w:val="center"/>
        </w:trPr>
        <w:tc>
          <w:tcPr>
            <w:tcW w:w="8613" w:type="dxa"/>
            <w:vAlign w:val="center"/>
            <w:hideMark/>
          </w:tcPr>
          <w:p w:rsidR="00A24F6F" w:rsidRDefault="00A24F6F">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c>
          <w:tcPr>
            <w:tcW w:w="958" w:type="dxa"/>
            <w:vAlign w:val="center"/>
            <w:hideMark/>
          </w:tcPr>
          <w:p w:rsidR="00A24F6F" w:rsidRDefault="00A24F6F">
            <w:pPr>
              <w:spacing w:line="276" w:lineRule="auto"/>
            </w:pPr>
          </w:p>
        </w:tc>
      </w:tr>
      <w:tr w:rsidR="00A24F6F" w:rsidTr="003B1E86">
        <w:trPr>
          <w:jc w:val="center"/>
        </w:trPr>
        <w:tc>
          <w:tcPr>
            <w:tcW w:w="8613" w:type="dxa"/>
            <w:vAlign w:val="center"/>
            <w:hideMark/>
          </w:tcPr>
          <w:p w:rsidR="00A24F6F" w:rsidRDefault="00A24F6F">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c>
          <w:tcPr>
            <w:tcW w:w="958" w:type="dxa"/>
            <w:vAlign w:val="center"/>
            <w:hideMark/>
          </w:tcPr>
          <w:p w:rsidR="00A24F6F" w:rsidRDefault="00A24F6F">
            <w:pPr>
              <w:spacing w:line="276" w:lineRule="auto"/>
            </w:pPr>
          </w:p>
        </w:tc>
      </w:tr>
    </w:tbl>
    <w:p w:rsidR="003B1E86" w:rsidRDefault="003B1E86" w:rsidP="003B1E86">
      <w:pPr>
        <w:widowControl w:val="0"/>
        <w:jc w:val="center"/>
        <w:rPr>
          <w:rFonts w:ascii="Times New Roman" w:eastAsia="Times New Roman" w:hAnsi="Times New Roman"/>
          <w:b/>
          <w:sz w:val="24"/>
          <w:szCs w:val="24"/>
          <w:lang w:eastAsia="ru-RU"/>
        </w:rPr>
      </w:pPr>
    </w:p>
    <w:p w:rsidR="003B1E86" w:rsidRDefault="003B1E86" w:rsidP="003B1E86">
      <w:pPr>
        <w:spacing w:after="200" w:line="276" w:lineRule="auto"/>
        <w:rPr>
          <w:rFonts w:ascii="Times New Roman" w:eastAsia="Calibri" w:hAnsi="Times New Roman"/>
          <w:b/>
          <w:w w:val="90"/>
          <w:sz w:val="24"/>
          <w:szCs w:val="24"/>
        </w:rPr>
      </w:pPr>
      <w:r>
        <w:rPr>
          <w:rFonts w:ascii="Times New Roman" w:hAnsi="Times New Roman"/>
          <w:bCs/>
          <w:caps/>
          <w:w w:val="90"/>
          <w:sz w:val="24"/>
          <w:szCs w:val="24"/>
        </w:rPr>
        <w:br w:type="page"/>
      </w:r>
    </w:p>
    <w:p w:rsidR="003B1E86" w:rsidRDefault="003B1E86" w:rsidP="00153D2C">
      <w:pPr>
        <w:pStyle w:val="1f3"/>
        <w:keepNext w:val="0"/>
        <w:widowControl w:val="0"/>
        <w:numPr>
          <w:ilvl w:val="0"/>
          <w:numId w:val="73"/>
        </w:numPr>
        <w:spacing w:after="0"/>
        <w:ind w:left="0" w:firstLine="0"/>
        <w:rPr>
          <w:rFonts w:ascii="Times New Roman" w:hAnsi="Times New Roman"/>
          <w:iCs/>
        </w:rPr>
      </w:pPr>
      <w:r>
        <w:rPr>
          <w:rFonts w:ascii="Times New Roman" w:hAnsi="Times New Roman"/>
          <w:iCs/>
        </w:rPr>
        <w:lastRenderedPageBreak/>
        <w:t>Общая характеристика РАБОЧЕЙ ПРОГРАММЫ УЧЕБНОЙ ДИСЦИПЛИНЫ</w:t>
      </w:r>
    </w:p>
    <w:p w:rsidR="003B1E86" w:rsidRDefault="003B1E86" w:rsidP="003B1E86">
      <w:pPr>
        <w:widowControl w:val="0"/>
        <w:jc w:val="center"/>
        <w:rPr>
          <w:rFonts w:ascii="Times New Roman" w:eastAsia="Times New Roman" w:hAnsi="Times New Roman"/>
          <w:b/>
          <w:sz w:val="24"/>
          <w:szCs w:val="24"/>
        </w:rPr>
      </w:pPr>
    </w:p>
    <w:p w:rsidR="003B1E86" w:rsidRDefault="003B1E86" w:rsidP="003B1E86">
      <w:pPr>
        <w:widowControl w:val="0"/>
        <w:jc w:val="center"/>
        <w:rPr>
          <w:rFonts w:ascii="Times New Roman" w:eastAsia="Times New Roman" w:hAnsi="Times New Roman"/>
          <w:b/>
          <w:sz w:val="24"/>
          <w:szCs w:val="24"/>
        </w:rPr>
      </w:pPr>
      <w:r>
        <w:rPr>
          <w:rFonts w:ascii="Times New Roman" w:eastAsia="Times New Roman" w:hAnsi="Times New Roman"/>
          <w:b/>
          <w:sz w:val="24"/>
          <w:szCs w:val="24"/>
        </w:rPr>
        <w:t>«КОРПОРАТИВНАЯ КУЛЬТУРА»</w:t>
      </w:r>
    </w:p>
    <w:p w:rsidR="003B1E86" w:rsidRDefault="003B1E86" w:rsidP="003B1E86">
      <w:pPr>
        <w:widowControl w:val="0"/>
        <w:jc w:val="both"/>
        <w:rPr>
          <w:rFonts w:ascii="Times New Roman" w:eastAsia="Times New Roman" w:hAnsi="Times New Roman"/>
          <w:b/>
          <w:sz w:val="24"/>
          <w:szCs w:val="24"/>
        </w:rPr>
      </w:pPr>
    </w:p>
    <w:p w:rsidR="003B1E86" w:rsidRDefault="003B1E86" w:rsidP="003B1E86">
      <w:pPr>
        <w:widowControl w:val="0"/>
        <w:jc w:val="center"/>
        <w:rPr>
          <w:rFonts w:ascii="Times New Roman" w:eastAsia="Times New Roman" w:hAnsi="Times New Roman"/>
          <w:b/>
          <w:sz w:val="24"/>
          <w:szCs w:val="24"/>
        </w:rPr>
      </w:pPr>
      <w:r>
        <w:rPr>
          <w:rFonts w:ascii="Times New Roman" w:eastAsia="Times New Roman" w:hAnsi="Times New Roman"/>
          <w:b/>
          <w:sz w:val="24"/>
          <w:szCs w:val="24"/>
        </w:rPr>
        <w:t>1.1. Цель и место дисциплины в структуре образовательной программы</w:t>
      </w:r>
    </w:p>
    <w:p w:rsidR="003B1E86" w:rsidRDefault="003B1E86" w:rsidP="003B1E86">
      <w:pPr>
        <w:widowControl w:val="0"/>
        <w:jc w:val="both"/>
        <w:rPr>
          <w:rFonts w:ascii="Times New Roman" w:eastAsia="Times New Roman" w:hAnsi="Times New Roman"/>
          <w:sz w:val="24"/>
          <w:szCs w:val="24"/>
        </w:rPr>
      </w:pPr>
      <w:r>
        <w:rPr>
          <w:rFonts w:ascii="Times New Roman" w:eastAsia="Times New Roman" w:hAnsi="Times New Roman"/>
          <w:sz w:val="24"/>
          <w:szCs w:val="24"/>
        </w:rPr>
        <w:t>Цель дисциплины «Корпоративная культура»</w:t>
      </w:r>
      <w:r>
        <w:rPr>
          <w:rFonts w:ascii="Times New Roman" w:hAnsi="Times New Roman"/>
          <w:sz w:val="24"/>
          <w:szCs w:val="24"/>
        </w:rPr>
        <w:t xml:space="preserve"> </w:t>
      </w:r>
      <w:r>
        <w:rPr>
          <w:rFonts w:ascii="Times New Roman" w:eastAsia="Times New Roman" w:hAnsi="Times New Roman"/>
          <w:sz w:val="24"/>
          <w:szCs w:val="24"/>
        </w:rPr>
        <w:t xml:space="preserve">- является </w:t>
      </w:r>
      <w:r>
        <w:rPr>
          <w:rFonts w:ascii="Times New Roman" w:hAnsi="Times New Roman"/>
          <w:color w:val="000000"/>
          <w:sz w:val="24"/>
          <w:szCs w:val="24"/>
          <w:shd w:val="clear" w:color="auto" w:fill="FFFFFF"/>
        </w:rPr>
        <w:t>формирование у обучающихся общекультурной,  интеллектуально-корпоративной, коммуникативной и профессиональной компетентностей, характеризующихся знанием правовых и этических норм, использованием их в профессиональной деятельности;  умением работать самостоятельно и в коллективе, руководить людьми и подчинять личные интересы общей цели; умением оценивать свои личностные свойства и качества, регулировать свое профессиональное становление, самосовершенствование и самовоспитание; умением управлять процессами общения в коммуникативной ситуации.</w:t>
      </w:r>
    </w:p>
    <w:p w:rsidR="003B1E86" w:rsidRDefault="003B1E86" w:rsidP="003B1E86">
      <w:pPr>
        <w:widowControl w:val="0"/>
        <w:jc w:val="right"/>
        <w:rPr>
          <w:rFonts w:ascii="Times New Roman" w:eastAsia="Times New Roman" w:hAnsi="Times New Roman"/>
          <w:bCs/>
          <w:sz w:val="24"/>
          <w:szCs w:val="24"/>
        </w:rPr>
      </w:pPr>
      <w:r>
        <w:rPr>
          <w:rFonts w:ascii="Times New Roman" w:eastAsia="Times New Roman" w:hAnsi="Times New Roman"/>
          <w:sz w:val="24"/>
          <w:szCs w:val="24"/>
        </w:rPr>
        <w:t xml:space="preserve">Дисциплина «Корпоративная культура» включена в предлагаемый цикл образовательной программы </w:t>
      </w:r>
      <w:r>
        <w:rPr>
          <w:rFonts w:ascii="Times New Roman" w:hAnsi="Times New Roman"/>
          <w:sz w:val="24"/>
          <w:szCs w:val="24"/>
        </w:rPr>
        <w:t>для</w:t>
      </w:r>
      <w:r>
        <w:rPr>
          <w:rFonts w:ascii="Times New Roman" w:hAnsi="Times New Roman"/>
          <w:b/>
          <w:sz w:val="24"/>
          <w:szCs w:val="24"/>
        </w:rPr>
        <w:t xml:space="preserve"> профессии </w:t>
      </w:r>
      <w:r>
        <w:rPr>
          <w:rFonts w:ascii="Times New Roman" w:hAnsi="Times New Roman"/>
          <w:sz w:val="24"/>
          <w:szCs w:val="24"/>
        </w:rPr>
        <w:t>15.01.38 Оператор наладчик металлообрабатывающих станков</w:t>
      </w:r>
    </w:p>
    <w:p w:rsidR="003B1E86" w:rsidRDefault="003B1E86" w:rsidP="003B1E86">
      <w:pPr>
        <w:widowControl w:val="0"/>
        <w:ind w:firstLine="851"/>
        <w:jc w:val="both"/>
        <w:rPr>
          <w:rFonts w:ascii="Times New Roman" w:eastAsia="Times New Roman" w:hAnsi="Times New Roman"/>
          <w:b/>
          <w:sz w:val="24"/>
          <w:szCs w:val="24"/>
        </w:rPr>
      </w:pPr>
      <w:r>
        <w:rPr>
          <w:rFonts w:ascii="Times New Roman" w:eastAsia="Times New Roman" w:hAnsi="Times New Roman"/>
          <w:b/>
          <w:sz w:val="24"/>
          <w:szCs w:val="24"/>
        </w:rPr>
        <w:tab/>
        <w:t>1.2. Планируемые результаты освоения дисциплины</w:t>
      </w:r>
    </w:p>
    <w:p w:rsidR="003B1E86" w:rsidRDefault="003B1E86" w:rsidP="003B1E86">
      <w:pPr>
        <w:widowControl w:val="0"/>
        <w:ind w:firstLine="851"/>
        <w:jc w:val="both"/>
        <w:rPr>
          <w:rFonts w:ascii="Times New Roman" w:eastAsia="Times New Roman" w:hAnsi="Times New Roman"/>
          <w:sz w:val="24"/>
          <w:szCs w:val="24"/>
        </w:rPr>
      </w:pPr>
      <w:r>
        <w:rPr>
          <w:rFonts w:ascii="Times New Roman" w:eastAsia="Times New Roman" w:hAnsi="Times New Roman"/>
          <w:sz w:val="24"/>
          <w:szCs w:val="24"/>
        </w:rPr>
        <w:t>В результате освоения дисциплины обучающийся должен: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4395"/>
      </w:tblGrid>
      <w:tr w:rsidR="003B1E86" w:rsidTr="003B1E86">
        <w:tc>
          <w:tcPr>
            <w:tcW w:w="1276"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Код ОК.</w:t>
            </w:r>
          </w:p>
        </w:tc>
        <w:tc>
          <w:tcPr>
            <w:tcW w:w="3827"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Уметь</w:t>
            </w:r>
          </w:p>
        </w:tc>
        <w:tc>
          <w:tcPr>
            <w:tcW w:w="439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Знать</w:t>
            </w:r>
          </w:p>
        </w:tc>
      </w:tr>
      <w:tr w:rsidR="003B1E86" w:rsidTr="003B1E86">
        <w:trPr>
          <w:trHeight w:val="1975"/>
        </w:trPr>
        <w:tc>
          <w:tcPr>
            <w:tcW w:w="1276" w:type="dxa"/>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Times New Roman" w:hAnsi="Times New Roman" w:cs="Times New Roman"/>
                <w:sz w:val="24"/>
                <w:szCs w:val="24"/>
              </w:rPr>
            </w:pPr>
          </w:p>
          <w:p w:rsidR="003B1E86" w:rsidRDefault="003B1E86">
            <w:pPr>
              <w:widowControl w:val="0"/>
              <w:jc w:val="center"/>
              <w:rPr>
                <w:rFonts w:ascii="Times New Roman" w:eastAsia="Times New Roman" w:hAnsi="Times New Roman"/>
                <w:sz w:val="24"/>
                <w:szCs w:val="24"/>
              </w:rPr>
            </w:pPr>
            <w:r>
              <w:rPr>
                <w:rFonts w:ascii="Times New Roman" w:eastAsia="Times New Roman" w:hAnsi="Times New Roman"/>
                <w:sz w:val="24"/>
                <w:szCs w:val="24"/>
              </w:rPr>
              <w:t>ОК 02.</w:t>
            </w: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r>
              <w:rPr>
                <w:rFonts w:ascii="Times New Roman" w:eastAsia="Times New Roman" w:hAnsi="Times New Roman"/>
                <w:sz w:val="24"/>
                <w:szCs w:val="24"/>
              </w:rPr>
              <w:t>ОК 04.</w:t>
            </w: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r>
              <w:rPr>
                <w:rFonts w:ascii="Times New Roman" w:eastAsia="Times New Roman" w:hAnsi="Times New Roman"/>
                <w:sz w:val="24"/>
                <w:szCs w:val="24"/>
              </w:rPr>
              <w:t>ОК 05.</w:t>
            </w: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r>
              <w:rPr>
                <w:rFonts w:ascii="Times New Roman" w:eastAsia="Times New Roman" w:hAnsi="Times New Roman"/>
                <w:sz w:val="24"/>
                <w:szCs w:val="24"/>
              </w:rPr>
              <w:t>ОК 06.</w:t>
            </w: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p>
          <w:p w:rsidR="003B1E86" w:rsidRDefault="003B1E86">
            <w:pPr>
              <w:widowControl w:val="0"/>
              <w:jc w:val="center"/>
              <w:rPr>
                <w:rFonts w:ascii="Times New Roman" w:eastAsia="Times New Roman" w:hAnsi="Times New Roman"/>
                <w:sz w:val="24"/>
                <w:szCs w:val="24"/>
              </w:rPr>
            </w:pPr>
            <w:r>
              <w:rPr>
                <w:rFonts w:ascii="Times New Roman" w:eastAsia="Times New Roman" w:hAnsi="Times New Roman"/>
                <w:sz w:val="24"/>
                <w:szCs w:val="24"/>
              </w:rPr>
              <w:t>ОК.09</w:t>
            </w:r>
          </w:p>
          <w:p w:rsidR="003B1E86" w:rsidRDefault="003B1E86">
            <w:pPr>
              <w:widowControl w:val="0"/>
              <w:spacing w:line="256" w:lineRule="auto"/>
              <w:jc w:val="center"/>
              <w:rPr>
                <w:rFonts w:ascii="Times New Roman" w:eastAsia="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sz w:val="24"/>
                <w:szCs w:val="24"/>
              </w:rPr>
            </w:pPr>
            <w:r>
              <w:rPr>
                <w:rFonts w:ascii="Times New Roman" w:eastAsia="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p w:rsidR="003B1E86" w:rsidRDefault="003B1E86">
            <w:pPr>
              <w:widowControl w:val="0"/>
              <w:rPr>
                <w:rFonts w:ascii="Times New Roman" w:eastAsia="Times New Roman" w:hAnsi="Times New Roman"/>
                <w:sz w:val="24"/>
                <w:szCs w:val="24"/>
              </w:rPr>
            </w:pPr>
            <w:r>
              <w:rPr>
                <w:rFonts w:ascii="Times New Roman" w:eastAsia="Times New Roman" w:hAnsi="Times New Roman"/>
                <w:sz w:val="24"/>
                <w:szCs w:val="24"/>
              </w:rPr>
              <w:t>-Работать в коллективе и команде, эффективно взаимодействовать с коллегами, руководством, клиентами;</w:t>
            </w:r>
          </w:p>
          <w:p w:rsidR="003B1E86" w:rsidRDefault="003B1E86">
            <w:pPr>
              <w:widowControl w:val="0"/>
              <w:rPr>
                <w:rFonts w:ascii="Times New Roman" w:eastAsia="Times New Roman" w:hAnsi="Times New Roman"/>
                <w:sz w:val="24"/>
                <w:szCs w:val="24"/>
              </w:rPr>
            </w:pPr>
            <w:r>
              <w:rPr>
                <w:rFonts w:ascii="Times New Roman" w:eastAsia="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B1E86" w:rsidRDefault="003B1E86">
            <w:pPr>
              <w:widowControl w:val="0"/>
              <w:rPr>
                <w:rFonts w:ascii="Times New Roman" w:eastAsia="Times New Roman" w:hAnsi="Times New Roman"/>
                <w:sz w:val="24"/>
                <w:szCs w:val="24"/>
              </w:rPr>
            </w:pPr>
            <w:r>
              <w:rPr>
                <w:rFonts w:ascii="Times New Roman" w:eastAsia="Times New Roman" w:hAnsi="Times New Roman"/>
                <w:sz w:val="24"/>
                <w:szCs w:val="24"/>
              </w:rPr>
              <w:t>-Пользоваться профессиональной документацией на государственном и иностранном языках.</w:t>
            </w:r>
          </w:p>
          <w:p w:rsidR="003B1E86" w:rsidRDefault="003B1E86">
            <w:pPr>
              <w:widowControl w:val="0"/>
              <w:spacing w:line="256" w:lineRule="auto"/>
              <w:rPr>
                <w:rFonts w:ascii="Times New Roman" w:eastAsia="Times New Roman" w:hAnsi="Times New Roman" w:cs="Times New Roman"/>
                <w:sz w:val="24"/>
                <w:szCs w:val="24"/>
              </w:rPr>
            </w:pPr>
            <w:r>
              <w:rPr>
                <w:rFonts w:ascii="Times New Roman" w:eastAsia="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 </w:t>
            </w:r>
          </w:p>
        </w:tc>
        <w:tc>
          <w:tcPr>
            <w:tcW w:w="4395" w:type="dxa"/>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sz w:val="24"/>
                <w:szCs w:val="24"/>
              </w:rPr>
            </w:pPr>
            <w:r>
              <w:rPr>
                <w:rFonts w:ascii="Times New Roman" w:eastAsia="Times New Roman" w:hAnsi="Times New Roman"/>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B1E86" w:rsidRDefault="003B1E86">
            <w:pPr>
              <w:widowControl w:val="0"/>
              <w:rPr>
                <w:rFonts w:ascii="Times New Roman" w:eastAsia="Calibri" w:hAnsi="Times New Roman"/>
                <w:color w:val="181818"/>
                <w:sz w:val="24"/>
                <w:szCs w:val="24"/>
                <w:shd w:val="clear" w:color="auto" w:fill="FFFFFF"/>
              </w:rPr>
            </w:pPr>
            <w:r>
              <w:rPr>
                <w:rFonts w:ascii="Times New Roman" w:eastAsia="Times New Roman" w:hAnsi="Times New Roman"/>
                <w:sz w:val="24"/>
                <w:szCs w:val="24"/>
              </w:rPr>
              <w:t xml:space="preserve">- </w:t>
            </w:r>
            <w:r>
              <w:rPr>
                <w:rFonts w:ascii="Times New Roman" w:hAnsi="Times New Roman"/>
                <w:color w:val="181818"/>
                <w:sz w:val="24"/>
                <w:szCs w:val="24"/>
                <w:shd w:val="clear" w:color="auto" w:fill="FFFFFF"/>
              </w:rPr>
              <w:t>правовые нормы профессионального поведения;</w:t>
            </w:r>
          </w:p>
          <w:p w:rsidR="003B1E86" w:rsidRDefault="003B1E86">
            <w:pPr>
              <w:widowControl w:val="0"/>
              <w:rPr>
                <w:rFonts w:ascii="Times New Roman" w:hAnsi="Times New Roman"/>
                <w:color w:val="181818"/>
                <w:sz w:val="24"/>
                <w:szCs w:val="24"/>
                <w:shd w:val="clear" w:color="auto" w:fill="FFFFFF"/>
              </w:rPr>
            </w:pPr>
            <w:r>
              <w:rPr>
                <w:rFonts w:ascii="Times New Roman" w:eastAsia="Times New Roman" w:hAnsi="Times New Roman"/>
                <w:sz w:val="24"/>
                <w:szCs w:val="24"/>
              </w:rPr>
              <w:t>-</w:t>
            </w:r>
            <w:r>
              <w:rPr>
                <w:rFonts w:ascii="Times New Roman" w:hAnsi="Times New Roman"/>
                <w:color w:val="181818"/>
                <w:sz w:val="24"/>
                <w:szCs w:val="24"/>
                <w:shd w:val="clear" w:color="auto" w:fill="FFFFFF"/>
              </w:rPr>
              <w:t xml:space="preserve"> нормы отношения и поведения в коллективе;</w:t>
            </w:r>
          </w:p>
          <w:p w:rsidR="003B1E86" w:rsidRDefault="003B1E86">
            <w:pPr>
              <w:widowControl w:val="0"/>
              <w:rPr>
                <w:rFonts w:ascii="Times New Roman" w:eastAsia="Times New Roman" w:hAnsi="Times New Roman"/>
                <w:sz w:val="24"/>
                <w:szCs w:val="24"/>
              </w:rPr>
            </w:pPr>
            <w:r>
              <w:rPr>
                <w:rFonts w:ascii="Times New Roman" w:hAnsi="Times New Roman"/>
                <w:color w:val="181818"/>
                <w:sz w:val="24"/>
                <w:szCs w:val="24"/>
                <w:shd w:val="clear" w:color="auto" w:fill="FFFFFF"/>
              </w:rPr>
              <w:t>- источники, причины, виды и способы разрешения конфликтов;</w:t>
            </w:r>
          </w:p>
          <w:p w:rsidR="003B1E86" w:rsidRDefault="003B1E86">
            <w:pPr>
              <w:widowControl w:val="0"/>
              <w:rPr>
                <w:rFonts w:ascii="Times New Roman" w:eastAsia="Times New Roman" w:hAnsi="Times New Roman"/>
                <w:sz w:val="24"/>
                <w:szCs w:val="24"/>
              </w:rPr>
            </w:pPr>
            <w:r>
              <w:rPr>
                <w:rFonts w:ascii="Times New Roman" w:eastAsia="Times New Roman" w:hAnsi="Times New Roman"/>
                <w:sz w:val="24"/>
                <w:szCs w:val="24"/>
              </w:rPr>
              <w:t xml:space="preserve">- знания </w:t>
            </w:r>
            <w:r>
              <w:rPr>
                <w:rFonts w:ascii="Times New Roman" w:hAnsi="Times New Roman"/>
                <w:color w:val="181818"/>
                <w:sz w:val="24"/>
                <w:szCs w:val="24"/>
                <w:shd w:val="clear" w:color="auto" w:fill="FFFFFF"/>
              </w:rPr>
              <w:t>правил слушания, ведения беседы,убеждения, консультирования, инструктирования</w:t>
            </w:r>
            <w:r>
              <w:rPr>
                <w:rFonts w:ascii="Times New Roman" w:eastAsia="Times New Roman" w:hAnsi="Times New Roman"/>
                <w:sz w:val="24"/>
                <w:szCs w:val="24"/>
              </w:rPr>
              <w:t xml:space="preserve"> с другими людьми,достигать в нем взаимопонимания, находить общие цели и сотрудничать для их достижения; </w:t>
            </w:r>
          </w:p>
          <w:p w:rsidR="003B1E86" w:rsidRDefault="003B1E86">
            <w:pPr>
              <w:widowControl w:val="0"/>
              <w:spacing w:line="254" w:lineRule="auto"/>
              <w:rPr>
                <w:rFonts w:ascii="Times New Roman" w:eastAsia="Times New Roman" w:hAnsi="Times New Roman" w:cs="Times New Roman"/>
                <w:sz w:val="24"/>
                <w:szCs w:val="24"/>
              </w:rPr>
            </w:pPr>
            <w:r>
              <w:rPr>
                <w:rFonts w:ascii="Times New Roman" w:eastAsia="Times New Roman" w:hAnsi="Times New Roman"/>
                <w:sz w:val="24"/>
                <w:szCs w:val="24"/>
              </w:rPr>
              <w:t>- знания в пользовании профессиональной документацией на государственном и иностранном языках.</w:t>
            </w:r>
          </w:p>
        </w:tc>
      </w:tr>
    </w:tbl>
    <w:p w:rsidR="003B1E86" w:rsidRDefault="003B1E86" w:rsidP="003B1E86">
      <w:pPr>
        <w:widowControl w:val="0"/>
        <w:rPr>
          <w:rFonts w:ascii="Times New Roman" w:eastAsia="Times New Roman" w:hAnsi="Times New Roman"/>
          <w:b/>
          <w:sz w:val="24"/>
          <w:szCs w:val="24"/>
        </w:rPr>
      </w:pPr>
    </w:p>
    <w:p w:rsidR="003B1E86" w:rsidRDefault="003B1E86" w:rsidP="003B1E86">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3B1E86" w:rsidRDefault="003B1E86" w:rsidP="003B1E86">
      <w:pPr>
        <w:widowControl w:val="0"/>
        <w:rPr>
          <w:rFonts w:ascii="Times New Roman" w:eastAsia="Times New Roman" w:hAnsi="Times New Roman"/>
          <w:b/>
          <w:sz w:val="24"/>
          <w:szCs w:val="24"/>
        </w:rPr>
      </w:pPr>
    </w:p>
    <w:p w:rsidR="003B1E86" w:rsidRDefault="003B1E86" w:rsidP="003B1E86">
      <w:pPr>
        <w:widowControl w:val="0"/>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t>2. Структура и содержание ДИСЦИПЛИНЫ</w:t>
      </w: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62"/>
        <w:gridCol w:w="1165"/>
        <w:gridCol w:w="1738"/>
      </w:tblGrid>
      <w:tr w:rsidR="003B1E86" w:rsidTr="003B1E86">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Объем в часах</w:t>
            </w:r>
          </w:p>
        </w:tc>
        <w:tc>
          <w:tcPr>
            <w:tcW w:w="1738" w:type="dxa"/>
            <w:tcBorders>
              <w:top w:val="single" w:sz="6" w:space="0" w:color="000000"/>
              <w:left w:val="single" w:sz="6" w:space="0" w:color="000000"/>
              <w:bottom w:val="single" w:sz="6" w:space="0" w:color="000000"/>
              <w:right w:val="single" w:sz="6" w:space="0" w:color="000000"/>
            </w:tcBorders>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В т.ч. в форме практ. подготовки</w:t>
            </w:r>
          </w:p>
        </w:tc>
      </w:tr>
      <w:tr w:rsidR="003B1E86" w:rsidTr="003B1E86">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both"/>
              <w:rPr>
                <w:rFonts w:ascii="Times New Roman" w:eastAsia="Calibri"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Cs/>
                <w:sz w:val="24"/>
                <w:szCs w:val="24"/>
              </w:rPr>
            </w:pPr>
            <w:r>
              <w:rPr>
                <w:rFonts w:ascii="Times New Roman" w:hAnsi="Times New Roman"/>
                <w:bCs/>
                <w:sz w:val="24"/>
                <w:szCs w:val="24"/>
              </w:rPr>
              <w:t>38</w:t>
            </w:r>
          </w:p>
        </w:tc>
        <w:tc>
          <w:tcPr>
            <w:tcW w:w="1738"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Cs/>
                <w:sz w:val="24"/>
                <w:szCs w:val="24"/>
              </w:rPr>
            </w:pPr>
            <w:r>
              <w:rPr>
                <w:rFonts w:ascii="Times New Roman" w:hAnsi="Times New Roman"/>
                <w:bCs/>
                <w:sz w:val="24"/>
                <w:szCs w:val="24"/>
              </w:rPr>
              <w:t>30</w:t>
            </w:r>
          </w:p>
        </w:tc>
      </w:tr>
      <w:tr w:rsidR="003B1E86" w:rsidTr="003B1E86">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both"/>
              <w:rPr>
                <w:rFonts w:ascii="Times New Roman" w:eastAsia="Calibri" w:hAnsi="Times New Roman" w:cs="Times New Roman"/>
                <w:bCs/>
                <w:sz w:val="24"/>
                <w:szCs w:val="24"/>
              </w:rPr>
            </w:pPr>
            <w:r>
              <w:rPr>
                <w:rFonts w:ascii="Times New Roman" w:hAnsi="Times New Roman"/>
                <w:bCs/>
                <w:sz w:val="24"/>
                <w:szCs w:val="24"/>
              </w:rPr>
              <w:t>Самостоятельная работа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Cs/>
                <w:sz w:val="24"/>
                <w:szCs w:val="24"/>
              </w:rPr>
            </w:pPr>
            <w:r>
              <w:rPr>
                <w:rFonts w:ascii="Times New Roman" w:hAnsi="Times New Roman"/>
                <w:bCs/>
                <w:sz w:val="24"/>
                <w:szCs w:val="24"/>
              </w:rPr>
              <w:t>-</w:t>
            </w:r>
          </w:p>
        </w:tc>
        <w:tc>
          <w:tcPr>
            <w:tcW w:w="1738"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Cs/>
                <w:sz w:val="24"/>
                <w:szCs w:val="24"/>
              </w:rPr>
            </w:pPr>
            <w:r>
              <w:rPr>
                <w:rFonts w:ascii="Times New Roman" w:hAnsi="Times New Roman"/>
                <w:bCs/>
                <w:sz w:val="24"/>
                <w:szCs w:val="24"/>
              </w:rPr>
              <w:t>-</w:t>
            </w:r>
          </w:p>
        </w:tc>
      </w:tr>
      <w:tr w:rsidR="003B1E86" w:rsidTr="003B1E86">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both"/>
              <w:rPr>
                <w:rFonts w:ascii="Times New Roman" w:eastAsia="Calibri"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Cs/>
                <w:sz w:val="24"/>
                <w:szCs w:val="24"/>
              </w:rPr>
            </w:pPr>
            <w:r>
              <w:rPr>
                <w:rFonts w:ascii="Times New Roman" w:hAnsi="Times New Roman"/>
                <w:bCs/>
                <w:sz w:val="24"/>
                <w:szCs w:val="24"/>
              </w:rPr>
              <w:t>2</w:t>
            </w:r>
          </w:p>
        </w:tc>
        <w:tc>
          <w:tcPr>
            <w:tcW w:w="1738" w:type="dxa"/>
            <w:tcBorders>
              <w:top w:val="single" w:sz="6" w:space="0" w:color="000000"/>
              <w:left w:val="single" w:sz="6" w:space="0" w:color="000000"/>
              <w:bottom w:val="single" w:sz="6" w:space="0" w:color="000000"/>
              <w:right w:val="single" w:sz="6" w:space="0" w:color="000000"/>
            </w:tcBorders>
            <w:vAlign w:val="center"/>
          </w:tcPr>
          <w:p w:rsidR="003B1E86" w:rsidRDefault="003B1E86">
            <w:pPr>
              <w:widowControl w:val="0"/>
              <w:spacing w:line="254" w:lineRule="auto"/>
              <w:jc w:val="center"/>
              <w:rPr>
                <w:rFonts w:ascii="Times New Roman" w:eastAsia="Calibri" w:hAnsi="Times New Roman" w:cs="Times New Roman"/>
                <w:bCs/>
                <w:sz w:val="24"/>
                <w:szCs w:val="24"/>
              </w:rPr>
            </w:pPr>
          </w:p>
        </w:tc>
      </w:tr>
      <w:tr w:rsidR="003B1E86" w:rsidTr="003B1E86">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both"/>
              <w:rPr>
                <w:rFonts w:ascii="Times New Roman" w:eastAsia="Calibri"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40</w:t>
            </w:r>
          </w:p>
        </w:tc>
        <w:tc>
          <w:tcPr>
            <w:tcW w:w="1738" w:type="dxa"/>
            <w:tcBorders>
              <w:top w:val="single" w:sz="6" w:space="0" w:color="000000"/>
              <w:left w:val="single" w:sz="6" w:space="0" w:color="000000"/>
              <w:bottom w:val="single" w:sz="6" w:space="0" w:color="000000"/>
              <w:right w:val="single" w:sz="6" w:space="0" w:color="000000"/>
            </w:tcBorders>
            <w:vAlign w:val="center"/>
            <w:hideMark/>
          </w:tcPr>
          <w:p w:rsidR="003B1E86" w:rsidRDefault="003B1E86">
            <w:pPr>
              <w:widowControl w:val="0"/>
              <w:spacing w:line="254" w:lineRule="auto"/>
              <w:jc w:val="center"/>
              <w:rPr>
                <w:rFonts w:ascii="Times New Roman" w:eastAsia="Calibri" w:hAnsi="Times New Roman" w:cs="Times New Roman"/>
                <w:b/>
                <w:sz w:val="24"/>
                <w:szCs w:val="24"/>
              </w:rPr>
            </w:pPr>
            <w:r>
              <w:rPr>
                <w:rFonts w:ascii="Times New Roman" w:hAnsi="Times New Roman"/>
                <w:b/>
                <w:sz w:val="24"/>
                <w:szCs w:val="24"/>
              </w:rPr>
              <w:t>30</w:t>
            </w:r>
          </w:p>
        </w:tc>
      </w:tr>
    </w:tbl>
    <w:p w:rsidR="003B1E86" w:rsidRDefault="003B1E86" w:rsidP="003B1E86">
      <w:pPr>
        <w:widowControl w:val="0"/>
        <w:spacing w:line="276" w:lineRule="auto"/>
        <w:ind w:firstLine="709"/>
        <w:outlineLvl w:val="1"/>
        <w:rPr>
          <w:rFonts w:ascii="Times New Roman" w:eastAsia="Segoe UI" w:hAnsi="Times New Roman"/>
          <w:b/>
          <w:bCs/>
          <w:sz w:val="24"/>
          <w:szCs w:val="24"/>
          <w:lang w:eastAsia="ru-RU"/>
        </w:rPr>
      </w:pPr>
    </w:p>
    <w:p w:rsidR="003B1E86" w:rsidRDefault="003B1E86" w:rsidP="003B1E86">
      <w:pPr>
        <w:widowControl w:val="0"/>
        <w:ind w:firstLine="709"/>
        <w:rPr>
          <w:rFonts w:ascii="Times New Roman" w:eastAsia="Times New Roman" w:hAnsi="Times New Roman"/>
          <w:b/>
          <w:sz w:val="24"/>
          <w:szCs w:val="24"/>
        </w:rPr>
      </w:pPr>
    </w:p>
    <w:p w:rsidR="003B1E86" w:rsidRDefault="003B1E86" w:rsidP="003B1E86">
      <w:pPr>
        <w:rPr>
          <w:rFonts w:ascii="Times New Roman" w:eastAsia="Times New Roman" w:hAnsi="Times New Roman"/>
          <w:b/>
          <w:i/>
          <w:sz w:val="24"/>
          <w:szCs w:val="24"/>
        </w:rPr>
        <w:sectPr w:rsidR="003B1E86">
          <w:pgSz w:w="11906" w:h="16838"/>
          <w:pgMar w:top="1134" w:right="850" w:bottom="1134" w:left="1701" w:header="708" w:footer="708" w:gutter="0"/>
          <w:cols w:space="720"/>
        </w:sectPr>
      </w:pPr>
    </w:p>
    <w:p w:rsidR="003B1E86" w:rsidRDefault="003B1E86" w:rsidP="003B1E86">
      <w:pPr>
        <w:widowControl w:val="0"/>
        <w:ind w:firstLine="709"/>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2.2. Содержание  дисциплины </w:t>
      </w:r>
    </w:p>
    <w:p w:rsidR="003B1E86" w:rsidRDefault="003B1E86" w:rsidP="003B1E86">
      <w:pPr>
        <w:widowControl w:val="0"/>
        <w:ind w:firstLine="709"/>
        <w:rPr>
          <w:rFonts w:ascii="Times New Roman" w:eastAsia="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316"/>
        <w:gridCol w:w="1748"/>
        <w:gridCol w:w="36"/>
        <w:gridCol w:w="1866"/>
      </w:tblGrid>
      <w:tr w:rsidR="003B1E86" w:rsidTr="00D27C97">
        <w:trPr>
          <w:trHeight w:val="20"/>
          <w:tblHeader/>
        </w:trPr>
        <w:tc>
          <w:tcPr>
            <w:tcW w:w="616"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Наименование разделов и тем</w:t>
            </w:r>
          </w:p>
        </w:tc>
        <w:tc>
          <w:tcPr>
            <w:tcW w:w="3150" w:type="pct"/>
            <w:tcBorders>
              <w:top w:val="single" w:sz="4" w:space="0" w:color="auto"/>
              <w:left w:val="single" w:sz="4" w:space="0" w:color="auto"/>
              <w:bottom w:val="single" w:sz="4" w:space="0" w:color="auto"/>
              <w:right w:val="single" w:sz="4" w:space="0" w:color="auto"/>
            </w:tcBorders>
            <w:vAlign w:val="center"/>
            <w:hideMark/>
          </w:tcPr>
          <w:p w:rsidR="003B1E86" w:rsidRDefault="00A24F6F">
            <w:pPr>
              <w:widowControl w:val="0"/>
              <w:jc w:val="center"/>
              <w:rPr>
                <w:rFonts w:ascii="Times New Roman" w:eastAsia="Times New Roman" w:hAnsi="Times New Roman" w:cs="Times New Roman"/>
                <w:b/>
                <w:bCs/>
                <w:sz w:val="24"/>
                <w:szCs w:val="24"/>
              </w:rPr>
            </w:pPr>
            <w:r>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A24F6F">
            <w:pPr>
              <w:widowControl w:val="0"/>
              <w:jc w:val="center"/>
              <w:rPr>
                <w:rFonts w:ascii="Times New Roman" w:eastAsia="Times New Roman" w:hAnsi="Times New Roman" w:cs="Times New Roman"/>
                <w:b/>
                <w:bCs/>
                <w:sz w:val="24"/>
                <w:szCs w:val="24"/>
              </w:rPr>
            </w:pPr>
            <w:r>
              <w:rPr>
                <w:rFonts w:ascii="Times New Roman" w:hAnsi="Times New Roman" w:cs="Times New Roman"/>
                <w:b/>
                <w:sz w:val="24"/>
                <w:szCs w:val="24"/>
              </w:rPr>
              <w:t>Объем, ак. ч. / в том числе в форме практической подготовки, ак. ч.</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A24F6F">
            <w:pPr>
              <w:widowControl w:val="0"/>
              <w:jc w:val="center"/>
              <w:rPr>
                <w:rFonts w:ascii="Times New Roman" w:eastAsia="Times New Roman" w:hAnsi="Times New Roman" w:cs="Times New Roman"/>
                <w:b/>
                <w:bCs/>
                <w:sz w:val="24"/>
                <w:szCs w:val="24"/>
              </w:rPr>
            </w:pPr>
            <w:r>
              <w:rPr>
                <w:rFonts w:ascii="Times New Roman" w:hAnsi="Times New Roman" w:cs="Times New Roman"/>
                <w:b/>
                <w:sz w:val="24"/>
                <w:szCs w:val="24"/>
              </w:rPr>
              <w:t>Коды компетенций, формированию которых способствует элемент программы</w:t>
            </w: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firstLine="709"/>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1</w:t>
            </w:r>
          </w:p>
        </w:tc>
        <w:tc>
          <w:tcPr>
            <w:tcW w:w="3150"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firstLine="709"/>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3</w:t>
            </w:r>
          </w:p>
        </w:tc>
        <w:tc>
          <w:tcPr>
            <w:tcW w:w="643"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4</w:t>
            </w: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Основное содержание</w:t>
            </w: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bCs/>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bCs/>
                <w:iCs/>
                <w:sz w:val="24"/>
                <w:szCs w:val="24"/>
              </w:rPr>
            </w:pPr>
            <w:r>
              <w:rPr>
                <w:rFonts w:ascii="Times New Roman" w:eastAsia="Times New Roman" w:hAnsi="Times New Roman"/>
                <w:b/>
                <w:bCs/>
                <w:iCs/>
                <w:sz w:val="24"/>
                <w:szCs w:val="24"/>
              </w:rPr>
              <w:t>Введение</w:t>
            </w:r>
          </w:p>
        </w:tc>
        <w:tc>
          <w:tcPr>
            <w:tcW w:w="591"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8</w:t>
            </w:r>
          </w:p>
        </w:tc>
        <w:tc>
          <w:tcPr>
            <w:tcW w:w="643" w:type="pct"/>
            <w:gridSpan w:val="2"/>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bCs/>
                <w:i/>
                <w:sz w:val="24"/>
                <w:szCs w:val="24"/>
              </w:rPr>
            </w:pPr>
          </w:p>
        </w:tc>
      </w:tr>
      <w:tr w:rsidR="003B1E86" w:rsidTr="00D27C97">
        <w:trPr>
          <w:trHeight w:val="384"/>
        </w:trPr>
        <w:tc>
          <w:tcPr>
            <w:tcW w:w="616" w:type="pct"/>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Cs/>
                <w:sz w:val="24"/>
                <w:szCs w:val="24"/>
              </w:rPr>
            </w:pPr>
            <w:r>
              <w:rPr>
                <w:rFonts w:ascii="Times New Roman" w:eastAsia="Times New Roman" w:hAnsi="Times New Roman"/>
                <w:bCs/>
                <w:sz w:val="24"/>
                <w:szCs w:val="24"/>
              </w:rPr>
              <w:t>Понятие корпоративной культуры</w:t>
            </w:r>
          </w:p>
        </w:tc>
        <w:tc>
          <w:tcPr>
            <w:tcW w:w="3150" w:type="pct"/>
            <w:tcBorders>
              <w:top w:val="single" w:sz="4" w:space="0" w:color="auto"/>
              <w:left w:val="single" w:sz="4" w:space="0" w:color="auto"/>
              <w:bottom w:val="single" w:sz="4" w:space="0" w:color="auto"/>
              <w:right w:val="single" w:sz="4" w:space="0" w:color="auto"/>
            </w:tcBorders>
            <w:hideMark/>
          </w:tcPr>
          <w:p w:rsidR="00A24F6F" w:rsidRPr="00A24F6F" w:rsidRDefault="00A24F6F">
            <w:pPr>
              <w:widowControl w:val="0"/>
              <w:jc w:val="both"/>
              <w:rPr>
                <w:rFonts w:ascii="Times New Roman" w:eastAsia="Times New Roman" w:hAnsi="Times New Roman"/>
                <w:b/>
                <w:bCs/>
                <w:sz w:val="24"/>
                <w:szCs w:val="24"/>
              </w:rPr>
            </w:pPr>
            <w:r w:rsidRPr="00A24F6F">
              <w:rPr>
                <w:rFonts w:ascii="Times New Roman" w:eastAsia="Times New Roman" w:hAnsi="Times New Roman"/>
                <w:b/>
                <w:bCs/>
                <w:sz w:val="24"/>
                <w:szCs w:val="24"/>
              </w:rPr>
              <w:t>Содержаниие</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
                <w:bCs/>
                <w:i/>
                <w:sz w:val="24"/>
                <w:szCs w:val="24"/>
              </w:rPr>
              <w:t>Лекционное занятие 1</w:t>
            </w:r>
            <w:r>
              <w:rPr>
                <w:rFonts w:ascii="Times New Roman" w:eastAsia="Times New Roman" w:hAnsi="Times New Roman"/>
                <w:bCs/>
                <w:sz w:val="24"/>
                <w:szCs w:val="24"/>
              </w:rPr>
              <w:t>.</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 xml:space="preserve">Понятие корпоративной культуры. </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Типы и виды корпоративной культуры.</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Традиции управления предприятием. Корпоративная культура как лицо организации.</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 xml:space="preserve">Корпоративная культура как учебная дисциплина. </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Цели и задачи корпоративной культуры как учебной  дисциплины.</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Cs/>
                <w:sz w:val="24"/>
                <w:szCs w:val="24"/>
              </w:rPr>
              <w:t>Корпоративная культура как область междисциплинарного научного знания.</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iCs/>
                <w:sz w:val="24"/>
                <w:szCs w:val="24"/>
              </w:rPr>
            </w:pPr>
            <w:r>
              <w:rPr>
                <w:rFonts w:ascii="Times New Roman" w:eastAsia="Times New Roman" w:hAnsi="Times New Roman"/>
                <w:iCs/>
                <w:sz w:val="24"/>
                <w:szCs w:val="24"/>
              </w:rPr>
              <w:t>2</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Cs/>
                <w:iCs/>
                <w:sz w:val="24"/>
                <w:szCs w:val="24"/>
              </w:rPr>
            </w:pPr>
            <w:r>
              <w:rPr>
                <w:rFonts w:ascii="Times New Roman" w:eastAsia="Times New Roman" w:hAnsi="Times New Roman"/>
                <w:bCs/>
                <w:iCs/>
                <w:sz w:val="24"/>
                <w:szCs w:val="24"/>
              </w:rPr>
              <w:t>ОК02, ОК 04, ОК 05, ОК 06</w:t>
            </w:r>
          </w:p>
        </w:tc>
      </w:tr>
      <w:tr w:rsidR="003B1E86" w:rsidTr="00D27C97">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bCs/>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A24F6F" w:rsidRDefault="00A24F6F">
            <w:pPr>
              <w:widowControl w:val="0"/>
              <w:jc w:val="both"/>
              <w:rPr>
                <w:rFonts w:ascii="Times New Roman" w:eastAsia="Times New Roman" w:hAnsi="Times New Roman"/>
                <w:b/>
                <w:bCs/>
                <w:i/>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
                <w:bCs/>
                <w:i/>
                <w:sz w:val="24"/>
                <w:szCs w:val="24"/>
              </w:rPr>
              <w:t xml:space="preserve">Практическое занятие 1. </w:t>
            </w:r>
            <w:r>
              <w:rPr>
                <w:rFonts w:ascii="Times New Roman" w:eastAsia="Times New Roman" w:hAnsi="Times New Roman"/>
                <w:bCs/>
                <w:sz w:val="24"/>
                <w:szCs w:val="24"/>
              </w:rPr>
              <w:t>Сравнительная характеристика типов и видов корпоративной культуры.</w:t>
            </w:r>
          </w:p>
          <w:p w:rsidR="003B1E86" w:rsidRDefault="003B1E86">
            <w:pPr>
              <w:widowControl w:val="0"/>
              <w:jc w:val="both"/>
              <w:rPr>
                <w:rFonts w:ascii="Times New Roman" w:eastAsia="Times New Roman" w:hAnsi="Times New Roman"/>
                <w:bCs/>
                <w:sz w:val="24"/>
                <w:szCs w:val="24"/>
              </w:rPr>
            </w:pPr>
            <w:r>
              <w:rPr>
                <w:rFonts w:ascii="Times New Roman" w:eastAsia="Times New Roman" w:hAnsi="Times New Roman"/>
                <w:bCs/>
                <w:sz w:val="24"/>
                <w:szCs w:val="24"/>
              </w:rPr>
              <w:t xml:space="preserve">Этапы развития корпоративной культуры. </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Cs/>
                <w:sz w:val="24"/>
                <w:szCs w:val="24"/>
              </w:rPr>
              <w:t>Корпоративная культура в России и за рубежом.</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iCs/>
                <w:sz w:val="24"/>
                <w:szCs w:val="24"/>
              </w:rPr>
            </w:pPr>
            <w:r>
              <w:rPr>
                <w:rFonts w:ascii="Times New Roman" w:eastAsia="Times New Roman" w:hAnsi="Times New Roman"/>
                <w:iCs/>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bCs/>
                <w:iCs/>
                <w:sz w:val="24"/>
                <w:szCs w:val="24"/>
              </w:rPr>
            </w:pP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iCs/>
                <w:sz w:val="24"/>
                <w:szCs w:val="24"/>
              </w:rPr>
            </w:pPr>
            <w:r>
              <w:rPr>
                <w:rFonts w:ascii="Times New Roman" w:eastAsia="Times New Roman" w:hAnsi="Times New Roman"/>
                <w:b/>
                <w:iCs/>
                <w:sz w:val="24"/>
                <w:szCs w:val="24"/>
              </w:rPr>
              <w:t>Профессионально ориентированное содержание</w:t>
            </w:r>
          </w:p>
        </w:tc>
      </w:tr>
      <w:tr w:rsidR="003B1E86" w:rsidTr="00D27C97">
        <w:trPr>
          <w:trHeight w:val="345"/>
        </w:trPr>
        <w:tc>
          <w:tcPr>
            <w:tcW w:w="616" w:type="pct"/>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bCs/>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A24F6F" w:rsidRDefault="00A24F6F">
            <w:pPr>
              <w:widowControl w:val="0"/>
              <w:jc w:val="both"/>
              <w:rPr>
                <w:rFonts w:ascii="Times New Roman" w:eastAsia="Times New Roman" w:hAnsi="Times New Roman"/>
                <w:b/>
                <w:bCs/>
                <w:i/>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
                <w:bCs/>
                <w:i/>
                <w:sz w:val="24"/>
                <w:szCs w:val="24"/>
              </w:rPr>
              <w:t xml:space="preserve">Практическое занятие 2. </w:t>
            </w:r>
            <w:r>
              <w:rPr>
                <w:rFonts w:ascii="Times New Roman" w:eastAsia="Times New Roman" w:hAnsi="Times New Roman"/>
                <w:b/>
                <w:bCs/>
                <w:i/>
                <w:sz w:val="24"/>
                <w:szCs w:val="24"/>
              </w:rPr>
              <w:br/>
            </w:r>
            <w:r>
              <w:rPr>
                <w:rFonts w:ascii="Times New Roman" w:eastAsia="Times New Roman" w:hAnsi="Times New Roman"/>
                <w:bCs/>
                <w:sz w:val="24"/>
                <w:szCs w:val="24"/>
              </w:rPr>
              <w:t xml:space="preserve">Функции корпоративной культуры. </w:t>
            </w:r>
          </w:p>
          <w:p w:rsidR="003B1E86" w:rsidRDefault="003B1E86">
            <w:pPr>
              <w:widowControl w:val="0"/>
              <w:jc w:val="both"/>
              <w:rPr>
                <w:rFonts w:ascii="Times New Roman" w:eastAsia="Times New Roman" w:hAnsi="Times New Roman" w:cs="Times New Roman"/>
                <w:bCs/>
                <w:sz w:val="24"/>
                <w:szCs w:val="24"/>
              </w:rPr>
            </w:pPr>
            <w:r>
              <w:rPr>
                <w:rFonts w:ascii="Times New Roman" w:eastAsia="Times New Roman" w:hAnsi="Times New Roman"/>
                <w:bCs/>
                <w:sz w:val="24"/>
                <w:szCs w:val="24"/>
              </w:rPr>
              <w:t>Понятие субкультуры. Виды и типы субкультур в организации.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Cs/>
                <w:iCs/>
                <w:sz w:val="24"/>
                <w:szCs w:val="24"/>
              </w:rPr>
            </w:pPr>
            <w:r>
              <w:rPr>
                <w:rFonts w:ascii="Times New Roman" w:eastAsia="Times New Roman" w:hAnsi="Times New Roman"/>
                <w:bCs/>
                <w:iCs/>
                <w:sz w:val="24"/>
                <w:szCs w:val="24"/>
              </w:rPr>
              <w:t>2</w:t>
            </w:r>
          </w:p>
        </w:tc>
        <w:tc>
          <w:tcPr>
            <w:tcW w:w="643" w:type="pct"/>
            <w:gridSpan w:val="2"/>
            <w:tcBorders>
              <w:top w:val="single" w:sz="4" w:space="0" w:color="auto"/>
              <w:left w:val="single" w:sz="4" w:space="0" w:color="auto"/>
              <w:bottom w:val="single" w:sz="4" w:space="0" w:color="auto"/>
              <w:right w:val="single" w:sz="4" w:space="0" w:color="auto"/>
            </w:tcBorders>
            <w:hideMark/>
          </w:tcPr>
          <w:p w:rsidR="003B1E86" w:rsidRDefault="003B1E86">
            <w:pPr>
              <w:spacing w:line="276" w:lineRule="auto"/>
            </w:pP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Раздел 1</w:t>
            </w:r>
          </w:p>
        </w:tc>
        <w:tc>
          <w:tcPr>
            <w:tcW w:w="3150"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b/>
                <w:bCs/>
                <w:iCs/>
                <w:sz w:val="24"/>
                <w:szCs w:val="24"/>
              </w:rPr>
            </w:pPr>
            <w:r>
              <w:rPr>
                <w:rFonts w:ascii="Times New Roman" w:eastAsia="Times New Roman" w:hAnsi="Times New Roman"/>
                <w:b/>
                <w:bCs/>
                <w:iCs/>
                <w:sz w:val="24"/>
                <w:szCs w:val="24"/>
              </w:rPr>
              <w:t>Теоретические основы современной корпоративной культуры</w:t>
            </w:r>
          </w:p>
          <w:p w:rsidR="00A24F6F" w:rsidRDefault="00A24F6F">
            <w:pPr>
              <w:widowControl w:val="0"/>
              <w:jc w:val="center"/>
              <w:rPr>
                <w:rFonts w:ascii="Times New Roman" w:eastAsia="Times New Roman" w:hAnsi="Times New Roman"/>
                <w:b/>
                <w:bCs/>
                <w:iCs/>
                <w:sz w:val="24"/>
                <w:szCs w:val="24"/>
              </w:rPr>
            </w:pPr>
          </w:p>
          <w:p w:rsidR="00A24F6F" w:rsidRDefault="00A24F6F">
            <w:pPr>
              <w:widowControl w:val="0"/>
              <w:jc w:val="center"/>
              <w:rPr>
                <w:rFonts w:ascii="Times New Roman" w:eastAsia="Times New Roman" w:hAnsi="Times New Roman" w:cs="Times New Roman"/>
                <w:b/>
                <w:bCs/>
                <w:iCs/>
                <w:sz w:val="24"/>
                <w:szCs w:val="24"/>
              </w:rPr>
            </w:pP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spacing w:line="276" w:lineRule="auto"/>
            </w:pP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Times New Roman" w:hAnsi="Times New Roman" w:cs="Times New Roman"/>
                <w:b/>
                <w:bCs/>
                <w:iCs/>
                <w:sz w:val="24"/>
                <w:szCs w:val="24"/>
              </w:rPr>
            </w:pPr>
            <w:r>
              <w:rPr>
                <w:rFonts w:ascii="Times New Roman" w:eastAsia="Times New Roman" w:hAnsi="Times New Roman"/>
                <w:bCs/>
                <w:iCs/>
                <w:sz w:val="24"/>
                <w:szCs w:val="24"/>
              </w:rPr>
              <w:t>ОК02, ОК 04, ОК 05, ОК 06.</w:t>
            </w: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3B1E86" w:rsidRDefault="00A24F6F" w:rsidP="00A24F6F">
            <w:pPr>
              <w:widowControl w:val="0"/>
              <w:rPr>
                <w:rFonts w:ascii="Times New Roman" w:eastAsia="Times New Roman" w:hAnsi="Times New Roman" w:cs="Times New Roman"/>
                <w:b/>
                <w:bCs/>
                <w:iCs/>
                <w:sz w:val="24"/>
                <w:szCs w:val="24"/>
              </w:rPr>
            </w:pPr>
            <w:r>
              <w:rPr>
                <w:rFonts w:ascii="Times New Roman" w:hAnsi="Times New Roman"/>
                <w:b/>
                <w:sz w:val="24"/>
                <w:szCs w:val="24"/>
              </w:rPr>
              <w:lastRenderedPageBreak/>
              <w:t>Содержание</w:t>
            </w:r>
          </w:p>
        </w:tc>
      </w:tr>
      <w:tr w:rsidR="003B1E86" w:rsidTr="00D27C97">
        <w:trPr>
          <w:trHeight w:val="20"/>
        </w:trPr>
        <w:tc>
          <w:tcPr>
            <w:tcW w:w="61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Тема 1.1</w:t>
            </w:r>
          </w:p>
          <w:p w:rsidR="003B1E86" w:rsidRDefault="003B1E86">
            <w:pPr>
              <w:widowControl w:val="0"/>
              <w:ind w:firstLine="709"/>
              <w:jc w:val="cente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bCs/>
                <w:i/>
                <w:sz w:val="24"/>
                <w:szCs w:val="24"/>
              </w:rPr>
            </w:pPr>
            <w:r>
              <w:rPr>
                <w:rFonts w:ascii="Times New Roman" w:eastAsia="Times New Roman" w:hAnsi="Times New Roman"/>
                <w:b/>
                <w:bCs/>
                <w:sz w:val="24"/>
                <w:szCs w:val="24"/>
              </w:rPr>
              <w:t>Модели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6</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iCs/>
                <w:sz w:val="24"/>
                <w:szCs w:val="24"/>
              </w:rPr>
            </w:pPr>
            <w:r>
              <w:rPr>
                <w:rFonts w:ascii="Times New Roman" w:eastAsia="Times New Roman" w:hAnsi="Times New Roman"/>
                <w:bCs/>
                <w:iCs/>
                <w:sz w:val="24"/>
                <w:szCs w:val="24"/>
              </w:rPr>
              <w:t>ОК02, ОК 04, ОК 05, ОК 06.</w:t>
            </w:r>
          </w:p>
        </w:tc>
      </w:tr>
      <w:tr w:rsidR="003B1E86" w:rsidTr="00D27C97">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b/>
                <w:i/>
                <w:sz w:val="24"/>
                <w:szCs w:val="24"/>
              </w:rPr>
              <w:t>Лекционное занятие 2</w:t>
            </w:r>
            <w:r>
              <w:rPr>
                <w:rFonts w:ascii="Times New Roman" w:eastAsia="Times New Roman" w:hAnsi="Times New Roman"/>
                <w:sz w:val="24"/>
                <w:szCs w:val="24"/>
              </w:rPr>
              <w:t xml:space="preserve">. Модели корпоративной культуры. </w:t>
            </w:r>
          </w:p>
          <w:p w:rsidR="003B1E86" w:rsidRDefault="003B1E86">
            <w:pPr>
              <w:widowControl w:val="0"/>
              <w:jc w:val="both"/>
              <w:rPr>
                <w:rFonts w:ascii="Times New Roman" w:eastAsia="Times New Roman" w:hAnsi="Times New Roman"/>
                <w:sz w:val="24"/>
                <w:szCs w:val="24"/>
              </w:rPr>
            </w:pPr>
            <w:r>
              <w:rPr>
                <w:rFonts w:ascii="Times New Roman" w:eastAsia="Times New Roman" w:hAnsi="Times New Roman"/>
                <w:sz w:val="24"/>
                <w:szCs w:val="24"/>
              </w:rPr>
              <w:t>Модель корпоративной культуры Э. Шейна.</w:t>
            </w:r>
          </w:p>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sz w:val="24"/>
                <w:szCs w:val="24"/>
              </w:rPr>
              <w:t>Модель корпоративной культуры Ф.Харриса и Р. Морана.</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iCs/>
                <w:sz w:val="24"/>
                <w:szCs w:val="24"/>
              </w:rPr>
            </w:pPr>
            <w:r>
              <w:rPr>
                <w:rFonts w:ascii="Times New Roman" w:eastAsia="Times New Roman" w:hAnsi="Times New Roman"/>
                <w:iCs/>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iCs/>
                <w:sz w:val="24"/>
                <w:szCs w:val="24"/>
              </w:rPr>
            </w:pPr>
          </w:p>
        </w:tc>
      </w:tr>
      <w:tr w:rsidR="003B1E86" w:rsidTr="00D27C97">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A24F6F" w:rsidRDefault="00A24F6F">
            <w:pPr>
              <w:widowControl w:val="0"/>
              <w:jc w:val="both"/>
              <w:rPr>
                <w:rFonts w:ascii="Times New Roman" w:eastAsia="Times New Roman" w:hAnsi="Times New Roman"/>
                <w:b/>
                <w:i/>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b/>
                <w:i/>
                <w:sz w:val="24"/>
                <w:szCs w:val="24"/>
              </w:rPr>
            </w:pPr>
            <w:r>
              <w:rPr>
                <w:rFonts w:ascii="Times New Roman" w:eastAsia="Times New Roman" w:hAnsi="Times New Roman"/>
                <w:b/>
                <w:i/>
                <w:sz w:val="24"/>
                <w:szCs w:val="24"/>
              </w:rPr>
              <w:t xml:space="preserve">Практическое занятие 3. </w:t>
            </w:r>
            <w:r>
              <w:rPr>
                <w:rFonts w:ascii="Times New Roman" w:eastAsia="Times New Roman" w:hAnsi="Times New Roman"/>
                <w:sz w:val="24"/>
                <w:szCs w:val="24"/>
              </w:rPr>
              <w:t>Сравнительная характеристика разных моделей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iCs/>
                <w:sz w:val="24"/>
                <w:szCs w:val="24"/>
              </w:rPr>
            </w:pPr>
            <w:r>
              <w:rPr>
                <w:rFonts w:ascii="Times New Roman" w:eastAsia="Times New Roman" w:hAnsi="Times New Roman"/>
                <w:iCs/>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iCs/>
                <w:sz w:val="24"/>
                <w:szCs w:val="24"/>
              </w:rPr>
            </w:pP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iCs/>
                <w:sz w:val="24"/>
                <w:szCs w:val="24"/>
              </w:rPr>
            </w:pPr>
            <w:r>
              <w:rPr>
                <w:rFonts w:ascii="Times New Roman" w:eastAsia="Times New Roman" w:hAnsi="Times New Roman"/>
                <w:b/>
                <w:iCs/>
                <w:sz w:val="24"/>
                <w:szCs w:val="24"/>
              </w:rPr>
              <w:t>Профессионально ориентированное содержание</w:t>
            </w: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Times New Roman" w:hAnsi="Times New Roman" w:cs="Times New Roman"/>
                <w:bCs/>
                <w:iCs/>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3B1E86" w:rsidRDefault="00A24F6F">
            <w:pPr>
              <w:widowControl w:val="0"/>
              <w:jc w:val="both"/>
              <w:rPr>
                <w:rFonts w:ascii="Times New Roman" w:eastAsia="Times New Roman" w:hAnsi="Times New Roman" w:cs="Times New Roman"/>
                <w:bCs/>
                <w:sz w:val="24"/>
                <w:szCs w:val="24"/>
              </w:rPr>
            </w:pPr>
            <w:r>
              <w:rPr>
                <w:rFonts w:ascii="Times New Roman" w:hAnsi="Times New Roman" w:cs="Times New Roman"/>
                <w:b/>
                <w:sz w:val="24"/>
                <w:szCs w:val="24"/>
              </w:rPr>
              <w:t>В том числе практические  и лабораторные занятия</w:t>
            </w:r>
            <w:r w:rsidR="003B1E86">
              <w:rPr>
                <w:rFonts w:ascii="Times New Roman" w:eastAsia="Times New Roman" w:hAnsi="Times New Roman"/>
                <w:b/>
                <w:bCs/>
                <w:i/>
                <w:sz w:val="24"/>
                <w:szCs w:val="24"/>
              </w:rPr>
              <w:t xml:space="preserve">Практическое занятие 4. </w:t>
            </w:r>
            <w:r w:rsidR="003B1E86">
              <w:rPr>
                <w:rFonts w:ascii="Times New Roman" w:eastAsia="Times New Roman" w:hAnsi="Times New Roman"/>
                <w:bCs/>
                <w:sz w:val="24"/>
                <w:szCs w:val="24"/>
              </w:rPr>
              <w:t>Описание корпоративной культуры на примере конкретной организации по модели Э.Шейна.</w:t>
            </w:r>
          </w:p>
          <w:p w:rsidR="003B1E86" w:rsidRDefault="003B1E86">
            <w:pPr>
              <w:widowControl w:val="0"/>
              <w:jc w:val="both"/>
              <w:rPr>
                <w:rFonts w:ascii="Times New Roman" w:eastAsia="Times New Roman" w:hAnsi="Times New Roman" w:cs="Times New Roman"/>
                <w:b/>
                <w:bCs/>
                <w:i/>
                <w:sz w:val="24"/>
                <w:szCs w:val="24"/>
              </w:rPr>
            </w:pPr>
            <w:r>
              <w:rPr>
                <w:rFonts w:ascii="Times New Roman" w:eastAsia="Times New Roman" w:hAnsi="Times New Roman"/>
                <w:bCs/>
                <w:sz w:val="24"/>
                <w:szCs w:val="24"/>
              </w:rPr>
              <w:t>Описание корпоративной культуры на примере конкретной организации по модели Ф.Харриса и Р. Морана</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Cs/>
                <w:iCs/>
                <w:sz w:val="24"/>
                <w:szCs w:val="24"/>
              </w:rPr>
            </w:pPr>
            <w:r>
              <w:rPr>
                <w:rFonts w:ascii="Times New Roman" w:eastAsia="Times New Roman" w:hAnsi="Times New Roman"/>
                <w:bCs/>
                <w:iCs/>
                <w:sz w:val="24"/>
                <w:szCs w:val="24"/>
              </w:rPr>
              <w:t>2</w:t>
            </w:r>
          </w:p>
        </w:tc>
        <w:tc>
          <w:tcPr>
            <w:tcW w:w="643"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iCs/>
                <w:sz w:val="24"/>
                <w:szCs w:val="24"/>
              </w:rPr>
            </w:pPr>
            <w:r>
              <w:rPr>
                <w:rFonts w:ascii="Times New Roman" w:eastAsia="Times New Roman" w:hAnsi="Times New Roman"/>
                <w:bCs/>
                <w:iCs/>
                <w:sz w:val="24"/>
                <w:szCs w:val="24"/>
              </w:rPr>
              <w:t>ОК02, ОК 04, ОК 05, ОК 06.</w:t>
            </w: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Основное содержание</w:t>
            </w:r>
          </w:p>
        </w:tc>
      </w:tr>
      <w:tr w:rsidR="003B1E86" w:rsidTr="00D27C97">
        <w:trPr>
          <w:trHeight w:val="20"/>
        </w:trPr>
        <w:tc>
          <w:tcPr>
            <w:tcW w:w="616" w:type="pct"/>
            <w:vMerge w:val="restart"/>
            <w:tcBorders>
              <w:top w:val="nil"/>
              <w:left w:val="single" w:sz="2" w:space="0" w:color="000000"/>
              <w:bottom w:val="single" w:sz="4" w:space="0" w:color="auto"/>
              <w:right w:val="single" w:sz="2" w:space="0" w:color="000000"/>
            </w:tcBorders>
          </w:tcPr>
          <w:p w:rsidR="003B1E86" w:rsidRDefault="003B1E86">
            <w:pPr>
              <w:widowControl w:val="0"/>
              <w:jc w:val="center"/>
              <w:rPr>
                <w:rFonts w:ascii="Times New Roman" w:eastAsia="Times New Roman" w:hAnsi="Times New Roman" w:cs="Times New Roman"/>
                <w:bCs/>
                <w:iCs/>
                <w:sz w:val="24"/>
                <w:szCs w:val="24"/>
              </w:rPr>
            </w:pPr>
            <w:r>
              <w:rPr>
                <w:rFonts w:ascii="Times New Roman" w:eastAsia="Times New Roman" w:hAnsi="Times New Roman"/>
                <w:bCs/>
                <w:iCs/>
                <w:sz w:val="24"/>
                <w:szCs w:val="24"/>
              </w:rPr>
              <w:t>Тема 1.2</w:t>
            </w:r>
          </w:p>
          <w:p w:rsidR="003B1E86" w:rsidRDefault="003B1E86">
            <w:pPr>
              <w:widowControl w:val="0"/>
              <w:ind w:firstLine="709"/>
              <w:jc w:val="center"/>
              <w:rPr>
                <w:rFonts w:ascii="Times New Roman" w:eastAsia="Times New Roman" w:hAnsi="Times New Roman"/>
                <w:bCs/>
                <w:iCs/>
                <w:sz w:val="24"/>
                <w:szCs w:val="24"/>
              </w:rPr>
            </w:pPr>
          </w:p>
          <w:p w:rsidR="003B1E86" w:rsidRDefault="003B1E86">
            <w:pPr>
              <w:widowControl w:val="0"/>
              <w:ind w:firstLine="709"/>
              <w:jc w:val="center"/>
              <w:rPr>
                <w:rFonts w:ascii="Times New Roman" w:eastAsia="Times New Roman" w:hAnsi="Times New Roman" w:cs="Times New Roman"/>
                <w:bCs/>
                <w:iCs/>
                <w:sz w:val="24"/>
                <w:szCs w:val="24"/>
              </w:rPr>
            </w:pPr>
          </w:p>
        </w:tc>
        <w:tc>
          <w:tcPr>
            <w:tcW w:w="3150" w:type="pct"/>
            <w:tcBorders>
              <w:top w:val="single" w:sz="2" w:space="0" w:color="000000"/>
              <w:left w:val="single" w:sz="2" w:space="0" w:color="000000"/>
              <w:bottom w:val="single" w:sz="2" w:space="0" w:color="000000"/>
              <w:right w:val="single" w:sz="2" w:space="0" w:color="000000"/>
            </w:tcBorders>
            <w:hideMark/>
          </w:tcPr>
          <w:p w:rsidR="003B1E86" w:rsidRDefault="003B1E86">
            <w:pPr>
              <w:widowControl w:val="0"/>
              <w:rPr>
                <w:rFonts w:ascii="Times New Roman" w:eastAsia="Times New Roman" w:hAnsi="Times New Roman" w:cs="Times New Roman"/>
                <w:b/>
                <w:bCs/>
                <w:iCs/>
                <w:sz w:val="24"/>
                <w:szCs w:val="24"/>
              </w:rPr>
            </w:pPr>
            <w:r>
              <w:rPr>
                <w:rFonts w:ascii="Times New Roman" w:eastAsia="Times New Roman" w:hAnsi="Times New Roman"/>
                <w:b/>
                <w:iCs/>
                <w:sz w:val="24"/>
                <w:szCs w:val="24"/>
              </w:rPr>
              <w:t>Структура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6</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Cs/>
                <w:iCs/>
                <w:sz w:val="24"/>
                <w:szCs w:val="24"/>
              </w:rPr>
            </w:pPr>
            <w:r>
              <w:rPr>
                <w:rFonts w:ascii="Times New Roman" w:eastAsia="Times New Roman" w:hAnsi="Times New Roman"/>
                <w:bCs/>
                <w:iCs/>
                <w:sz w:val="24"/>
                <w:szCs w:val="24"/>
              </w:rPr>
              <w:t>ОК02, ОК 04, ОК 05, ОК 06.</w:t>
            </w:r>
          </w:p>
        </w:tc>
      </w:tr>
      <w:tr w:rsidR="003B1E86" w:rsidTr="00D27C97">
        <w:trPr>
          <w:trHeight w:val="173"/>
        </w:trPr>
        <w:tc>
          <w:tcPr>
            <w:tcW w:w="0" w:type="auto"/>
            <w:vMerge/>
            <w:tcBorders>
              <w:top w:val="nil"/>
              <w:left w:val="single" w:sz="2" w:space="0" w:color="000000"/>
              <w:bottom w:val="single" w:sz="4" w:space="0" w:color="auto"/>
              <w:right w:val="single" w:sz="2" w:space="0" w:color="000000"/>
            </w:tcBorders>
            <w:vAlign w:val="center"/>
            <w:hideMark/>
          </w:tcPr>
          <w:p w:rsidR="003B1E86" w:rsidRDefault="003B1E86">
            <w:pPr>
              <w:rPr>
                <w:rFonts w:ascii="Times New Roman" w:eastAsia="Times New Roman" w:hAnsi="Times New Roman" w:cs="Times New Roman"/>
                <w:bCs/>
                <w:iCs/>
                <w:sz w:val="24"/>
                <w:szCs w:val="24"/>
              </w:rPr>
            </w:pPr>
          </w:p>
        </w:tc>
        <w:tc>
          <w:tcPr>
            <w:tcW w:w="3150" w:type="pct"/>
            <w:tcBorders>
              <w:top w:val="single" w:sz="2" w:space="0" w:color="000000"/>
              <w:left w:val="single" w:sz="2" w:space="0" w:color="000000"/>
              <w:bottom w:val="single" w:sz="2" w:space="0" w:color="000000"/>
              <w:right w:val="single" w:sz="2" w:space="0" w:color="000000"/>
            </w:tcBorders>
            <w:hideMark/>
          </w:tcPr>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b/>
                <w:i/>
                <w:sz w:val="24"/>
                <w:szCs w:val="24"/>
              </w:rPr>
              <w:t>Лекционное занятие 3.</w:t>
            </w:r>
            <w:r>
              <w:rPr>
                <w:rFonts w:ascii="Times New Roman" w:eastAsia="Times New Roman" w:hAnsi="Times New Roman"/>
                <w:sz w:val="24"/>
                <w:szCs w:val="24"/>
              </w:rPr>
              <w:t xml:space="preserve"> Структура корпоративной культуры. Ценностно-нормативная структура. </w:t>
            </w:r>
          </w:p>
          <w:p w:rsidR="003B1E86" w:rsidRDefault="003B1E86">
            <w:pPr>
              <w:widowControl w:val="0"/>
              <w:jc w:val="both"/>
              <w:rPr>
                <w:rFonts w:ascii="Times New Roman" w:eastAsia="Times New Roman" w:hAnsi="Times New Roman"/>
                <w:sz w:val="24"/>
                <w:szCs w:val="24"/>
              </w:rPr>
            </w:pPr>
            <w:r>
              <w:rPr>
                <w:rFonts w:ascii="Times New Roman" w:eastAsia="Times New Roman" w:hAnsi="Times New Roman"/>
                <w:sz w:val="24"/>
                <w:szCs w:val="24"/>
              </w:rPr>
              <w:t>Игровая структура. Имиджевая структура.  Типы элементов корпоративной культуры</w:t>
            </w:r>
          </w:p>
          <w:p w:rsidR="003B1E86" w:rsidRDefault="003B1E86">
            <w:pPr>
              <w:widowControl w:val="0"/>
              <w:jc w:val="both"/>
              <w:rPr>
                <w:rFonts w:ascii="Times New Roman" w:eastAsia="Times New Roman" w:hAnsi="Times New Roman" w:cs="Times New Roman"/>
                <w:b/>
                <w:bCs/>
                <w:sz w:val="24"/>
                <w:szCs w:val="24"/>
              </w:rPr>
            </w:pPr>
            <w:r>
              <w:rPr>
                <w:rFonts w:ascii="Times New Roman" w:eastAsia="Times New Roman" w:hAnsi="Times New Roman"/>
                <w:b/>
                <w:i/>
                <w:sz w:val="24"/>
                <w:szCs w:val="24"/>
              </w:rPr>
              <w:t>(комбинированный урок)</w:t>
            </w:r>
            <w:r>
              <w:rPr>
                <w:rFonts w:ascii="Times New Roman" w:eastAsia="Times New Roman" w:hAnsi="Times New Roman"/>
                <w:sz w:val="24"/>
                <w:szCs w:val="24"/>
              </w:rPr>
              <w:t xml:space="preserve"> Уровни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bCs/>
                <w:iCs/>
                <w:sz w:val="24"/>
                <w:szCs w:val="24"/>
              </w:rPr>
            </w:pPr>
          </w:p>
        </w:tc>
      </w:tr>
      <w:tr w:rsidR="003B1E86" w:rsidTr="00D27C97">
        <w:trPr>
          <w:trHeight w:val="20"/>
        </w:trPr>
        <w:tc>
          <w:tcPr>
            <w:tcW w:w="5000" w:type="pct"/>
            <w:gridSpan w:val="5"/>
            <w:tcBorders>
              <w:top w:val="single" w:sz="4" w:space="0" w:color="auto"/>
              <w:left w:val="single" w:sz="2" w:space="0" w:color="000000"/>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Профессионально ориентированное содержание</w:t>
            </w:r>
          </w:p>
        </w:tc>
      </w:tr>
      <w:tr w:rsidR="003B1E86" w:rsidTr="00D27C97">
        <w:trPr>
          <w:trHeight w:val="34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B1E86" w:rsidRDefault="003B1E86">
            <w:pPr>
              <w:spacing w:line="276" w:lineRule="auto"/>
            </w:pPr>
          </w:p>
        </w:tc>
        <w:tc>
          <w:tcPr>
            <w:tcW w:w="3150" w:type="pct"/>
            <w:tcBorders>
              <w:top w:val="single" w:sz="4" w:space="0" w:color="auto"/>
              <w:left w:val="single" w:sz="4" w:space="0" w:color="auto"/>
              <w:bottom w:val="single" w:sz="4" w:space="0" w:color="auto"/>
              <w:right w:val="single" w:sz="4" w:space="0" w:color="auto"/>
            </w:tcBorders>
            <w:vAlign w:val="bottom"/>
            <w:hideMark/>
          </w:tcPr>
          <w:p w:rsidR="00A24F6F" w:rsidRDefault="00A24F6F">
            <w:pPr>
              <w:widowControl w:val="0"/>
              <w:jc w:val="both"/>
              <w:rPr>
                <w:rFonts w:ascii="Times New Roman" w:eastAsia="Times New Roman" w:hAnsi="Times New Roman"/>
                <w:b/>
                <w:i/>
                <w:iCs/>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b/>
                <w:i/>
                <w:iCs/>
                <w:sz w:val="24"/>
                <w:szCs w:val="24"/>
              </w:rPr>
              <w:t xml:space="preserve">Практическое занятие 6. </w:t>
            </w:r>
            <w:r>
              <w:rPr>
                <w:rFonts w:ascii="Times New Roman" w:eastAsia="Times New Roman" w:hAnsi="Times New Roman"/>
                <w:sz w:val="24"/>
                <w:szCs w:val="24"/>
              </w:rPr>
              <w:t xml:space="preserve">Экологическая культура как составляющая корпоративной культуры. </w:t>
            </w:r>
          </w:p>
          <w:p w:rsidR="003B1E86" w:rsidRDefault="003B1E86">
            <w:pPr>
              <w:widowControl w:val="0"/>
              <w:jc w:val="both"/>
              <w:rPr>
                <w:rFonts w:ascii="Times New Roman" w:eastAsia="Times New Roman" w:hAnsi="Times New Roman"/>
                <w:sz w:val="24"/>
                <w:szCs w:val="24"/>
              </w:rPr>
            </w:pPr>
            <w:r>
              <w:rPr>
                <w:rFonts w:ascii="Times New Roman" w:eastAsia="Times New Roman" w:hAnsi="Times New Roman"/>
                <w:sz w:val="24"/>
                <w:szCs w:val="24"/>
              </w:rPr>
              <w:t>Понятие, структура и критерии экологической культуры.</w:t>
            </w:r>
          </w:p>
          <w:p w:rsidR="003B1E86" w:rsidRDefault="003B1E86">
            <w:pPr>
              <w:widowControl w:val="0"/>
              <w:jc w:val="both"/>
              <w:rPr>
                <w:rFonts w:ascii="Times New Roman" w:eastAsia="Times New Roman" w:hAnsi="Times New Roman" w:cs="Times New Roman"/>
                <w:iCs/>
                <w:sz w:val="24"/>
                <w:szCs w:val="24"/>
              </w:rPr>
            </w:pPr>
            <w:r>
              <w:rPr>
                <w:rFonts w:ascii="Times New Roman" w:eastAsia="Times New Roman" w:hAnsi="Times New Roman"/>
                <w:iCs/>
                <w:sz w:val="24"/>
                <w:szCs w:val="24"/>
              </w:rPr>
              <w:t>Задачи и функции экологической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64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Times New Roman" w:hAnsi="Times New Roman" w:cs="Times New Roman"/>
                <w:iCs/>
                <w:sz w:val="24"/>
                <w:szCs w:val="24"/>
              </w:rPr>
            </w:pPr>
            <w:r>
              <w:rPr>
                <w:rFonts w:ascii="Times New Roman" w:eastAsia="Times New Roman" w:hAnsi="Times New Roman"/>
                <w:bCs/>
                <w:iCs/>
                <w:sz w:val="24"/>
                <w:szCs w:val="24"/>
              </w:rPr>
              <w:t>ОК02, ОК 04, ОК 05, ОК 06.</w:t>
            </w:r>
          </w:p>
        </w:tc>
      </w:tr>
      <w:tr w:rsidR="003B1E86" w:rsidTr="00D27C97">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tc>
        <w:tc>
          <w:tcPr>
            <w:tcW w:w="3150" w:type="pct"/>
            <w:tcBorders>
              <w:top w:val="single" w:sz="4" w:space="0" w:color="auto"/>
              <w:left w:val="single" w:sz="4" w:space="0" w:color="auto"/>
              <w:bottom w:val="single" w:sz="4" w:space="0" w:color="auto"/>
              <w:right w:val="single" w:sz="4" w:space="0" w:color="auto"/>
            </w:tcBorders>
            <w:vAlign w:val="bottom"/>
            <w:hideMark/>
          </w:tcPr>
          <w:p w:rsidR="00A24F6F" w:rsidRDefault="00A24F6F">
            <w:pPr>
              <w:widowControl w:val="0"/>
              <w:jc w:val="both"/>
              <w:rPr>
                <w:rFonts w:ascii="Times New Roman" w:eastAsia="Times New Roman" w:hAnsi="Times New Roman"/>
                <w:b/>
                <w:i/>
                <w:iCs/>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b/>
                <w:i/>
                <w:iCs/>
                <w:sz w:val="24"/>
                <w:szCs w:val="24"/>
              </w:rPr>
            </w:pPr>
            <w:r>
              <w:rPr>
                <w:rFonts w:ascii="Times New Roman" w:eastAsia="Times New Roman" w:hAnsi="Times New Roman"/>
                <w:b/>
                <w:i/>
                <w:iCs/>
                <w:sz w:val="24"/>
                <w:szCs w:val="24"/>
              </w:rPr>
              <w:t xml:space="preserve">Практическое занятие 7. </w:t>
            </w:r>
          </w:p>
          <w:p w:rsidR="003B1E86" w:rsidRDefault="003B1E86">
            <w:pPr>
              <w:widowControl w:val="0"/>
              <w:jc w:val="both"/>
              <w:rPr>
                <w:rFonts w:ascii="Times New Roman" w:eastAsia="Times New Roman" w:hAnsi="Times New Roman"/>
                <w:iCs/>
                <w:sz w:val="24"/>
                <w:szCs w:val="24"/>
              </w:rPr>
            </w:pPr>
            <w:r>
              <w:rPr>
                <w:rFonts w:ascii="Times New Roman" w:eastAsia="Times New Roman" w:hAnsi="Times New Roman"/>
                <w:iCs/>
                <w:sz w:val="24"/>
                <w:szCs w:val="24"/>
              </w:rPr>
              <w:t>Разработка принципов экологической культуры.</w:t>
            </w:r>
          </w:p>
          <w:p w:rsidR="003B1E86" w:rsidRDefault="003B1E86">
            <w:pPr>
              <w:widowControl w:val="0"/>
              <w:jc w:val="both"/>
              <w:rPr>
                <w:rFonts w:ascii="Times New Roman" w:eastAsia="Times New Roman" w:hAnsi="Times New Roman" w:cs="Times New Roman"/>
                <w:b/>
                <w:i/>
                <w:iCs/>
                <w:sz w:val="24"/>
                <w:szCs w:val="24"/>
              </w:rPr>
            </w:pPr>
            <w:r>
              <w:rPr>
                <w:rFonts w:ascii="Times New Roman" w:eastAsia="Times New Roman" w:hAnsi="Times New Roman"/>
                <w:bCs/>
                <w:sz w:val="24"/>
                <w:szCs w:val="24"/>
              </w:rPr>
              <w:t>Разработка элементов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iCs/>
                <w:sz w:val="24"/>
                <w:szCs w:val="24"/>
              </w:rPr>
            </w:pP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Основное содержание</w:t>
            </w:r>
          </w:p>
        </w:tc>
      </w:tr>
      <w:tr w:rsidR="003B1E86" w:rsidTr="00D27C97">
        <w:trPr>
          <w:trHeight w:val="20"/>
        </w:trPr>
        <w:tc>
          <w:tcPr>
            <w:tcW w:w="616" w:type="pct"/>
            <w:vMerge w:val="restart"/>
            <w:tcBorders>
              <w:top w:val="single" w:sz="4" w:space="0" w:color="auto"/>
              <w:left w:val="single" w:sz="4" w:space="0" w:color="auto"/>
              <w:bottom w:val="single" w:sz="4" w:space="0" w:color="auto"/>
              <w:right w:val="single" w:sz="4" w:space="0" w:color="auto"/>
            </w:tcBorders>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Тема 1.3</w:t>
            </w:r>
          </w:p>
          <w:p w:rsidR="003B1E86" w:rsidRDefault="003B1E86">
            <w:pPr>
              <w:widowControl w:val="0"/>
              <w:ind w:firstLine="709"/>
              <w:jc w:val="cente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b/>
                <w:sz w:val="24"/>
                <w:szCs w:val="24"/>
              </w:rPr>
              <w:t>Основы формирования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8</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sz w:val="24"/>
                <w:szCs w:val="24"/>
              </w:rPr>
            </w:pPr>
            <w:r>
              <w:rPr>
                <w:rFonts w:ascii="Times New Roman" w:eastAsia="Times New Roman" w:hAnsi="Times New Roman"/>
                <w:bCs/>
                <w:iCs/>
                <w:sz w:val="24"/>
                <w:szCs w:val="24"/>
              </w:rPr>
              <w:t>ОК02, ОК 04, ОК 05, ОК 06.</w:t>
            </w:r>
          </w:p>
        </w:tc>
      </w:tr>
      <w:tr w:rsidR="003B1E86" w:rsidTr="00D27C97">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b/>
                <w:i/>
                <w:iCs/>
                <w:sz w:val="24"/>
                <w:szCs w:val="24"/>
              </w:rPr>
              <w:t>Лекционное занятие 4.</w:t>
            </w:r>
            <w:r>
              <w:rPr>
                <w:rFonts w:ascii="Times New Roman" w:eastAsia="Times New Roman" w:hAnsi="Times New Roman"/>
                <w:sz w:val="24"/>
                <w:szCs w:val="24"/>
              </w:rPr>
              <w:t xml:space="preserve"> Основы формирования корпоративной культуры. Теоретические предпосылки управления корпоративной культурой. </w:t>
            </w:r>
          </w:p>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sz w:val="24"/>
                <w:szCs w:val="24"/>
              </w:rPr>
              <w:t>Формирование корпоративной культуры: источники, процесс формирования.</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r>
      <w:tr w:rsidR="003B1E86" w:rsidTr="00D27C97">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A24F6F" w:rsidRDefault="00A24F6F">
            <w:pPr>
              <w:widowControl w:val="0"/>
              <w:jc w:val="both"/>
              <w:rPr>
                <w:rFonts w:ascii="Times New Roman" w:eastAsia="Times New Roman" w:hAnsi="Times New Roman"/>
                <w:b/>
                <w:i/>
                <w:iCs/>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iCs/>
                <w:sz w:val="24"/>
                <w:szCs w:val="24"/>
              </w:rPr>
            </w:pPr>
            <w:r>
              <w:rPr>
                <w:rFonts w:ascii="Times New Roman" w:eastAsia="Times New Roman" w:hAnsi="Times New Roman"/>
                <w:b/>
                <w:i/>
                <w:iCs/>
                <w:sz w:val="24"/>
                <w:szCs w:val="24"/>
              </w:rPr>
              <w:t xml:space="preserve">Практическое занятие 8. </w:t>
            </w:r>
            <w:r>
              <w:rPr>
                <w:rFonts w:ascii="Times New Roman" w:eastAsia="Times New Roman" w:hAnsi="Times New Roman"/>
                <w:iCs/>
                <w:sz w:val="24"/>
                <w:szCs w:val="24"/>
              </w:rPr>
              <w:t>Особенности формирования корпоративной культуры на разных этапах развития организации.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r>
      <w:tr w:rsidR="003B1E86" w:rsidTr="00D27C97">
        <w:trPr>
          <w:trHeight w:val="20"/>
        </w:trPr>
        <w:tc>
          <w:tcPr>
            <w:tcW w:w="5000" w:type="pct"/>
            <w:gridSpan w:val="5"/>
            <w:tcBorders>
              <w:top w:val="single" w:sz="4" w:space="0" w:color="auto"/>
              <w:left w:val="single" w:sz="2" w:space="0" w:color="000000"/>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Профессионально ориентированное содержание</w:t>
            </w:r>
          </w:p>
        </w:tc>
      </w:tr>
      <w:tr w:rsidR="00D27C97" w:rsidTr="00D27C97">
        <w:trPr>
          <w:trHeight w:val="234"/>
        </w:trPr>
        <w:tc>
          <w:tcPr>
            <w:tcW w:w="616" w:type="pct"/>
            <w:vMerge w:val="restart"/>
            <w:tcBorders>
              <w:top w:val="single" w:sz="4" w:space="0" w:color="auto"/>
              <w:left w:val="single" w:sz="4" w:space="0" w:color="auto"/>
              <w:right w:val="single" w:sz="4" w:space="0" w:color="auto"/>
            </w:tcBorders>
          </w:tcPr>
          <w:p w:rsidR="00D27C97" w:rsidRDefault="00D27C97">
            <w:pPr>
              <w:widowControl w:val="0"/>
              <w:jc w:val="center"/>
              <w:rPr>
                <w:rFonts w:ascii="Times New Roman" w:eastAsia="Times New Roman" w:hAnsi="Times New Roman" w:cs="Times New Roman"/>
                <w:bCs/>
                <w:sz w:val="24"/>
                <w:szCs w:val="24"/>
              </w:rPr>
            </w:pPr>
          </w:p>
        </w:tc>
        <w:tc>
          <w:tcPr>
            <w:tcW w:w="3150" w:type="pct"/>
            <w:tcBorders>
              <w:top w:val="single" w:sz="4" w:space="0" w:color="auto"/>
              <w:left w:val="single" w:sz="4" w:space="0" w:color="auto"/>
              <w:bottom w:val="single" w:sz="4" w:space="0" w:color="auto"/>
              <w:right w:val="single" w:sz="4" w:space="0" w:color="auto"/>
            </w:tcBorders>
            <w:hideMark/>
          </w:tcPr>
          <w:p w:rsidR="00D27C97" w:rsidRDefault="00D27C97">
            <w:pPr>
              <w:widowControl w:val="0"/>
              <w:jc w:val="both"/>
              <w:rPr>
                <w:rFonts w:ascii="Times New Roman" w:eastAsia="Times New Roman" w:hAnsi="Times New Roman" w:cs="Times New Roman"/>
                <w:sz w:val="24"/>
                <w:szCs w:val="24"/>
              </w:rPr>
            </w:pPr>
            <w:r>
              <w:rPr>
                <w:rFonts w:ascii="Times New Roman" w:hAnsi="Times New Roman" w:cs="Times New Roman"/>
                <w:b/>
                <w:sz w:val="24"/>
                <w:szCs w:val="24"/>
              </w:rPr>
              <w:t>В том числе практические  и лабораторные занятия</w:t>
            </w:r>
            <w:r>
              <w:rPr>
                <w:rFonts w:ascii="Times New Roman" w:eastAsia="Times New Roman" w:hAnsi="Times New Roman"/>
                <w:b/>
                <w:i/>
                <w:iCs/>
                <w:sz w:val="24"/>
                <w:szCs w:val="24"/>
              </w:rPr>
              <w:t xml:space="preserve">Практическое занятие 9. </w:t>
            </w:r>
            <w:r>
              <w:rPr>
                <w:rFonts w:ascii="Times New Roman" w:eastAsia="Times New Roman" w:hAnsi="Times New Roman"/>
                <w:sz w:val="24"/>
                <w:szCs w:val="24"/>
              </w:rPr>
              <w:t xml:space="preserve">Формализация корпоративной культуры. Закрепление неформальных ценностей и норм организации в "нормативных" документах. </w:t>
            </w:r>
          </w:p>
          <w:p w:rsidR="00D27C97" w:rsidRDefault="00D27C97">
            <w:pPr>
              <w:widowControl w:val="0"/>
              <w:jc w:val="both"/>
              <w:rPr>
                <w:rFonts w:ascii="Times New Roman" w:eastAsia="Times New Roman" w:hAnsi="Times New Roman"/>
                <w:sz w:val="24"/>
                <w:szCs w:val="24"/>
              </w:rPr>
            </w:pPr>
            <w:r>
              <w:rPr>
                <w:rFonts w:ascii="Times New Roman" w:eastAsia="Times New Roman" w:hAnsi="Times New Roman"/>
                <w:sz w:val="24"/>
                <w:szCs w:val="24"/>
              </w:rPr>
              <w:t>Корпоративный кодекс и его элементы.</w:t>
            </w:r>
          </w:p>
          <w:p w:rsidR="00D27C97" w:rsidRDefault="00D27C97">
            <w:pPr>
              <w:widowControl w:val="0"/>
              <w:jc w:val="both"/>
              <w:rPr>
                <w:rFonts w:ascii="Times New Roman" w:eastAsia="Times New Roman" w:hAnsi="Times New Roman" w:cs="Times New Roman"/>
                <w:b/>
                <w:i/>
                <w:iCs/>
                <w:sz w:val="24"/>
                <w:szCs w:val="24"/>
              </w:rPr>
            </w:pPr>
            <w:r>
              <w:rPr>
                <w:rFonts w:ascii="Times New Roman" w:eastAsia="Times New Roman" w:hAnsi="Times New Roman"/>
                <w:sz w:val="24"/>
                <w:szCs w:val="24"/>
              </w:rPr>
              <w:t>Влияние корпоративной культуры на управление персоналом.</w:t>
            </w:r>
          </w:p>
        </w:tc>
        <w:tc>
          <w:tcPr>
            <w:tcW w:w="591" w:type="pct"/>
            <w:tcBorders>
              <w:top w:val="single" w:sz="4" w:space="0" w:color="auto"/>
              <w:left w:val="single" w:sz="4" w:space="0" w:color="auto"/>
              <w:bottom w:val="single" w:sz="4" w:space="0" w:color="auto"/>
              <w:right w:val="single" w:sz="4" w:space="0" w:color="auto"/>
            </w:tcBorders>
            <w:vAlign w:val="center"/>
            <w:hideMark/>
          </w:tcPr>
          <w:p w:rsidR="00D27C97" w:rsidRDefault="00D27C97">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D27C97" w:rsidRDefault="00D27C97">
            <w:pPr>
              <w:widowControl w:val="0"/>
              <w:rPr>
                <w:rFonts w:ascii="Times New Roman" w:eastAsia="Times New Roman" w:hAnsi="Times New Roman" w:cs="Times New Roman"/>
                <w:sz w:val="24"/>
                <w:szCs w:val="24"/>
              </w:rPr>
            </w:pPr>
            <w:r>
              <w:rPr>
                <w:rFonts w:ascii="Times New Roman" w:eastAsia="Times New Roman" w:hAnsi="Times New Roman"/>
                <w:bCs/>
                <w:iCs/>
                <w:sz w:val="24"/>
                <w:szCs w:val="24"/>
              </w:rPr>
              <w:t>ОК02, ОК 04, ОК 05, ОК 06.</w:t>
            </w:r>
          </w:p>
        </w:tc>
      </w:tr>
      <w:tr w:rsidR="00D27C97" w:rsidTr="00D27C97">
        <w:trPr>
          <w:trHeight w:val="232"/>
        </w:trPr>
        <w:tc>
          <w:tcPr>
            <w:tcW w:w="616" w:type="pct"/>
            <w:vMerge/>
            <w:tcBorders>
              <w:left w:val="single" w:sz="4" w:space="0" w:color="auto"/>
              <w:bottom w:val="single" w:sz="4" w:space="0" w:color="auto"/>
              <w:right w:val="single" w:sz="4" w:space="0" w:color="auto"/>
            </w:tcBorders>
          </w:tcPr>
          <w:p w:rsidR="00D27C97" w:rsidRDefault="00D27C97">
            <w:pPr>
              <w:widowControl w:val="0"/>
              <w:rPr>
                <w:rFonts w:ascii="Times New Roman" w:eastAsia="Times New Roman" w:hAnsi="Times New Roman" w:cs="Times New Roman"/>
                <w:b/>
                <w:bCs/>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D27C97" w:rsidRDefault="00D27C97">
            <w:pPr>
              <w:widowControl w:val="0"/>
              <w:jc w:val="both"/>
              <w:rPr>
                <w:rFonts w:ascii="Times New Roman" w:eastAsia="Times New Roman" w:hAnsi="Times New Roman" w:cs="Times New Roman"/>
                <w:b/>
                <w:i/>
                <w:iCs/>
                <w:sz w:val="24"/>
                <w:szCs w:val="24"/>
              </w:rPr>
            </w:pPr>
            <w:r>
              <w:rPr>
                <w:rFonts w:ascii="Times New Roman" w:hAnsi="Times New Roman" w:cs="Times New Roman"/>
                <w:b/>
                <w:sz w:val="24"/>
                <w:szCs w:val="24"/>
              </w:rPr>
              <w:t>В том числе практические  и лабораторные занятия</w:t>
            </w:r>
            <w:r>
              <w:rPr>
                <w:rFonts w:ascii="Times New Roman" w:eastAsia="Times New Roman" w:hAnsi="Times New Roman"/>
                <w:b/>
                <w:i/>
                <w:iCs/>
                <w:sz w:val="24"/>
                <w:szCs w:val="24"/>
              </w:rPr>
              <w:t xml:space="preserve">Практическое занятие 10. </w:t>
            </w:r>
            <w:r>
              <w:rPr>
                <w:rFonts w:ascii="Times New Roman" w:eastAsia="Times New Roman" w:hAnsi="Times New Roman"/>
                <w:iCs/>
                <w:sz w:val="24"/>
                <w:szCs w:val="24"/>
              </w:rPr>
              <w:t>Примеры работы корпоративного кодекса в различных современных компаниях. (Семинар)</w:t>
            </w:r>
          </w:p>
          <w:p w:rsidR="00D27C97" w:rsidRDefault="00D27C97">
            <w:pPr>
              <w:widowControl w:val="0"/>
              <w:jc w:val="both"/>
              <w:rPr>
                <w:rFonts w:ascii="Times New Roman" w:eastAsia="Times New Roman" w:hAnsi="Times New Roman" w:cs="Times New Roman"/>
                <w:sz w:val="24"/>
                <w:szCs w:val="24"/>
              </w:rPr>
            </w:pPr>
            <w:r>
              <w:rPr>
                <w:rFonts w:ascii="Times New Roman" w:eastAsia="Times New Roman" w:hAnsi="Times New Roman"/>
                <w:iCs/>
                <w:sz w:val="24"/>
                <w:szCs w:val="24"/>
              </w:rPr>
              <w:t>Изучение нормативных документов, в которых закреплены нормы и правила корпоративной культуры на примере конкретной организации.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D27C97" w:rsidRDefault="00D27C97">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eastAsia="Times New Roman" w:hAnsi="Times New Roman" w:cs="Times New Roman"/>
                <w:sz w:val="24"/>
                <w:szCs w:val="24"/>
              </w:rPr>
            </w:pP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B1E86" w:rsidRDefault="00D27C97" w:rsidP="00D27C97">
            <w:pPr>
              <w:widowControl w:val="0"/>
              <w:rPr>
                <w:rFonts w:ascii="Times New Roman" w:eastAsia="Times New Roman" w:hAnsi="Times New Roman" w:cs="Times New Roman"/>
                <w:b/>
                <w:bCs/>
                <w:sz w:val="24"/>
                <w:szCs w:val="24"/>
              </w:rPr>
            </w:pPr>
            <w:r>
              <w:rPr>
                <w:rFonts w:ascii="Times New Roman" w:hAnsi="Times New Roman"/>
                <w:b/>
                <w:sz w:val="24"/>
                <w:szCs w:val="24"/>
              </w:rPr>
              <w:t>Содержание</w:t>
            </w:r>
          </w:p>
        </w:tc>
      </w:tr>
      <w:tr w:rsidR="003B1E86" w:rsidTr="00D27C97">
        <w:trPr>
          <w:trHeight w:val="20"/>
        </w:trPr>
        <w:tc>
          <w:tcPr>
            <w:tcW w:w="616" w:type="pct"/>
            <w:vMerge w:val="restart"/>
            <w:tcBorders>
              <w:top w:val="nil"/>
              <w:left w:val="single" w:sz="2" w:space="0" w:color="000000"/>
              <w:bottom w:val="single" w:sz="4" w:space="0" w:color="auto"/>
              <w:right w:val="single" w:sz="2" w:space="0" w:color="000000"/>
            </w:tcBorders>
            <w:hideMark/>
          </w:tcPr>
          <w:p w:rsidR="003B1E86" w:rsidRDefault="003B1E86">
            <w:pPr>
              <w:widowControl w:val="0"/>
              <w:jc w:val="center"/>
              <w:rPr>
                <w:rFonts w:ascii="Times New Roman" w:eastAsia="Times New Roman" w:hAnsi="Times New Roman" w:cs="Times New Roman"/>
                <w:bCs/>
                <w:sz w:val="24"/>
                <w:szCs w:val="24"/>
              </w:rPr>
            </w:pPr>
            <w:r>
              <w:rPr>
                <w:rFonts w:ascii="Times New Roman" w:eastAsia="Times New Roman" w:hAnsi="Times New Roman"/>
                <w:bCs/>
                <w:sz w:val="24"/>
                <w:szCs w:val="24"/>
              </w:rPr>
              <w:t>Тема 1.4</w:t>
            </w:r>
          </w:p>
        </w:tc>
        <w:tc>
          <w:tcPr>
            <w:tcW w:w="3150" w:type="pct"/>
            <w:tcBorders>
              <w:top w:val="single" w:sz="2" w:space="0" w:color="000000"/>
              <w:left w:val="single" w:sz="2" w:space="0" w:color="000000"/>
              <w:bottom w:val="single" w:sz="2" w:space="0" w:color="000000"/>
              <w:right w:val="single" w:sz="2" w:space="0" w:color="000000"/>
            </w:tcBorders>
            <w:hideMark/>
          </w:tcPr>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b/>
                <w:sz w:val="24"/>
                <w:szCs w:val="24"/>
              </w:rPr>
              <w:t>Диагностика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8</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sz w:val="24"/>
                <w:szCs w:val="24"/>
              </w:rPr>
            </w:pPr>
            <w:r>
              <w:rPr>
                <w:rFonts w:ascii="Times New Roman" w:eastAsia="Times New Roman" w:hAnsi="Times New Roman"/>
                <w:bCs/>
                <w:iCs/>
                <w:sz w:val="24"/>
                <w:szCs w:val="24"/>
              </w:rPr>
              <w:t xml:space="preserve">ОК02, ОК 04, </w:t>
            </w:r>
            <w:r>
              <w:rPr>
                <w:rFonts w:ascii="Times New Roman" w:eastAsia="Times New Roman" w:hAnsi="Times New Roman"/>
                <w:bCs/>
                <w:iCs/>
                <w:sz w:val="24"/>
                <w:szCs w:val="24"/>
              </w:rPr>
              <w:lastRenderedPageBreak/>
              <w:t>ОК 05, ОК 06.</w:t>
            </w:r>
          </w:p>
        </w:tc>
      </w:tr>
      <w:tr w:rsidR="003B1E86" w:rsidTr="00D27C97">
        <w:trPr>
          <w:trHeight w:val="464"/>
        </w:trPr>
        <w:tc>
          <w:tcPr>
            <w:tcW w:w="0" w:type="auto"/>
            <w:vMerge/>
            <w:tcBorders>
              <w:top w:val="nil"/>
              <w:left w:val="single" w:sz="2" w:space="0" w:color="000000"/>
              <w:bottom w:val="single" w:sz="4" w:space="0" w:color="auto"/>
              <w:right w:val="single" w:sz="2" w:space="0" w:color="000000"/>
            </w:tcBorders>
            <w:vAlign w:val="center"/>
            <w:hideMark/>
          </w:tcPr>
          <w:p w:rsidR="003B1E86" w:rsidRDefault="003B1E86">
            <w:pPr>
              <w:rPr>
                <w:rFonts w:ascii="Times New Roman" w:eastAsia="Times New Roman" w:hAnsi="Times New Roman" w:cs="Times New Roman"/>
                <w:bCs/>
                <w:sz w:val="24"/>
                <w:szCs w:val="24"/>
              </w:rPr>
            </w:pPr>
          </w:p>
        </w:tc>
        <w:tc>
          <w:tcPr>
            <w:tcW w:w="3150" w:type="pct"/>
            <w:tcBorders>
              <w:top w:val="single" w:sz="2" w:space="0" w:color="000000"/>
              <w:left w:val="single" w:sz="2" w:space="0" w:color="000000"/>
              <w:bottom w:val="single" w:sz="2" w:space="0" w:color="000000"/>
              <w:right w:val="single" w:sz="2" w:space="0" w:color="000000"/>
            </w:tcBorders>
            <w:vAlign w:val="center"/>
            <w:hideMark/>
          </w:tcPr>
          <w:p w:rsidR="00D27C97" w:rsidRDefault="00D27C97">
            <w:pPr>
              <w:widowControl w:val="0"/>
              <w:rPr>
                <w:rFonts w:ascii="Times New Roman" w:eastAsia="Times New Roman" w:hAnsi="Times New Roman"/>
                <w:b/>
                <w:i/>
                <w:iCs/>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rPr>
                <w:rFonts w:ascii="Times New Roman" w:eastAsia="Times New Roman" w:hAnsi="Times New Roman" w:cs="Times New Roman"/>
                <w:sz w:val="24"/>
                <w:szCs w:val="24"/>
              </w:rPr>
            </w:pPr>
            <w:r>
              <w:rPr>
                <w:rFonts w:ascii="Times New Roman" w:eastAsia="Times New Roman" w:hAnsi="Times New Roman"/>
                <w:b/>
                <w:i/>
                <w:iCs/>
                <w:sz w:val="24"/>
                <w:szCs w:val="24"/>
              </w:rPr>
              <w:t>Практическое занятие  11.</w:t>
            </w:r>
            <w:r>
              <w:rPr>
                <w:rFonts w:ascii="Times New Roman" w:eastAsia="Times New Roman" w:hAnsi="Times New Roman"/>
                <w:sz w:val="24"/>
                <w:szCs w:val="24"/>
              </w:rPr>
              <w:t xml:space="preserve"> Диагностика корпоративной культуры.</w:t>
            </w:r>
          </w:p>
          <w:p w:rsidR="003B1E86" w:rsidRDefault="003B1E86">
            <w:pPr>
              <w:widowControl w:val="0"/>
              <w:rPr>
                <w:rFonts w:ascii="Times New Roman" w:eastAsia="Times New Roman" w:hAnsi="Times New Roman"/>
                <w:sz w:val="24"/>
                <w:szCs w:val="24"/>
              </w:rPr>
            </w:pPr>
            <w:r>
              <w:rPr>
                <w:rFonts w:ascii="Times New Roman" w:eastAsia="Times New Roman" w:hAnsi="Times New Roman"/>
                <w:sz w:val="24"/>
                <w:szCs w:val="24"/>
              </w:rPr>
              <w:t>Этапы диагностики: предварительное обсуждение проекта, разработка программы исследования, сбор информации, визуализация существующей корпоративной культуры.</w:t>
            </w:r>
          </w:p>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sz w:val="24"/>
                <w:szCs w:val="24"/>
              </w:rPr>
              <w:t>Методы диагностики корпоративной культуры: анализ документов, обход фирмы, анкетирования персонала организации, интервью.</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r>
      <w:tr w:rsidR="003B1E86" w:rsidTr="00D27C97">
        <w:trPr>
          <w:trHeight w:val="464"/>
        </w:trPr>
        <w:tc>
          <w:tcPr>
            <w:tcW w:w="0" w:type="auto"/>
            <w:vMerge/>
            <w:tcBorders>
              <w:top w:val="nil"/>
              <w:left w:val="single" w:sz="2" w:space="0" w:color="000000"/>
              <w:bottom w:val="single" w:sz="4" w:space="0" w:color="auto"/>
              <w:right w:val="single" w:sz="2" w:space="0" w:color="000000"/>
            </w:tcBorders>
            <w:vAlign w:val="center"/>
            <w:hideMark/>
          </w:tcPr>
          <w:p w:rsidR="003B1E86" w:rsidRDefault="003B1E86">
            <w:pPr>
              <w:rPr>
                <w:rFonts w:ascii="Times New Roman" w:eastAsia="Times New Roman" w:hAnsi="Times New Roman" w:cs="Times New Roman"/>
                <w:bCs/>
                <w:sz w:val="24"/>
                <w:szCs w:val="24"/>
              </w:rPr>
            </w:pPr>
          </w:p>
        </w:tc>
        <w:tc>
          <w:tcPr>
            <w:tcW w:w="3150" w:type="pct"/>
            <w:tcBorders>
              <w:top w:val="single" w:sz="2" w:space="0" w:color="000000"/>
              <w:left w:val="single" w:sz="2" w:space="0" w:color="000000"/>
              <w:bottom w:val="single" w:sz="2" w:space="0" w:color="000000"/>
              <w:right w:val="single" w:sz="2" w:space="0" w:color="000000"/>
            </w:tcBorders>
            <w:hideMark/>
          </w:tcPr>
          <w:p w:rsidR="003B1E86" w:rsidRDefault="003B1E86">
            <w:pPr>
              <w:widowControl w:val="0"/>
              <w:jc w:val="both"/>
              <w:rPr>
                <w:rFonts w:ascii="Times New Roman" w:eastAsia="Times New Roman" w:hAnsi="Times New Roman" w:cs="Times New Roman"/>
                <w:b/>
                <w:i/>
                <w:iCs/>
                <w:sz w:val="24"/>
                <w:szCs w:val="24"/>
              </w:rPr>
            </w:pPr>
            <w:r>
              <w:rPr>
                <w:rFonts w:ascii="Times New Roman" w:eastAsia="Times New Roman" w:hAnsi="Times New Roman"/>
                <w:b/>
                <w:i/>
                <w:iCs/>
                <w:sz w:val="24"/>
                <w:szCs w:val="24"/>
              </w:rPr>
              <w:t xml:space="preserve">Практическое занятие 12. </w:t>
            </w:r>
            <w:r>
              <w:rPr>
                <w:rFonts w:ascii="Times New Roman" w:eastAsia="Times New Roman" w:hAnsi="Times New Roman"/>
                <w:iCs/>
                <w:sz w:val="24"/>
                <w:szCs w:val="24"/>
              </w:rPr>
              <w:t>Анкетирование как метод диагностики корпоративной культуры. Составление отчета по анкетированию. Обработка анкет.</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r>
      <w:tr w:rsidR="003B1E86" w:rsidTr="00D27C97">
        <w:trPr>
          <w:trHeight w:val="231"/>
        </w:trPr>
        <w:tc>
          <w:tcPr>
            <w:tcW w:w="0" w:type="auto"/>
            <w:vMerge/>
            <w:tcBorders>
              <w:top w:val="nil"/>
              <w:left w:val="single" w:sz="2" w:space="0" w:color="000000"/>
              <w:bottom w:val="single" w:sz="4" w:space="0" w:color="auto"/>
              <w:right w:val="single" w:sz="2" w:space="0" w:color="000000"/>
            </w:tcBorders>
            <w:vAlign w:val="center"/>
            <w:hideMark/>
          </w:tcPr>
          <w:p w:rsidR="003B1E86" w:rsidRDefault="003B1E86">
            <w:pPr>
              <w:rPr>
                <w:rFonts w:ascii="Times New Roman" w:eastAsia="Times New Roman" w:hAnsi="Times New Roman" w:cs="Times New Roman"/>
                <w:bCs/>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3B1E86" w:rsidRDefault="003B1E86">
            <w:pPr>
              <w:widowControl w:val="0"/>
              <w:jc w:val="both"/>
              <w:rPr>
                <w:rFonts w:ascii="Times New Roman" w:eastAsia="Times New Roman" w:hAnsi="Times New Roman" w:cs="Times New Roman"/>
                <w:iCs/>
                <w:sz w:val="24"/>
                <w:szCs w:val="24"/>
              </w:rPr>
            </w:pPr>
            <w:r>
              <w:rPr>
                <w:rFonts w:ascii="Times New Roman" w:eastAsia="Times New Roman" w:hAnsi="Times New Roman"/>
                <w:b/>
                <w:i/>
                <w:iCs/>
                <w:sz w:val="24"/>
                <w:szCs w:val="24"/>
              </w:rPr>
              <w:t xml:space="preserve">Практическое занятие 13. </w:t>
            </w:r>
            <w:r>
              <w:rPr>
                <w:rFonts w:ascii="Times New Roman" w:eastAsia="Times New Roman" w:hAnsi="Times New Roman"/>
                <w:iCs/>
                <w:sz w:val="24"/>
                <w:szCs w:val="24"/>
              </w:rPr>
              <w:t>Анализ корпоративного поведения в конкретной организации.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sz w:val="24"/>
                <w:szCs w:val="24"/>
              </w:rPr>
            </w:pP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tcPr>
          <w:p w:rsidR="003B1E86" w:rsidRDefault="003B1E86">
            <w:pPr>
              <w:widowControl w:val="0"/>
              <w:rPr>
                <w:rFonts w:ascii="Times New Roman" w:eastAsia="Times New Roman" w:hAnsi="Times New Roman" w:cs="Times New Roman"/>
                <w:b/>
                <w:bCs/>
                <w:sz w:val="24"/>
                <w:szCs w:val="24"/>
              </w:rPr>
            </w:pPr>
          </w:p>
        </w:tc>
        <w:tc>
          <w:tcPr>
            <w:tcW w:w="3150" w:type="pct"/>
            <w:tcBorders>
              <w:top w:val="single" w:sz="4" w:space="0" w:color="auto"/>
              <w:left w:val="single" w:sz="4" w:space="0" w:color="auto"/>
              <w:bottom w:val="single" w:sz="4" w:space="0" w:color="auto"/>
              <w:right w:val="single" w:sz="4" w:space="0" w:color="auto"/>
            </w:tcBorders>
            <w:vAlign w:val="bottom"/>
            <w:hideMark/>
          </w:tcPr>
          <w:p w:rsidR="003B1E86" w:rsidRDefault="003B1E86">
            <w:pPr>
              <w:widowControl w:val="0"/>
              <w:jc w:val="both"/>
              <w:rPr>
                <w:rFonts w:ascii="Times New Roman" w:eastAsia="Times New Roman" w:hAnsi="Times New Roman" w:cs="Times New Roman"/>
                <w:b/>
                <w:i/>
                <w:iCs/>
                <w:sz w:val="24"/>
                <w:szCs w:val="24"/>
              </w:rPr>
            </w:pPr>
            <w:r>
              <w:rPr>
                <w:rFonts w:ascii="Times New Roman" w:eastAsia="Times New Roman" w:hAnsi="Times New Roman"/>
                <w:b/>
                <w:i/>
                <w:iCs/>
                <w:sz w:val="24"/>
                <w:szCs w:val="24"/>
              </w:rPr>
              <w:t>Контрольная работа по темам 1 раздела</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sz w:val="24"/>
                <w:szCs w:val="24"/>
              </w:rPr>
            </w:pPr>
            <w:r>
              <w:rPr>
                <w:rFonts w:ascii="Times New Roman" w:eastAsia="Times New Roman" w:hAnsi="Times New Roman"/>
                <w:b/>
                <w:sz w:val="24"/>
                <w:szCs w:val="24"/>
              </w:rPr>
              <w:t>2</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spacing w:line="276" w:lineRule="auto"/>
            </w:pPr>
          </w:p>
        </w:tc>
      </w:tr>
      <w:tr w:rsidR="003B1E86" w:rsidTr="00D27C97">
        <w:trPr>
          <w:trHeight w:val="20"/>
        </w:trPr>
        <w:tc>
          <w:tcPr>
            <w:tcW w:w="616"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Раздел 2</w:t>
            </w:r>
          </w:p>
        </w:tc>
        <w:tc>
          <w:tcPr>
            <w:tcW w:w="3150"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sz w:val="24"/>
                <w:szCs w:val="24"/>
              </w:rPr>
            </w:pPr>
            <w:r>
              <w:rPr>
                <w:rFonts w:ascii="Times New Roman" w:eastAsia="Times New Roman" w:hAnsi="Times New Roman"/>
                <w:b/>
                <w:sz w:val="24"/>
                <w:szCs w:val="24"/>
              </w:rPr>
              <w:t xml:space="preserve">Практико-ориентированные аспекты </w:t>
            </w:r>
          </w:p>
          <w:p w:rsidR="003B1E86" w:rsidRDefault="003B1E86">
            <w:pPr>
              <w:widowControl w:val="0"/>
              <w:jc w:val="center"/>
              <w:rPr>
                <w:rFonts w:ascii="Times New Roman" w:eastAsia="Times New Roman" w:hAnsi="Times New Roman" w:cs="Times New Roman"/>
                <w:b/>
                <w:sz w:val="24"/>
                <w:szCs w:val="24"/>
              </w:rPr>
            </w:pPr>
            <w:r>
              <w:rPr>
                <w:rFonts w:ascii="Times New Roman" w:eastAsia="Times New Roman" w:hAnsi="Times New Roman"/>
                <w:b/>
                <w:sz w:val="24"/>
                <w:szCs w:val="24"/>
              </w:rPr>
              <w:t>современной корпоративной культуры</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4</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rPr>
                <w:rFonts w:ascii="Times New Roman" w:eastAsia="Times New Roman" w:hAnsi="Times New Roman" w:cs="Times New Roman"/>
                <w:iCs/>
                <w:sz w:val="24"/>
                <w:szCs w:val="24"/>
              </w:rPr>
            </w:pPr>
            <w:r>
              <w:rPr>
                <w:rFonts w:ascii="Times New Roman" w:eastAsia="Times New Roman" w:hAnsi="Times New Roman"/>
                <w:bCs/>
                <w:iCs/>
                <w:sz w:val="24"/>
                <w:szCs w:val="24"/>
              </w:rPr>
              <w:t>ОК02, ОК 04, ОК 05, ОК 06.</w:t>
            </w:r>
          </w:p>
        </w:tc>
      </w:tr>
      <w:tr w:rsidR="003B1E86" w:rsidTr="00D27C97">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B1E86" w:rsidRDefault="00D27C97" w:rsidP="00D27C97">
            <w:pPr>
              <w:widowControl w:val="0"/>
              <w:rPr>
                <w:rFonts w:ascii="Times New Roman" w:eastAsia="Times New Roman" w:hAnsi="Times New Roman" w:cs="Times New Roman"/>
                <w:b/>
                <w:bCs/>
                <w:iCs/>
                <w:sz w:val="24"/>
                <w:szCs w:val="24"/>
              </w:rPr>
            </w:pPr>
            <w:r>
              <w:rPr>
                <w:rFonts w:ascii="Times New Roman" w:hAnsi="Times New Roman"/>
                <w:b/>
                <w:sz w:val="24"/>
                <w:szCs w:val="24"/>
              </w:rPr>
              <w:t>Содержание</w:t>
            </w:r>
          </w:p>
        </w:tc>
      </w:tr>
      <w:tr w:rsidR="003B1E86" w:rsidTr="00D27C97">
        <w:trPr>
          <w:trHeight w:val="20"/>
        </w:trPr>
        <w:tc>
          <w:tcPr>
            <w:tcW w:w="3766" w:type="pct"/>
            <w:gridSpan w:val="2"/>
            <w:tcBorders>
              <w:top w:val="single" w:sz="4" w:space="0" w:color="auto"/>
              <w:left w:val="single" w:sz="2" w:space="0" w:color="000000"/>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Профессионально ориентированное содержание</w:t>
            </w:r>
          </w:p>
        </w:tc>
        <w:tc>
          <w:tcPr>
            <w:tcW w:w="603" w:type="pct"/>
            <w:gridSpan w:val="2"/>
            <w:tcBorders>
              <w:top w:val="single" w:sz="4" w:space="0" w:color="auto"/>
              <w:left w:val="single" w:sz="2" w:space="0" w:color="000000"/>
              <w:bottom w:val="single" w:sz="4" w:space="0" w:color="auto"/>
              <w:right w:val="single" w:sz="4" w:space="0" w:color="auto"/>
            </w:tcBorders>
            <w:hideMark/>
          </w:tcPr>
          <w:p w:rsidR="003B1E86" w:rsidRDefault="003B1E86">
            <w:pPr>
              <w:widowControl w:val="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4</w:t>
            </w:r>
          </w:p>
        </w:tc>
        <w:tc>
          <w:tcPr>
            <w:tcW w:w="631" w:type="pct"/>
            <w:tcBorders>
              <w:top w:val="single" w:sz="4" w:space="0" w:color="auto"/>
              <w:left w:val="single" w:sz="2" w:space="0" w:color="000000"/>
              <w:bottom w:val="single" w:sz="4" w:space="0" w:color="auto"/>
              <w:right w:val="single" w:sz="4" w:space="0" w:color="auto"/>
            </w:tcBorders>
          </w:tcPr>
          <w:p w:rsidR="003B1E86" w:rsidRDefault="003B1E86">
            <w:pPr>
              <w:widowControl w:val="0"/>
              <w:jc w:val="center"/>
              <w:rPr>
                <w:rFonts w:ascii="Times New Roman" w:eastAsia="Times New Roman" w:hAnsi="Times New Roman" w:cs="Times New Roman"/>
                <w:b/>
                <w:bCs/>
                <w:sz w:val="24"/>
                <w:szCs w:val="24"/>
              </w:rPr>
            </w:pPr>
          </w:p>
        </w:tc>
      </w:tr>
      <w:tr w:rsidR="003B1E86" w:rsidTr="00D27C97">
        <w:trPr>
          <w:trHeight w:val="155"/>
        </w:trPr>
        <w:tc>
          <w:tcPr>
            <w:tcW w:w="616" w:type="pct"/>
            <w:vMerge w:val="restart"/>
            <w:tcBorders>
              <w:top w:val="nil"/>
              <w:left w:val="single" w:sz="2" w:space="0" w:color="000000"/>
              <w:bottom w:val="single" w:sz="4" w:space="0" w:color="auto"/>
              <w:right w:val="single" w:sz="2" w:space="0" w:color="000000"/>
            </w:tcBorders>
            <w:hideMark/>
          </w:tcPr>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bCs/>
                <w:sz w:val="24"/>
                <w:szCs w:val="24"/>
              </w:rPr>
              <w:t>Тема 2.1</w:t>
            </w:r>
          </w:p>
        </w:tc>
        <w:tc>
          <w:tcPr>
            <w:tcW w:w="3150" w:type="pct"/>
            <w:tcBorders>
              <w:top w:val="single" w:sz="2" w:space="0" w:color="000000"/>
              <w:left w:val="single" w:sz="2" w:space="0" w:color="000000"/>
              <w:bottom w:val="single" w:sz="2" w:space="0" w:color="000000"/>
              <w:right w:val="single" w:sz="2" w:space="0" w:color="000000"/>
            </w:tcBorders>
            <w:hideMark/>
          </w:tcPr>
          <w:p w:rsidR="00D27C97" w:rsidRDefault="00D27C97">
            <w:pPr>
              <w:widowControl w:val="0"/>
              <w:jc w:val="both"/>
              <w:rPr>
                <w:rFonts w:ascii="Times New Roman" w:eastAsia="Times New Roman" w:hAnsi="Times New Roman"/>
                <w:b/>
                <w:i/>
                <w:iCs/>
                <w:sz w:val="24"/>
                <w:szCs w:val="24"/>
              </w:rPr>
            </w:pPr>
            <w:r>
              <w:rPr>
                <w:rFonts w:ascii="Times New Roman" w:hAnsi="Times New Roman" w:cs="Times New Roman"/>
                <w:b/>
                <w:sz w:val="24"/>
                <w:szCs w:val="24"/>
              </w:rPr>
              <w:t>В том числе практические  и лабораторные занятия</w:t>
            </w:r>
          </w:p>
          <w:p w:rsidR="003B1E86" w:rsidRDefault="003B1E86">
            <w:pPr>
              <w:widowControl w:val="0"/>
              <w:jc w:val="both"/>
              <w:rPr>
                <w:rFonts w:ascii="Times New Roman" w:eastAsia="Times New Roman" w:hAnsi="Times New Roman" w:cs="Times New Roman"/>
                <w:b/>
                <w:sz w:val="24"/>
                <w:szCs w:val="24"/>
              </w:rPr>
            </w:pPr>
            <w:r>
              <w:rPr>
                <w:rFonts w:ascii="Times New Roman" w:eastAsia="Times New Roman" w:hAnsi="Times New Roman"/>
                <w:b/>
                <w:i/>
                <w:iCs/>
                <w:sz w:val="24"/>
                <w:szCs w:val="24"/>
              </w:rPr>
              <w:t xml:space="preserve">Практическое занятие 14. </w:t>
            </w:r>
            <w:r>
              <w:rPr>
                <w:rFonts w:ascii="Times New Roman" w:eastAsia="Times New Roman" w:hAnsi="Times New Roman"/>
                <w:sz w:val="24"/>
                <w:szCs w:val="24"/>
              </w:rPr>
              <w:t xml:space="preserve">Деловое общение. Культура общения. Лексический состав делового общения. Деловое письмо. Язык невербального общения. </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643" w:type="pct"/>
            <w:gridSpan w:val="2"/>
            <w:vMerge w:val="restart"/>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bCs/>
                <w:sz w:val="24"/>
                <w:szCs w:val="24"/>
              </w:rPr>
            </w:pPr>
            <w:r>
              <w:rPr>
                <w:rFonts w:ascii="Times New Roman" w:eastAsia="Times New Roman" w:hAnsi="Times New Roman"/>
                <w:bCs/>
                <w:iCs/>
                <w:sz w:val="24"/>
                <w:szCs w:val="24"/>
              </w:rPr>
              <w:t>ОК. 02, ОК 04, ОК 05, ОК 06.</w:t>
            </w:r>
          </w:p>
        </w:tc>
      </w:tr>
      <w:tr w:rsidR="003B1E86" w:rsidTr="00D27C97">
        <w:trPr>
          <w:trHeight w:val="154"/>
        </w:trPr>
        <w:tc>
          <w:tcPr>
            <w:tcW w:w="0" w:type="auto"/>
            <w:vMerge/>
            <w:tcBorders>
              <w:top w:val="nil"/>
              <w:left w:val="single" w:sz="2" w:space="0" w:color="000000"/>
              <w:bottom w:val="single" w:sz="4" w:space="0" w:color="auto"/>
              <w:right w:val="single" w:sz="2" w:space="0" w:color="000000"/>
            </w:tcBorders>
            <w:vAlign w:val="center"/>
            <w:hideMark/>
          </w:tcPr>
          <w:p w:rsidR="003B1E86" w:rsidRDefault="003B1E86">
            <w:pPr>
              <w:rPr>
                <w:rFonts w:ascii="Times New Roman" w:eastAsia="Times New Roman" w:hAnsi="Times New Roman" w:cs="Times New Roman"/>
                <w:b/>
                <w:sz w:val="24"/>
                <w:szCs w:val="24"/>
              </w:rPr>
            </w:pPr>
          </w:p>
        </w:tc>
        <w:tc>
          <w:tcPr>
            <w:tcW w:w="3150" w:type="pct"/>
            <w:tcBorders>
              <w:top w:val="single" w:sz="2" w:space="0" w:color="000000"/>
              <w:left w:val="single" w:sz="2" w:space="0" w:color="000000"/>
              <w:bottom w:val="single" w:sz="2" w:space="0" w:color="000000"/>
              <w:right w:val="single" w:sz="2" w:space="0" w:color="000000"/>
            </w:tcBorders>
            <w:hideMark/>
          </w:tcPr>
          <w:p w:rsidR="003B1E86" w:rsidRDefault="003B1E86">
            <w:pPr>
              <w:widowControl w:val="0"/>
              <w:jc w:val="both"/>
              <w:rPr>
                <w:rFonts w:ascii="Times New Roman" w:eastAsia="Times New Roman" w:hAnsi="Times New Roman" w:cs="Times New Roman"/>
                <w:b/>
                <w:i/>
                <w:iCs/>
                <w:sz w:val="24"/>
                <w:szCs w:val="24"/>
              </w:rPr>
            </w:pPr>
            <w:r>
              <w:rPr>
                <w:rFonts w:ascii="Times New Roman" w:eastAsia="Times New Roman" w:hAnsi="Times New Roman"/>
                <w:b/>
                <w:i/>
                <w:iCs/>
                <w:sz w:val="24"/>
                <w:szCs w:val="24"/>
              </w:rPr>
              <w:t xml:space="preserve">Практическое занятие 15. </w:t>
            </w:r>
          </w:p>
          <w:p w:rsidR="003B1E86" w:rsidRDefault="003B1E86">
            <w:pPr>
              <w:widowControl w:val="0"/>
              <w:jc w:val="both"/>
              <w:rPr>
                <w:rFonts w:ascii="Times New Roman" w:eastAsia="Times New Roman" w:hAnsi="Times New Roman" w:cs="Times New Roman"/>
                <w:sz w:val="24"/>
                <w:szCs w:val="24"/>
              </w:rPr>
            </w:pPr>
            <w:r>
              <w:rPr>
                <w:rFonts w:ascii="Times New Roman" w:eastAsia="Times New Roman" w:hAnsi="Times New Roman"/>
                <w:sz w:val="24"/>
                <w:szCs w:val="24"/>
              </w:rPr>
              <w:t>Составление делового письма на заданную тему.</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sz w:val="24"/>
                <w:szCs w:val="24"/>
              </w:rPr>
            </w:pPr>
            <w:r>
              <w:rPr>
                <w:rFonts w:ascii="Times New Roman" w:eastAsia="Times New Roman" w:hAnsi="Times New Roman"/>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1E86" w:rsidRDefault="003B1E86">
            <w:pPr>
              <w:rPr>
                <w:rFonts w:ascii="Times New Roman" w:eastAsia="Times New Roman" w:hAnsi="Times New Roman" w:cs="Times New Roman"/>
                <w:b/>
                <w:bCs/>
                <w:sz w:val="24"/>
                <w:szCs w:val="24"/>
              </w:rPr>
            </w:pPr>
          </w:p>
        </w:tc>
      </w:tr>
      <w:tr w:rsidR="003B1E86" w:rsidTr="00D27C97">
        <w:tc>
          <w:tcPr>
            <w:tcW w:w="3766"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b/>
                <w:sz w:val="24"/>
                <w:szCs w:val="24"/>
              </w:rPr>
              <w:t>Промежуточная аттестация (Дифференцированный зачет)</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iCs/>
                <w:sz w:val="24"/>
                <w:szCs w:val="24"/>
              </w:rPr>
            </w:pPr>
            <w:r>
              <w:rPr>
                <w:rFonts w:ascii="Times New Roman" w:eastAsia="Times New Roman" w:hAnsi="Times New Roman"/>
                <w:b/>
                <w:iCs/>
                <w:sz w:val="24"/>
                <w:szCs w:val="24"/>
              </w:rPr>
              <w:t>2</w:t>
            </w:r>
          </w:p>
        </w:tc>
        <w:tc>
          <w:tcPr>
            <w:tcW w:w="643" w:type="pct"/>
            <w:gridSpan w:val="2"/>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i/>
                <w:sz w:val="24"/>
                <w:szCs w:val="24"/>
              </w:rPr>
            </w:pPr>
          </w:p>
        </w:tc>
      </w:tr>
      <w:tr w:rsidR="003B1E86" w:rsidTr="00D27C97">
        <w:tc>
          <w:tcPr>
            <w:tcW w:w="3766"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sz w:val="24"/>
                <w:szCs w:val="24"/>
              </w:rPr>
            </w:pPr>
            <w:r>
              <w:rPr>
                <w:rFonts w:ascii="Times New Roman" w:eastAsia="Times New Roman" w:hAnsi="Times New Roman"/>
                <w:b/>
                <w:sz w:val="24"/>
                <w:szCs w:val="24"/>
              </w:rPr>
              <w:t>Дифференцированный зачет</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iCs/>
                <w:sz w:val="24"/>
                <w:szCs w:val="24"/>
              </w:rPr>
            </w:pPr>
            <w:r>
              <w:rPr>
                <w:rFonts w:ascii="Times New Roman" w:eastAsia="Times New Roman" w:hAnsi="Times New Roman"/>
                <w:b/>
                <w:iCs/>
                <w:sz w:val="24"/>
                <w:szCs w:val="24"/>
              </w:rPr>
              <w:t>2</w:t>
            </w:r>
          </w:p>
        </w:tc>
        <w:tc>
          <w:tcPr>
            <w:tcW w:w="643" w:type="pct"/>
            <w:gridSpan w:val="2"/>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i/>
                <w:sz w:val="24"/>
                <w:szCs w:val="24"/>
              </w:rPr>
            </w:pPr>
          </w:p>
        </w:tc>
      </w:tr>
      <w:tr w:rsidR="003B1E86" w:rsidTr="00D27C97">
        <w:trPr>
          <w:trHeight w:val="20"/>
        </w:trPr>
        <w:tc>
          <w:tcPr>
            <w:tcW w:w="3766" w:type="pct"/>
            <w:gridSpan w:val="2"/>
            <w:tcBorders>
              <w:top w:val="single" w:sz="4" w:space="0" w:color="auto"/>
              <w:left w:val="single" w:sz="4" w:space="0" w:color="auto"/>
              <w:bottom w:val="single" w:sz="4" w:space="0" w:color="auto"/>
              <w:right w:val="single" w:sz="4" w:space="0" w:color="auto"/>
            </w:tcBorders>
            <w:hideMark/>
          </w:tcPr>
          <w:p w:rsidR="003B1E86" w:rsidRDefault="003B1E86">
            <w:pPr>
              <w:widowControl w:val="0"/>
              <w:rPr>
                <w:rFonts w:ascii="Times New Roman" w:eastAsia="Times New Roman" w:hAnsi="Times New Roman" w:cs="Times New Roman"/>
                <w:b/>
                <w:bCs/>
                <w:sz w:val="24"/>
                <w:szCs w:val="24"/>
              </w:rPr>
            </w:pPr>
            <w:r>
              <w:rPr>
                <w:rFonts w:ascii="Times New Roman" w:eastAsia="Times New Roman" w:hAnsi="Times New Roman"/>
                <w:b/>
                <w:bCs/>
                <w:sz w:val="24"/>
                <w:szCs w:val="24"/>
              </w:rPr>
              <w:t>Всего:</w:t>
            </w:r>
          </w:p>
        </w:tc>
        <w:tc>
          <w:tcPr>
            <w:tcW w:w="591"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jc w:val="center"/>
              <w:rPr>
                <w:rFonts w:ascii="Times New Roman" w:eastAsia="Times New Roman" w:hAnsi="Times New Roman" w:cs="Times New Roman"/>
                <w:b/>
                <w:bCs/>
                <w:iCs/>
                <w:sz w:val="24"/>
                <w:szCs w:val="24"/>
              </w:rPr>
            </w:pPr>
            <w:r>
              <w:rPr>
                <w:rFonts w:ascii="Times New Roman" w:eastAsia="Times New Roman" w:hAnsi="Times New Roman"/>
                <w:b/>
                <w:bCs/>
                <w:iCs/>
                <w:sz w:val="24"/>
                <w:szCs w:val="24"/>
              </w:rPr>
              <w:t>40</w:t>
            </w:r>
          </w:p>
        </w:tc>
        <w:tc>
          <w:tcPr>
            <w:tcW w:w="643" w:type="pct"/>
            <w:gridSpan w:val="2"/>
            <w:tcBorders>
              <w:top w:val="single" w:sz="4" w:space="0" w:color="auto"/>
              <w:left w:val="single" w:sz="4" w:space="0" w:color="auto"/>
              <w:bottom w:val="single" w:sz="4" w:space="0" w:color="auto"/>
              <w:right w:val="single" w:sz="4" w:space="0" w:color="auto"/>
            </w:tcBorders>
          </w:tcPr>
          <w:p w:rsidR="003B1E86" w:rsidRDefault="003B1E86">
            <w:pPr>
              <w:widowControl w:val="0"/>
              <w:ind w:firstLine="709"/>
              <w:rPr>
                <w:rFonts w:ascii="Times New Roman" w:eastAsia="Times New Roman" w:hAnsi="Times New Roman" w:cs="Times New Roman"/>
                <w:b/>
                <w:bCs/>
                <w:i/>
                <w:sz w:val="24"/>
                <w:szCs w:val="24"/>
              </w:rPr>
            </w:pPr>
          </w:p>
        </w:tc>
      </w:tr>
    </w:tbl>
    <w:p w:rsidR="003B1E86" w:rsidRDefault="003B1E86" w:rsidP="003B1E86">
      <w:pPr>
        <w:rPr>
          <w:rFonts w:ascii="Times New Roman" w:eastAsia="Times New Roman" w:hAnsi="Times New Roman"/>
          <w:i/>
          <w:sz w:val="24"/>
          <w:szCs w:val="24"/>
        </w:rPr>
        <w:sectPr w:rsidR="003B1E86">
          <w:pgSz w:w="16840" w:h="11907" w:orient="landscape"/>
          <w:pgMar w:top="1701" w:right="1134" w:bottom="851" w:left="1134" w:header="709" w:footer="709" w:gutter="0"/>
          <w:cols w:space="720"/>
        </w:sectPr>
      </w:pPr>
    </w:p>
    <w:p w:rsidR="003B1E86" w:rsidRDefault="003B1E86" w:rsidP="003B1E86">
      <w:pPr>
        <w:widowControl w:val="0"/>
        <w:ind w:left="57" w:right="57"/>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3. Условия реализации ДИСЦИПЛИНЫ</w:t>
      </w:r>
    </w:p>
    <w:p w:rsidR="003B1E86" w:rsidRDefault="003B1E86" w:rsidP="003B1E86">
      <w:pPr>
        <w:widowControl w:val="0"/>
        <w:ind w:left="57" w:right="57"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3.1. Материально-техническое обеспечение</w:t>
      </w:r>
    </w:p>
    <w:p w:rsidR="003B1E86" w:rsidRDefault="003B1E86" w:rsidP="003B1E86">
      <w:pPr>
        <w:widowControl w:val="0"/>
        <w:ind w:left="57" w:right="57" w:firstLine="709"/>
        <w:jc w:val="both"/>
        <w:rPr>
          <w:rFonts w:ascii="Times New Roman" w:eastAsia="Times New Roman" w:hAnsi="Times New Roman"/>
          <w:bCs/>
          <w:sz w:val="24"/>
          <w:szCs w:val="24"/>
        </w:rPr>
      </w:pPr>
    </w:p>
    <w:p w:rsidR="003B1E86" w:rsidRDefault="003B1E86" w:rsidP="003B1E86">
      <w:pPr>
        <w:widowControl w:val="0"/>
        <w:ind w:left="57" w:right="57" w:firstLine="709"/>
        <w:jc w:val="both"/>
        <w:rPr>
          <w:rFonts w:ascii="Times New Roman" w:eastAsia="Calibri" w:hAnsi="Times New Roman"/>
          <w:sz w:val="24"/>
          <w:szCs w:val="24"/>
        </w:rPr>
      </w:pPr>
      <w:r>
        <w:rPr>
          <w:rFonts w:ascii="Times New Roman" w:eastAsia="Times New Roman" w:hAnsi="Times New Roman"/>
          <w:bCs/>
          <w:sz w:val="24"/>
          <w:szCs w:val="24"/>
        </w:rPr>
        <w:t xml:space="preserve">3.1. Для реализации программы учебной дисциплины предусмотрено специальное помещение: гуманитарных дисциплин. </w:t>
      </w:r>
      <w:r>
        <w:rPr>
          <w:rFonts w:ascii="Times New Roman" w:eastAsia="Times New Roman" w:hAnsi="Times New Roman"/>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Pr>
          <w:rFonts w:ascii="Times New Roman" w:hAnsi="Times New Roman"/>
          <w:sz w:val="24"/>
          <w:szCs w:val="24"/>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rsidR="003B1E86" w:rsidRDefault="003B1E86" w:rsidP="003B1E86">
      <w:pPr>
        <w:widowControl w:val="0"/>
        <w:ind w:left="57" w:right="57" w:firstLine="709"/>
        <w:jc w:val="both"/>
        <w:rPr>
          <w:rFonts w:ascii="Times New Roman" w:eastAsia="Times New Roman" w:hAnsi="Times New Roman"/>
          <w:sz w:val="24"/>
          <w:szCs w:val="24"/>
        </w:rPr>
      </w:pP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Оборудование учебного кабинета:</w:t>
      </w:r>
    </w:p>
    <w:p w:rsidR="003B1E86" w:rsidRDefault="003B1E86" w:rsidP="00153D2C">
      <w:pPr>
        <w:pStyle w:val="a8"/>
        <w:widowControl w:val="0"/>
        <w:numPr>
          <w:ilvl w:val="0"/>
          <w:numId w:val="74"/>
        </w:numPr>
        <w:ind w:left="57" w:right="57" w:firstLine="709"/>
        <w:jc w:val="both"/>
        <w:rPr>
          <w:rFonts w:ascii="Times New Roman" w:eastAsia="Times New Roman" w:hAnsi="Times New Roman"/>
          <w:sz w:val="24"/>
          <w:szCs w:val="24"/>
        </w:rPr>
      </w:pPr>
      <w:r>
        <w:rPr>
          <w:rFonts w:ascii="Times New Roman" w:hAnsi="Times New Roman"/>
          <w:sz w:val="24"/>
          <w:szCs w:val="24"/>
        </w:rPr>
        <w:t>посадочные места по количеству обучающихся;</w:t>
      </w:r>
    </w:p>
    <w:p w:rsidR="003B1E86" w:rsidRDefault="003B1E86" w:rsidP="00153D2C">
      <w:pPr>
        <w:pStyle w:val="a8"/>
        <w:widowControl w:val="0"/>
        <w:numPr>
          <w:ilvl w:val="0"/>
          <w:numId w:val="74"/>
        </w:numPr>
        <w:ind w:left="57" w:right="57" w:firstLine="709"/>
        <w:jc w:val="both"/>
        <w:rPr>
          <w:rFonts w:ascii="Times New Roman" w:eastAsia="Calibri" w:hAnsi="Times New Roman"/>
          <w:sz w:val="24"/>
          <w:szCs w:val="24"/>
        </w:rPr>
      </w:pPr>
      <w:r>
        <w:rPr>
          <w:rFonts w:ascii="Times New Roman" w:hAnsi="Times New Roman"/>
          <w:sz w:val="24"/>
          <w:szCs w:val="24"/>
        </w:rPr>
        <w:t>рабочее место преподавателя;</w:t>
      </w:r>
    </w:p>
    <w:p w:rsidR="003B1E86" w:rsidRDefault="003B1E86" w:rsidP="00153D2C">
      <w:pPr>
        <w:pStyle w:val="a8"/>
        <w:widowControl w:val="0"/>
        <w:numPr>
          <w:ilvl w:val="0"/>
          <w:numId w:val="74"/>
        </w:numPr>
        <w:ind w:left="57" w:right="57" w:firstLine="709"/>
        <w:jc w:val="both"/>
        <w:rPr>
          <w:rFonts w:ascii="Times New Roman" w:hAnsi="Times New Roman"/>
          <w:sz w:val="24"/>
          <w:szCs w:val="24"/>
        </w:rPr>
      </w:pPr>
      <w:r>
        <w:rPr>
          <w:rFonts w:ascii="Times New Roman" w:hAnsi="Times New Roman"/>
          <w:sz w:val="24"/>
          <w:szCs w:val="24"/>
        </w:rPr>
        <w:t>комплект учебно-наглядных пособий;</w:t>
      </w:r>
    </w:p>
    <w:p w:rsidR="003B1E86" w:rsidRDefault="003B1E86" w:rsidP="00153D2C">
      <w:pPr>
        <w:pStyle w:val="a8"/>
        <w:widowControl w:val="0"/>
        <w:numPr>
          <w:ilvl w:val="0"/>
          <w:numId w:val="74"/>
        </w:numPr>
        <w:ind w:left="57" w:right="57" w:firstLine="709"/>
        <w:jc w:val="both"/>
        <w:rPr>
          <w:rFonts w:ascii="Times New Roman" w:hAnsi="Times New Roman"/>
          <w:sz w:val="24"/>
          <w:szCs w:val="24"/>
        </w:rPr>
      </w:pPr>
      <w:r>
        <w:rPr>
          <w:rFonts w:ascii="Times New Roman" w:hAnsi="Times New Roman"/>
          <w:sz w:val="24"/>
          <w:szCs w:val="24"/>
        </w:rPr>
        <w:t>комплект электронных видеоматериалов;</w:t>
      </w:r>
    </w:p>
    <w:p w:rsidR="003B1E86" w:rsidRDefault="003B1E86" w:rsidP="00153D2C">
      <w:pPr>
        <w:pStyle w:val="a8"/>
        <w:widowControl w:val="0"/>
        <w:numPr>
          <w:ilvl w:val="0"/>
          <w:numId w:val="74"/>
        </w:numPr>
        <w:ind w:left="57" w:right="57" w:firstLine="709"/>
        <w:jc w:val="both"/>
        <w:rPr>
          <w:rFonts w:ascii="Times New Roman" w:hAnsi="Times New Roman"/>
          <w:sz w:val="24"/>
          <w:szCs w:val="24"/>
        </w:rPr>
      </w:pPr>
      <w:r>
        <w:rPr>
          <w:rFonts w:ascii="Times New Roman" w:hAnsi="Times New Roman"/>
          <w:sz w:val="24"/>
          <w:szCs w:val="24"/>
        </w:rPr>
        <w:t>задания для контрольных работ;</w:t>
      </w:r>
    </w:p>
    <w:p w:rsidR="003B1E86" w:rsidRDefault="003B1E86" w:rsidP="00153D2C">
      <w:pPr>
        <w:pStyle w:val="a8"/>
        <w:widowControl w:val="0"/>
        <w:numPr>
          <w:ilvl w:val="0"/>
          <w:numId w:val="74"/>
        </w:numPr>
        <w:ind w:left="57" w:right="57" w:firstLine="709"/>
        <w:jc w:val="both"/>
        <w:rPr>
          <w:rFonts w:ascii="Times New Roman" w:hAnsi="Times New Roman"/>
          <w:sz w:val="24"/>
          <w:szCs w:val="24"/>
        </w:rPr>
      </w:pPr>
      <w:r>
        <w:rPr>
          <w:rFonts w:ascii="Times New Roman" w:hAnsi="Times New Roman"/>
          <w:sz w:val="24"/>
          <w:szCs w:val="24"/>
        </w:rPr>
        <w:t>профессионально ориентированные задания;</w:t>
      </w:r>
    </w:p>
    <w:p w:rsidR="003B1E86" w:rsidRDefault="003B1E86" w:rsidP="00153D2C">
      <w:pPr>
        <w:pStyle w:val="a8"/>
        <w:widowControl w:val="0"/>
        <w:numPr>
          <w:ilvl w:val="0"/>
          <w:numId w:val="74"/>
        </w:numPr>
        <w:ind w:left="57" w:right="57" w:firstLine="709"/>
        <w:jc w:val="both"/>
        <w:rPr>
          <w:rFonts w:ascii="Times New Roman" w:hAnsi="Times New Roman"/>
          <w:sz w:val="24"/>
          <w:szCs w:val="24"/>
        </w:rPr>
      </w:pPr>
      <w:r>
        <w:rPr>
          <w:rFonts w:ascii="Times New Roman" w:hAnsi="Times New Roman"/>
          <w:sz w:val="24"/>
          <w:szCs w:val="24"/>
        </w:rPr>
        <w:t>материалы экзамена.</w:t>
      </w:r>
    </w:p>
    <w:p w:rsidR="003B1E86" w:rsidRDefault="003B1E86" w:rsidP="003B1E86">
      <w:pPr>
        <w:widowControl w:val="0"/>
        <w:ind w:left="57" w:right="57" w:firstLine="709"/>
        <w:jc w:val="both"/>
        <w:rPr>
          <w:rFonts w:ascii="Times New Roman" w:eastAsia="Times New Roman" w:hAnsi="Times New Roman"/>
          <w:sz w:val="24"/>
          <w:szCs w:val="24"/>
        </w:rPr>
      </w:pP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Технические средства обучения:</w:t>
      </w:r>
    </w:p>
    <w:p w:rsidR="003B1E86" w:rsidRDefault="003B1E86" w:rsidP="00153D2C">
      <w:pPr>
        <w:pStyle w:val="a8"/>
        <w:widowControl w:val="0"/>
        <w:numPr>
          <w:ilvl w:val="0"/>
          <w:numId w:val="74"/>
        </w:numPr>
        <w:ind w:left="57" w:right="57" w:firstLine="709"/>
        <w:jc w:val="both"/>
        <w:rPr>
          <w:rFonts w:ascii="Times New Roman" w:eastAsia="Times New Roman" w:hAnsi="Times New Roman"/>
          <w:sz w:val="24"/>
          <w:szCs w:val="24"/>
        </w:rPr>
      </w:pPr>
      <w:r>
        <w:rPr>
          <w:rFonts w:ascii="Times New Roman" w:hAnsi="Times New Roman"/>
          <w:sz w:val="24"/>
          <w:szCs w:val="24"/>
        </w:rPr>
        <w:t>персональный компьютер с лицензионным программным обеспечением;</w:t>
      </w:r>
    </w:p>
    <w:p w:rsidR="003B1E86" w:rsidRDefault="003B1E86" w:rsidP="00153D2C">
      <w:pPr>
        <w:pStyle w:val="a8"/>
        <w:widowControl w:val="0"/>
        <w:numPr>
          <w:ilvl w:val="0"/>
          <w:numId w:val="74"/>
        </w:numPr>
        <w:ind w:left="57" w:right="57" w:firstLine="709"/>
        <w:jc w:val="both"/>
        <w:rPr>
          <w:rFonts w:ascii="Times New Roman" w:eastAsia="Calibri" w:hAnsi="Times New Roman"/>
          <w:sz w:val="24"/>
          <w:szCs w:val="24"/>
        </w:rPr>
      </w:pPr>
      <w:r>
        <w:rPr>
          <w:rFonts w:ascii="Times New Roman" w:hAnsi="Times New Roman"/>
          <w:sz w:val="24"/>
          <w:szCs w:val="24"/>
        </w:rPr>
        <w:t>проектор с экраном.</w:t>
      </w:r>
    </w:p>
    <w:p w:rsidR="003B1E86" w:rsidRDefault="003B1E86" w:rsidP="003B1E86">
      <w:pPr>
        <w:widowControl w:val="0"/>
        <w:ind w:left="57" w:right="57" w:firstLine="709"/>
        <w:jc w:val="both"/>
        <w:rPr>
          <w:rFonts w:ascii="Times New Roman" w:eastAsia="Times New Roman" w:hAnsi="Times New Roman"/>
          <w:sz w:val="24"/>
          <w:szCs w:val="24"/>
        </w:rPr>
      </w:pP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Залы:</w:t>
      </w: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Библиотека, читальный зал с выходом в сеть Интернет.</w:t>
      </w:r>
    </w:p>
    <w:p w:rsidR="003B1E86" w:rsidRDefault="003B1E86" w:rsidP="003B1E86">
      <w:pPr>
        <w:widowControl w:val="0"/>
        <w:ind w:left="57" w:right="57" w:firstLine="709"/>
        <w:jc w:val="both"/>
        <w:rPr>
          <w:rFonts w:ascii="Times New Roman" w:eastAsia="Times New Roman" w:hAnsi="Times New Roman"/>
          <w:sz w:val="24"/>
          <w:szCs w:val="24"/>
        </w:rPr>
      </w:pPr>
    </w:p>
    <w:p w:rsidR="003B1E86" w:rsidRDefault="003B1E86" w:rsidP="003B1E86">
      <w:pPr>
        <w:widowControl w:val="0"/>
        <w:ind w:left="57" w:right="57" w:firstLine="709"/>
        <w:outlineLvl w:val="1"/>
        <w:rPr>
          <w:rFonts w:ascii="Times New Roman" w:eastAsia="Times New Roman" w:hAnsi="Times New Roman"/>
          <w:b/>
          <w:bCs/>
          <w:sz w:val="24"/>
          <w:szCs w:val="24"/>
          <w:lang w:eastAsia="ru-RU"/>
        </w:rPr>
      </w:pPr>
      <w:r>
        <w:rPr>
          <w:rFonts w:ascii="Times New Roman" w:eastAsia="Segoe UI" w:hAnsi="Times New Roman"/>
          <w:b/>
          <w:bCs/>
          <w:sz w:val="24"/>
          <w:szCs w:val="24"/>
          <w:lang w:eastAsia="ru-RU"/>
        </w:rPr>
        <w:t>3.2. Учебно-методическое обеспечение</w:t>
      </w:r>
    </w:p>
    <w:p w:rsidR="003B1E86" w:rsidRDefault="003B1E86" w:rsidP="003B1E86">
      <w:pPr>
        <w:widowControl w:val="0"/>
        <w:ind w:left="57" w:right="57" w:firstLine="709"/>
        <w:rPr>
          <w:rFonts w:ascii="Times New Roman" w:eastAsia="Calibri" w:hAnsi="Times New Roman"/>
          <w:b/>
          <w:sz w:val="24"/>
          <w:szCs w:val="24"/>
        </w:rPr>
      </w:pPr>
      <w:r>
        <w:rPr>
          <w:rFonts w:ascii="Times New Roman" w:hAnsi="Times New Roman"/>
          <w:b/>
          <w:sz w:val="24"/>
          <w:szCs w:val="24"/>
        </w:rPr>
        <w:t>3.2.1. Основные печатные и/или электронные издания</w:t>
      </w:r>
    </w:p>
    <w:p w:rsidR="003B1E86" w:rsidRDefault="003B1E86" w:rsidP="003B1E86">
      <w:pPr>
        <w:widowControl w:val="0"/>
        <w:ind w:left="57" w:right="57" w:firstLine="709"/>
        <w:jc w:val="both"/>
        <w:rPr>
          <w:rFonts w:eastAsia="Times New Roman"/>
        </w:rPr>
      </w:pPr>
      <w:r>
        <w:rPr>
          <w:rFonts w:ascii="Times New Roman" w:hAnsi="Times New Roman"/>
          <w:sz w:val="24"/>
          <w:szCs w:val="24"/>
        </w:rPr>
        <w:t>1. Колесников, А. В. Корпоративная культура : учебник и практикум для академического бакалавриата / А. В. Колесников. — М. : Издательство Юрайт, 2019. — 167 с. — (Серия : Бакалавр. Академический курс). — ISBN 978-5-534-02520-0.</w:t>
      </w:r>
    </w:p>
    <w:p w:rsidR="003B1E86" w:rsidRDefault="003B1E86" w:rsidP="003B1E86">
      <w:pPr>
        <w:widowControl w:val="0"/>
        <w:ind w:left="57" w:right="57" w:firstLine="709"/>
        <w:jc w:val="both"/>
        <w:rPr>
          <w:rFonts w:eastAsia="Calibri"/>
          <w:i/>
          <w:kern w:val="32"/>
        </w:rPr>
      </w:pPr>
      <w:r>
        <w:rPr>
          <w:rFonts w:ascii="Times New Roman" w:hAnsi="Times New Roman"/>
          <w:sz w:val="24"/>
          <w:szCs w:val="24"/>
        </w:rPr>
        <w:t xml:space="preserve">2. Персикова Т.Н. Корпоративная культура : учебник / Персикова Т.Н.. — Москва : Логос, 2019. — 288 c. — ISBN 978-5-98704-467-4. — Текст :электронный // IPR SMART : [сайт]. — URL: https://www.iprbookshop.ru/70694.html </w:t>
      </w:r>
    </w:p>
    <w:p w:rsidR="003B1E86" w:rsidRDefault="003B1E86" w:rsidP="003B1E86">
      <w:pPr>
        <w:widowControl w:val="0"/>
        <w:ind w:left="57" w:right="57" w:firstLine="709"/>
        <w:jc w:val="both"/>
        <w:rPr>
          <w:rFonts w:ascii="Times New Roman" w:eastAsia="Times New Roman" w:hAnsi="Times New Roman"/>
          <w:b/>
          <w:bCs/>
          <w:sz w:val="24"/>
          <w:szCs w:val="24"/>
        </w:rPr>
      </w:pPr>
      <w:r>
        <w:rPr>
          <w:rFonts w:ascii="Times New Roman" w:eastAsia="Times New Roman" w:hAnsi="Times New Roman"/>
          <w:b/>
          <w:bCs/>
          <w:sz w:val="24"/>
          <w:szCs w:val="24"/>
        </w:rPr>
        <w:t xml:space="preserve">3.2.2. Дополнительные источники </w:t>
      </w: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bCs/>
          <w:sz w:val="24"/>
          <w:szCs w:val="24"/>
        </w:rPr>
        <w:t xml:space="preserve">1. </w:t>
      </w:r>
      <w:r>
        <w:rPr>
          <w:rFonts w:ascii="Times New Roman" w:eastAsia="Times New Roman" w:hAnsi="Times New Roman"/>
          <w:sz w:val="24"/>
          <w:szCs w:val="24"/>
        </w:rPr>
        <w:t xml:space="preserve">Демин, Д. Корпоративная культура: Десять самых распространенных заблуждений / Д. Демин. - М.: Альпина Паблишер, 2016. - 154 c.  Макеев, В.А. Иванов И.Н. Основы корпоративной культуры [Электронный учебник] //  http://www.cfin.ru/management/people/culture/corporate_culture.shtml </w:t>
      </w: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Капитонов Э.А., Зинченко Г.П., Капитонов А.Э. Корпоративная культура. Теория и практика [Электронный учебник] // http://rutracker.org/forum/viewtopic.php?t=3751377 </w:t>
      </w:r>
    </w:p>
    <w:p w:rsidR="003B1E86" w:rsidRDefault="003B1E86" w:rsidP="003B1E86">
      <w:pPr>
        <w:widowControl w:val="0"/>
        <w:ind w:left="57" w:right="57" w:firstLine="709"/>
        <w:jc w:val="both"/>
        <w:rPr>
          <w:rFonts w:ascii="Times New Roman" w:eastAsia="Times New Roman" w:hAnsi="Times New Roman"/>
          <w:sz w:val="24"/>
          <w:szCs w:val="24"/>
        </w:rPr>
      </w:pPr>
      <w:r>
        <w:rPr>
          <w:rFonts w:ascii="Times New Roman" w:eastAsia="Times New Roman" w:hAnsi="Times New Roman"/>
          <w:sz w:val="24"/>
          <w:szCs w:val="24"/>
        </w:rPr>
        <w:t>3. Красовский Ю.Д. Организационное поведение. Учебник - М: ЮНИТИ-ДАНА, 2014.</w:t>
      </w:r>
    </w:p>
    <w:p w:rsidR="003B1E86" w:rsidRDefault="003B1E86" w:rsidP="003B1E86">
      <w:pPr>
        <w:widowControl w:val="0"/>
        <w:ind w:left="57" w:right="57" w:firstLine="709"/>
        <w:rPr>
          <w:rFonts w:ascii="Times New Roman" w:eastAsia="Calibri" w:hAnsi="Times New Roman"/>
          <w:sz w:val="24"/>
          <w:szCs w:val="24"/>
          <w:u w:val="single"/>
        </w:rPr>
      </w:pPr>
      <w:r>
        <w:rPr>
          <w:rFonts w:ascii="Times New Roman" w:eastAsia="Times New Roman" w:hAnsi="Times New Roman"/>
          <w:sz w:val="24"/>
          <w:szCs w:val="24"/>
        </w:rPr>
        <w:t xml:space="preserve">4. </w:t>
      </w:r>
      <w:r>
        <w:rPr>
          <w:rFonts w:ascii="Times New Roman" w:hAnsi="Times New Roman"/>
          <w:iCs/>
          <w:sz w:val="24"/>
          <w:szCs w:val="24"/>
        </w:rPr>
        <w:t>КиберЛенинка (</w:t>
      </w:r>
      <w:r>
        <w:rPr>
          <w:rFonts w:ascii="Times New Roman" w:hAnsi="Times New Roman"/>
          <w:sz w:val="24"/>
          <w:szCs w:val="24"/>
          <w:u w:val="single"/>
          <w:lang w:val="en-US"/>
        </w:rPr>
        <w:t>http</w:t>
      </w:r>
      <w:r>
        <w:rPr>
          <w:rFonts w:ascii="Times New Roman" w:hAnsi="Times New Roman"/>
          <w:sz w:val="24"/>
          <w:szCs w:val="24"/>
          <w:u w:val="single"/>
        </w:rPr>
        <w:t>://</w:t>
      </w:r>
      <w:r>
        <w:rPr>
          <w:rFonts w:ascii="Times New Roman" w:hAnsi="Times New Roman"/>
          <w:sz w:val="24"/>
          <w:szCs w:val="24"/>
          <w:u w:val="single"/>
          <w:lang w:val="en-US"/>
        </w:rPr>
        <w:t>cyberleninka</w:t>
      </w:r>
      <w:r>
        <w:rPr>
          <w:rFonts w:ascii="Times New Roman" w:hAnsi="Times New Roman"/>
          <w:sz w:val="24"/>
          <w:szCs w:val="24"/>
          <w:u w:val="single"/>
        </w:rPr>
        <w:t>.</w:t>
      </w:r>
      <w:r>
        <w:rPr>
          <w:rFonts w:ascii="Times New Roman" w:hAnsi="Times New Roman"/>
          <w:sz w:val="24"/>
          <w:szCs w:val="24"/>
          <w:u w:val="single"/>
          <w:lang w:val="en-US"/>
        </w:rPr>
        <w:t>ru</w:t>
      </w:r>
      <w:r>
        <w:rPr>
          <w:rFonts w:ascii="Times New Roman" w:hAnsi="Times New Roman"/>
          <w:sz w:val="24"/>
          <w:szCs w:val="24"/>
          <w:u w:val="single"/>
        </w:rPr>
        <w:t>/)</w:t>
      </w:r>
    </w:p>
    <w:p w:rsidR="003B1E86" w:rsidRDefault="003B1E86" w:rsidP="003B1E86">
      <w:pPr>
        <w:widowControl w:val="0"/>
        <w:ind w:left="57" w:right="57" w:firstLine="709"/>
        <w:rPr>
          <w:rFonts w:ascii="Times New Roman" w:hAnsi="Times New Roman"/>
          <w:sz w:val="24"/>
          <w:szCs w:val="24"/>
          <w:u w:val="single"/>
        </w:rPr>
      </w:pPr>
      <w:r>
        <w:rPr>
          <w:rFonts w:ascii="Times New Roman" w:hAnsi="Times New Roman"/>
          <w:sz w:val="24"/>
          <w:szCs w:val="24"/>
        </w:rPr>
        <w:t xml:space="preserve">5. </w:t>
      </w:r>
      <w:r>
        <w:rPr>
          <w:rFonts w:ascii="Times New Roman" w:hAnsi="Times New Roman"/>
          <w:iCs/>
          <w:sz w:val="24"/>
          <w:szCs w:val="24"/>
        </w:rPr>
        <w:t>Научная электронная библиотека (НЭБ) (</w:t>
      </w:r>
      <w:r>
        <w:rPr>
          <w:rFonts w:ascii="Times New Roman" w:hAnsi="Times New Roman"/>
          <w:iCs/>
          <w:sz w:val="24"/>
          <w:szCs w:val="24"/>
          <w:u w:val="single"/>
        </w:rPr>
        <w:t>http://www.elibrary.ru</w:t>
      </w:r>
      <w:r>
        <w:rPr>
          <w:rFonts w:ascii="Times New Roman" w:hAnsi="Times New Roman"/>
          <w:iCs/>
          <w:sz w:val="24"/>
          <w:szCs w:val="24"/>
        </w:rPr>
        <w:t>).</w:t>
      </w:r>
    </w:p>
    <w:p w:rsidR="003B1E86" w:rsidRDefault="003B1E86" w:rsidP="003B1E86">
      <w:pPr>
        <w:spacing w:after="200" w:line="276" w:lineRule="auto"/>
        <w:rPr>
          <w:rFonts w:ascii="Times New Roman" w:eastAsia="Times New Roman" w:hAnsi="Times New Roman"/>
          <w:sz w:val="24"/>
          <w:szCs w:val="24"/>
        </w:rPr>
      </w:pPr>
      <w:r>
        <w:rPr>
          <w:rFonts w:ascii="Times New Roman" w:eastAsia="Times New Roman" w:hAnsi="Times New Roman"/>
          <w:sz w:val="24"/>
          <w:szCs w:val="24"/>
        </w:rPr>
        <w:br w:type="page"/>
      </w:r>
    </w:p>
    <w:p w:rsidR="003B1E86" w:rsidRDefault="003B1E86" w:rsidP="003B1E86">
      <w:pPr>
        <w:widowControl w:val="0"/>
        <w:ind w:left="57" w:right="57"/>
        <w:jc w:val="center"/>
        <w:outlineLvl w:val="0"/>
        <w:rPr>
          <w:rFonts w:ascii="Times New Roman" w:eastAsia="Segoe UI" w:hAnsi="Times New Roman"/>
          <w:caps/>
          <w:sz w:val="24"/>
          <w:szCs w:val="24"/>
          <w:lang w:eastAsia="ru-RU"/>
        </w:rPr>
      </w:pPr>
      <w:r>
        <w:rPr>
          <w:rFonts w:ascii="Times New Roman" w:eastAsia="Segoe UI" w:hAnsi="Times New Roman"/>
          <w:b/>
          <w:bCs/>
          <w:caps/>
          <w:sz w:val="24"/>
          <w:szCs w:val="24"/>
          <w:lang w:eastAsia="ru-RU"/>
        </w:rPr>
        <w:lastRenderedPageBreak/>
        <w:t>4. Контроль и оценка результатов освоения ДИСЦИПЛИНЫ</w:t>
      </w:r>
    </w:p>
    <w:p w:rsidR="003B1E86" w:rsidRDefault="003B1E86" w:rsidP="003B1E86">
      <w:pPr>
        <w:pStyle w:val="a8"/>
        <w:widowControl w:val="0"/>
        <w:ind w:left="57" w:right="57"/>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4071"/>
        <w:gridCol w:w="4035"/>
      </w:tblGrid>
      <w:tr w:rsidR="003B1E86" w:rsidTr="003B1E86">
        <w:tc>
          <w:tcPr>
            <w:tcW w:w="76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left="57" w:right="57"/>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КОД ОК, ПК</w:t>
            </w:r>
          </w:p>
        </w:tc>
        <w:tc>
          <w:tcPr>
            <w:tcW w:w="2127"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ind w:left="57" w:right="57"/>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Критерии оценки результата (показатели освоенности компетенций)</w:t>
            </w:r>
          </w:p>
        </w:tc>
        <w:tc>
          <w:tcPr>
            <w:tcW w:w="2109" w:type="pct"/>
            <w:tcBorders>
              <w:top w:val="single" w:sz="4" w:space="0" w:color="auto"/>
              <w:left w:val="single" w:sz="4" w:space="0" w:color="auto"/>
              <w:bottom w:val="single" w:sz="4" w:space="0" w:color="auto"/>
              <w:right w:val="single" w:sz="4" w:space="0" w:color="auto"/>
            </w:tcBorders>
            <w:vAlign w:val="center"/>
            <w:hideMark/>
          </w:tcPr>
          <w:p w:rsidR="003B1E86" w:rsidRDefault="003B1E86">
            <w:pPr>
              <w:widowControl w:val="0"/>
              <w:ind w:left="57" w:right="57"/>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Формы контроля и методы оценки</w:t>
            </w:r>
          </w:p>
        </w:tc>
      </w:tr>
      <w:tr w:rsidR="003B1E86" w:rsidTr="003B1E86">
        <w:tc>
          <w:tcPr>
            <w:tcW w:w="765"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left="57" w:right="57"/>
              <w:jc w:val="center"/>
              <w:rPr>
                <w:rFonts w:ascii="Times New Roman" w:eastAsia="Times New Roman" w:hAnsi="Times New Roman" w:cs="Times New Roman"/>
                <w:bCs/>
                <w:iCs/>
                <w:sz w:val="24"/>
                <w:szCs w:val="24"/>
              </w:rPr>
            </w:pPr>
            <w:r>
              <w:rPr>
                <w:rFonts w:ascii="Times New Roman" w:eastAsia="Times New Roman" w:hAnsi="Times New Roman"/>
                <w:bCs/>
                <w:iCs/>
                <w:sz w:val="24"/>
                <w:szCs w:val="24"/>
              </w:rPr>
              <w:t xml:space="preserve">ОК. 02, </w:t>
            </w:r>
          </w:p>
          <w:p w:rsidR="003B1E86" w:rsidRDefault="003B1E86">
            <w:pPr>
              <w:widowControl w:val="0"/>
              <w:ind w:left="57" w:right="57"/>
              <w:jc w:val="center"/>
              <w:rPr>
                <w:rFonts w:ascii="Times New Roman" w:eastAsia="Times New Roman" w:hAnsi="Times New Roman"/>
                <w:bCs/>
                <w:iCs/>
                <w:sz w:val="24"/>
                <w:szCs w:val="24"/>
              </w:rPr>
            </w:pPr>
            <w:r>
              <w:rPr>
                <w:rFonts w:ascii="Times New Roman" w:eastAsia="Times New Roman" w:hAnsi="Times New Roman"/>
                <w:bCs/>
                <w:iCs/>
                <w:sz w:val="24"/>
                <w:szCs w:val="24"/>
              </w:rPr>
              <w:t>ОК. 04,</w:t>
            </w:r>
          </w:p>
          <w:p w:rsidR="003B1E86" w:rsidRDefault="003B1E86">
            <w:pPr>
              <w:widowControl w:val="0"/>
              <w:ind w:left="57" w:right="57"/>
              <w:jc w:val="center"/>
              <w:rPr>
                <w:rFonts w:ascii="Times New Roman" w:eastAsia="Times New Roman" w:hAnsi="Times New Roman"/>
                <w:bCs/>
                <w:iCs/>
                <w:sz w:val="24"/>
                <w:szCs w:val="24"/>
              </w:rPr>
            </w:pPr>
            <w:r>
              <w:rPr>
                <w:rFonts w:ascii="Times New Roman" w:eastAsia="Times New Roman" w:hAnsi="Times New Roman"/>
                <w:bCs/>
                <w:iCs/>
                <w:sz w:val="24"/>
                <w:szCs w:val="24"/>
              </w:rPr>
              <w:t xml:space="preserve"> ОК. 05,</w:t>
            </w:r>
          </w:p>
          <w:p w:rsidR="003B1E86" w:rsidRDefault="003B1E86">
            <w:pPr>
              <w:widowControl w:val="0"/>
              <w:ind w:left="57" w:right="57"/>
              <w:jc w:val="center"/>
              <w:rPr>
                <w:rFonts w:ascii="Times New Roman" w:eastAsia="Times New Roman" w:hAnsi="Times New Roman" w:cs="Times New Roman"/>
                <w:bCs/>
                <w:sz w:val="24"/>
                <w:szCs w:val="24"/>
              </w:rPr>
            </w:pPr>
            <w:r>
              <w:rPr>
                <w:rFonts w:ascii="Times New Roman" w:eastAsia="Times New Roman" w:hAnsi="Times New Roman"/>
                <w:bCs/>
                <w:iCs/>
                <w:sz w:val="24"/>
                <w:szCs w:val="24"/>
              </w:rPr>
              <w:t xml:space="preserve"> ОК. 06</w:t>
            </w:r>
          </w:p>
        </w:tc>
        <w:tc>
          <w:tcPr>
            <w:tcW w:w="2127"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left="57" w:right="57"/>
              <w:jc w:val="both"/>
              <w:rPr>
                <w:rFonts w:ascii="Times New Roman" w:eastAsia="Times New Roman" w:hAnsi="Times New Roman" w:cs="Times New Roman"/>
                <w:bCs/>
                <w:sz w:val="24"/>
                <w:szCs w:val="24"/>
              </w:rPr>
            </w:pPr>
            <w:r>
              <w:rPr>
                <w:rFonts w:ascii="Times New Roman" w:eastAsia="Times New Roman" w:hAnsi="Times New Roman"/>
                <w:bCs/>
                <w:sz w:val="24"/>
                <w:szCs w:val="24"/>
              </w:rPr>
              <w:t>- понятие организационной культуры, типы организационных культур</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способы взаимного влияния организационной культуры и личности</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основные методы и способы формирования, поддержания и изменения корпоративной культуры</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понятие и составляющие организационной культуры специалиста</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правовые нормы профессионального поведения</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нормы отношения и поведения в коллективе</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требования и принципы делового этикета</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этические основы коммуникации с официальными лицами и деловыми партнерами в рамках делового протокола</w:t>
            </w:r>
          </w:p>
          <w:p w:rsidR="003B1E86" w:rsidRDefault="003B1E86">
            <w:pPr>
              <w:widowControl w:val="0"/>
              <w:ind w:left="57" w:right="57"/>
              <w:jc w:val="both"/>
              <w:rPr>
                <w:rFonts w:ascii="Times New Roman" w:eastAsia="Times New Roman" w:hAnsi="Times New Roman"/>
                <w:bCs/>
                <w:sz w:val="24"/>
                <w:szCs w:val="24"/>
              </w:rPr>
            </w:pPr>
            <w:r>
              <w:rPr>
                <w:rFonts w:ascii="Times New Roman" w:eastAsia="Times New Roman" w:hAnsi="Times New Roman"/>
                <w:bCs/>
                <w:sz w:val="24"/>
                <w:szCs w:val="24"/>
              </w:rPr>
              <w:t>- правила слушания, ведения беседы, убеждения, консультирования, инструктирования и др.</w:t>
            </w:r>
          </w:p>
          <w:p w:rsidR="003B1E86" w:rsidRDefault="003B1E86">
            <w:pPr>
              <w:widowControl w:val="0"/>
              <w:ind w:left="57" w:right="57"/>
              <w:jc w:val="both"/>
              <w:rPr>
                <w:rFonts w:ascii="Times New Roman" w:eastAsia="Times New Roman" w:hAnsi="Times New Roman" w:cs="Times New Roman"/>
                <w:bCs/>
                <w:sz w:val="24"/>
                <w:szCs w:val="24"/>
              </w:rPr>
            </w:pPr>
            <w:r>
              <w:rPr>
                <w:rFonts w:ascii="Times New Roman" w:eastAsia="Times New Roman" w:hAnsi="Times New Roman"/>
                <w:bCs/>
                <w:sz w:val="24"/>
                <w:szCs w:val="24"/>
              </w:rPr>
              <w:t>- формы обращения, изложения просьб, выражения признательности, способы аргументирования в производственных ситуациях</w:t>
            </w:r>
          </w:p>
        </w:tc>
        <w:tc>
          <w:tcPr>
            <w:tcW w:w="2109" w:type="pct"/>
            <w:tcBorders>
              <w:top w:val="single" w:sz="4" w:space="0" w:color="auto"/>
              <w:left w:val="single" w:sz="4" w:space="0" w:color="auto"/>
              <w:bottom w:val="single" w:sz="4" w:space="0" w:color="auto"/>
              <w:right w:val="single" w:sz="4" w:space="0" w:color="auto"/>
            </w:tcBorders>
            <w:hideMark/>
          </w:tcPr>
          <w:p w:rsidR="003B1E86" w:rsidRDefault="003B1E86">
            <w:pPr>
              <w:widowControl w:val="0"/>
              <w:ind w:left="57" w:right="57"/>
              <w:jc w:val="both"/>
              <w:rPr>
                <w:rFonts w:ascii="Times New Roman" w:eastAsia="Times New Roman" w:hAnsi="Times New Roman" w:cs="Times New Roman"/>
                <w:bCs/>
                <w:sz w:val="24"/>
                <w:szCs w:val="24"/>
              </w:rPr>
            </w:pPr>
            <w:r>
              <w:rPr>
                <w:rFonts w:ascii="Times New Roman" w:eastAsia="Times New Roman" w:hAnsi="Times New Roman"/>
                <w:bCs/>
                <w:sz w:val="24"/>
                <w:szCs w:val="24"/>
              </w:rPr>
              <w:t>Оценка результатов устных ответов, аналитической работы с документами, представления текстов в виде тезисов, конспектов, сформированности понятий о корпоративной культуре, ее целях, задачах, структуре и функциях в организации, значении изучения корпоративной культуры для специалистов технологического профиля, заданий дифференцированного зачета.</w:t>
            </w:r>
          </w:p>
        </w:tc>
      </w:tr>
    </w:tbl>
    <w:p w:rsidR="003B1E86" w:rsidRDefault="003B1E86" w:rsidP="003B1E86">
      <w:pPr>
        <w:widowControl w:val="0"/>
        <w:ind w:left="57" w:right="57"/>
        <w:rPr>
          <w:rFonts w:ascii="Times New Roman" w:eastAsia="Times New Roman" w:hAnsi="Times New Roman"/>
          <w:b/>
          <w:sz w:val="24"/>
          <w:szCs w:val="24"/>
        </w:rPr>
      </w:pPr>
    </w:p>
    <w:p w:rsidR="003B1E86" w:rsidRDefault="003B1E86" w:rsidP="003B1E86">
      <w:pPr>
        <w:pStyle w:val="aff0"/>
        <w:rPr>
          <w:lang w:eastAsia="nl-NL"/>
        </w:rPr>
      </w:pPr>
    </w:p>
    <w:p w:rsidR="003B1E86" w:rsidRDefault="003B1E86">
      <w:pPr>
        <w:rPr>
          <w:rFonts w:ascii="Times New Roman" w:eastAsia="Times New Roman" w:hAnsi="Times New Roman" w:cs="Times New Roman"/>
          <w:sz w:val="24"/>
          <w:szCs w:val="24"/>
          <w:lang w:eastAsia="nl-NL"/>
        </w:rPr>
      </w:pPr>
      <w:r>
        <w:rPr>
          <w:lang w:eastAsia="nl-NL"/>
        </w:rPr>
        <w:br w:type="page"/>
      </w:r>
    </w:p>
    <w:p w:rsidR="003B3545" w:rsidRDefault="00BC2786" w:rsidP="008566F9">
      <w:pPr>
        <w:widowControl w:val="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r w:rsidR="003B1E86">
        <w:rPr>
          <w:rFonts w:ascii="Times New Roman" w:hAnsi="Times New Roman" w:cs="Times New Roman"/>
          <w:b/>
          <w:bCs/>
          <w:sz w:val="24"/>
          <w:szCs w:val="24"/>
        </w:rPr>
        <w:t>7</w:t>
      </w:r>
    </w:p>
    <w:p w:rsidR="006E393C" w:rsidRDefault="006E393C" w:rsidP="006E393C">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6E393C" w:rsidRDefault="006E393C" w:rsidP="006E393C">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6E393C" w:rsidRDefault="006E393C" w:rsidP="006E393C">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D27C97" w:rsidRDefault="00D27C97" w:rsidP="00D27C97">
      <w:pPr>
        <w:widowControl w:val="0"/>
        <w:jc w:val="right"/>
        <w:rPr>
          <w:rFonts w:ascii="Times New Roman" w:hAnsi="Times New Roman" w:cs="Times New Roman"/>
          <w:b/>
          <w:bCs/>
          <w:color w:val="0070C0"/>
          <w:sz w:val="24"/>
          <w:szCs w:val="24"/>
        </w:rPr>
      </w:pPr>
    </w:p>
    <w:p w:rsidR="00D27C97" w:rsidRPr="00D27C97" w:rsidRDefault="00D27C97" w:rsidP="00D27C97">
      <w:pPr>
        <w:widowControl w:val="0"/>
        <w:spacing w:line="360" w:lineRule="auto"/>
        <w:jc w:val="center"/>
        <w:rPr>
          <w:rFonts w:ascii="Times New Roman" w:hAnsi="Times New Roman" w:cs="Times New Roman"/>
          <w:b/>
          <w:bCs/>
          <w:sz w:val="24"/>
          <w:szCs w:val="24"/>
        </w:rPr>
      </w:pPr>
      <w:r w:rsidRPr="00D27C97">
        <w:rPr>
          <w:rFonts w:ascii="Times New Roman" w:hAnsi="Times New Roman" w:cs="Times New Roman"/>
          <w:b/>
          <w:bCs/>
          <w:sz w:val="24"/>
          <w:szCs w:val="24"/>
        </w:rPr>
        <w:t>Рабочая программа дисциплины</w:t>
      </w:r>
    </w:p>
    <w:p w:rsidR="00D27C97" w:rsidRDefault="00D27C97" w:rsidP="00D27C97">
      <w:pPr>
        <w:pStyle w:val="1"/>
        <w:widowControl w:val="0"/>
        <w:spacing w:before="0" w:beforeAutospacing="0" w:after="0" w:afterAutospacing="0" w:line="360" w:lineRule="auto"/>
      </w:pPr>
      <w:r>
        <w:t xml:space="preserve"> «</w:t>
      </w:r>
      <w:r>
        <w:rPr>
          <w:caps/>
        </w:rPr>
        <w:t>ОП 0</w:t>
      </w:r>
      <w:r w:rsidR="00BF59D2">
        <w:rPr>
          <w:caps/>
        </w:rPr>
        <w:t>1</w:t>
      </w:r>
      <w:r>
        <w:rPr>
          <w:caps/>
        </w:rPr>
        <w:t xml:space="preserve"> Технические измерения, допуски и посадки»</w:t>
      </w: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bookmarkStart w:id="56" w:name="_Toc156295010"/>
      <w:r>
        <w:rPr>
          <w:rFonts w:ascii="Times New Roman" w:hAnsi="Times New Roman" w:cs="Times New Roman"/>
          <w:b/>
          <w:bCs/>
          <w:sz w:val="24"/>
          <w:szCs w:val="24"/>
        </w:rPr>
        <w:t>2025г.</w:t>
      </w:r>
      <w:bookmarkEnd w:id="56"/>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rPr>
          <w:rFonts w:ascii="Times New Roman" w:hAnsi="Times New Roman" w:cs="Times New Roman"/>
          <w:b/>
          <w:bCs/>
          <w:sz w:val="24"/>
          <w:szCs w:val="24"/>
        </w:rPr>
      </w:pPr>
      <w:r>
        <w:rPr>
          <w:rFonts w:ascii="Times New Roman" w:hAnsi="Times New Roman" w:cs="Times New Roman"/>
          <w:b/>
          <w:bCs/>
          <w:sz w:val="24"/>
          <w:szCs w:val="24"/>
        </w:rPr>
        <w:br w:type="page"/>
      </w:r>
    </w:p>
    <w:p w:rsidR="00D27C97" w:rsidRDefault="00D27C97" w:rsidP="00D27C97">
      <w:pPr>
        <w:pStyle w:val="1f3"/>
        <w:keepNext w:val="0"/>
        <w:widowControl w:val="0"/>
        <w:spacing w:after="0" w:line="276" w:lineRule="auto"/>
        <w:rPr>
          <w:rFonts w:ascii="Times New Roman" w:hAnsi="Times New Roman"/>
        </w:rPr>
      </w:pPr>
      <w:r>
        <w:rPr>
          <w:rFonts w:ascii="Times New Roman" w:hAnsi="Times New Roman"/>
        </w:rPr>
        <w:lastRenderedPageBreak/>
        <w:t>СОДЕРЖАНИЕ ПРОГРАММЫ</w:t>
      </w:r>
    </w:p>
    <w:p w:rsidR="00D27C97" w:rsidRDefault="00D27C97" w:rsidP="00D27C97">
      <w:pPr>
        <w:pStyle w:val="15"/>
        <w:widowControl w:val="0"/>
        <w:spacing w:before="0"/>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D27C97" w:rsidRDefault="00D27C97" w:rsidP="00D27C97">
      <w:pPr>
        <w:pStyle w:val="15"/>
        <w:widowControl w:val="0"/>
        <w:spacing w:before="0"/>
        <w:rPr>
          <w:rFonts w:asciiTheme="minorHAnsi" w:eastAsiaTheme="minorEastAsia" w:hAnsiTheme="minorHAnsi" w:cstheme="minorBidi"/>
          <w:b w:val="0"/>
          <w:bCs w:val="0"/>
          <w:lang w:eastAsia="ru-RU"/>
        </w:rPr>
      </w:pPr>
      <w:hyperlink r:id="rId79" w:anchor="_Toc156825288" w:tooltip="#_Toc156825288" w:history="1">
        <w:r>
          <w:rPr>
            <w:rStyle w:val="af4"/>
          </w:rPr>
          <w:t>1. Общая характеристика</w:t>
        </w:r>
        <w:r>
          <w:rPr>
            <w:rStyle w:val="af4"/>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0" w:anchor="_Toc156825289" w:tooltip="#_Toc156825289" w:history="1">
        <w:r>
          <w:rPr>
            <w:rStyle w:val="af4"/>
            <w:rFonts w:eastAsia="Arial"/>
            <w:i w:val="0"/>
            <w:iCs w:val="0"/>
          </w:rPr>
          <w:t>1.1. Цель и место дисциплины в структуре образовательной программы</w:t>
        </w:r>
        <w:r>
          <w:rPr>
            <w:rStyle w:val="af4"/>
            <w:rFonts w:eastAsia="Arial"/>
            <w:i w:val="0"/>
            <w:iCs w:val="0"/>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1" w:anchor="_Toc156825290" w:tooltip="#_Toc156825290" w:history="1">
        <w:r>
          <w:rPr>
            <w:rStyle w:val="af4"/>
            <w:rFonts w:eastAsia="Arial"/>
            <w:i w:val="0"/>
            <w:iCs w:val="0"/>
          </w:rPr>
          <w:t>1.2. Планируемые результаты освоения дисциплины</w:t>
        </w:r>
        <w:r>
          <w:rPr>
            <w:rStyle w:val="af4"/>
            <w:rFonts w:eastAsia="Arial"/>
            <w:i w:val="0"/>
            <w:iCs w:val="0"/>
          </w:rPr>
          <w:tab/>
        </w:r>
      </w:hyperlink>
    </w:p>
    <w:p w:rsidR="00D27C97" w:rsidRDefault="00D27C97" w:rsidP="00D27C97">
      <w:pPr>
        <w:pStyle w:val="15"/>
        <w:widowControl w:val="0"/>
        <w:spacing w:before="0"/>
        <w:rPr>
          <w:rFonts w:asciiTheme="minorHAnsi" w:eastAsiaTheme="minorEastAsia" w:hAnsiTheme="minorHAnsi" w:cstheme="minorBidi"/>
          <w:b w:val="0"/>
          <w:bCs w:val="0"/>
          <w:lang w:eastAsia="ru-RU"/>
        </w:rPr>
      </w:pPr>
      <w:hyperlink r:id="rId82" w:anchor="_Toc156825291" w:tooltip="#_Toc156825291" w:history="1">
        <w:r>
          <w:rPr>
            <w:rStyle w:val="af4"/>
          </w:rPr>
          <w:t>2. Структура и содержание ДИСЦИПЛИНЫ</w:t>
        </w:r>
        <w:r>
          <w:rPr>
            <w:rStyle w:val="af4"/>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3" w:anchor="_Toc156825292" w:tooltip="#_Toc156825292" w:history="1">
        <w:r>
          <w:rPr>
            <w:rStyle w:val="af4"/>
            <w:rFonts w:eastAsia="Arial"/>
            <w:i w:val="0"/>
            <w:iCs w:val="0"/>
          </w:rPr>
          <w:t>2.1. Трудоемкость освоения дисциплины</w:t>
        </w:r>
        <w:r>
          <w:rPr>
            <w:rStyle w:val="af4"/>
            <w:rFonts w:eastAsia="Arial"/>
            <w:i w:val="0"/>
            <w:iCs w:val="0"/>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4" w:anchor="_Toc156825293" w:tooltip="#_Toc156825293" w:history="1">
        <w:r>
          <w:rPr>
            <w:rStyle w:val="af4"/>
            <w:rFonts w:eastAsia="Arial"/>
            <w:i w:val="0"/>
            <w:iCs w:val="0"/>
          </w:rPr>
          <w:t>2.2. Содержание дисциплины</w:t>
        </w:r>
        <w:r>
          <w:rPr>
            <w:rStyle w:val="af4"/>
            <w:rFonts w:eastAsia="Arial"/>
            <w:i w:val="0"/>
            <w:iCs w:val="0"/>
          </w:rPr>
          <w:tab/>
        </w:r>
        <w:r>
          <w:rPr>
            <w:rStyle w:val="af4"/>
            <w:rFonts w:eastAsia="Arial"/>
            <w:i w:val="0"/>
            <w:iCs w:val="0"/>
          </w:rPr>
          <w:fldChar w:fldCharType="begin"/>
        </w:r>
        <w:r>
          <w:rPr>
            <w:rStyle w:val="af4"/>
            <w:rFonts w:eastAsia="Arial"/>
            <w:i w:val="0"/>
            <w:iCs w:val="0"/>
          </w:rPr>
          <w:instrText xml:space="preserve"> PAGEREF _Toc156825293 \h </w:instrText>
        </w:r>
        <w:r>
          <w:rPr>
            <w:rStyle w:val="af4"/>
            <w:rFonts w:eastAsia="Arial"/>
            <w:i w:val="0"/>
            <w:iCs w:val="0"/>
          </w:rPr>
        </w:r>
        <w:r>
          <w:rPr>
            <w:rStyle w:val="af4"/>
            <w:rFonts w:eastAsia="Arial"/>
            <w:i w:val="0"/>
            <w:iCs w:val="0"/>
          </w:rPr>
          <w:fldChar w:fldCharType="separate"/>
        </w:r>
        <w:r>
          <w:rPr>
            <w:rStyle w:val="af4"/>
            <w:rFonts w:eastAsia="Arial"/>
            <w:b/>
            <w:bCs/>
            <w:i w:val="0"/>
            <w:iCs w:val="0"/>
            <w:noProof/>
          </w:rPr>
          <w:t>.</w:t>
        </w:r>
        <w:r>
          <w:rPr>
            <w:rStyle w:val="af4"/>
            <w:rFonts w:eastAsia="Arial"/>
            <w:i w:val="0"/>
            <w:iCs w:val="0"/>
          </w:rPr>
          <w:fldChar w:fldCharType="end"/>
        </w:r>
      </w:hyperlink>
    </w:p>
    <w:p w:rsidR="00D27C97" w:rsidRDefault="00D27C97" w:rsidP="00D27C97">
      <w:pPr>
        <w:pStyle w:val="15"/>
        <w:widowControl w:val="0"/>
        <w:spacing w:before="0"/>
        <w:rPr>
          <w:rFonts w:asciiTheme="minorHAnsi" w:eastAsiaTheme="minorEastAsia" w:hAnsiTheme="minorHAnsi" w:cstheme="minorBidi"/>
          <w:b w:val="0"/>
          <w:bCs w:val="0"/>
          <w:lang w:eastAsia="ru-RU"/>
        </w:rPr>
      </w:pPr>
      <w:hyperlink r:id="rId85" w:anchor="_Toc156825296" w:tooltip="#_Toc156825296" w:history="1">
        <w:r>
          <w:rPr>
            <w:rStyle w:val="af4"/>
          </w:rPr>
          <w:t>3. Условия реализации ДИСЦИПЛИНЫ</w:t>
        </w:r>
        <w:r>
          <w:rPr>
            <w:rStyle w:val="af4"/>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6" w:anchor="_Toc156825297" w:tooltip="#_Toc156825297" w:history="1">
        <w:r>
          <w:rPr>
            <w:rStyle w:val="af4"/>
            <w:rFonts w:eastAsia="Arial"/>
            <w:i w:val="0"/>
            <w:iCs w:val="0"/>
          </w:rPr>
          <w:t>3.1. Материально-техническое обеспечение</w:t>
        </w:r>
        <w:r>
          <w:rPr>
            <w:rStyle w:val="af4"/>
            <w:rFonts w:eastAsia="Arial"/>
            <w:i w:val="0"/>
            <w:iCs w:val="0"/>
          </w:rPr>
          <w:tab/>
        </w:r>
      </w:hyperlink>
    </w:p>
    <w:p w:rsidR="00D27C97" w:rsidRDefault="00D27C97" w:rsidP="00D27C97">
      <w:pPr>
        <w:pStyle w:val="23"/>
        <w:widowControl w:val="0"/>
        <w:spacing w:before="0" w:line="276" w:lineRule="auto"/>
        <w:ind w:left="0"/>
        <w:rPr>
          <w:rFonts w:asciiTheme="minorHAnsi" w:eastAsiaTheme="minorEastAsia" w:hAnsiTheme="minorHAnsi" w:cstheme="minorBidi"/>
          <w:i w:val="0"/>
          <w:iCs w:val="0"/>
          <w:sz w:val="22"/>
          <w:szCs w:val="22"/>
        </w:rPr>
      </w:pPr>
      <w:hyperlink r:id="rId87" w:anchor="_Toc156825298" w:tooltip="#_Toc156825298" w:history="1">
        <w:r>
          <w:rPr>
            <w:rStyle w:val="af4"/>
            <w:rFonts w:eastAsia="Arial"/>
            <w:i w:val="0"/>
            <w:iCs w:val="0"/>
          </w:rPr>
          <w:t>3.2. Учебно-методическое обеспечение</w:t>
        </w:r>
        <w:r>
          <w:rPr>
            <w:rStyle w:val="af4"/>
            <w:rFonts w:eastAsia="Arial"/>
            <w:i w:val="0"/>
            <w:iCs w:val="0"/>
          </w:rPr>
          <w:tab/>
        </w:r>
      </w:hyperlink>
    </w:p>
    <w:p w:rsidR="00D27C97" w:rsidRDefault="00D27C97" w:rsidP="00D27C97">
      <w:pPr>
        <w:pStyle w:val="15"/>
        <w:widowControl w:val="0"/>
        <w:spacing w:before="0"/>
        <w:rPr>
          <w:rFonts w:asciiTheme="minorHAnsi" w:eastAsiaTheme="minorEastAsia" w:hAnsiTheme="minorHAnsi" w:cstheme="minorBidi"/>
          <w:b w:val="0"/>
          <w:bCs w:val="0"/>
          <w:lang w:eastAsia="ru-RU"/>
        </w:rPr>
      </w:pPr>
      <w:hyperlink r:id="rId88" w:anchor="_Toc156825299" w:tooltip="#_Toc156825299" w:history="1">
        <w:r>
          <w:rPr>
            <w:rStyle w:val="af4"/>
          </w:rPr>
          <w:t>4. Контроль и оценка результатов  освоения ДИСЦИПЛИНЫ</w:t>
        </w:r>
        <w:r>
          <w:rPr>
            <w:rStyle w:val="af4"/>
          </w:rPr>
          <w:tab/>
        </w:r>
      </w:hyperlink>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b/>
          <w:bCs/>
        </w:rPr>
        <w:fldChar w:fldCharType="end"/>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pStyle w:val="1f3"/>
        <w:keepNext w:val="0"/>
        <w:widowControl w:val="0"/>
        <w:spacing w:after="0"/>
        <w:rPr>
          <w:rFonts w:ascii="Times New Roman" w:hAnsi="Times New Roman"/>
        </w:rPr>
      </w:pPr>
      <w:r>
        <w:rPr>
          <w:rFonts w:ascii="Times New Roman" w:hAnsi="Times New Roman"/>
        </w:rPr>
        <w:t xml:space="preserve"> </w:t>
      </w:r>
    </w:p>
    <w:p w:rsidR="00D27C97" w:rsidRDefault="00D27C97" w:rsidP="00D27C97">
      <w:pPr>
        <w:widowControl w:val="0"/>
        <w:rPr>
          <w:rFonts w:ascii="Times New Roman" w:hAnsi="Times New Roman" w:cs="Times New Roman"/>
          <w:b/>
          <w:caps/>
          <w:sz w:val="24"/>
          <w:szCs w:val="24"/>
        </w:rPr>
      </w:pPr>
      <w:r>
        <w:rPr>
          <w:rFonts w:ascii="Times New Roman" w:hAnsi="Times New Roman" w:cs="Times New Roman"/>
          <w:b/>
          <w:caps/>
          <w:sz w:val="24"/>
          <w:szCs w:val="24"/>
        </w:rPr>
        <w:br w:type="page"/>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i/>
          <w:sz w:val="24"/>
          <w:szCs w:val="24"/>
        </w:rPr>
      </w:pPr>
      <w:r>
        <w:rPr>
          <w:rFonts w:ascii="Times New Roman" w:hAnsi="Times New Roman" w:cs="Times New Roman"/>
          <w:b/>
          <w:caps/>
          <w:sz w:val="24"/>
          <w:szCs w:val="24"/>
        </w:rPr>
        <w:lastRenderedPageBreak/>
        <w:t xml:space="preserve">1. Общая характеристика рабочей программы учебной дисциплины </w:t>
      </w:r>
      <w:r>
        <w:rPr>
          <w:rFonts w:ascii="Times New Roman" w:hAnsi="Times New Roman" w:cs="Times New Roman"/>
          <w:b/>
          <w:sz w:val="24"/>
          <w:szCs w:val="24"/>
        </w:rPr>
        <w:t>ОП 03 «ТЕХНИЧЕСКИЕ ИЗМЕРЕНИЯ, ДОПУСКИ И ПОСАДКИ»</w:t>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
          <w:sz w:val="24"/>
          <w:szCs w:val="24"/>
        </w:rPr>
      </w:pPr>
      <w:r>
        <w:rPr>
          <w:rFonts w:ascii="Times New Roman" w:hAnsi="Times New Roman" w:cs="Times New Roman"/>
          <w:b/>
          <w:sz w:val="24"/>
          <w:szCs w:val="24"/>
        </w:rPr>
        <w:t>1.1.Цель и место рабочей программы учебной дисциплины</w:t>
      </w:r>
    </w:p>
    <w:p w:rsidR="00D27C97" w:rsidRDefault="00D27C97" w:rsidP="00D27C97">
      <w:pPr>
        <w:pStyle w:val="Style10"/>
        <w:spacing w:line="276" w:lineRule="auto"/>
        <w:ind w:firstLine="720"/>
      </w:pPr>
      <w:r>
        <w:t>Цель дисциплины ОП 03 Технические измерения, допуски и посадки»: формирование представлений о стандартизации и сертификации продукции, нормативно-правовой базе, функциях и методах стандартизации, системах сертификации и подтверждения соответствия. Рассматриваются основы взаимозаменяемости деталей, а также классификация и схемы современных средств измерения и контроля, применяющихся в машиностроении. Студенты получают первые навыки работы с измерительными инструментами.</w:t>
      </w:r>
    </w:p>
    <w:p w:rsidR="00D27C97" w:rsidRDefault="00D27C97" w:rsidP="00D27C97">
      <w:pPr>
        <w:pStyle w:val="Style10"/>
        <w:spacing w:line="276" w:lineRule="auto"/>
        <w:ind w:firstLine="720"/>
      </w:pPr>
      <w:r>
        <w:t>Программа учебной дисциплины является частью основной профессиональной образовательной программы в соответствии с ФГОС по специальности 15.02.19 Сварочное производство</w:t>
      </w:r>
    </w:p>
    <w:p w:rsidR="00D27C97" w:rsidRDefault="00D27C97" w:rsidP="00D27C97">
      <w:pPr>
        <w:widowControl w:val="0"/>
        <w:spacing w:line="276" w:lineRule="auto"/>
        <w:jc w:val="both"/>
        <w:rPr>
          <w:rFonts w:ascii="Times New Roman" w:hAnsi="Times New Roman" w:cs="Times New Roman"/>
          <w:b/>
          <w:sz w:val="24"/>
          <w:szCs w:val="24"/>
        </w:rPr>
      </w:pPr>
      <w:r>
        <w:rPr>
          <w:rFonts w:ascii="Times New Roman" w:hAnsi="Times New Roman" w:cs="Times New Roman"/>
          <w:b/>
          <w:sz w:val="24"/>
          <w:szCs w:val="24"/>
        </w:rPr>
        <w:t>1.2. Планируемые результаты освоения дисциплины</w:t>
      </w:r>
    </w:p>
    <w:p w:rsidR="00D27C97" w:rsidRDefault="00D27C97" w:rsidP="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обучающийся должен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334"/>
        <w:gridCol w:w="3335"/>
      </w:tblGrid>
      <w:tr w:rsidR="00D27C97" w:rsidTr="00D27C97">
        <w:tc>
          <w:tcPr>
            <w:tcW w:w="293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Код компетенций</w:t>
            </w: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b/>
                <w:sz w:val="24"/>
                <w:szCs w:val="24"/>
              </w:rPr>
            </w:pPr>
            <w:r>
              <w:rPr>
                <w:rFonts w:ascii="Times New Roman" w:hAnsi="Times New Roman" w:cs="Times New Roman"/>
                <w:b/>
                <w:sz w:val="24"/>
                <w:szCs w:val="24"/>
              </w:rPr>
              <w:t>Уметь</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b/>
                <w:sz w:val="24"/>
                <w:szCs w:val="24"/>
              </w:rPr>
            </w:pPr>
            <w:r>
              <w:rPr>
                <w:rFonts w:ascii="Times New Roman" w:hAnsi="Times New Roman" w:cs="Times New Roman"/>
                <w:b/>
                <w:sz w:val="24"/>
                <w:szCs w:val="24"/>
              </w:rPr>
              <w:t>Знать</w:t>
            </w:r>
          </w:p>
        </w:tc>
      </w:tr>
      <w:tr w:rsidR="00D27C97" w:rsidTr="00D27C97">
        <w:tc>
          <w:tcPr>
            <w:tcW w:w="293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1</w:t>
            </w:r>
          </w:p>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Выполнять технические измерения, необходимые при проведении работ</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color w:val="FF0000"/>
                <w:sz w:val="24"/>
                <w:szCs w:val="24"/>
              </w:rPr>
            </w:pPr>
            <w:r>
              <w:rPr>
                <w:rFonts w:ascii="Times New Roman" w:hAnsi="Times New Roman" w:cs="Times New Roman"/>
                <w:i/>
                <w:sz w:val="24"/>
                <w:szCs w:val="24"/>
              </w:rPr>
              <w:t>Способы определения погрешности средств измерения</w:t>
            </w:r>
          </w:p>
        </w:tc>
      </w:tr>
      <w:tr w:rsidR="00D27C97" w:rsidTr="00D27C97">
        <w:tc>
          <w:tcPr>
            <w:tcW w:w="2937" w:type="dxa"/>
            <w:vMerge w:val="restart"/>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2</w:t>
            </w:r>
          </w:p>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Осознанно выбирать средства и методы измерения в соответствии с технологической задачей, обеспечивать поддержание качества работ;</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Средства измерения линейных размеров </w:t>
            </w:r>
          </w:p>
        </w:tc>
      </w:tr>
      <w:tr w:rsidR="00D27C97" w:rsidTr="00D27C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sz w:val="24"/>
                <w:szCs w:val="24"/>
              </w:rPr>
            </w:pP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Проводить измерений  различными средствами измерений</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Методы нормирования точности размеров и формы деталей, обозначение на чертежах и в нормативных технологических документах;</w:t>
            </w:r>
          </w:p>
        </w:tc>
      </w:tr>
      <w:tr w:rsidR="00D27C97" w:rsidTr="00D27C97">
        <w:tc>
          <w:tcPr>
            <w:tcW w:w="2937" w:type="dxa"/>
            <w:vMerge w:val="restart"/>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3</w:t>
            </w:r>
          </w:p>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Pr>
                <w:rFonts w:ascii="Times New Roman" w:hAnsi="Times New Roman" w:cs="Times New Roman"/>
                <w:sz w:val="24"/>
                <w:szCs w:val="24"/>
              </w:rPr>
              <w:lastRenderedPageBreak/>
              <w:t>в различных жизненных ситуациях</w:t>
            </w: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lastRenderedPageBreak/>
              <w:t>Указывать в технической документации требования к точности размеров, формы и взаимному расположению поверхностей, к качеству поверхности;</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Взаимозаменяемость, ее роль и пути ее достижения;</w:t>
            </w:r>
          </w:p>
        </w:tc>
      </w:tr>
      <w:tr w:rsidR="00D27C97" w:rsidTr="00D27C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sz w:val="24"/>
                <w:szCs w:val="24"/>
              </w:rPr>
            </w:pPr>
          </w:p>
        </w:tc>
        <w:tc>
          <w:tcPr>
            <w:tcW w:w="3334" w:type="dxa"/>
            <w:tcBorders>
              <w:top w:val="single" w:sz="4" w:space="0" w:color="000000"/>
              <w:left w:val="single" w:sz="4" w:space="0" w:color="000000"/>
              <w:bottom w:val="single" w:sz="4" w:space="0" w:color="000000"/>
              <w:right w:val="single" w:sz="4" w:space="0" w:color="000000"/>
            </w:tcBorders>
          </w:tcPr>
          <w:p w:rsidR="00D27C97" w:rsidRDefault="00D27C97">
            <w:pPr>
              <w:widowControl w:val="0"/>
              <w:spacing w:line="276" w:lineRule="auto"/>
              <w:jc w:val="both"/>
              <w:rPr>
                <w:rFonts w:ascii="Times New Roman" w:hAnsi="Times New Roman" w:cs="Times New Roman"/>
                <w:i/>
                <w:sz w:val="24"/>
                <w:szCs w:val="24"/>
              </w:rPr>
            </w:pP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Схемы сертификация продукции и услуг</w:t>
            </w:r>
          </w:p>
        </w:tc>
      </w:tr>
      <w:tr w:rsidR="00D27C97" w:rsidTr="00D27C97">
        <w:tc>
          <w:tcPr>
            <w:tcW w:w="2937" w:type="dxa"/>
            <w:vMerge w:val="restart"/>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ОК 5</w:t>
            </w:r>
          </w:p>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34"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Оформлять технологическую и техническую документацию в соответствии с действующими нормативно правовыми актами на основе использования основных положений метрологии</w:t>
            </w: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Основные положения систем (комплексов) общетехнических   и организационно-методических стандартов</w:t>
            </w:r>
          </w:p>
        </w:tc>
      </w:tr>
      <w:tr w:rsidR="00D27C97" w:rsidTr="00D27C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sz w:val="24"/>
                <w:szCs w:val="24"/>
              </w:rPr>
            </w:pPr>
          </w:p>
        </w:tc>
        <w:tc>
          <w:tcPr>
            <w:tcW w:w="3334" w:type="dxa"/>
            <w:tcBorders>
              <w:top w:val="single" w:sz="4" w:space="0" w:color="000000"/>
              <w:left w:val="single" w:sz="4" w:space="0" w:color="000000"/>
              <w:bottom w:val="single" w:sz="4" w:space="0" w:color="000000"/>
              <w:right w:val="single" w:sz="4" w:space="0" w:color="000000"/>
            </w:tcBorders>
          </w:tcPr>
          <w:p w:rsidR="00D27C97" w:rsidRDefault="00D27C97">
            <w:pPr>
              <w:widowControl w:val="0"/>
              <w:spacing w:line="276" w:lineRule="auto"/>
              <w:jc w:val="both"/>
              <w:rPr>
                <w:rFonts w:ascii="Times New Roman" w:hAnsi="Times New Roman" w:cs="Times New Roman"/>
                <w:i/>
                <w:sz w:val="24"/>
                <w:szCs w:val="24"/>
              </w:rPr>
            </w:pP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Единство терминологии, единиц измерения с действующими стандартами и международной системой СИ в учебных дисциплинах</w:t>
            </w:r>
          </w:p>
        </w:tc>
      </w:tr>
      <w:tr w:rsidR="00D27C97" w:rsidTr="00D27C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sz w:val="24"/>
                <w:szCs w:val="24"/>
              </w:rPr>
            </w:pPr>
          </w:p>
        </w:tc>
        <w:tc>
          <w:tcPr>
            <w:tcW w:w="3334" w:type="dxa"/>
            <w:tcBorders>
              <w:top w:val="single" w:sz="4" w:space="0" w:color="000000"/>
              <w:left w:val="single" w:sz="4" w:space="0" w:color="000000"/>
              <w:bottom w:val="single" w:sz="4" w:space="0" w:color="000000"/>
              <w:right w:val="single" w:sz="4" w:space="0" w:color="000000"/>
            </w:tcBorders>
          </w:tcPr>
          <w:p w:rsidR="00D27C97" w:rsidRDefault="00D27C97">
            <w:pPr>
              <w:widowControl w:val="0"/>
              <w:spacing w:line="276" w:lineRule="auto"/>
              <w:jc w:val="both"/>
              <w:rPr>
                <w:rFonts w:ascii="Times New Roman" w:hAnsi="Times New Roman" w:cs="Times New Roman"/>
                <w:i/>
                <w:sz w:val="24"/>
                <w:szCs w:val="24"/>
              </w:rPr>
            </w:pPr>
          </w:p>
        </w:tc>
        <w:tc>
          <w:tcPr>
            <w:tcW w:w="3335"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spacing w:line="276" w:lineRule="auto"/>
              <w:jc w:val="both"/>
              <w:rPr>
                <w:rFonts w:ascii="Times New Roman" w:hAnsi="Times New Roman" w:cs="Times New Roman"/>
                <w:i/>
                <w:sz w:val="24"/>
                <w:szCs w:val="24"/>
              </w:rPr>
            </w:pPr>
            <w:r>
              <w:rPr>
                <w:rFonts w:ascii="Times New Roman" w:hAnsi="Times New Roman" w:cs="Times New Roman"/>
                <w:i/>
                <w:sz w:val="24"/>
                <w:szCs w:val="24"/>
              </w:rPr>
              <w:t>Качество поверхности, нормирование шероховатости, указание на чертежах</w:t>
            </w:r>
          </w:p>
        </w:tc>
      </w:tr>
    </w:tbl>
    <w:p w:rsidR="00D27C97" w:rsidRDefault="00D27C97" w:rsidP="00D27C97">
      <w:pPr>
        <w:widowControl w:val="0"/>
        <w:spacing w:line="276" w:lineRule="auto"/>
        <w:jc w:val="both"/>
        <w:rPr>
          <w:rFonts w:ascii="Times New Roman" w:hAnsi="Times New Roman" w:cs="Times New Roman"/>
          <w:sz w:val="24"/>
          <w:szCs w:val="24"/>
        </w:rPr>
      </w:pPr>
    </w:p>
    <w:p w:rsidR="00D27C97" w:rsidRDefault="00D27C97" w:rsidP="00D27C97">
      <w:pPr>
        <w:widowControl w:val="0"/>
        <w:spacing w:line="276" w:lineRule="auto"/>
        <w:jc w:val="both"/>
        <w:rPr>
          <w:rFonts w:ascii="Times New Roman" w:hAnsi="Times New Roman" w:cs="Times New Roman"/>
          <w:sz w:val="24"/>
          <w:szCs w:val="24"/>
        </w:rPr>
      </w:pPr>
    </w:p>
    <w:p w:rsidR="00D27C97" w:rsidRDefault="00D27C97" w:rsidP="00D27C97">
      <w:pPr>
        <w:rPr>
          <w:rFonts w:ascii="Times New Roman" w:hAnsi="Times New Roman" w:cs="Times New Roman"/>
          <w:sz w:val="24"/>
          <w:szCs w:val="24"/>
        </w:rPr>
      </w:pPr>
      <w:r>
        <w:rPr>
          <w:rFonts w:ascii="Times New Roman" w:hAnsi="Times New Roman" w:cs="Times New Roman"/>
          <w:sz w:val="24"/>
          <w:szCs w:val="24"/>
        </w:rPr>
        <w:br w:type="page"/>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4"/>
          <w:szCs w:val="24"/>
        </w:rPr>
      </w:pPr>
    </w:p>
    <w:p w:rsidR="00D27C97" w:rsidRDefault="00D27C97" w:rsidP="00D27C97">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2.СТРУКТУРА И СОДЕРЖАНИЕ УЧЕБНОЙ ДИСЦИПЛИНЫ</w:t>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r>
        <w:rPr>
          <w:rFonts w:ascii="Times New Roman" w:hAnsi="Times New Roman" w:cs="Times New Roman"/>
          <w:b/>
          <w:sz w:val="24"/>
          <w:szCs w:val="24"/>
        </w:rPr>
        <w:t>ОП 03 «ТЕХНИЧЕСКИЕ ИЗМЕРЕНИЯ, ДОПУСКИ И ПОСАДКИ 2.1. Трудоемкость освоения дисциплины</w:t>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7"/>
        <w:gridCol w:w="1126"/>
        <w:gridCol w:w="2260"/>
      </w:tblGrid>
      <w:tr w:rsidR="00D27C97" w:rsidTr="00D27C97">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rsidR="00D27C97" w:rsidRDefault="00D27C97">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D27C97" w:rsidTr="00D27C97">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D27C97" w:rsidTr="00D27C97">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Экзамена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tcPr>
          <w:p w:rsidR="00D27C97" w:rsidRDefault="00D27C97">
            <w:pPr>
              <w:jc w:val="center"/>
              <w:rPr>
                <w:rFonts w:ascii="Times New Roman" w:hAnsi="Times New Roman" w:cs="Times New Roman"/>
                <w:bCs/>
                <w:sz w:val="24"/>
                <w:szCs w:val="24"/>
              </w:rPr>
            </w:pPr>
          </w:p>
        </w:tc>
      </w:tr>
      <w:tr w:rsidR="00D27C97" w:rsidTr="00D27C97">
        <w:trPr>
          <w:trHeight w:val="23"/>
        </w:trPr>
        <w:tc>
          <w:tcPr>
            <w:tcW w:w="325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rsidR="00D27C97" w:rsidRDefault="00D27C97">
            <w:pPr>
              <w:jc w:val="center"/>
              <w:rPr>
                <w:rFonts w:ascii="Times New Roman" w:hAnsi="Times New Roman" w:cs="Times New Roman"/>
                <w:b/>
                <w:sz w:val="24"/>
                <w:szCs w:val="24"/>
              </w:rPr>
            </w:pPr>
            <w:r>
              <w:rPr>
                <w:rFonts w:ascii="Times New Roman" w:hAnsi="Times New Roman" w:cs="Times New Roman"/>
                <w:b/>
                <w:sz w:val="24"/>
                <w:szCs w:val="24"/>
              </w:rPr>
              <w:t>42</w:t>
            </w:r>
          </w:p>
        </w:tc>
        <w:tc>
          <w:tcPr>
            <w:tcW w:w="1162" w:type="pct"/>
            <w:tcBorders>
              <w:top w:val="single" w:sz="6" w:space="0" w:color="000000"/>
              <w:left w:val="single" w:sz="6" w:space="0" w:color="000000"/>
              <w:bottom w:val="single" w:sz="6" w:space="0" w:color="000000"/>
              <w:right w:val="single" w:sz="6" w:space="0" w:color="000000"/>
            </w:tcBorders>
            <w:vAlign w:val="center"/>
          </w:tcPr>
          <w:p w:rsidR="00D27C97" w:rsidRDefault="00D27C97">
            <w:pPr>
              <w:jc w:val="center"/>
              <w:rPr>
                <w:rFonts w:ascii="Times New Roman" w:hAnsi="Times New Roman" w:cs="Times New Roman"/>
                <w:b/>
                <w:sz w:val="24"/>
                <w:szCs w:val="24"/>
              </w:rPr>
            </w:pPr>
          </w:p>
        </w:tc>
      </w:tr>
    </w:tbl>
    <w:p w:rsidR="00D27C97" w:rsidRDefault="00D27C97" w:rsidP="00D27C97">
      <w:pPr>
        <w:widowControl w:val="0"/>
        <w:rPr>
          <w:rFonts w:ascii="Times New Roman" w:hAnsi="Times New Roman"/>
          <w:sz w:val="24"/>
          <w:szCs w:val="24"/>
        </w:rPr>
      </w:pPr>
      <w:r>
        <w:rPr>
          <w:rFonts w:ascii="Times New Roman" w:hAnsi="Times New Roman"/>
          <w:sz w:val="24"/>
          <w:szCs w:val="24"/>
        </w:rPr>
        <w:t>*количество часов на учебную дисциплину  может изменяться в соответствии с утвержденным рабочим учебным планом</w:t>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D27C97" w:rsidRDefault="00D27C97" w:rsidP="00D27C97">
      <w:pPr>
        <w:rPr>
          <w:rFonts w:ascii="Times New Roman" w:hAnsi="Times New Roman" w:cs="Times New Roman"/>
          <w:sz w:val="24"/>
          <w:szCs w:val="24"/>
        </w:rPr>
        <w:sectPr w:rsidR="00D27C97">
          <w:pgSz w:w="11906" w:h="16838"/>
          <w:pgMar w:top="1134" w:right="851" w:bottom="1134" w:left="1701" w:header="709" w:footer="709" w:gutter="0"/>
          <w:cols w:space="720"/>
        </w:sect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lastRenderedPageBreak/>
        <w:t>2.2. Содержание программы учебной дисциплины</w:t>
      </w:r>
      <w:r>
        <w:rPr>
          <w:rFonts w:ascii="Times New Roman" w:hAnsi="Times New Roman" w:cs="Times New Roman"/>
          <w:b/>
          <w:cap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0"/>
        <w:gridCol w:w="8987"/>
        <w:gridCol w:w="1842"/>
        <w:gridCol w:w="1781"/>
      </w:tblGrid>
      <w:tr w:rsidR="00D27C97" w:rsidTr="00D27C97">
        <w:tc>
          <w:tcPr>
            <w:tcW w:w="2320" w:type="dxa"/>
            <w:tcBorders>
              <w:top w:val="single" w:sz="4" w:space="0" w:color="000000"/>
              <w:left w:val="single" w:sz="4" w:space="0" w:color="000000"/>
              <w:bottom w:val="single" w:sz="4" w:space="0" w:color="000000"/>
              <w:right w:val="single" w:sz="4" w:space="0" w:color="000000"/>
            </w:tcBorders>
            <w:vAlign w:val="center"/>
            <w:hideMark/>
          </w:tcPr>
          <w:p w:rsidR="00D27C97" w:rsidRDefault="00D27C9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987" w:type="dxa"/>
            <w:tcBorders>
              <w:top w:val="single" w:sz="4" w:space="0" w:color="000000"/>
              <w:left w:val="single" w:sz="4" w:space="0" w:color="000000"/>
              <w:bottom w:val="single" w:sz="4" w:space="0" w:color="000000"/>
              <w:right w:val="single" w:sz="4" w:space="0" w:color="000000"/>
            </w:tcBorders>
            <w:vAlign w:val="center"/>
            <w:hideMark/>
          </w:tcPr>
          <w:p w:rsidR="00D27C97" w:rsidRDefault="00D27C9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jc w:val="center"/>
              <w:rPr>
                <w:rFonts w:ascii="Times New Roman" w:eastAsia="Times New Roman" w:hAnsi="Times New Roman" w:cs="Times New Roman"/>
                <w:b/>
                <w:bCs/>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D27C97" w:rsidTr="00D27C97">
        <w:trPr>
          <w:trHeight w:val="213"/>
        </w:trPr>
        <w:tc>
          <w:tcPr>
            <w:tcW w:w="2320"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Pr>
                <w:rFonts w:ascii="Times New Roman" w:hAnsi="Times New Roman" w:cs="Times New Roman"/>
                <w:i/>
                <w:sz w:val="24"/>
                <w:szCs w:val="24"/>
              </w:rPr>
              <w:t>1</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Pr>
                <w:rFonts w:ascii="Times New Roman" w:hAnsi="Times New Roman" w:cs="Times New Roman"/>
                <w:i/>
                <w:sz w:val="24"/>
                <w:szCs w:val="24"/>
              </w:rPr>
              <w:t>2</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Pr>
                <w:rFonts w:ascii="Times New Roman" w:hAnsi="Times New Roman" w:cs="Times New Roman"/>
                <w:i/>
                <w:sz w:val="24"/>
                <w:szCs w:val="24"/>
              </w:rPr>
              <w:t>3</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Pr>
                <w:rFonts w:ascii="Times New Roman" w:hAnsi="Times New Roman" w:cs="Times New Roman"/>
                <w:i/>
                <w:sz w:val="24"/>
                <w:szCs w:val="24"/>
              </w:rPr>
              <w:t>4</w:t>
            </w:r>
          </w:p>
        </w:tc>
      </w:tr>
      <w:tr w:rsidR="00D27C97" w:rsidTr="00D27C97">
        <w:tc>
          <w:tcPr>
            <w:tcW w:w="2320"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Введение.</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Введение в курс.</w:t>
            </w:r>
            <w:r>
              <w:rPr>
                <w:rFonts w:ascii="Times New Roman" w:hAnsi="Times New Roman" w:cs="Times New Roman"/>
                <w:b/>
                <w:sz w:val="24"/>
                <w:szCs w:val="24"/>
              </w:rPr>
              <w:t xml:space="preserve"> </w:t>
            </w:r>
            <w:r>
              <w:rPr>
                <w:rFonts w:ascii="Times New Roman" w:hAnsi="Times New Roman" w:cs="Times New Roman"/>
                <w:sz w:val="24"/>
                <w:szCs w:val="24"/>
              </w:rPr>
              <w:t xml:space="preserve">Задачи дисциплины. История развития метрологии. </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sz w:val="24"/>
                <w:szCs w:val="24"/>
              </w:rPr>
              <w:t xml:space="preserve">Роль метрологии, стандартизации, сертификации в обеспечение качества продукции. </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highlight w:val="yellow"/>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01</w:t>
            </w:r>
          </w:p>
        </w:tc>
      </w:tr>
      <w:tr w:rsidR="00D27C97" w:rsidTr="00D27C97">
        <w:trPr>
          <w:trHeight w:val="1838"/>
        </w:trPr>
        <w:tc>
          <w:tcPr>
            <w:tcW w:w="2320" w:type="dxa"/>
            <w:vMerge w:val="restart"/>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Раздел 1. Основы метрологии.</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pPr>
              <w:pStyle w:val="a8"/>
              <w:widowControl w:val="0"/>
              <w:ind w:left="232"/>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Правовые основы метрологической деятельности В Российской Федерации</w:t>
            </w:r>
            <w:r>
              <w:rPr>
                <w:rFonts w:ascii="Times New Roman" w:hAnsi="Times New Roman" w:cs="Times New Roman"/>
                <w:sz w:val="24"/>
                <w:szCs w:val="24"/>
              </w:rPr>
              <w:t xml:space="preserve"> ( ст. 71 Конституции,</w:t>
            </w:r>
            <w:r>
              <w:rPr>
                <w:rFonts w:ascii="Times New Roman" w:eastAsia="Calibri" w:hAnsi="Times New Roman" w:cs="Times New Roman"/>
                <w:sz w:val="24"/>
                <w:szCs w:val="24"/>
              </w:rPr>
              <w:t xml:space="preserve"> Закон РФ от 27.12.2002 № 184 -ФЗ «О техническом регулировании» </w:t>
            </w:r>
            <w:r>
              <w:rPr>
                <w:rFonts w:ascii="Times New Roman" w:hAnsi="Times New Roman" w:cs="Times New Roman"/>
                <w:sz w:val="24"/>
                <w:szCs w:val="24"/>
              </w:rPr>
              <w:t xml:space="preserve">, Закон  РФ от 26.06.2008 № 102-ФЗ «Об обеспечении единства измерений», </w:t>
            </w:r>
            <w:r>
              <w:rPr>
                <w:rFonts w:ascii="Times New Roman" w:eastAsia="Calibri" w:hAnsi="Times New Roman" w:cs="Times New Roman"/>
                <w:sz w:val="24"/>
                <w:szCs w:val="24"/>
              </w:rPr>
              <w:t>Постановления Правительства РФ</w:t>
            </w:r>
            <w:r>
              <w:rPr>
                <w:rFonts w:ascii="Times New Roman" w:hAnsi="Times New Roman" w:cs="Times New Roman"/>
                <w:sz w:val="24"/>
                <w:szCs w:val="24"/>
              </w:rPr>
              <w:t>,  н</w:t>
            </w:r>
            <w:r>
              <w:rPr>
                <w:rFonts w:ascii="Times New Roman" w:eastAsia="Calibri" w:hAnsi="Times New Roman" w:cs="Times New Roman"/>
                <w:sz w:val="24"/>
                <w:szCs w:val="24"/>
              </w:rPr>
              <w:t>ормативно-правовые и нормативно-технические акты межотраслевого значения (ГОСТы)</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Международная система единиц и эталоны единиц физических величин</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w:t>
            </w:r>
          </w:p>
        </w:tc>
      </w:tr>
      <w:tr w:rsidR="00D27C97" w:rsidTr="00D27C97">
        <w:trPr>
          <w:trHeight w:val="976"/>
        </w:trPr>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b/>
                <w:sz w:val="24"/>
                <w:szCs w:val="24"/>
              </w:rPr>
              <w:t>Практическая работа № 1.</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Составить словарь терминов</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Перевод внесистемных единиц в международную систему единиц физических величин</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 03,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 Основы теории и практики измерений </w:t>
            </w:r>
            <w:r>
              <w:rPr>
                <w:rFonts w:ascii="Times New Roman" w:hAnsi="Times New Roman" w:cs="Times New Roman"/>
                <w:sz w:val="24"/>
                <w:szCs w:val="24"/>
              </w:rPr>
              <w:t>(Методы измерений, Виды контроля, средства измерений, метрологические показатели средств измерений)</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  ОК 03</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b/>
                <w:sz w:val="24"/>
                <w:szCs w:val="24"/>
              </w:rPr>
              <w:t>Практическая работа № 2</w:t>
            </w:r>
            <w:r>
              <w:rPr>
                <w:rFonts w:ascii="Times New Roman" w:hAnsi="Times New Roman" w:cs="Times New Roman"/>
                <w:sz w:val="24"/>
                <w:szCs w:val="24"/>
              </w:rPr>
              <w:t xml:space="preserve"> . Шкалы измерительных приборов</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 xml:space="preserve">3. Результат измерения и точность результата измерений.  Погрешность измерений. Критерии качества измерений. Нормирование погрешностей.  Размеры, размерные цепи. Точность размерных цепей. </w:t>
            </w:r>
          </w:p>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sz w:val="24"/>
                <w:szCs w:val="24"/>
              </w:rPr>
              <w:t>Универсальные измерительные инструменты и приборы. Влияние измерительных приборов на результаты измерений</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b/>
                <w:sz w:val="24"/>
                <w:szCs w:val="24"/>
              </w:rPr>
              <w:t>Практическая работа № 3</w:t>
            </w:r>
            <w:r>
              <w:rPr>
                <w:rFonts w:ascii="Times New Roman" w:hAnsi="Times New Roman" w:cs="Times New Roman"/>
                <w:sz w:val="24"/>
                <w:szCs w:val="24"/>
              </w:rPr>
              <w:t>. Защита презентация  «Средства измерений»</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sz w:val="24"/>
                <w:szCs w:val="24"/>
              </w:rPr>
            </w:pPr>
            <w:r>
              <w:rPr>
                <w:rFonts w:ascii="Times New Roman" w:hAnsi="Times New Roman" w:cs="Times New Roman"/>
                <w:b/>
                <w:sz w:val="24"/>
                <w:szCs w:val="24"/>
              </w:rPr>
              <w:t>Практическая работа № 4</w:t>
            </w:r>
            <w:r>
              <w:rPr>
                <w:rFonts w:ascii="Times New Roman" w:hAnsi="Times New Roman" w:cs="Times New Roman"/>
                <w:sz w:val="24"/>
                <w:szCs w:val="24"/>
              </w:rPr>
              <w:t xml:space="preserve"> Измерений длины детали, ее диаметра </w:t>
            </w:r>
            <w:r>
              <w:rPr>
                <w:rFonts w:ascii="Times New Roman" w:hAnsi="Times New Roman" w:cs="Times New Roman"/>
                <w:sz w:val="24"/>
                <w:szCs w:val="24"/>
              </w:rPr>
              <w:lastRenderedPageBreak/>
              <w:t>штангенциркулем</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02, ОК 03</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№5 </w:t>
            </w:r>
            <w:r>
              <w:rPr>
                <w:rFonts w:ascii="Times New Roman" w:hAnsi="Times New Roman" w:cs="Times New Roman"/>
                <w:sz w:val="24"/>
                <w:szCs w:val="24"/>
              </w:rPr>
              <w:t>Измерение толщины детали микрометром. Измерение угла детали  угломером</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01, ОК 02</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firstLine="0"/>
              <w:rPr>
                <w:rFonts w:ascii="Times New Roman" w:hAnsi="Times New Roman" w:cs="Times New Roman"/>
                <w:sz w:val="24"/>
                <w:szCs w:val="24"/>
              </w:rPr>
            </w:pPr>
            <w:r>
              <w:rPr>
                <w:rFonts w:ascii="Times New Roman" w:hAnsi="Times New Roman" w:cs="Times New Roman"/>
                <w:sz w:val="24"/>
                <w:szCs w:val="24"/>
              </w:rPr>
              <w:t>Государственная метрологическая служба РФ.( Метрологические службы, государственный метрологический контроль и надзор) Обеспечение единства измерений (Поверка средств измерений, калибровка средств измерений. Сертификация средств измерений)</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ОК 01, ОК 03</w:t>
            </w:r>
          </w:p>
        </w:tc>
      </w:tr>
      <w:tr w:rsidR="00D27C97" w:rsidTr="00D27C97">
        <w:tc>
          <w:tcPr>
            <w:tcW w:w="2320" w:type="dxa"/>
            <w:vMerge w:val="restart"/>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Раздел 2. Стандартизация и техническое регулирование.</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hanging="14"/>
              <w:rPr>
                <w:rFonts w:ascii="Times New Roman" w:hAnsi="Times New Roman" w:cs="Times New Roman"/>
                <w:sz w:val="24"/>
                <w:szCs w:val="24"/>
              </w:rPr>
            </w:pPr>
            <w:r>
              <w:rPr>
                <w:rFonts w:ascii="Times New Roman" w:hAnsi="Times New Roman" w:cs="Times New Roman"/>
                <w:sz w:val="24"/>
                <w:szCs w:val="24"/>
              </w:rPr>
              <w:t>Система стандартизации. (Роль стандартизации в народном хозяйстве, задачи стандартизации, основные понятия и определения в системе стандартизации. Органы и службы стандартизации. Виды стандартов. Условное обозначение.)</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hanging="14"/>
              <w:rPr>
                <w:rFonts w:ascii="Times New Roman" w:hAnsi="Times New Roman" w:cs="Times New Roman"/>
                <w:sz w:val="24"/>
                <w:szCs w:val="24"/>
              </w:rPr>
            </w:pPr>
            <w:r>
              <w:rPr>
                <w:rFonts w:ascii="Times New Roman" w:hAnsi="Times New Roman" w:cs="Times New Roman"/>
                <w:sz w:val="24"/>
                <w:szCs w:val="24"/>
              </w:rPr>
              <w:t>Основные понятия стандартизации. Объекты стандартизации.  Цели, принципы  и функции стандартизации</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hanging="14"/>
              <w:rPr>
                <w:rFonts w:ascii="Times New Roman" w:hAnsi="Times New Roman" w:cs="Times New Roman"/>
                <w:sz w:val="24"/>
                <w:szCs w:val="24"/>
              </w:rPr>
            </w:pPr>
            <w:r>
              <w:rPr>
                <w:rFonts w:ascii="Times New Roman" w:hAnsi="Times New Roman" w:cs="Times New Roman"/>
                <w:sz w:val="24"/>
                <w:szCs w:val="24"/>
              </w:rPr>
              <w:t>Методы стандартизации. Комплексная стандартизации. Опережающая стандартизация</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Межотраслевые системы ( комплексы ) стандартов</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учебного материала.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Межгосударственная система стандартизации (СГСС). </w:t>
            </w:r>
            <w:r>
              <w:rPr>
                <w:rFonts w:ascii="Times New Roman" w:hAnsi="Times New Roman" w:cs="Times New Roman"/>
                <w:sz w:val="24"/>
                <w:szCs w:val="24"/>
              </w:rPr>
              <w:t>Взаимосвязь международной и национальной стандартизации. Международная организация по стандартизации (ИСО). Международная электротехническая комиссия (МЭК)</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6.  </w:t>
            </w:r>
            <w:r>
              <w:rPr>
                <w:rFonts w:ascii="Times New Roman" w:hAnsi="Times New Roman" w:cs="Times New Roman"/>
                <w:sz w:val="24"/>
                <w:szCs w:val="24"/>
              </w:rPr>
              <w:t>Анализ структуры стандартов. ГОСТы сварочного производства</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rsidP="00153D2C">
            <w:pPr>
              <w:widowControl w:val="0"/>
              <w:numPr>
                <w:ilvl w:val="0"/>
                <w:numId w:val="7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hanging="142"/>
              <w:rPr>
                <w:rFonts w:ascii="Times New Roman" w:hAnsi="Times New Roman" w:cs="Times New Roman"/>
                <w:b/>
                <w:sz w:val="24"/>
                <w:szCs w:val="24"/>
              </w:rPr>
            </w:pPr>
            <w:r>
              <w:rPr>
                <w:rFonts w:ascii="Times New Roman" w:hAnsi="Times New Roman" w:cs="Times New Roman"/>
                <w:b/>
                <w:sz w:val="24"/>
                <w:szCs w:val="24"/>
              </w:rPr>
              <w:t xml:space="preserve">Взаимозаменяемость деталей, узлов и механизмов </w:t>
            </w:r>
            <w:r>
              <w:rPr>
                <w:rFonts w:ascii="Times New Roman" w:hAnsi="Times New Roman" w:cs="Times New Roman"/>
                <w:sz w:val="24"/>
                <w:szCs w:val="24"/>
              </w:rPr>
              <w:t>Основные понятия о взаимозаменяемости деталей, узлов и механизмов.  Структурная модель детали. Основные сведения о размерах и сопряжениях. Предельные отклонения, допуски и посадки.</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03</w:t>
            </w:r>
          </w:p>
        </w:tc>
      </w:tr>
      <w:tr w:rsidR="00D27C97" w:rsidTr="00D27C97">
        <w:tc>
          <w:tcPr>
            <w:tcW w:w="11307" w:type="dxa"/>
            <w:vMerge/>
            <w:tcBorders>
              <w:top w:val="single" w:sz="4" w:space="0" w:color="000000"/>
              <w:left w:val="single" w:sz="4" w:space="0" w:color="000000"/>
              <w:bottom w:val="single" w:sz="4" w:space="0" w:color="000000"/>
              <w:right w:val="single" w:sz="4" w:space="0" w:color="000000"/>
            </w:tcBorders>
            <w:vAlign w:val="center"/>
            <w:hideMark/>
          </w:tcPr>
          <w:p w:rsidR="00D27C97" w:rsidRDefault="00D27C97">
            <w:pPr>
              <w:rPr>
                <w:rFonts w:ascii="Times New Roman" w:hAnsi="Times New Roman" w:cs="Times New Roman"/>
                <w:b/>
                <w:sz w:val="24"/>
                <w:szCs w:val="24"/>
              </w:rPr>
            </w:pP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2"/>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№7. </w:t>
            </w:r>
            <w:r>
              <w:rPr>
                <w:rFonts w:ascii="Times New Roman" w:hAnsi="Times New Roman" w:cs="Times New Roman"/>
                <w:sz w:val="24"/>
                <w:szCs w:val="24"/>
              </w:rPr>
              <w:t>Определение годности детали. Технический диктант</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03</w:t>
            </w:r>
          </w:p>
        </w:tc>
      </w:tr>
      <w:tr w:rsidR="00D27C97" w:rsidTr="00D27C97">
        <w:tc>
          <w:tcPr>
            <w:tcW w:w="2320"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Раздел 3. Сертификация</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w:t>
            </w:r>
          </w:p>
          <w:p w:rsidR="00D27C97" w:rsidRDefault="00D27C97">
            <w:pPr>
              <w:pStyle w:val="affffffb"/>
              <w:widowControl w:val="0"/>
              <w:ind w:left="232"/>
              <w:rPr>
                <w:rFonts w:ascii="Times New Roman" w:hAnsi="Times New Roman"/>
                <w:sz w:val="24"/>
                <w:szCs w:val="24"/>
                <w:lang w:eastAsia="en-US"/>
              </w:rPr>
            </w:pPr>
            <w:r>
              <w:rPr>
                <w:rFonts w:ascii="Times New Roman" w:hAnsi="Times New Roman"/>
                <w:b/>
                <w:sz w:val="24"/>
                <w:szCs w:val="24"/>
                <w:lang w:eastAsia="en-US"/>
              </w:rPr>
              <w:t>11  Основные понятия в области подтверждения соответствия</w:t>
            </w:r>
            <w:r>
              <w:rPr>
                <w:rFonts w:ascii="Times New Roman" w:hAnsi="Times New Roman"/>
                <w:sz w:val="24"/>
                <w:szCs w:val="24"/>
                <w:lang w:eastAsia="en-US"/>
              </w:rPr>
              <w:t xml:space="preserve">. Правовое </w:t>
            </w:r>
            <w:r>
              <w:rPr>
                <w:rFonts w:ascii="Times New Roman" w:hAnsi="Times New Roman"/>
                <w:sz w:val="24"/>
                <w:szCs w:val="24"/>
                <w:lang w:eastAsia="en-US"/>
              </w:rPr>
              <w:lastRenderedPageBreak/>
              <w:t>обеспечение сертификации  Основные цели и принципы подтверждения соответствия. Добровольная и обязательная сертификация. Декларирование соответствия.  Обязательное подтверждение соответствия в Евросоюзе, в рамках таможенного союза. Схемы  и формы подтверждения соответствия. Роль сертификации в повышении качества продукции</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2320"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lastRenderedPageBreak/>
              <w:t>Раздел 4. Качество продукции.</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 xml:space="preserve">Содержание у. </w:t>
            </w:r>
          </w:p>
          <w:p w:rsidR="00D27C97" w:rsidRDefault="00D27C97" w:rsidP="00153D2C">
            <w:pPr>
              <w:pStyle w:val="affffffb"/>
              <w:widowControl w:val="0"/>
              <w:numPr>
                <w:ilvl w:val="0"/>
                <w:numId w:val="78"/>
              </w:numPr>
              <w:ind w:left="232" w:firstLine="0"/>
              <w:rPr>
                <w:rFonts w:ascii="Times New Roman" w:hAnsi="Times New Roman"/>
                <w:sz w:val="24"/>
                <w:szCs w:val="24"/>
                <w:lang w:eastAsia="en-US"/>
              </w:rPr>
            </w:pPr>
            <w:r>
              <w:rPr>
                <w:rFonts w:ascii="Times New Roman" w:hAnsi="Times New Roman"/>
                <w:b/>
                <w:sz w:val="24"/>
                <w:szCs w:val="24"/>
                <w:lang w:eastAsia="en-US"/>
              </w:rPr>
              <w:t>Общие сведения о конкурентоспособности продукции</w:t>
            </w:r>
            <w:r>
              <w:rPr>
                <w:rFonts w:ascii="Times New Roman" w:hAnsi="Times New Roman"/>
                <w:sz w:val="24"/>
                <w:szCs w:val="24"/>
                <w:lang w:eastAsia="en-US"/>
              </w:rPr>
              <w:t>. Требования к качеству. Характеристика требований к безопасности продукции. Оценка качества и безопасности продукции. Методы определения показателей качества. Системы качества. Управление качеством. Система менеджмента качества.</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sz w:val="24"/>
                <w:szCs w:val="24"/>
              </w:rPr>
              <w:t>ОК 01, ОК 02, ОК 03, ОК 05</w:t>
            </w:r>
          </w:p>
        </w:tc>
      </w:tr>
      <w:tr w:rsidR="00D27C97" w:rsidTr="00D27C97">
        <w:tc>
          <w:tcPr>
            <w:tcW w:w="2320"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c>
          <w:tcPr>
            <w:tcW w:w="8987"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Экзамен</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6</w:t>
            </w:r>
          </w:p>
        </w:tc>
        <w:tc>
          <w:tcPr>
            <w:tcW w:w="1781"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ОК 01</w:t>
            </w:r>
          </w:p>
        </w:tc>
      </w:tr>
      <w:tr w:rsidR="00D27C97" w:rsidTr="00D27C97">
        <w:tc>
          <w:tcPr>
            <w:tcW w:w="11307" w:type="dxa"/>
            <w:gridSpan w:val="2"/>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hideMark/>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42</w:t>
            </w:r>
          </w:p>
        </w:tc>
        <w:tc>
          <w:tcPr>
            <w:tcW w:w="1781" w:type="dxa"/>
            <w:tcBorders>
              <w:top w:val="single" w:sz="4" w:space="0" w:color="000000"/>
              <w:left w:val="single" w:sz="4" w:space="0" w:color="000000"/>
              <w:bottom w:val="single" w:sz="4" w:space="0" w:color="000000"/>
              <w:right w:val="single" w:sz="4" w:space="0" w:color="000000"/>
            </w:tcBorders>
          </w:tcPr>
          <w:p w:rsidR="00D27C97" w:rsidRDefault="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bl>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sz w:val="24"/>
          <w:szCs w:val="24"/>
        </w:rPr>
      </w:pPr>
    </w:p>
    <w:p w:rsidR="00D27C97" w:rsidRDefault="00D27C97" w:rsidP="00D27C97">
      <w:pPr>
        <w:rPr>
          <w:rFonts w:ascii="Times New Roman" w:hAnsi="Times New Roman" w:cs="Times New Roman"/>
          <w:b/>
          <w:sz w:val="24"/>
          <w:szCs w:val="24"/>
        </w:rPr>
        <w:sectPr w:rsidR="00D27C97">
          <w:pgSz w:w="16840" w:h="11907" w:orient="landscape"/>
          <w:pgMar w:top="851" w:right="1134" w:bottom="851" w:left="992" w:header="709" w:footer="709" w:gutter="0"/>
          <w:cols w:space="720"/>
        </w:sectPr>
      </w:pPr>
    </w:p>
    <w:p w:rsidR="00D27C97" w:rsidRDefault="00D27C97" w:rsidP="00D27C97">
      <w:pPr>
        <w:pStyle w:val="1"/>
        <w:widowControl w:val="0"/>
        <w:spacing w:before="0" w:beforeAutospacing="0" w:after="0" w:afterAutospacing="0"/>
        <w:ind w:left="720"/>
        <w:rPr>
          <w:caps/>
        </w:rPr>
      </w:pPr>
      <w:r>
        <w:rPr>
          <w:caps/>
        </w:rPr>
        <w:lastRenderedPageBreak/>
        <w:t>3.условия реализации программы дисциплины</w:t>
      </w:r>
    </w:p>
    <w:p w:rsidR="00D27C97" w:rsidRDefault="00D27C97" w:rsidP="00D27C97">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r>
        <w:rPr>
          <w:rFonts w:ascii="Times New Roman" w:hAnsi="Times New Roman" w:cs="Times New Roman"/>
          <w:b/>
          <w:caps/>
          <w:sz w:val="24"/>
          <w:szCs w:val="24"/>
        </w:rPr>
        <w:t>«</w:t>
      </w:r>
      <w:r>
        <w:rPr>
          <w:rFonts w:ascii="Times New Roman" w:hAnsi="Times New Roman" w:cs="Times New Roman"/>
          <w:b/>
          <w:sz w:val="24"/>
          <w:szCs w:val="24"/>
        </w:rPr>
        <w:t>ОП 03 ТЕХНИЧЕСКИЕ ИЗМЕРЕНИЯ, ДОПУСКИ И ПОСАДКИ</w:t>
      </w:r>
      <w:r>
        <w:rPr>
          <w:rFonts w:ascii="Times New Roman" w:hAnsi="Times New Roman" w:cs="Times New Roman"/>
          <w:b/>
          <w:bCs/>
          <w:sz w:val="24"/>
          <w:szCs w:val="24"/>
        </w:rPr>
        <w:t>»</w:t>
      </w:r>
    </w:p>
    <w:p w:rsidR="00D27C97" w:rsidRDefault="00D27C97" w:rsidP="00D27C97">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4"/>
          <w:szCs w:val="24"/>
        </w:rPr>
      </w:pPr>
    </w:p>
    <w:p w:rsidR="00D27C97" w:rsidRDefault="00D27C97" w:rsidP="00D27C97">
      <w:pPr>
        <w:pStyle w:val="a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jc w:val="center"/>
        <w:rPr>
          <w:rFonts w:ascii="Times New Roman" w:hAnsi="Times New Roman" w:cs="Times New Roman"/>
          <w:b/>
          <w:bCs/>
          <w:sz w:val="24"/>
          <w:szCs w:val="24"/>
        </w:rPr>
      </w:pPr>
      <w:r>
        <w:rPr>
          <w:rFonts w:ascii="Times New Roman" w:hAnsi="Times New Roman" w:cs="Times New Roman"/>
          <w:b/>
          <w:bCs/>
          <w:sz w:val="24"/>
          <w:szCs w:val="24"/>
        </w:rPr>
        <w:t>3.1. Требования к минимальному материально-техническому обеспечению</w:t>
      </w:r>
    </w:p>
    <w:p w:rsidR="00D27C97" w:rsidRDefault="00D27C97" w:rsidP="00D27C97">
      <w:pPr>
        <w:widowControl w:val="0"/>
        <w:ind w:firstLine="709"/>
        <w:jc w:val="both"/>
        <w:rPr>
          <w:rFonts w:ascii="Times New Roman" w:hAnsi="Times New Roman" w:cs="Times New Roman"/>
          <w:bCs/>
          <w:sz w:val="24"/>
          <w:szCs w:val="24"/>
        </w:rPr>
      </w:pPr>
      <w:r>
        <w:rPr>
          <w:rFonts w:ascii="Times New Roman" w:hAnsi="Times New Roman" w:cs="Times New Roman"/>
          <w:bCs/>
          <w:sz w:val="24"/>
          <w:szCs w:val="24"/>
        </w:rPr>
        <w:t>Реализация программы дисциплины «</w:t>
      </w:r>
      <w:r>
        <w:rPr>
          <w:rFonts w:ascii="Times New Roman" w:hAnsi="Times New Roman" w:cs="Times New Roman"/>
          <w:sz w:val="24"/>
          <w:szCs w:val="24"/>
        </w:rPr>
        <w:t>ОП 03 Технические измерения, допуски и посадки</w:t>
      </w:r>
      <w:r>
        <w:rPr>
          <w:rFonts w:ascii="Times New Roman" w:hAnsi="Times New Roman" w:cs="Times New Roman"/>
          <w:bCs/>
          <w:sz w:val="24"/>
          <w:szCs w:val="24"/>
        </w:rPr>
        <w:t xml:space="preserve"> осуществляется в  учебном кабинете «Метрология, стандартизация, сертификация».  </w:t>
      </w:r>
    </w:p>
    <w:p w:rsidR="00D27C97" w:rsidRDefault="00D27C97" w:rsidP="00D27C97">
      <w:pPr>
        <w:widowControl w:val="0"/>
        <w:ind w:firstLine="709"/>
        <w:jc w:val="both"/>
        <w:rPr>
          <w:rFonts w:ascii="Times New Roman" w:hAnsi="Times New Roman" w:cs="Times New Roman"/>
          <w:bCs/>
          <w:sz w:val="24"/>
          <w:szCs w:val="24"/>
        </w:rPr>
      </w:pPr>
      <w:r>
        <w:rPr>
          <w:rFonts w:ascii="Times New Roman" w:hAnsi="Times New Roman" w:cs="Times New Roman"/>
          <w:bCs/>
          <w:sz w:val="24"/>
          <w:szCs w:val="24"/>
        </w:rPr>
        <w:t>Оборудование учебного кабинета в соответствии с приложением 3 ОПОП-П:</w:t>
      </w:r>
    </w:p>
    <w:p w:rsidR="00D27C97" w:rsidRDefault="00D27C97" w:rsidP="00153D2C">
      <w:pPr>
        <w:widowControl w:val="0"/>
        <w:numPr>
          <w:ilvl w:val="0"/>
          <w:numId w:val="79"/>
        </w:numPr>
        <w:ind w:left="0" w:firstLine="709"/>
        <w:jc w:val="both"/>
        <w:rPr>
          <w:rFonts w:ascii="Times New Roman" w:hAnsi="Times New Roman" w:cs="Times New Roman"/>
          <w:bCs/>
          <w:sz w:val="24"/>
          <w:szCs w:val="24"/>
        </w:rPr>
      </w:pPr>
      <w:r>
        <w:rPr>
          <w:rFonts w:ascii="Times New Roman" w:hAnsi="Times New Roman" w:cs="Times New Roman"/>
          <w:bCs/>
          <w:sz w:val="24"/>
          <w:szCs w:val="24"/>
        </w:rPr>
        <w:t>Рабочее место преподавателя:  1.</w:t>
      </w:r>
    </w:p>
    <w:p w:rsidR="00D27C97" w:rsidRDefault="00D27C97" w:rsidP="00153D2C">
      <w:pPr>
        <w:widowControl w:val="0"/>
        <w:numPr>
          <w:ilvl w:val="0"/>
          <w:numId w:val="79"/>
        </w:numPr>
        <w:ind w:left="0" w:firstLine="709"/>
        <w:jc w:val="both"/>
        <w:rPr>
          <w:rFonts w:ascii="Times New Roman" w:hAnsi="Times New Roman" w:cs="Times New Roman"/>
          <w:bCs/>
          <w:sz w:val="24"/>
          <w:szCs w:val="24"/>
        </w:rPr>
      </w:pPr>
      <w:r>
        <w:rPr>
          <w:rFonts w:ascii="Times New Roman" w:hAnsi="Times New Roman" w:cs="Times New Roman"/>
          <w:bCs/>
          <w:sz w:val="24"/>
          <w:szCs w:val="24"/>
        </w:rPr>
        <w:t>Рабочие места  обучающихся:  26.</w:t>
      </w:r>
    </w:p>
    <w:p w:rsidR="00D27C97" w:rsidRDefault="00D27C97" w:rsidP="00153D2C">
      <w:pPr>
        <w:widowControl w:val="0"/>
        <w:numPr>
          <w:ilvl w:val="0"/>
          <w:numId w:val="79"/>
        </w:numPr>
        <w:ind w:left="0" w:firstLine="709"/>
        <w:jc w:val="both"/>
        <w:rPr>
          <w:rFonts w:ascii="Times New Roman" w:hAnsi="Times New Roman" w:cs="Times New Roman"/>
          <w:bCs/>
          <w:sz w:val="24"/>
          <w:szCs w:val="24"/>
        </w:rPr>
      </w:pPr>
      <w:r>
        <w:rPr>
          <w:rFonts w:ascii="Times New Roman" w:hAnsi="Times New Roman" w:cs="Times New Roman"/>
          <w:bCs/>
          <w:sz w:val="24"/>
          <w:szCs w:val="24"/>
        </w:rPr>
        <w:t>Учебная документация:</w:t>
      </w:r>
    </w:p>
    <w:p w:rsidR="00D27C97" w:rsidRDefault="00D27C97" w:rsidP="00153D2C">
      <w:pPr>
        <w:widowControl w:val="0"/>
        <w:numPr>
          <w:ilvl w:val="0"/>
          <w:numId w:val="80"/>
        </w:numPr>
        <w:ind w:left="0" w:firstLine="709"/>
        <w:rPr>
          <w:rFonts w:ascii="Times New Roman" w:hAnsi="Times New Roman" w:cs="Times New Roman"/>
          <w:bCs/>
          <w:sz w:val="24"/>
          <w:szCs w:val="24"/>
        </w:rPr>
      </w:pPr>
      <w:r>
        <w:rPr>
          <w:rFonts w:ascii="Times New Roman" w:hAnsi="Times New Roman" w:cs="Times New Roman"/>
          <w:bCs/>
          <w:sz w:val="24"/>
          <w:szCs w:val="24"/>
        </w:rPr>
        <w:t>ФГОС по специальности;</w:t>
      </w:r>
    </w:p>
    <w:p w:rsidR="00D27C97" w:rsidRDefault="00D27C97" w:rsidP="00153D2C">
      <w:pPr>
        <w:widowControl w:val="0"/>
        <w:numPr>
          <w:ilvl w:val="0"/>
          <w:numId w:val="80"/>
        </w:numPr>
        <w:ind w:left="0" w:firstLine="709"/>
        <w:rPr>
          <w:rFonts w:ascii="Times New Roman" w:hAnsi="Times New Roman" w:cs="Times New Roman"/>
          <w:bCs/>
          <w:sz w:val="24"/>
          <w:szCs w:val="24"/>
        </w:rPr>
      </w:pPr>
      <w:r>
        <w:rPr>
          <w:rFonts w:ascii="Times New Roman" w:hAnsi="Times New Roman" w:cs="Times New Roman"/>
          <w:bCs/>
          <w:sz w:val="24"/>
          <w:szCs w:val="24"/>
        </w:rPr>
        <w:t>Рабочая учебная программа;</w:t>
      </w:r>
    </w:p>
    <w:p w:rsidR="00D27C97" w:rsidRDefault="00D27C97" w:rsidP="00D27C97">
      <w:pPr>
        <w:widowControl w:val="0"/>
        <w:ind w:firstLine="709"/>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 Технические средства обучения</w:t>
      </w:r>
    </w:p>
    <w:p w:rsidR="00D27C97" w:rsidRDefault="00D27C97" w:rsidP="00D27C97">
      <w:pPr>
        <w:widowControl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компьютер; </w:t>
      </w:r>
    </w:p>
    <w:p w:rsidR="00D27C97" w:rsidRDefault="00D27C97" w:rsidP="00D27C97">
      <w:pPr>
        <w:widowControl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электронные образовательные ресурсы</w:t>
      </w:r>
    </w:p>
    <w:p w:rsidR="00D27C97" w:rsidRDefault="00D27C97" w:rsidP="00D27C97">
      <w:pPr>
        <w:widowControl w:v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средства измерения (штангенциркули, микрометры, угломеры)</w:t>
      </w:r>
    </w:p>
    <w:p w:rsidR="00D27C97" w:rsidRDefault="00D27C97" w:rsidP="00D27C97">
      <w:pPr>
        <w:pStyle w:val="1"/>
        <w:widowControl w:val="0"/>
        <w:spacing w:before="0" w:beforeAutospacing="0" w:after="0" w:afterAutospacing="0" w:line="276" w:lineRule="auto"/>
        <w:ind w:firstLine="709"/>
        <w:jc w:val="left"/>
      </w:pPr>
      <w:r>
        <w:t>3.2. Учебно-методическое обеспечение</w:t>
      </w:r>
    </w:p>
    <w:p w:rsidR="00D27C97" w:rsidRDefault="00D27C97" w:rsidP="00D27C97">
      <w:pPr>
        <w:widowControl w:val="0"/>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D27C97" w:rsidRDefault="00D27C97" w:rsidP="00D27C97">
      <w:pPr>
        <w:widowControl w:val="0"/>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Основные источники: </w:t>
      </w:r>
    </w:p>
    <w:p w:rsidR="00D27C97" w:rsidRDefault="00D27C97" w:rsidP="00153D2C">
      <w:pPr>
        <w:widowControl w:val="0"/>
        <w:numPr>
          <w:ilvl w:val="0"/>
          <w:numId w:val="81"/>
        </w:numPr>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 xml:space="preserve">Зайцев С. А.  </w:t>
      </w:r>
      <w:r>
        <w:rPr>
          <w:rFonts w:ascii="Times New Roman" w:hAnsi="Times New Roman" w:cs="Times New Roman"/>
          <w:sz w:val="24"/>
          <w:szCs w:val="24"/>
        </w:rPr>
        <w:t>М</w:t>
      </w:r>
      <w:r>
        <w:rPr>
          <w:rFonts w:ascii="Times New Roman" w:hAnsi="Times New Roman" w:cs="Times New Roman"/>
          <w:bCs/>
          <w:kern w:val="36"/>
          <w:sz w:val="24"/>
          <w:szCs w:val="24"/>
        </w:rPr>
        <w:t>етрология, стандартизация и сертификация</w:t>
      </w:r>
      <w:r>
        <w:rPr>
          <w:rFonts w:ascii="Times New Roman" w:hAnsi="Times New Roman" w:cs="Times New Roman"/>
          <w:bCs/>
          <w:sz w:val="24"/>
          <w:szCs w:val="24"/>
        </w:rPr>
        <w:t xml:space="preserve"> в машиностроении. - М.: Издательский центр «Академия»,  2015</w:t>
      </w:r>
    </w:p>
    <w:p w:rsidR="00D27C97" w:rsidRDefault="00D27C97" w:rsidP="00D27C97">
      <w:pPr>
        <w:widowControl w:val="0"/>
        <w:spacing w:line="276"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Дополнительные источники: </w:t>
      </w:r>
    </w:p>
    <w:p w:rsidR="00D27C97" w:rsidRDefault="00D27C97" w:rsidP="00153D2C">
      <w:pPr>
        <w:widowControl w:val="0"/>
        <w:numPr>
          <w:ilvl w:val="0"/>
          <w:numId w:val="82"/>
        </w:numPr>
        <w:spacing w:line="276" w:lineRule="auto"/>
        <w:ind w:left="0" w:firstLine="709"/>
        <w:rPr>
          <w:rFonts w:ascii="Times New Roman" w:hAnsi="Times New Roman" w:cs="Times New Roman"/>
          <w:bCs/>
          <w:kern w:val="36"/>
          <w:sz w:val="24"/>
          <w:szCs w:val="24"/>
        </w:rPr>
      </w:pPr>
      <w:r>
        <w:rPr>
          <w:rFonts w:ascii="Times New Roman" w:hAnsi="Times New Roman" w:cs="Times New Roman"/>
          <w:bCs/>
          <w:kern w:val="36"/>
          <w:sz w:val="24"/>
          <w:szCs w:val="24"/>
        </w:rPr>
        <w:t xml:space="preserve">Зайцев С. А.,   Куранов А. Д,  Допуски, посадки и технические измерения в машиностроении. - М.: </w:t>
      </w:r>
      <w:r>
        <w:rPr>
          <w:rFonts w:ascii="Times New Roman" w:hAnsi="Times New Roman" w:cs="Times New Roman"/>
          <w:bCs/>
          <w:sz w:val="24"/>
          <w:szCs w:val="24"/>
        </w:rPr>
        <w:t>Издательский центр «Академия»</w:t>
      </w:r>
      <w:r>
        <w:rPr>
          <w:rFonts w:ascii="Times New Roman" w:hAnsi="Times New Roman" w:cs="Times New Roman"/>
          <w:bCs/>
          <w:kern w:val="36"/>
          <w:sz w:val="24"/>
          <w:szCs w:val="24"/>
        </w:rPr>
        <w:t>, 2010</w:t>
      </w:r>
    </w:p>
    <w:p w:rsidR="00D27C97" w:rsidRDefault="00D27C97" w:rsidP="00153D2C">
      <w:pPr>
        <w:widowControl w:val="0"/>
        <w:numPr>
          <w:ilvl w:val="0"/>
          <w:numId w:val="82"/>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Ганевский Г.М., Гольдин И.И. Допуски, посадки и технические измерения в машиностроении- М., Академия, 1999г</w:t>
      </w:r>
    </w:p>
    <w:p w:rsidR="00D27C97" w:rsidRDefault="00D27C97" w:rsidP="00153D2C">
      <w:pPr>
        <w:widowControl w:val="0"/>
        <w:numPr>
          <w:ilvl w:val="0"/>
          <w:numId w:val="82"/>
        </w:numPr>
        <w:spacing w:line="276" w:lineRule="auto"/>
        <w:ind w:left="0" w:firstLine="709"/>
        <w:jc w:val="both"/>
        <w:rPr>
          <w:rFonts w:ascii="Times New Roman" w:hAnsi="Times New Roman" w:cs="Times New Roman"/>
          <w:bCs/>
          <w:sz w:val="24"/>
          <w:szCs w:val="24"/>
        </w:rPr>
      </w:pPr>
      <w:r>
        <w:rPr>
          <w:rFonts w:ascii="Times New Roman" w:hAnsi="Times New Roman" w:cs="Times New Roman"/>
          <w:sz w:val="24"/>
          <w:szCs w:val="24"/>
        </w:rPr>
        <w:t>Мельников В.П., Смоленцев В.П., Схиртладзе А.Г. Управление качеством-М, Академия,2005г.</w:t>
      </w:r>
    </w:p>
    <w:p w:rsidR="00D27C97" w:rsidRDefault="00D27C97" w:rsidP="00153D2C">
      <w:pPr>
        <w:widowControl w:val="0"/>
        <w:numPr>
          <w:ilvl w:val="0"/>
          <w:numId w:val="82"/>
        </w:numPr>
        <w:spacing w:line="276" w:lineRule="auto"/>
        <w:ind w:left="0" w:firstLine="709"/>
        <w:rPr>
          <w:rFonts w:ascii="Times New Roman" w:hAnsi="Times New Roman" w:cs="Times New Roman"/>
          <w:bCs/>
          <w:kern w:val="36"/>
          <w:sz w:val="24"/>
          <w:szCs w:val="24"/>
        </w:rPr>
      </w:pPr>
      <w:r>
        <w:rPr>
          <w:rFonts w:ascii="Times New Roman" w:hAnsi="Times New Roman" w:cs="Times New Roman"/>
          <w:bCs/>
          <w:sz w:val="24"/>
          <w:szCs w:val="24"/>
        </w:rPr>
        <w:t>Клевлеев В.М., Кузнецова И.А., Попов Ю.П. Метрология, стандартизация и сертификация.- М., Форум- ИНФРА-М, 2004</w:t>
      </w:r>
    </w:p>
    <w:p w:rsidR="00D27C97" w:rsidRDefault="00D27C97" w:rsidP="00153D2C">
      <w:pPr>
        <w:widowControl w:val="0"/>
        <w:numPr>
          <w:ilvl w:val="0"/>
          <w:numId w:val="82"/>
        </w:numPr>
        <w:spacing w:line="276" w:lineRule="auto"/>
        <w:ind w:left="0" w:firstLine="709"/>
        <w:rPr>
          <w:rFonts w:ascii="Times New Roman" w:hAnsi="Times New Roman" w:cs="Times New Roman"/>
          <w:bCs/>
          <w:kern w:val="36"/>
          <w:sz w:val="24"/>
          <w:szCs w:val="24"/>
        </w:rPr>
      </w:pPr>
      <w:r>
        <w:rPr>
          <w:rFonts w:ascii="Times New Roman" w:hAnsi="Times New Roman" w:cs="Times New Roman"/>
          <w:sz w:val="24"/>
          <w:szCs w:val="24"/>
        </w:rPr>
        <w:t>Законы РФ :</w:t>
      </w:r>
    </w:p>
    <w:p w:rsidR="00D27C97" w:rsidRDefault="00D27C97" w:rsidP="00D27C97">
      <w:pPr>
        <w:widowControl w:val="0"/>
        <w:spacing w:line="276" w:lineRule="auto"/>
        <w:ind w:firstLine="709"/>
        <w:rPr>
          <w:rFonts w:ascii="Times New Roman" w:hAnsi="Times New Roman" w:cs="Times New Roman"/>
          <w:bCs/>
          <w:kern w:val="36"/>
          <w:sz w:val="24"/>
          <w:szCs w:val="24"/>
        </w:rPr>
      </w:pPr>
      <w:r>
        <w:rPr>
          <w:rFonts w:ascii="Times New Roman" w:hAnsi="Times New Roman" w:cs="Times New Roman"/>
          <w:sz w:val="24"/>
          <w:szCs w:val="24"/>
        </w:rPr>
        <w:t>«О техническом регулировании» от 27.12.2002г,  № 184-ФЗ;</w:t>
      </w:r>
    </w:p>
    <w:p w:rsidR="00D27C97" w:rsidRDefault="00D27C97" w:rsidP="00D27C97">
      <w:pPr>
        <w:widowControl w:val="0"/>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«Об обеспечении единства измерений» от  26.06.2008,  № 102-ФЗ; </w:t>
      </w:r>
    </w:p>
    <w:p w:rsidR="00D27C97" w:rsidRDefault="00D27C97" w:rsidP="00D27C97">
      <w:pPr>
        <w:widowControl w:val="0"/>
        <w:spacing w:line="276" w:lineRule="auto"/>
        <w:ind w:firstLine="709"/>
        <w:rPr>
          <w:rFonts w:ascii="Times New Roman" w:hAnsi="Times New Roman" w:cs="Times New Roman"/>
          <w:sz w:val="24"/>
          <w:szCs w:val="24"/>
        </w:rPr>
      </w:pPr>
      <w:r>
        <w:rPr>
          <w:rFonts w:ascii="Times New Roman" w:hAnsi="Times New Roman" w:cs="Times New Roman"/>
          <w:sz w:val="24"/>
          <w:szCs w:val="24"/>
        </w:rPr>
        <w:t>«О защите прав потребителей» от 07.02.1992 № 2300-1;</w:t>
      </w:r>
    </w:p>
    <w:p w:rsidR="00D27C97" w:rsidRDefault="00D27C97" w:rsidP="00D27C97">
      <w:pPr>
        <w:widowControl w:val="0"/>
        <w:spacing w:line="276" w:lineRule="auto"/>
        <w:ind w:firstLine="709"/>
        <w:rPr>
          <w:rFonts w:ascii="Times New Roman" w:hAnsi="Times New Roman" w:cs="Times New Roman"/>
          <w:bCs/>
          <w:kern w:val="36"/>
          <w:sz w:val="24"/>
          <w:szCs w:val="24"/>
        </w:rPr>
      </w:pPr>
      <w:r>
        <w:rPr>
          <w:rFonts w:ascii="Times New Roman" w:hAnsi="Times New Roman" w:cs="Times New Roman"/>
          <w:sz w:val="24"/>
          <w:szCs w:val="24"/>
        </w:rPr>
        <w:t>«О Стандартизации» от 29.09.2015 № 162-ФЗ.</w:t>
      </w:r>
    </w:p>
    <w:p w:rsidR="00D27C97" w:rsidRDefault="00D27C97" w:rsidP="00153D2C">
      <w:pPr>
        <w:widowControl w:val="0"/>
        <w:numPr>
          <w:ilvl w:val="0"/>
          <w:numId w:val="82"/>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Электронные образовательные ресурсы</w:t>
      </w:r>
    </w:p>
    <w:p w:rsidR="00D27C97" w:rsidRDefault="00D27C97" w:rsidP="00D27C97">
      <w:pPr>
        <w:pStyle w:val="affffffb"/>
        <w:widowControl w:val="0"/>
        <w:spacing w:line="276" w:lineRule="auto"/>
        <w:rPr>
          <w:rFonts w:ascii="Times New Roman" w:hAnsi="Times New Roman"/>
          <w:sz w:val="24"/>
          <w:szCs w:val="24"/>
        </w:rPr>
      </w:pPr>
      <w:r>
        <w:rPr>
          <w:rFonts w:ascii="Times New Roman" w:hAnsi="Times New Roman"/>
          <w:sz w:val="24"/>
          <w:szCs w:val="24"/>
        </w:rPr>
        <w:t>а) слайд-фильмы:</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История технического отдела Северского трубного завода.</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Иерархия нормативно-правовых документов.</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Измерения.</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Классификация средств измерений, методов, погрешностей измерений.</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bCs/>
          <w:sz w:val="24"/>
          <w:szCs w:val="24"/>
        </w:rPr>
        <w:t>Метрологическое обеспечение изделий  на разных стадиях их жизненного цикла.</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Нормативная база технического регулирования в сварочном производстве.</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Поверка и калибровка.</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t>Сертификация и декларирование.</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rPr>
      </w:pPr>
      <w:r>
        <w:rPr>
          <w:rFonts w:ascii="Times New Roman" w:hAnsi="Times New Roman"/>
          <w:sz w:val="24"/>
          <w:szCs w:val="24"/>
        </w:rPr>
        <w:lastRenderedPageBreak/>
        <w:t>Система менеджмента качества.</w:t>
      </w:r>
    </w:p>
    <w:p w:rsidR="00D27C97" w:rsidRDefault="00D27C97" w:rsidP="00153D2C">
      <w:pPr>
        <w:pStyle w:val="affffffb"/>
        <w:widowControl w:val="0"/>
        <w:numPr>
          <w:ilvl w:val="0"/>
          <w:numId w:val="83"/>
        </w:numPr>
        <w:spacing w:line="276" w:lineRule="auto"/>
        <w:ind w:left="0" w:firstLine="0"/>
        <w:rPr>
          <w:rFonts w:ascii="Times New Roman" w:hAnsi="Times New Roman"/>
          <w:sz w:val="24"/>
          <w:szCs w:val="24"/>
          <w:lang w:val="en-US"/>
        </w:rPr>
      </w:pPr>
      <w:r>
        <w:rPr>
          <w:rFonts w:ascii="Times New Roman" w:hAnsi="Times New Roman"/>
          <w:sz w:val="24"/>
          <w:szCs w:val="24"/>
        </w:rPr>
        <w:t>Универсальные измерительные инструменты.</w:t>
      </w:r>
    </w:p>
    <w:p w:rsidR="00D27C97" w:rsidRDefault="00D27C97" w:rsidP="00D27C97">
      <w:pPr>
        <w:pStyle w:val="affffffb"/>
        <w:widowControl w:val="0"/>
        <w:spacing w:line="276" w:lineRule="auto"/>
        <w:rPr>
          <w:rFonts w:ascii="Times New Roman" w:hAnsi="Times New Roman"/>
          <w:sz w:val="24"/>
          <w:szCs w:val="24"/>
        </w:rPr>
      </w:pPr>
      <w:r>
        <w:rPr>
          <w:rFonts w:ascii="Times New Roman" w:hAnsi="Times New Roman"/>
          <w:sz w:val="24"/>
          <w:szCs w:val="24"/>
        </w:rPr>
        <w:t>б) видео-фильмы:</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Актуальные вопросы российской и международной стандартизации.</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Большой скачок в метрологии. Битва за эталон.</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 xml:space="preserve">Галилео. История изобретений. Стандартизация. </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90 лет в борьбе за качество.</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История метрологии и систем измерения. Фильм первый.</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VNIISM</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История системы измерений.</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 xml:space="preserve">Измерения штангенциркулем. </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Измерения микрометром.</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Музей метрологии.( 2013 г).</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Наука 2.0 Метрология.</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О производстве СТЗ. Производство студии «5 канал».</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Реальная наука 21. Центр стандартизации и метрологии часть 1 и часть 2.</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Сертификация и декларирование.</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Стандартизация. ГТРК «Тула».</w:t>
      </w:r>
    </w:p>
    <w:p w:rsidR="00D27C97" w:rsidRDefault="00D27C97" w:rsidP="00153D2C">
      <w:pPr>
        <w:pStyle w:val="affffffb"/>
        <w:widowControl w:val="0"/>
        <w:numPr>
          <w:ilvl w:val="0"/>
          <w:numId w:val="84"/>
        </w:numPr>
        <w:spacing w:line="276" w:lineRule="auto"/>
        <w:ind w:left="0" w:firstLine="0"/>
        <w:rPr>
          <w:rFonts w:ascii="Times New Roman" w:hAnsi="Times New Roman"/>
          <w:sz w:val="24"/>
          <w:szCs w:val="24"/>
        </w:rPr>
      </w:pPr>
      <w:r>
        <w:rPr>
          <w:rFonts w:ascii="Times New Roman" w:hAnsi="Times New Roman"/>
          <w:sz w:val="24"/>
          <w:szCs w:val="24"/>
        </w:rPr>
        <w:t>Устройство манометра. Как работает пружинный манометр.</w:t>
      </w:r>
    </w:p>
    <w:p w:rsidR="00D27C97" w:rsidRDefault="00D27C97" w:rsidP="00153D2C">
      <w:pPr>
        <w:pStyle w:val="affffffb"/>
        <w:widowControl w:val="0"/>
        <w:numPr>
          <w:ilvl w:val="0"/>
          <w:numId w:val="84"/>
        </w:numPr>
        <w:spacing w:line="276" w:lineRule="auto"/>
        <w:ind w:left="0" w:firstLine="709"/>
        <w:jc w:val="both"/>
        <w:rPr>
          <w:rFonts w:ascii="Times New Roman" w:hAnsi="Times New Roman"/>
          <w:sz w:val="24"/>
          <w:szCs w:val="24"/>
        </w:rPr>
      </w:pPr>
      <w:r>
        <w:rPr>
          <w:rFonts w:ascii="Times New Roman" w:hAnsi="Times New Roman"/>
          <w:sz w:val="24"/>
          <w:szCs w:val="24"/>
        </w:rPr>
        <w:t>Экскурсия по центру стандартизации и метрологии.</w:t>
      </w:r>
    </w:p>
    <w:p w:rsidR="00D27C97" w:rsidRDefault="00D27C97" w:rsidP="00D27C97">
      <w:pPr>
        <w:pStyle w:val="1"/>
        <w:widowControl w:val="0"/>
        <w:spacing w:before="0" w:beforeAutospacing="0" w:after="0" w:afterAutospacing="0" w:line="276" w:lineRule="auto"/>
        <w:rPr>
          <w:caps/>
        </w:rPr>
      </w:pPr>
      <w:r>
        <w:rPr>
          <w:bCs w:val="0"/>
          <w:caps/>
        </w:rPr>
        <w:br w:type="page"/>
      </w:r>
      <w:r>
        <w:rPr>
          <w:caps/>
        </w:rPr>
        <w:lastRenderedPageBreak/>
        <w:t>4.Контроль и оценка результатов освоения Дисциплины</w:t>
      </w:r>
    </w:p>
    <w:p w:rsidR="00D27C97" w:rsidRDefault="00D27C97" w:rsidP="00D27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3946"/>
        <w:gridCol w:w="2692"/>
      </w:tblGrid>
      <w:tr w:rsidR="00D27C97" w:rsidTr="00D27C97">
        <w:tc>
          <w:tcPr>
            <w:tcW w:w="2937"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КОД ОК </w:t>
            </w:r>
          </w:p>
        </w:tc>
        <w:tc>
          <w:tcPr>
            <w:tcW w:w="3965" w:type="dxa"/>
            <w:tcBorders>
              <w:top w:val="single" w:sz="4" w:space="0" w:color="auto"/>
              <w:left w:val="single" w:sz="4" w:space="0" w:color="auto"/>
              <w:bottom w:val="single" w:sz="4" w:space="0" w:color="auto"/>
              <w:right w:val="single" w:sz="4" w:space="0" w:color="auto"/>
            </w:tcBorders>
            <w:vAlign w:val="center"/>
            <w:hideMark/>
          </w:tcPr>
          <w:p w:rsidR="00D27C97" w:rsidRDefault="00D27C97">
            <w:pPr>
              <w:widowControl w:val="0"/>
              <w:spacing w:line="276" w:lineRule="auto"/>
              <w:ind w:firstLine="40"/>
              <w:jc w:val="center"/>
              <w:rPr>
                <w:rFonts w:ascii="Times New Roman" w:hAnsi="Times New Roman" w:cs="Times New Roman"/>
                <w:b/>
                <w:bCs/>
                <w:sz w:val="24"/>
                <w:szCs w:val="24"/>
              </w:rPr>
            </w:pPr>
            <w:r>
              <w:rPr>
                <w:rFonts w:ascii="Times New Roman" w:hAnsi="Times New Roman" w:cs="Times New Roman"/>
                <w:b/>
                <w:bCs/>
                <w:sz w:val="24"/>
                <w:szCs w:val="24"/>
              </w:rPr>
              <w:t>Показатели освоенности компетенций</w:t>
            </w:r>
          </w:p>
        </w:tc>
        <w:tc>
          <w:tcPr>
            <w:tcW w:w="2704" w:type="dxa"/>
            <w:tcBorders>
              <w:top w:val="single" w:sz="4" w:space="0" w:color="auto"/>
              <w:left w:val="single" w:sz="4" w:space="0" w:color="auto"/>
              <w:bottom w:val="single" w:sz="4" w:space="0" w:color="auto"/>
              <w:right w:val="single" w:sz="4" w:space="0" w:color="auto"/>
            </w:tcBorders>
            <w:vAlign w:val="center"/>
            <w:hideMark/>
          </w:tcPr>
          <w:p w:rsidR="00D27C97" w:rsidRDefault="00D27C97">
            <w:pPr>
              <w:widowControl w:val="0"/>
              <w:spacing w:line="276" w:lineRule="auto"/>
              <w:ind w:firstLine="40"/>
              <w:jc w:val="center"/>
              <w:rPr>
                <w:rFonts w:ascii="Times New Roman" w:hAnsi="Times New Roman" w:cs="Times New Roman"/>
                <w:b/>
                <w:bCs/>
                <w:sz w:val="24"/>
                <w:szCs w:val="24"/>
              </w:rPr>
            </w:pPr>
            <w:r>
              <w:rPr>
                <w:rFonts w:ascii="Times New Roman" w:hAnsi="Times New Roman" w:cs="Times New Roman"/>
                <w:b/>
                <w:sz w:val="24"/>
                <w:szCs w:val="24"/>
              </w:rPr>
              <w:t xml:space="preserve">Методы оценки </w:t>
            </w:r>
          </w:p>
        </w:tc>
      </w:tr>
      <w:tr w:rsidR="00D27C97" w:rsidTr="00D27C97">
        <w:tc>
          <w:tcPr>
            <w:tcW w:w="2937" w:type="dxa"/>
            <w:vMerge w:val="restart"/>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1</w:t>
            </w:r>
          </w:p>
          <w:p w:rsidR="00D27C97" w:rsidRDefault="00D27C97">
            <w:pPr>
              <w:widowControl w:val="0"/>
              <w:spacing w:line="276" w:lineRule="auto"/>
              <w:rPr>
                <w:rFonts w:ascii="Times New Roman" w:hAnsi="Times New Roman" w:cs="Times New Roman"/>
                <w:b/>
                <w:bCs/>
                <w:sz w:val="24"/>
                <w:szCs w:val="24"/>
              </w:rPr>
            </w:pPr>
            <w:r>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Выполняет технические измерения, необходимые при проведении работ</w:t>
            </w:r>
          </w:p>
        </w:tc>
        <w:tc>
          <w:tcPr>
            <w:tcW w:w="2704" w:type="dxa"/>
            <w:vMerge w:val="restart"/>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left="72"/>
              <w:rPr>
                <w:rFonts w:ascii="Times New Roman" w:hAnsi="Times New Roman" w:cs="Times New Roman"/>
                <w:bCs/>
                <w:i/>
                <w:iCs/>
                <w:sz w:val="24"/>
                <w:szCs w:val="24"/>
              </w:rPr>
            </w:pPr>
            <w:r>
              <w:rPr>
                <w:rFonts w:ascii="Times New Roman" w:hAnsi="Times New Roman" w:cs="Times New Roman"/>
                <w:bCs/>
                <w:i/>
                <w:sz w:val="24"/>
                <w:szCs w:val="24"/>
              </w:rPr>
              <w:t>Оценка устных ответов. Оценка результата выполнения практических работ.</w:t>
            </w:r>
          </w:p>
          <w:p w:rsidR="00D27C97" w:rsidRDefault="00D27C97">
            <w:pPr>
              <w:widowControl w:val="0"/>
              <w:spacing w:line="276" w:lineRule="auto"/>
              <w:ind w:firstLine="709"/>
              <w:jc w:val="both"/>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bCs/>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Владеет способами определения погрешности средств измерения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2937" w:type="dxa"/>
            <w:vMerge w:val="restart"/>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2</w:t>
            </w:r>
          </w:p>
          <w:p w:rsidR="00D27C97" w:rsidRDefault="00D27C97">
            <w:pPr>
              <w:widowControl w:val="0"/>
              <w:spacing w:line="276" w:lineRule="auto"/>
              <w:rPr>
                <w:rFonts w:ascii="Times New Roman" w:hAnsi="Times New Roman" w:cs="Times New Roman"/>
                <w:b/>
                <w:bCs/>
                <w:sz w:val="24"/>
                <w:szCs w:val="24"/>
              </w:rPr>
            </w:pPr>
            <w:r>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Осознанно выбирает средства и методы измерения в соответствии с технологической задачей, обеспечивать поддержание качества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bCs/>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Проводит измерения различными средствами измерений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bCs/>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bCs/>
                <w:i/>
                <w:sz w:val="24"/>
                <w:szCs w:val="24"/>
              </w:rPr>
            </w:pPr>
            <w:r>
              <w:rPr>
                <w:rFonts w:ascii="Times New Roman" w:hAnsi="Times New Roman" w:cs="Times New Roman"/>
                <w:i/>
                <w:sz w:val="24"/>
                <w:szCs w:val="24"/>
              </w:rPr>
              <w:t>Знает и демонстрирует средства измерения линейных размеров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bCs/>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Style w:val="FontStyle64"/>
                <w:i/>
                <w:sz w:val="24"/>
                <w:szCs w:val="24"/>
              </w:rPr>
            </w:pPr>
            <w:r>
              <w:rPr>
                <w:rFonts w:ascii="Times New Roman" w:hAnsi="Times New Roman" w:cs="Times New Roman"/>
                <w:i/>
                <w:sz w:val="24"/>
                <w:szCs w:val="24"/>
              </w:rPr>
              <w:t>Знает методы нормирования точности размеров и формы деталей, обозначение на чертежах и в нормативных технологических документах;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2937" w:type="dxa"/>
            <w:vMerge w:val="restart"/>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3</w:t>
            </w:r>
          </w:p>
          <w:p w:rsidR="00D27C97" w:rsidRDefault="00D27C97">
            <w:pPr>
              <w:widowControl w:val="0"/>
              <w:spacing w:line="276" w:lineRule="auto"/>
              <w:rPr>
                <w:rFonts w:ascii="Times New Roman" w:hAnsi="Times New Roman" w:cs="Times New Roman"/>
                <w:b/>
                <w:sz w:val="24"/>
                <w:szCs w:val="24"/>
              </w:rPr>
            </w:pPr>
            <w:r>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Style w:val="FontStyle64"/>
                <w:i/>
                <w:sz w:val="24"/>
                <w:szCs w:val="24"/>
              </w:rPr>
            </w:pPr>
            <w:r>
              <w:rPr>
                <w:rFonts w:ascii="Times New Roman" w:hAnsi="Times New Roman" w:cs="Times New Roman"/>
                <w:i/>
                <w:sz w:val="24"/>
                <w:szCs w:val="24"/>
              </w:rPr>
              <w:t>Указывает в технической документации требования к точности размеров, формы и взаимному расположению поверхностей, к качеству поверхности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Знает взаимозаменяемость, ее роль и пути ее достижения;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Cs/>
                <w:i/>
                <w:iCs/>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Знает схемы сертификация продукции и услуг</w:t>
            </w:r>
          </w:p>
        </w:tc>
        <w:tc>
          <w:tcPr>
            <w:tcW w:w="2704" w:type="dxa"/>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firstLine="709"/>
              <w:jc w:val="both"/>
              <w:rPr>
                <w:rFonts w:ascii="Times New Roman" w:hAnsi="Times New Roman" w:cs="Times New Roman"/>
                <w:bCs/>
                <w:i/>
                <w:sz w:val="24"/>
                <w:szCs w:val="24"/>
              </w:rPr>
            </w:pPr>
          </w:p>
        </w:tc>
      </w:tr>
      <w:tr w:rsidR="00D27C97" w:rsidTr="00D27C97">
        <w:tc>
          <w:tcPr>
            <w:tcW w:w="2937" w:type="dxa"/>
            <w:vMerge w:val="restart"/>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ОК 5</w:t>
            </w:r>
          </w:p>
          <w:p w:rsidR="00D27C97" w:rsidRDefault="00D27C97">
            <w:pPr>
              <w:widowControl w:val="0"/>
              <w:spacing w:line="276" w:lineRule="auto"/>
              <w:rPr>
                <w:rFonts w:ascii="Times New Roman" w:hAnsi="Times New Roman" w:cs="Times New Roman"/>
                <w:b/>
                <w:sz w:val="24"/>
                <w:szCs w:val="24"/>
              </w:rPr>
            </w:pPr>
            <w:r>
              <w:rPr>
                <w:rFonts w:ascii="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Pr>
                <w:rFonts w:ascii="Times New Roman" w:hAnsi="Times New Roman" w:cs="Times New Roman"/>
                <w:sz w:val="24"/>
                <w:szCs w:val="24"/>
              </w:rPr>
              <w:lastRenderedPageBreak/>
              <w:t>социального и культурного контекста</w:t>
            </w: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lastRenderedPageBreak/>
              <w:t>Оформляет технологическую и техническую документацию в соответствии с действующими нормативно правовыми актами на основе использования основных положений метрологии</w:t>
            </w:r>
          </w:p>
        </w:tc>
        <w:tc>
          <w:tcPr>
            <w:tcW w:w="2704" w:type="dxa"/>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firstLine="709"/>
              <w:jc w:val="both"/>
              <w:rPr>
                <w:rFonts w:ascii="Times New Roman" w:hAnsi="Times New Roman" w:cs="Times New Roman"/>
                <w:bCs/>
                <w:i/>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 xml:space="preserve">Знает основные положения систем </w:t>
            </w:r>
            <w:r>
              <w:rPr>
                <w:rFonts w:ascii="Times New Roman" w:hAnsi="Times New Roman" w:cs="Times New Roman"/>
                <w:i/>
                <w:sz w:val="24"/>
                <w:szCs w:val="24"/>
              </w:rPr>
              <w:lastRenderedPageBreak/>
              <w:t>(комплексов) общетехнических и организационно-методических стандартов</w:t>
            </w:r>
          </w:p>
        </w:tc>
        <w:tc>
          <w:tcPr>
            <w:tcW w:w="2704" w:type="dxa"/>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firstLine="709"/>
              <w:jc w:val="both"/>
              <w:rPr>
                <w:rFonts w:ascii="Times New Roman" w:hAnsi="Times New Roman" w:cs="Times New Roman"/>
                <w:bCs/>
                <w:i/>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Знает терминологию, единицы измерения с действующими стандартами и международной системой СИ в учебных дисциплинах</w:t>
            </w:r>
          </w:p>
        </w:tc>
        <w:tc>
          <w:tcPr>
            <w:tcW w:w="2704" w:type="dxa"/>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firstLine="709"/>
              <w:jc w:val="both"/>
              <w:rPr>
                <w:rFonts w:ascii="Times New Roman" w:hAnsi="Times New Roman" w:cs="Times New Roman"/>
                <w:bCs/>
                <w:i/>
                <w:sz w:val="24"/>
                <w:szCs w:val="24"/>
              </w:rPr>
            </w:pPr>
          </w:p>
        </w:tc>
      </w:tr>
      <w:tr w:rsidR="00D27C97" w:rsidTr="00D27C97">
        <w:tc>
          <w:tcPr>
            <w:tcW w:w="0" w:type="auto"/>
            <w:vMerge/>
            <w:tcBorders>
              <w:top w:val="single" w:sz="4" w:space="0" w:color="auto"/>
              <w:left w:val="single" w:sz="4" w:space="0" w:color="auto"/>
              <w:bottom w:val="single" w:sz="4" w:space="0" w:color="auto"/>
              <w:right w:val="single" w:sz="4" w:space="0" w:color="auto"/>
            </w:tcBorders>
            <w:vAlign w:val="center"/>
            <w:hideMark/>
          </w:tcPr>
          <w:p w:rsidR="00D27C97" w:rsidRDefault="00D27C97">
            <w:pPr>
              <w:rPr>
                <w:rFonts w:ascii="Times New Roman" w:hAnsi="Times New Roman" w:cs="Times New Roman"/>
                <w:b/>
                <w:sz w:val="24"/>
                <w:szCs w:val="24"/>
              </w:rPr>
            </w:pPr>
          </w:p>
        </w:tc>
        <w:tc>
          <w:tcPr>
            <w:tcW w:w="3965" w:type="dxa"/>
            <w:tcBorders>
              <w:top w:val="single" w:sz="4" w:space="0" w:color="auto"/>
              <w:left w:val="single" w:sz="4" w:space="0" w:color="auto"/>
              <w:bottom w:val="single" w:sz="4" w:space="0" w:color="auto"/>
              <w:right w:val="single" w:sz="4" w:space="0" w:color="auto"/>
            </w:tcBorders>
            <w:hideMark/>
          </w:tcPr>
          <w:p w:rsidR="00D27C97" w:rsidRDefault="00D27C97">
            <w:pPr>
              <w:widowControl w:val="0"/>
              <w:spacing w:line="276" w:lineRule="auto"/>
              <w:ind w:firstLine="40"/>
              <w:rPr>
                <w:rFonts w:ascii="Times New Roman" w:hAnsi="Times New Roman" w:cs="Times New Roman"/>
                <w:i/>
                <w:sz w:val="24"/>
                <w:szCs w:val="24"/>
              </w:rPr>
            </w:pPr>
            <w:r>
              <w:rPr>
                <w:rFonts w:ascii="Times New Roman" w:hAnsi="Times New Roman" w:cs="Times New Roman"/>
                <w:i/>
                <w:sz w:val="24"/>
                <w:szCs w:val="24"/>
              </w:rPr>
              <w:t>Знает требования к качеству поверхности, нормирование шероховатости, указывает на чертежах</w:t>
            </w:r>
          </w:p>
        </w:tc>
        <w:tc>
          <w:tcPr>
            <w:tcW w:w="2704" w:type="dxa"/>
            <w:tcBorders>
              <w:top w:val="single" w:sz="4" w:space="0" w:color="auto"/>
              <w:left w:val="single" w:sz="4" w:space="0" w:color="auto"/>
              <w:bottom w:val="single" w:sz="4" w:space="0" w:color="auto"/>
              <w:right w:val="single" w:sz="4" w:space="0" w:color="auto"/>
            </w:tcBorders>
          </w:tcPr>
          <w:p w:rsidR="00D27C97" w:rsidRDefault="00D27C97">
            <w:pPr>
              <w:widowControl w:val="0"/>
              <w:spacing w:line="276" w:lineRule="auto"/>
              <w:ind w:firstLine="709"/>
              <w:jc w:val="both"/>
              <w:rPr>
                <w:rFonts w:ascii="Times New Roman" w:hAnsi="Times New Roman" w:cs="Times New Roman"/>
                <w:bCs/>
                <w:i/>
                <w:sz w:val="24"/>
                <w:szCs w:val="24"/>
              </w:rPr>
            </w:pPr>
          </w:p>
        </w:tc>
      </w:tr>
    </w:tbl>
    <w:p w:rsidR="00D27C97" w:rsidRDefault="00D27C97" w:rsidP="00D27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27C97" w:rsidRDefault="00D27C97" w:rsidP="00D27C97">
      <w:pPr>
        <w:widowControl w:val="0"/>
        <w:spacing w:line="360" w:lineRule="auto"/>
        <w:jc w:val="center"/>
        <w:rPr>
          <w:rFonts w:ascii="Times New Roman" w:hAnsi="Times New Roman" w:cs="Times New Roman"/>
          <w:b/>
          <w:bCs/>
          <w:sz w:val="24"/>
          <w:szCs w:val="24"/>
        </w:rPr>
      </w:pPr>
    </w:p>
    <w:p w:rsidR="00D27C97" w:rsidRDefault="00D27C97">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rsidR="009C15C2" w:rsidRDefault="009C15C2" w:rsidP="009C15C2">
      <w:pPr>
        <w:widowControl w:val="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2.18</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9C15C2" w:rsidRDefault="009C15C2" w:rsidP="009C15C2">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spacing w:line="360" w:lineRule="auto"/>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9C15C2" w:rsidRDefault="009C15C2" w:rsidP="009C15C2">
      <w:pPr>
        <w:widowControl w:val="0"/>
        <w:spacing w:line="360" w:lineRule="auto"/>
        <w:jc w:val="center"/>
        <w:rPr>
          <w:rFonts w:ascii="Times New Roman" w:hAnsi="Times New Roman"/>
          <w:b/>
          <w:sz w:val="24"/>
          <w:szCs w:val="24"/>
        </w:rPr>
      </w:pPr>
      <w:r>
        <w:rPr>
          <w:rFonts w:ascii="Times New Roman" w:hAnsi="Times New Roman"/>
          <w:b/>
          <w:sz w:val="24"/>
          <w:szCs w:val="24"/>
        </w:rPr>
        <w:t>«ОП 02 МАТЕРИАЛОВЕДЕНИЕ»</w:t>
      </w:r>
    </w:p>
    <w:p w:rsidR="009C15C2" w:rsidRDefault="009C15C2" w:rsidP="009C15C2">
      <w:pPr>
        <w:widowControl w:val="0"/>
        <w:spacing w:line="360" w:lineRule="auto"/>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r>
        <w:rPr>
          <w:rFonts w:ascii="Times New Roman" w:hAnsi="Times New Roman"/>
          <w:b/>
          <w:sz w:val="24"/>
          <w:szCs w:val="24"/>
        </w:rPr>
        <w:t>2025</w:t>
      </w:r>
    </w:p>
    <w:p w:rsidR="009C15C2" w:rsidRDefault="009C15C2" w:rsidP="009C15C2">
      <w:pPr>
        <w:rPr>
          <w:rFonts w:ascii="Times New Roman" w:hAnsi="Times New Roman" w:cs="Times New Roman"/>
          <w:b/>
          <w:bCs/>
          <w:sz w:val="24"/>
          <w:szCs w:val="24"/>
        </w:rPr>
      </w:pPr>
      <w:r>
        <w:rPr>
          <w:rFonts w:ascii="Times New Roman" w:hAnsi="Times New Roman" w:cs="Times New Roman"/>
          <w:b/>
          <w:bCs/>
          <w:sz w:val="24"/>
          <w:szCs w:val="24"/>
        </w:rPr>
        <w:br w:type="page"/>
      </w:r>
    </w:p>
    <w:p w:rsidR="009C15C2" w:rsidRDefault="009C15C2" w:rsidP="009C15C2">
      <w:pPr>
        <w:pStyle w:val="15"/>
        <w:jc w:val="center"/>
        <w:rPr>
          <w:rFonts w:asciiTheme="minorHAnsi" w:eastAsiaTheme="minorEastAsia" w:hAnsiTheme="minorHAnsi" w:cstheme="minorBidi"/>
          <w:bCs w:val="0"/>
          <w:lang w:eastAsia="ru-RU"/>
        </w:rPr>
      </w:pPr>
      <w:r>
        <w:rPr>
          <w:bCs w:val="0"/>
        </w:rPr>
        <w:lastRenderedPageBreak/>
        <w:t>СОДЕРЖАНИЕ ПРОГРАММЫ</w:t>
      </w:r>
    </w:p>
    <w:p w:rsidR="009C15C2" w:rsidRPr="00590FD6" w:rsidRDefault="009C15C2" w:rsidP="009C15C2">
      <w:pPr>
        <w:pStyle w:val="15"/>
        <w:widowControl w:val="0"/>
        <w:spacing w:before="0"/>
        <w:rPr>
          <w:rFonts w:eastAsiaTheme="minorEastAsia"/>
          <w:b w:val="0"/>
          <w:bCs w:val="0"/>
          <w:color w:val="000000" w:themeColor="text1"/>
          <w:sz w:val="24"/>
          <w:szCs w:val="24"/>
          <w:lang w:eastAsia="ru-RU"/>
        </w:rPr>
      </w:pPr>
      <w:hyperlink r:id="rId89" w:anchor="_Toc156825288" w:tooltip="#_Toc156825288" w:history="1">
        <w:r w:rsidRPr="00590FD6">
          <w:rPr>
            <w:rStyle w:val="af4"/>
            <w:color w:val="000000" w:themeColor="text1"/>
            <w:sz w:val="24"/>
            <w:szCs w:val="24"/>
            <w:u w:val="none"/>
          </w:rPr>
          <w:t>1. Общая характеристика</w:t>
        </w:r>
        <w:r w:rsidRPr="00590FD6">
          <w:rPr>
            <w:rStyle w:val="af4"/>
            <w:color w:val="000000" w:themeColor="text1"/>
            <w:sz w:val="24"/>
            <w:szCs w:val="24"/>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0" w:anchor="_Toc156825289" w:tooltip="#_Toc156825289" w:history="1">
        <w:r w:rsidRPr="00590FD6">
          <w:rPr>
            <w:rStyle w:val="af4"/>
            <w:rFonts w:eastAsia="Arial"/>
            <w:i w:val="0"/>
            <w:iCs w:val="0"/>
            <w:color w:val="000000" w:themeColor="text1"/>
            <w:u w:val="none"/>
          </w:rPr>
          <w:t>1.1. Цель и место дисциплины в структуре образовательной программы</w:t>
        </w:r>
        <w:r w:rsidRPr="00590FD6">
          <w:rPr>
            <w:rStyle w:val="af4"/>
            <w:rFonts w:eastAsia="Arial"/>
            <w:i w:val="0"/>
            <w:iCs w:val="0"/>
            <w:color w:val="000000" w:themeColor="text1"/>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1" w:anchor="_Toc156825290" w:tooltip="#_Toc156825290" w:history="1">
        <w:r w:rsidRPr="00590FD6">
          <w:rPr>
            <w:rStyle w:val="af4"/>
            <w:rFonts w:eastAsia="Arial"/>
            <w:i w:val="0"/>
            <w:iCs w:val="0"/>
            <w:color w:val="000000" w:themeColor="text1"/>
            <w:u w:val="none"/>
          </w:rPr>
          <w:t>1.2. Планируемые результаты освоения дисциплины</w:t>
        </w:r>
        <w:r w:rsidRPr="00590FD6">
          <w:rPr>
            <w:rStyle w:val="af4"/>
            <w:rFonts w:eastAsia="Arial"/>
            <w:i w:val="0"/>
            <w:iCs w:val="0"/>
            <w:color w:val="000000" w:themeColor="text1"/>
            <w:u w:val="none"/>
          </w:rPr>
          <w:tab/>
        </w:r>
      </w:hyperlink>
    </w:p>
    <w:p w:rsidR="009C15C2" w:rsidRPr="00590FD6" w:rsidRDefault="009C15C2" w:rsidP="009C15C2">
      <w:pPr>
        <w:pStyle w:val="15"/>
        <w:widowControl w:val="0"/>
        <w:spacing w:before="0"/>
        <w:rPr>
          <w:rFonts w:eastAsiaTheme="minorEastAsia"/>
          <w:b w:val="0"/>
          <w:bCs w:val="0"/>
          <w:color w:val="000000" w:themeColor="text1"/>
          <w:sz w:val="24"/>
          <w:szCs w:val="24"/>
          <w:lang w:eastAsia="ru-RU"/>
        </w:rPr>
      </w:pPr>
      <w:hyperlink r:id="rId92" w:anchor="_Toc156825291" w:tooltip="#_Toc156825291" w:history="1">
        <w:r w:rsidRPr="00590FD6">
          <w:rPr>
            <w:rStyle w:val="af4"/>
            <w:color w:val="000000" w:themeColor="text1"/>
            <w:sz w:val="24"/>
            <w:szCs w:val="24"/>
            <w:u w:val="none"/>
          </w:rPr>
          <w:t>2. Структура и содержание ДИСЦИПЛИНЫ</w:t>
        </w:r>
        <w:r w:rsidRPr="00590FD6">
          <w:rPr>
            <w:rStyle w:val="af4"/>
            <w:color w:val="000000" w:themeColor="text1"/>
            <w:sz w:val="24"/>
            <w:szCs w:val="24"/>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3" w:anchor="_Toc156825292" w:tooltip="#_Toc156825292" w:history="1">
        <w:r w:rsidRPr="00590FD6">
          <w:rPr>
            <w:rStyle w:val="af4"/>
            <w:rFonts w:eastAsia="Arial"/>
            <w:i w:val="0"/>
            <w:iCs w:val="0"/>
            <w:color w:val="000000" w:themeColor="text1"/>
            <w:u w:val="none"/>
          </w:rPr>
          <w:t>2.1. Трудоемкость освоения дисциплины</w:t>
        </w:r>
        <w:r w:rsidRPr="00590FD6">
          <w:rPr>
            <w:rStyle w:val="af4"/>
            <w:rFonts w:eastAsia="Arial"/>
            <w:i w:val="0"/>
            <w:iCs w:val="0"/>
            <w:color w:val="000000" w:themeColor="text1"/>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4" w:anchor="_Toc156825293" w:tooltip="#_Toc156825293" w:history="1">
        <w:r w:rsidRPr="00590FD6">
          <w:rPr>
            <w:rStyle w:val="af4"/>
            <w:rFonts w:eastAsia="Arial"/>
            <w:i w:val="0"/>
            <w:iCs w:val="0"/>
            <w:color w:val="000000" w:themeColor="text1"/>
            <w:u w:val="none"/>
          </w:rPr>
          <w:t>2.2. Содержание дисциплины</w:t>
        </w:r>
        <w:r w:rsidRPr="00590FD6">
          <w:rPr>
            <w:rStyle w:val="af4"/>
            <w:rFonts w:eastAsia="Arial"/>
            <w:i w:val="0"/>
            <w:iCs w:val="0"/>
            <w:color w:val="000000" w:themeColor="text1"/>
            <w:u w:val="none"/>
          </w:rPr>
          <w:tab/>
        </w:r>
      </w:hyperlink>
    </w:p>
    <w:p w:rsidR="009C15C2" w:rsidRPr="00590FD6" w:rsidRDefault="009C15C2" w:rsidP="009C15C2">
      <w:pPr>
        <w:pStyle w:val="15"/>
        <w:widowControl w:val="0"/>
        <w:spacing w:before="0"/>
        <w:rPr>
          <w:rFonts w:eastAsiaTheme="minorEastAsia"/>
          <w:b w:val="0"/>
          <w:bCs w:val="0"/>
          <w:color w:val="000000" w:themeColor="text1"/>
          <w:sz w:val="24"/>
          <w:szCs w:val="24"/>
          <w:lang w:eastAsia="ru-RU"/>
        </w:rPr>
      </w:pPr>
      <w:hyperlink r:id="rId95" w:anchor="_Toc156825296" w:tooltip="#_Toc156825296" w:history="1">
        <w:r w:rsidRPr="00590FD6">
          <w:rPr>
            <w:rStyle w:val="af4"/>
            <w:color w:val="000000" w:themeColor="text1"/>
            <w:sz w:val="24"/>
            <w:szCs w:val="24"/>
            <w:u w:val="none"/>
          </w:rPr>
          <w:t>3. Условия реализации ДИСЦИПЛИНЫ</w:t>
        </w:r>
        <w:r w:rsidRPr="00590FD6">
          <w:rPr>
            <w:rStyle w:val="af4"/>
            <w:color w:val="000000" w:themeColor="text1"/>
            <w:sz w:val="24"/>
            <w:szCs w:val="24"/>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6" w:anchor="_Toc156825297" w:tooltip="#_Toc156825297" w:history="1">
        <w:r w:rsidRPr="00590FD6">
          <w:rPr>
            <w:rStyle w:val="af4"/>
            <w:rFonts w:eastAsia="Arial"/>
            <w:i w:val="0"/>
            <w:iCs w:val="0"/>
            <w:color w:val="000000" w:themeColor="text1"/>
            <w:u w:val="none"/>
          </w:rPr>
          <w:t>3.1. Материально-техническое обеспечение</w:t>
        </w:r>
        <w:r w:rsidRPr="00590FD6">
          <w:rPr>
            <w:rStyle w:val="af4"/>
            <w:rFonts w:eastAsia="Arial"/>
            <w:i w:val="0"/>
            <w:iCs w:val="0"/>
            <w:color w:val="000000" w:themeColor="text1"/>
            <w:u w:val="none"/>
          </w:rPr>
          <w:tab/>
        </w:r>
      </w:hyperlink>
    </w:p>
    <w:p w:rsidR="009C15C2" w:rsidRPr="00590FD6" w:rsidRDefault="009C15C2" w:rsidP="009C15C2">
      <w:pPr>
        <w:pStyle w:val="23"/>
        <w:widowControl w:val="0"/>
        <w:spacing w:before="0" w:line="276" w:lineRule="auto"/>
        <w:ind w:left="0"/>
        <w:rPr>
          <w:rFonts w:eastAsiaTheme="minorEastAsia"/>
          <w:i w:val="0"/>
          <w:iCs w:val="0"/>
          <w:color w:val="000000" w:themeColor="text1"/>
        </w:rPr>
      </w:pPr>
      <w:hyperlink r:id="rId97" w:anchor="_Toc156825298" w:tooltip="#_Toc156825298" w:history="1">
        <w:r w:rsidRPr="00590FD6">
          <w:rPr>
            <w:rStyle w:val="af4"/>
            <w:rFonts w:eastAsia="Arial"/>
            <w:i w:val="0"/>
            <w:iCs w:val="0"/>
            <w:color w:val="000000" w:themeColor="text1"/>
            <w:u w:val="none"/>
          </w:rPr>
          <w:t>3.2. Учебно-методическое обеспечение</w:t>
        </w:r>
        <w:r w:rsidRPr="00590FD6">
          <w:rPr>
            <w:rStyle w:val="af4"/>
            <w:rFonts w:eastAsia="Arial"/>
            <w:i w:val="0"/>
            <w:iCs w:val="0"/>
            <w:color w:val="000000" w:themeColor="text1"/>
            <w:u w:val="none"/>
          </w:rPr>
          <w:tab/>
        </w:r>
      </w:hyperlink>
    </w:p>
    <w:p w:rsidR="009C15C2" w:rsidRPr="00590FD6" w:rsidRDefault="009C15C2" w:rsidP="009C15C2">
      <w:pPr>
        <w:widowControl w:val="0"/>
        <w:spacing w:line="276" w:lineRule="auto"/>
        <w:rPr>
          <w:rFonts w:ascii="Times New Roman" w:hAnsi="Times New Roman" w:cs="Times New Roman"/>
          <w:b/>
          <w:bCs/>
          <w:color w:val="000000" w:themeColor="text1"/>
          <w:sz w:val="24"/>
          <w:szCs w:val="24"/>
        </w:rPr>
      </w:pPr>
      <w:hyperlink r:id="rId98" w:anchor="_Toc156825299" w:tooltip="#_Toc156825299" w:history="1">
        <w:r w:rsidRPr="00590FD6">
          <w:rPr>
            <w:rStyle w:val="af4"/>
            <w:rFonts w:ascii="Times New Roman" w:hAnsi="Times New Roman" w:cs="Times New Roman"/>
            <w:b/>
            <w:color w:val="000000" w:themeColor="text1"/>
            <w:sz w:val="24"/>
            <w:szCs w:val="24"/>
            <w:u w:val="none"/>
          </w:rPr>
          <w:t>4. Контроль и оценка результатов  освоения ДИСЦИПЛИНЫ</w:t>
        </w:r>
        <w:r w:rsidRPr="00590FD6">
          <w:rPr>
            <w:rStyle w:val="af4"/>
            <w:rFonts w:ascii="Times New Roman" w:hAnsi="Times New Roman" w:cs="Times New Roman"/>
            <w:b/>
            <w:color w:val="000000" w:themeColor="text1"/>
            <w:sz w:val="24"/>
            <w:szCs w:val="24"/>
            <w:u w:val="none"/>
          </w:rPr>
          <w:tab/>
        </w:r>
      </w:hyperlink>
    </w:p>
    <w:p w:rsidR="009C15C2" w:rsidRDefault="009C15C2" w:rsidP="009C15C2">
      <w:pPr>
        <w:rPr>
          <w:rFonts w:ascii="Times New Roman" w:hAnsi="Times New Roman" w:cs="Times New Roman"/>
          <w:b/>
          <w:bCs/>
          <w:sz w:val="24"/>
          <w:szCs w:val="24"/>
        </w:rPr>
        <w:sectPr w:rsidR="009C15C2" w:rsidSect="006707DA">
          <w:pgSz w:w="11906" w:h="16838"/>
          <w:pgMar w:top="1134" w:right="851" w:bottom="1134" w:left="1701" w:header="709" w:footer="709" w:gutter="0"/>
          <w:cols w:space="720"/>
        </w:sectPr>
      </w:pPr>
    </w:p>
    <w:p w:rsidR="009C15C2" w:rsidRPr="00013F01" w:rsidRDefault="009C15C2" w:rsidP="00153D2C">
      <w:pPr>
        <w:widowControl w:val="0"/>
        <w:numPr>
          <w:ilvl w:val="3"/>
          <w:numId w:val="13"/>
        </w:numPr>
        <w:spacing w:line="276" w:lineRule="auto"/>
        <w:ind w:left="0" w:firstLine="0"/>
        <w:jc w:val="center"/>
        <w:rPr>
          <w:rFonts w:ascii="Times New Roman" w:hAnsi="Times New Roman"/>
          <w:b/>
          <w:sz w:val="24"/>
          <w:szCs w:val="24"/>
        </w:rPr>
      </w:pPr>
      <w:r w:rsidRPr="00013F01">
        <w:rPr>
          <w:rFonts w:ascii="Times New Roman" w:hAnsi="Times New Roman"/>
          <w:b/>
          <w:sz w:val="24"/>
          <w:szCs w:val="24"/>
        </w:rPr>
        <w:lastRenderedPageBreak/>
        <w:t>ОБЩАЯ ХАРАКТЕРИСТИКА РАБОЧЕЙ ПРОГРАММЫ УЧЕБНОЙ ДИСЦИПЛИНЫ  «МАТЕРИАЛОВЕДЕНИЕ»</w:t>
      </w:r>
    </w:p>
    <w:p w:rsidR="009C15C2" w:rsidRDefault="009C15C2" w:rsidP="009C15C2">
      <w:pPr>
        <w:widowControl w:val="0"/>
        <w:spacing w:line="276" w:lineRule="auto"/>
        <w:jc w:val="center"/>
        <w:rPr>
          <w:rFonts w:ascii="Times New Roman" w:hAnsi="Times New Roman"/>
          <w:sz w:val="24"/>
          <w:szCs w:val="24"/>
        </w:rPr>
      </w:pPr>
      <w:r>
        <w:rPr>
          <w:rFonts w:ascii="Times New Roman" w:hAnsi="Times New Roman"/>
          <w:b/>
          <w:sz w:val="24"/>
          <w:szCs w:val="24"/>
        </w:rPr>
        <w:t>1.1. Цель и место дисциплины в структуре образовательной программы:</w:t>
      </w:r>
    </w:p>
    <w:p w:rsidR="009C15C2" w:rsidRPr="006A6F73" w:rsidRDefault="009C15C2" w:rsidP="009C15C2">
      <w:pPr>
        <w:widowControl w:val="0"/>
        <w:ind w:firstLine="709"/>
        <w:jc w:val="both"/>
        <w:rPr>
          <w:rFonts w:ascii="Times New Roman" w:hAnsi="Times New Roman" w:cs="Times New Roman"/>
          <w:color w:val="333333"/>
          <w:sz w:val="24"/>
          <w:szCs w:val="24"/>
          <w:shd w:val="clear" w:color="auto" w:fill="FFFFFF"/>
        </w:rPr>
      </w:pPr>
      <w:r w:rsidRPr="006A6F73">
        <w:rPr>
          <w:rFonts w:ascii="Times New Roman" w:hAnsi="Times New Roman" w:cs="Times New Roman"/>
          <w:color w:val="000000"/>
          <w:sz w:val="24"/>
          <w:szCs w:val="24"/>
        </w:rPr>
        <w:t>Цель дисциплины «ОП 0</w:t>
      </w:r>
      <w:r>
        <w:rPr>
          <w:rFonts w:ascii="Times New Roman" w:hAnsi="Times New Roman" w:cs="Times New Roman"/>
          <w:color w:val="000000"/>
          <w:sz w:val="24"/>
          <w:szCs w:val="24"/>
        </w:rPr>
        <w:t xml:space="preserve">1 Материаловедение»: </w:t>
      </w:r>
      <w:r w:rsidRPr="006A6F73">
        <w:rPr>
          <w:rFonts w:ascii="Times New Roman" w:hAnsi="Times New Roman" w:cs="Times New Roman"/>
          <w:color w:val="333333"/>
          <w:sz w:val="24"/>
          <w:szCs w:val="24"/>
          <w:shd w:val="clear" w:color="auto" w:fill="FFFFFF"/>
        </w:rPr>
        <w:t xml:space="preserve">изучение закономерностей формирования структуры и свойств материалов методами их упрочнения для эффективного использования в технике </w:t>
      </w:r>
    </w:p>
    <w:p w:rsidR="009C15C2" w:rsidRPr="006A6F73" w:rsidRDefault="009C15C2" w:rsidP="009C15C2">
      <w:pPr>
        <w:widowControl w:val="0"/>
        <w:ind w:firstLine="709"/>
        <w:jc w:val="both"/>
        <w:rPr>
          <w:rFonts w:ascii="Times New Roman" w:hAnsi="Times New Roman" w:cs="Times New Roman"/>
          <w:color w:val="333333"/>
          <w:sz w:val="24"/>
          <w:szCs w:val="24"/>
          <w:shd w:val="clear" w:color="auto" w:fill="FFFFFF"/>
        </w:rPr>
      </w:pPr>
      <w:r w:rsidRPr="006A6F73">
        <w:rPr>
          <w:rFonts w:ascii="Times New Roman" w:hAnsi="Times New Roman" w:cs="Times New Roman"/>
          <w:color w:val="333333"/>
          <w:sz w:val="24"/>
          <w:szCs w:val="24"/>
          <w:shd w:val="clear" w:color="auto" w:fill="FFFFFF"/>
        </w:rPr>
        <w:t xml:space="preserve">Основная задача </w:t>
      </w:r>
      <w:r w:rsidRPr="006A6F73">
        <w:rPr>
          <w:rFonts w:ascii="Times New Roman" w:hAnsi="Times New Roman" w:cs="Times New Roman"/>
          <w:b/>
          <w:bCs/>
          <w:color w:val="333333"/>
          <w:sz w:val="24"/>
          <w:szCs w:val="24"/>
          <w:shd w:val="clear" w:color="auto" w:fill="FFFFFF"/>
        </w:rPr>
        <w:t>материаловедения</w:t>
      </w:r>
      <w:r w:rsidRPr="006A6F73">
        <w:rPr>
          <w:rFonts w:ascii="Times New Roman" w:hAnsi="Times New Roman" w:cs="Times New Roman"/>
          <w:color w:val="333333"/>
          <w:sz w:val="24"/>
          <w:szCs w:val="24"/>
          <w:shd w:val="clear" w:color="auto" w:fill="FFFFFF"/>
        </w:rPr>
        <w:t>- установить зависимость между составом, строением и свойствами, изучить термическую, химико-термическую обработку и другие способы упрочнения, сформировать знания о свойствах основных разновидностей материалов.</w:t>
      </w:r>
    </w:p>
    <w:p w:rsidR="009C15C2" w:rsidRPr="006A6F73" w:rsidRDefault="009C15C2" w:rsidP="009C15C2">
      <w:pPr>
        <w:widowControl w:val="0"/>
        <w:ind w:firstLine="284"/>
        <w:jc w:val="both"/>
        <w:rPr>
          <w:rFonts w:ascii="Times New Roman" w:hAnsi="Times New Roman" w:cs="Times New Roman"/>
          <w:b/>
          <w:sz w:val="24"/>
          <w:szCs w:val="24"/>
        </w:rPr>
      </w:pPr>
      <w:r w:rsidRPr="006A6F73">
        <w:rPr>
          <w:rFonts w:ascii="Times New Roman" w:hAnsi="Times New Roman" w:cs="Times New Roman"/>
          <w:sz w:val="24"/>
          <w:szCs w:val="24"/>
        </w:rPr>
        <w:t>Дисциплина  «ОП 0</w:t>
      </w:r>
      <w:r>
        <w:rPr>
          <w:rFonts w:ascii="Times New Roman" w:hAnsi="Times New Roman" w:cs="Times New Roman"/>
          <w:sz w:val="24"/>
          <w:szCs w:val="24"/>
        </w:rPr>
        <w:t>1</w:t>
      </w:r>
      <w:r w:rsidRPr="006A6F73">
        <w:rPr>
          <w:rFonts w:ascii="Times New Roman" w:hAnsi="Times New Roman" w:cs="Times New Roman"/>
          <w:sz w:val="24"/>
          <w:szCs w:val="24"/>
        </w:rPr>
        <w:t xml:space="preserve"> Материаловедение» включена в  обязательную часть общепрофессионального цикла образовательной программы</w:t>
      </w:r>
    </w:p>
    <w:p w:rsidR="009C15C2" w:rsidRPr="006A6F73" w:rsidRDefault="009C15C2" w:rsidP="009C15C2">
      <w:pPr>
        <w:widowControl w:val="0"/>
        <w:ind w:left="284" w:firstLine="709"/>
        <w:rPr>
          <w:rFonts w:ascii="Times New Roman" w:hAnsi="Times New Roman" w:cs="Times New Roman"/>
          <w:b/>
          <w:sz w:val="24"/>
          <w:szCs w:val="24"/>
        </w:rPr>
      </w:pPr>
      <w:r w:rsidRPr="006A6F73">
        <w:rPr>
          <w:rFonts w:ascii="Times New Roman" w:hAnsi="Times New Roman" w:cs="Times New Roman"/>
          <w:b/>
          <w:sz w:val="24"/>
          <w:szCs w:val="24"/>
        </w:rPr>
        <w:t>1.2. Планируемые результаты освоения дисциплины:</w:t>
      </w:r>
    </w:p>
    <w:p w:rsidR="009C15C2" w:rsidRPr="006A6F73" w:rsidRDefault="009C15C2" w:rsidP="009C15C2">
      <w:pPr>
        <w:widowControl w:val="0"/>
        <w:ind w:left="284" w:firstLine="709"/>
        <w:jc w:val="both"/>
        <w:rPr>
          <w:rFonts w:ascii="Times New Roman" w:hAnsi="Times New Roman" w:cs="Times New Roman"/>
          <w:sz w:val="24"/>
          <w:szCs w:val="24"/>
        </w:rPr>
      </w:pPr>
      <w:r w:rsidRPr="006A6F73">
        <w:rPr>
          <w:rFonts w:ascii="Times New Roman" w:hAnsi="Times New Roman" w:cs="Times New Roman"/>
          <w:sz w:val="24"/>
          <w:szCs w:val="24"/>
        </w:rPr>
        <w:t>В результате освоения  дисциплины обучающийся должен: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gridCol w:w="3166"/>
      </w:tblGrid>
      <w:tr w:rsidR="009C15C2" w:rsidRPr="006A6F73" w:rsidTr="00BF68D3">
        <w:trPr>
          <w:trHeight w:val="649"/>
        </w:trPr>
        <w:tc>
          <w:tcPr>
            <w:tcW w:w="3166" w:type="dxa"/>
            <w:tcBorders>
              <w:top w:val="single" w:sz="4" w:space="0" w:color="auto"/>
              <w:left w:val="single" w:sz="4" w:space="0" w:color="auto"/>
              <w:bottom w:val="single" w:sz="4" w:space="0" w:color="auto"/>
              <w:right w:val="single" w:sz="4" w:space="0" w:color="auto"/>
            </w:tcBorders>
            <w:hideMark/>
          </w:tcPr>
          <w:p w:rsidR="009C15C2" w:rsidRPr="006A6F73" w:rsidRDefault="009C15C2" w:rsidP="00BF68D3">
            <w:pPr>
              <w:widowControl w:val="0"/>
              <w:jc w:val="center"/>
              <w:rPr>
                <w:rFonts w:ascii="Times New Roman" w:hAnsi="Times New Roman" w:cs="Times New Roman"/>
                <w:b/>
                <w:sz w:val="24"/>
                <w:szCs w:val="24"/>
              </w:rPr>
            </w:pPr>
            <w:r w:rsidRPr="006A6F73">
              <w:rPr>
                <w:rFonts w:ascii="Times New Roman" w:hAnsi="Times New Roman" w:cs="Times New Roman"/>
                <w:b/>
                <w:sz w:val="24"/>
                <w:szCs w:val="24"/>
              </w:rPr>
              <w:t>КОД ОК</w:t>
            </w:r>
          </w:p>
        </w:tc>
        <w:tc>
          <w:tcPr>
            <w:tcW w:w="3166" w:type="dxa"/>
            <w:tcBorders>
              <w:top w:val="single" w:sz="4" w:space="0" w:color="auto"/>
              <w:left w:val="single" w:sz="4" w:space="0" w:color="auto"/>
              <w:bottom w:val="single" w:sz="4" w:space="0" w:color="auto"/>
              <w:right w:val="single" w:sz="4" w:space="0" w:color="auto"/>
            </w:tcBorders>
            <w:hideMark/>
          </w:tcPr>
          <w:p w:rsidR="009C15C2" w:rsidRPr="006A6F73" w:rsidRDefault="009C15C2" w:rsidP="00BF68D3">
            <w:pPr>
              <w:widowControl w:val="0"/>
              <w:jc w:val="center"/>
              <w:rPr>
                <w:rFonts w:ascii="Times New Roman" w:hAnsi="Times New Roman" w:cs="Times New Roman"/>
                <w:b/>
                <w:sz w:val="24"/>
                <w:szCs w:val="24"/>
              </w:rPr>
            </w:pPr>
            <w:r w:rsidRPr="006A6F73">
              <w:rPr>
                <w:rFonts w:ascii="Times New Roman" w:hAnsi="Times New Roman" w:cs="Times New Roman"/>
                <w:b/>
                <w:sz w:val="24"/>
                <w:szCs w:val="24"/>
              </w:rPr>
              <w:t>Уметь</w:t>
            </w:r>
          </w:p>
        </w:tc>
        <w:tc>
          <w:tcPr>
            <w:tcW w:w="3166" w:type="dxa"/>
            <w:tcBorders>
              <w:top w:val="single" w:sz="4" w:space="0" w:color="auto"/>
              <w:left w:val="single" w:sz="4" w:space="0" w:color="auto"/>
              <w:bottom w:val="single" w:sz="4" w:space="0" w:color="auto"/>
              <w:right w:val="single" w:sz="4" w:space="0" w:color="auto"/>
            </w:tcBorders>
            <w:hideMark/>
          </w:tcPr>
          <w:p w:rsidR="009C15C2" w:rsidRPr="006A6F73" w:rsidRDefault="009C15C2" w:rsidP="00BF68D3">
            <w:pPr>
              <w:widowControl w:val="0"/>
              <w:jc w:val="center"/>
              <w:rPr>
                <w:rFonts w:ascii="Times New Roman" w:hAnsi="Times New Roman" w:cs="Times New Roman"/>
                <w:b/>
                <w:sz w:val="24"/>
                <w:szCs w:val="24"/>
              </w:rPr>
            </w:pPr>
            <w:r w:rsidRPr="006A6F73">
              <w:rPr>
                <w:rFonts w:ascii="Times New Roman" w:hAnsi="Times New Roman" w:cs="Times New Roman"/>
                <w:b/>
                <w:sz w:val="24"/>
                <w:szCs w:val="24"/>
              </w:rPr>
              <w:t>Знать</w:t>
            </w:r>
          </w:p>
        </w:tc>
      </w:tr>
      <w:tr w:rsidR="009C15C2" w:rsidRPr="006A6F73" w:rsidTr="00BF68D3">
        <w:trPr>
          <w:trHeight w:val="5532"/>
        </w:trPr>
        <w:tc>
          <w:tcPr>
            <w:tcW w:w="3166" w:type="dxa"/>
            <w:tcBorders>
              <w:top w:val="single" w:sz="4" w:space="0" w:color="auto"/>
              <w:left w:val="single" w:sz="4" w:space="0" w:color="auto"/>
              <w:bottom w:val="single" w:sz="4" w:space="0" w:color="auto"/>
              <w:right w:val="single" w:sz="4" w:space="0" w:color="auto"/>
            </w:tcBorders>
            <w:hideMark/>
          </w:tcPr>
          <w:p w:rsidR="009C15C2" w:rsidRPr="006A6F73" w:rsidRDefault="009C15C2" w:rsidP="00BF68D3">
            <w:pPr>
              <w:pStyle w:val="affffffb"/>
              <w:widowControl w:val="0"/>
              <w:rPr>
                <w:rFonts w:ascii="Times New Roman" w:hAnsi="Times New Roman"/>
                <w:sz w:val="24"/>
                <w:szCs w:val="24"/>
              </w:rPr>
            </w:pPr>
            <w:r w:rsidRPr="006A6F73">
              <w:rPr>
                <w:rFonts w:ascii="Times New Roman" w:hAnsi="Times New Roman"/>
                <w:sz w:val="24"/>
                <w:szCs w:val="24"/>
              </w:rPr>
              <w:t>ОК. 01</w:t>
            </w:r>
          </w:p>
          <w:p w:rsidR="009C15C2" w:rsidRPr="006A6F73" w:rsidRDefault="009C15C2" w:rsidP="00BF68D3">
            <w:pPr>
              <w:pStyle w:val="affffffb"/>
              <w:widowControl w:val="0"/>
              <w:rPr>
                <w:rFonts w:ascii="Times New Roman" w:hAnsi="Times New Roman"/>
                <w:sz w:val="24"/>
                <w:szCs w:val="24"/>
              </w:rPr>
            </w:pPr>
            <w:r w:rsidRPr="006A6F7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 определять необходимые ресурсы;</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-выявлять и эффективно искать информацию, необходимую для решения задачи и/или проблемы;</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 распознавать и подбирать конструкционные материалы по внешнему виду, происхождению, свойствам;</w:t>
            </w:r>
          </w:p>
          <w:p w:rsidR="009C15C2" w:rsidRPr="006A6F73" w:rsidRDefault="009C15C2" w:rsidP="00BF68D3">
            <w:pPr>
              <w:pStyle w:val="affffffb"/>
              <w:widowControl w:val="0"/>
              <w:rPr>
                <w:rFonts w:ascii="Times New Roman" w:eastAsia="SimSun" w:hAnsi="Times New Roman"/>
                <w:bCs/>
                <w:i/>
                <w:sz w:val="24"/>
                <w:szCs w:val="24"/>
              </w:rPr>
            </w:pPr>
            <w:r w:rsidRPr="006A6F73">
              <w:rPr>
                <w:rFonts w:ascii="Times New Roman" w:hAnsi="Times New Roman"/>
                <w:i/>
                <w:sz w:val="24"/>
                <w:szCs w:val="24"/>
              </w:rPr>
              <w:t>производить наладку с учетом свойств материала.</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определять свойства материалов с помощью приборов контроля;</w:t>
            </w:r>
          </w:p>
          <w:p w:rsidR="009C15C2" w:rsidRPr="006A6F73" w:rsidRDefault="009C15C2" w:rsidP="00BF68D3">
            <w:pPr>
              <w:pStyle w:val="affffffb"/>
              <w:rPr>
                <w:rFonts w:ascii="Times New Roman" w:hAnsi="Times New Roman"/>
                <w:i/>
                <w:sz w:val="24"/>
                <w:szCs w:val="24"/>
              </w:rPr>
            </w:pPr>
            <w:r w:rsidRPr="006A6F73">
              <w:rPr>
                <w:rFonts w:ascii="Times New Roman" w:hAnsi="Times New Roman"/>
                <w:i/>
                <w:sz w:val="24"/>
                <w:szCs w:val="24"/>
              </w:rPr>
              <w:t>-выбирать материалы для конструкций по их назначению и условиям эксплуатации;</w:t>
            </w:r>
          </w:p>
          <w:p w:rsidR="009C15C2" w:rsidRPr="006A6F73" w:rsidRDefault="009C15C2" w:rsidP="00BF68D3">
            <w:pPr>
              <w:pStyle w:val="affffffb"/>
              <w:rPr>
                <w:rFonts w:ascii="Times New Roman" w:hAnsi="Times New Roman"/>
                <w:i/>
                <w:sz w:val="24"/>
                <w:szCs w:val="24"/>
              </w:rPr>
            </w:pPr>
            <w:r w:rsidRPr="006A6F73">
              <w:rPr>
                <w:rFonts w:ascii="Times New Roman" w:hAnsi="Times New Roman"/>
                <w:i/>
                <w:sz w:val="24"/>
                <w:szCs w:val="24"/>
              </w:rPr>
              <w:t>- проводить исследования и испытания материалов</w:t>
            </w:r>
          </w:p>
        </w:tc>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bCs/>
                <w:i/>
                <w:sz w:val="24"/>
                <w:szCs w:val="24"/>
              </w:rPr>
            </w:pPr>
            <w:r w:rsidRPr="006A6F73">
              <w:rPr>
                <w:rFonts w:ascii="Times New Roman" w:hAnsi="Times New Roman"/>
                <w:bCs/>
                <w:i/>
                <w:sz w:val="24"/>
                <w:szCs w:val="24"/>
              </w:rPr>
              <w:t>- методы работы в профессиональной и смежных сферах;</w:t>
            </w:r>
          </w:p>
          <w:p w:rsidR="009C15C2" w:rsidRPr="006A6F73" w:rsidRDefault="009C15C2" w:rsidP="00BF68D3">
            <w:pPr>
              <w:pStyle w:val="affffffb"/>
              <w:widowControl w:val="0"/>
              <w:rPr>
                <w:rFonts w:ascii="Times New Roman" w:hAnsi="Times New Roman"/>
                <w:bCs/>
                <w:i/>
                <w:sz w:val="24"/>
                <w:szCs w:val="24"/>
              </w:rPr>
            </w:pPr>
            <w:r w:rsidRPr="006A6F73">
              <w:rPr>
                <w:rFonts w:ascii="Times New Roman" w:hAnsi="Times New Roman"/>
                <w:bCs/>
                <w:i/>
                <w:sz w:val="24"/>
                <w:szCs w:val="24"/>
              </w:rPr>
              <w:t>- порядок оценки результатов решения задач профессиональной деятельности</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 способы определения свойств материалов;</w:t>
            </w:r>
          </w:p>
          <w:p w:rsidR="009C15C2" w:rsidRPr="006A6F73" w:rsidRDefault="009C15C2" w:rsidP="00BF68D3">
            <w:pPr>
              <w:pStyle w:val="affffffb"/>
              <w:rPr>
                <w:rFonts w:ascii="Times New Roman" w:hAnsi="Times New Roman"/>
                <w:i/>
                <w:sz w:val="24"/>
                <w:szCs w:val="24"/>
              </w:rPr>
            </w:pPr>
            <w:r w:rsidRPr="006A6F73">
              <w:rPr>
                <w:rFonts w:ascii="Times New Roman" w:hAnsi="Times New Roman"/>
                <w:i/>
                <w:sz w:val="24"/>
                <w:szCs w:val="24"/>
              </w:rP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p>
          <w:p w:rsidR="009C15C2" w:rsidRPr="006A6F73" w:rsidRDefault="009C15C2" w:rsidP="00BF68D3">
            <w:pPr>
              <w:pStyle w:val="affffffb"/>
              <w:rPr>
                <w:rFonts w:ascii="Times New Roman" w:hAnsi="Times New Roman"/>
                <w:bCs/>
                <w:i/>
                <w:sz w:val="24"/>
                <w:szCs w:val="24"/>
              </w:rPr>
            </w:pPr>
            <w:r w:rsidRPr="006A6F73">
              <w:rPr>
                <w:rFonts w:ascii="Times New Roman" w:hAnsi="Times New Roman"/>
                <w:i/>
                <w:sz w:val="24"/>
                <w:szCs w:val="24"/>
                <w:shd w:val="clear" w:color="auto" w:fill="FFFFFF"/>
              </w:rPr>
              <w:t xml:space="preserve">- </w:t>
            </w:r>
            <w:r w:rsidRPr="006A6F73">
              <w:rPr>
                <w:rFonts w:ascii="Times New Roman" w:hAnsi="Times New Roman"/>
                <w:i/>
                <w:sz w:val="24"/>
                <w:szCs w:val="24"/>
              </w:rPr>
              <w:t>принципы выбора конструкционных материалов для применения в производстве</w:t>
            </w:r>
          </w:p>
        </w:tc>
      </w:tr>
      <w:tr w:rsidR="009C15C2" w:rsidRPr="006A6F73" w:rsidTr="00BF68D3">
        <w:trPr>
          <w:trHeight w:val="444"/>
        </w:trPr>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sz w:val="24"/>
                <w:szCs w:val="24"/>
              </w:rPr>
            </w:pPr>
            <w:r w:rsidRPr="006A6F73">
              <w:rPr>
                <w:rFonts w:ascii="Times New Roman" w:hAnsi="Times New Roman"/>
                <w:sz w:val="24"/>
                <w:szCs w:val="24"/>
              </w:rPr>
              <w:t xml:space="preserve">ОК. 02 </w:t>
            </w:r>
          </w:p>
          <w:p w:rsidR="009C15C2" w:rsidRPr="006A6F73" w:rsidRDefault="009C15C2" w:rsidP="00BF68D3">
            <w:pPr>
              <w:pStyle w:val="affffffb"/>
              <w:widowControl w:val="0"/>
              <w:rPr>
                <w:rFonts w:ascii="Times New Roman" w:hAnsi="Times New Roman"/>
                <w:sz w:val="24"/>
                <w:szCs w:val="24"/>
              </w:rPr>
            </w:pPr>
            <w:r w:rsidRPr="006A6F7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 определять необходимые источники информации</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применять современную научную профессиональную терминологию;</w:t>
            </w:r>
          </w:p>
          <w:p w:rsidR="009C15C2"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-использовать информационные технологии для поиска профессиональной информации</w:t>
            </w:r>
          </w:p>
          <w:p w:rsidR="009C15C2" w:rsidRPr="006A6F73" w:rsidRDefault="009C15C2" w:rsidP="00BF68D3">
            <w:pPr>
              <w:pStyle w:val="affffffb"/>
              <w:widowControl w:val="0"/>
              <w:rPr>
                <w:rFonts w:ascii="Times New Roman" w:hAnsi="Times New Roman"/>
                <w:i/>
                <w:sz w:val="24"/>
                <w:szCs w:val="24"/>
              </w:rPr>
            </w:pPr>
            <w:r>
              <w:rPr>
                <w:rFonts w:ascii="Times New Roman" w:hAnsi="Times New Roman"/>
                <w:i/>
                <w:sz w:val="24"/>
                <w:szCs w:val="24"/>
              </w:rPr>
              <w:t>-</w:t>
            </w:r>
            <w:r w:rsidRPr="00616912">
              <w:rPr>
                <w:rFonts w:ascii="Times New Roman" w:hAnsi="Times New Roman"/>
                <w:i/>
                <w:sz w:val="24"/>
                <w:szCs w:val="24"/>
              </w:rPr>
              <w:t>г</w:t>
            </w:r>
            <w:r w:rsidRPr="00616912">
              <w:rPr>
                <w:rFonts w:ascii="Times New Roman" w:hAnsi="Times New Roman"/>
                <w:i/>
                <w:iCs/>
                <w:sz w:val="24"/>
                <w:szCs w:val="24"/>
              </w:rPr>
              <w:t>рамотно подбира</w:t>
            </w:r>
            <w:r>
              <w:rPr>
                <w:rFonts w:ascii="Times New Roman" w:hAnsi="Times New Roman"/>
                <w:i/>
                <w:iCs/>
                <w:sz w:val="24"/>
                <w:szCs w:val="24"/>
              </w:rPr>
              <w:t>ть</w:t>
            </w:r>
            <w:r w:rsidRPr="00616912">
              <w:rPr>
                <w:rFonts w:ascii="Times New Roman" w:hAnsi="Times New Roman"/>
                <w:i/>
                <w:iCs/>
                <w:sz w:val="24"/>
                <w:szCs w:val="24"/>
              </w:rPr>
              <w:t xml:space="preserve"> материал для изготовления изделий и конструкций с учетом их свойств</w:t>
            </w:r>
          </w:p>
        </w:tc>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bCs/>
                <w:i/>
                <w:sz w:val="24"/>
                <w:szCs w:val="24"/>
              </w:rPr>
            </w:pPr>
            <w:r w:rsidRPr="006A6F73">
              <w:rPr>
                <w:rFonts w:ascii="Times New Roman" w:hAnsi="Times New Roman"/>
                <w:i/>
                <w:sz w:val="24"/>
                <w:szCs w:val="24"/>
              </w:rPr>
              <w:t>- приемы структурирования информации;</w:t>
            </w:r>
          </w:p>
          <w:p w:rsidR="009C15C2" w:rsidRPr="006A6F73" w:rsidRDefault="009C15C2" w:rsidP="00BF68D3">
            <w:pPr>
              <w:pStyle w:val="affffffb"/>
              <w:widowControl w:val="0"/>
              <w:rPr>
                <w:rFonts w:ascii="Times New Roman" w:hAnsi="Times New Roman"/>
                <w:bCs/>
                <w:i/>
                <w:sz w:val="24"/>
                <w:szCs w:val="24"/>
              </w:rPr>
            </w:pPr>
            <w:r w:rsidRPr="006A6F73">
              <w:rPr>
                <w:rFonts w:ascii="Times New Roman" w:hAnsi="Times New Roman"/>
                <w:bCs/>
                <w:i/>
                <w:sz w:val="24"/>
                <w:szCs w:val="24"/>
              </w:rPr>
              <w:t>- современную научную и профессиональную терминологию</w:t>
            </w:r>
          </w:p>
          <w:p w:rsidR="009C15C2" w:rsidRPr="006A6F73" w:rsidRDefault="009C15C2" w:rsidP="00BF68D3">
            <w:pPr>
              <w:pStyle w:val="affffffb"/>
              <w:widowControl w:val="0"/>
              <w:rPr>
                <w:rFonts w:ascii="Times New Roman" w:hAnsi="Times New Roman"/>
                <w:i/>
                <w:sz w:val="24"/>
                <w:szCs w:val="24"/>
              </w:rPr>
            </w:pPr>
            <w:r w:rsidRPr="006A6F73">
              <w:rPr>
                <w:rFonts w:ascii="Times New Roman" w:hAnsi="Times New Roman"/>
                <w:i/>
                <w:sz w:val="24"/>
                <w:szCs w:val="24"/>
              </w:rPr>
              <w:t>- общие требования, предъявляемые к конструкционным материалам и области их применения с учетом их свойств;</w:t>
            </w:r>
          </w:p>
          <w:p w:rsidR="009C15C2" w:rsidRPr="006A6F73" w:rsidRDefault="009C15C2" w:rsidP="00BF68D3">
            <w:pPr>
              <w:pStyle w:val="affffffb"/>
              <w:rPr>
                <w:rFonts w:ascii="Times New Roman" w:hAnsi="Times New Roman"/>
                <w:bCs/>
                <w:i/>
                <w:sz w:val="24"/>
                <w:szCs w:val="24"/>
              </w:rPr>
            </w:pPr>
            <w:r>
              <w:rPr>
                <w:rFonts w:ascii="Times New Roman" w:hAnsi="Times New Roman"/>
                <w:i/>
                <w:sz w:val="24"/>
                <w:szCs w:val="24"/>
              </w:rPr>
              <w:t>-</w:t>
            </w:r>
            <w:r w:rsidRPr="006A6F73">
              <w:rPr>
                <w:rFonts w:ascii="Times New Roman" w:hAnsi="Times New Roman"/>
                <w:i/>
                <w:sz w:val="24"/>
                <w:szCs w:val="24"/>
              </w:rPr>
              <w:t>классификацию материалов, металлов и сплавов, их области применения</w:t>
            </w:r>
          </w:p>
        </w:tc>
      </w:tr>
      <w:tr w:rsidR="009C15C2" w:rsidRPr="006A6F73" w:rsidTr="00BF68D3">
        <w:trPr>
          <w:trHeight w:val="444"/>
        </w:trPr>
        <w:tc>
          <w:tcPr>
            <w:tcW w:w="3166" w:type="dxa"/>
            <w:tcBorders>
              <w:top w:val="single" w:sz="4" w:space="0" w:color="auto"/>
              <w:left w:val="single" w:sz="4" w:space="0" w:color="auto"/>
              <w:bottom w:val="single" w:sz="4" w:space="0" w:color="auto"/>
              <w:right w:val="single" w:sz="4" w:space="0" w:color="auto"/>
            </w:tcBorders>
          </w:tcPr>
          <w:p w:rsidR="009C15C2" w:rsidRPr="006A6F73" w:rsidRDefault="009C15C2" w:rsidP="00BF68D3">
            <w:pPr>
              <w:pStyle w:val="affffffb"/>
              <w:widowControl w:val="0"/>
              <w:rPr>
                <w:rFonts w:ascii="Times New Roman" w:hAnsi="Times New Roman"/>
                <w:sz w:val="24"/>
                <w:szCs w:val="24"/>
              </w:rPr>
            </w:pPr>
            <w:r w:rsidRPr="006A6F73">
              <w:rPr>
                <w:rFonts w:ascii="Times New Roman" w:hAnsi="Times New Roman"/>
                <w:sz w:val="24"/>
                <w:szCs w:val="24"/>
              </w:rPr>
              <w:t xml:space="preserve">ОК. 03 Планировать и </w:t>
            </w:r>
            <w:r w:rsidRPr="006A6F73">
              <w:rPr>
                <w:rFonts w:ascii="Times New Roman" w:hAnsi="Times New Roman"/>
                <w:sz w:val="24"/>
                <w:szCs w:val="24"/>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66" w:type="dxa"/>
            <w:tcBorders>
              <w:top w:val="single" w:sz="4" w:space="0" w:color="auto"/>
              <w:left w:val="single" w:sz="4" w:space="0" w:color="auto"/>
              <w:bottom w:val="single" w:sz="4" w:space="0" w:color="auto"/>
              <w:right w:val="single" w:sz="4" w:space="0" w:color="auto"/>
            </w:tcBorders>
          </w:tcPr>
          <w:p w:rsidR="009C15C2" w:rsidRDefault="009C15C2" w:rsidP="00BF68D3">
            <w:pPr>
              <w:pStyle w:val="affffffb"/>
              <w:rPr>
                <w:rFonts w:ascii="Times New Roman" w:hAnsi="Times New Roman"/>
                <w:i/>
                <w:sz w:val="24"/>
                <w:szCs w:val="24"/>
              </w:rPr>
            </w:pPr>
            <w:r w:rsidRPr="006A6F73">
              <w:rPr>
                <w:rFonts w:ascii="Times New Roman" w:hAnsi="Times New Roman"/>
                <w:i/>
                <w:sz w:val="24"/>
                <w:szCs w:val="24"/>
              </w:rPr>
              <w:lastRenderedPageBreak/>
              <w:t xml:space="preserve">- рассчитывать и </w:t>
            </w:r>
            <w:r w:rsidRPr="006A6F73">
              <w:rPr>
                <w:rFonts w:ascii="Times New Roman" w:hAnsi="Times New Roman"/>
                <w:i/>
                <w:sz w:val="24"/>
                <w:szCs w:val="24"/>
              </w:rPr>
              <w:lastRenderedPageBreak/>
              <w:t>назначать оптимальные режимы резанья</w:t>
            </w:r>
          </w:p>
          <w:p w:rsidR="009C15C2" w:rsidRPr="006A6F73" w:rsidRDefault="009C15C2" w:rsidP="00BF68D3">
            <w:pPr>
              <w:pStyle w:val="affffffb"/>
              <w:widowControl w:val="0"/>
              <w:rPr>
                <w:rFonts w:ascii="Times New Roman" w:hAnsi="Times New Roman"/>
                <w:i/>
                <w:sz w:val="24"/>
                <w:szCs w:val="24"/>
              </w:rPr>
            </w:pPr>
          </w:p>
        </w:tc>
        <w:tc>
          <w:tcPr>
            <w:tcW w:w="3166" w:type="dxa"/>
            <w:tcBorders>
              <w:top w:val="single" w:sz="4" w:space="0" w:color="auto"/>
              <w:left w:val="single" w:sz="4" w:space="0" w:color="auto"/>
              <w:bottom w:val="single" w:sz="4" w:space="0" w:color="auto"/>
              <w:right w:val="single" w:sz="4" w:space="0" w:color="auto"/>
            </w:tcBorders>
          </w:tcPr>
          <w:p w:rsidR="009C15C2" w:rsidRDefault="009C15C2" w:rsidP="00BF68D3">
            <w:pPr>
              <w:pStyle w:val="affffffb"/>
              <w:rPr>
                <w:rFonts w:ascii="Times New Roman" w:hAnsi="Times New Roman"/>
                <w:i/>
                <w:sz w:val="24"/>
                <w:szCs w:val="24"/>
              </w:rPr>
            </w:pPr>
            <w:r w:rsidRPr="006A6F73">
              <w:rPr>
                <w:rFonts w:ascii="Times New Roman" w:hAnsi="Times New Roman"/>
                <w:i/>
                <w:sz w:val="24"/>
                <w:szCs w:val="24"/>
              </w:rPr>
              <w:lastRenderedPageBreak/>
              <w:t xml:space="preserve">методику расчета и </w:t>
            </w:r>
            <w:r w:rsidRPr="006A6F73">
              <w:rPr>
                <w:rFonts w:ascii="Times New Roman" w:hAnsi="Times New Roman"/>
                <w:i/>
                <w:sz w:val="24"/>
                <w:szCs w:val="24"/>
              </w:rPr>
              <w:lastRenderedPageBreak/>
              <w:t>назначения режимов резания для различных видов работ</w:t>
            </w:r>
          </w:p>
          <w:p w:rsidR="009C15C2" w:rsidRDefault="009C15C2" w:rsidP="00BF68D3">
            <w:pPr>
              <w:pStyle w:val="affffffb"/>
              <w:widowControl w:val="0"/>
              <w:rPr>
                <w:rFonts w:ascii="Times New Roman" w:hAnsi="Times New Roman"/>
                <w:i/>
                <w:iCs/>
                <w:sz w:val="24"/>
                <w:szCs w:val="24"/>
              </w:rPr>
            </w:pPr>
            <w:r>
              <w:rPr>
                <w:rFonts w:ascii="Times New Roman" w:hAnsi="Times New Roman"/>
                <w:i/>
                <w:iCs/>
                <w:sz w:val="24"/>
                <w:szCs w:val="24"/>
              </w:rPr>
              <w:t xml:space="preserve">- </w:t>
            </w:r>
            <w:r w:rsidRPr="00DE127E">
              <w:rPr>
                <w:rFonts w:ascii="Times New Roman" w:hAnsi="Times New Roman"/>
                <w:i/>
                <w:iCs/>
                <w:sz w:val="24"/>
                <w:szCs w:val="24"/>
              </w:rPr>
              <w:t xml:space="preserve">процессы образования сплавов. </w:t>
            </w:r>
          </w:p>
          <w:p w:rsidR="009C15C2" w:rsidRPr="006A6F73" w:rsidRDefault="009C15C2" w:rsidP="00BF68D3">
            <w:pPr>
              <w:pStyle w:val="affffffb"/>
              <w:widowControl w:val="0"/>
              <w:rPr>
                <w:rFonts w:ascii="Times New Roman" w:hAnsi="Times New Roman"/>
                <w:bCs/>
                <w:i/>
                <w:sz w:val="24"/>
                <w:szCs w:val="24"/>
              </w:rPr>
            </w:pPr>
            <w:r>
              <w:rPr>
                <w:rFonts w:ascii="Times New Roman" w:hAnsi="Times New Roman"/>
                <w:i/>
                <w:sz w:val="24"/>
                <w:szCs w:val="24"/>
              </w:rPr>
              <w:t>-</w:t>
            </w:r>
            <w:r w:rsidRPr="00DE127E">
              <w:rPr>
                <w:rFonts w:ascii="Times New Roman" w:hAnsi="Times New Roman"/>
                <w:i/>
                <w:sz w:val="24"/>
                <w:szCs w:val="24"/>
              </w:rPr>
              <w:t>общие требования, предъявляемые к конструкционным материалам и области их применения с учетом физических, химических механических свойств</w:t>
            </w:r>
          </w:p>
        </w:tc>
      </w:tr>
    </w:tbl>
    <w:p w:rsidR="009C15C2" w:rsidRDefault="009C15C2" w:rsidP="009C15C2">
      <w:pPr>
        <w:rPr>
          <w:rFonts w:ascii="Times New Roman" w:hAnsi="Times New Roman"/>
          <w:b/>
          <w:sz w:val="24"/>
          <w:szCs w:val="24"/>
        </w:rPr>
      </w:pPr>
    </w:p>
    <w:p w:rsidR="009C15C2" w:rsidRDefault="009C15C2">
      <w:pPr>
        <w:rPr>
          <w:rFonts w:ascii="Times New Roman" w:hAnsi="Times New Roman"/>
          <w:b/>
          <w:sz w:val="24"/>
          <w:szCs w:val="24"/>
        </w:rPr>
      </w:pPr>
      <w:r>
        <w:rPr>
          <w:rFonts w:ascii="Times New Roman" w:hAnsi="Times New Roman"/>
          <w:b/>
          <w:sz w:val="24"/>
          <w:szCs w:val="24"/>
        </w:rPr>
        <w:br w:type="page"/>
      </w:r>
    </w:p>
    <w:p w:rsidR="009C15C2" w:rsidRDefault="009C15C2" w:rsidP="009C15C2">
      <w:pPr>
        <w:rPr>
          <w:rFonts w:ascii="Times New Roman" w:hAnsi="Times New Roman"/>
          <w:b/>
          <w:sz w:val="24"/>
          <w:szCs w:val="24"/>
        </w:rPr>
      </w:pPr>
    </w:p>
    <w:p w:rsidR="009C15C2" w:rsidRDefault="009C15C2" w:rsidP="00153D2C">
      <w:pPr>
        <w:pStyle w:val="1f3"/>
        <w:keepNext w:val="0"/>
        <w:widowControl w:val="0"/>
        <w:numPr>
          <w:ilvl w:val="3"/>
          <w:numId w:val="13"/>
        </w:numPr>
        <w:spacing w:after="0"/>
        <w:ind w:left="0" w:firstLine="0"/>
        <w:rPr>
          <w:rFonts w:ascii="Times New Roman" w:hAnsi="Times New Roman"/>
        </w:rPr>
      </w:pPr>
      <w:r w:rsidRPr="00123C79">
        <w:rPr>
          <w:rFonts w:ascii="Times New Roman" w:hAnsi="Times New Roman"/>
        </w:rPr>
        <w:t>Структура и содержание ДИСЦИПЛИНЫ</w:t>
      </w:r>
    </w:p>
    <w:p w:rsidR="009C15C2" w:rsidRPr="00123C79" w:rsidRDefault="009C15C2" w:rsidP="009C15C2">
      <w:pPr>
        <w:pStyle w:val="1f3"/>
        <w:keepNext w:val="0"/>
        <w:widowControl w:val="0"/>
        <w:spacing w:after="0"/>
        <w:rPr>
          <w:rFonts w:ascii="Times New Roman" w:hAnsi="Times New Roman"/>
        </w:rPr>
      </w:pPr>
    </w:p>
    <w:p w:rsidR="009C15C2" w:rsidRPr="00123C79" w:rsidRDefault="009C15C2" w:rsidP="009C15C2">
      <w:pPr>
        <w:pStyle w:val="114"/>
        <w:widowControl w:val="0"/>
        <w:spacing w:after="0"/>
        <w:rPr>
          <w:rFonts w:ascii="Times New Roman" w:hAnsi="Times New Roman"/>
        </w:rPr>
      </w:pPr>
      <w:r w:rsidRPr="00123C79">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9C15C2" w:rsidRPr="00123C79" w:rsidTr="00BF68D3">
        <w:trPr>
          <w:trHeight w:val="23"/>
        </w:trPr>
        <w:tc>
          <w:tcPr>
            <w:tcW w:w="3259" w:type="pct"/>
            <w:vAlign w:val="center"/>
          </w:tcPr>
          <w:p w:rsidR="009C15C2" w:rsidRPr="00123C79" w:rsidRDefault="009C15C2" w:rsidP="00BF68D3">
            <w:pPr>
              <w:widowControl w:val="0"/>
              <w:jc w:val="center"/>
              <w:rPr>
                <w:rFonts w:ascii="Times New Roman" w:hAnsi="Times New Roman" w:cs="Times New Roman"/>
                <w:b/>
                <w:sz w:val="24"/>
                <w:szCs w:val="24"/>
              </w:rPr>
            </w:pPr>
            <w:r w:rsidRPr="00123C79">
              <w:rPr>
                <w:rFonts w:ascii="Times New Roman" w:hAnsi="Times New Roman" w:cs="Times New Roman"/>
                <w:b/>
                <w:sz w:val="24"/>
                <w:szCs w:val="24"/>
              </w:rPr>
              <w:t>Наименование составных частей дисциплины</w:t>
            </w:r>
          </w:p>
        </w:tc>
        <w:tc>
          <w:tcPr>
            <w:tcW w:w="579" w:type="pct"/>
            <w:vAlign w:val="center"/>
          </w:tcPr>
          <w:p w:rsidR="009C15C2" w:rsidRPr="00123C79" w:rsidRDefault="009C15C2" w:rsidP="00BF68D3">
            <w:pPr>
              <w:widowControl w:val="0"/>
              <w:jc w:val="center"/>
              <w:rPr>
                <w:rFonts w:ascii="Times New Roman" w:hAnsi="Times New Roman" w:cs="Times New Roman"/>
                <w:b/>
                <w:iCs/>
                <w:sz w:val="24"/>
                <w:szCs w:val="24"/>
              </w:rPr>
            </w:pPr>
            <w:r w:rsidRPr="00123C79">
              <w:rPr>
                <w:rFonts w:ascii="Times New Roman" w:hAnsi="Times New Roman" w:cs="Times New Roman"/>
                <w:b/>
                <w:iCs/>
                <w:sz w:val="24"/>
                <w:szCs w:val="24"/>
              </w:rPr>
              <w:t>Объем в часах</w:t>
            </w:r>
          </w:p>
        </w:tc>
        <w:tc>
          <w:tcPr>
            <w:tcW w:w="1162" w:type="pct"/>
          </w:tcPr>
          <w:p w:rsidR="009C15C2" w:rsidRPr="00123C79" w:rsidRDefault="009C15C2" w:rsidP="00BF68D3">
            <w:pPr>
              <w:widowControl w:val="0"/>
              <w:jc w:val="center"/>
              <w:rPr>
                <w:rFonts w:ascii="Times New Roman" w:hAnsi="Times New Roman" w:cs="Times New Roman"/>
                <w:b/>
                <w:iCs/>
                <w:sz w:val="24"/>
                <w:szCs w:val="24"/>
              </w:rPr>
            </w:pPr>
            <w:r w:rsidRPr="00123C79">
              <w:rPr>
                <w:rFonts w:ascii="Times New Roman" w:hAnsi="Times New Roman" w:cs="Times New Roman"/>
                <w:b/>
                <w:sz w:val="24"/>
                <w:szCs w:val="24"/>
              </w:rPr>
              <w:t>В т.ч. в форме практ. подготовки</w:t>
            </w:r>
          </w:p>
        </w:tc>
      </w:tr>
      <w:tr w:rsidR="009C15C2" w:rsidRPr="00123C79" w:rsidTr="00BF68D3">
        <w:trPr>
          <w:trHeight w:val="23"/>
        </w:trPr>
        <w:tc>
          <w:tcPr>
            <w:tcW w:w="3259" w:type="pct"/>
            <w:vAlign w:val="center"/>
          </w:tcPr>
          <w:p w:rsidR="009C15C2" w:rsidRPr="00123C79" w:rsidRDefault="009C15C2" w:rsidP="00BF68D3">
            <w:pPr>
              <w:widowControl w:val="0"/>
              <w:jc w:val="both"/>
              <w:rPr>
                <w:rFonts w:ascii="Times New Roman" w:hAnsi="Times New Roman" w:cs="Times New Roman"/>
                <w:bCs/>
                <w:sz w:val="24"/>
                <w:szCs w:val="24"/>
              </w:rPr>
            </w:pPr>
            <w:r w:rsidRPr="00123C79">
              <w:rPr>
                <w:rFonts w:ascii="Times New Roman" w:hAnsi="Times New Roman" w:cs="Times New Roman"/>
                <w:bCs/>
                <w:sz w:val="24"/>
                <w:szCs w:val="24"/>
              </w:rPr>
              <w:t>Учебные занятия</w:t>
            </w:r>
          </w:p>
        </w:tc>
        <w:tc>
          <w:tcPr>
            <w:tcW w:w="579" w:type="pct"/>
            <w:vAlign w:val="center"/>
          </w:tcPr>
          <w:p w:rsidR="009C15C2" w:rsidRPr="00123C79"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rsidR="009C15C2" w:rsidRPr="00123C79"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18</w:t>
            </w:r>
          </w:p>
        </w:tc>
      </w:tr>
      <w:tr w:rsidR="009C15C2" w:rsidRPr="00123C79" w:rsidTr="00BF68D3">
        <w:trPr>
          <w:trHeight w:val="23"/>
        </w:trPr>
        <w:tc>
          <w:tcPr>
            <w:tcW w:w="3259" w:type="pct"/>
            <w:vAlign w:val="center"/>
          </w:tcPr>
          <w:p w:rsidR="009C15C2" w:rsidRPr="00123C79" w:rsidRDefault="009C15C2" w:rsidP="00BF68D3">
            <w:pPr>
              <w:widowControl w:val="0"/>
              <w:jc w:val="both"/>
              <w:rPr>
                <w:rFonts w:ascii="Times New Roman" w:hAnsi="Times New Roman" w:cs="Times New Roman"/>
                <w:bCs/>
                <w:sz w:val="24"/>
                <w:szCs w:val="24"/>
              </w:rPr>
            </w:pPr>
            <w:r w:rsidRPr="00123C79">
              <w:rPr>
                <w:rFonts w:ascii="Times New Roman" w:hAnsi="Times New Roman" w:cs="Times New Roman"/>
                <w:bCs/>
                <w:sz w:val="24"/>
                <w:szCs w:val="24"/>
              </w:rPr>
              <w:t xml:space="preserve">Промежуточная аттестация в </w:t>
            </w:r>
            <w:r w:rsidRPr="00123C79">
              <w:rPr>
                <w:rFonts w:ascii="Times New Roman" w:hAnsi="Times New Roman" w:cs="Times New Roman"/>
                <w:bCs/>
                <w:i/>
                <w:iCs/>
                <w:sz w:val="24"/>
                <w:szCs w:val="24"/>
              </w:rPr>
              <w:t xml:space="preserve">форме </w:t>
            </w:r>
            <w:r>
              <w:rPr>
                <w:rFonts w:ascii="Times New Roman" w:hAnsi="Times New Roman" w:cs="Times New Roman"/>
                <w:bCs/>
                <w:i/>
                <w:iCs/>
                <w:sz w:val="24"/>
                <w:szCs w:val="24"/>
              </w:rPr>
              <w:t>экзамена</w:t>
            </w:r>
          </w:p>
        </w:tc>
        <w:tc>
          <w:tcPr>
            <w:tcW w:w="579" w:type="pct"/>
            <w:vAlign w:val="center"/>
          </w:tcPr>
          <w:p w:rsidR="009C15C2" w:rsidRPr="00123C79"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9C15C2" w:rsidRPr="00123C79" w:rsidRDefault="009C15C2" w:rsidP="00BF68D3">
            <w:pPr>
              <w:widowControl w:val="0"/>
              <w:jc w:val="center"/>
              <w:rPr>
                <w:rFonts w:ascii="Times New Roman" w:hAnsi="Times New Roman" w:cs="Times New Roman"/>
                <w:bCs/>
                <w:sz w:val="24"/>
                <w:szCs w:val="24"/>
              </w:rPr>
            </w:pPr>
          </w:p>
        </w:tc>
      </w:tr>
      <w:tr w:rsidR="009C15C2" w:rsidRPr="00123C79" w:rsidTr="00BF68D3">
        <w:trPr>
          <w:trHeight w:val="23"/>
        </w:trPr>
        <w:tc>
          <w:tcPr>
            <w:tcW w:w="3259" w:type="pct"/>
            <w:vAlign w:val="center"/>
          </w:tcPr>
          <w:p w:rsidR="009C15C2" w:rsidRPr="00123C79" w:rsidRDefault="009C15C2" w:rsidP="00BF68D3">
            <w:pPr>
              <w:widowControl w:val="0"/>
              <w:jc w:val="both"/>
              <w:rPr>
                <w:rFonts w:ascii="Times New Roman" w:hAnsi="Times New Roman" w:cs="Times New Roman"/>
                <w:bCs/>
                <w:sz w:val="24"/>
                <w:szCs w:val="24"/>
              </w:rPr>
            </w:pPr>
            <w:r w:rsidRPr="00123C79">
              <w:rPr>
                <w:rFonts w:ascii="Times New Roman" w:hAnsi="Times New Roman" w:cs="Times New Roman"/>
                <w:bCs/>
                <w:sz w:val="24"/>
                <w:szCs w:val="24"/>
              </w:rPr>
              <w:t>Всего</w:t>
            </w:r>
          </w:p>
        </w:tc>
        <w:tc>
          <w:tcPr>
            <w:tcW w:w="579" w:type="pct"/>
            <w:vAlign w:val="center"/>
          </w:tcPr>
          <w:p w:rsidR="009C15C2" w:rsidRPr="00123C79" w:rsidRDefault="009C15C2" w:rsidP="00BF68D3">
            <w:pPr>
              <w:widowControl w:val="0"/>
              <w:jc w:val="center"/>
              <w:rPr>
                <w:rFonts w:ascii="Times New Roman" w:hAnsi="Times New Roman" w:cs="Times New Roman"/>
                <w:b/>
                <w:sz w:val="24"/>
                <w:szCs w:val="24"/>
              </w:rPr>
            </w:pPr>
            <w:r>
              <w:rPr>
                <w:rFonts w:ascii="Times New Roman" w:hAnsi="Times New Roman" w:cs="Times New Roman"/>
                <w:b/>
                <w:sz w:val="24"/>
                <w:szCs w:val="24"/>
              </w:rPr>
              <w:t>42</w:t>
            </w:r>
          </w:p>
        </w:tc>
        <w:tc>
          <w:tcPr>
            <w:tcW w:w="1162" w:type="pct"/>
            <w:vAlign w:val="center"/>
          </w:tcPr>
          <w:p w:rsidR="009C15C2" w:rsidRPr="00123C79" w:rsidRDefault="009C15C2" w:rsidP="00BF68D3">
            <w:pPr>
              <w:widowControl w:val="0"/>
              <w:jc w:val="center"/>
              <w:rPr>
                <w:rFonts w:ascii="Times New Roman" w:hAnsi="Times New Roman" w:cs="Times New Roman"/>
                <w:b/>
                <w:sz w:val="24"/>
                <w:szCs w:val="24"/>
              </w:rPr>
            </w:pPr>
            <w:r>
              <w:rPr>
                <w:rFonts w:ascii="Times New Roman" w:hAnsi="Times New Roman" w:cs="Times New Roman"/>
                <w:b/>
                <w:sz w:val="24"/>
                <w:szCs w:val="24"/>
              </w:rPr>
              <w:t>18</w:t>
            </w:r>
          </w:p>
        </w:tc>
      </w:tr>
    </w:tbl>
    <w:p w:rsidR="009C15C2" w:rsidRPr="00123C79" w:rsidRDefault="009C15C2" w:rsidP="009C15C2">
      <w:pPr>
        <w:widowControl w:val="0"/>
        <w:rPr>
          <w:rFonts w:ascii="Times New Roman" w:hAnsi="Times New Roman"/>
          <w:b/>
          <w:sz w:val="24"/>
          <w:szCs w:val="24"/>
        </w:rPr>
      </w:pPr>
    </w:p>
    <w:p w:rsidR="009C15C2" w:rsidRDefault="009C15C2" w:rsidP="009C15C2">
      <w:pPr>
        <w:widowControl w:val="0"/>
        <w:rPr>
          <w:rFonts w:ascii="Times New Roman" w:hAnsi="Times New Roman"/>
          <w:b/>
          <w:sz w:val="24"/>
          <w:szCs w:val="24"/>
        </w:rPr>
      </w:pPr>
      <w:r>
        <w:rPr>
          <w:rFonts w:ascii="Times New Roman" w:hAnsi="Times New Roman"/>
          <w:b/>
          <w:sz w:val="24"/>
          <w:szCs w:val="24"/>
        </w:rPr>
        <w:br w:type="page"/>
      </w:r>
    </w:p>
    <w:p w:rsidR="009C15C2" w:rsidRDefault="009C15C2" w:rsidP="009C15C2">
      <w:pPr>
        <w:widowControl w:val="0"/>
        <w:rPr>
          <w:rFonts w:ascii="Times New Roman" w:hAnsi="Times New Roman"/>
          <w:b/>
          <w:i/>
          <w:sz w:val="24"/>
          <w:szCs w:val="24"/>
        </w:rPr>
        <w:sectPr w:rsidR="009C15C2" w:rsidSect="006707DA">
          <w:pgSz w:w="11906" w:h="16838"/>
          <w:pgMar w:top="1134" w:right="850" w:bottom="284" w:left="1701" w:header="708" w:footer="708" w:gutter="0"/>
          <w:cols w:space="720"/>
        </w:sectPr>
      </w:pPr>
    </w:p>
    <w:p w:rsidR="009C15C2" w:rsidRDefault="009C15C2" w:rsidP="009C15C2">
      <w:pPr>
        <w:widowControl w:val="0"/>
        <w:ind w:firstLine="709"/>
        <w:rPr>
          <w:rFonts w:ascii="Times New Roman" w:hAnsi="Times New Roman"/>
          <w:b/>
          <w:sz w:val="24"/>
          <w:szCs w:val="24"/>
        </w:rPr>
      </w:pPr>
      <w:r>
        <w:rPr>
          <w:rFonts w:ascii="Times New Roman" w:hAnsi="Times New Roman"/>
          <w:b/>
          <w:sz w:val="24"/>
          <w:szCs w:val="24"/>
        </w:rPr>
        <w:lastRenderedPageBreak/>
        <w:t xml:space="preserve">2.2. Содержание учебной дисциплины </w:t>
      </w:r>
    </w:p>
    <w:p w:rsidR="009C15C2" w:rsidRDefault="009C15C2" w:rsidP="009C15C2">
      <w:pPr>
        <w:widowControl w:val="0"/>
        <w:ind w:firstLine="709"/>
        <w:rPr>
          <w:rFonts w:ascii="Times New Roman" w:hAnsi="Times New Roman"/>
          <w:b/>
          <w:sz w:val="24"/>
          <w:szCs w:val="24"/>
        </w:rPr>
      </w:pPr>
    </w:p>
    <w:tbl>
      <w:tblPr>
        <w:tblW w:w="149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283"/>
        <w:gridCol w:w="8647"/>
        <w:gridCol w:w="1701"/>
        <w:gridCol w:w="1983"/>
      </w:tblGrid>
      <w:tr w:rsidR="009C15C2" w:rsidRPr="002516B6" w:rsidTr="00BF68D3">
        <w:trPr>
          <w:trHeight w:val="570"/>
        </w:trPr>
        <w:tc>
          <w:tcPr>
            <w:tcW w:w="234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2516B6">
              <w:rPr>
                <w:rFonts w:ascii="Times New Roman" w:hAnsi="Times New Roman" w:cs="Times New Roman"/>
                <w:b/>
                <w:bCs/>
                <w:sz w:val="24"/>
                <w:szCs w:val="24"/>
              </w:rPr>
              <w:t>Наименование разделов и тем</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2516B6">
              <w:rPr>
                <w:rFonts w:ascii="Times New Roman" w:hAnsi="Times New Roman" w:cs="Times New Roman"/>
                <w:b/>
                <w:bCs/>
                <w:sz w:val="24"/>
                <w:szCs w:val="24"/>
              </w:rPr>
              <w:t>Содержание учебного материала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2516B6">
              <w:rPr>
                <w:rFonts w:ascii="Times New Roman" w:hAnsi="Times New Roman" w:cs="Times New Roman"/>
                <w:b/>
                <w:bCs/>
                <w:sz w:val="24"/>
                <w:szCs w:val="24"/>
              </w:rPr>
              <w:t>Объем, ак. ч. /в том числе в форме практической подготовки, ак. ч.</w:t>
            </w:r>
          </w:p>
        </w:tc>
        <w:tc>
          <w:tcPr>
            <w:tcW w:w="1983"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2516B6">
              <w:rPr>
                <w:rFonts w:ascii="Times New Roman" w:hAnsi="Times New Roman" w:cs="Times New Roman"/>
                <w:b/>
                <w:bCs/>
                <w:sz w:val="24"/>
                <w:szCs w:val="24"/>
              </w:rPr>
              <w:t>Коды компетенций, формированию которых способствует элемент программы я</w:t>
            </w:r>
          </w:p>
        </w:tc>
      </w:tr>
      <w:tr w:rsidR="009C15C2" w:rsidRPr="002516B6" w:rsidTr="00BF68D3">
        <w:trPr>
          <w:trHeight w:val="143"/>
        </w:trPr>
        <w:tc>
          <w:tcPr>
            <w:tcW w:w="234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sidRPr="002516B6">
              <w:rPr>
                <w:rFonts w:ascii="Times New Roman" w:hAnsi="Times New Roman" w:cs="Times New Roman"/>
                <w:iCs/>
                <w:sz w:val="24"/>
                <w:szCs w:val="24"/>
              </w:rPr>
              <w:t>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sidRPr="002516B6">
              <w:rPr>
                <w:rFonts w:ascii="Times New Roman" w:hAnsi="Times New Roman" w:cs="Times New Roman"/>
                <w:iCs/>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sidRPr="002516B6">
              <w:rPr>
                <w:rFonts w:ascii="Times New Roman" w:hAnsi="Times New Roman" w:cs="Times New Roman"/>
                <w:iCs/>
                <w:sz w:val="24"/>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Cs/>
                <w:sz w:val="24"/>
                <w:szCs w:val="24"/>
              </w:rPr>
            </w:pPr>
            <w:r w:rsidRPr="002516B6">
              <w:rPr>
                <w:rFonts w:ascii="Times New Roman" w:hAnsi="Times New Roman" w:cs="Times New Roman"/>
                <w:iCs/>
                <w:sz w:val="24"/>
                <w:szCs w:val="24"/>
              </w:rPr>
              <w:t>4</w:t>
            </w:r>
          </w:p>
        </w:tc>
      </w:tr>
      <w:tr w:rsidR="009C15C2" w:rsidRPr="002516B6" w:rsidTr="00BF68D3">
        <w:tc>
          <w:tcPr>
            <w:tcW w:w="234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sidRPr="002516B6">
              <w:rPr>
                <w:rFonts w:ascii="Times New Roman" w:hAnsi="Times New Roman" w:cs="Times New Roman"/>
                <w:b/>
                <w:sz w:val="24"/>
                <w:szCs w:val="24"/>
              </w:rPr>
              <w:t xml:space="preserve">Введение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2516B6">
              <w:rPr>
                <w:rFonts w:ascii="Times New Roman" w:hAnsi="Times New Roman" w:cs="Times New Roman"/>
                <w:sz w:val="24"/>
                <w:szCs w:val="24"/>
              </w:rPr>
              <w:t>Роль материалов в современной технике. Классификация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2516B6">
              <w:rPr>
                <w:rFonts w:ascii="Times New Roman" w:hAnsi="Times New Roman" w:cs="Times New Roman"/>
                <w:b/>
                <w:sz w:val="24"/>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516B6">
              <w:rPr>
                <w:rFonts w:ascii="Times New Roman" w:hAnsi="Times New Roman" w:cs="Times New Roman"/>
                <w:sz w:val="24"/>
                <w:szCs w:val="24"/>
              </w:rPr>
              <w:t>1</w:t>
            </w:r>
          </w:p>
        </w:tc>
      </w:tr>
      <w:tr w:rsidR="009C15C2" w:rsidRPr="002516B6" w:rsidTr="00BF68D3">
        <w:trPr>
          <w:trHeight w:val="265"/>
        </w:trPr>
        <w:tc>
          <w:tcPr>
            <w:tcW w:w="11271" w:type="dxa"/>
            <w:gridSpan w:val="3"/>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color w:val="000000" w:themeColor="text1"/>
                <w:sz w:val="24"/>
                <w:szCs w:val="24"/>
              </w:rPr>
            </w:pPr>
            <w:r w:rsidRPr="002516B6">
              <w:rPr>
                <w:rFonts w:ascii="Times New Roman" w:hAnsi="Times New Roman" w:cs="Times New Roman"/>
                <w:b/>
                <w:bCs/>
                <w:color w:val="000000" w:themeColor="text1"/>
                <w:sz w:val="24"/>
                <w:szCs w:val="24"/>
              </w:rPr>
              <w:t>Раздел 1. Металловедение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r>
      <w:tr w:rsidR="009C15C2" w:rsidRPr="002516B6" w:rsidTr="00BF68D3">
        <w:trPr>
          <w:trHeight w:val="341"/>
        </w:trPr>
        <w:tc>
          <w:tcPr>
            <w:tcW w:w="2341"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Тема 1.1.</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 xml:space="preserve">Строение и свойства металлов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857"/>
        </w:trPr>
        <w:tc>
          <w:tcPr>
            <w:tcW w:w="2341"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Атомно-кристаллическое строение металлов. Кристаллизация металлов. Дефекты кристаллического строения. </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Физические свойства металлов. Химические свойства.Механические свойства</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Технологические свойства и технологические испытания.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4</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359"/>
        </w:trPr>
        <w:tc>
          <w:tcPr>
            <w:tcW w:w="2341" w:type="dxa"/>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1408"/>
        </w:trPr>
        <w:tc>
          <w:tcPr>
            <w:tcW w:w="2341" w:type="dxa"/>
            <w:vMerge/>
            <w:tcBorders>
              <w:left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Практическая работа</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1. Методы исследования структуры металлов и сплавов.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 Методы защиты металлов от коррозии.</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3. Методы определения механических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4. Решение задач по теме «Свойства металлов»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3</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c>
          <w:tcPr>
            <w:tcW w:w="2341"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color w:val="000000" w:themeColor="text1"/>
                <w:sz w:val="24"/>
                <w:szCs w:val="24"/>
              </w:rPr>
            </w:pPr>
            <w:r w:rsidRPr="002516B6">
              <w:rPr>
                <w:rFonts w:ascii="Times New Roman" w:hAnsi="Times New Roman" w:cs="Times New Roman"/>
                <w:b/>
                <w:iCs/>
                <w:color w:val="000000" w:themeColor="text1"/>
                <w:sz w:val="24"/>
                <w:szCs w:val="24"/>
              </w:rPr>
              <w:t xml:space="preserve">Тема 1.2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Cs/>
                <w:color w:val="000000" w:themeColor="text1"/>
                <w:sz w:val="24"/>
                <w:szCs w:val="24"/>
              </w:rPr>
            </w:pPr>
            <w:r w:rsidRPr="002516B6">
              <w:rPr>
                <w:rFonts w:ascii="Times New Roman" w:hAnsi="Times New Roman" w:cs="Times New Roman"/>
                <w:b/>
                <w:iCs/>
                <w:color w:val="000000" w:themeColor="text1"/>
                <w:sz w:val="24"/>
                <w:szCs w:val="24"/>
              </w:rPr>
              <w:t>Основы теории сплавов</w:t>
            </w:r>
            <w:r w:rsidRPr="002516B6">
              <w:rPr>
                <w:rFonts w:ascii="Times New Roman" w:hAnsi="Times New Roman" w:cs="Times New Roman"/>
                <w:iCs/>
                <w:color w:val="000000" w:themeColor="text1"/>
                <w:sz w:val="24"/>
                <w:szCs w:val="24"/>
              </w:rPr>
              <w:t xml:space="preserve">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jc w:val="both"/>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c>
          <w:tcPr>
            <w:tcW w:w="2341"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Cs/>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jc w:val="both"/>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Основы теории сплавов.</w:t>
            </w:r>
          </w:p>
          <w:p w:rsidR="009C15C2" w:rsidRPr="002516B6" w:rsidRDefault="009C15C2" w:rsidP="00BF68D3">
            <w:pPr>
              <w:widowControl w:val="0"/>
              <w:jc w:val="both"/>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Диаграммы состояния двойных сплавов.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1"/>
        </w:trPr>
        <w:tc>
          <w:tcPr>
            <w:tcW w:w="2341" w:type="dxa"/>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iCs/>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jc w:val="both"/>
              <w:rPr>
                <w:rFonts w:ascii="Times New Roman" w:hAnsi="Times New Roman" w:cs="Times New Roman"/>
                <w:b/>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586"/>
        </w:trPr>
        <w:tc>
          <w:tcPr>
            <w:tcW w:w="2341" w:type="dxa"/>
            <w:vMerge/>
            <w:tcBorders>
              <w:left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iCs/>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jc w:val="both"/>
              <w:rPr>
                <w:rFonts w:ascii="Times New Roman" w:eastAsia="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Практическая работа</w:t>
            </w:r>
          </w:p>
          <w:p w:rsidR="009C15C2" w:rsidRPr="002516B6" w:rsidRDefault="009C15C2" w:rsidP="00BF68D3">
            <w:pPr>
              <w:widowControl w:val="0"/>
              <w:jc w:val="both"/>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1. Диаграмма состояния железоуглеродистых сплавов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23"/>
        </w:trPr>
        <w:tc>
          <w:tcPr>
            <w:tcW w:w="2341"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Тема 1.</w:t>
            </w:r>
            <w:r w:rsidRPr="002516B6">
              <w:rPr>
                <w:rFonts w:ascii="Times New Roman" w:hAnsi="Times New Roman" w:cs="Times New Roman"/>
                <w:b/>
                <w:color w:val="000000" w:themeColor="text1"/>
                <w:sz w:val="24"/>
                <w:szCs w:val="24"/>
                <w:lang w:val="en-US"/>
              </w:rPr>
              <w:t>3</w:t>
            </w:r>
            <w:r w:rsidRPr="002516B6">
              <w:rPr>
                <w:rFonts w:ascii="Times New Roman" w:hAnsi="Times New Roman" w:cs="Times New Roman"/>
                <w:b/>
                <w:color w:val="000000" w:themeColor="text1"/>
                <w:sz w:val="24"/>
                <w:szCs w:val="24"/>
              </w:rPr>
              <w:t>.</w:t>
            </w:r>
          </w:p>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Железоуглеродистые сплавы</w:t>
            </w:r>
            <w:r w:rsidRPr="002516B6">
              <w:rPr>
                <w:rFonts w:ascii="Times New Roman" w:hAnsi="Times New Roman" w:cs="Times New Roman"/>
                <w:color w:val="000000" w:themeColor="text1"/>
                <w:sz w:val="24"/>
                <w:szCs w:val="24"/>
              </w:rPr>
              <w:t xml:space="preserve">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223"/>
        </w:trPr>
        <w:tc>
          <w:tcPr>
            <w:tcW w:w="2341" w:type="dxa"/>
            <w:vMerge/>
            <w:tcBorders>
              <w:left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Производство чугуна. Состав чугуна. Виды чугунов. Разновидности серого чугуна.</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Производство стали. Классификация сталей. Конструкционные углеродистые стали. Инструментальные углеродистые стали.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Легированные стали. Стали и сплавы специального назначения.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4</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874"/>
        </w:trPr>
        <w:tc>
          <w:tcPr>
            <w:tcW w:w="2341" w:type="dxa"/>
            <w:vMerge/>
            <w:tcBorders>
              <w:left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Практическая  работа</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1. Расшифровка марок. (Определение химического состава сплавов по марке) </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 Расшифровка марок. (Определение группы сплавов по марке и свойствам сплава)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23"/>
        </w:trPr>
        <w:tc>
          <w:tcPr>
            <w:tcW w:w="2341"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Тема 1.4.</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Поверхностное упрочнение стали</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223"/>
        </w:trPr>
        <w:tc>
          <w:tcPr>
            <w:tcW w:w="2341"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Основы термической обработки.  Превращения при нагреве и охлаждении. Отжиг и нормализация. Закалка, отпуск.  Дефекты термической обработки. </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Способы упрочнения сплавов.</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9"/>
        </w:trPr>
        <w:tc>
          <w:tcPr>
            <w:tcW w:w="2341" w:type="dxa"/>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823"/>
        </w:trPr>
        <w:tc>
          <w:tcPr>
            <w:tcW w:w="2341" w:type="dxa"/>
            <w:vMerge/>
            <w:tcBorders>
              <w:left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Практическая работа</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1. Выбор режимов термической обработки </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 Химико-термическая обработка. Диффузионная металлизация.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361"/>
        </w:trPr>
        <w:tc>
          <w:tcPr>
            <w:tcW w:w="2341"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 xml:space="preserve">Тема 1.5.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b/>
                <w:color w:val="000000" w:themeColor="text1"/>
                <w:sz w:val="24"/>
                <w:szCs w:val="24"/>
              </w:rPr>
              <w:t>Цветные металлы и сплавы</w:t>
            </w:r>
            <w:r w:rsidRPr="002516B6">
              <w:rPr>
                <w:rFonts w:ascii="Times New Roman" w:hAnsi="Times New Roman" w:cs="Times New Roman"/>
                <w:color w:val="000000" w:themeColor="text1"/>
                <w:sz w:val="24"/>
                <w:szCs w:val="24"/>
              </w:rPr>
              <w:t xml:space="preserve"> </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361"/>
        </w:trPr>
        <w:tc>
          <w:tcPr>
            <w:tcW w:w="2341"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Алюминий и сплавы на основе алюминия</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Медь и сплавы на основе меди</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Титан, магний и сплавы на их основе</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Олово, свинец, цинк и сплавы на их основе. Припои.</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Антифрикционные материалы. Баббиты.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815"/>
        </w:trPr>
        <w:tc>
          <w:tcPr>
            <w:tcW w:w="2341" w:type="dxa"/>
            <w:vMerge/>
            <w:tcBorders>
              <w:left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Практическая работа</w:t>
            </w:r>
          </w:p>
          <w:p w:rsidR="009C15C2" w:rsidRPr="002516B6" w:rsidRDefault="009C15C2" w:rsidP="00BF68D3">
            <w:pPr>
              <w:pStyle w:val="affffffb"/>
              <w:widowControl w:val="0"/>
              <w:rPr>
                <w:rFonts w:ascii="Times New Roman" w:hAnsi="Times New Roman"/>
                <w:color w:val="000000" w:themeColor="text1"/>
                <w:sz w:val="24"/>
                <w:szCs w:val="24"/>
              </w:rPr>
            </w:pPr>
            <w:r w:rsidRPr="002516B6">
              <w:rPr>
                <w:rFonts w:ascii="Times New Roman" w:hAnsi="Times New Roman"/>
                <w:color w:val="000000" w:themeColor="text1"/>
                <w:sz w:val="24"/>
                <w:szCs w:val="24"/>
              </w:rPr>
              <w:t>1. Расшифровка марок. (Определение химического состава сплавов по марке)</w:t>
            </w:r>
          </w:p>
          <w:p w:rsidR="009C15C2" w:rsidRPr="002516B6" w:rsidRDefault="009C15C2" w:rsidP="00BF68D3">
            <w:pPr>
              <w:pStyle w:val="affffffb"/>
              <w:widowControl w:val="0"/>
              <w:rPr>
                <w:rFonts w:ascii="Times New Roman" w:hAnsi="Times New Roman"/>
                <w:color w:val="000000" w:themeColor="text1"/>
                <w:sz w:val="24"/>
                <w:szCs w:val="24"/>
              </w:rPr>
            </w:pPr>
            <w:r w:rsidRPr="002516B6">
              <w:rPr>
                <w:rFonts w:ascii="Times New Roman" w:hAnsi="Times New Roman"/>
                <w:color w:val="000000" w:themeColor="text1"/>
                <w:sz w:val="24"/>
                <w:szCs w:val="24"/>
              </w:rPr>
              <w:t xml:space="preserve">2. Расшифровка марок. (Определение группы сплавов по марке и свойствам сплава)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4"/>
        </w:trPr>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000000" w:themeColor="text1"/>
                <w:sz w:val="24"/>
                <w:szCs w:val="24"/>
              </w:rPr>
            </w:pPr>
            <w:r w:rsidRPr="002516B6">
              <w:rPr>
                <w:rFonts w:ascii="Times New Roman" w:hAnsi="Times New Roman" w:cs="Times New Roman"/>
                <w:b/>
                <w:bCs/>
                <w:color w:val="000000" w:themeColor="text1"/>
                <w:sz w:val="24"/>
                <w:szCs w:val="24"/>
              </w:rPr>
              <w:t>Контрольная работа по разделу  «</w:t>
            </w:r>
            <w:r w:rsidRPr="002516B6">
              <w:rPr>
                <w:rFonts w:ascii="Times New Roman" w:hAnsi="Times New Roman" w:cs="Times New Roman"/>
                <w:color w:val="000000" w:themeColor="text1"/>
                <w:sz w:val="24"/>
                <w:szCs w:val="24"/>
              </w:rPr>
              <w:t>Металловедение»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4"/>
        </w:trPr>
        <w:tc>
          <w:tcPr>
            <w:tcW w:w="112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Раздел 2. Неметаллические конструкционные и вспомогательные материалы.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C15C2" w:rsidRPr="002516B6" w:rsidRDefault="009C15C2" w:rsidP="00BF68D3">
            <w:pPr>
              <w:widowControl w:val="0"/>
              <w:jc w:val="center"/>
              <w:rPr>
                <w:rFonts w:ascii="Times New Roman" w:eastAsia="Times New Roman" w:hAnsi="Times New Roman" w:cs="Times New Roman"/>
                <w:b/>
                <w:color w:val="000000" w:themeColor="text1"/>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themeColor="text1"/>
                <w:sz w:val="24"/>
                <w:szCs w:val="24"/>
              </w:rPr>
            </w:pPr>
          </w:p>
        </w:tc>
      </w:tr>
      <w:tr w:rsidR="009C15C2" w:rsidRPr="002516B6" w:rsidTr="00BF68D3">
        <w:trPr>
          <w:trHeight w:val="244"/>
        </w:trPr>
        <w:tc>
          <w:tcPr>
            <w:tcW w:w="2624" w:type="dxa"/>
            <w:gridSpan w:val="2"/>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 xml:space="preserve">Тема 2.1. </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b/>
                <w:color w:val="000000" w:themeColor="text1"/>
                <w:sz w:val="24"/>
                <w:szCs w:val="24"/>
              </w:rPr>
              <w:t>Твердые сплавы и минералокерамические материалы</w:t>
            </w:r>
            <w:r w:rsidRPr="002516B6">
              <w:rPr>
                <w:rFonts w:ascii="Times New Roman" w:hAnsi="Times New Roman" w:cs="Times New Roman"/>
                <w:color w:val="000000" w:themeColor="text1"/>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244"/>
        </w:trPr>
        <w:tc>
          <w:tcPr>
            <w:tcW w:w="2624" w:type="dxa"/>
            <w:gridSpan w:val="2"/>
            <w:vMerge/>
            <w:tcBorders>
              <w:left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Порошковая металлургия.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bCs/>
                <w:color w:val="000000" w:themeColor="text1"/>
                <w:sz w:val="24"/>
                <w:szCs w:val="24"/>
              </w:rPr>
              <w:t>Твердые сплавы и режущая керамика.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1"/>
        </w:trPr>
        <w:tc>
          <w:tcPr>
            <w:tcW w:w="2624" w:type="dxa"/>
            <w:gridSpan w:val="2"/>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534"/>
        </w:trPr>
        <w:tc>
          <w:tcPr>
            <w:tcW w:w="2624" w:type="dxa"/>
            <w:gridSpan w:val="2"/>
            <w:vMerge/>
            <w:tcBorders>
              <w:left w:val="single" w:sz="4" w:space="0" w:color="auto"/>
              <w:bottom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Практическая работа</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bCs/>
                <w:color w:val="000000" w:themeColor="text1"/>
                <w:sz w:val="24"/>
                <w:szCs w:val="24"/>
              </w:rPr>
              <w:t>1. Выбор режимов резания.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4"/>
        </w:trPr>
        <w:tc>
          <w:tcPr>
            <w:tcW w:w="2624" w:type="dxa"/>
            <w:gridSpan w:val="2"/>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 xml:space="preserve">Тема 2.2. Неметаллические материалы </w:t>
            </w: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244"/>
        </w:trPr>
        <w:tc>
          <w:tcPr>
            <w:tcW w:w="2624" w:type="dxa"/>
            <w:gridSpan w:val="2"/>
            <w:vMerge/>
            <w:tcBorders>
              <w:left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Классификация неметаллических материалов. Строение и особенности полимеров.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Пластические массы. Состав.</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Пленкообразующие материалы. Лакокрасочные материалы. Клеи, герметики.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Эластомеры, резины.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Древесина. Стекло. Композиционные материалы.  </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color w:val="000000" w:themeColor="text1"/>
                <w:sz w:val="24"/>
                <w:szCs w:val="24"/>
              </w:rPr>
              <w:lastRenderedPageBreak/>
              <w:t>Применение неметаллических материалов в промышленности.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lastRenderedPageBreak/>
              <w:t>2</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248"/>
        </w:trPr>
        <w:tc>
          <w:tcPr>
            <w:tcW w:w="2624" w:type="dxa"/>
            <w:gridSpan w:val="2"/>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bCs/>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900"/>
        </w:trPr>
        <w:tc>
          <w:tcPr>
            <w:tcW w:w="2624" w:type="dxa"/>
            <w:gridSpan w:val="2"/>
            <w:vMerge/>
            <w:tcBorders>
              <w:left w:val="single" w:sz="4" w:space="0" w:color="auto"/>
              <w:bottom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Практическая работа</w:t>
            </w:r>
          </w:p>
          <w:p w:rsidR="009C15C2" w:rsidRPr="002516B6" w:rsidRDefault="009C15C2" w:rsidP="00BF68D3">
            <w:pPr>
              <w:widowControl w:val="0"/>
              <w:rPr>
                <w:rFonts w:ascii="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 Композиционные материалы. Влияние структуры на свойства композита.</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 Абразивные материалы и инструменты.</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2</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c>
          <w:tcPr>
            <w:tcW w:w="2624" w:type="dxa"/>
            <w:gridSpan w:val="2"/>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Тема 2.3.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b/>
                <w:color w:val="000000" w:themeColor="text1"/>
                <w:sz w:val="24"/>
                <w:szCs w:val="24"/>
              </w:rPr>
              <w:t>Горюче-смазочные материалы и эксплуатационные жидкости</w:t>
            </w:r>
            <w:r w:rsidRPr="002516B6">
              <w:rPr>
                <w:rFonts w:ascii="Times New Roman" w:hAnsi="Times New Roman" w:cs="Times New Roman"/>
                <w:color w:val="000000" w:themeColor="text1"/>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01</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02</w:t>
            </w:r>
          </w:p>
          <w:p w:rsidR="009C15C2" w:rsidRPr="002516B6" w:rsidRDefault="009C15C2" w:rsidP="00BF68D3">
            <w:pPr>
              <w:pStyle w:val="affffffb"/>
              <w:widowControl w:val="0"/>
              <w:jc w:val="center"/>
              <w:rPr>
                <w:rFonts w:ascii="Times New Roman" w:hAnsi="Times New Roman"/>
                <w:sz w:val="24"/>
                <w:szCs w:val="24"/>
              </w:rPr>
            </w:pPr>
            <w:r w:rsidRPr="002516B6">
              <w:rPr>
                <w:rFonts w:ascii="Times New Roman" w:hAnsi="Times New Roman"/>
                <w:sz w:val="24"/>
                <w:szCs w:val="24"/>
              </w:rPr>
              <w:t>ОК. 03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c>
          <w:tcPr>
            <w:tcW w:w="2624" w:type="dxa"/>
            <w:gridSpan w:val="2"/>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Классификация топлив.  Свойства топлива.</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Классификация смазочных материалов, требования к их свойствам.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w:t>
            </w:r>
          </w:p>
        </w:tc>
        <w:tc>
          <w:tcPr>
            <w:tcW w:w="1983" w:type="dxa"/>
            <w:vMerge/>
            <w:tcBorders>
              <w:left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306"/>
        </w:trPr>
        <w:tc>
          <w:tcPr>
            <w:tcW w:w="2624" w:type="dxa"/>
            <w:gridSpan w:val="2"/>
            <w:vMerge/>
            <w:tcBorders>
              <w:left w:val="single" w:sz="4" w:space="0" w:color="auto"/>
              <w:right w:val="single" w:sz="4" w:space="0" w:color="auto"/>
            </w:tcBorders>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hAnsi="Times New Roman" w:cs="Times New Roman"/>
                <w:b/>
                <w:color w:val="000000" w:themeColor="text1"/>
                <w:sz w:val="24"/>
                <w:szCs w:val="24"/>
              </w:rPr>
            </w:pPr>
            <w:r w:rsidRPr="002516B6">
              <w:rPr>
                <w:rFonts w:ascii="Times New Roman" w:eastAsia="Times New Roman" w:hAnsi="Times New Roman" w:cs="Times New Roman"/>
                <w:b/>
                <w:bCs/>
                <w:color w:val="000000" w:themeColor="text1"/>
                <w:sz w:val="24"/>
                <w:szCs w:val="24"/>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themeColor="text1"/>
                <w:sz w:val="24"/>
                <w:szCs w:val="24"/>
              </w:rPr>
            </w:pPr>
          </w:p>
        </w:tc>
        <w:tc>
          <w:tcPr>
            <w:tcW w:w="1983" w:type="dxa"/>
            <w:vMerge/>
            <w:tcBorders>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9C15C2" w:rsidRPr="002516B6" w:rsidTr="00BF68D3">
        <w:trPr>
          <w:trHeight w:val="570"/>
        </w:trPr>
        <w:tc>
          <w:tcPr>
            <w:tcW w:w="2624" w:type="dxa"/>
            <w:gridSpan w:val="2"/>
            <w:vMerge/>
            <w:tcBorders>
              <w:left w:val="single" w:sz="4" w:space="0" w:color="auto"/>
              <w:bottom w:val="single" w:sz="4" w:space="0" w:color="auto"/>
              <w:right w:val="single" w:sz="4" w:space="0" w:color="auto"/>
            </w:tcBorders>
            <w:vAlign w:val="center"/>
            <w:hideMark/>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Практическая работа</w:t>
            </w:r>
          </w:p>
          <w:p w:rsidR="009C15C2" w:rsidRPr="002516B6" w:rsidRDefault="009C15C2" w:rsidP="00BF68D3">
            <w:pPr>
              <w:widowControl w:val="0"/>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 xml:space="preserve">1. Горюче – смазочные материалы.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1</w:t>
            </w:r>
          </w:p>
        </w:tc>
        <w:tc>
          <w:tcPr>
            <w:tcW w:w="1983" w:type="dxa"/>
            <w:vMerge/>
            <w:tcBorders>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384"/>
        </w:trPr>
        <w:tc>
          <w:tcPr>
            <w:tcW w:w="2624" w:type="dxa"/>
            <w:gridSpan w:val="2"/>
            <w:vMerge w:val="restart"/>
            <w:tcBorders>
              <w:top w:val="single" w:sz="4" w:space="0" w:color="auto"/>
              <w:left w:val="single" w:sz="4" w:space="0" w:color="auto"/>
              <w:right w:val="single" w:sz="4" w:space="0" w:color="auto"/>
            </w:tcBorders>
            <w:shd w:val="clear" w:color="auto" w:fill="FFFFFF"/>
            <w:vAlign w:val="center"/>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2.3.</w:t>
            </w:r>
          </w:p>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2516B6">
              <w:rPr>
                <w:rFonts w:ascii="Times New Roman" w:hAnsi="Times New Roman" w:cs="Times New Roman"/>
                <w:b/>
                <w:color w:val="000000" w:themeColor="text1"/>
                <w:sz w:val="24"/>
                <w:szCs w:val="24"/>
              </w:rPr>
              <w:t>Развитие материаловедения.</w:t>
            </w:r>
            <w:r w:rsidRPr="002516B6">
              <w:rPr>
                <w:rFonts w:ascii="Times New Roman" w:hAnsi="Times New Roman" w:cs="Times New Roman"/>
                <w:color w:val="000000" w:themeColor="text1"/>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4"/>
                <w:szCs w:val="24"/>
              </w:rPr>
            </w:pPr>
            <w:r w:rsidRPr="002516B6">
              <w:rPr>
                <w:rFonts w:ascii="Times New Roman" w:hAnsi="Times New Roman" w:cs="Times New Roman"/>
                <w:b/>
                <w:color w:val="000000" w:themeColor="text1"/>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Cs/>
                <w:color w:val="000000" w:themeColor="text1"/>
                <w:sz w:val="24"/>
                <w:szCs w:val="24"/>
              </w:rPr>
            </w:pPr>
          </w:p>
        </w:tc>
        <w:tc>
          <w:tcPr>
            <w:tcW w:w="1983" w:type="dxa"/>
            <w:vMerge w:val="restart"/>
            <w:tcBorders>
              <w:top w:val="single" w:sz="4" w:space="0" w:color="auto"/>
              <w:left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rPr>
          <w:trHeight w:val="384"/>
        </w:trPr>
        <w:tc>
          <w:tcPr>
            <w:tcW w:w="2624" w:type="dxa"/>
            <w:gridSpan w:val="2"/>
            <w:vMerge/>
            <w:tcBorders>
              <w:left w:val="single" w:sz="4" w:space="0" w:color="auto"/>
              <w:right w:val="single" w:sz="4" w:space="0" w:color="auto"/>
            </w:tcBorders>
            <w:shd w:val="clear" w:color="auto" w:fill="FFFFFF"/>
            <w:vAlign w:val="center"/>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2516B6">
              <w:rPr>
                <w:rFonts w:ascii="Times New Roman" w:hAnsi="Times New Roman" w:cs="Times New Roman"/>
                <w:color w:val="000000" w:themeColor="text1"/>
                <w:sz w:val="24"/>
                <w:szCs w:val="24"/>
              </w:rPr>
              <w:t>Развитие материаловедения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Cs/>
                <w:color w:val="000000" w:themeColor="text1"/>
                <w:sz w:val="24"/>
                <w:szCs w:val="24"/>
              </w:rPr>
            </w:pPr>
            <w:r w:rsidRPr="002516B6">
              <w:rPr>
                <w:rFonts w:ascii="Times New Roman" w:hAnsi="Times New Roman" w:cs="Times New Roman"/>
                <w:bCs/>
                <w:iCs/>
                <w:color w:val="000000" w:themeColor="text1"/>
                <w:sz w:val="24"/>
                <w:szCs w:val="24"/>
              </w:rPr>
              <w:t>1</w:t>
            </w:r>
          </w:p>
        </w:tc>
        <w:tc>
          <w:tcPr>
            <w:tcW w:w="1983" w:type="dxa"/>
            <w:vMerge/>
            <w:tcBorders>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r w:rsidR="009C15C2" w:rsidRPr="002516B6" w:rsidTr="00BF68D3">
        <w:tc>
          <w:tcPr>
            <w:tcW w:w="262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Промежуточная аттестация</w:t>
            </w: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rPr>
                <w:rFonts w:ascii="Times New Roman" w:eastAsia="Times New Roman" w:hAnsi="Times New Roman" w:cs="Times New Roman"/>
                <w:b/>
                <w:bCs/>
                <w:color w:val="000000" w:themeColor="text1"/>
                <w:sz w:val="24"/>
                <w:szCs w:val="24"/>
              </w:rPr>
            </w:pPr>
            <w:r w:rsidRPr="002516B6">
              <w:rPr>
                <w:rFonts w:ascii="Times New Roman" w:hAnsi="Times New Roman" w:cs="Times New Roman"/>
                <w:b/>
                <w:bCs/>
                <w:color w:val="000000" w:themeColor="text1"/>
                <w:sz w:val="24"/>
                <w:szCs w:val="24"/>
              </w:rPr>
              <w:t>Экзамен</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Cs/>
                <w:color w:val="000000" w:themeColor="text1"/>
                <w:sz w:val="24"/>
                <w:szCs w:val="24"/>
              </w:rPr>
            </w:pPr>
            <w:r w:rsidRPr="002516B6">
              <w:rPr>
                <w:rFonts w:ascii="Times New Roman" w:hAnsi="Times New Roman" w:cs="Times New Roman"/>
                <w:b/>
                <w:bCs/>
                <w:iCs/>
                <w:color w:val="000000" w:themeColor="text1"/>
                <w:sz w:val="24"/>
                <w:szCs w:val="24"/>
              </w:rPr>
              <w:t>6</w:t>
            </w:r>
          </w:p>
        </w:tc>
        <w:tc>
          <w:tcPr>
            <w:tcW w:w="1983"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Pr>
                <w:rFonts w:ascii="Times New Roman" w:hAnsi="Times New Roman" w:cs="Times New Roman"/>
                <w:sz w:val="24"/>
                <w:szCs w:val="24"/>
              </w:rPr>
              <w:t>ОК 01, ОК 02</w:t>
            </w:r>
          </w:p>
        </w:tc>
      </w:tr>
      <w:tr w:rsidR="009C15C2" w:rsidRPr="002516B6" w:rsidTr="00BF68D3">
        <w:tc>
          <w:tcPr>
            <w:tcW w:w="2624" w:type="dxa"/>
            <w:gridSpan w:val="2"/>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Cs/>
                <w:color w:val="000000" w:themeColor="text1"/>
                <w:sz w:val="24"/>
                <w:szCs w:val="24"/>
              </w:rPr>
            </w:pPr>
            <w:r w:rsidRPr="002516B6">
              <w:rPr>
                <w:rFonts w:ascii="Times New Roman" w:eastAsia="Times New Roman" w:hAnsi="Times New Roman" w:cs="Times New Roman"/>
                <w:b/>
                <w:bCs/>
                <w:iCs/>
                <w:color w:val="000000" w:themeColor="text1"/>
                <w:sz w:val="24"/>
                <w:szCs w:val="24"/>
              </w:rPr>
              <w:t>42</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rsidR="009C15C2" w:rsidRPr="002516B6" w:rsidRDefault="009C15C2"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p>
        </w:tc>
      </w:tr>
    </w:tbl>
    <w:p w:rsidR="009C15C2" w:rsidRPr="002516B6" w:rsidRDefault="009C15C2" w:rsidP="009C15C2">
      <w:pPr>
        <w:widowControl w:val="0"/>
        <w:ind w:firstLine="709"/>
        <w:rPr>
          <w:rFonts w:ascii="Times New Roman" w:hAnsi="Times New Roman" w:cs="Times New Roman"/>
          <w:b/>
          <w:bCs/>
          <w:sz w:val="24"/>
          <w:szCs w:val="24"/>
        </w:rPr>
      </w:pPr>
    </w:p>
    <w:p w:rsidR="009C15C2" w:rsidRPr="002516B6" w:rsidRDefault="009C15C2" w:rsidP="009C15C2">
      <w:pPr>
        <w:widowControl w:val="0"/>
        <w:ind w:firstLine="709"/>
        <w:rPr>
          <w:rFonts w:ascii="Times New Roman" w:hAnsi="Times New Roman" w:cs="Times New Roman"/>
          <w:b/>
          <w:bCs/>
          <w:sz w:val="24"/>
          <w:szCs w:val="24"/>
        </w:rPr>
      </w:pPr>
    </w:p>
    <w:p w:rsidR="009C15C2" w:rsidRDefault="009C15C2" w:rsidP="009C15C2">
      <w:pPr>
        <w:widowControl w:val="0"/>
        <w:ind w:firstLine="709"/>
        <w:rPr>
          <w:rFonts w:ascii="Times New Roman" w:hAnsi="Times New Roman"/>
          <w:b/>
          <w:bCs/>
          <w:sz w:val="24"/>
          <w:szCs w:val="24"/>
        </w:rPr>
      </w:pPr>
    </w:p>
    <w:p w:rsidR="009C15C2" w:rsidRDefault="009C15C2" w:rsidP="009C15C2">
      <w:pPr>
        <w:widowControl w:val="0"/>
        <w:ind w:firstLine="709"/>
        <w:rPr>
          <w:rFonts w:ascii="Times New Roman" w:hAnsi="Times New Roman"/>
          <w:b/>
          <w:bCs/>
          <w:sz w:val="24"/>
          <w:szCs w:val="24"/>
        </w:rPr>
      </w:pPr>
    </w:p>
    <w:p w:rsidR="009C15C2" w:rsidRDefault="009C15C2" w:rsidP="009C15C2">
      <w:pPr>
        <w:rPr>
          <w:rFonts w:ascii="Times New Roman" w:hAnsi="Times New Roman"/>
          <w:i/>
          <w:sz w:val="24"/>
          <w:szCs w:val="24"/>
        </w:rPr>
        <w:sectPr w:rsidR="009C15C2" w:rsidSect="006707DA">
          <w:pgSz w:w="16840" w:h="11907" w:orient="landscape"/>
          <w:pgMar w:top="851" w:right="1134" w:bottom="851" w:left="992" w:header="709" w:footer="709" w:gutter="0"/>
          <w:cols w:space="720"/>
        </w:sectPr>
      </w:pPr>
    </w:p>
    <w:p w:rsidR="009C15C2" w:rsidRPr="00013F01" w:rsidRDefault="009C15C2" w:rsidP="009C15C2">
      <w:pPr>
        <w:pStyle w:val="a8"/>
        <w:widowControl w:val="0"/>
        <w:spacing w:line="360" w:lineRule="auto"/>
        <w:ind w:left="0"/>
        <w:jc w:val="center"/>
        <w:rPr>
          <w:rFonts w:ascii="Times New Roman" w:hAnsi="Times New Roman"/>
          <w:b/>
          <w:bCs/>
          <w:sz w:val="24"/>
          <w:szCs w:val="24"/>
        </w:rPr>
      </w:pPr>
      <w:r>
        <w:rPr>
          <w:rFonts w:ascii="Times New Roman" w:hAnsi="Times New Roman"/>
          <w:b/>
          <w:bCs/>
          <w:sz w:val="24"/>
          <w:szCs w:val="24"/>
        </w:rPr>
        <w:lastRenderedPageBreak/>
        <w:t>3.</w:t>
      </w:r>
      <w:r w:rsidRPr="00013F01">
        <w:rPr>
          <w:rFonts w:ascii="Times New Roman" w:hAnsi="Times New Roman"/>
          <w:b/>
          <w:bCs/>
          <w:sz w:val="24"/>
          <w:szCs w:val="24"/>
        </w:rPr>
        <w:t>УСЛОВИЯ РЕАЛИЗАЦИИ УЧЕБНОЙ ДИСЦИПЛИНЫ</w:t>
      </w:r>
    </w:p>
    <w:p w:rsidR="009C15C2" w:rsidRPr="00AA1AE5" w:rsidRDefault="009C15C2" w:rsidP="009C15C2">
      <w:pPr>
        <w:widowControl w:val="0"/>
        <w:jc w:val="both"/>
        <w:rPr>
          <w:rFonts w:ascii="Times New Roman" w:hAnsi="Times New Roman"/>
          <w:b/>
          <w:bCs/>
          <w:sz w:val="24"/>
          <w:szCs w:val="24"/>
        </w:rPr>
      </w:pPr>
      <w:r>
        <w:rPr>
          <w:rFonts w:ascii="Times New Roman" w:hAnsi="Times New Roman"/>
          <w:b/>
          <w:bCs/>
          <w:sz w:val="24"/>
          <w:szCs w:val="24"/>
        </w:rPr>
        <w:tab/>
      </w:r>
      <w:r w:rsidRPr="00AA1AE5">
        <w:rPr>
          <w:rFonts w:ascii="Times New Roman" w:hAnsi="Times New Roman"/>
          <w:b/>
          <w:bCs/>
          <w:sz w:val="24"/>
          <w:szCs w:val="24"/>
        </w:rPr>
        <w:t>3.1.Материально-техническое обеспечение</w:t>
      </w:r>
    </w:p>
    <w:p w:rsidR="009C15C2" w:rsidRPr="002734C7" w:rsidRDefault="009C15C2" w:rsidP="009C15C2">
      <w:pPr>
        <w:widowControl w:val="0"/>
        <w:jc w:val="both"/>
        <w:rPr>
          <w:rFonts w:ascii="Times New Roman" w:hAnsi="Times New Roman"/>
          <w:bCs/>
          <w:sz w:val="24"/>
          <w:szCs w:val="24"/>
        </w:rPr>
      </w:pPr>
      <w:r>
        <w:rPr>
          <w:rFonts w:ascii="Times New Roman" w:hAnsi="Times New Roman"/>
          <w:bCs/>
          <w:sz w:val="24"/>
          <w:szCs w:val="24"/>
        </w:rPr>
        <w:t xml:space="preserve"> Реализация программы учебной дисциплины  осуществляется в кабинете </w:t>
      </w:r>
      <w:r w:rsidRPr="002734C7">
        <w:rPr>
          <w:rFonts w:ascii="Times New Roman" w:hAnsi="Times New Roman"/>
          <w:bCs/>
          <w:sz w:val="24"/>
          <w:szCs w:val="24"/>
        </w:rPr>
        <w:t>«Материаловедение»</w:t>
      </w:r>
      <w:r>
        <w:rPr>
          <w:rFonts w:ascii="Times New Roman" w:hAnsi="Times New Roman"/>
          <w:bCs/>
          <w:sz w:val="24"/>
          <w:szCs w:val="24"/>
        </w:rPr>
        <w:t>. Кабинет оборудован в соответствии с приложением 3 ОПОП-П</w:t>
      </w:r>
    </w:p>
    <w:p w:rsidR="009C15C2" w:rsidRDefault="009C15C2" w:rsidP="009C15C2">
      <w:pPr>
        <w:widowControl w:val="0"/>
        <w:rPr>
          <w:rFonts w:ascii="Times New Roman" w:hAnsi="Times New Roman"/>
          <w:bCs/>
          <w:sz w:val="24"/>
          <w:szCs w:val="24"/>
        </w:rPr>
      </w:pPr>
      <w:r>
        <w:rPr>
          <w:rFonts w:ascii="Times New Roman" w:hAnsi="Times New Roman"/>
          <w:bCs/>
          <w:sz w:val="24"/>
          <w:szCs w:val="24"/>
        </w:rPr>
        <w:t xml:space="preserve">Технические средства обучения: </w:t>
      </w:r>
    </w:p>
    <w:p w:rsidR="009C15C2" w:rsidRDefault="009C15C2" w:rsidP="009C15C2">
      <w:pPr>
        <w:widowControl w:val="0"/>
        <w:rPr>
          <w:rFonts w:ascii="Times New Roman" w:hAnsi="Times New Roman" w:cs="Times New Roman"/>
          <w:sz w:val="24"/>
          <w:szCs w:val="24"/>
        </w:rPr>
      </w:pPr>
      <w:r>
        <w:rPr>
          <w:rFonts w:ascii="Times New Roman" w:hAnsi="Times New Roman"/>
          <w:bCs/>
          <w:sz w:val="24"/>
          <w:szCs w:val="24"/>
        </w:rPr>
        <w:t>компьютер с лицензионным программным обеспечением и мультимедийный проектор.</w:t>
      </w:r>
      <w:r>
        <w:rPr>
          <w:rFonts w:ascii="Times New Roman" w:hAnsi="Times New Roman" w:cs="Times New Roman"/>
          <w:sz w:val="24"/>
          <w:szCs w:val="24"/>
        </w:rPr>
        <w:t xml:space="preserve"> Оборудование  кабинета:</w:t>
      </w:r>
    </w:p>
    <w:p w:rsidR="009C15C2" w:rsidRDefault="009C15C2" w:rsidP="00153D2C">
      <w:pPr>
        <w:pStyle w:val="a8"/>
        <w:widowControl w:val="0"/>
        <w:numPr>
          <w:ilvl w:val="0"/>
          <w:numId w:val="15"/>
        </w:numPr>
        <w:ind w:left="0" w:firstLine="284"/>
        <w:contextualSpacing w:val="0"/>
        <w:rPr>
          <w:rFonts w:ascii="Times New Roman" w:hAnsi="Times New Roman" w:cs="Times New Roman"/>
          <w:sz w:val="24"/>
          <w:szCs w:val="24"/>
        </w:rPr>
      </w:pPr>
      <w:r>
        <w:rPr>
          <w:rFonts w:ascii="Times New Roman" w:hAnsi="Times New Roman" w:cs="Times New Roman"/>
          <w:sz w:val="24"/>
          <w:szCs w:val="24"/>
        </w:rPr>
        <w:t>посадочные места по количеству обучающихся;</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рабочее место преподавателя;</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маркерная доска;</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учебно-методическое обеспечение.</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Технические средства обучения:</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локальная компьютерная сеть и глобальная сеть Интернет;</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системное и прикладное программное обеспечение;</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антивирусное программное обеспечение;</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специализированное программное обеспечение;</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мультимедиапроектор</w:t>
      </w:r>
    </w:p>
    <w:p w:rsidR="009C15C2" w:rsidRPr="00AA1AE5" w:rsidRDefault="009C15C2" w:rsidP="00153D2C">
      <w:pPr>
        <w:pStyle w:val="a8"/>
        <w:widowControl w:val="0"/>
        <w:numPr>
          <w:ilvl w:val="0"/>
          <w:numId w:val="18"/>
        </w:numPr>
        <w:rPr>
          <w:rFonts w:ascii="Times New Roman" w:hAnsi="Times New Roman" w:cs="Times New Roman"/>
          <w:sz w:val="24"/>
          <w:szCs w:val="24"/>
        </w:rPr>
      </w:pPr>
      <w:r w:rsidRPr="00AA1AE5">
        <w:rPr>
          <w:rFonts w:ascii="Times New Roman" w:hAnsi="Times New Roman" w:cs="Times New Roman"/>
          <w:sz w:val="24"/>
          <w:szCs w:val="24"/>
        </w:rPr>
        <w:t>интерактивная доска/панель/экран.</w:t>
      </w:r>
    </w:p>
    <w:p w:rsidR="009C15C2" w:rsidRDefault="009C15C2" w:rsidP="009C15C2">
      <w:pPr>
        <w:pStyle w:val="114"/>
        <w:spacing w:after="0"/>
        <w:ind w:left="720" w:firstLine="0"/>
        <w:rPr>
          <w:rFonts w:ascii="Times New Roman" w:eastAsia="Times New Roman" w:hAnsi="Times New Roman"/>
        </w:rPr>
      </w:pPr>
      <w:r>
        <w:rPr>
          <w:rFonts w:ascii="Times New Roman" w:hAnsi="Times New Roman"/>
        </w:rPr>
        <w:t>3.2. Учебно-методическое обеспечение</w:t>
      </w:r>
    </w:p>
    <w:p w:rsidR="009C15C2" w:rsidRDefault="009C15C2" w:rsidP="009C15C2">
      <w:pPr>
        <w:pStyle w:val="a8"/>
        <w:spacing w:line="276" w:lineRule="auto"/>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9C15C2" w:rsidRDefault="009C15C2" w:rsidP="009C15C2">
      <w:pPr>
        <w:widowControl w:val="0"/>
        <w:jc w:val="both"/>
        <w:rPr>
          <w:rFonts w:ascii="Times New Roman" w:hAnsi="Times New Roman"/>
          <w:b/>
          <w:bCs/>
          <w:sz w:val="24"/>
          <w:szCs w:val="24"/>
        </w:rPr>
      </w:pPr>
      <w:r>
        <w:rPr>
          <w:rFonts w:ascii="Times New Roman" w:hAnsi="Times New Roman"/>
          <w:sz w:val="24"/>
          <w:szCs w:val="24"/>
        </w:rPr>
        <w:t>Основные источники:</w:t>
      </w:r>
    </w:p>
    <w:p w:rsidR="009C15C2" w:rsidRDefault="009C15C2" w:rsidP="00153D2C">
      <w:pPr>
        <w:pStyle w:val="affffffb"/>
        <w:widowControl w:val="0"/>
        <w:numPr>
          <w:ilvl w:val="0"/>
          <w:numId w:val="16"/>
        </w:numPr>
        <w:ind w:left="0" w:firstLine="164"/>
        <w:rPr>
          <w:rFonts w:ascii="Times New Roman" w:hAnsi="Times New Roman"/>
          <w:sz w:val="24"/>
          <w:szCs w:val="24"/>
        </w:rPr>
      </w:pPr>
      <w:r>
        <w:rPr>
          <w:rFonts w:ascii="Times New Roman" w:hAnsi="Times New Roman"/>
          <w:sz w:val="24"/>
          <w:szCs w:val="24"/>
        </w:rPr>
        <w:t>Заплатин В. Н. Основы  материаловедения (металлообработка): учеб. пособие для нач. проф. образования– М.: Издательский центр «Академия», 2007. – 2256с.</w:t>
      </w:r>
    </w:p>
    <w:p w:rsidR="009C15C2" w:rsidRPr="006A6F73" w:rsidRDefault="009C15C2" w:rsidP="00153D2C">
      <w:pPr>
        <w:pStyle w:val="a8"/>
        <w:numPr>
          <w:ilvl w:val="0"/>
          <w:numId w:val="16"/>
        </w:numPr>
        <w:ind w:left="0" w:firstLine="164"/>
        <w:rPr>
          <w:rFonts w:ascii="Times New Roman" w:hAnsi="Times New Roman" w:cs="Times New Roman"/>
          <w:sz w:val="24"/>
          <w:szCs w:val="28"/>
        </w:rPr>
      </w:pPr>
      <w:r w:rsidRPr="006A6F73">
        <w:rPr>
          <w:rFonts w:ascii="Times New Roman" w:hAnsi="Times New Roman" w:cs="Times New Roman"/>
          <w:sz w:val="24"/>
          <w:szCs w:val="28"/>
        </w:rPr>
        <w:t>Адаскин А.М. Материаловедение (металлообработка): Учебник для нач. проф. образования: Учеб. пособие для среднего проф. образования. – М: Издательский центр «Академия», 2004. – 288 с</w:t>
      </w:r>
    </w:p>
    <w:p w:rsidR="009C15C2" w:rsidRPr="006A6F73" w:rsidRDefault="009C15C2" w:rsidP="00153D2C">
      <w:pPr>
        <w:pStyle w:val="a8"/>
        <w:numPr>
          <w:ilvl w:val="0"/>
          <w:numId w:val="16"/>
        </w:numPr>
        <w:ind w:left="0" w:firstLine="164"/>
        <w:rPr>
          <w:rFonts w:ascii="Times New Roman" w:hAnsi="Times New Roman" w:cs="Times New Roman"/>
          <w:sz w:val="24"/>
          <w:szCs w:val="28"/>
        </w:rPr>
      </w:pPr>
      <w:r w:rsidRPr="006A6F73">
        <w:rPr>
          <w:rFonts w:ascii="Times New Roman" w:hAnsi="Times New Roman" w:cs="Times New Roman"/>
          <w:sz w:val="24"/>
          <w:szCs w:val="28"/>
        </w:rPr>
        <w:t>Заплатин В. Н. Основы  материаловедения (металлообработка): учеб. пособие для нач. проф. образования– М.: Издательский центр «Академия», 2007. – 2256с.</w:t>
      </w:r>
    </w:p>
    <w:p w:rsidR="009C15C2" w:rsidRPr="006A6F73" w:rsidRDefault="009C15C2" w:rsidP="00153D2C">
      <w:pPr>
        <w:pStyle w:val="a8"/>
        <w:numPr>
          <w:ilvl w:val="0"/>
          <w:numId w:val="16"/>
        </w:numPr>
        <w:ind w:left="0" w:firstLine="164"/>
        <w:rPr>
          <w:rFonts w:ascii="Times New Roman" w:hAnsi="Times New Roman" w:cs="Times New Roman"/>
          <w:sz w:val="24"/>
          <w:szCs w:val="28"/>
        </w:rPr>
      </w:pPr>
      <w:r w:rsidRPr="006A6F73">
        <w:rPr>
          <w:rFonts w:ascii="Times New Roman" w:hAnsi="Times New Roman" w:cs="Times New Roman"/>
          <w:sz w:val="24"/>
          <w:szCs w:val="28"/>
        </w:rPr>
        <w:t>Заплатин В. Н. Справочное пособие по материаловедению (металлообработка). – М.: Издательский центр «Академия», 2007. – 224 с.</w:t>
      </w:r>
    </w:p>
    <w:p w:rsidR="009C15C2" w:rsidRPr="006A6F73" w:rsidRDefault="009C15C2" w:rsidP="00153D2C">
      <w:pPr>
        <w:pStyle w:val="affffffb"/>
        <w:numPr>
          <w:ilvl w:val="0"/>
          <w:numId w:val="16"/>
        </w:numPr>
        <w:spacing w:line="276" w:lineRule="auto"/>
        <w:ind w:left="0" w:firstLine="164"/>
        <w:jc w:val="both"/>
        <w:rPr>
          <w:rFonts w:ascii="Times New Roman" w:hAnsi="Times New Roman"/>
          <w:sz w:val="24"/>
          <w:szCs w:val="28"/>
        </w:rPr>
      </w:pPr>
      <w:r w:rsidRPr="006A6F73">
        <w:rPr>
          <w:rFonts w:ascii="Times New Roman" w:hAnsi="Times New Roman"/>
          <w:sz w:val="24"/>
          <w:szCs w:val="28"/>
        </w:rPr>
        <w:t>Самохоцкий А.И.  Металловедение: учебник для техникумов – М.: Металлургия, 1990.416с.</w:t>
      </w:r>
    </w:p>
    <w:p w:rsidR="009C15C2" w:rsidRDefault="009C15C2" w:rsidP="009C15C2">
      <w:pPr>
        <w:widowControl w:val="0"/>
        <w:rPr>
          <w:rFonts w:ascii="Times New Roman" w:hAnsi="Times New Roman"/>
          <w:b/>
          <w:sz w:val="24"/>
          <w:szCs w:val="24"/>
        </w:rPr>
      </w:pPr>
      <w:r>
        <w:rPr>
          <w:rFonts w:ascii="Times New Roman" w:hAnsi="Times New Roman"/>
          <w:b/>
          <w:sz w:val="24"/>
          <w:szCs w:val="24"/>
        </w:rPr>
        <w:t xml:space="preserve">3.2.2. Основные электронные издания </w:t>
      </w:r>
    </w:p>
    <w:p w:rsidR="009C15C2" w:rsidRDefault="009C15C2" w:rsidP="00153D2C">
      <w:pPr>
        <w:pStyle w:val="affffffb"/>
        <w:widowControl w:val="0"/>
        <w:numPr>
          <w:ilvl w:val="0"/>
          <w:numId w:val="14"/>
        </w:numPr>
        <w:ind w:left="0" w:firstLine="0"/>
        <w:jc w:val="both"/>
        <w:rPr>
          <w:rFonts w:ascii="Times New Roman" w:hAnsi="Times New Roman"/>
          <w:sz w:val="24"/>
          <w:szCs w:val="24"/>
        </w:rPr>
      </w:pPr>
      <w:r>
        <w:rPr>
          <w:rFonts w:ascii="Times New Roman" w:hAnsi="Times New Roman"/>
          <w:sz w:val="24"/>
          <w:szCs w:val="24"/>
        </w:rPr>
        <w:t xml:space="preserve">10. Электронный ресурс «Публичная интернет-библиотека. Специализация: отечественная периодика». Форма доступа: </w:t>
      </w:r>
      <w:hyperlink r:id="rId99" w:history="1">
        <w:r w:rsidRPr="00CA2ABA">
          <w:rPr>
            <w:rStyle w:val="af4"/>
            <w:rFonts w:ascii="Times New Roman" w:hAnsi="Times New Roman"/>
            <w:sz w:val="24"/>
            <w:szCs w:val="24"/>
          </w:rPr>
          <w:t>www.public.ru</w:t>
        </w:r>
      </w:hyperlink>
    </w:p>
    <w:p w:rsidR="009C15C2" w:rsidRDefault="009C15C2" w:rsidP="00153D2C">
      <w:pPr>
        <w:pStyle w:val="affffffb"/>
        <w:widowControl w:val="0"/>
        <w:numPr>
          <w:ilvl w:val="0"/>
          <w:numId w:val="14"/>
        </w:numPr>
        <w:ind w:left="0" w:firstLine="0"/>
        <w:jc w:val="both"/>
        <w:rPr>
          <w:rFonts w:ascii="Times New Roman" w:hAnsi="Times New Roman"/>
          <w:sz w:val="24"/>
          <w:szCs w:val="24"/>
        </w:rPr>
      </w:pPr>
      <w:r>
        <w:rPr>
          <w:rFonts w:ascii="Times New Roman" w:hAnsi="Times New Roman"/>
          <w:sz w:val="24"/>
          <w:szCs w:val="24"/>
        </w:rPr>
        <w:t xml:space="preserve"> 11. Научно-технический журнал «Металловедение и термическая обработка металлов». Форма доступа: </w:t>
      </w:r>
      <w:hyperlink r:id="rId100" w:history="1">
        <w:r w:rsidRPr="00CA2ABA">
          <w:rPr>
            <w:rStyle w:val="af4"/>
            <w:rFonts w:ascii="Times New Roman" w:hAnsi="Times New Roman"/>
            <w:sz w:val="24"/>
            <w:szCs w:val="24"/>
          </w:rPr>
          <w:t>http://mitom.folium.ru</w:t>
        </w:r>
      </w:hyperlink>
      <w:r>
        <w:rPr>
          <w:rFonts w:ascii="Times New Roman" w:hAnsi="Times New Roman"/>
          <w:sz w:val="24"/>
          <w:szCs w:val="24"/>
        </w:rPr>
        <w:t xml:space="preserve"> </w:t>
      </w:r>
    </w:p>
    <w:p w:rsidR="009C15C2" w:rsidRDefault="009C15C2" w:rsidP="00153D2C">
      <w:pPr>
        <w:pStyle w:val="affffffb"/>
        <w:widowControl w:val="0"/>
        <w:numPr>
          <w:ilvl w:val="0"/>
          <w:numId w:val="14"/>
        </w:numPr>
        <w:ind w:left="0" w:firstLine="0"/>
        <w:jc w:val="both"/>
        <w:rPr>
          <w:rFonts w:ascii="Times New Roman" w:hAnsi="Times New Roman"/>
          <w:sz w:val="24"/>
          <w:szCs w:val="24"/>
        </w:rPr>
      </w:pPr>
      <w:r>
        <w:rPr>
          <w:rFonts w:ascii="Times New Roman" w:hAnsi="Times New Roman"/>
          <w:sz w:val="24"/>
          <w:szCs w:val="24"/>
        </w:rPr>
        <w:t xml:space="preserve">12. Научно-технический журнал «Полимерные материалы». Форма доступа: </w:t>
      </w:r>
      <w:hyperlink r:id="rId101" w:history="1">
        <w:r w:rsidRPr="00CA2ABA">
          <w:rPr>
            <w:rStyle w:val="af4"/>
            <w:rFonts w:ascii="Times New Roman" w:hAnsi="Times New Roman"/>
            <w:sz w:val="24"/>
            <w:szCs w:val="24"/>
          </w:rPr>
          <w:t>http://www.polymerbranch.com</w:t>
        </w:r>
      </w:hyperlink>
      <w:r>
        <w:rPr>
          <w:rFonts w:ascii="Times New Roman" w:hAnsi="Times New Roman"/>
          <w:sz w:val="24"/>
          <w:szCs w:val="24"/>
        </w:rPr>
        <w:t xml:space="preserve"> </w:t>
      </w:r>
    </w:p>
    <w:p w:rsidR="009C15C2" w:rsidRDefault="009C15C2" w:rsidP="00153D2C">
      <w:pPr>
        <w:pStyle w:val="affffffb"/>
        <w:widowControl w:val="0"/>
        <w:numPr>
          <w:ilvl w:val="0"/>
          <w:numId w:val="14"/>
        </w:numPr>
        <w:ind w:left="0" w:firstLine="0"/>
        <w:jc w:val="both"/>
        <w:rPr>
          <w:rFonts w:ascii="Times New Roman" w:hAnsi="Times New Roman"/>
          <w:sz w:val="24"/>
          <w:szCs w:val="24"/>
        </w:rPr>
      </w:pPr>
      <w:r>
        <w:rPr>
          <w:rFonts w:ascii="Times New Roman" w:hAnsi="Times New Roman"/>
          <w:sz w:val="24"/>
          <w:szCs w:val="24"/>
        </w:rPr>
        <w:t>13. Информационный сайт про пластик и другие полимеры. Форма доступа: http://www.koros-plast.ru</w:t>
      </w:r>
    </w:p>
    <w:p w:rsidR="009C15C2" w:rsidRDefault="009C15C2" w:rsidP="009C15C2">
      <w:pPr>
        <w:widowControl w:val="0"/>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9C15C2" w:rsidRPr="00616912" w:rsidRDefault="009C15C2" w:rsidP="00153D2C">
      <w:pPr>
        <w:pStyle w:val="affffffb"/>
        <w:numPr>
          <w:ilvl w:val="0"/>
          <w:numId w:val="17"/>
        </w:numPr>
        <w:ind w:left="0" w:firstLine="360"/>
        <w:rPr>
          <w:rFonts w:ascii="Times New Roman" w:hAnsi="Times New Roman"/>
          <w:sz w:val="24"/>
          <w:szCs w:val="28"/>
        </w:rPr>
      </w:pPr>
      <w:r w:rsidRPr="00616912">
        <w:rPr>
          <w:rFonts w:ascii="Times New Roman" w:hAnsi="Times New Roman"/>
          <w:sz w:val="24"/>
          <w:szCs w:val="28"/>
        </w:rPr>
        <w:t>Лахтин Ю. М. Металловедение  и термическая обработка металлов. – М.: Машиностроение, 1990.</w:t>
      </w:r>
    </w:p>
    <w:p w:rsidR="009C15C2" w:rsidRPr="00616912" w:rsidRDefault="009C15C2" w:rsidP="00153D2C">
      <w:pPr>
        <w:pStyle w:val="affffffb"/>
        <w:numPr>
          <w:ilvl w:val="0"/>
          <w:numId w:val="17"/>
        </w:numPr>
        <w:ind w:left="0" w:firstLine="360"/>
        <w:rPr>
          <w:rFonts w:ascii="Times New Roman" w:hAnsi="Times New Roman"/>
          <w:sz w:val="24"/>
          <w:szCs w:val="28"/>
        </w:rPr>
      </w:pPr>
      <w:r w:rsidRPr="00616912">
        <w:rPr>
          <w:rFonts w:ascii="Times New Roman" w:hAnsi="Times New Roman"/>
          <w:sz w:val="24"/>
          <w:szCs w:val="28"/>
        </w:rPr>
        <w:t>Солнцев Ю. П. Материаловедение. – М.: Издательский центр «Академия», 2007. – 84с</w:t>
      </w:r>
    </w:p>
    <w:p w:rsidR="009C15C2" w:rsidRPr="00616912" w:rsidRDefault="009C15C2" w:rsidP="00153D2C">
      <w:pPr>
        <w:pStyle w:val="affffffb"/>
        <w:numPr>
          <w:ilvl w:val="0"/>
          <w:numId w:val="17"/>
        </w:numPr>
        <w:ind w:left="0" w:firstLine="360"/>
        <w:rPr>
          <w:rFonts w:ascii="Times New Roman" w:hAnsi="Times New Roman"/>
          <w:sz w:val="24"/>
          <w:szCs w:val="28"/>
        </w:rPr>
      </w:pPr>
      <w:r w:rsidRPr="00616912">
        <w:rPr>
          <w:rFonts w:ascii="Times New Roman" w:hAnsi="Times New Roman"/>
          <w:sz w:val="24"/>
          <w:szCs w:val="28"/>
        </w:rPr>
        <w:t>Бородулин В.Н. Электротехнические и конструкционные материалы: Учеб. пособие для студ.учреждений сред. проф. образования.– М.: Мастерство: Высшая школа, 2000. – 280с</w:t>
      </w:r>
    </w:p>
    <w:p w:rsidR="009C15C2" w:rsidRPr="00616912" w:rsidRDefault="009C15C2" w:rsidP="00153D2C">
      <w:pPr>
        <w:pStyle w:val="affffffb"/>
        <w:widowControl w:val="0"/>
        <w:numPr>
          <w:ilvl w:val="0"/>
          <w:numId w:val="17"/>
        </w:numPr>
        <w:ind w:left="0" w:firstLine="360"/>
        <w:jc w:val="both"/>
        <w:rPr>
          <w:rFonts w:ascii="Times New Roman" w:hAnsi="Times New Roman"/>
          <w:b/>
          <w:szCs w:val="24"/>
        </w:rPr>
      </w:pPr>
      <w:r w:rsidRPr="00616912">
        <w:rPr>
          <w:rFonts w:ascii="Times New Roman" w:hAnsi="Times New Roman"/>
          <w:sz w:val="24"/>
          <w:szCs w:val="28"/>
        </w:rPr>
        <w:t>Хокинг М. Металлические и керамические покрытия: получение, свойства, применение. – М.: Мир, 2000. – 518с.</w:t>
      </w:r>
    </w:p>
    <w:p w:rsidR="009C15C2" w:rsidRPr="009C15C2" w:rsidRDefault="009C15C2" w:rsidP="009C15C2">
      <w:pPr>
        <w:pStyle w:val="a8"/>
        <w:widowControl w:val="0"/>
        <w:jc w:val="center"/>
        <w:rPr>
          <w:rFonts w:ascii="Times New Roman" w:hAnsi="Times New Roman"/>
          <w:b/>
          <w:sz w:val="24"/>
          <w:szCs w:val="24"/>
        </w:rPr>
      </w:pPr>
      <w:r w:rsidRPr="009C15C2">
        <w:rPr>
          <w:rFonts w:ascii="Times New Roman" w:hAnsi="Times New Roman"/>
          <w:b/>
          <w:sz w:val="24"/>
          <w:szCs w:val="24"/>
        </w:rPr>
        <w:br w:type="page"/>
      </w:r>
      <w:r>
        <w:rPr>
          <w:rFonts w:ascii="Times New Roman" w:hAnsi="Times New Roman"/>
          <w:b/>
          <w:sz w:val="24"/>
          <w:szCs w:val="24"/>
        </w:rPr>
        <w:lastRenderedPageBreak/>
        <w:t>4.</w:t>
      </w:r>
      <w:r w:rsidRPr="009C15C2">
        <w:rPr>
          <w:rFonts w:ascii="Times New Roman" w:hAnsi="Times New Roman"/>
          <w:b/>
          <w:sz w:val="24"/>
          <w:szCs w:val="24"/>
        </w:rPr>
        <w:t>КОНТРОЛЬ И ОЦЕНКА РЕЗУЛЬТАТОВ ОСВОЕНИЯ ДИСЦИПЛИНЫ</w:t>
      </w:r>
    </w:p>
    <w:p w:rsidR="009C15C2" w:rsidRPr="009C15C2" w:rsidRDefault="009C15C2" w:rsidP="009C15C2">
      <w:pPr>
        <w:pStyle w:val="a8"/>
        <w:rPr>
          <w:rFonts w:ascii="Times New Roman" w:hAnsi="Times New Roman"/>
          <w:b/>
          <w:sz w:val="24"/>
          <w:szCs w:val="24"/>
        </w:rPr>
      </w:pPr>
    </w:p>
    <w:p w:rsidR="009C15C2" w:rsidRPr="009C15C2" w:rsidRDefault="009C15C2" w:rsidP="009C15C2">
      <w:pPr>
        <w:pStyle w:val="a8"/>
        <w:widowControl w:val="0"/>
        <w:jc w:val="center"/>
        <w:rPr>
          <w:rFonts w:ascii="Times New Roman" w:hAnsi="Times New Roman"/>
          <w:b/>
          <w:sz w:val="24"/>
          <w:szCs w:val="24"/>
        </w:rPr>
      </w:pPr>
      <w:r w:rsidRPr="009C15C2">
        <w:rPr>
          <w:rFonts w:ascii="Times New Roman" w:hAnsi="Times New Roman"/>
          <w:b/>
          <w:sz w:val="24"/>
          <w:szCs w:val="24"/>
        </w:rPr>
        <w:t xml:space="preserve"> </w:t>
      </w: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4393"/>
        <w:gridCol w:w="2008"/>
      </w:tblGrid>
      <w:tr w:rsidR="009C15C2" w:rsidTr="00BF68D3">
        <w:tc>
          <w:tcPr>
            <w:tcW w:w="1688" w:type="pc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b/>
                <w:bCs/>
                <w:sz w:val="24"/>
                <w:szCs w:val="24"/>
              </w:rPr>
              <w:t>КОД ОК</w:t>
            </w:r>
          </w:p>
        </w:tc>
        <w:tc>
          <w:tcPr>
            <w:tcW w:w="2273" w:type="pc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after="160"/>
              <w:jc w:val="center"/>
              <w:rPr>
                <w:rFonts w:ascii="Times New Roman" w:hAnsi="Times New Roman" w:cs="Times New Roman"/>
                <w:b/>
                <w:bCs/>
                <w:sz w:val="24"/>
                <w:szCs w:val="24"/>
              </w:rPr>
            </w:pPr>
            <w:r>
              <w:rPr>
                <w:rFonts w:ascii="Times New Roman" w:hAnsi="Times New Roman"/>
                <w:b/>
                <w:bCs/>
                <w:sz w:val="24"/>
                <w:szCs w:val="24"/>
              </w:rPr>
              <w:t xml:space="preserve">Критерии оценки результата </w:t>
            </w:r>
          </w:p>
        </w:tc>
        <w:tc>
          <w:tcPr>
            <w:tcW w:w="1039" w:type="pc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after="160"/>
              <w:jc w:val="center"/>
              <w:rPr>
                <w:rFonts w:ascii="Times New Roman" w:hAnsi="Times New Roman" w:cs="Times New Roman"/>
                <w:b/>
                <w:bCs/>
                <w:sz w:val="24"/>
                <w:szCs w:val="24"/>
              </w:rPr>
            </w:pPr>
            <w:r>
              <w:rPr>
                <w:rFonts w:ascii="Times New Roman" w:hAnsi="Times New Roman"/>
                <w:b/>
                <w:bCs/>
                <w:sz w:val="24"/>
                <w:szCs w:val="24"/>
              </w:rPr>
              <w:t>Формы контроля и методы оценки</w:t>
            </w:r>
          </w:p>
        </w:tc>
      </w:tr>
      <w:tr w:rsidR="009C15C2" w:rsidTr="00BF68D3">
        <w:tc>
          <w:tcPr>
            <w:tcW w:w="1688" w:type="pct"/>
            <w:tcBorders>
              <w:top w:val="single" w:sz="4" w:space="0" w:color="auto"/>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sz w:val="24"/>
                <w:szCs w:val="24"/>
                <w:lang w:eastAsia="en-US"/>
              </w:rPr>
            </w:pPr>
            <w:r>
              <w:rPr>
                <w:rFonts w:ascii="Times New Roman" w:hAnsi="Times New Roman"/>
                <w:sz w:val="24"/>
                <w:szCs w:val="24"/>
                <w:lang w:eastAsia="en-US"/>
              </w:rPr>
              <w:t>ОК. 01</w:t>
            </w:r>
          </w:p>
          <w:p w:rsidR="009C15C2" w:rsidRDefault="009C15C2" w:rsidP="00BF68D3">
            <w:pPr>
              <w:pStyle w:val="affffffb"/>
              <w:widowControl w:val="0"/>
              <w:rPr>
                <w:rFonts w:ascii="Times New Roman" w:hAnsi="Times New Roman"/>
                <w:sz w:val="24"/>
                <w:szCs w:val="24"/>
              </w:rPr>
            </w:pPr>
            <w:r>
              <w:rPr>
                <w:rFonts w:ascii="Times New Roman" w:hAnsi="Times New Roman"/>
                <w:sz w:val="24"/>
                <w:szCs w:val="24"/>
                <w:lang w:eastAsia="en-US"/>
              </w:rPr>
              <w:t>Выбирать способы решения задач профессиональной деятельности, применительно к различным контекстам</w:t>
            </w:r>
          </w:p>
          <w:p w:rsidR="009C15C2" w:rsidRDefault="009C15C2" w:rsidP="00BF68D3">
            <w:pPr>
              <w:widowControl w:val="0"/>
              <w:rPr>
                <w:rFonts w:ascii="Times New Roman" w:hAnsi="Times New Roman"/>
                <w:sz w:val="24"/>
                <w:szCs w:val="24"/>
              </w:rPr>
            </w:pPr>
          </w:p>
        </w:tc>
        <w:tc>
          <w:tcPr>
            <w:tcW w:w="2273" w:type="pct"/>
            <w:tcBorders>
              <w:top w:val="single" w:sz="4" w:space="0" w:color="auto"/>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-выявляет и эффективно ищет информацию, необходимую для решения задачи и/или проблемы;</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 распознает и подбирает конструкционные материалы по внешнему виду, происхождению, свойствам;</w:t>
            </w:r>
          </w:p>
          <w:p w:rsidR="009C15C2" w:rsidRDefault="009C15C2" w:rsidP="00BF68D3">
            <w:pPr>
              <w:pStyle w:val="affffffb"/>
              <w:widowControl w:val="0"/>
              <w:rPr>
                <w:rFonts w:ascii="Times New Roman" w:eastAsia="SimSun" w:hAnsi="Times New Roman"/>
                <w:bCs/>
                <w:i/>
                <w:sz w:val="24"/>
                <w:szCs w:val="24"/>
              </w:rPr>
            </w:pPr>
            <w:r>
              <w:rPr>
                <w:rFonts w:ascii="Times New Roman" w:hAnsi="Times New Roman"/>
                <w:i/>
                <w:sz w:val="24"/>
                <w:szCs w:val="24"/>
              </w:rPr>
              <w:t>-производит наладку с учетом свойств материала.</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определяет свойства материалов с помощью приборов контроля;</w:t>
            </w:r>
          </w:p>
          <w:p w:rsidR="009C15C2" w:rsidRDefault="009C15C2" w:rsidP="00BF68D3">
            <w:pPr>
              <w:pStyle w:val="affffffb"/>
              <w:rPr>
                <w:rFonts w:ascii="Times New Roman" w:hAnsi="Times New Roman"/>
                <w:i/>
                <w:sz w:val="24"/>
                <w:szCs w:val="24"/>
              </w:rPr>
            </w:pPr>
            <w:r>
              <w:rPr>
                <w:rFonts w:ascii="Times New Roman" w:hAnsi="Times New Roman"/>
                <w:i/>
                <w:sz w:val="24"/>
                <w:szCs w:val="24"/>
              </w:rPr>
              <w:t>-выбирает материалы для конструкций по их назначению и условиям эксплуатации;</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 проводит исследования и испытания материалов</w:t>
            </w:r>
          </w:p>
          <w:p w:rsidR="009C15C2" w:rsidRDefault="009C15C2" w:rsidP="00BF68D3">
            <w:pPr>
              <w:pStyle w:val="affffffb"/>
              <w:widowControl w:val="0"/>
              <w:rPr>
                <w:rFonts w:ascii="Times New Roman" w:hAnsi="Times New Roman"/>
                <w:bCs/>
                <w:i/>
                <w:sz w:val="24"/>
                <w:szCs w:val="24"/>
              </w:rPr>
            </w:pPr>
            <w:r>
              <w:rPr>
                <w:rFonts w:ascii="Times New Roman" w:hAnsi="Times New Roman"/>
                <w:bCs/>
                <w:i/>
                <w:sz w:val="24"/>
                <w:szCs w:val="24"/>
              </w:rPr>
              <w:t>-владеет методами работы в профессиональной и смежных сферах;</w:t>
            </w:r>
          </w:p>
          <w:p w:rsidR="009C15C2" w:rsidRDefault="009C15C2" w:rsidP="00BF68D3">
            <w:pPr>
              <w:pStyle w:val="affffffb"/>
              <w:widowControl w:val="0"/>
              <w:rPr>
                <w:rFonts w:ascii="Times New Roman" w:hAnsi="Times New Roman"/>
                <w:bCs/>
                <w:i/>
                <w:sz w:val="24"/>
                <w:szCs w:val="24"/>
              </w:rPr>
            </w:pPr>
            <w:r>
              <w:rPr>
                <w:rFonts w:ascii="Times New Roman" w:hAnsi="Times New Roman"/>
                <w:bCs/>
                <w:i/>
                <w:sz w:val="24"/>
                <w:szCs w:val="24"/>
              </w:rPr>
              <w:t>-знает порядок оценки результатов решения задач профессиональной деятельности</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 владеет способами определения свойств материалов;</w:t>
            </w:r>
          </w:p>
          <w:p w:rsidR="009C15C2" w:rsidRDefault="009C15C2" w:rsidP="00BF68D3">
            <w:pPr>
              <w:pStyle w:val="affffffb"/>
              <w:rPr>
                <w:rFonts w:ascii="Times New Roman" w:hAnsi="Times New Roman"/>
                <w:i/>
                <w:sz w:val="24"/>
                <w:szCs w:val="24"/>
              </w:rPr>
            </w:pPr>
            <w:r>
              <w:rPr>
                <w:rFonts w:ascii="Times New Roman" w:hAnsi="Times New Roman"/>
                <w:i/>
                <w:sz w:val="24"/>
                <w:szCs w:val="24"/>
              </w:rPr>
              <w:t>-демонстрирует знания  закономерностей процессов кристаллизации и структурообразования металлов и сплавов, основы их термообработки, способы защиты металлов от коррозии;</w:t>
            </w:r>
          </w:p>
          <w:p w:rsidR="009C15C2" w:rsidRDefault="009C15C2" w:rsidP="00BF68D3">
            <w:pPr>
              <w:pStyle w:val="affffffb"/>
              <w:widowControl w:val="0"/>
              <w:rPr>
                <w:rFonts w:ascii="Times New Roman" w:hAnsi="Times New Roman"/>
                <w:sz w:val="24"/>
                <w:szCs w:val="24"/>
              </w:rPr>
            </w:pPr>
            <w:r>
              <w:rPr>
                <w:rFonts w:ascii="Times New Roman" w:hAnsi="Times New Roman"/>
                <w:i/>
                <w:sz w:val="24"/>
                <w:szCs w:val="24"/>
                <w:shd w:val="clear" w:color="auto" w:fill="FFFFFF"/>
              </w:rPr>
              <w:t xml:space="preserve">-знает </w:t>
            </w:r>
            <w:r>
              <w:rPr>
                <w:rFonts w:ascii="Times New Roman" w:hAnsi="Times New Roman"/>
                <w:i/>
                <w:sz w:val="24"/>
                <w:szCs w:val="24"/>
              </w:rPr>
              <w:t>принципы выбора конструкционных материалов для применения в производстве</w:t>
            </w:r>
          </w:p>
        </w:tc>
        <w:tc>
          <w:tcPr>
            <w:tcW w:w="1039" w:type="pct"/>
            <w:vMerge w:val="restart"/>
            <w:tcBorders>
              <w:top w:val="single" w:sz="4" w:space="0" w:color="auto"/>
              <w:left w:val="single" w:sz="4" w:space="0" w:color="auto"/>
              <w:right w:val="single" w:sz="4" w:space="0" w:color="auto"/>
            </w:tcBorders>
          </w:tcPr>
          <w:p w:rsidR="009C15C2" w:rsidRPr="00FD3F6B" w:rsidRDefault="009C15C2" w:rsidP="00BF68D3">
            <w:pPr>
              <w:pStyle w:val="affffffb"/>
              <w:widowControl w:val="0"/>
              <w:rPr>
                <w:rFonts w:ascii="Times New Roman" w:hAnsi="Times New Roman"/>
                <w:i/>
                <w:sz w:val="24"/>
                <w:szCs w:val="24"/>
              </w:rPr>
            </w:pPr>
            <w:r w:rsidRPr="00FD3F6B">
              <w:rPr>
                <w:rFonts w:ascii="Times New Roman" w:hAnsi="Times New Roman"/>
                <w:i/>
                <w:sz w:val="24"/>
                <w:szCs w:val="24"/>
              </w:rPr>
              <w:t>Устный и письменный опрос</w:t>
            </w:r>
          </w:p>
          <w:p w:rsidR="009C15C2" w:rsidRDefault="009C15C2" w:rsidP="00BF68D3">
            <w:pPr>
              <w:pStyle w:val="affffffb"/>
              <w:widowControl w:val="0"/>
              <w:rPr>
                <w:rFonts w:ascii="Times New Roman" w:hAnsi="Times New Roman"/>
                <w:sz w:val="24"/>
                <w:szCs w:val="24"/>
              </w:rPr>
            </w:pPr>
            <w:r w:rsidRPr="00FD3F6B">
              <w:rPr>
                <w:rFonts w:ascii="Times New Roman" w:hAnsi="Times New Roman"/>
                <w:i/>
                <w:sz w:val="24"/>
                <w:szCs w:val="24"/>
              </w:rPr>
              <w:t>Оценка результатов выполнения практической работы, контрольная работа</w:t>
            </w:r>
          </w:p>
        </w:tc>
      </w:tr>
      <w:tr w:rsidR="009C15C2" w:rsidTr="00BF68D3">
        <w:trPr>
          <w:trHeight w:val="896"/>
        </w:trPr>
        <w:tc>
          <w:tcPr>
            <w:tcW w:w="1688" w:type="pct"/>
            <w:tcBorders>
              <w:top w:val="single" w:sz="4" w:space="0" w:color="auto"/>
              <w:left w:val="single" w:sz="4" w:space="0" w:color="auto"/>
              <w:bottom w:val="single" w:sz="4" w:space="0" w:color="auto"/>
              <w:right w:val="single" w:sz="4" w:space="0" w:color="auto"/>
            </w:tcBorders>
            <w:hideMark/>
          </w:tcPr>
          <w:p w:rsidR="009C15C2" w:rsidRDefault="009C15C2" w:rsidP="00BF68D3">
            <w:pPr>
              <w:pStyle w:val="affffffb"/>
              <w:widowControl w:val="0"/>
              <w:rPr>
                <w:rFonts w:ascii="Times New Roman" w:hAnsi="Times New Roman"/>
                <w:sz w:val="24"/>
                <w:szCs w:val="24"/>
                <w:lang w:eastAsia="en-US"/>
              </w:rPr>
            </w:pPr>
            <w:r>
              <w:rPr>
                <w:rFonts w:ascii="Times New Roman" w:hAnsi="Times New Roman"/>
                <w:sz w:val="24"/>
                <w:szCs w:val="24"/>
                <w:lang w:eastAsia="en-US"/>
              </w:rPr>
              <w:t xml:space="preserve">ОК. 02 </w:t>
            </w:r>
          </w:p>
          <w:p w:rsidR="009C15C2" w:rsidRDefault="009C15C2" w:rsidP="00BF68D3">
            <w:pPr>
              <w:rPr>
                <w:rFonts w:ascii="Times New Roman" w:eastAsia="Times New Roman" w:hAnsi="Times New Roman" w:cs="Times New Roman"/>
                <w:sz w:val="24"/>
                <w:szCs w:val="24"/>
                <w:lang w:eastAsia="ru-RU"/>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3" w:type="pct"/>
            <w:tcBorders>
              <w:top w:val="single" w:sz="4" w:space="0" w:color="auto"/>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-использует информационные технологии для поиска профессиональной информации</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применяет современную научную профессиональную терминологию;</w:t>
            </w:r>
          </w:p>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 рассчитывает и назначает оптимальные режимы резанья</w:t>
            </w:r>
          </w:p>
          <w:p w:rsidR="009C15C2" w:rsidRDefault="009C15C2" w:rsidP="00BF68D3">
            <w:pPr>
              <w:pStyle w:val="affffffb"/>
              <w:widowControl w:val="0"/>
              <w:rPr>
                <w:rFonts w:ascii="Times New Roman" w:hAnsi="Times New Roman"/>
                <w:sz w:val="24"/>
                <w:szCs w:val="24"/>
              </w:rPr>
            </w:pPr>
            <w:r>
              <w:rPr>
                <w:rFonts w:ascii="Times New Roman" w:hAnsi="Times New Roman"/>
                <w:i/>
                <w:sz w:val="24"/>
                <w:szCs w:val="24"/>
              </w:rPr>
              <w:t>-</w:t>
            </w:r>
            <w:r w:rsidRPr="00616912">
              <w:rPr>
                <w:rFonts w:ascii="Times New Roman" w:hAnsi="Times New Roman"/>
                <w:i/>
                <w:sz w:val="24"/>
                <w:szCs w:val="24"/>
              </w:rPr>
              <w:t>г</w:t>
            </w:r>
            <w:r w:rsidRPr="00616912">
              <w:rPr>
                <w:rFonts w:ascii="Times New Roman" w:hAnsi="Times New Roman"/>
                <w:i/>
                <w:iCs/>
                <w:sz w:val="24"/>
                <w:szCs w:val="24"/>
              </w:rPr>
              <w:t>рамотно подбирает материал для изготовления изделий и конструкций с учетом их свойств</w:t>
            </w:r>
          </w:p>
        </w:tc>
        <w:tc>
          <w:tcPr>
            <w:tcW w:w="1039" w:type="pct"/>
            <w:vMerge/>
            <w:tcBorders>
              <w:left w:val="single" w:sz="4" w:space="0" w:color="auto"/>
              <w:right w:val="single" w:sz="4" w:space="0" w:color="auto"/>
            </w:tcBorders>
          </w:tcPr>
          <w:p w:rsidR="009C15C2" w:rsidRDefault="009C15C2" w:rsidP="00BF68D3">
            <w:pPr>
              <w:pStyle w:val="affffffb"/>
              <w:widowControl w:val="0"/>
              <w:rPr>
                <w:rFonts w:ascii="Times New Roman" w:hAnsi="Times New Roman"/>
                <w:sz w:val="24"/>
                <w:szCs w:val="24"/>
              </w:rPr>
            </w:pPr>
          </w:p>
        </w:tc>
      </w:tr>
      <w:tr w:rsidR="009C15C2" w:rsidTr="00BF68D3">
        <w:trPr>
          <w:trHeight w:val="896"/>
        </w:trPr>
        <w:tc>
          <w:tcPr>
            <w:tcW w:w="1688" w:type="pct"/>
            <w:tcBorders>
              <w:top w:val="single" w:sz="4" w:space="0" w:color="auto"/>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sz w:val="24"/>
                <w:szCs w:val="24"/>
                <w:lang w:eastAsia="en-US"/>
              </w:rPr>
            </w:pPr>
            <w:r>
              <w:rPr>
                <w:rFonts w:ascii="Times New Roman" w:hAnsi="Times New Roman"/>
                <w:sz w:val="24"/>
                <w:szCs w:val="24"/>
                <w:lang w:eastAsia="en-US"/>
              </w:rPr>
              <w:lastRenderedPageBreak/>
              <w:t xml:space="preserve">ОК. 03 </w:t>
            </w:r>
          </w:p>
          <w:p w:rsidR="009C15C2" w:rsidRDefault="009C15C2" w:rsidP="00BF68D3">
            <w:pPr>
              <w:pStyle w:val="affffffb"/>
              <w:widowControl w:val="0"/>
              <w:rPr>
                <w:rFonts w:ascii="Times New Roman" w:hAnsi="Times New Roman"/>
                <w:sz w:val="24"/>
                <w:szCs w:val="24"/>
                <w:lang w:eastAsia="en-US"/>
              </w:rPr>
            </w:pPr>
            <w:r>
              <w:rPr>
                <w:rFonts w:ascii="Times New Roman"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273" w:type="pct"/>
            <w:tcBorders>
              <w:top w:val="single" w:sz="4" w:space="0" w:color="auto"/>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i/>
                <w:sz w:val="24"/>
                <w:szCs w:val="24"/>
              </w:rPr>
            </w:pPr>
            <w:r>
              <w:rPr>
                <w:rFonts w:ascii="Times New Roman" w:hAnsi="Times New Roman"/>
                <w:i/>
                <w:sz w:val="24"/>
                <w:szCs w:val="24"/>
              </w:rPr>
              <w:t>Владеет методикой расчета и назначения режимов резания для различных видов работ</w:t>
            </w:r>
          </w:p>
          <w:p w:rsidR="009C15C2" w:rsidRDefault="009C15C2" w:rsidP="00BF68D3">
            <w:pPr>
              <w:pStyle w:val="affffffb"/>
              <w:widowControl w:val="0"/>
              <w:rPr>
                <w:rFonts w:ascii="Times New Roman" w:hAnsi="Times New Roman"/>
                <w:i/>
                <w:iCs/>
                <w:sz w:val="24"/>
                <w:szCs w:val="24"/>
              </w:rPr>
            </w:pPr>
            <w:r w:rsidRPr="00DE127E">
              <w:rPr>
                <w:rFonts w:ascii="Times New Roman" w:hAnsi="Times New Roman"/>
                <w:i/>
                <w:iCs/>
                <w:sz w:val="24"/>
                <w:szCs w:val="24"/>
              </w:rPr>
              <w:t xml:space="preserve">Знает процессы образования сплавов. </w:t>
            </w:r>
          </w:p>
          <w:p w:rsidR="009C15C2" w:rsidRDefault="009C15C2" w:rsidP="00BF68D3">
            <w:pPr>
              <w:pStyle w:val="affffffb"/>
              <w:widowControl w:val="0"/>
              <w:rPr>
                <w:rFonts w:ascii="Times New Roman" w:hAnsi="Times New Roman"/>
                <w:sz w:val="24"/>
                <w:szCs w:val="24"/>
              </w:rPr>
            </w:pPr>
            <w:r w:rsidRPr="00DE127E">
              <w:rPr>
                <w:rFonts w:ascii="Times New Roman" w:hAnsi="Times New Roman"/>
                <w:i/>
                <w:sz w:val="24"/>
                <w:szCs w:val="24"/>
              </w:rPr>
              <w:t>Знает общие требования, предъявляемые к конструкционным материалам и области их применения с учетом физических, химических механических свойств</w:t>
            </w:r>
          </w:p>
        </w:tc>
        <w:tc>
          <w:tcPr>
            <w:tcW w:w="1039" w:type="pct"/>
            <w:vMerge/>
            <w:tcBorders>
              <w:left w:val="single" w:sz="4" w:space="0" w:color="auto"/>
              <w:bottom w:val="single" w:sz="4" w:space="0" w:color="auto"/>
              <w:right w:val="single" w:sz="4" w:space="0" w:color="auto"/>
            </w:tcBorders>
          </w:tcPr>
          <w:p w:rsidR="009C15C2" w:rsidRDefault="009C15C2" w:rsidP="00BF68D3">
            <w:pPr>
              <w:pStyle w:val="affffffb"/>
              <w:widowControl w:val="0"/>
              <w:rPr>
                <w:rFonts w:ascii="Times New Roman" w:hAnsi="Times New Roman"/>
                <w:sz w:val="24"/>
                <w:szCs w:val="24"/>
              </w:rPr>
            </w:pPr>
          </w:p>
        </w:tc>
      </w:tr>
    </w:tbl>
    <w:p w:rsidR="009C15C2" w:rsidRDefault="009C15C2" w:rsidP="009C15C2">
      <w:pPr>
        <w:rPr>
          <w:rFonts w:ascii="Times New Roman" w:hAnsi="Times New Roman" w:cs="Times New Roman"/>
          <w:b/>
          <w:bCs/>
          <w:sz w:val="24"/>
          <w:szCs w:val="24"/>
        </w:rPr>
      </w:pPr>
      <w:r>
        <w:rPr>
          <w:rFonts w:ascii="Times New Roman" w:hAnsi="Times New Roman" w:cs="Times New Roman"/>
          <w:b/>
          <w:bCs/>
          <w:sz w:val="24"/>
          <w:szCs w:val="24"/>
        </w:rPr>
        <w:br w:type="page"/>
      </w:r>
    </w:p>
    <w:p w:rsidR="009C15C2" w:rsidRDefault="009C15C2" w:rsidP="009C15C2">
      <w:pPr>
        <w:pStyle w:val="a8"/>
        <w:jc w:val="right"/>
        <w:rPr>
          <w:rFonts w:ascii="Times New Roman" w:hAnsi="Times New Roman"/>
          <w:b/>
          <w:bCs/>
          <w:sz w:val="24"/>
          <w:szCs w:val="24"/>
        </w:rPr>
      </w:pPr>
      <w:r>
        <w:rPr>
          <w:rFonts w:ascii="Times New Roman" w:hAnsi="Times New Roman"/>
          <w:b/>
          <w:bCs/>
          <w:sz w:val="24"/>
          <w:szCs w:val="24"/>
        </w:rPr>
        <w:lastRenderedPageBreak/>
        <w:t>Приложение 2.19</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9C15C2" w:rsidRDefault="009C15C2" w:rsidP="009C15C2">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spacing w:line="360" w:lineRule="auto"/>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9C15C2" w:rsidRDefault="009C15C2" w:rsidP="009C15C2">
      <w:pPr>
        <w:widowControl w:val="0"/>
        <w:spacing w:line="360" w:lineRule="auto"/>
        <w:jc w:val="center"/>
        <w:rPr>
          <w:rFonts w:ascii="Times New Roman" w:hAnsi="Times New Roman"/>
          <w:b/>
          <w:sz w:val="24"/>
          <w:szCs w:val="24"/>
        </w:rPr>
      </w:pPr>
      <w:r>
        <w:rPr>
          <w:rFonts w:ascii="Times New Roman" w:hAnsi="Times New Roman"/>
          <w:b/>
          <w:sz w:val="24"/>
          <w:szCs w:val="24"/>
        </w:rPr>
        <w:t>« ОП 03 ТЕХНИЧЕСКОЕ ЧЕРЧЕНИЕ»</w:t>
      </w:r>
    </w:p>
    <w:p w:rsidR="009C15C2" w:rsidRDefault="009C15C2" w:rsidP="009C15C2">
      <w:pPr>
        <w:widowControl w:val="0"/>
        <w:spacing w:line="360" w:lineRule="auto"/>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p>
    <w:p w:rsidR="009C15C2" w:rsidRDefault="009C15C2" w:rsidP="009C15C2">
      <w:pPr>
        <w:widowControl w:val="0"/>
        <w:jc w:val="center"/>
        <w:rPr>
          <w:rFonts w:ascii="Times New Roman" w:hAnsi="Times New Roman"/>
          <w:b/>
          <w:sz w:val="24"/>
          <w:szCs w:val="24"/>
        </w:rPr>
      </w:pPr>
      <w:r>
        <w:rPr>
          <w:rFonts w:ascii="Times New Roman" w:hAnsi="Times New Roman"/>
          <w:b/>
          <w:sz w:val="24"/>
          <w:szCs w:val="24"/>
        </w:rPr>
        <w:t>2024</w:t>
      </w:r>
    </w:p>
    <w:p w:rsidR="009C15C2" w:rsidRDefault="009C15C2" w:rsidP="009C15C2">
      <w:pPr>
        <w:rPr>
          <w:rFonts w:ascii="Times New Roman" w:hAnsi="Times New Roman"/>
          <w:b/>
          <w:sz w:val="24"/>
          <w:szCs w:val="24"/>
        </w:rPr>
      </w:pPr>
      <w:r>
        <w:rPr>
          <w:rFonts w:ascii="Times New Roman" w:hAnsi="Times New Roman"/>
          <w:b/>
          <w:sz w:val="24"/>
          <w:szCs w:val="24"/>
        </w:rPr>
        <w:br w:type="page"/>
      </w:r>
    </w:p>
    <w:p w:rsidR="009C15C2" w:rsidRDefault="009C15C2" w:rsidP="009C15C2">
      <w:pPr>
        <w:widowControl w:val="0"/>
        <w:jc w:val="center"/>
        <w:rPr>
          <w:rFonts w:ascii="Times New Roman" w:hAnsi="Times New Roman"/>
          <w:b/>
          <w:sz w:val="24"/>
          <w:szCs w:val="24"/>
        </w:rPr>
      </w:pPr>
    </w:p>
    <w:p w:rsidR="009C15C2" w:rsidRDefault="009C15C2" w:rsidP="009C15C2">
      <w:pPr>
        <w:pStyle w:val="15"/>
        <w:jc w:val="center"/>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tbl>
      <w:tblPr>
        <w:tblW w:w="0" w:type="auto"/>
        <w:jc w:val="center"/>
        <w:tblLook w:val="01E0" w:firstRow="1" w:lastRow="1" w:firstColumn="1" w:lastColumn="1" w:noHBand="0" w:noVBand="0"/>
      </w:tblPr>
      <w:tblGrid>
        <w:gridCol w:w="8613"/>
      </w:tblGrid>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b/>
                <w:sz w:val="24"/>
                <w:szCs w:val="24"/>
              </w:rPr>
            </w:pPr>
            <w:r>
              <w:rPr>
                <w:rFonts w:ascii="Times New Roman" w:hAnsi="Times New Roman"/>
                <w:b/>
                <w:sz w:val="24"/>
                <w:szCs w:val="24"/>
              </w:rPr>
              <w:t xml:space="preserve">1.Общая характеристика </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1.1.Цель и место дисциплины  в структуре образовательной программы</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1.2.Планируемые результаты освоения дисциплины</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b/>
                <w:sz w:val="24"/>
                <w:szCs w:val="24"/>
              </w:rPr>
            </w:pPr>
            <w:r>
              <w:rPr>
                <w:rFonts w:ascii="Times New Roman" w:hAnsi="Times New Roman"/>
                <w:b/>
                <w:sz w:val="24"/>
                <w:szCs w:val="24"/>
              </w:rPr>
              <w:t xml:space="preserve">2.Структура и содержание ДИСЦИПЛИНЫ </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2.1.Трудоемкость освоения дисциплины</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2.2. Содержание дисциплины</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b/>
                <w:sz w:val="24"/>
                <w:szCs w:val="24"/>
              </w:rPr>
              <w:t xml:space="preserve">3.Условия реализации  ДИСЦИПЛИНЫ </w:t>
            </w:r>
          </w:p>
        </w:tc>
      </w:tr>
      <w:tr w:rsidR="009C15C2" w:rsidTr="009C15C2">
        <w:trPr>
          <w:trHeight w:val="57"/>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3.1 Материально- техническое обеспечение</w:t>
            </w:r>
          </w:p>
        </w:tc>
      </w:tr>
      <w:tr w:rsidR="009C15C2" w:rsidTr="009C15C2">
        <w:trPr>
          <w:trHeight w:val="48"/>
          <w:jc w:val="center"/>
        </w:trPr>
        <w:tc>
          <w:tcPr>
            <w:tcW w:w="8613" w:type="dxa"/>
            <w:vAlign w:val="center"/>
            <w:hideMark/>
          </w:tcPr>
          <w:p w:rsidR="009C15C2" w:rsidRDefault="009C15C2">
            <w:pPr>
              <w:widowControl w:val="0"/>
              <w:rPr>
                <w:rFonts w:ascii="Times New Roman" w:eastAsia="Calibri" w:hAnsi="Times New Roman" w:cs="Times New Roman"/>
                <w:sz w:val="24"/>
                <w:szCs w:val="24"/>
              </w:rPr>
            </w:pPr>
            <w:r>
              <w:rPr>
                <w:rFonts w:ascii="Times New Roman" w:hAnsi="Times New Roman"/>
                <w:sz w:val="24"/>
                <w:szCs w:val="24"/>
              </w:rPr>
              <w:t>3.2. Учебно-методическое обеспечение</w:t>
            </w:r>
          </w:p>
        </w:tc>
      </w:tr>
      <w:tr w:rsidR="009C15C2" w:rsidTr="009C15C2">
        <w:trPr>
          <w:jc w:val="center"/>
        </w:trPr>
        <w:tc>
          <w:tcPr>
            <w:tcW w:w="8613" w:type="dxa"/>
            <w:vAlign w:val="center"/>
            <w:hideMark/>
          </w:tcPr>
          <w:p w:rsidR="009C15C2" w:rsidRDefault="009C15C2">
            <w:pPr>
              <w:widowControl w:val="0"/>
              <w:rPr>
                <w:rFonts w:ascii="Times New Roman" w:eastAsia="Calibri" w:hAnsi="Times New Roman" w:cs="Times New Roman"/>
                <w:b/>
                <w:sz w:val="24"/>
                <w:szCs w:val="24"/>
              </w:rPr>
            </w:pPr>
            <w:r>
              <w:rPr>
                <w:rFonts w:ascii="Times New Roman" w:hAnsi="Times New Roman"/>
                <w:b/>
                <w:sz w:val="24"/>
                <w:szCs w:val="24"/>
              </w:rPr>
              <w:t>4.Контроль и оценка результатов освоения ДИСЦИПЛИНЫ</w:t>
            </w:r>
          </w:p>
        </w:tc>
      </w:tr>
    </w:tbl>
    <w:p w:rsidR="009C15C2" w:rsidRDefault="009C15C2" w:rsidP="009C15C2">
      <w:pPr>
        <w:pStyle w:val="15"/>
        <w:jc w:val="center"/>
        <w:rPr>
          <w:rFonts w:asciiTheme="minorHAnsi" w:eastAsiaTheme="minorEastAsia" w:hAnsiTheme="minorHAnsi" w:cstheme="minorBidi"/>
          <w:b w:val="0"/>
          <w:bCs w:val="0"/>
          <w:lang w:eastAsia="ru-RU"/>
        </w:rPr>
      </w:pPr>
    </w:p>
    <w:p w:rsidR="009C15C2" w:rsidRDefault="009C15C2" w:rsidP="009C15C2">
      <w:pPr>
        <w:pStyle w:val="1f3"/>
        <w:keepNext w:val="0"/>
        <w:widowControl w:val="0"/>
        <w:spacing w:after="0"/>
        <w:jc w:val="left"/>
        <w:rPr>
          <w:rFonts w:ascii="Times New Roman" w:hAnsi="Times New Roman"/>
          <w:b w:val="0"/>
          <w:bCs w:val="0"/>
        </w:rPr>
      </w:pPr>
      <w:r>
        <w:rPr>
          <w:rFonts w:ascii="Times New Roman" w:hAnsi="Times New Roman"/>
          <w:b w:val="0"/>
          <w:bCs w:val="0"/>
        </w:rPr>
        <w:fldChar w:fldCharType="end"/>
      </w:r>
    </w:p>
    <w:p w:rsidR="009C15C2" w:rsidRDefault="009C15C2" w:rsidP="009C15C2">
      <w:pPr>
        <w:rPr>
          <w:rFonts w:ascii="Times New Roman" w:eastAsia="Segoe UI" w:hAnsi="Times New Roman" w:cs="Times New Roman"/>
          <w:caps/>
          <w:sz w:val="24"/>
          <w:szCs w:val="24"/>
          <w:lang w:eastAsia="ru-RU"/>
        </w:rPr>
      </w:pPr>
      <w:r>
        <w:rPr>
          <w:rFonts w:ascii="Times New Roman" w:hAnsi="Times New Roman"/>
          <w:b/>
          <w:bCs/>
        </w:rPr>
        <w:br w:type="page"/>
      </w:r>
    </w:p>
    <w:p w:rsidR="009C15C2" w:rsidRDefault="009C15C2" w:rsidP="009C15C2">
      <w:pPr>
        <w:widowControl w:val="0"/>
        <w:spacing w:line="276" w:lineRule="auto"/>
        <w:jc w:val="center"/>
        <w:rPr>
          <w:rFonts w:ascii="Times New Roman" w:hAnsi="Times New Roman"/>
          <w:b/>
          <w:sz w:val="24"/>
          <w:szCs w:val="24"/>
        </w:rPr>
      </w:pPr>
      <w:r>
        <w:rPr>
          <w:rFonts w:ascii="Times New Roman" w:hAnsi="Times New Roman"/>
          <w:b/>
          <w:sz w:val="24"/>
          <w:szCs w:val="24"/>
        </w:rPr>
        <w:lastRenderedPageBreak/>
        <w:t>ОБЩАЯ ХАРАКТЕРИСТИКА РАБОЧЕЙ ПРОГРАММЫ УЧЕБНОЙ ДИСЦИПЛИНЫ</w:t>
      </w:r>
    </w:p>
    <w:p w:rsidR="009C15C2" w:rsidRDefault="009C15C2" w:rsidP="009C15C2">
      <w:pPr>
        <w:widowControl w:val="0"/>
        <w:jc w:val="center"/>
        <w:rPr>
          <w:rFonts w:ascii="Times New Roman" w:hAnsi="Times New Roman"/>
          <w:b/>
          <w:sz w:val="24"/>
          <w:szCs w:val="24"/>
        </w:rPr>
      </w:pPr>
      <w:r>
        <w:rPr>
          <w:rFonts w:ascii="Times New Roman" w:hAnsi="Times New Roman"/>
          <w:b/>
          <w:sz w:val="24"/>
          <w:szCs w:val="24"/>
        </w:rPr>
        <w:t xml:space="preserve"> «ТЕХНИЧЕСКОЕ ЧЕРЧЕНИЕ»</w:t>
      </w:r>
    </w:p>
    <w:p w:rsidR="009C15C2" w:rsidRDefault="009C15C2" w:rsidP="009C15C2">
      <w:pPr>
        <w:widowControl w:val="0"/>
        <w:jc w:val="center"/>
        <w:rPr>
          <w:rFonts w:ascii="Times New Roman" w:hAnsi="Times New Roman"/>
          <w:b/>
          <w:sz w:val="24"/>
          <w:szCs w:val="24"/>
        </w:rPr>
      </w:pPr>
    </w:p>
    <w:p w:rsidR="009C15C2" w:rsidRDefault="009C15C2" w:rsidP="009C15C2">
      <w:pPr>
        <w:widowControl w:val="0"/>
        <w:spacing w:line="276" w:lineRule="auto"/>
        <w:ind w:firstLine="709"/>
        <w:rPr>
          <w:rFonts w:ascii="Times New Roman" w:hAnsi="Times New Roman"/>
          <w:sz w:val="24"/>
          <w:szCs w:val="24"/>
        </w:rPr>
      </w:pPr>
      <w:r>
        <w:rPr>
          <w:rFonts w:ascii="Times New Roman" w:hAnsi="Times New Roman"/>
          <w:b/>
          <w:sz w:val="24"/>
          <w:szCs w:val="24"/>
        </w:rPr>
        <w:t>1.1. Место дисциплины в структуре основной образовательной программы:</w:t>
      </w:r>
    </w:p>
    <w:p w:rsidR="009C15C2" w:rsidRDefault="009C15C2" w:rsidP="009C15C2">
      <w:pPr>
        <w:widowControl w:val="0"/>
        <w:shd w:val="clear" w:color="auto" w:fill="FFFFFF"/>
        <w:ind w:firstLine="708"/>
        <w:jc w:val="both"/>
        <w:rPr>
          <w:rFonts w:ascii="Times New Roman" w:hAnsi="Times New Roman" w:cs="Times New Roman"/>
          <w:sz w:val="24"/>
        </w:rPr>
      </w:pPr>
      <w:r>
        <w:rPr>
          <w:rFonts w:ascii="Times New Roman" w:hAnsi="Times New Roman"/>
          <w:sz w:val="24"/>
          <w:szCs w:val="24"/>
        </w:rPr>
        <w:t xml:space="preserve">Цель дисциплины «ОП 03 ехническое черчение» : </w:t>
      </w:r>
      <w:r>
        <w:rPr>
          <w:rFonts w:ascii="Times New Roman" w:hAnsi="Times New Roman" w:cs="Times New Roman"/>
          <w:sz w:val="24"/>
        </w:rPr>
        <w:t>формирование знаний и навыков, необходимых студентам для выполнения и чтения технических чертежей, выполнения эскизов деталей, составления конструкторской и технической документации</w:t>
      </w:r>
    </w:p>
    <w:p w:rsidR="009C15C2" w:rsidRDefault="009C15C2" w:rsidP="009C15C2">
      <w:pPr>
        <w:widowControl w:val="0"/>
        <w:jc w:val="both"/>
        <w:rPr>
          <w:rFonts w:ascii="Times New Roman" w:eastAsia="Times New Roman" w:hAnsi="Times New Roman"/>
          <w:bCs/>
          <w:sz w:val="24"/>
          <w:szCs w:val="24"/>
        </w:rPr>
      </w:pPr>
      <w:r>
        <w:rPr>
          <w:rFonts w:ascii="Times New Roman" w:hAnsi="Times New Roman" w:cs="Times New Roman"/>
          <w:sz w:val="24"/>
        </w:rPr>
        <w:tab/>
        <w:t xml:space="preserve">Данная дисциплина является обязательной часть общепрофессионального цикла  ФГОС СПО по профессии </w:t>
      </w:r>
      <w:r>
        <w:rPr>
          <w:rFonts w:ascii="Times New Roman" w:hAnsi="Times New Roman"/>
          <w:sz w:val="24"/>
          <w:szCs w:val="24"/>
        </w:rPr>
        <w:t>15.01.38 Оператор -наладчик металлообрабатывающих станков</w:t>
      </w:r>
    </w:p>
    <w:p w:rsidR="009C15C2" w:rsidRDefault="009C15C2" w:rsidP="009C15C2">
      <w:pPr>
        <w:widowControl w:val="0"/>
        <w:spacing w:line="276" w:lineRule="auto"/>
        <w:ind w:firstLine="709"/>
        <w:rPr>
          <w:rFonts w:ascii="Times New Roman" w:hAnsi="Times New Roman"/>
          <w:b/>
          <w:sz w:val="24"/>
          <w:szCs w:val="24"/>
        </w:rPr>
      </w:pPr>
      <w:r>
        <w:rPr>
          <w:rFonts w:ascii="Times New Roman" w:hAnsi="Times New Roman"/>
          <w:b/>
          <w:sz w:val="24"/>
          <w:szCs w:val="24"/>
        </w:rPr>
        <w:t>1.2. Планируемые результаты освоения дисциплины:</w:t>
      </w:r>
    </w:p>
    <w:p w:rsidR="009C15C2" w:rsidRDefault="009C15C2" w:rsidP="009C15C2">
      <w:pPr>
        <w:widowControl w:val="0"/>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27"/>
        <w:gridCol w:w="3118"/>
      </w:tblGrid>
      <w:tr w:rsidR="009C15C2" w:rsidTr="00BF68D3">
        <w:trPr>
          <w:trHeight w:val="383"/>
        </w:trPr>
        <w:tc>
          <w:tcPr>
            <w:tcW w:w="2694"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sz w:val="24"/>
                <w:szCs w:val="24"/>
              </w:rPr>
            </w:pPr>
            <w:r>
              <w:rPr>
                <w:rFonts w:ascii="Times New Roman" w:hAnsi="Times New Roman"/>
                <w:b/>
                <w:sz w:val="24"/>
                <w:szCs w:val="24"/>
              </w:rPr>
              <w:t>Код ОК</w:t>
            </w:r>
          </w:p>
        </w:tc>
        <w:tc>
          <w:tcPr>
            <w:tcW w:w="38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Уметь</w:t>
            </w:r>
          </w:p>
        </w:tc>
        <w:tc>
          <w:tcPr>
            <w:tcW w:w="311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Знать</w:t>
            </w:r>
          </w:p>
        </w:tc>
      </w:tr>
      <w:tr w:rsidR="009C15C2" w:rsidTr="00BF68D3">
        <w:trPr>
          <w:trHeight w:val="1250"/>
        </w:trPr>
        <w:tc>
          <w:tcPr>
            <w:tcW w:w="2694"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sz w:val="24"/>
                <w:szCs w:val="24"/>
              </w:rPr>
            </w:pPr>
            <w:r>
              <w:rPr>
                <w:rFonts w:ascii="Times New Roman" w:hAnsi="Times New Roman"/>
                <w:sz w:val="24"/>
                <w:szCs w:val="24"/>
              </w:rPr>
              <w:t>ОК.01</w:t>
            </w:r>
          </w:p>
          <w:p w:rsidR="009C15C2" w:rsidRDefault="009C15C2" w:rsidP="00BF68D3">
            <w:pPr>
              <w:widowControl w:val="0"/>
              <w:rPr>
                <w:rFonts w:ascii="Times New Roman" w:hAnsi="Times New Roman"/>
                <w:b/>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выполнять комплексные чертежи геометрических тел и проекции точек, лежащих на их поверхности, в ручной графике;</w:t>
            </w:r>
          </w:p>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выполнять чертежи технических деталей в ручной графике;</w:t>
            </w:r>
          </w:p>
          <w:p w:rsidR="009C15C2" w:rsidRDefault="009C15C2" w:rsidP="00BF68D3">
            <w:pPr>
              <w:widowControl w:val="0"/>
              <w:rPr>
                <w:rFonts w:ascii="Times New Roman" w:hAnsi="Times New Roman"/>
                <w:i/>
                <w:sz w:val="24"/>
                <w:szCs w:val="24"/>
              </w:rPr>
            </w:pPr>
          </w:p>
          <w:p w:rsidR="009C15C2" w:rsidRDefault="009C15C2" w:rsidP="00BF68D3">
            <w:pPr>
              <w:widowControl w:val="0"/>
              <w:spacing w:line="254" w:lineRule="auto"/>
              <w:jc w:val="center"/>
              <w:rPr>
                <w:rFonts w:ascii="Times New Roman" w:hAnsi="Times New Roman"/>
                <w:b/>
                <w:i/>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i/>
                <w:sz w:val="24"/>
                <w:szCs w:val="24"/>
              </w:rPr>
            </w:pPr>
            <w:r>
              <w:rPr>
                <w:rFonts w:ascii="Times New Roman" w:hAnsi="Times New Roman"/>
                <w:b/>
                <w:i/>
                <w:sz w:val="24"/>
                <w:szCs w:val="24"/>
              </w:rPr>
              <w:t>-</w:t>
            </w:r>
            <w:r>
              <w:rPr>
                <w:rFonts w:ascii="Times New Roman" w:hAnsi="Times New Roman"/>
                <w:i/>
                <w:sz w:val="24"/>
                <w:szCs w:val="24"/>
              </w:rPr>
              <w:t xml:space="preserve"> законы, методы и приемы проекционного черчения; </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 xml:space="preserve">- правила выполнения и чтения конструкторской и технологической документации; </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 xml:space="preserve">- правила оформления чертежей, геометрические построения и правила вычерчивания технических деталей; </w:t>
            </w:r>
          </w:p>
          <w:p w:rsidR="009C15C2" w:rsidRDefault="009C15C2" w:rsidP="00BF68D3">
            <w:pPr>
              <w:widowControl w:val="0"/>
              <w:jc w:val="both"/>
              <w:rPr>
                <w:rFonts w:ascii="Times New Roman" w:hAnsi="Times New Roman"/>
                <w:b/>
                <w:i/>
                <w:sz w:val="24"/>
                <w:szCs w:val="24"/>
              </w:rPr>
            </w:pPr>
            <w:r>
              <w:rPr>
                <w:rFonts w:ascii="Times New Roman" w:hAnsi="Times New Roman"/>
                <w:i/>
                <w:sz w:val="24"/>
                <w:szCs w:val="24"/>
              </w:rPr>
              <w:t xml:space="preserve">- способы графического представления технологического оборудования и выполнения технологических схем; </w:t>
            </w:r>
          </w:p>
        </w:tc>
      </w:tr>
      <w:tr w:rsidR="009C15C2" w:rsidTr="00BF68D3">
        <w:trPr>
          <w:trHeight w:val="2791"/>
        </w:trPr>
        <w:tc>
          <w:tcPr>
            <w:tcW w:w="2694"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sz w:val="24"/>
                <w:szCs w:val="24"/>
              </w:rPr>
            </w:pPr>
            <w:r>
              <w:rPr>
                <w:rFonts w:ascii="Times New Roman" w:hAnsi="Times New Roman"/>
                <w:sz w:val="24"/>
                <w:szCs w:val="24"/>
              </w:rPr>
              <w:t>ОК. 05</w:t>
            </w:r>
          </w:p>
          <w:p w:rsidR="009C15C2" w:rsidRDefault="009C15C2" w:rsidP="00BF68D3">
            <w:pPr>
              <w:widowControl w:val="0"/>
              <w:rPr>
                <w:rFonts w:ascii="Times New Roman" w:hAnsi="Times New Roman"/>
                <w:b/>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читать чертежи и схемы;</w:t>
            </w:r>
          </w:p>
          <w:p w:rsidR="009C15C2" w:rsidRDefault="009C15C2" w:rsidP="00BF68D3">
            <w:pPr>
              <w:widowControl w:val="0"/>
              <w:spacing w:line="254" w:lineRule="auto"/>
              <w:jc w:val="center"/>
              <w:rPr>
                <w:rFonts w:ascii="Times New Roman" w:hAnsi="Times New Roman"/>
                <w:b/>
                <w:i/>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b/>
                <w:i/>
                <w:sz w:val="24"/>
                <w:szCs w:val="24"/>
              </w:rPr>
            </w:pPr>
            <w:r>
              <w:rPr>
                <w:rFonts w:ascii="Times New Roman" w:hAnsi="Times New Roman"/>
                <w:i/>
                <w:sz w:val="24"/>
                <w:szCs w:val="24"/>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tc>
      </w:tr>
      <w:tr w:rsidR="009C15C2" w:rsidTr="00BF68D3">
        <w:trPr>
          <w:trHeight w:val="444"/>
        </w:trPr>
        <w:tc>
          <w:tcPr>
            <w:tcW w:w="2694"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pPr>
            <w:r>
              <w:rPr>
                <w:rFonts w:ascii="Times New Roman" w:hAnsi="Times New Roman"/>
                <w:sz w:val="24"/>
                <w:szCs w:val="24"/>
              </w:rPr>
              <w:t>ОК. 09</w:t>
            </w:r>
            <w:r>
              <w:t xml:space="preserve"> </w:t>
            </w:r>
          </w:p>
          <w:p w:rsidR="009C15C2" w:rsidRDefault="009C15C2" w:rsidP="00BF68D3">
            <w:pPr>
              <w:widowControl w:val="0"/>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p w:rsidR="009C15C2" w:rsidRDefault="009C15C2" w:rsidP="00BF68D3">
            <w:pPr>
              <w:widowControl w:val="0"/>
              <w:spacing w:line="254" w:lineRule="auto"/>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line="254" w:lineRule="auto"/>
              <w:rPr>
                <w:rFonts w:ascii="Times New Roman" w:hAnsi="Times New Roman"/>
                <w:i/>
                <w:sz w:val="24"/>
                <w:szCs w:val="24"/>
              </w:rPr>
            </w:pPr>
            <w:r>
              <w:rPr>
                <w:rFonts w:ascii="Times New Roman" w:hAnsi="Times New Roman"/>
                <w:i/>
                <w:sz w:val="24"/>
                <w:szCs w:val="24"/>
              </w:rPr>
              <w:t>- оформлять технологическую и конструкторскую документацию в соответствии с действующей нормативно-технической документацией.</w:t>
            </w:r>
          </w:p>
          <w:p w:rsidR="009C15C2" w:rsidRDefault="009C15C2" w:rsidP="00BF68D3">
            <w:pPr>
              <w:widowControl w:val="0"/>
              <w:rPr>
                <w:rFonts w:ascii="Times New Roman" w:hAnsi="Times New Roman" w:cs="Times New Roman"/>
                <w:i/>
                <w:sz w:val="24"/>
                <w:szCs w:val="24"/>
              </w:rPr>
            </w:pPr>
            <w:r>
              <w:rPr>
                <w:rFonts w:ascii="Times New Roman" w:hAnsi="Times New Roman"/>
                <w:i/>
                <w:sz w:val="24"/>
                <w:szCs w:val="24"/>
              </w:rPr>
              <w:t>- выполнять графические изображения технологического оборудования и технологических схем в ручной графике</w:t>
            </w:r>
          </w:p>
        </w:tc>
        <w:tc>
          <w:tcPr>
            <w:tcW w:w="311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cs="Times New Roman"/>
                <w:i/>
                <w:sz w:val="24"/>
                <w:szCs w:val="24"/>
              </w:rPr>
            </w:pPr>
            <w:r>
              <w:rPr>
                <w:rFonts w:ascii="Times New Roman" w:hAnsi="Times New Roman"/>
                <w:i/>
                <w:sz w:val="24"/>
                <w:szCs w:val="24"/>
              </w:rPr>
              <w:t xml:space="preserve"> </w:t>
            </w:r>
          </w:p>
        </w:tc>
      </w:tr>
    </w:tbl>
    <w:p w:rsidR="009C15C2" w:rsidRDefault="009C15C2" w:rsidP="009C15C2">
      <w:pPr>
        <w:pStyle w:val="a8"/>
        <w:ind w:left="644"/>
        <w:jc w:val="center"/>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br w:type="page"/>
      </w:r>
      <w:r>
        <w:rPr>
          <w:rFonts w:ascii="Times New Roman" w:eastAsia="Segoe UI" w:hAnsi="Times New Roman"/>
          <w:b/>
          <w:bCs/>
          <w:caps/>
          <w:sz w:val="24"/>
          <w:szCs w:val="24"/>
          <w:lang w:eastAsia="ru-RU"/>
        </w:rPr>
        <w:lastRenderedPageBreak/>
        <w:t>2.Структура и содержание ДИСЦИПЛИНЫ</w:t>
      </w:r>
    </w:p>
    <w:p w:rsidR="009C15C2" w:rsidRDefault="009C15C2" w:rsidP="009C15C2">
      <w:pPr>
        <w:pStyle w:val="a8"/>
        <w:widowControl w:val="0"/>
        <w:jc w:val="center"/>
        <w:outlineLvl w:val="0"/>
        <w:rPr>
          <w:rFonts w:ascii="Times New Roman" w:eastAsia="Segoe UI" w:hAnsi="Times New Roman"/>
          <w:b/>
          <w:bCs/>
          <w:caps/>
          <w:sz w:val="24"/>
          <w:szCs w:val="24"/>
          <w:lang w:eastAsia="ru-RU"/>
        </w:rPr>
      </w:pPr>
    </w:p>
    <w:p w:rsidR="009C15C2" w:rsidRDefault="009C15C2" w:rsidP="009C15C2">
      <w:pPr>
        <w:widowControl w:val="0"/>
        <w:spacing w:line="276" w:lineRule="auto"/>
        <w:ind w:firstLine="851"/>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p w:rsidR="009C15C2" w:rsidRDefault="009C15C2" w:rsidP="009C15C2">
      <w:pPr>
        <w:widowControl w:val="0"/>
        <w:jc w:val="both"/>
        <w:rPr>
          <w:rFonts w:ascii="Times New Roman" w:eastAsia="Calibri" w:hAnsi="Times New Roman"/>
          <w:b/>
          <w:sz w:val="24"/>
          <w:szCs w:val="24"/>
        </w:rPr>
      </w:pP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9"/>
        <w:gridCol w:w="1419"/>
        <w:gridCol w:w="1412"/>
      </w:tblGrid>
      <w:tr w:rsidR="009C15C2" w:rsidTr="00BF68D3">
        <w:trPr>
          <w:trHeight w:val="460"/>
        </w:trPr>
        <w:tc>
          <w:tcPr>
            <w:tcW w:w="6916"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419"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Объем в часах</w:t>
            </w:r>
          </w:p>
        </w:tc>
        <w:tc>
          <w:tcPr>
            <w:tcW w:w="1412" w:type="dxa"/>
            <w:tcBorders>
              <w:top w:val="single" w:sz="6" w:space="0" w:color="000000"/>
              <w:left w:val="single" w:sz="6" w:space="0" w:color="000000"/>
              <w:bottom w:val="single" w:sz="6" w:space="0" w:color="000000"/>
              <w:right w:val="single" w:sz="6" w:space="0" w:color="000000"/>
            </w:tcBorders>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В т.ч. в форме практ. подготовки</w:t>
            </w:r>
          </w:p>
        </w:tc>
      </w:tr>
      <w:tr w:rsidR="009C15C2" w:rsidTr="00BF68D3">
        <w:trPr>
          <w:trHeight w:val="285"/>
        </w:trPr>
        <w:tc>
          <w:tcPr>
            <w:tcW w:w="6916"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Учебные занятия</w:t>
            </w:r>
          </w:p>
        </w:tc>
        <w:tc>
          <w:tcPr>
            <w:tcW w:w="1419"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34</w:t>
            </w:r>
          </w:p>
        </w:tc>
        <w:tc>
          <w:tcPr>
            <w:tcW w:w="1412"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22</w:t>
            </w:r>
          </w:p>
        </w:tc>
      </w:tr>
      <w:tr w:rsidR="009C15C2" w:rsidTr="00BF68D3">
        <w:tc>
          <w:tcPr>
            <w:tcW w:w="6916"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Самостоятельная работа</w:t>
            </w:r>
          </w:p>
        </w:tc>
        <w:tc>
          <w:tcPr>
            <w:tcW w:w="1419"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w:t>
            </w:r>
          </w:p>
        </w:tc>
        <w:tc>
          <w:tcPr>
            <w:tcW w:w="1412"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w:t>
            </w:r>
          </w:p>
        </w:tc>
      </w:tr>
      <w:tr w:rsidR="009C15C2" w:rsidTr="00BF68D3">
        <w:tc>
          <w:tcPr>
            <w:tcW w:w="6916"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дифференцированного зачета</w:t>
            </w:r>
          </w:p>
        </w:tc>
        <w:tc>
          <w:tcPr>
            <w:tcW w:w="1419"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2</w:t>
            </w:r>
          </w:p>
        </w:tc>
        <w:tc>
          <w:tcPr>
            <w:tcW w:w="1412" w:type="dxa"/>
            <w:tcBorders>
              <w:top w:val="single" w:sz="6" w:space="0" w:color="000000"/>
              <w:left w:val="single" w:sz="6" w:space="0" w:color="000000"/>
              <w:bottom w:val="single" w:sz="6" w:space="0" w:color="000000"/>
              <w:right w:val="single" w:sz="6" w:space="0" w:color="000000"/>
            </w:tcBorders>
            <w:vAlign w:val="center"/>
          </w:tcPr>
          <w:p w:rsidR="009C15C2" w:rsidRDefault="009C15C2" w:rsidP="00BF68D3">
            <w:pPr>
              <w:widowControl w:val="0"/>
              <w:spacing w:line="254" w:lineRule="auto"/>
              <w:jc w:val="center"/>
              <w:rPr>
                <w:rFonts w:ascii="Times New Roman" w:hAnsi="Times New Roman" w:cs="Times New Roman"/>
                <w:bCs/>
                <w:sz w:val="24"/>
                <w:szCs w:val="24"/>
              </w:rPr>
            </w:pPr>
          </w:p>
        </w:tc>
      </w:tr>
      <w:tr w:rsidR="009C15C2" w:rsidTr="00BF68D3">
        <w:trPr>
          <w:trHeight w:val="196"/>
        </w:trPr>
        <w:tc>
          <w:tcPr>
            <w:tcW w:w="6916"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Всего</w:t>
            </w:r>
          </w:p>
        </w:tc>
        <w:tc>
          <w:tcPr>
            <w:tcW w:w="1419"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36</w:t>
            </w:r>
          </w:p>
        </w:tc>
        <w:tc>
          <w:tcPr>
            <w:tcW w:w="1412" w:type="dxa"/>
            <w:tcBorders>
              <w:top w:val="single" w:sz="6" w:space="0" w:color="000000"/>
              <w:left w:val="single" w:sz="6" w:space="0" w:color="000000"/>
              <w:bottom w:val="single" w:sz="6" w:space="0" w:color="000000"/>
              <w:right w:val="single" w:sz="6" w:space="0" w:color="000000"/>
            </w:tcBorders>
            <w:vAlign w:val="center"/>
            <w:hideMark/>
          </w:tcPr>
          <w:p w:rsidR="009C15C2" w:rsidRDefault="009C15C2"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16</w:t>
            </w:r>
          </w:p>
        </w:tc>
      </w:tr>
    </w:tbl>
    <w:p w:rsidR="009C15C2" w:rsidRDefault="009C15C2" w:rsidP="009C15C2">
      <w:pPr>
        <w:rPr>
          <w:rFonts w:ascii="Times New Roman" w:hAnsi="Times New Roman"/>
          <w:sz w:val="24"/>
          <w:szCs w:val="24"/>
        </w:rPr>
        <w:sectPr w:rsidR="009C15C2">
          <w:pgSz w:w="11906" w:h="16838"/>
          <w:pgMar w:top="1134" w:right="991" w:bottom="1134" w:left="1560" w:header="708" w:footer="708" w:gutter="0"/>
          <w:cols w:space="720"/>
        </w:sectPr>
      </w:pPr>
    </w:p>
    <w:p w:rsidR="009C15C2" w:rsidRDefault="009C15C2" w:rsidP="009C15C2">
      <w:pPr>
        <w:widowControl w:val="0"/>
        <w:ind w:firstLine="708"/>
        <w:rPr>
          <w:rFonts w:ascii="Times New Roman" w:hAnsi="Times New Roman" w:cs="Times New Roman"/>
          <w:b/>
          <w:sz w:val="24"/>
          <w:szCs w:val="24"/>
        </w:rPr>
      </w:pPr>
      <w:r>
        <w:rPr>
          <w:rFonts w:ascii="Times New Roman" w:hAnsi="Times New Roman" w:cs="Times New Roman"/>
          <w:b/>
          <w:sz w:val="24"/>
          <w:szCs w:val="24"/>
        </w:rPr>
        <w:lastRenderedPageBreak/>
        <w:t xml:space="preserve">2.2  Содержание дисциплины  </w:t>
      </w:r>
    </w:p>
    <w:p w:rsidR="009C15C2" w:rsidRDefault="009C15C2" w:rsidP="009C15C2">
      <w:pPr>
        <w:widowControl w:val="0"/>
        <w:ind w:right="-185"/>
        <w:jc w:val="center"/>
        <w:rPr>
          <w:rFonts w:ascii="Times New Roman" w:hAnsi="Times New Roman" w:cs="Times New Roman"/>
          <w:bCs/>
          <w:i/>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8648"/>
        <w:gridCol w:w="1700"/>
        <w:gridCol w:w="2127"/>
      </w:tblGrid>
      <w:tr w:rsidR="009C15C2" w:rsidTr="00BF68D3">
        <w:trPr>
          <w:trHeight w:val="650"/>
        </w:trPr>
        <w:tc>
          <w:tcPr>
            <w:tcW w:w="2660" w:type="dxa"/>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8648" w:type="dxa"/>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Объем, ак. ч. / в том числе в форме практической подготовки, ак. ч.</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Коды компетенций, формированию которых способствует элемент программы</w:t>
            </w:r>
          </w:p>
        </w:tc>
      </w:tr>
      <w:tr w:rsidR="009C15C2" w:rsidTr="00BF68D3">
        <w:trPr>
          <w:trHeight w:val="363"/>
        </w:trPr>
        <w:tc>
          <w:tcPr>
            <w:tcW w:w="266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9C15C2" w:rsidTr="00BF68D3">
        <w:trPr>
          <w:trHeight w:val="77"/>
        </w:trPr>
        <w:tc>
          <w:tcPr>
            <w:tcW w:w="11308" w:type="dxa"/>
            <w:gridSpan w:val="2"/>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
                <w:bCs/>
                <w:sz w:val="24"/>
                <w:szCs w:val="24"/>
              </w:rPr>
              <w:t>Раздел 1. Основные положения  стандартов ЕСКД</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r>
      <w:tr w:rsidR="009C15C2" w:rsidTr="00BF68D3">
        <w:trPr>
          <w:trHeight w:val="321"/>
        </w:trPr>
        <w:tc>
          <w:tcPr>
            <w:tcW w:w="266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Тема 1.1.</w:t>
            </w:r>
          </w:p>
          <w:p w:rsidR="009C15C2" w:rsidRDefault="009C15C2" w:rsidP="00BF68D3">
            <w:pPr>
              <w:widowControl w:val="0"/>
              <w:rPr>
                <w:rFonts w:ascii="Times New Roman" w:hAnsi="Times New Roman" w:cs="Times New Roman"/>
                <w:bCs/>
                <w:position w:val="-1"/>
                <w:sz w:val="24"/>
                <w:szCs w:val="24"/>
              </w:rPr>
            </w:pPr>
            <w:r>
              <w:rPr>
                <w:rFonts w:ascii="Times New Roman" w:hAnsi="Times New Roman" w:cs="Times New Roman"/>
                <w:b/>
                <w:bCs/>
                <w:sz w:val="24"/>
                <w:szCs w:val="24"/>
              </w:rPr>
              <w:t>Основы технического черчения.</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hAnsi="Times New Roman" w:cs="Times New Roman"/>
                <w:b/>
                <w:sz w:val="24"/>
                <w:szCs w:val="24"/>
              </w:rPr>
              <w:t xml:space="preserve">Содержание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sz w:val="24"/>
                <w:szCs w:val="24"/>
              </w:rPr>
            </w:pPr>
          </w:p>
        </w:tc>
      </w:tr>
      <w:tr w:rsidR="009C15C2" w:rsidTr="00BF68D3">
        <w:trPr>
          <w:trHeight w:val="239"/>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position w:val="-1"/>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sz w:val="24"/>
                <w:szCs w:val="24"/>
              </w:rPr>
            </w:pPr>
            <w:r>
              <w:rPr>
                <w:rFonts w:ascii="Times New Roman" w:hAnsi="Times New Roman" w:cs="Times New Roman"/>
                <w:bCs/>
                <w:sz w:val="24"/>
                <w:szCs w:val="24"/>
              </w:rPr>
              <w:t>Введение.</w:t>
            </w:r>
            <w:r>
              <w:rPr>
                <w:rFonts w:ascii="Times New Roman" w:hAnsi="Times New Roman" w:cs="Times New Roman"/>
                <w:i/>
                <w:sz w:val="24"/>
                <w:szCs w:val="24"/>
              </w:rPr>
              <w:t xml:space="preserve"> </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sz w:val="24"/>
                <w:szCs w:val="24"/>
              </w:rPr>
            </w:pPr>
          </w:p>
        </w:tc>
      </w:tr>
      <w:tr w:rsidR="009C15C2" w:rsidTr="00BF68D3">
        <w:trPr>
          <w:trHeight w:val="967"/>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position w:val="-1"/>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1.Основные правила оформления чертежей.</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2.Понятие стандартизации. Оформление чертежей по государственным стандартам ЕСКД.</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3. Форматы чертежей, их оформление. Расположение видов на чертежах. Масштабы. Шрифты. Линии чертежей.</w:t>
            </w:r>
          </w:p>
          <w:p w:rsidR="009C15C2" w:rsidRDefault="009C15C2" w:rsidP="00BF68D3">
            <w:pPr>
              <w:widowControl w:val="0"/>
              <w:shd w:val="clear" w:color="auto" w:fill="FFFFFF"/>
              <w:jc w:val="both"/>
              <w:rPr>
                <w:rFonts w:ascii="Times New Roman" w:hAnsi="Times New Roman" w:cs="Times New Roman"/>
                <w:sz w:val="24"/>
                <w:szCs w:val="24"/>
              </w:rPr>
            </w:pPr>
            <w:r>
              <w:rPr>
                <w:rFonts w:ascii="Times New Roman" w:hAnsi="Times New Roman" w:cs="Times New Roman"/>
                <w:bCs/>
                <w:sz w:val="24"/>
                <w:szCs w:val="24"/>
              </w:rPr>
              <w:t>4.Надписи на чертежах. Техника и принципы нанесения</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sz w:val="24"/>
                <w:szCs w:val="24"/>
              </w:rPr>
            </w:pPr>
          </w:p>
        </w:tc>
      </w:tr>
      <w:tr w:rsidR="009C15C2" w:rsidTr="00BF68D3">
        <w:trPr>
          <w:trHeight w:val="267"/>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position w:val="-1"/>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594"/>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position w:val="-1"/>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Pr>
                <w:rFonts w:ascii="Times New Roman" w:hAnsi="Times New Roman" w:cs="Times New Roman"/>
                <w:b/>
                <w:bCs/>
                <w:sz w:val="24"/>
                <w:szCs w:val="24"/>
              </w:rPr>
              <w:t xml:space="preserve">№1. «Линии и шрифты» </w:t>
            </w:r>
          </w:p>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Cs/>
                <w:sz w:val="24"/>
                <w:szCs w:val="24"/>
              </w:rPr>
              <w:t>1. Определение  размеров и простановка на чертеже плоской детали (работа по шаблону)</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2. Выполнение линий чертежа </w:t>
            </w:r>
          </w:p>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3. Выполнение шрифтов.</w:t>
            </w:r>
          </w:p>
          <w:p w:rsidR="009C15C2" w:rsidRDefault="009C15C2" w:rsidP="00BF68D3">
            <w:pPr>
              <w:widowControl w:val="0"/>
              <w:shd w:val="clear" w:color="auto" w:fill="FFFFFF"/>
              <w:jc w:val="both"/>
              <w:rPr>
                <w:rFonts w:ascii="Times New Roman" w:hAnsi="Times New Roman" w:cs="Times New Roman"/>
                <w:b/>
                <w:sz w:val="24"/>
                <w:szCs w:val="24"/>
              </w:rPr>
            </w:pPr>
            <w:r>
              <w:rPr>
                <w:rFonts w:ascii="Times New Roman" w:hAnsi="Times New Roman" w:cs="Times New Roman"/>
                <w:bCs/>
                <w:sz w:val="24"/>
                <w:szCs w:val="24"/>
              </w:rPr>
              <w:t>Подготовка к практической работе (оформление формата А 3 в соответствии с требованиями ЕСКД).</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bCs/>
                <w:sz w:val="24"/>
                <w:szCs w:val="24"/>
              </w:rPr>
            </w:pPr>
          </w:p>
        </w:tc>
      </w:tr>
      <w:tr w:rsidR="009C15C2" w:rsidTr="00BF68D3">
        <w:trPr>
          <w:trHeight w:val="352"/>
        </w:trPr>
        <w:tc>
          <w:tcPr>
            <w:tcW w:w="11308" w:type="dxa"/>
            <w:gridSpan w:val="2"/>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
                <w:sz w:val="24"/>
                <w:szCs w:val="24"/>
              </w:rPr>
            </w:pPr>
            <w:r>
              <w:rPr>
                <w:rFonts w:ascii="Times New Roman" w:hAnsi="Times New Roman" w:cs="Times New Roman"/>
                <w:b/>
                <w:bCs/>
                <w:sz w:val="24"/>
                <w:szCs w:val="24"/>
              </w:rPr>
              <w:t>Раздел 2. Геометрические построения.  Проецирование.</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shd w:val="clear" w:color="auto" w:fill="FFFFFF"/>
              <w:rPr>
                <w:rFonts w:ascii="Times New Roman" w:hAnsi="Times New Roman" w:cs="Times New Roman"/>
                <w:sz w:val="24"/>
                <w:szCs w:val="24"/>
              </w:rPr>
            </w:pPr>
          </w:p>
        </w:tc>
      </w:tr>
      <w:tr w:rsidR="009C15C2" w:rsidTr="00BF68D3">
        <w:trPr>
          <w:trHeight w:val="359"/>
        </w:trPr>
        <w:tc>
          <w:tcPr>
            <w:tcW w:w="266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 xml:space="preserve">Тема. 2.1  </w:t>
            </w:r>
            <w:r>
              <w:rPr>
                <w:rFonts w:ascii="Times New Roman" w:hAnsi="Times New Roman" w:cs="Times New Roman"/>
                <w:b/>
                <w:bCs/>
                <w:sz w:val="24"/>
                <w:szCs w:val="24"/>
              </w:rPr>
              <w:lastRenderedPageBreak/>
              <w:t>Геометрические построения.</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1067"/>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sz w:val="24"/>
                <w:szCs w:val="24"/>
              </w:rPr>
              <w:t>1</w:t>
            </w:r>
            <w:r>
              <w:rPr>
                <w:rFonts w:ascii="Times New Roman" w:hAnsi="Times New Roman" w:cs="Times New Roman"/>
                <w:bCs/>
                <w:sz w:val="24"/>
                <w:szCs w:val="24"/>
              </w:rPr>
              <w:t xml:space="preserve"> Классификация геометрических построений.</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2. Правила выполнения геометрических построений.</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3. Деление отрезка, угла, окружности на равные части.  </w:t>
            </w:r>
          </w:p>
          <w:p w:rsidR="009C15C2" w:rsidRDefault="009C15C2" w:rsidP="00BF68D3">
            <w:pPr>
              <w:widowControl w:val="0"/>
              <w:shd w:val="clear" w:color="auto" w:fill="FFFFFF"/>
              <w:jc w:val="both"/>
              <w:rPr>
                <w:rFonts w:ascii="Times New Roman" w:hAnsi="Times New Roman" w:cs="Times New Roman"/>
                <w:b/>
                <w:bCs/>
                <w:sz w:val="24"/>
                <w:szCs w:val="24"/>
              </w:rPr>
            </w:pPr>
            <w:r>
              <w:rPr>
                <w:rFonts w:ascii="Times New Roman" w:hAnsi="Times New Roman" w:cs="Times New Roman"/>
                <w:bCs/>
                <w:sz w:val="24"/>
                <w:szCs w:val="24"/>
              </w:rPr>
              <w:t>4. Сопряжение линий.</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tc>
      </w:tr>
      <w:tr w:rsidR="009C15C2" w:rsidTr="00BF68D3">
        <w:trPr>
          <w:trHeight w:val="70"/>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70"/>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cs="Times New Roman"/>
                <w:sz w:val="24"/>
                <w:szCs w:val="24"/>
              </w:rPr>
            </w:pPr>
            <w:r>
              <w:rPr>
                <w:rFonts w:ascii="Times New Roman" w:hAnsi="Times New Roman" w:cs="Times New Roman"/>
                <w:b/>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bCs/>
                <w:sz w:val="24"/>
                <w:szCs w:val="24"/>
              </w:rPr>
              <w:t>№2. «Чертеж детали»</w:t>
            </w:r>
          </w:p>
          <w:p w:rsidR="009C15C2" w:rsidRDefault="009C15C2" w:rsidP="00BF68D3">
            <w:pPr>
              <w:widowControl w:val="0"/>
              <w:jc w:val="both"/>
              <w:rPr>
                <w:rFonts w:ascii="Times New Roman" w:hAnsi="Times New Roman" w:cs="Times New Roman"/>
                <w:sz w:val="24"/>
                <w:szCs w:val="24"/>
              </w:rPr>
            </w:pPr>
            <w:r>
              <w:rPr>
                <w:rFonts w:ascii="Times New Roman" w:hAnsi="Times New Roman" w:cs="Times New Roman"/>
                <w:bCs/>
                <w:sz w:val="24"/>
                <w:szCs w:val="24"/>
              </w:rPr>
              <w:t>Выполнение чертежа  детали с применением геометрических построений и сопряжений (прокладка, пластина, крышка)</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tc>
      </w:tr>
      <w:tr w:rsidR="009C15C2" w:rsidTr="00BF68D3">
        <w:trPr>
          <w:trHeight w:val="217"/>
        </w:trPr>
        <w:tc>
          <w:tcPr>
            <w:tcW w:w="266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
                <w:bCs/>
                <w:sz w:val="24"/>
                <w:szCs w:val="24"/>
              </w:rPr>
              <w:t>Тема 2.2.  Проекционное черчение.</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cs="Times New Roman"/>
                <w:bCs/>
                <w:sz w:val="24"/>
                <w:szCs w:val="24"/>
              </w:rPr>
            </w:pPr>
            <w:r>
              <w:rPr>
                <w:rFonts w:ascii="Times New Roman" w:hAnsi="Times New Roman" w:cs="Times New Roman"/>
                <w:b/>
                <w:sz w:val="24"/>
                <w:szCs w:val="24"/>
              </w:rPr>
              <w:t xml:space="preserve">Содержание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b/>
                <w:i/>
                <w:sz w:val="24"/>
                <w:szCs w:val="24"/>
              </w:rPr>
            </w:pPr>
          </w:p>
        </w:tc>
      </w:tr>
      <w:tr w:rsidR="009C15C2" w:rsidTr="00BF68D3">
        <w:trPr>
          <w:trHeight w:val="55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
                <w:bCs/>
                <w:sz w:val="24"/>
                <w:szCs w:val="24"/>
              </w:rPr>
              <w:t>Прямоугольное  проецирование. Аксонометрические проекции.</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1.Прямоугольное проецирование. Особенности выполнения.</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2.Расположение основных видов на чертеже.</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3.Прямоугольное проецирование. Проецирование геометрических тел на три плоскости проекции</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4.Построение проекций точек, принадлежащих поверхностям предмета.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5.Построение третьей проекции по двум заданным.</w:t>
            </w:r>
          </w:p>
          <w:p w:rsidR="009C15C2" w:rsidRDefault="009C15C2" w:rsidP="00BF68D3">
            <w:pPr>
              <w:widowControl w:val="0"/>
              <w:jc w:val="both"/>
              <w:rPr>
                <w:rFonts w:ascii="Times New Roman" w:hAnsi="Times New Roman" w:cs="Times New Roman"/>
                <w:sz w:val="24"/>
                <w:szCs w:val="24"/>
              </w:rPr>
            </w:pPr>
            <w:r>
              <w:rPr>
                <w:rFonts w:ascii="Times New Roman" w:hAnsi="Times New Roman" w:cs="Times New Roman"/>
                <w:bCs/>
                <w:sz w:val="24"/>
                <w:szCs w:val="24"/>
              </w:rPr>
              <w:t>6.Построение разверток поверхностей тел.</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i/>
                <w:sz w:val="24"/>
                <w:szCs w:val="24"/>
              </w:rPr>
            </w:pPr>
          </w:p>
        </w:tc>
      </w:tr>
      <w:tr w:rsidR="009C15C2" w:rsidTr="00BF68D3">
        <w:trPr>
          <w:trHeight w:val="249"/>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536"/>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Pr>
                <w:rFonts w:ascii="Times New Roman" w:hAnsi="Times New Roman" w:cs="Times New Roman"/>
                <w:b/>
                <w:bCs/>
                <w:sz w:val="24"/>
                <w:szCs w:val="24"/>
              </w:rPr>
              <w:t>№ 3.</w:t>
            </w:r>
            <w:r>
              <w:rPr>
                <w:rFonts w:ascii="Times New Roman" w:hAnsi="Times New Roman" w:cs="Times New Roman"/>
                <w:bCs/>
                <w:sz w:val="24"/>
                <w:szCs w:val="24"/>
              </w:rPr>
              <w:t xml:space="preserve"> «Проецирование»</w:t>
            </w:r>
          </w:p>
          <w:p w:rsidR="009C15C2" w:rsidRDefault="009C15C2" w:rsidP="00BF68D3">
            <w:pPr>
              <w:widowControl w:val="0"/>
              <w:jc w:val="both"/>
              <w:rPr>
                <w:rFonts w:ascii="Times New Roman" w:hAnsi="Times New Roman" w:cs="Times New Roman"/>
                <w:sz w:val="24"/>
                <w:szCs w:val="24"/>
              </w:rPr>
            </w:pPr>
            <w:r>
              <w:rPr>
                <w:rFonts w:ascii="Times New Roman" w:hAnsi="Times New Roman" w:cs="Times New Roman"/>
                <w:bCs/>
                <w:sz w:val="24"/>
                <w:szCs w:val="24"/>
              </w:rPr>
              <w:t xml:space="preserve"> Выполнение комплексного чертежа геометрических тел, по двум видам с нахождением проекции точек (по вариантам).</w:t>
            </w:r>
            <w:r>
              <w:rPr>
                <w:rFonts w:ascii="Times New Roman" w:hAnsi="Times New Roman" w:cs="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sz w:val="24"/>
                <w:szCs w:val="24"/>
              </w:rPr>
              <w:t>ОК. 09</w:t>
            </w:r>
          </w:p>
        </w:tc>
      </w:tr>
      <w:tr w:rsidR="009C15C2" w:rsidTr="00BF68D3">
        <w:trPr>
          <w:trHeight w:val="251"/>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536"/>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
                <w:bCs/>
                <w:sz w:val="24"/>
                <w:szCs w:val="24"/>
              </w:rPr>
              <w:t>Практическое занятие № 4</w:t>
            </w:r>
            <w:r>
              <w:rPr>
                <w:rFonts w:ascii="Times New Roman" w:hAnsi="Times New Roman" w:cs="Times New Roman"/>
                <w:sz w:val="24"/>
                <w:szCs w:val="24"/>
              </w:rPr>
              <w:t>. «Виды»</w:t>
            </w:r>
          </w:p>
          <w:p w:rsidR="009C15C2" w:rsidRDefault="009C15C2" w:rsidP="00BF68D3">
            <w:pPr>
              <w:widowControl w:val="0"/>
              <w:shd w:val="clear" w:color="auto" w:fill="FFFFFF"/>
              <w:jc w:val="both"/>
              <w:rPr>
                <w:rFonts w:ascii="Times New Roman" w:hAnsi="Times New Roman" w:cs="Times New Roman"/>
                <w:b/>
                <w:sz w:val="24"/>
                <w:szCs w:val="24"/>
              </w:rPr>
            </w:pPr>
            <w:r>
              <w:rPr>
                <w:rFonts w:ascii="Times New Roman" w:hAnsi="Times New Roman" w:cs="Times New Roman"/>
                <w:sz w:val="24"/>
                <w:szCs w:val="24"/>
                <w:lang w:bidi="ru-RU"/>
              </w:rPr>
              <w:t>По заданному аксонометрическому изображению детали выполнить чертеж детали с использованием трех основных видов: главного, вида сверху и вида слева.</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sz w:val="24"/>
                <w:szCs w:val="24"/>
              </w:rPr>
              <w:t>ОК. 09</w:t>
            </w:r>
          </w:p>
        </w:tc>
      </w:tr>
      <w:tr w:rsidR="009C15C2" w:rsidTr="00BF68D3">
        <w:trPr>
          <w:trHeight w:val="311"/>
        </w:trPr>
        <w:tc>
          <w:tcPr>
            <w:tcW w:w="11308" w:type="dxa"/>
            <w:gridSpan w:val="2"/>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Раздел 3. Основы машиностроительного черчения.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shd w:val="clear" w:color="auto" w:fill="FFFFFF"/>
              <w:jc w:val="center"/>
              <w:rPr>
                <w:rFonts w:ascii="Times New Roman" w:hAnsi="Times New Roman" w:cs="Times New Roman"/>
                <w:sz w:val="24"/>
                <w:szCs w:val="24"/>
              </w:rPr>
            </w:pPr>
          </w:p>
        </w:tc>
      </w:tr>
      <w:tr w:rsidR="009C15C2" w:rsidTr="00BF68D3">
        <w:trPr>
          <w:trHeight w:val="311"/>
        </w:trPr>
        <w:tc>
          <w:tcPr>
            <w:tcW w:w="2660" w:type="dxa"/>
            <w:vMerge w:val="restart"/>
            <w:tcBorders>
              <w:top w:val="single" w:sz="4" w:space="0" w:color="auto"/>
              <w:left w:val="single" w:sz="4" w:space="0" w:color="auto"/>
              <w:bottom w:val="single" w:sz="4" w:space="0" w:color="auto"/>
              <w:right w:val="single" w:sz="4" w:space="0" w:color="auto"/>
            </w:tcBorders>
          </w:tcPr>
          <w:p w:rsidR="009C15C2" w:rsidRDefault="009C15C2" w:rsidP="00BF68D3">
            <w:pPr>
              <w:widowControl w:val="0"/>
              <w:rPr>
                <w:rFonts w:ascii="Times New Roman" w:hAnsi="Times New Roman" w:cs="Times New Roman"/>
                <w:b/>
                <w:sz w:val="24"/>
                <w:szCs w:val="24"/>
              </w:rPr>
            </w:pPr>
            <w:r>
              <w:rPr>
                <w:rFonts w:ascii="Times New Roman" w:hAnsi="Times New Roman" w:cs="Times New Roman"/>
                <w:b/>
                <w:sz w:val="24"/>
                <w:szCs w:val="24"/>
              </w:rPr>
              <w:t>Тема 3.1.</w:t>
            </w:r>
          </w:p>
          <w:p w:rsidR="009C15C2" w:rsidRDefault="009C15C2" w:rsidP="00BF68D3">
            <w:pPr>
              <w:widowControl w:val="0"/>
              <w:rPr>
                <w:rFonts w:ascii="Times New Roman" w:hAnsi="Times New Roman" w:cs="Times New Roman"/>
                <w:b/>
                <w:sz w:val="24"/>
                <w:szCs w:val="24"/>
              </w:rPr>
            </w:pPr>
            <w:r>
              <w:rPr>
                <w:rFonts w:ascii="Times New Roman" w:hAnsi="Times New Roman" w:cs="Times New Roman"/>
                <w:b/>
                <w:sz w:val="24"/>
                <w:szCs w:val="24"/>
              </w:rPr>
              <w:t>Выполнение и чтение чертежей деталей.</w:t>
            </w:r>
          </w:p>
          <w:p w:rsidR="009C15C2" w:rsidRDefault="009C15C2" w:rsidP="00BF68D3">
            <w:pPr>
              <w:widowControl w:val="0"/>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
                <w:sz w:val="24"/>
                <w:szCs w:val="24"/>
              </w:rPr>
              <w:t xml:space="preserve">Содержание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sz w:val="24"/>
                <w:szCs w:val="24"/>
              </w:rPr>
            </w:pPr>
          </w:p>
        </w:tc>
      </w:tr>
      <w:tr w:rsidR="009C15C2" w:rsidTr="00BF68D3">
        <w:trPr>
          <w:trHeight w:val="55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 xml:space="preserve">Требования к оформлению, составлению чертежей. Условности и упрощения на чертежах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1.Классификация и размещение видов на чертежах.</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2. Назначение, классификация, правила выполнения и обозначение разрезов и сечений.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lastRenderedPageBreak/>
              <w:t>3.Соединение части  вида и части соответствующего разреза 4.Условности  и упрощения на рабочих чертежах.</w:t>
            </w:r>
          </w:p>
          <w:p w:rsidR="009C15C2" w:rsidRDefault="009C15C2" w:rsidP="00BF68D3">
            <w:pPr>
              <w:widowControl w:val="0"/>
              <w:shd w:val="clear" w:color="auto" w:fill="FFFFFF"/>
              <w:jc w:val="both"/>
              <w:rPr>
                <w:rFonts w:ascii="Times New Roman" w:hAnsi="Times New Roman" w:cs="Times New Roman"/>
                <w:sz w:val="24"/>
                <w:szCs w:val="24"/>
              </w:rPr>
            </w:pPr>
            <w:r>
              <w:rPr>
                <w:rFonts w:ascii="Times New Roman" w:hAnsi="Times New Roman" w:cs="Times New Roman"/>
                <w:bCs/>
                <w:sz w:val="24"/>
                <w:szCs w:val="24"/>
              </w:rPr>
              <w:t>5. Обозначение допусков и посадок, предельных отклонений формы</w:t>
            </w:r>
            <w:r>
              <w:rPr>
                <w:rFonts w:ascii="Times New Roman" w:hAnsi="Times New Roman" w:cs="Times New Roman"/>
                <w:b/>
                <w:bCs/>
                <w:sz w:val="24"/>
                <w:szCs w:val="24"/>
              </w:rPr>
              <w:t>.</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sz w:val="24"/>
                <w:szCs w:val="24"/>
              </w:rPr>
            </w:pPr>
          </w:p>
        </w:tc>
      </w:tr>
      <w:tr w:rsidR="009C15C2" w:rsidTr="00BF68D3">
        <w:trPr>
          <w:trHeight w:val="300"/>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p>
        </w:tc>
      </w:tr>
      <w:tr w:rsidR="009C15C2" w:rsidTr="00BF68D3">
        <w:trPr>
          <w:trHeight w:val="142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Практическое занятие №5. «Разрезы простые »</w:t>
            </w:r>
          </w:p>
          <w:p w:rsidR="009C15C2" w:rsidRDefault="009C15C2" w:rsidP="00BF68D3">
            <w:pPr>
              <w:pStyle w:val="2d"/>
              <w:shd w:val="clear" w:color="auto" w:fill="auto"/>
              <w:spacing w:before="0" w:line="240" w:lineRule="auto"/>
              <w:jc w:val="left"/>
              <w:rPr>
                <w:rFonts w:ascii="Times New Roman" w:hAnsi="Times New Roman" w:cs="Times New Roman"/>
                <w:sz w:val="24"/>
                <w:szCs w:val="24"/>
                <w:lang w:eastAsia="ru-RU"/>
              </w:rPr>
            </w:pPr>
            <w:r>
              <w:rPr>
                <w:rFonts w:ascii="Times New Roman" w:hAnsi="Times New Roman" w:cs="Times New Roman"/>
                <w:sz w:val="24"/>
                <w:szCs w:val="24"/>
                <w:lang w:bidi="ru-RU"/>
              </w:rPr>
              <w:t>По двум проекциям детали построить третий вид - вид слева.</w:t>
            </w:r>
          </w:p>
          <w:p w:rsidR="009C15C2" w:rsidRDefault="009C15C2" w:rsidP="00BF68D3">
            <w:pPr>
              <w:widowControl w:val="0"/>
              <w:shd w:val="clear" w:color="auto" w:fill="FFFFFF"/>
              <w:jc w:val="both"/>
              <w:rPr>
                <w:rFonts w:ascii="Times New Roman" w:hAnsi="Times New Roman" w:cs="Times New Roman"/>
                <w:b/>
                <w:bCs/>
                <w:sz w:val="24"/>
                <w:szCs w:val="24"/>
              </w:rPr>
            </w:pPr>
            <w:r>
              <w:rPr>
                <w:rFonts w:ascii="Times New Roman" w:hAnsi="Times New Roman" w:cs="Times New Roman"/>
                <w:sz w:val="24"/>
                <w:szCs w:val="24"/>
                <w:lang w:bidi="ru-RU"/>
              </w:rPr>
              <w:t>Для изображения внутренней формы элементов детали выполнить разрез на месте главного вида, а в случае симметричной детали - соединить часть вида с частью разреза. Нанести размеры</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bCs/>
                <w:sz w:val="24"/>
                <w:szCs w:val="24"/>
              </w:rPr>
            </w:pPr>
          </w:p>
        </w:tc>
      </w:tr>
      <w:tr w:rsidR="009C15C2" w:rsidTr="00BF68D3">
        <w:trPr>
          <w:trHeight w:val="155"/>
        </w:trPr>
        <w:tc>
          <w:tcPr>
            <w:tcW w:w="266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Cs/>
                <w:sz w:val="24"/>
                <w:szCs w:val="24"/>
              </w:rPr>
            </w:pPr>
            <w:r>
              <w:rPr>
                <w:rFonts w:ascii="Times New Roman" w:hAnsi="Times New Roman" w:cs="Times New Roman"/>
                <w:b/>
                <w:bCs/>
                <w:sz w:val="24"/>
                <w:szCs w:val="24"/>
              </w:rPr>
              <w:t>Тема 3.2.Разъемные соединения.</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
                <w:sz w:val="24"/>
                <w:szCs w:val="24"/>
              </w:rPr>
              <w:t xml:space="preserve">Содержание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b/>
                <w:i/>
                <w:sz w:val="24"/>
                <w:szCs w:val="24"/>
              </w:rPr>
            </w:pPr>
          </w:p>
        </w:tc>
      </w:tr>
      <w:tr w:rsidR="009C15C2" w:rsidTr="00BF68D3">
        <w:trPr>
          <w:trHeight w:val="82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Изображение соединений.</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1.Изображения и обозначения резьбы.</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2.Изображение разъемных соединений: резьбовых, шпоночных, шлицевых.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4.Чтение чертежей деталей.</w:t>
            </w:r>
          </w:p>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4.Правила чтения чертежей деталей, содержащих сечения и разрезы, допуски, посадки.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i/>
                <w:sz w:val="24"/>
                <w:szCs w:val="24"/>
              </w:rPr>
            </w:pPr>
          </w:p>
        </w:tc>
      </w:tr>
      <w:tr w:rsidR="009C15C2" w:rsidTr="00BF68D3">
        <w:trPr>
          <w:trHeight w:val="319"/>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rPr>
                <w:rFonts w:ascii="Times New Roman" w:hAnsi="Times New Roman" w:cs="Times New Roman"/>
                <w:bCs/>
                <w:sz w:val="24"/>
                <w:szCs w:val="24"/>
              </w:rPr>
            </w:pPr>
          </w:p>
        </w:tc>
      </w:tr>
      <w:tr w:rsidR="009C15C2" w:rsidTr="00BF68D3">
        <w:trPr>
          <w:trHeight w:val="319"/>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cs="Times New Roman"/>
                <w:sz w:val="24"/>
                <w:szCs w:val="24"/>
              </w:rPr>
            </w:pPr>
            <w:r>
              <w:rPr>
                <w:rFonts w:ascii="Times New Roman" w:hAnsi="Times New Roman" w:cs="Times New Roman"/>
                <w:b/>
                <w:bCs/>
                <w:sz w:val="24"/>
                <w:szCs w:val="24"/>
              </w:rPr>
              <w:t>Практическое занятие № 6. «Разъемные соединения»</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rPr>
                <w:rFonts w:ascii="Times New Roman" w:hAnsi="Times New Roman" w:cs="Times New Roman"/>
                <w:bCs/>
                <w:sz w:val="24"/>
                <w:szCs w:val="24"/>
              </w:rPr>
            </w:pPr>
          </w:p>
        </w:tc>
      </w:tr>
      <w:tr w:rsidR="009C15C2" w:rsidTr="00BF68D3">
        <w:trPr>
          <w:trHeight w:val="421"/>
        </w:trPr>
        <w:tc>
          <w:tcPr>
            <w:tcW w:w="266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hAnsi="Times New Roman" w:cs="Times New Roman"/>
                <w:b/>
                <w:bCs/>
                <w:sz w:val="24"/>
                <w:szCs w:val="24"/>
              </w:rPr>
              <w:t>Тема 3.3. Сборочные чертежи.</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
                <w:sz w:val="24"/>
                <w:szCs w:val="24"/>
              </w:rPr>
              <w:t xml:space="preserve">Содержание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p w:rsidR="009C15C2" w:rsidRDefault="009C15C2" w:rsidP="00BF68D3">
            <w:pPr>
              <w:widowControl w:val="0"/>
              <w:jc w:val="center"/>
              <w:rPr>
                <w:rFonts w:ascii="Times New Roman" w:hAnsi="Times New Roman" w:cs="Times New Roman"/>
                <w:b/>
                <w:i/>
                <w:sz w:val="24"/>
                <w:szCs w:val="24"/>
              </w:rPr>
            </w:pPr>
          </w:p>
        </w:tc>
      </w:tr>
      <w:tr w:rsidR="009C15C2" w:rsidTr="00BF68D3">
        <w:trPr>
          <w:trHeight w:val="594"/>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Сборочные чертежи.</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1.Общие сведения о сборочных чертежах, их назначение и содержание. Спецификация</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2.. Постановка размеров, допусков и посадок на сборочных чертежах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 xml:space="preserve">3.Изображение разрезов и резьбовых соединений. </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4.Чтение сборочного чертежа.</w:t>
            </w:r>
          </w:p>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Деталирование.</w:t>
            </w:r>
          </w:p>
          <w:p w:rsidR="009C15C2" w:rsidRDefault="009C15C2" w:rsidP="00BF68D3">
            <w:pPr>
              <w:widowControl w:val="0"/>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1.Деталирование сборочных чертежей: чертежи и эскизы деталей сборочного чертежа.</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2.Понятие схемы. Классификация схем.</w:t>
            </w:r>
          </w:p>
          <w:p w:rsidR="009C15C2" w:rsidRDefault="009C15C2" w:rsidP="00BF68D3">
            <w:pPr>
              <w:widowControl w:val="0"/>
              <w:shd w:val="clear" w:color="auto" w:fill="FFFFFF"/>
              <w:jc w:val="both"/>
              <w:rPr>
                <w:rFonts w:ascii="Times New Roman" w:hAnsi="Times New Roman" w:cs="Times New Roman"/>
                <w:sz w:val="24"/>
                <w:szCs w:val="24"/>
              </w:rPr>
            </w:pPr>
            <w:r>
              <w:rPr>
                <w:rFonts w:ascii="Times New Roman" w:hAnsi="Times New Roman" w:cs="Times New Roman"/>
                <w:bCs/>
                <w:sz w:val="24"/>
                <w:szCs w:val="24"/>
              </w:rPr>
              <w:t>3. Виды и типы схем. Условные обозначения для схем (УГО). 4.Основные правила выполнения и чтения, электрических схем.</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Cs/>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i/>
                <w:sz w:val="24"/>
                <w:szCs w:val="24"/>
              </w:rPr>
            </w:pPr>
          </w:p>
        </w:tc>
      </w:tr>
      <w:tr w:rsidR="009C15C2" w:rsidTr="00BF68D3">
        <w:trPr>
          <w:trHeight w:val="27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0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C15C2" w:rsidRDefault="009C15C2" w:rsidP="00BF68D3">
            <w:pPr>
              <w:widowControl w:val="0"/>
              <w:rPr>
                <w:rFonts w:ascii="Times New Roman" w:hAnsi="Times New Roman" w:cs="Times New Roman"/>
                <w:bCs/>
                <w:sz w:val="24"/>
                <w:szCs w:val="24"/>
              </w:rPr>
            </w:pPr>
          </w:p>
        </w:tc>
      </w:tr>
      <w:tr w:rsidR="009C15C2" w:rsidTr="00BF68D3">
        <w:trPr>
          <w:trHeight w:val="622"/>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sz w:val="24"/>
                <w:szCs w:val="24"/>
              </w:rPr>
              <w:t>Практическое занятие№ 7.</w:t>
            </w:r>
            <w:r>
              <w:rPr>
                <w:rFonts w:ascii="Times New Roman" w:hAnsi="Times New Roman" w:cs="Times New Roman"/>
                <w:bCs/>
                <w:sz w:val="24"/>
                <w:szCs w:val="24"/>
              </w:rPr>
              <w:t xml:space="preserve"> Чтение сборочного чертежа.</w:t>
            </w:r>
          </w:p>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Cs/>
                <w:sz w:val="24"/>
                <w:szCs w:val="24"/>
              </w:rPr>
              <w:t xml:space="preserve"> Выполнение чертежей и эскизов деталей сборочного чертежа (муфты, вентиль)</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C15C2" w:rsidRDefault="009C15C2" w:rsidP="00BF68D3">
            <w:pPr>
              <w:widowControl w:val="0"/>
              <w:rPr>
                <w:rFonts w:ascii="Times New Roman" w:hAnsi="Times New Roman" w:cs="Times New Roman"/>
                <w:bCs/>
                <w:sz w:val="24"/>
                <w:szCs w:val="24"/>
              </w:rPr>
            </w:pPr>
          </w:p>
        </w:tc>
      </w:tr>
      <w:tr w:rsidR="009C15C2" w:rsidTr="00BF68D3">
        <w:trPr>
          <w:trHeight w:val="1085"/>
        </w:trPr>
        <w:tc>
          <w:tcPr>
            <w:tcW w:w="11308" w:type="dxa"/>
            <w:vMerge/>
            <w:tcBorders>
              <w:top w:val="single" w:sz="4" w:space="0" w:color="auto"/>
              <w:left w:val="single" w:sz="4" w:space="0" w:color="auto"/>
              <w:bottom w:val="single" w:sz="4" w:space="0" w:color="auto"/>
              <w:right w:val="single" w:sz="4" w:space="0" w:color="auto"/>
            </w:tcBorders>
            <w:vAlign w:val="center"/>
            <w:hideMark/>
          </w:tcPr>
          <w:p w:rsidR="009C15C2" w:rsidRDefault="009C15C2" w:rsidP="00BF68D3">
            <w:pPr>
              <w:rPr>
                <w:rFonts w:ascii="Times New Roman" w:hAnsi="Times New Roman" w:cs="Times New Roman"/>
                <w:b/>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Практическая работа № 8 «Выполнение и чтение электрических принципиальных  схем».</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1. Выполнение принципиальных  электрических  схем.</w:t>
            </w:r>
          </w:p>
          <w:p w:rsidR="009C15C2" w:rsidRDefault="009C15C2" w:rsidP="00BF68D3">
            <w:pPr>
              <w:widowControl w:val="0"/>
              <w:rPr>
                <w:rFonts w:ascii="Times New Roman" w:hAnsi="Times New Roman" w:cs="Times New Roman"/>
                <w:bCs/>
                <w:sz w:val="24"/>
                <w:szCs w:val="24"/>
              </w:rPr>
            </w:pPr>
            <w:r>
              <w:rPr>
                <w:rFonts w:ascii="Times New Roman" w:hAnsi="Times New Roman" w:cs="Times New Roman"/>
                <w:bCs/>
                <w:sz w:val="24"/>
                <w:szCs w:val="24"/>
              </w:rPr>
              <w:t>2.Чтение принципиальных и электрических схем.</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ОК.01</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05</w:t>
            </w:r>
          </w:p>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sz w:val="24"/>
                <w:szCs w:val="24"/>
              </w:rPr>
              <w:t>ОК. 09</w:t>
            </w:r>
          </w:p>
        </w:tc>
      </w:tr>
      <w:tr w:rsidR="009C15C2" w:rsidTr="00BF68D3">
        <w:trPr>
          <w:trHeight w:val="150"/>
        </w:trPr>
        <w:tc>
          <w:tcPr>
            <w:tcW w:w="266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cs="Times New Roman"/>
                <w:b/>
                <w:bCs/>
                <w:sz w:val="24"/>
                <w:szCs w:val="24"/>
              </w:rPr>
            </w:pPr>
            <w:r>
              <w:rPr>
                <w:rFonts w:ascii="Times New Roman" w:hAnsi="Times New Roman" w:cs="Times New Roman"/>
                <w:b/>
                <w:bCs/>
                <w:sz w:val="24"/>
                <w:szCs w:val="24"/>
              </w:rPr>
              <w:t>Дифференцированный зачет</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r>
      <w:tr w:rsidR="009C15C2" w:rsidTr="00BF68D3">
        <w:trPr>
          <w:trHeight w:val="150"/>
        </w:trPr>
        <w:tc>
          <w:tcPr>
            <w:tcW w:w="266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rPr>
                <w:rFonts w:ascii="Times New Roman" w:hAnsi="Times New Roman" w:cs="Times New Roman"/>
                <w:sz w:val="24"/>
                <w:szCs w:val="24"/>
              </w:rPr>
            </w:pPr>
          </w:p>
        </w:tc>
        <w:tc>
          <w:tcPr>
            <w:tcW w:w="8648"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right"/>
              <w:rPr>
                <w:rFonts w:ascii="Times New Roman" w:hAnsi="Times New Roman" w:cs="Times New Roman"/>
                <w:b/>
                <w:bCs/>
                <w:sz w:val="24"/>
                <w:szCs w:val="24"/>
              </w:rPr>
            </w:pPr>
            <w:r>
              <w:rPr>
                <w:rFonts w:ascii="Times New Roman" w:hAnsi="Times New Roman" w:cs="Times New Roman"/>
                <w:b/>
                <w:bCs/>
                <w:sz w:val="24"/>
                <w:szCs w:val="24"/>
              </w:rPr>
              <w:t>Всего</w:t>
            </w:r>
          </w:p>
        </w:tc>
        <w:tc>
          <w:tcPr>
            <w:tcW w:w="170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2127"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center"/>
              <w:rPr>
                <w:rFonts w:ascii="Times New Roman" w:hAnsi="Times New Roman" w:cs="Times New Roman"/>
                <w:bCs/>
                <w:sz w:val="24"/>
                <w:szCs w:val="24"/>
              </w:rPr>
            </w:pPr>
          </w:p>
        </w:tc>
      </w:tr>
    </w:tbl>
    <w:p w:rsidR="009C15C2" w:rsidRDefault="009C15C2" w:rsidP="009C15C2">
      <w:pPr>
        <w:rPr>
          <w:rFonts w:ascii="Times New Roman" w:hAnsi="Times New Roman" w:cs="Times New Roman"/>
          <w:b/>
          <w:bCs/>
          <w:sz w:val="24"/>
          <w:szCs w:val="24"/>
        </w:rPr>
      </w:pPr>
    </w:p>
    <w:p w:rsidR="009C15C2" w:rsidRDefault="009C15C2" w:rsidP="009C15C2">
      <w:pPr>
        <w:widowControl w:val="0"/>
        <w:jc w:val="right"/>
        <w:rPr>
          <w:rFonts w:ascii="Times New Roman" w:hAnsi="Times New Roman" w:cs="Times New Roman"/>
          <w:b/>
          <w:bCs/>
          <w:sz w:val="24"/>
          <w:szCs w:val="24"/>
        </w:rPr>
      </w:pPr>
    </w:p>
    <w:p w:rsidR="009C15C2" w:rsidRDefault="009C15C2" w:rsidP="009C15C2">
      <w:pPr>
        <w:rPr>
          <w:rFonts w:ascii="Times New Roman" w:hAnsi="Times New Roman" w:cs="Times New Roman"/>
          <w:b/>
          <w:bCs/>
          <w:sz w:val="24"/>
          <w:szCs w:val="24"/>
        </w:rPr>
        <w:sectPr w:rsidR="009C15C2">
          <w:pgSz w:w="16838" w:h="11906" w:orient="landscape"/>
          <w:pgMar w:top="851" w:right="1134" w:bottom="1701" w:left="1134" w:header="709" w:footer="709" w:gutter="0"/>
          <w:cols w:space="720"/>
        </w:sectPr>
      </w:pPr>
      <w:r>
        <w:rPr>
          <w:rFonts w:ascii="Times New Roman" w:hAnsi="Times New Roman" w:cs="Times New Roman"/>
          <w:b/>
          <w:bCs/>
          <w:sz w:val="24"/>
          <w:szCs w:val="24"/>
        </w:rPr>
        <w:br w:type="page"/>
      </w:r>
    </w:p>
    <w:p w:rsidR="009C15C2" w:rsidRDefault="009C15C2" w:rsidP="009C15C2">
      <w:pPr>
        <w:pStyle w:val="a8"/>
        <w:widowControl w:val="0"/>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3.УСЛОВИЯ РЕАЛИЗАЦИИ УЧЕБНОЙ ДИСЦИПЛИНЫ</w:t>
      </w:r>
    </w:p>
    <w:p w:rsidR="009C15C2" w:rsidRDefault="009C15C2" w:rsidP="009C15C2">
      <w:pPr>
        <w:widowControl w:val="0"/>
        <w:spacing w:line="360" w:lineRule="auto"/>
        <w:ind w:firstLine="709"/>
        <w:outlineLvl w:val="1"/>
        <w:rPr>
          <w:rFonts w:ascii="Times New Roman" w:eastAsia="Segoe UI" w:hAnsi="Times New Roman" w:cs="Times New Roman"/>
          <w:b/>
          <w:bCs/>
          <w:sz w:val="24"/>
          <w:szCs w:val="24"/>
          <w:lang w:eastAsia="ru-RU"/>
        </w:rPr>
      </w:pPr>
      <w:r>
        <w:rPr>
          <w:rFonts w:ascii="Times New Roman" w:hAnsi="Times New Roman" w:cs="Times New Roman"/>
          <w:b/>
          <w:bCs/>
          <w:sz w:val="24"/>
          <w:szCs w:val="24"/>
        </w:rPr>
        <w:t xml:space="preserve">3.1. </w:t>
      </w:r>
      <w:r>
        <w:rPr>
          <w:rFonts w:ascii="Times New Roman" w:eastAsia="Segoe UI" w:hAnsi="Times New Roman" w:cs="Times New Roman"/>
          <w:b/>
          <w:bCs/>
          <w:sz w:val="24"/>
          <w:szCs w:val="24"/>
          <w:lang w:eastAsia="ru-RU"/>
        </w:rPr>
        <w:t>Материально-техническое обеспечение</w:t>
      </w:r>
    </w:p>
    <w:p w:rsidR="009C15C2" w:rsidRDefault="009C15C2" w:rsidP="009C15C2">
      <w:pPr>
        <w:widowControl w:val="0"/>
        <w:ind w:firstLine="709"/>
        <w:rPr>
          <w:rFonts w:ascii="Times New Roman" w:hAnsi="Times New Roman" w:cs="Times New Roman"/>
          <w:sz w:val="24"/>
          <w:szCs w:val="24"/>
        </w:rPr>
      </w:pPr>
      <w:r>
        <w:rPr>
          <w:rFonts w:ascii="Times New Roman" w:eastAsia="Times New Roman" w:hAnsi="Times New Roman" w:cs="Times New Roman"/>
          <w:sz w:val="24"/>
          <w:szCs w:val="24"/>
        </w:rPr>
        <w:t>Программа дисциплины реализуется в учебном кабинете:</w:t>
      </w:r>
      <w:r>
        <w:rPr>
          <w:rFonts w:ascii="Times New Roman" w:hAnsi="Times New Roman" w:cs="Times New Roman"/>
          <w:bCs/>
          <w:i/>
          <w:sz w:val="24"/>
          <w:szCs w:val="24"/>
        </w:rPr>
        <w:t xml:space="preserve"> «</w:t>
      </w:r>
      <w:r>
        <w:rPr>
          <w:rFonts w:ascii="Times New Roman" w:hAnsi="Times New Roman" w:cs="Times New Roman"/>
          <w:b/>
          <w:bCs/>
          <w:i/>
          <w:sz w:val="24"/>
          <w:szCs w:val="24"/>
        </w:rPr>
        <w:t>Инженерная графика</w:t>
      </w:r>
      <w:r>
        <w:rPr>
          <w:rFonts w:ascii="Times New Roman" w:hAnsi="Times New Roman" w:cs="Times New Roman"/>
          <w:bCs/>
          <w:i/>
          <w:sz w:val="24"/>
          <w:szCs w:val="24"/>
        </w:rPr>
        <w:t>»</w:t>
      </w:r>
      <w:r>
        <w:rPr>
          <w:rFonts w:ascii="Times New Roman" w:hAnsi="Times New Roman" w:cs="Times New Roman"/>
          <w:sz w:val="24"/>
          <w:szCs w:val="24"/>
        </w:rPr>
        <w:t>,</w:t>
      </w:r>
      <w:r>
        <w:rPr>
          <w:rFonts w:ascii="Times New Roman" w:hAnsi="Times New Roman" w:cs="Times New Roman"/>
          <w:i/>
          <w:sz w:val="24"/>
          <w:szCs w:val="24"/>
          <w:vertAlign w:val="superscript"/>
        </w:rPr>
        <w:t xml:space="preserve"> </w:t>
      </w:r>
      <w:r>
        <w:rPr>
          <w:rFonts w:ascii="Times New Roman" w:hAnsi="Times New Roman" w:cs="Times New Roman"/>
          <w:sz w:val="24"/>
          <w:szCs w:val="24"/>
        </w:rPr>
        <w:t>Оборудование  кабинета в соответствии с приложением 3 ОПОП-П:</w:t>
      </w:r>
    </w:p>
    <w:p w:rsidR="009C15C2" w:rsidRDefault="009C15C2" w:rsidP="00153D2C">
      <w:pPr>
        <w:pStyle w:val="a8"/>
        <w:widowControl w:val="0"/>
        <w:numPr>
          <w:ilvl w:val="0"/>
          <w:numId w:val="15"/>
        </w:numPr>
        <w:ind w:left="0" w:firstLine="709"/>
        <w:rPr>
          <w:rFonts w:ascii="Times New Roman" w:hAnsi="Times New Roman" w:cs="Times New Roman"/>
          <w:sz w:val="24"/>
          <w:szCs w:val="24"/>
        </w:rPr>
      </w:pPr>
      <w:r>
        <w:rPr>
          <w:rFonts w:ascii="Times New Roman" w:hAnsi="Times New Roman" w:cs="Times New Roman"/>
          <w:sz w:val="24"/>
          <w:szCs w:val="24"/>
        </w:rPr>
        <w:t>посадочные места по количеству обучающихся;</w:t>
      </w:r>
    </w:p>
    <w:p w:rsidR="009C15C2" w:rsidRDefault="009C15C2" w:rsidP="00153D2C">
      <w:pPr>
        <w:pStyle w:val="a8"/>
        <w:widowControl w:val="0"/>
        <w:numPr>
          <w:ilvl w:val="0"/>
          <w:numId w:val="15"/>
        </w:numPr>
        <w:ind w:left="0" w:firstLine="709"/>
        <w:rPr>
          <w:rFonts w:ascii="Times New Roman" w:hAnsi="Times New Roman" w:cs="Times New Roman"/>
          <w:sz w:val="24"/>
          <w:szCs w:val="24"/>
        </w:rPr>
      </w:pPr>
      <w:r>
        <w:rPr>
          <w:rFonts w:ascii="Times New Roman" w:hAnsi="Times New Roman" w:cs="Times New Roman"/>
          <w:sz w:val="24"/>
          <w:szCs w:val="24"/>
        </w:rPr>
        <w:t>рабочее место преподавателя;</w:t>
      </w:r>
    </w:p>
    <w:p w:rsidR="009C15C2" w:rsidRDefault="009C15C2" w:rsidP="00153D2C">
      <w:pPr>
        <w:pStyle w:val="a8"/>
        <w:widowControl w:val="0"/>
        <w:numPr>
          <w:ilvl w:val="0"/>
          <w:numId w:val="15"/>
        </w:numPr>
        <w:ind w:left="0" w:firstLine="709"/>
        <w:rPr>
          <w:rFonts w:ascii="Times New Roman" w:hAnsi="Times New Roman" w:cs="Times New Roman"/>
          <w:sz w:val="24"/>
          <w:szCs w:val="24"/>
        </w:rPr>
      </w:pPr>
      <w:r>
        <w:rPr>
          <w:rFonts w:ascii="Times New Roman" w:hAnsi="Times New Roman" w:cs="Times New Roman"/>
          <w:sz w:val="24"/>
          <w:szCs w:val="24"/>
        </w:rPr>
        <w:t>маркерная доска;</w:t>
      </w:r>
    </w:p>
    <w:p w:rsidR="009C15C2" w:rsidRDefault="009C15C2" w:rsidP="00153D2C">
      <w:pPr>
        <w:pStyle w:val="a8"/>
        <w:widowControl w:val="0"/>
        <w:numPr>
          <w:ilvl w:val="0"/>
          <w:numId w:val="15"/>
        </w:numPr>
        <w:ind w:left="0" w:firstLine="709"/>
        <w:rPr>
          <w:rFonts w:ascii="Times New Roman" w:hAnsi="Times New Roman" w:cs="Times New Roman"/>
          <w:sz w:val="24"/>
          <w:szCs w:val="24"/>
        </w:rPr>
      </w:pPr>
      <w:r>
        <w:rPr>
          <w:rFonts w:ascii="Times New Roman" w:hAnsi="Times New Roman" w:cs="Times New Roman"/>
          <w:sz w:val="24"/>
          <w:szCs w:val="24"/>
        </w:rPr>
        <w:t>учебно-методическое обеспечение.</w:t>
      </w:r>
    </w:p>
    <w:p w:rsidR="009C15C2" w:rsidRDefault="009C15C2" w:rsidP="009C15C2">
      <w:pPr>
        <w:widowControl w:val="0"/>
        <w:ind w:firstLine="709"/>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компьютеры по количеству обучающихся;</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локальная компьютерная сеть и глобальная сеть Интернет;</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системное и прикладное программное обеспечение;</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антивирусное программное обеспечение;</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специализированное программное обеспечение;</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мультимедиапроектор</w:t>
      </w:r>
    </w:p>
    <w:p w:rsidR="009C15C2" w:rsidRDefault="009C15C2" w:rsidP="00153D2C">
      <w:pPr>
        <w:pStyle w:val="a8"/>
        <w:widowControl w:val="0"/>
        <w:numPr>
          <w:ilvl w:val="0"/>
          <w:numId w:val="75"/>
        </w:numPr>
        <w:ind w:left="0" w:firstLine="709"/>
        <w:rPr>
          <w:rFonts w:ascii="Times New Roman" w:hAnsi="Times New Roman" w:cs="Times New Roman"/>
          <w:sz w:val="24"/>
          <w:szCs w:val="24"/>
        </w:rPr>
      </w:pPr>
      <w:r>
        <w:rPr>
          <w:rFonts w:ascii="Times New Roman" w:hAnsi="Times New Roman" w:cs="Times New Roman"/>
          <w:sz w:val="24"/>
          <w:szCs w:val="24"/>
        </w:rPr>
        <w:t>интерактивная доска/панель/экран.</w:t>
      </w:r>
    </w:p>
    <w:p w:rsidR="009C15C2" w:rsidRDefault="009C15C2" w:rsidP="009C15C2">
      <w:pPr>
        <w:widowControl w:val="0"/>
        <w:autoSpaceDE w:val="0"/>
        <w:autoSpaceDN w:val="0"/>
        <w:ind w:firstLine="709"/>
        <w:rPr>
          <w:rFonts w:ascii="Times New Roman" w:eastAsia="Times New Roman" w:hAnsi="Times New Roman" w:cs="Times New Roman"/>
          <w:b/>
          <w:bCs/>
          <w:spacing w:val="15"/>
          <w:sz w:val="24"/>
          <w:szCs w:val="24"/>
          <w:lang w:eastAsia="ru-RU"/>
        </w:rPr>
      </w:pPr>
      <w:r>
        <w:rPr>
          <w:rFonts w:ascii="Times New Roman" w:eastAsia="Segoe UI" w:hAnsi="Times New Roman" w:cs="Times New Roman"/>
          <w:b/>
          <w:bCs/>
          <w:spacing w:val="15"/>
          <w:sz w:val="24"/>
          <w:szCs w:val="24"/>
          <w:lang w:eastAsia="ru-RU"/>
        </w:rPr>
        <w:t>3.2. Учебно-методическое обеспечение</w:t>
      </w:r>
    </w:p>
    <w:p w:rsidR="009C15C2" w:rsidRDefault="009C15C2" w:rsidP="009C15C2">
      <w:pPr>
        <w:widowControl w:val="0"/>
        <w:ind w:firstLine="709"/>
        <w:rPr>
          <w:rFonts w:ascii="Times New Roman" w:eastAsia="Times New Roman" w:hAnsi="Times New Roman" w:cs="Times New Roman"/>
          <w:b/>
          <w:sz w:val="24"/>
          <w:szCs w:val="24"/>
          <w:lang w:val="x-none" w:eastAsia="ar-SA"/>
        </w:rPr>
      </w:pPr>
      <w:r>
        <w:rPr>
          <w:rFonts w:ascii="Times New Roman" w:eastAsia="Times New Roman" w:hAnsi="Times New Roman" w:cs="Times New Roman"/>
          <w:b/>
          <w:sz w:val="24"/>
          <w:szCs w:val="24"/>
          <w:lang w:val="x-none" w:eastAsia="ar-SA"/>
        </w:rPr>
        <w:t>3.2.1. Основные печатные и/или электронные издания</w:t>
      </w:r>
    </w:p>
    <w:p w:rsidR="009C15C2" w:rsidRDefault="009C15C2" w:rsidP="009C15C2">
      <w:pPr>
        <w:widowControl w:val="0"/>
        <w:rPr>
          <w:rFonts w:ascii="Times New Roman" w:hAnsi="Times New Roman" w:cs="Times New Roman"/>
          <w:bCs/>
          <w:sz w:val="24"/>
          <w:szCs w:val="24"/>
        </w:rPr>
      </w:pPr>
      <w:r>
        <w:rPr>
          <w:rFonts w:ascii="Times New Roman" w:hAnsi="Times New Roman" w:cs="Times New Roman"/>
          <w:bCs/>
          <w:sz w:val="24"/>
          <w:szCs w:val="24"/>
        </w:rPr>
        <w:t xml:space="preserve">1.Березина, Н.А. Инженерная графика: учебное пособие. </w:t>
      </w:r>
      <w:r>
        <w:rPr>
          <w:rFonts w:ascii="Times New Roman" w:hAnsi="Times New Roman" w:cs="Times New Roman"/>
          <w:sz w:val="24"/>
          <w:szCs w:val="24"/>
        </w:rPr>
        <w:t>–</w:t>
      </w:r>
      <w:r>
        <w:rPr>
          <w:rFonts w:ascii="Times New Roman" w:hAnsi="Times New Roman" w:cs="Times New Roman"/>
          <w:bCs/>
          <w:sz w:val="24"/>
          <w:szCs w:val="24"/>
        </w:rPr>
        <w:t xml:space="preserve"> М.: ИНФРА, 2018. </w:t>
      </w:r>
    </w:p>
    <w:p w:rsidR="009C15C2" w:rsidRDefault="009C15C2" w:rsidP="009C15C2">
      <w:pPr>
        <w:widowControl w:val="0"/>
        <w:rPr>
          <w:rFonts w:ascii="Times New Roman" w:hAnsi="Times New Roman" w:cs="Times New Roman"/>
          <w:sz w:val="24"/>
          <w:szCs w:val="24"/>
        </w:rPr>
      </w:pPr>
      <w:r>
        <w:rPr>
          <w:rFonts w:ascii="Times New Roman" w:hAnsi="Times New Roman" w:cs="Times New Roman"/>
          <w:sz w:val="24"/>
          <w:szCs w:val="24"/>
        </w:rPr>
        <w:t xml:space="preserve">2. Куликов, В.П. Инженерная графика. – М.: ИНФРА , 2018 </w:t>
      </w:r>
    </w:p>
    <w:p w:rsidR="009C15C2" w:rsidRDefault="009C15C2" w:rsidP="009C15C2">
      <w:pPr>
        <w:widowControl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Cs/>
          <w:sz w:val="24"/>
          <w:szCs w:val="24"/>
        </w:rPr>
        <w:t xml:space="preserve"> С.К. Боголюбов, Инженерная графика. – М: изд. Машиностроение, 2007 г. </w:t>
      </w:r>
    </w:p>
    <w:p w:rsidR="009C15C2" w:rsidRDefault="009C15C2" w:rsidP="009C15C2">
      <w:pPr>
        <w:widowControl w:val="0"/>
        <w:rPr>
          <w:rFonts w:ascii="Times New Roman" w:hAnsi="Times New Roman" w:cs="Times New Roman"/>
          <w:bCs/>
          <w:sz w:val="24"/>
          <w:szCs w:val="24"/>
        </w:rPr>
      </w:pPr>
      <w:r>
        <w:rPr>
          <w:rFonts w:ascii="Times New Roman" w:hAnsi="Times New Roman" w:cs="Times New Roman"/>
          <w:bCs/>
          <w:sz w:val="24"/>
          <w:szCs w:val="24"/>
        </w:rPr>
        <w:t>4. А.Д. Ботвинников, В.Н. Виноградов, Черчение, 4-е изд., дораб. – М: АСТ: Астрель, 2010.</w:t>
      </w:r>
    </w:p>
    <w:p w:rsidR="009C15C2" w:rsidRDefault="009C15C2" w:rsidP="009C15C2">
      <w:pPr>
        <w:widowControl w:val="0"/>
        <w:rPr>
          <w:rFonts w:ascii="Times New Roman" w:hAnsi="Times New Roman" w:cs="Times New Roman"/>
          <w:bCs/>
          <w:sz w:val="24"/>
          <w:szCs w:val="24"/>
        </w:rPr>
      </w:pPr>
      <w:r>
        <w:rPr>
          <w:rFonts w:ascii="Times New Roman" w:hAnsi="Times New Roman" w:cs="Times New Roman"/>
          <w:bCs/>
          <w:sz w:val="24"/>
          <w:szCs w:val="24"/>
        </w:rPr>
        <w:t>5. Сборник ЕСКД</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6. Н.Г. Преображенская, Т.В. Кучукова, Основные правила оформления чертежей. Построение чертежа «плоской» детали. – М: Изд.центр «Вентана-Граф», 2010. </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7. Н.Г. Преображенская, Прямоугольное проецирование и построение комплексного чертежа. – М: Изд.центр «Вентана-Граф», 2010. </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8. Т.В. Кучукова, Чертежи типовых соединений деталей. – М: Изд.центр «Вентана-Граф», 2010. </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9. Н.Г. Преображенская, И.Ю. Преображенская, Чтение и деталирование сборочных чертежей. – М: Изд.центр «Вентана-Граф», 2010. </w:t>
      </w:r>
    </w:p>
    <w:p w:rsidR="009C15C2" w:rsidRDefault="009C15C2" w:rsidP="009C15C2">
      <w:pPr>
        <w:widowControl w:val="0"/>
        <w:shd w:val="clear" w:color="auto" w:fill="FFFFFF"/>
        <w:rPr>
          <w:rFonts w:ascii="Times New Roman" w:hAnsi="Times New Roman" w:cs="Times New Roman"/>
          <w:sz w:val="24"/>
          <w:szCs w:val="24"/>
        </w:rPr>
      </w:pPr>
    </w:p>
    <w:p w:rsidR="009C15C2" w:rsidRDefault="009C15C2" w:rsidP="009C15C2">
      <w:pPr>
        <w:widowControl w:val="0"/>
        <w:autoSpaceDE w:val="0"/>
        <w:autoSpaceDN w:val="0"/>
        <w:adjustRightInd w:val="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3.2.2.Дополнительные источники: </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bCs/>
          <w:sz w:val="24"/>
          <w:szCs w:val="24"/>
        </w:rPr>
        <w:t xml:space="preserve">1. Березина, Н.А. Инженерная графика: учебное пособие. </w:t>
      </w:r>
      <w:r>
        <w:rPr>
          <w:rFonts w:ascii="Times New Roman" w:hAnsi="Times New Roman" w:cs="Times New Roman"/>
          <w:sz w:val="24"/>
          <w:szCs w:val="24"/>
        </w:rPr>
        <w:t>–</w:t>
      </w:r>
      <w:r>
        <w:rPr>
          <w:rFonts w:ascii="Times New Roman" w:hAnsi="Times New Roman" w:cs="Times New Roman"/>
          <w:bCs/>
          <w:sz w:val="24"/>
          <w:szCs w:val="24"/>
        </w:rPr>
        <w:t xml:space="preserve"> М.: ИНФРА, 2010. </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sz w:val="24"/>
          <w:szCs w:val="24"/>
        </w:rPr>
        <w:t xml:space="preserve">2. Куликов, В.П. Инженерная графика. – М.: ИНФРА , 2010 </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sz w:val="24"/>
          <w:szCs w:val="24"/>
        </w:rPr>
        <w:t>3. Пантюхин, П.Я. Компьютерная графика</w:t>
      </w:r>
      <w:r>
        <w:rPr>
          <w:rFonts w:ascii="Times New Roman" w:hAnsi="Times New Roman" w:cs="Times New Roman"/>
          <w:bCs/>
          <w:sz w:val="24"/>
          <w:szCs w:val="24"/>
        </w:rPr>
        <w:t xml:space="preserve"> </w:t>
      </w:r>
      <w:r>
        <w:rPr>
          <w:rFonts w:ascii="Times New Roman" w:hAnsi="Times New Roman" w:cs="Times New Roman"/>
          <w:sz w:val="24"/>
          <w:szCs w:val="24"/>
        </w:rPr>
        <w:t xml:space="preserve">в 2-х частях. Часть 1: </w:t>
      </w:r>
      <w:r>
        <w:rPr>
          <w:rFonts w:ascii="Times New Roman" w:hAnsi="Times New Roman" w:cs="Times New Roman"/>
          <w:bCs/>
          <w:sz w:val="24"/>
          <w:szCs w:val="24"/>
        </w:rPr>
        <w:t>учебное пособие</w:t>
      </w:r>
      <w:r>
        <w:rPr>
          <w:rFonts w:ascii="Times New Roman" w:hAnsi="Times New Roman" w:cs="Times New Roman"/>
          <w:sz w:val="24"/>
          <w:szCs w:val="24"/>
        </w:rPr>
        <w:t xml:space="preserve">.– М.: ИНФРА, 2011 </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sz w:val="24"/>
          <w:szCs w:val="24"/>
        </w:rPr>
        <w:t xml:space="preserve">4. Пантюхин, П.Я. Компьютерная графика в 2-х частях. Часть 2: </w:t>
      </w:r>
      <w:r>
        <w:rPr>
          <w:rFonts w:ascii="Times New Roman" w:hAnsi="Times New Roman" w:cs="Times New Roman"/>
          <w:bCs/>
          <w:sz w:val="24"/>
          <w:szCs w:val="24"/>
        </w:rPr>
        <w:t>учебное пособие</w:t>
      </w:r>
      <w:r>
        <w:rPr>
          <w:rFonts w:ascii="Times New Roman" w:hAnsi="Times New Roman" w:cs="Times New Roman"/>
          <w:sz w:val="24"/>
          <w:szCs w:val="24"/>
        </w:rPr>
        <w:t xml:space="preserve">. – М.: ИНФРА, 2010 </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sz w:val="24"/>
          <w:szCs w:val="24"/>
        </w:rPr>
        <w:t xml:space="preserve">5. Куликов, В.П. Стандарты инженерной графики:  </w:t>
      </w:r>
      <w:r>
        <w:rPr>
          <w:rFonts w:ascii="Times New Roman" w:hAnsi="Times New Roman" w:cs="Times New Roman"/>
          <w:bCs/>
          <w:sz w:val="24"/>
          <w:szCs w:val="24"/>
        </w:rPr>
        <w:t>учебное пособие</w:t>
      </w:r>
      <w:r>
        <w:rPr>
          <w:rFonts w:ascii="Times New Roman" w:hAnsi="Times New Roman" w:cs="Times New Roman"/>
          <w:sz w:val="24"/>
          <w:szCs w:val="24"/>
        </w:rPr>
        <w:t xml:space="preserve">– М.: Форум, 2008 </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bCs/>
          <w:sz w:val="24"/>
          <w:szCs w:val="24"/>
        </w:rPr>
        <w:t>Интернет-ресурсы:</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bCs/>
          <w:sz w:val="24"/>
          <w:szCs w:val="24"/>
        </w:rPr>
        <w:t xml:space="preserve">1. Всезнающий сайт про черчение. Онлайн учебник </w:t>
      </w:r>
      <w:r>
        <w:rPr>
          <w:rFonts w:ascii="Times New Roman" w:hAnsi="Times New Roman" w:cs="Times New Roman"/>
          <w:sz w:val="24"/>
          <w:szCs w:val="24"/>
        </w:rPr>
        <w:t>[Электронный ресурс]. – Режим доступа: http://cherch.ru , свободный.- Загл. с экрана.</w:t>
      </w:r>
    </w:p>
    <w:p w:rsidR="009C15C2" w:rsidRDefault="009C15C2" w:rsidP="009C15C2">
      <w:pPr>
        <w:widowControl w:val="0"/>
        <w:jc w:val="both"/>
        <w:rPr>
          <w:rFonts w:ascii="Times New Roman" w:hAnsi="Times New Roman" w:cs="Times New Roman"/>
          <w:bCs/>
          <w:sz w:val="24"/>
          <w:szCs w:val="24"/>
        </w:rPr>
      </w:pPr>
      <w:r>
        <w:rPr>
          <w:rFonts w:ascii="Times New Roman" w:hAnsi="Times New Roman" w:cs="Times New Roman"/>
          <w:sz w:val="24"/>
          <w:szCs w:val="24"/>
        </w:rPr>
        <w:t>6. Машиностроительное черчение. Инженерная графика. [Электронный ресурс]. – Режим доступа: http://rusgraf.ru, свободный. – Загл. с экрана.</w:t>
      </w:r>
    </w:p>
    <w:p w:rsidR="009C15C2" w:rsidRDefault="009C15C2" w:rsidP="009C15C2">
      <w:pPr>
        <w:widowControl w:val="0"/>
        <w:jc w:val="both"/>
        <w:rPr>
          <w:rFonts w:ascii="Times New Roman" w:hAnsi="Times New Roman" w:cs="Times New Roman"/>
          <w:sz w:val="24"/>
          <w:szCs w:val="24"/>
        </w:rPr>
      </w:pPr>
      <w:r>
        <w:rPr>
          <w:rFonts w:ascii="Times New Roman" w:hAnsi="Times New Roman" w:cs="Times New Roman"/>
          <w:iCs/>
          <w:sz w:val="24"/>
          <w:szCs w:val="24"/>
        </w:rPr>
        <w:t>7. Автокад-профи. Видеоуроки AutoCAD.</w:t>
      </w:r>
      <w:r>
        <w:rPr>
          <w:rFonts w:ascii="Times New Roman" w:hAnsi="Times New Roman" w:cs="Times New Roman"/>
          <w:sz w:val="24"/>
          <w:szCs w:val="24"/>
        </w:rPr>
        <w:t xml:space="preserve"> [Электронный ресурс]. – Режим доступа: </w:t>
      </w:r>
      <w:r>
        <w:rPr>
          <w:rFonts w:ascii="Times New Roman" w:hAnsi="Times New Roman" w:cs="Times New Roman"/>
          <w:iCs/>
          <w:sz w:val="24"/>
          <w:szCs w:val="24"/>
        </w:rPr>
        <w:t xml:space="preserve"> http://autocad-profi.ru/videouroki,</w:t>
      </w:r>
      <w:r>
        <w:rPr>
          <w:rFonts w:ascii="Times New Roman" w:hAnsi="Times New Roman" w:cs="Times New Roman"/>
          <w:sz w:val="24"/>
          <w:szCs w:val="24"/>
        </w:rPr>
        <w:t xml:space="preserve"> свободный. – Загл. с экрана.</w:t>
      </w:r>
    </w:p>
    <w:p w:rsidR="009C15C2" w:rsidRDefault="009C15C2" w:rsidP="009C15C2">
      <w:pPr>
        <w:pStyle w:val="a8"/>
        <w:widowControl w:val="0"/>
        <w:shd w:val="clear" w:color="auto" w:fill="FFFFFF"/>
        <w:ind w:left="0"/>
        <w:jc w:val="center"/>
        <w:rPr>
          <w:rFonts w:ascii="Times New Roman" w:hAnsi="Times New Roman" w:cs="Times New Roman"/>
          <w:b/>
          <w:caps/>
          <w:sz w:val="24"/>
          <w:szCs w:val="24"/>
        </w:rPr>
      </w:pPr>
      <w:r w:rsidRPr="009C15C2">
        <w:rPr>
          <w:rFonts w:ascii="Times New Roman" w:hAnsi="Times New Roman" w:cs="Times New Roman"/>
          <w:sz w:val="24"/>
          <w:szCs w:val="24"/>
        </w:rPr>
        <w:br w:type="page"/>
      </w:r>
      <w:r>
        <w:rPr>
          <w:rFonts w:ascii="Times New Roman" w:hAnsi="Times New Roman" w:cs="Times New Roman"/>
          <w:sz w:val="24"/>
          <w:szCs w:val="24"/>
        </w:rPr>
        <w:lastRenderedPageBreak/>
        <w:t>4.</w:t>
      </w:r>
      <w:r w:rsidRPr="009C15C2">
        <w:rPr>
          <w:rFonts w:ascii="Times New Roman" w:hAnsi="Times New Roman" w:cs="Times New Roman"/>
          <w:b/>
          <w:caps/>
          <w:sz w:val="24"/>
          <w:szCs w:val="24"/>
        </w:rPr>
        <w:t>Контроль и оценка результатов освоения  Дисциплины</w:t>
      </w:r>
    </w:p>
    <w:p w:rsidR="009C15C2" w:rsidRPr="009C15C2" w:rsidRDefault="009C15C2" w:rsidP="009C15C2">
      <w:pPr>
        <w:pStyle w:val="a8"/>
        <w:widowControl w:val="0"/>
        <w:shd w:val="clear" w:color="auto" w:fill="FFFFFF"/>
        <w:ind w:left="0"/>
        <w:jc w:val="center"/>
        <w:rPr>
          <w:rFonts w:ascii="Times New Roman" w:hAnsi="Times New Roman" w:cs="Times New Roman"/>
          <w:b/>
          <w:caps/>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5573"/>
        <w:gridCol w:w="2342"/>
      </w:tblGrid>
      <w:tr w:rsidR="009C15C2" w:rsidTr="00BF68D3">
        <w:tc>
          <w:tcPr>
            <w:tcW w:w="215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sz w:val="24"/>
                <w:szCs w:val="24"/>
              </w:rPr>
            </w:pPr>
            <w:r>
              <w:rPr>
                <w:rFonts w:ascii="Times New Roman" w:hAnsi="Times New Roman" w:cs="Times New Roman"/>
                <w:b/>
                <w:bCs/>
                <w:sz w:val="24"/>
                <w:szCs w:val="24"/>
              </w:rPr>
              <w:t>Код ОК, ПК</w:t>
            </w:r>
          </w:p>
        </w:tc>
        <w:tc>
          <w:tcPr>
            <w:tcW w:w="5573"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Критерии оценки результата </w:t>
            </w:r>
          </w:p>
        </w:tc>
        <w:tc>
          <w:tcPr>
            <w:tcW w:w="2342"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center"/>
              <w:rPr>
                <w:rFonts w:ascii="Times New Roman" w:hAnsi="Times New Roman" w:cs="Times New Roman"/>
                <w:b/>
                <w:bCs/>
                <w:sz w:val="24"/>
                <w:szCs w:val="24"/>
              </w:rPr>
            </w:pPr>
            <w:r>
              <w:rPr>
                <w:rFonts w:ascii="Times New Roman" w:hAnsi="Times New Roman" w:cs="Times New Roman"/>
                <w:b/>
                <w:bCs/>
                <w:sz w:val="24"/>
                <w:szCs w:val="24"/>
              </w:rPr>
              <w:t>Формы контроля и методы оценки</w:t>
            </w:r>
          </w:p>
        </w:tc>
      </w:tr>
      <w:tr w:rsidR="009C15C2" w:rsidTr="00BF68D3">
        <w:tc>
          <w:tcPr>
            <w:tcW w:w="215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sz w:val="24"/>
                <w:szCs w:val="24"/>
              </w:rPr>
            </w:pPr>
            <w:r>
              <w:rPr>
                <w:rFonts w:ascii="Times New Roman" w:hAnsi="Times New Roman"/>
                <w:sz w:val="24"/>
                <w:szCs w:val="24"/>
              </w:rPr>
              <w:t>ОК.01</w:t>
            </w:r>
          </w:p>
          <w:p w:rsidR="009C15C2" w:rsidRDefault="009C15C2" w:rsidP="00BF68D3">
            <w:pPr>
              <w:widowControl w:val="0"/>
              <w:rPr>
                <w:rFonts w:ascii="Times New Roman" w:hAnsi="Times New Roman"/>
                <w:b/>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73"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выполняет комплексные чертежи геометрических тел и проекции точек, лежащих на их поверхности, в ручной графике;</w:t>
            </w:r>
          </w:p>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выполняет чертежи технических деталей в ручной графике;</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Знает –</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 xml:space="preserve">законы, методы и приемы проекционного черчения; </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 xml:space="preserve">- правила выполнения и чтения конструкторской и технологической документации; </w:t>
            </w:r>
          </w:p>
          <w:p w:rsidR="009C15C2" w:rsidRDefault="009C15C2" w:rsidP="00BF68D3">
            <w:pPr>
              <w:widowControl w:val="0"/>
              <w:jc w:val="both"/>
              <w:rPr>
                <w:rFonts w:ascii="Times New Roman" w:hAnsi="Times New Roman"/>
                <w:i/>
                <w:sz w:val="24"/>
                <w:szCs w:val="24"/>
              </w:rPr>
            </w:pPr>
            <w:r>
              <w:rPr>
                <w:rFonts w:ascii="Times New Roman" w:hAnsi="Times New Roman"/>
                <w:i/>
                <w:sz w:val="24"/>
                <w:szCs w:val="24"/>
              </w:rPr>
              <w:t xml:space="preserve">- правила оформления чертежей, геометрические построения и правила вычерчивания технических деталей; </w:t>
            </w:r>
          </w:p>
          <w:p w:rsidR="009C15C2" w:rsidRDefault="009C15C2" w:rsidP="00BF68D3">
            <w:pPr>
              <w:widowControl w:val="0"/>
              <w:rPr>
                <w:rFonts w:ascii="Times New Roman" w:hAnsi="Times New Roman"/>
                <w:i/>
                <w:sz w:val="24"/>
                <w:szCs w:val="24"/>
              </w:rPr>
            </w:pPr>
            <w:r>
              <w:rPr>
                <w:rFonts w:ascii="Times New Roman" w:hAnsi="Times New Roman"/>
                <w:i/>
                <w:sz w:val="24"/>
                <w:szCs w:val="24"/>
              </w:rPr>
              <w:t>- способы графического представления технологического оборудования и выполнения технологических схем;</w:t>
            </w:r>
          </w:p>
          <w:p w:rsidR="009C15C2" w:rsidRDefault="009C15C2" w:rsidP="00BF68D3">
            <w:pPr>
              <w:widowControl w:val="0"/>
              <w:rPr>
                <w:rFonts w:ascii="Times New Roman" w:hAnsi="Times New Roman"/>
                <w:b/>
                <w:i/>
                <w:sz w:val="24"/>
                <w:szCs w:val="24"/>
              </w:rPr>
            </w:pPr>
            <w:r>
              <w:rPr>
                <w:rFonts w:ascii="Times New Roman" w:hAnsi="Times New Roman" w:cs="Times New Roman"/>
                <w:bCs/>
                <w:i/>
                <w:sz w:val="24"/>
                <w:szCs w:val="24"/>
              </w:rPr>
              <w:t>-Строит проекции точек, используя дополнительные построения</w:t>
            </w:r>
          </w:p>
        </w:tc>
        <w:tc>
          <w:tcPr>
            <w:tcW w:w="2342"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rPr>
                <w:rFonts w:ascii="Times New Roman" w:hAnsi="Times New Roman" w:cs="Times New Roman"/>
                <w:bCs/>
                <w:i/>
                <w:sz w:val="24"/>
                <w:szCs w:val="24"/>
              </w:rPr>
            </w:pPr>
            <w:r>
              <w:rPr>
                <w:rFonts w:ascii="Times New Roman" w:hAnsi="Times New Roman" w:cs="Times New Roman"/>
                <w:bCs/>
                <w:i/>
                <w:sz w:val="24"/>
                <w:szCs w:val="24"/>
              </w:rPr>
              <w:t>Экспертное наблюдение в процессе практических занятий</w:t>
            </w:r>
          </w:p>
          <w:p w:rsidR="009C15C2" w:rsidRDefault="009C15C2" w:rsidP="00BF68D3">
            <w:pPr>
              <w:widowControl w:val="0"/>
              <w:rPr>
                <w:rFonts w:ascii="Times New Roman" w:hAnsi="Times New Roman" w:cs="Times New Roman"/>
                <w:bCs/>
                <w:i/>
                <w:sz w:val="24"/>
                <w:szCs w:val="24"/>
              </w:rPr>
            </w:pPr>
          </w:p>
          <w:p w:rsidR="009C15C2" w:rsidRDefault="009C15C2" w:rsidP="00BF68D3">
            <w:pPr>
              <w:widowControl w:val="0"/>
              <w:rPr>
                <w:rFonts w:ascii="Times New Roman" w:hAnsi="Times New Roman" w:cs="Times New Roman"/>
                <w:bCs/>
                <w:i/>
                <w:sz w:val="24"/>
                <w:szCs w:val="24"/>
              </w:rPr>
            </w:pPr>
            <w:r>
              <w:rPr>
                <w:rFonts w:ascii="Times New Roman" w:hAnsi="Times New Roman" w:cs="Times New Roman"/>
                <w:bCs/>
                <w:i/>
                <w:sz w:val="24"/>
                <w:szCs w:val="24"/>
              </w:rPr>
              <w:t>Выполнение практических работ</w:t>
            </w:r>
          </w:p>
          <w:p w:rsidR="009C15C2" w:rsidRDefault="009C15C2" w:rsidP="00BF68D3">
            <w:pPr>
              <w:widowControl w:val="0"/>
              <w:jc w:val="both"/>
              <w:rPr>
                <w:rFonts w:ascii="Times New Roman" w:hAnsi="Times New Roman"/>
                <w:b/>
                <w:sz w:val="24"/>
                <w:szCs w:val="24"/>
              </w:rPr>
            </w:pPr>
          </w:p>
        </w:tc>
      </w:tr>
      <w:tr w:rsidR="009C15C2" w:rsidTr="00BF68D3">
        <w:tc>
          <w:tcPr>
            <w:tcW w:w="2150"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rPr>
                <w:rFonts w:ascii="Times New Roman" w:hAnsi="Times New Roman"/>
                <w:sz w:val="24"/>
                <w:szCs w:val="24"/>
              </w:rPr>
            </w:pPr>
            <w:r>
              <w:rPr>
                <w:rFonts w:ascii="Times New Roman" w:hAnsi="Times New Roman"/>
                <w:sz w:val="24"/>
                <w:szCs w:val="24"/>
              </w:rPr>
              <w:t>ОК. 05</w:t>
            </w:r>
          </w:p>
          <w:p w:rsidR="009C15C2" w:rsidRDefault="009C15C2" w:rsidP="00BF68D3">
            <w:pPr>
              <w:widowControl w:val="0"/>
              <w:rPr>
                <w:rFonts w:ascii="Times New Roman" w:hAnsi="Times New Roman"/>
                <w:b/>
                <w:sz w:val="24"/>
                <w:szCs w:val="24"/>
              </w:rPr>
            </w:pP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73"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 читать чертежи и схемы;</w:t>
            </w:r>
          </w:p>
          <w:p w:rsidR="009C15C2" w:rsidRDefault="009C15C2" w:rsidP="00BF68D3">
            <w:pPr>
              <w:widowControl w:val="0"/>
              <w:ind w:firstLine="147"/>
              <w:rPr>
                <w:rFonts w:ascii="Times New Roman" w:hAnsi="Times New Roman"/>
                <w:i/>
                <w:sz w:val="24"/>
                <w:szCs w:val="24"/>
              </w:rPr>
            </w:pPr>
            <w:r>
              <w:rPr>
                <w:rFonts w:ascii="Times New Roman" w:hAnsi="Times New Roman"/>
                <w:i/>
                <w:sz w:val="24"/>
                <w:szCs w:val="24"/>
              </w:rPr>
              <w:t>-знает и использует 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9C15C2" w:rsidRDefault="009C15C2" w:rsidP="00BF68D3">
            <w:pPr>
              <w:widowControl w:val="0"/>
              <w:jc w:val="both"/>
              <w:rPr>
                <w:rFonts w:ascii="Times New Roman" w:hAnsi="Times New Roman" w:cs="Times New Roman"/>
                <w:bCs/>
                <w:i/>
                <w:sz w:val="24"/>
                <w:szCs w:val="24"/>
              </w:rPr>
            </w:pPr>
            <w:r>
              <w:rPr>
                <w:rFonts w:ascii="Times New Roman" w:hAnsi="Times New Roman"/>
                <w:i/>
                <w:sz w:val="24"/>
                <w:szCs w:val="24"/>
              </w:rPr>
              <w:t xml:space="preserve"> </w:t>
            </w:r>
            <w:r>
              <w:rPr>
                <w:rFonts w:ascii="Times New Roman" w:hAnsi="Times New Roman" w:cs="Times New Roman"/>
                <w:bCs/>
                <w:i/>
                <w:sz w:val="24"/>
                <w:szCs w:val="24"/>
              </w:rPr>
              <w:t>Расшифровывает условные обозначения на технологических схемах;</w:t>
            </w:r>
          </w:p>
          <w:p w:rsidR="009C15C2" w:rsidRDefault="009C15C2" w:rsidP="00BF68D3">
            <w:pPr>
              <w:widowControl w:val="0"/>
              <w:jc w:val="both"/>
              <w:rPr>
                <w:rFonts w:ascii="Times New Roman" w:hAnsi="Times New Roman" w:cs="Times New Roman"/>
                <w:bCs/>
                <w:i/>
                <w:sz w:val="24"/>
                <w:szCs w:val="24"/>
              </w:rPr>
            </w:pPr>
            <w:r>
              <w:rPr>
                <w:rFonts w:ascii="Times New Roman" w:hAnsi="Times New Roman" w:cs="Times New Roman"/>
                <w:bCs/>
                <w:i/>
                <w:sz w:val="24"/>
                <w:szCs w:val="24"/>
              </w:rPr>
              <w:t>Выбирает масштаб; компоновку чертежа; минимальное количество видов, разрезов;</w:t>
            </w:r>
          </w:p>
          <w:p w:rsidR="009C15C2" w:rsidRDefault="009C15C2" w:rsidP="00BF68D3">
            <w:pPr>
              <w:widowControl w:val="0"/>
              <w:ind w:firstLine="147"/>
              <w:rPr>
                <w:rFonts w:ascii="Times New Roman" w:hAnsi="Times New Roman"/>
                <w:i/>
                <w:sz w:val="24"/>
                <w:szCs w:val="24"/>
              </w:rPr>
            </w:pPr>
            <w:r>
              <w:rPr>
                <w:rFonts w:ascii="Times New Roman" w:hAnsi="Times New Roman" w:cs="Times New Roman"/>
                <w:bCs/>
                <w:i/>
                <w:sz w:val="24"/>
                <w:szCs w:val="24"/>
              </w:rPr>
              <w:t>Демонстрирует составные части изделия и заносит их в таблицу перечня элементов</w:t>
            </w:r>
          </w:p>
          <w:p w:rsidR="009C15C2" w:rsidRDefault="009C15C2" w:rsidP="00BF68D3">
            <w:pPr>
              <w:widowControl w:val="0"/>
              <w:spacing w:line="254" w:lineRule="auto"/>
              <w:jc w:val="center"/>
              <w:rPr>
                <w:rFonts w:ascii="Times New Roman" w:hAnsi="Times New Roman"/>
                <w:b/>
                <w:i/>
                <w:sz w:val="24"/>
                <w:szCs w:val="24"/>
              </w:rPr>
            </w:pPr>
          </w:p>
        </w:tc>
        <w:tc>
          <w:tcPr>
            <w:tcW w:w="2342"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jc w:val="both"/>
              <w:rPr>
                <w:rFonts w:ascii="Times New Roman" w:hAnsi="Times New Roman"/>
                <w:b/>
                <w:sz w:val="24"/>
                <w:szCs w:val="24"/>
              </w:rPr>
            </w:pPr>
          </w:p>
        </w:tc>
      </w:tr>
      <w:tr w:rsidR="009C15C2" w:rsidTr="00BF68D3">
        <w:tc>
          <w:tcPr>
            <w:tcW w:w="2150" w:type="dxa"/>
            <w:tcBorders>
              <w:top w:val="single" w:sz="4" w:space="0" w:color="auto"/>
              <w:left w:val="single" w:sz="4" w:space="0" w:color="auto"/>
              <w:bottom w:val="single" w:sz="4" w:space="0" w:color="auto"/>
              <w:right w:val="single" w:sz="4" w:space="0" w:color="auto"/>
            </w:tcBorders>
          </w:tcPr>
          <w:p w:rsidR="009C15C2" w:rsidRDefault="009C15C2" w:rsidP="00BF68D3">
            <w:pPr>
              <w:widowControl w:val="0"/>
            </w:pPr>
            <w:r>
              <w:rPr>
                <w:rFonts w:ascii="Times New Roman" w:hAnsi="Times New Roman"/>
                <w:sz w:val="24"/>
                <w:szCs w:val="24"/>
              </w:rPr>
              <w:t>ОК. 09</w:t>
            </w:r>
            <w:r>
              <w:t xml:space="preserve"> </w:t>
            </w:r>
          </w:p>
          <w:p w:rsidR="009C15C2" w:rsidRDefault="009C15C2" w:rsidP="00BF68D3">
            <w:pPr>
              <w:widowControl w:val="0"/>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p w:rsidR="009C15C2" w:rsidRDefault="009C15C2" w:rsidP="00BF68D3">
            <w:pPr>
              <w:widowControl w:val="0"/>
              <w:spacing w:line="254" w:lineRule="auto"/>
              <w:rPr>
                <w:rFonts w:ascii="Times New Roman" w:hAnsi="Times New Roman" w:cs="Times New Roman"/>
                <w:sz w:val="24"/>
                <w:szCs w:val="24"/>
              </w:rPr>
            </w:pPr>
          </w:p>
        </w:tc>
        <w:tc>
          <w:tcPr>
            <w:tcW w:w="5573"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spacing w:line="254" w:lineRule="auto"/>
              <w:rPr>
                <w:rFonts w:ascii="Times New Roman" w:hAnsi="Times New Roman"/>
                <w:i/>
                <w:sz w:val="24"/>
                <w:szCs w:val="24"/>
              </w:rPr>
            </w:pPr>
            <w:r>
              <w:rPr>
                <w:rFonts w:ascii="Times New Roman" w:hAnsi="Times New Roman"/>
                <w:i/>
                <w:sz w:val="24"/>
                <w:szCs w:val="24"/>
              </w:rPr>
              <w:t>- оформлять технологическую и конструкторскую документацию в соответствии с действующей нормативно-технической документацией.</w:t>
            </w:r>
          </w:p>
          <w:p w:rsidR="009C15C2" w:rsidRDefault="009C15C2" w:rsidP="00BF68D3">
            <w:pPr>
              <w:widowControl w:val="0"/>
              <w:rPr>
                <w:rFonts w:ascii="Times New Roman" w:hAnsi="Times New Roman" w:cs="Times New Roman"/>
                <w:i/>
                <w:sz w:val="24"/>
                <w:szCs w:val="24"/>
              </w:rPr>
            </w:pPr>
            <w:r>
              <w:rPr>
                <w:rFonts w:ascii="Times New Roman" w:hAnsi="Times New Roman"/>
                <w:i/>
                <w:sz w:val="24"/>
                <w:szCs w:val="24"/>
              </w:rPr>
              <w:t>- выполнять графические изображения технологического оборудования и технологических схем в ручной графике</w:t>
            </w:r>
          </w:p>
        </w:tc>
        <w:tc>
          <w:tcPr>
            <w:tcW w:w="2342" w:type="dxa"/>
            <w:tcBorders>
              <w:top w:val="single" w:sz="4" w:space="0" w:color="auto"/>
              <w:left w:val="single" w:sz="4" w:space="0" w:color="auto"/>
              <w:bottom w:val="single" w:sz="4" w:space="0" w:color="auto"/>
              <w:right w:val="single" w:sz="4" w:space="0" w:color="auto"/>
            </w:tcBorders>
            <w:hideMark/>
          </w:tcPr>
          <w:p w:rsidR="009C15C2" w:rsidRDefault="009C15C2" w:rsidP="00BF68D3">
            <w:pPr>
              <w:widowControl w:val="0"/>
              <w:jc w:val="both"/>
              <w:rPr>
                <w:rFonts w:ascii="Times New Roman" w:hAnsi="Times New Roman" w:cs="Times New Roman"/>
                <w:sz w:val="24"/>
                <w:szCs w:val="24"/>
              </w:rPr>
            </w:pPr>
            <w:r>
              <w:rPr>
                <w:rFonts w:ascii="Times New Roman" w:hAnsi="Times New Roman"/>
                <w:sz w:val="24"/>
                <w:szCs w:val="24"/>
              </w:rPr>
              <w:t xml:space="preserve"> </w:t>
            </w:r>
          </w:p>
        </w:tc>
      </w:tr>
    </w:tbl>
    <w:p w:rsidR="003B3545" w:rsidRDefault="009C15C2" w:rsidP="009C15C2">
      <w:pPr>
        <w:widowControl w:val="0"/>
        <w:spacing w:line="360" w:lineRule="auto"/>
        <w:jc w:val="right"/>
        <w:rPr>
          <w:rFonts w:ascii="Times New Roman" w:hAnsi="Times New Roman" w:cs="Times New Roman"/>
          <w:b/>
          <w:bCs/>
          <w:color w:val="0070C0"/>
          <w:sz w:val="24"/>
          <w:szCs w:val="24"/>
        </w:rPr>
      </w:pPr>
      <w:r>
        <w:rPr>
          <w:rFonts w:ascii="Times New Roman" w:hAnsi="Times New Roman"/>
          <w:b/>
          <w:sz w:val="24"/>
          <w:szCs w:val="24"/>
        </w:rPr>
        <w:t>к</w:t>
      </w:r>
    </w:p>
    <w:p w:rsidR="00D27C97" w:rsidRDefault="00D27C97">
      <w:pPr>
        <w:rPr>
          <w:rFonts w:ascii="Times New Roman" w:hAnsi="Times New Roman" w:cs="Times New Roman"/>
          <w:b/>
          <w:bCs/>
          <w:sz w:val="24"/>
          <w:szCs w:val="24"/>
        </w:rPr>
      </w:pPr>
      <w:r>
        <w:rPr>
          <w:rFonts w:ascii="Times New Roman" w:hAnsi="Times New Roman" w:cs="Times New Roman"/>
          <w:b/>
          <w:bCs/>
          <w:sz w:val="24"/>
          <w:szCs w:val="24"/>
        </w:rPr>
        <w:br w:type="page"/>
      </w:r>
    </w:p>
    <w:p w:rsidR="009C15C2" w:rsidRDefault="009C15C2" w:rsidP="009C15C2">
      <w:pPr>
        <w:widowControl w:val="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2.20</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9C15C2" w:rsidRDefault="009C15C2" w:rsidP="009C15C2">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9C15C2" w:rsidRDefault="009C15C2" w:rsidP="009C15C2">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Default="009C15C2" w:rsidP="009C15C2">
      <w:pPr>
        <w:widowControl w:val="0"/>
        <w:jc w:val="right"/>
        <w:rPr>
          <w:rFonts w:ascii="Times New Roman" w:hAnsi="Times New Roman" w:cs="Times New Roman"/>
          <w:b/>
          <w:bCs/>
          <w:color w:val="0070C0"/>
          <w:sz w:val="24"/>
          <w:szCs w:val="24"/>
        </w:rPr>
      </w:pPr>
    </w:p>
    <w:p w:rsidR="009C15C2" w:rsidRPr="009C15C2" w:rsidRDefault="009C15C2" w:rsidP="009C15C2">
      <w:pPr>
        <w:widowControl w:val="0"/>
        <w:spacing w:line="300" w:lineRule="auto"/>
        <w:jc w:val="center"/>
        <w:rPr>
          <w:rFonts w:ascii="Times New Roman" w:hAnsi="Times New Roman" w:cs="Times New Roman"/>
          <w:b/>
          <w:bCs/>
          <w:sz w:val="24"/>
          <w:szCs w:val="24"/>
        </w:rPr>
      </w:pPr>
      <w:r w:rsidRPr="009C15C2">
        <w:rPr>
          <w:rFonts w:ascii="Times New Roman" w:hAnsi="Times New Roman" w:cs="Times New Roman"/>
          <w:b/>
          <w:bCs/>
          <w:sz w:val="24"/>
          <w:szCs w:val="24"/>
        </w:rPr>
        <w:t>Рабочая программа дисциплины</w:t>
      </w:r>
    </w:p>
    <w:p w:rsidR="009C15C2" w:rsidRDefault="009C15C2" w:rsidP="009C15C2">
      <w:pPr>
        <w:pStyle w:val="1"/>
        <w:widowControl w:val="0"/>
        <w:spacing w:before="0" w:beforeAutospacing="0" w:after="0" w:afterAutospacing="0" w:line="300" w:lineRule="auto"/>
        <w:rPr>
          <w:caps/>
        </w:rPr>
      </w:pPr>
      <w:r w:rsidRPr="00A10B88">
        <w:t xml:space="preserve"> «</w:t>
      </w:r>
      <w:r>
        <w:rPr>
          <w:caps/>
        </w:rPr>
        <w:t>ОП.</w:t>
      </w:r>
      <w:r w:rsidR="003F2018">
        <w:rPr>
          <w:caps/>
        </w:rPr>
        <w:t xml:space="preserve"> 04</w:t>
      </w:r>
      <w:r>
        <w:rPr>
          <w:caps/>
        </w:rPr>
        <w:t xml:space="preserve"> Безопасность жизнедеятельности</w:t>
      </w:r>
      <w:r w:rsidRPr="00A10B88">
        <w:rPr>
          <w:caps/>
        </w:rPr>
        <w:t>»</w:t>
      </w: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Default="009C15C2" w:rsidP="009C15C2">
      <w:pPr>
        <w:pStyle w:val="1"/>
        <w:widowControl w:val="0"/>
        <w:spacing w:before="0" w:beforeAutospacing="0" w:after="0" w:afterAutospacing="0" w:line="300" w:lineRule="auto"/>
        <w:rPr>
          <w:caps/>
        </w:rPr>
      </w:pPr>
    </w:p>
    <w:p w:rsidR="009C15C2" w:rsidRPr="00A10B88" w:rsidRDefault="009C15C2" w:rsidP="009C15C2">
      <w:pPr>
        <w:pStyle w:val="1"/>
        <w:widowControl w:val="0"/>
        <w:spacing w:before="0" w:beforeAutospacing="0" w:after="0" w:afterAutospacing="0" w:line="300" w:lineRule="auto"/>
      </w:pPr>
      <w:r>
        <w:t>2024</w:t>
      </w:r>
    </w:p>
    <w:p w:rsidR="009C15C2" w:rsidRDefault="009C15C2" w:rsidP="009C15C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C15C2" w:rsidRPr="006D6704" w:rsidRDefault="009C15C2" w:rsidP="009C15C2">
      <w:pPr>
        <w:pStyle w:val="1f3"/>
        <w:keepNext w:val="0"/>
        <w:widowControl w:val="0"/>
        <w:spacing w:after="0"/>
        <w:rPr>
          <w:rFonts w:ascii="Times New Roman" w:hAnsi="Times New Roman"/>
        </w:rPr>
      </w:pPr>
      <w:r w:rsidRPr="006D6704">
        <w:rPr>
          <w:rFonts w:ascii="Times New Roman" w:hAnsi="Times New Roman"/>
        </w:rPr>
        <w:lastRenderedPageBreak/>
        <w:t>СОДЕРЖАНИЕ ПРОГРАММЫ</w:t>
      </w:r>
    </w:p>
    <w:p w:rsidR="009C15C2" w:rsidRPr="00571F7B" w:rsidRDefault="009C15C2" w:rsidP="009C15C2">
      <w:pPr>
        <w:pStyle w:val="15"/>
        <w:widowControl w:val="0"/>
        <w:jc w:val="center"/>
        <w:rPr>
          <w:rFonts w:asciiTheme="minorHAnsi" w:eastAsiaTheme="minorEastAsia" w:hAnsiTheme="minorHAnsi" w:cstheme="minorBidi"/>
          <w:bCs w:val="0"/>
          <w:sz w:val="24"/>
          <w:szCs w:val="24"/>
          <w:lang w:eastAsia="ru-RU"/>
        </w:rPr>
      </w:pPr>
      <w:r w:rsidRPr="006D6704">
        <w:rPr>
          <w:b w:val="0"/>
          <w:bCs w:val="0"/>
          <w:noProof/>
          <w:sz w:val="24"/>
          <w:szCs w:val="24"/>
        </w:rPr>
        <w:fldChar w:fldCharType="begin"/>
      </w:r>
      <w:r w:rsidRPr="006D6704">
        <w:rPr>
          <w:b w:val="0"/>
          <w:bCs w:val="0"/>
          <w:sz w:val="24"/>
          <w:szCs w:val="24"/>
        </w:rPr>
        <w:instrText xml:space="preserve"> TOC \h \z \t "Раздел 1;1;Раздел 1.1;2" </w:instrText>
      </w:r>
      <w:r w:rsidRPr="006D6704">
        <w:rPr>
          <w:b w:val="0"/>
          <w:bCs w:val="0"/>
          <w:noProof/>
          <w:sz w:val="24"/>
          <w:szCs w:val="24"/>
        </w:rPr>
        <w:fldChar w:fldCharType="separate"/>
      </w:r>
      <w:hyperlink w:anchor="_Toc156294875" w:history="1"/>
      <w:r w:rsidRPr="00571F7B">
        <w:rPr>
          <w:bCs w:val="0"/>
          <w:sz w:val="24"/>
          <w:szCs w:val="24"/>
        </w:rPr>
        <w:fldChar w:fldCharType="begin"/>
      </w:r>
      <w:r w:rsidRPr="00571F7B">
        <w:rPr>
          <w:bCs w:val="0"/>
          <w:sz w:val="24"/>
          <w:szCs w:val="24"/>
        </w:rPr>
        <w:instrText xml:space="preserve"> TOC \h \z \t "Раздел 1;1;Раздел 1.1;2" </w:instrText>
      </w:r>
      <w:r w:rsidRPr="00571F7B">
        <w:rPr>
          <w:bCs w:val="0"/>
          <w:sz w:val="24"/>
          <w:szCs w:val="24"/>
        </w:rPr>
        <w:fldChar w:fldCharType="separate"/>
      </w:r>
    </w:p>
    <w:p w:rsidR="009C15C2" w:rsidRPr="00571F7B" w:rsidRDefault="009C15C2" w:rsidP="009C15C2">
      <w:pPr>
        <w:pStyle w:val="15"/>
        <w:widowControl w:val="0"/>
        <w:rPr>
          <w:rFonts w:asciiTheme="minorHAnsi" w:eastAsiaTheme="minorEastAsia" w:hAnsiTheme="minorHAnsi" w:cstheme="minorBidi"/>
          <w:b w:val="0"/>
          <w:bCs w:val="0"/>
          <w:sz w:val="24"/>
          <w:szCs w:val="24"/>
          <w:lang w:eastAsia="ru-RU"/>
        </w:rPr>
      </w:pPr>
      <w:hyperlink w:anchor="_Toc156825288" w:tooltip="#_Toc156825288" w:history="1">
        <w:r w:rsidRPr="00571F7B">
          <w:rPr>
            <w:rStyle w:val="af4"/>
            <w:sz w:val="24"/>
            <w:szCs w:val="24"/>
          </w:rPr>
          <w:t>1. Общая характеристика</w:t>
        </w:r>
        <w:r w:rsidRPr="00571F7B">
          <w:rPr>
            <w:sz w:val="24"/>
            <w:szCs w:val="24"/>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89" w:tooltip="#_Toc156825289" w:history="1">
        <w:r w:rsidRPr="00571F7B">
          <w:rPr>
            <w:rStyle w:val="af4"/>
            <w:i w:val="0"/>
            <w:iCs w:val="0"/>
          </w:rPr>
          <w:t>1.1. Цель и место дисциплины в структуре образовательной программы</w:t>
        </w:r>
        <w:r w:rsidRPr="00571F7B">
          <w:rPr>
            <w:i w:val="0"/>
            <w:iCs w:val="0"/>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90" w:tooltip="#_Toc156825290" w:history="1">
        <w:r w:rsidRPr="00571F7B">
          <w:rPr>
            <w:rStyle w:val="af4"/>
            <w:i w:val="0"/>
            <w:iCs w:val="0"/>
          </w:rPr>
          <w:t>1.2. Планируемые результаты освоения дисциплины</w:t>
        </w:r>
        <w:r w:rsidRPr="00571F7B">
          <w:rPr>
            <w:i w:val="0"/>
            <w:iCs w:val="0"/>
          </w:rPr>
          <w:tab/>
        </w:r>
      </w:hyperlink>
    </w:p>
    <w:p w:rsidR="009C15C2" w:rsidRPr="00571F7B" w:rsidRDefault="009C15C2" w:rsidP="009C15C2">
      <w:pPr>
        <w:pStyle w:val="15"/>
        <w:widowControl w:val="0"/>
        <w:rPr>
          <w:rFonts w:asciiTheme="minorHAnsi" w:eastAsiaTheme="minorEastAsia" w:hAnsiTheme="minorHAnsi" w:cstheme="minorBidi"/>
          <w:b w:val="0"/>
          <w:bCs w:val="0"/>
          <w:sz w:val="24"/>
          <w:szCs w:val="24"/>
          <w:lang w:eastAsia="ru-RU"/>
        </w:rPr>
      </w:pPr>
      <w:hyperlink w:anchor="_Toc156825291" w:tooltip="#_Toc156825291" w:history="1">
        <w:r w:rsidRPr="00571F7B">
          <w:rPr>
            <w:rStyle w:val="af4"/>
            <w:sz w:val="24"/>
            <w:szCs w:val="24"/>
          </w:rPr>
          <w:t>2. Структура и содержание ДИСЦИПЛИНЫ</w:t>
        </w:r>
        <w:r w:rsidRPr="00571F7B">
          <w:rPr>
            <w:sz w:val="24"/>
            <w:szCs w:val="24"/>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92" w:tooltip="#_Toc156825292" w:history="1">
        <w:r w:rsidRPr="00571F7B">
          <w:rPr>
            <w:rStyle w:val="af4"/>
            <w:i w:val="0"/>
            <w:iCs w:val="0"/>
          </w:rPr>
          <w:t>2.1. Трудоемкость освоения дисциплины</w:t>
        </w:r>
        <w:r w:rsidRPr="00571F7B">
          <w:rPr>
            <w:i w:val="0"/>
            <w:iCs w:val="0"/>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93" w:tooltip="#_Toc156825293" w:history="1">
        <w:r>
          <w:rPr>
            <w:rStyle w:val="af4"/>
            <w:i w:val="0"/>
            <w:iCs w:val="0"/>
          </w:rPr>
          <w:t xml:space="preserve">2.2. </w:t>
        </w:r>
        <w:r w:rsidRPr="00571F7B">
          <w:rPr>
            <w:rStyle w:val="af4"/>
            <w:i w:val="0"/>
            <w:iCs w:val="0"/>
          </w:rPr>
          <w:t>Содержание дисциплины</w:t>
        </w:r>
        <w:r w:rsidRPr="00571F7B">
          <w:rPr>
            <w:i w:val="0"/>
            <w:iCs w:val="0"/>
          </w:rPr>
          <w:tab/>
        </w:r>
        <w:r w:rsidRPr="00571F7B">
          <w:rPr>
            <w:i w:val="0"/>
            <w:iCs w:val="0"/>
          </w:rPr>
          <w:fldChar w:fldCharType="begin"/>
        </w:r>
        <w:r w:rsidRPr="00571F7B">
          <w:rPr>
            <w:i w:val="0"/>
            <w:iCs w:val="0"/>
          </w:rPr>
          <w:instrText xml:space="preserve"> PAGEREF _Toc156825293 \h </w:instrText>
        </w:r>
        <w:r w:rsidRPr="00571F7B">
          <w:rPr>
            <w:i w:val="0"/>
            <w:iCs w:val="0"/>
          </w:rPr>
        </w:r>
        <w:r w:rsidRPr="00571F7B">
          <w:rPr>
            <w:i w:val="0"/>
            <w:iCs w:val="0"/>
          </w:rPr>
          <w:fldChar w:fldCharType="end"/>
        </w:r>
      </w:hyperlink>
    </w:p>
    <w:p w:rsidR="009C15C2" w:rsidRPr="00571F7B" w:rsidRDefault="009C15C2" w:rsidP="009C15C2">
      <w:pPr>
        <w:pStyle w:val="15"/>
        <w:widowControl w:val="0"/>
        <w:rPr>
          <w:rFonts w:asciiTheme="minorHAnsi" w:eastAsiaTheme="minorEastAsia" w:hAnsiTheme="minorHAnsi" w:cstheme="minorBidi"/>
          <w:b w:val="0"/>
          <w:bCs w:val="0"/>
          <w:sz w:val="24"/>
          <w:szCs w:val="24"/>
          <w:lang w:eastAsia="ru-RU"/>
        </w:rPr>
      </w:pPr>
      <w:hyperlink w:anchor="_Toc156825296" w:tooltip="#_Toc156825296" w:history="1">
        <w:r w:rsidRPr="00571F7B">
          <w:rPr>
            <w:rStyle w:val="af4"/>
            <w:sz w:val="24"/>
            <w:szCs w:val="24"/>
          </w:rPr>
          <w:t>3. Условия реализации ДИСЦИПЛИНЫ</w:t>
        </w:r>
        <w:r w:rsidRPr="00571F7B">
          <w:rPr>
            <w:sz w:val="24"/>
            <w:szCs w:val="24"/>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97" w:tooltip="#_Toc156825297" w:history="1">
        <w:r w:rsidRPr="00571F7B">
          <w:rPr>
            <w:rStyle w:val="af4"/>
            <w:i w:val="0"/>
            <w:iCs w:val="0"/>
          </w:rPr>
          <w:t>3.1. Материально-техническое обеспечение</w:t>
        </w:r>
        <w:r w:rsidRPr="00571F7B">
          <w:rPr>
            <w:i w:val="0"/>
            <w:iCs w:val="0"/>
          </w:rPr>
          <w:tab/>
        </w:r>
      </w:hyperlink>
    </w:p>
    <w:p w:rsidR="009C15C2" w:rsidRPr="00571F7B" w:rsidRDefault="009C15C2" w:rsidP="009C15C2">
      <w:pPr>
        <w:pStyle w:val="23"/>
        <w:widowControl w:val="0"/>
        <w:ind w:left="0"/>
        <w:rPr>
          <w:rFonts w:asciiTheme="minorHAnsi" w:eastAsiaTheme="minorEastAsia" w:hAnsiTheme="minorHAnsi" w:cstheme="minorBidi"/>
          <w:i w:val="0"/>
          <w:iCs w:val="0"/>
        </w:rPr>
      </w:pPr>
      <w:hyperlink w:anchor="_Toc156825298" w:tooltip="#_Toc156825298" w:history="1">
        <w:r w:rsidRPr="00571F7B">
          <w:rPr>
            <w:rStyle w:val="af4"/>
            <w:i w:val="0"/>
            <w:iCs w:val="0"/>
          </w:rPr>
          <w:t>3.2. Учебно-методическое обеспечение</w:t>
        </w:r>
        <w:r w:rsidRPr="00571F7B">
          <w:rPr>
            <w:i w:val="0"/>
            <w:iCs w:val="0"/>
          </w:rPr>
          <w:tab/>
        </w:r>
        <w:r w:rsidRPr="00571F7B">
          <w:rPr>
            <w:i w:val="0"/>
            <w:iCs w:val="0"/>
          </w:rPr>
          <w:fldChar w:fldCharType="begin"/>
        </w:r>
        <w:r w:rsidRPr="00571F7B">
          <w:rPr>
            <w:i w:val="0"/>
            <w:iCs w:val="0"/>
          </w:rPr>
          <w:instrText xml:space="preserve"> PAGEREF _Toc156825298 \h </w:instrText>
        </w:r>
        <w:r w:rsidRPr="00571F7B">
          <w:rPr>
            <w:i w:val="0"/>
            <w:iCs w:val="0"/>
          </w:rPr>
        </w:r>
        <w:r w:rsidRPr="00571F7B">
          <w:rPr>
            <w:i w:val="0"/>
            <w:iCs w:val="0"/>
          </w:rPr>
          <w:fldChar w:fldCharType="end"/>
        </w:r>
      </w:hyperlink>
    </w:p>
    <w:p w:rsidR="009C15C2" w:rsidRPr="00571F7B" w:rsidRDefault="009C15C2" w:rsidP="009C15C2">
      <w:pPr>
        <w:pStyle w:val="15"/>
        <w:widowControl w:val="0"/>
        <w:rPr>
          <w:rFonts w:asciiTheme="minorHAnsi" w:eastAsiaTheme="minorEastAsia" w:hAnsiTheme="minorHAnsi" w:cstheme="minorBidi"/>
          <w:b w:val="0"/>
          <w:bCs w:val="0"/>
          <w:sz w:val="24"/>
          <w:szCs w:val="24"/>
          <w:lang w:eastAsia="ru-RU"/>
        </w:rPr>
      </w:pPr>
      <w:hyperlink w:anchor="_Toc156825299" w:tooltip="#_Toc156825299" w:history="1">
        <w:r>
          <w:rPr>
            <w:rStyle w:val="af4"/>
            <w:sz w:val="24"/>
            <w:szCs w:val="24"/>
          </w:rPr>
          <w:t xml:space="preserve">4. </w:t>
        </w:r>
        <w:r w:rsidRPr="00571F7B">
          <w:rPr>
            <w:rStyle w:val="af4"/>
            <w:sz w:val="24"/>
            <w:szCs w:val="24"/>
          </w:rPr>
          <w:t>Контроль и оценка результатов  освоения ДИСЦИПЛИНЫ</w:t>
        </w:r>
        <w:r w:rsidRPr="00571F7B">
          <w:rPr>
            <w:sz w:val="24"/>
            <w:szCs w:val="24"/>
          </w:rPr>
          <w:tab/>
        </w:r>
        <w:r w:rsidRPr="00571F7B">
          <w:rPr>
            <w:sz w:val="24"/>
            <w:szCs w:val="24"/>
          </w:rPr>
          <w:fldChar w:fldCharType="begin"/>
        </w:r>
        <w:r w:rsidRPr="00571F7B">
          <w:rPr>
            <w:sz w:val="24"/>
            <w:szCs w:val="24"/>
          </w:rPr>
          <w:instrText xml:space="preserve"> PAGEREF _Toc156825299 \h </w:instrText>
        </w:r>
        <w:r w:rsidRPr="00571F7B">
          <w:rPr>
            <w:sz w:val="24"/>
            <w:szCs w:val="24"/>
          </w:rPr>
        </w:r>
        <w:r w:rsidRPr="00571F7B">
          <w:rPr>
            <w:sz w:val="24"/>
            <w:szCs w:val="24"/>
          </w:rPr>
          <w:fldChar w:fldCharType="end"/>
        </w:r>
      </w:hyperlink>
    </w:p>
    <w:p w:rsidR="009C15C2" w:rsidRPr="006D6704" w:rsidRDefault="009C15C2" w:rsidP="009C15C2">
      <w:pPr>
        <w:pStyle w:val="1f3"/>
        <w:keepNext w:val="0"/>
        <w:widowControl w:val="0"/>
        <w:jc w:val="left"/>
        <w:rPr>
          <w:rFonts w:ascii="Times New Roman" w:hAnsi="Times New Roman"/>
          <w:b w:val="0"/>
          <w:bCs w:val="0"/>
        </w:rPr>
      </w:pPr>
      <w:r w:rsidRPr="00571F7B">
        <w:rPr>
          <w:rFonts w:ascii="Times New Roman" w:hAnsi="Times New Roman"/>
          <w:b w:val="0"/>
          <w:bCs w:val="0"/>
        </w:rPr>
        <w:fldChar w:fldCharType="end"/>
      </w:r>
    </w:p>
    <w:p w:rsidR="009C15C2" w:rsidRPr="00DF068E" w:rsidRDefault="009C15C2" w:rsidP="009C15C2">
      <w:pPr>
        <w:pStyle w:val="1f3"/>
        <w:keepNext w:val="0"/>
        <w:widowControl w:val="0"/>
        <w:spacing w:after="0"/>
        <w:jc w:val="left"/>
        <w:rPr>
          <w:rFonts w:ascii="Times New Roman" w:hAnsi="Times New Roman"/>
          <w:b w:val="0"/>
          <w:bCs w:val="0"/>
        </w:rPr>
      </w:pPr>
      <w:r w:rsidRPr="006D6704">
        <w:rPr>
          <w:rFonts w:ascii="Times New Roman" w:hAnsi="Times New Roman"/>
          <w:b w:val="0"/>
          <w:bCs w:val="0"/>
        </w:rPr>
        <w:fldChar w:fldCharType="end"/>
      </w:r>
    </w:p>
    <w:p w:rsidR="009C15C2" w:rsidRPr="00DF068E" w:rsidRDefault="009C15C2" w:rsidP="009C15C2">
      <w:pPr>
        <w:pStyle w:val="1f3"/>
        <w:jc w:val="left"/>
        <w:rPr>
          <w:rFonts w:ascii="Times New Roman" w:hAnsi="Times New Roman"/>
        </w:rPr>
        <w:sectPr w:rsidR="009C15C2" w:rsidRPr="00DF068E" w:rsidSect="006707DA">
          <w:headerReference w:type="even" r:id="rId102"/>
          <w:headerReference w:type="default" r:id="rId103"/>
          <w:pgSz w:w="11906" w:h="16838"/>
          <w:pgMar w:top="1134" w:right="567" w:bottom="1134" w:left="1701" w:header="709" w:footer="709" w:gutter="0"/>
          <w:cols w:space="708"/>
          <w:docGrid w:linePitch="360"/>
        </w:sectPr>
      </w:pPr>
    </w:p>
    <w:p w:rsidR="009C15C2" w:rsidRPr="006D6704" w:rsidRDefault="009C15C2" w:rsidP="00153D2C">
      <w:pPr>
        <w:pStyle w:val="1f3"/>
        <w:keepNext w:val="0"/>
        <w:widowControl w:val="0"/>
        <w:numPr>
          <w:ilvl w:val="0"/>
          <w:numId w:val="5"/>
        </w:numPr>
        <w:spacing w:after="0" w:line="276" w:lineRule="auto"/>
        <w:ind w:left="0" w:firstLine="0"/>
        <w:rPr>
          <w:rFonts w:ascii="Times New Roman" w:hAnsi="Times New Roman"/>
        </w:rPr>
      </w:pPr>
      <w:r w:rsidRPr="006D6704">
        <w:rPr>
          <w:rFonts w:ascii="Times New Roman" w:hAnsi="Times New Roman"/>
        </w:rPr>
        <w:lastRenderedPageBreak/>
        <w:t>Общая характеристика ПРИМЕРНОЙ РАБОЧЕЙ ПРОГРАММЫ УЧЕБНОЙ ДИСЦИПЛИНЫ</w:t>
      </w:r>
    </w:p>
    <w:p w:rsidR="009C15C2" w:rsidRPr="006D6704" w:rsidRDefault="009C15C2" w:rsidP="009C15C2">
      <w:pPr>
        <w:widowControl w:val="0"/>
        <w:spacing w:line="276" w:lineRule="auto"/>
        <w:jc w:val="center"/>
        <w:rPr>
          <w:rFonts w:ascii="Times New Roman" w:eastAsia="Batang" w:hAnsi="Times New Roman" w:cs="Times New Roman"/>
          <w:b/>
          <w:iCs/>
          <w:sz w:val="24"/>
          <w:szCs w:val="24"/>
        </w:rPr>
      </w:pPr>
      <w:r w:rsidRPr="006D6704">
        <w:rPr>
          <w:rFonts w:ascii="Times New Roman" w:eastAsia="Segoe UI" w:hAnsi="Times New Roman" w:cs="Times New Roman"/>
        </w:rPr>
        <w:t>«</w:t>
      </w:r>
      <w:r w:rsidRPr="006D6704">
        <w:rPr>
          <w:rFonts w:ascii="Times New Roman" w:eastAsia="Batang" w:hAnsi="Times New Roman" w:cs="Times New Roman"/>
          <w:b/>
          <w:iCs/>
          <w:sz w:val="24"/>
          <w:szCs w:val="24"/>
        </w:rPr>
        <w:t>БЕЗОПАСНОСТЬ ЖИЗНЕДЕЯТЕЛЬНОСТИ</w:t>
      </w:r>
      <w:r w:rsidRPr="006D6704">
        <w:rPr>
          <w:rFonts w:ascii="Times New Roman" w:eastAsia="Segoe UI" w:hAnsi="Times New Roman" w:cs="Times New Roman"/>
        </w:rPr>
        <w:t>»</w:t>
      </w:r>
    </w:p>
    <w:p w:rsidR="009C15C2" w:rsidRPr="006D6704" w:rsidRDefault="009C15C2" w:rsidP="009C15C2">
      <w:pPr>
        <w:pStyle w:val="1f1"/>
        <w:spacing w:line="276" w:lineRule="auto"/>
        <w:rPr>
          <w:lang w:val="ru-RU"/>
        </w:rPr>
      </w:pPr>
    </w:p>
    <w:p w:rsidR="009C15C2" w:rsidRPr="006D6704" w:rsidRDefault="009C15C2" w:rsidP="009C15C2">
      <w:pPr>
        <w:pStyle w:val="114"/>
        <w:widowControl w:val="0"/>
        <w:spacing w:after="0"/>
        <w:rPr>
          <w:rFonts w:ascii="Times New Roman" w:hAnsi="Times New Roman"/>
        </w:rPr>
      </w:pPr>
      <w:r w:rsidRPr="006D6704">
        <w:rPr>
          <w:rFonts w:ascii="Times New Roman" w:hAnsi="Times New Roman"/>
        </w:rPr>
        <w:t>1.1. Цель и место дисциплины в структуре образовательной программы</w:t>
      </w:r>
    </w:p>
    <w:p w:rsidR="009C15C2" w:rsidRPr="006D6704" w:rsidRDefault="009C15C2" w:rsidP="009C15C2">
      <w:pPr>
        <w:widowControl w:val="0"/>
        <w:spacing w:line="276" w:lineRule="auto"/>
        <w:ind w:firstLine="708"/>
        <w:rPr>
          <w:rFonts w:ascii="Times New Roman" w:eastAsia="Times New Roman" w:hAnsi="Times New Roman" w:cs="Times New Roman"/>
          <w:b/>
          <w:color w:val="000000" w:themeColor="text1"/>
          <w:sz w:val="24"/>
          <w:szCs w:val="24"/>
          <w:lang w:eastAsia="ru-RU"/>
        </w:rPr>
      </w:pPr>
      <w:r w:rsidRPr="006D6704">
        <w:rPr>
          <w:rFonts w:ascii="Times New Roman" w:eastAsia="Times New Roman" w:hAnsi="Times New Roman" w:cs="Times New Roman"/>
          <w:color w:val="000000" w:themeColor="text1"/>
          <w:sz w:val="24"/>
          <w:szCs w:val="24"/>
          <w:lang w:eastAsia="ru-RU"/>
        </w:rPr>
        <w:t xml:space="preserve">Цель дисциплины </w:t>
      </w:r>
      <w:r w:rsidRPr="006D670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3F2018">
        <w:rPr>
          <w:rFonts w:ascii="Times New Roman" w:hAnsi="Times New Roman" w:cs="Times New Roman"/>
          <w:color w:val="000000" w:themeColor="text1"/>
        </w:rPr>
        <w:t xml:space="preserve">ОП 04 </w:t>
      </w:r>
      <w:r w:rsidRPr="006D6704">
        <w:rPr>
          <w:rFonts w:ascii="Times New Roman" w:eastAsia="Times New Roman" w:hAnsi="Times New Roman" w:cs="Times New Roman"/>
          <w:color w:val="000000" w:themeColor="text1"/>
          <w:sz w:val="24"/>
          <w:szCs w:val="24"/>
          <w:lang w:eastAsia="ru-RU"/>
        </w:rPr>
        <w:t>Безопасность жизнедеятельности»:</w:t>
      </w:r>
      <w:bookmarkStart w:id="57" w:name="_Hlk162520427"/>
      <w:r w:rsidRPr="006D6704">
        <w:rPr>
          <w:rFonts w:ascii="Times New Roman" w:eastAsia="Times New Roman" w:hAnsi="Times New Roman" w:cs="Times New Roman"/>
          <w:b/>
          <w:color w:val="000000" w:themeColor="text1"/>
          <w:sz w:val="24"/>
          <w:szCs w:val="24"/>
          <w:lang w:eastAsia="ru-RU"/>
        </w:rPr>
        <w:t xml:space="preserve"> </w:t>
      </w:r>
      <w:r w:rsidRPr="006D6704">
        <w:rPr>
          <w:rFonts w:ascii="Times New Roman" w:hAnsi="Times New Roman" w:cs="Times New Roman"/>
          <w:color w:val="000000" w:themeColor="text1"/>
          <w:sz w:val="24"/>
          <w:szCs w:val="24"/>
          <w:shd w:val="clear" w:color="auto" w:fill="FFFFFF"/>
        </w:rPr>
        <w:t>формирование профессиональной культуры безопасности и приобретения знаний, умений и навыков для обеспечения безопасности в сфере профессиональной деятельности.</w:t>
      </w:r>
      <w:bookmarkEnd w:id="57"/>
    </w:p>
    <w:p w:rsidR="009C15C2" w:rsidRDefault="009C15C2" w:rsidP="009C15C2">
      <w:pPr>
        <w:widowControl w:val="0"/>
        <w:jc w:val="both"/>
        <w:rPr>
          <w:rFonts w:ascii="Times New Roman" w:eastAsia="Times New Roman" w:hAnsi="Times New Roman"/>
          <w:bCs/>
          <w:sz w:val="24"/>
          <w:szCs w:val="24"/>
        </w:rPr>
      </w:pPr>
      <w:r>
        <w:rPr>
          <w:rFonts w:ascii="Times New Roman" w:hAnsi="Times New Roman" w:cs="Times New Roman"/>
          <w:color w:val="000000" w:themeColor="text1"/>
          <w:sz w:val="24"/>
          <w:szCs w:val="24"/>
        </w:rPr>
        <w:tab/>
      </w:r>
      <w:r w:rsidRPr="006D6704">
        <w:rPr>
          <w:rFonts w:ascii="Times New Roman" w:hAnsi="Times New Roman" w:cs="Times New Roman"/>
          <w:color w:val="000000" w:themeColor="text1"/>
          <w:sz w:val="24"/>
          <w:szCs w:val="24"/>
        </w:rPr>
        <w:t>Дисциплина «Безопасность жизнедеятельности» включена в обязательную часть социально-гуманитарного цикла</w:t>
      </w:r>
      <w:r>
        <w:rPr>
          <w:rFonts w:ascii="Times New Roman" w:hAnsi="Times New Roman" w:cs="Times New Roman"/>
          <w:color w:val="000000" w:themeColor="text1"/>
          <w:sz w:val="24"/>
          <w:szCs w:val="24"/>
        </w:rPr>
        <w:t xml:space="preserve"> образовательной программы </w:t>
      </w:r>
      <w:r w:rsidRPr="007D486C">
        <w:rPr>
          <w:rFonts w:ascii="Times New Roman" w:hAnsi="Times New Roman" w:cs="Times New Roman"/>
          <w:color w:val="000000" w:themeColor="text1"/>
          <w:sz w:val="24"/>
          <w:szCs w:val="24"/>
        </w:rPr>
        <w:t xml:space="preserve">по подготовке специалистов среднего </w:t>
      </w:r>
      <w:r w:rsidRPr="007D486C">
        <w:rPr>
          <w:rFonts w:ascii="Times New Roman" w:hAnsi="Times New Roman" w:cs="Times New Roman"/>
          <w:sz w:val="24"/>
          <w:szCs w:val="24"/>
        </w:rPr>
        <w:t xml:space="preserve">звена по </w:t>
      </w:r>
      <w:r>
        <w:rPr>
          <w:rFonts w:ascii="Times New Roman" w:hAnsi="Times New Roman" w:cs="Times New Roman"/>
          <w:sz w:val="24"/>
          <w:szCs w:val="24"/>
        </w:rPr>
        <w:t xml:space="preserve">профессии </w:t>
      </w:r>
      <w:r>
        <w:rPr>
          <w:rFonts w:ascii="Times New Roman" w:hAnsi="Times New Roman"/>
          <w:sz w:val="24"/>
          <w:szCs w:val="24"/>
        </w:rPr>
        <w:t>15.01.38 Оператор наладчик металлообрабатывающих станков</w:t>
      </w:r>
    </w:p>
    <w:p w:rsidR="009C15C2" w:rsidRPr="006D6704" w:rsidRDefault="009C15C2" w:rsidP="009C15C2">
      <w:pPr>
        <w:widowControl w:val="0"/>
        <w:spacing w:line="276" w:lineRule="auto"/>
        <w:ind w:firstLine="709"/>
        <w:jc w:val="both"/>
        <w:rPr>
          <w:rFonts w:ascii="Times New Roman" w:hAnsi="Times New Roman"/>
        </w:rPr>
      </w:pPr>
      <w:r w:rsidRPr="006E393C">
        <w:rPr>
          <w:rFonts w:ascii="Times New Roman" w:hAnsi="Times New Roman"/>
          <w:sz w:val="24"/>
          <w:szCs w:val="24"/>
        </w:rPr>
        <w:t>1.2. Планируемые</w:t>
      </w:r>
      <w:r w:rsidRPr="006E393C">
        <w:rPr>
          <w:rFonts w:ascii="Times New Roman" w:hAnsi="Times New Roman"/>
          <w:sz w:val="24"/>
        </w:rPr>
        <w:t xml:space="preserve"> результаты освоения дисциплины</w:t>
      </w:r>
    </w:p>
    <w:p w:rsidR="009C15C2" w:rsidRPr="006D6704" w:rsidRDefault="009C15C2" w:rsidP="009C15C2">
      <w:pPr>
        <w:widowControl w:val="0"/>
        <w:spacing w:line="276" w:lineRule="auto"/>
        <w:ind w:firstLine="709"/>
        <w:jc w:val="both"/>
        <w:rPr>
          <w:rFonts w:ascii="Times New Roman" w:eastAsia="Times New Roman" w:hAnsi="Times New Roman" w:cs="Times New Roman"/>
          <w:sz w:val="24"/>
          <w:szCs w:val="24"/>
          <w:lang w:eastAsia="ru-RU"/>
        </w:rPr>
      </w:pPr>
      <w:r w:rsidRPr="006D670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9C15C2" w:rsidRDefault="009C15C2" w:rsidP="009C15C2">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251"/>
        <w:gridCol w:w="3133"/>
      </w:tblGrid>
      <w:tr w:rsidR="009C15C2" w:rsidRPr="000E591D" w:rsidTr="00BF68D3">
        <w:tc>
          <w:tcPr>
            <w:tcW w:w="3250" w:type="dxa"/>
            <w:tcBorders>
              <w:top w:val="single" w:sz="4" w:space="0" w:color="auto"/>
              <w:left w:val="single" w:sz="4" w:space="0" w:color="auto"/>
              <w:bottom w:val="single" w:sz="4" w:space="0" w:color="auto"/>
              <w:right w:val="single" w:sz="4" w:space="0" w:color="auto"/>
            </w:tcBorders>
          </w:tcPr>
          <w:p w:rsidR="009C15C2" w:rsidRPr="006D6704" w:rsidRDefault="009C15C2" w:rsidP="00BF68D3">
            <w:pPr>
              <w:rPr>
                <w:rStyle w:val="aff"/>
                <w:i w:val="0"/>
                <w:sz w:val="24"/>
                <w:szCs w:val="24"/>
                <w:highlight w:val="green"/>
              </w:rPr>
            </w:pPr>
            <w:r w:rsidRPr="006D6704">
              <w:rPr>
                <w:rStyle w:val="aff"/>
                <w:b/>
                <w:i w:val="0"/>
                <w:sz w:val="24"/>
                <w:szCs w:val="24"/>
              </w:rPr>
              <w:t>Код ОК</w:t>
            </w:r>
            <w:r w:rsidRPr="006D6704">
              <w:rPr>
                <w:rStyle w:val="aff"/>
                <w:b/>
                <w:i w:val="0"/>
                <w:sz w:val="24"/>
                <w:szCs w:val="24"/>
                <w:highlight w:val="green"/>
              </w:rPr>
              <w:t xml:space="preserve"> </w:t>
            </w:r>
          </w:p>
        </w:tc>
        <w:tc>
          <w:tcPr>
            <w:tcW w:w="3251" w:type="dxa"/>
            <w:tcBorders>
              <w:top w:val="single" w:sz="4" w:space="0" w:color="auto"/>
              <w:left w:val="single" w:sz="4" w:space="0" w:color="auto"/>
              <w:bottom w:val="single" w:sz="4" w:space="0" w:color="auto"/>
              <w:right w:val="single" w:sz="4" w:space="0" w:color="auto"/>
            </w:tcBorders>
          </w:tcPr>
          <w:p w:rsidR="009C15C2" w:rsidRPr="00F70F81" w:rsidRDefault="009C15C2" w:rsidP="00BF68D3">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9C15C2" w:rsidRPr="00F70F81" w:rsidRDefault="009C15C2" w:rsidP="00BF68D3">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9C15C2" w:rsidRPr="000E591D" w:rsidTr="00BF68D3">
        <w:tc>
          <w:tcPr>
            <w:tcW w:w="3250" w:type="dxa"/>
            <w:tcBorders>
              <w:top w:val="single" w:sz="4" w:space="0" w:color="auto"/>
              <w:left w:val="single" w:sz="4" w:space="0" w:color="auto"/>
              <w:bottom w:val="single" w:sz="4" w:space="0" w:color="auto"/>
              <w:right w:val="single" w:sz="4" w:space="0" w:color="auto"/>
            </w:tcBorders>
            <w:vAlign w:val="center"/>
          </w:tcPr>
          <w:p w:rsidR="009C15C2" w:rsidRPr="006D6704" w:rsidRDefault="009C15C2" w:rsidP="00BF68D3">
            <w:pPr>
              <w:rPr>
                <w:rStyle w:val="aff"/>
                <w:i w:val="0"/>
                <w:sz w:val="24"/>
                <w:szCs w:val="24"/>
              </w:rPr>
            </w:pPr>
            <w:r w:rsidRPr="006D6704">
              <w:rPr>
                <w:rStyle w:val="aff"/>
                <w:i w:val="0"/>
                <w:sz w:val="24"/>
                <w:szCs w:val="24"/>
              </w:rPr>
              <w:t>ОК 1</w:t>
            </w:r>
          </w:p>
          <w:p w:rsidR="009C15C2" w:rsidRPr="006D6704" w:rsidRDefault="009C15C2" w:rsidP="00BF68D3">
            <w:pPr>
              <w:rPr>
                <w:rStyle w:val="aff"/>
                <w:i w:val="0"/>
                <w:sz w:val="24"/>
                <w:szCs w:val="24"/>
              </w:rPr>
            </w:pPr>
            <w:r w:rsidRPr="006D6704">
              <w:rPr>
                <w:rStyle w:val="aff"/>
                <w:i w:val="0"/>
                <w:sz w:val="24"/>
                <w:szCs w:val="24"/>
              </w:rPr>
              <w:t>Выбирать способы решения задач профессиональной деятельности, применительно к различным контекстам</w:t>
            </w:r>
          </w:p>
        </w:tc>
        <w:tc>
          <w:tcPr>
            <w:tcW w:w="3251" w:type="dxa"/>
            <w:tcBorders>
              <w:top w:val="single" w:sz="4" w:space="0" w:color="auto"/>
              <w:left w:val="single" w:sz="4" w:space="0" w:color="auto"/>
              <w:bottom w:val="single" w:sz="4" w:space="0" w:color="auto"/>
              <w:right w:val="single" w:sz="4" w:space="0" w:color="auto"/>
            </w:tcBorders>
            <w:vAlign w:val="center"/>
          </w:tcPr>
          <w:p w:rsidR="009C15C2" w:rsidRDefault="009C15C2" w:rsidP="00BF68D3">
            <w:pPr>
              <w:pStyle w:val="affffffb"/>
              <w:rPr>
                <w:rFonts w:ascii="Times New Roman" w:hAnsi="Times New Roman"/>
                <w:sz w:val="24"/>
                <w:szCs w:val="24"/>
              </w:rPr>
            </w:pPr>
            <w:r>
              <w:t>-</w:t>
            </w:r>
            <w:r>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rsidR="009C15C2" w:rsidRPr="00F70F81" w:rsidRDefault="009C15C2" w:rsidP="00BF68D3">
            <w:pPr>
              <w:rPr>
                <w:rFonts w:ascii="Times New Roman" w:hAnsi="Times New Roman" w:cs="Times New Roman"/>
                <w:b/>
                <w:sz w:val="24"/>
                <w:szCs w:val="24"/>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9C15C2" w:rsidRDefault="009C15C2" w:rsidP="00BF68D3">
            <w:pPr>
              <w:pStyle w:val="affffffb"/>
              <w:rPr>
                <w:rFonts w:ascii="Times New Roman" w:hAnsi="Times New Roman"/>
                <w:sz w:val="24"/>
                <w:szCs w:val="24"/>
              </w:rPr>
            </w:pPr>
            <w:r>
              <w:rPr>
                <w:rFonts w:ascii="Times New Roman" w:hAnsi="Times New Roman"/>
                <w:sz w:val="24"/>
                <w:szCs w:val="24"/>
              </w:rPr>
              <w:t>-порядок и правила оказания первой помощи пострадавшим.</w:t>
            </w:r>
          </w:p>
          <w:p w:rsidR="009C15C2" w:rsidRDefault="009C15C2" w:rsidP="00BF68D3">
            <w:pPr>
              <w:pStyle w:val="affffffb"/>
              <w:rPr>
                <w:rFonts w:ascii="Times New Roman" w:hAnsi="Times New Roman"/>
                <w:sz w:val="24"/>
                <w:szCs w:val="24"/>
              </w:rPr>
            </w:pPr>
            <w:r>
              <w:rPr>
                <w:sz w:val="28"/>
                <w:szCs w:val="28"/>
              </w:rPr>
              <w:t>-</w:t>
            </w:r>
            <w:r>
              <w:rPr>
                <w:rFonts w:ascii="Times New Roman" w:hAnsi="Times New Roman"/>
                <w:sz w:val="24"/>
                <w:szCs w:val="24"/>
              </w:rPr>
              <w:t xml:space="preserve"> способы защиты населения от оружия массового поражения;</w:t>
            </w:r>
          </w:p>
          <w:p w:rsidR="009C15C2" w:rsidRDefault="009C15C2" w:rsidP="00BF68D3">
            <w:pPr>
              <w:pStyle w:val="affffffb"/>
              <w:rPr>
                <w:sz w:val="28"/>
                <w:szCs w:val="28"/>
              </w:rPr>
            </w:pPr>
            <w:r>
              <w:rPr>
                <w:rFonts w:ascii="Times New Roman" w:hAnsi="Times New Roman"/>
                <w:sz w:val="24"/>
                <w:szCs w:val="24"/>
              </w:rPr>
              <w:t>- меры пожарной безопасности и  правила безопасного поведения при пожарах</w:t>
            </w:r>
          </w:p>
          <w:p w:rsidR="009C15C2" w:rsidRPr="00F70F81" w:rsidRDefault="009C15C2" w:rsidP="00BF68D3">
            <w:pPr>
              <w:jc w:val="center"/>
              <w:rPr>
                <w:rFonts w:ascii="Times New Roman" w:hAnsi="Times New Roman" w:cs="Times New Roman"/>
                <w:b/>
                <w:sz w:val="24"/>
                <w:szCs w:val="24"/>
              </w:rPr>
            </w:pPr>
          </w:p>
        </w:tc>
      </w:tr>
      <w:tr w:rsidR="009C15C2" w:rsidRPr="000E591D" w:rsidTr="00BF68D3">
        <w:tc>
          <w:tcPr>
            <w:tcW w:w="3250" w:type="dxa"/>
            <w:tcBorders>
              <w:top w:val="single" w:sz="4" w:space="0" w:color="auto"/>
              <w:left w:val="single" w:sz="4" w:space="0" w:color="auto"/>
              <w:bottom w:val="single" w:sz="4" w:space="0" w:color="auto"/>
              <w:right w:val="single" w:sz="4" w:space="0" w:color="auto"/>
            </w:tcBorders>
            <w:vAlign w:val="center"/>
          </w:tcPr>
          <w:p w:rsidR="009C15C2" w:rsidRPr="006D6704" w:rsidRDefault="009C15C2" w:rsidP="00BF68D3">
            <w:pPr>
              <w:rPr>
                <w:rStyle w:val="aff"/>
                <w:i w:val="0"/>
                <w:sz w:val="24"/>
                <w:szCs w:val="24"/>
              </w:rPr>
            </w:pPr>
            <w:r w:rsidRPr="006D6704">
              <w:rPr>
                <w:rStyle w:val="aff"/>
                <w:i w:val="0"/>
                <w:sz w:val="24"/>
                <w:szCs w:val="24"/>
              </w:rPr>
              <w:t xml:space="preserve">ОК 6 </w:t>
            </w:r>
          </w:p>
          <w:p w:rsidR="009C15C2" w:rsidRPr="006D6704" w:rsidRDefault="009C15C2" w:rsidP="00BF68D3">
            <w:pPr>
              <w:rPr>
                <w:rStyle w:val="aff"/>
                <w:i w:val="0"/>
                <w:sz w:val="24"/>
                <w:szCs w:val="24"/>
              </w:rPr>
            </w:pPr>
            <w:r w:rsidRPr="006D6704">
              <w:rPr>
                <w:rStyle w:val="aff"/>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51" w:type="dxa"/>
            <w:tcBorders>
              <w:top w:val="single" w:sz="4" w:space="0" w:color="auto"/>
              <w:left w:val="single" w:sz="4" w:space="0" w:color="auto"/>
              <w:bottom w:val="single" w:sz="4" w:space="0" w:color="auto"/>
              <w:right w:val="single" w:sz="4" w:space="0" w:color="auto"/>
            </w:tcBorders>
            <w:vAlign w:val="center"/>
          </w:tcPr>
          <w:p w:rsidR="009C15C2" w:rsidRDefault="009C15C2" w:rsidP="00BF68D3">
            <w:pPr>
              <w:rPr>
                <w:rFonts w:ascii="Times New Roman" w:hAnsi="Times New Roman"/>
                <w:sz w:val="24"/>
                <w:szCs w:val="24"/>
              </w:rPr>
            </w:pPr>
            <w:r>
              <w:rPr>
                <w:rFonts w:ascii="Times New Roman" w:hAnsi="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rsidR="009C15C2" w:rsidRDefault="009C15C2" w:rsidP="00BF68D3">
            <w:pPr>
              <w:pStyle w:val="affffffb"/>
              <w:rPr>
                <w:rFonts w:ascii="Times New Roman" w:hAnsi="Times New Roman"/>
                <w:sz w:val="24"/>
                <w:szCs w:val="24"/>
              </w:rPr>
            </w:pPr>
            <w:r>
              <w:rPr>
                <w:rFonts w:ascii="Times New Roman" w:hAnsi="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9C15C2" w:rsidRPr="00F70F81" w:rsidRDefault="009C15C2" w:rsidP="00BF68D3">
            <w:pPr>
              <w:pStyle w:val="affffffb"/>
              <w:rPr>
                <w:rFonts w:ascii="Times New Roman" w:hAnsi="Times New Roman"/>
                <w:b/>
                <w:sz w:val="24"/>
                <w:szCs w:val="24"/>
              </w:rPr>
            </w:pPr>
            <w:r>
              <w:rPr>
                <w:rFonts w:ascii="Times New Roman" w:hAnsi="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9C15C2" w:rsidRDefault="009C15C2" w:rsidP="00BF68D3">
            <w:pPr>
              <w:pStyle w:val="affffffb"/>
              <w:rPr>
                <w:rFonts w:ascii="Times New Roman" w:hAnsi="Times New Roman"/>
                <w:sz w:val="24"/>
                <w:szCs w:val="24"/>
              </w:rPr>
            </w:pPr>
            <w:r>
              <w:rPr>
                <w:rFonts w:ascii="Times New Roman" w:hAnsi="Times New Roman"/>
                <w:sz w:val="24"/>
                <w:szCs w:val="24"/>
              </w:rPr>
              <w:t>- принципы обеспечения устойчивости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9C15C2" w:rsidRDefault="009C15C2" w:rsidP="00BF68D3">
            <w:pPr>
              <w:pStyle w:val="affffffb"/>
              <w:rPr>
                <w:rFonts w:ascii="Times New Roman" w:hAnsi="Times New Roman"/>
                <w:sz w:val="24"/>
                <w:szCs w:val="24"/>
              </w:rPr>
            </w:pPr>
            <w:r>
              <w:rPr>
                <w:rFonts w:ascii="Times New Roman" w:hAnsi="Times New Roman"/>
                <w:sz w:val="24"/>
                <w:szCs w:val="24"/>
              </w:rPr>
              <w:t>- основы военной службы и обороны государства;</w:t>
            </w:r>
          </w:p>
          <w:p w:rsidR="009C15C2" w:rsidRDefault="009C15C2" w:rsidP="00BF68D3">
            <w:pPr>
              <w:pStyle w:val="affffffb"/>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задачи и основные мероприятия ГО;</w:t>
            </w:r>
          </w:p>
          <w:p w:rsidR="009C15C2" w:rsidRDefault="009C15C2" w:rsidP="00BF68D3">
            <w:pPr>
              <w:pStyle w:val="affffffb"/>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организацию и порядок призыва граждан на военную службу и поступления на нее в </w:t>
            </w:r>
            <w:r>
              <w:rPr>
                <w:rFonts w:ascii="Times New Roman" w:hAnsi="Times New Roman"/>
                <w:sz w:val="24"/>
                <w:szCs w:val="24"/>
              </w:rPr>
              <w:lastRenderedPageBreak/>
              <w:t>добровольном порядке;</w:t>
            </w:r>
          </w:p>
          <w:p w:rsidR="009C15C2" w:rsidRPr="00F70F81" w:rsidRDefault="009C15C2" w:rsidP="00BF68D3">
            <w:pPr>
              <w:pStyle w:val="affffffb"/>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 – учетные специальности, родственные профессиям СПО</w:t>
            </w:r>
          </w:p>
        </w:tc>
      </w:tr>
      <w:tr w:rsidR="009C15C2" w:rsidRPr="000E591D" w:rsidTr="00BF68D3">
        <w:tc>
          <w:tcPr>
            <w:tcW w:w="3250" w:type="dxa"/>
            <w:tcBorders>
              <w:top w:val="single" w:sz="4" w:space="0" w:color="auto"/>
              <w:left w:val="single" w:sz="4" w:space="0" w:color="auto"/>
              <w:bottom w:val="single" w:sz="4" w:space="0" w:color="auto"/>
              <w:right w:val="single" w:sz="4" w:space="0" w:color="auto"/>
            </w:tcBorders>
            <w:vAlign w:val="center"/>
          </w:tcPr>
          <w:p w:rsidR="009C15C2" w:rsidRPr="006D6704" w:rsidRDefault="009C15C2" w:rsidP="00BF68D3">
            <w:pPr>
              <w:rPr>
                <w:rStyle w:val="aff"/>
                <w:i w:val="0"/>
                <w:sz w:val="24"/>
                <w:szCs w:val="24"/>
              </w:rPr>
            </w:pPr>
            <w:r w:rsidRPr="006D6704">
              <w:rPr>
                <w:rStyle w:val="aff"/>
                <w:i w:val="0"/>
                <w:sz w:val="24"/>
                <w:szCs w:val="24"/>
              </w:rPr>
              <w:lastRenderedPageBreak/>
              <w:t>ОК 7</w:t>
            </w:r>
          </w:p>
          <w:p w:rsidR="009C15C2" w:rsidRPr="006D6704" w:rsidRDefault="009C15C2" w:rsidP="00BF68D3">
            <w:pPr>
              <w:rPr>
                <w:rStyle w:val="aff"/>
                <w:i w:val="0"/>
                <w:sz w:val="24"/>
                <w:szCs w:val="24"/>
              </w:rPr>
            </w:pPr>
            <w:r w:rsidRPr="006D6704">
              <w:rPr>
                <w:rStyle w:val="aff"/>
                <w:i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51" w:type="dxa"/>
            <w:tcBorders>
              <w:top w:val="single" w:sz="4" w:space="0" w:color="auto"/>
              <w:left w:val="single" w:sz="4" w:space="0" w:color="auto"/>
              <w:bottom w:val="single" w:sz="4" w:space="0" w:color="auto"/>
              <w:right w:val="single" w:sz="4" w:space="0" w:color="auto"/>
            </w:tcBorders>
            <w:vAlign w:val="center"/>
          </w:tcPr>
          <w:p w:rsidR="009C15C2" w:rsidRDefault="009C15C2" w:rsidP="00BF68D3">
            <w:pPr>
              <w:pStyle w:val="affffffb"/>
              <w:rPr>
                <w:rFonts w:ascii="Times New Roman" w:hAnsi="Times New Roman"/>
                <w:sz w:val="24"/>
                <w:szCs w:val="24"/>
              </w:rPr>
            </w:pPr>
            <w:r>
              <w:rPr>
                <w:rFonts w:ascii="Times New Roman" w:hAnsi="Times New Roman"/>
                <w:sz w:val="24"/>
                <w:szCs w:val="24"/>
              </w:rPr>
              <w:t>-применять первичные средства пожаротушения;</w:t>
            </w:r>
          </w:p>
          <w:p w:rsidR="009C15C2" w:rsidRDefault="009C15C2" w:rsidP="00BF68D3">
            <w:pPr>
              <w:pStyle w:val="affffffb"/>
              <w:rPr>
                <w:rFonts w:ascii="Times New Roman" w:hAnsi="Times New Roman"/>
                <w:sz w:val="24"/>
                <w:szCs w:val="24"/>
              </w:rPr>
            </w:pPr>
            <w:r>
              <w:rPr>
                <w:rFonts w:ascii="Times New Roman" w:hAnsi="Times New Roman"/>
                <w:sz w:val="24"/>
                <w:szCs w:val="24"/>
              </w:rPr>
              <w:t xml:space="preserve">использовать средства ; </w:t>
            </w:r>
          </w:p>
          <w:p w:rsidR="009C15C2" w:rsidRDefault="009C15C2" w:rsidP="00BF68D3">
            <w:pPr>
              <w:pStyle w:val="affffffb"/>
              <w:rPr>
                <w:rFonts w:ascii="Times New Roman" w:hAnsi="Times New Roman"/>
                <w:sz w:val="24"/>
                <w:szCs w:val="24"/>
              </w:rPr>
            </w:pPr>
            <w:r>
              <w:rPr>
                <w:rFonts w:ascii="Times New Roman" w:hAnsi="Times New Roman"/>
                <w:sz w:val="24"/>
                <w:szCs w:val="24"/>
              </w:rPr>
              <w:t>-индивидуальной и коллективной защиты от оружия массового поражения</w:t>
            </w:r>
          </w:p>
          <w:p w:rsidR="009C15C2" w:rsidRPr="00F70F81" w:rsidRDefault="009C15C2" w:rsidP="00BF68D3">
            <w:pPr>
              <w:pStyle w:val="affffffb"/>
              <w:rPr>
                <w:rFonts w:ascii="Times New Roman" w:hAnsi="Times New Roman"/>
                <w:b/>
                <w:sz w:val="24"/>
                <w:szCs w:val="24"/>
              </w:rPr>
            </w:pPr>
            <w:r>
              <w:rPr>
                <w:rFonts w:ascii="Times New Roman" w:hAnsi="Times New Roman"/>
                <w:sz w:val="24"/>
                <w:szCs w:val="24"/>
              </w:rPr>
              <w:t>-оказывать первую помощь</w:t>
            </w: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9C15C2" w:rsidRDefault="009C15C2" w:rsidP="00BF68D3">
            <w:pPr>
              <w:pStyle w:val="affffffb"/>
              <w:rPr>
                <w:rFonts w:ascii="Times New Roman" w:hAnsi="Times New Roman"/>
                <w:sz w:val="24"/>
                <w:szCs w:val="24"/>
              </w:rPr>
            </w:pPr>
            <w:r>
              <w:rPr>
                <w:rFonts w:ascii="Times New Roman" w:hAnsi="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9C15C2" w:rsidRPr="00F70F81" w:rsidRDefault="009C15C2" w:rsidP="00BF68D3">
            <w:pPr>
              <w:pStyle w:val="affffffb"/>
              <w:rPr>
                <w:rFonts w:ascii="Times New Roman" w:hAnsi="Times New Roman"/>
                <w:b/>
                <w:sz w:val="24"/>
                <w:szCs w:val="24"/>
              </w:rPr>
            </w:pPr>
            <w:r>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tc>
      </w:tr>
    </w:tbl>
    <w:p w:rsidR="009C15C2" w:rsidRDefault="009C15C2" w:rsidP="009C15C2">
      <w:pPr>
        <w:widowControl w:val="0"/>
        <w:rPr>
          <w:rFonts w:ascii="Times New Roman" w:eastAsia="Times New Roman" w:hAnsi="Times New Roman" w:cs="Times New Roman"/>
          <w:b/>
          <w:bCs/>
          <w:sz w:val="24"/>
          <w:szCs w:val="24"/>
          <w:lang w:eastAsia="ru-RU"/>
        </w:rPr>
      </w:pPr>
    </w:p>
    <w:p w:rsidR="009C15C2" w:rsidRDefault="009C15C2" w:rsidP="009C15C2">
      <w:pPr>
        <w:widowControl w:val="0"/>
        <w:rPr>
          <w:rFonts w:ascii="Times New Roman" w:eastAsia="Times New Roman" w:hAnsi="Times New Roman" w:cs="Times New Roman"/>
          <w:b/>
          <w:bCs/>
          <w:sz w:val="24"/>
          <w:szCs w:val="24"/>
          <w:lang w:eastAsia="ru-RU"/>
        </w:rPr>
      </w:pPr>
    </w:p>
    <w:p w:rsidR="009C15C2" w:rsidRDefault="009C15C2" w:rsidP="00153D2C">
      <w:pPr>
        <w:pStyle w:val="1f3"/>
        <w:keepNext w:val="0"/>
        <w:widowControl w:val="0"/>
        <w:numPr>
          <w:ilvl w:val="0"/>
          <w:numId w:val="5"/>
        </w:numPr>
        <w:spacing w:after="0"/>
        <w:rPr>
          <w:rFonts w:ascii="Times New Roman" w:hAnsi="Times New Roman"/>
        </w:rPr>
      </w:pPr>
      <w:r w:rsidRPr="00E11160">
        <w:rPr>
          <w:rFonts w:ascii="Times New Roman" w:hAnsi="Times New Roman"/>
        </w:rPr>
        <w:t xml:space="preserve">Структура и содержание </w:t>
      </w:r>
      <w:r>
        <w:rPr>
          <w:rFonts w:ascii="Times New Roman" w:hAnsi="Times New Roman"/>
        </w:rPr>
        <w:t>ДИСЦИПЛИНЫ</w:t>
      </w:r>
    </w:p>
    <w:p w:rsidR="003F2018" w:rsidRDefault="003F2018" w:rsidP="009C15C2">
      <w:pPr>
        <w:pStyle w:val="114"/>
        <w:widowControl w:val="0"/>
        <w:spacing w:after="0"/>
        <w:rPr>
          <w:rFonts w:ascii="Times New Roman" w:hAnsi="Times New Roman"/>
        </w:rPr>
      </w:pPr>
    </w:p>
    <w:p w:rsidR="009C15C2" w:rsidRPr="00E11160" w:rsidRDefault="009C15C2" w:rsidP="009C15C2">
      <w:pPr>
        <w:pStyle w:val="114"/>
        <w:widowControl w:val="0"/>
        <w:spacing w:after="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5"/>
      </w:tblGrid>
      <w:tr w:rsidR="009C15C2" w:rsidRPr="00DB7B6A" w:rsidTr="00BF68D3">
        <w:trPr>
          <w:trHeight w:val="23"/>
        </w:trPr>
        <w:tc>
          <w:tcPr>
            <w:tcW w:w="2460" w:type="pct"/>
            <w:vAlign w:val="center"/>
          </w:tcPr>
          <w:p w:rsidR="009C15C2" w:rsidRPr="00F70F81" w:rsidRDefault="009C15C2" w:rsidP="00BF68D3">
            <w:pPr>
              <w:widowControl w:val="0"/>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rsidR="009C15C2" w:rsidRPr="00F70F81" w:rsidRDefault="009C15C2" w:rsidP="00BF68D3">
            <w:pPr>
              <w:widowControl w:val="0"/>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rsidR="009C15C2" w:rsidRPr="00F70F81" w:rsidRDefault="009C15C2" w:rsidP="00BF68D3">
            <w:pPr>
              <w:widowControl w:val="0"/>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9C15C2" w:rsidRPr="00DB7B6A" w:rsidTr="00BF68D3">
        <w:trPr>
          <w:trHeight w:val="23"/>
        </w:trPr>
        <w:tc>
          <w:tcPr>
            <w:tcW w:w="2460" w:type="pct"/>
            <w:vAlign w:val="center"/>
          </w:tcPr>
          <w:p w:rsidR="009C15C2" w:rsidRPr="00F70F81" w:rsidRDefault="009C15C2" w:rsidP="00BF68D3">
            <w:pPr>
              <w:widowControl w:val="0"/>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rsidR="009C15C2" w:rsidRPr="00F70F81"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66</w:t>
            </w:r>
          </w:p>
        </w:tc>
        <w:tc>
          <w:tcPr>
            <w:tcW w:w="1345" w:type="pct"/>
            <w:vAlign w:val="center"/>
          </w:tcPr>
          <w:p w:rsidR="009C15C2" w:rsidRPr="00F70F81"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44</w:t>
            </w:r>
          </w:p>
        </w:tc>
      </w:tr>
      <w:tr w:rsidR="009C15C2" w:rsidRPr="00DB7B6A" w:rsidTr="00BF68D3">
        <w:trPr>
          <w:trHeight w:val="23"/>
        </w:trPr>
        <w:tc>
          <w:tcPr>
            <w:tcW w:w="2460" w:type="pct"/>
            <w:vAlign w:val="center"/>
          </w:tcPr>
          <w:p w:rsidR="009C15C2" w:rsidRPr="00F70F81" w:rsidRDefault="009C15C2" w:rsidP="00BF68D3">
            <w:pPr>
              <w:widowControl w:val="0"/>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в форме дифференцированного зачета</w:t>
            </w:r>
          </w:p>
        </w:tc>
        <w:tc>
          <w:tcPr>
            <w:tcW w:w="1195" w:type="pct"/>
            <w:vAlign w:val="center"/>
          </w:tcPr>
          <w:p w:rsidR="009C15C2" w:rsidRPr="00F70F81" w:rsidRDefault="009C15C2" w:rsidP="00BF68D3">
            <w:pPr>
              <w:widowControl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9C15C2" w:rsidRPr="00F70F81" w:rsidRDefault="009C15C2" w:rsidP="00BF68D3">
            <w:pPr>
              <w:widowControl w:val="0"/>
              <w:jc w:val="center"/>
              <w:rPr>
                <w:rFonts w:ascii="Times New Roman" w:hAnsi="Times New Roman" w:cs="Times New Roman"/>
                <w:bCs/>
                <w:sz w:val="24"/>
                <w:szCs w:val="24"/>
              </w:rPr>
            </w:pPr>
          </w:p>
        </w:tc>
      </w:tr>
      <w:tr w:rsidR="009C15C2" w:rsidRPr="00257255" w:rsidTr="00BF68D3">
        <w:trPr>
          <w:trHeight w:val="23"/>
        </w:trPr>
        <w:tc>
          <w:tcPr>
            <w:tcW w:w="2460" w:type="pct"/>
            <w:vAlign w:val="center"/>
          </w:tcPr>
          <w:p w:rsidR="009C15C2" w:rsidRPr="00F70F81" w:rsidRDefault="009C15C2" w:rsidP="00BF68D3">
            <w:pPr>
              <w:widowControl w:val="0"/>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rsidR="009C15C2" w:rsidRPr="00F70F81" w:rsidRDefault="009C15C2" w:rsidP="00BF68D3">
            <w:pPr>
              <w:widowControl w:val="0"/>
              <w:jc w:val="center"/>
              <w:rPr>
                <w:rFonts w:ascii="Times New Roman" w:hAnsi="Times New Roman" w:cs="Times New Roman"/>
                <w:b/>
                <w:sz w:val="24"/>
                <w:szCs w:val="24"/>
              </w:rPr>
            </w:pPr>
            <w:r>
              <w:rPr>
                <w:rFonts w:ascii="Times New Roman" w:hAnsi="Times New Roman" w:cs="Times New Roman"/>
                <w:b/>
                <w:sz w:val="24"/>
                <w:szCs w:val="24"/>
              </w:rPr>
              <w:t>68</w:t>
            </w:r>
          </w:p>
        </w:tc>
        <w:tc>
          <w:tcPr>
            <w:tcW w:w="1345" w:type="pct"/>
            <w:vAlign w:val="center"/>
          </w:tcPr>
          <w:p w:rsidR="009C15C2" w:rsidRPr="00F70F81" w:rsidRDefault="009C15C2" w:rsidP="00BF68D3">
            <w:pPr>
              <w:widowControl w:val="0"/>
              <w:jc w:val="center"/>
              <w:rPr>
                <w:rFonts w:ascii="Times New Roman" w:hAnsi="Times New Roman" w:cs="Times New Roman"/>
                <w:b/>
                <w:sz w:val="24"/>
                <w:szCs w:val="24"/>
              </w:rPr>
            </w:pPr>
            <w:r>
              <w:rPr>
                <w:rFonts w:ascii="Times New Roman" w:hAnsi="Times New Roman" w:cs="Times New Roman"/>
                <w:b/>
                <w:sz w:val="24"/>
                <w:szCs w:val="24"/>
              </w:rPr>
              <w:t>44</w:t>
            </w:r>
          </w:p>
        </w:tc>
      </w:tr>
    </w:tbl>
    <w:p w:rsidR="009C15C2" w:rsidRDefault="009C15C2" w:rsidP="009C15C2">
      <w:pPr>
        <w:widowControl w:val="0"/>
        <w:rPr>
          <w:rFonts w:ascii="Times New Roman" w:eastAsia="Times New Roman" w:hAnsi="Times New Roman" w:cs="Times New Roman"/>
          <w:b/>
          <w:bCs/>
          <w:sz w:val="24"/>
          <w:szCs w:val="24"/>
          <w:lang w:eastAsia="ru-RU"/>
        </w:rPr>
      </w:pPr>
    </w:p>
    <w:p w:rsidR="009C15C2" w:rsidRDefault="009C15C2" w:rsidP="009C15C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C15C2" w:rsidRDefault="009C15C2" w:rsidP="009C15C2">
      <w:pPr>
        <w:widowControl w:val="0"/>
        <w:rPr>
          <w:rFonts w:ascii="Times New Roman" w:eastAsia="Times New Roman" w:hAnsi="Times New Roman" w:cs="Times New Roman"/>
          <w:b/>
          <w:bCs/>
          <w:sz w:val="24"/>
          <w:szCs w:val="24"/>
          <w:lang w:eastAsia="ru-RU"/>
        </w:rPr>
        <w:sectPr w:rsidR="009C15C2" w:rsidSect="006707DA">
          <w:pgSz w:w="11906" w:h="16838" w:code="9"/>
          <w:pgMar w:top="1134" w:right="851" w:bottom="1134" w:left="1701" w:header="709" w:footer="709" w:gutter="0"/>
          <w:cols w:space="720"/>
        </w:sectPr>
      </w:pPr>
    </w:p>
    <w:p w:rsidR="009C15C2" w:rsidRDefault="009C15C2" w:rsidP="009C15C2">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2,2 Содержание  дисциплины </w:t>
      </w:r>
    </w:p>
    <w:p w:rsidR="009C15C2" w:rsidRDefault="009C15C2" w:rsidP="009C15C2">
      <w:pPr>
        <w:widowControl w:val="0"/>
        <w:rPr>
          <w:rFonts w:ascii="Times New Roman" w:eastAsia="Times New Roman" w:hAnsi="Times New Roman" w:cs="Times New Roman"/>
          <w:b/>
          <w:bCs/>
          <w:sz w:val="24"/>
          <w:szCs w:val="24"/>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920"/>
        <w:gridCol w:w="1748"/>
        <w:gridCol w:w="2409"/>
      </w:tblGrid>
      <w:tr w:rsidR="009C15C2" w:rsidRPr="001A6340" w:rsidTr="00BF68D3">
        <w:trPr>
          <w:trHeight w:val="903"/>
        </w:trPr>
        <w:tc>
          <w:tcPr>
            <w:tcW w:w="2660" w:type="dxa"/>
            <w:vAlign w:val="center"/>
          </w:tcPr>
          <w:p w:rsidR="009C15C2" w:rsidRPr="001A6340" w:rsidRDefault="009C15C2" w:rsidP="00BF68D3">
            <w:pPr>
              <w:spacing w:line="276" w:lineRule="auto"/>
              <w:jc w:val="center"/>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Наименование разделов и тем</w:t>
            </w:r>
          </w:p>
        </w:tc>
        <w:tc>
          <w:tcPr>
            <w:tcW w:w="7920" w:type="dxa"/>
            <w:vAlign w:val="center"/>
          </w:tcPr>
          <w:p w:rsidR="009C15C2" w:rsidRPr="001A6340" w:rsidRDefault="009C15C2" w:rsidP="00BF68D3">
            <w:pPr>
              <w:jc w:val="center"/>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p>
        </w:tc>
        <w:tc>
          <w:tcPr>
            <w:tcW w:w="1748" w:type="dxa"/>
          </w:tcPr>
          <w:p w:rsidR="009C15C2" w:rsidRPr="001A6340" w:rsidRDefault="009C15C2" w:rsidP="00BF68D3">
            <w:pPr>
              <w:jc w:val="center"/>
              <w:rPr>
                <w:rFonts w:ascii="Times New Roman" w:eastAsia="Times New Roman" w:hAnsi="Times New Roman" w:cs="Times New Roman"/>
                <w:b/>
                <w:bCs/>
                <w:lang w:eastAsia="ru-RU"/>
              </w:rPr>
            </w:pPr>
            <w:r w:rsidRPr="001A6340">
              <w:rPr>
                <w:rFonts w:ascii="Times New Roman" w:hAnsi="Times New Roman"/>
                <w:b/>
                <w:bCs/>
                <w:sz w:val="24"/>
                <w:szCs w:val="24"/>
              </w:rPr>
              <w:t>Объем, ак. ч. / в том числе в форме практической подготовки, ак. ч.</w:t>
            </w:r>
          </w:p>
        </w:tc>
        <w:tc>
          <w:tcPr>
            <w:tcW w:w="2409" w:type="dxa"/>
          </w:tcPr>
          <w:p w:rsidR="009C15C2" w:rsidRPr="001A6340" w:rsidRDefault="009C15C2" w:rsidP="00BF68D3">
            <w:pPr>
              <w:jc w:val="center"/>
              <w:rPr>
                <w:rFonts w:ascii="Times New Roman" w:eastAsia="Times New Roman" w:hAnsi="Times New Roman" w:cs="Times New Roman"/>
                <w:b/>
                <w:bCs/>
                <w:lang w:eastAsia="ru-RU"/>
              </w:rPr>
            </w:pPr>
            <w:r w:rsidRPr="001A6340">
              <w:rPr>
                <w:rFonts w:ascii="Times New Roman" w:hAnsi="Times New Roman"/>
                <w:b/>
                <w:bCs/>
                <w:sz w:val="24"/>
                <w:szCs w:val="24"/>
              </w:rPr>
              <w:t>Коды компетенций, формированию которых способствует элемент программы</w:t>
            </w:r>
          </w:p>
        </w:tc>
      </w:tr>
      <w:tr w:rsidR="009C15C2" w:rsidRPr="001A6340" w:rsidTr="00BF68D3">
        <w:tc>
          <w:tcPr>
            <w:tcW w:w="10580" w:type="dxa"/>
            <w:gridSpan w:val="2"/>
          </w:tcPr>
          <w:p w:rsidR="009C15C2" w:rsidRPr="001A6340" w:rsidRDefault="009C15C2" w:rsidP="00BF68D3">
            <w:pPr>
              <w:pStyle w:val="affffffb"/>
              <w:spacing w:line="276" w:lineRule="auto"/>
              <w:rPr>
                <w:rFonts w:ascii="Times New Roman" w:hAnsi="Times New Roman"/>
                <w:i/>
              </w:rPr>
            </w:pPr>
            <w:bookmarkStart w:id="58" w:name="_Hlk156226944"/>
            <w:r>
              <w:rPr>
                <w:rFonts w:ascii="Times New Roman" w:hAnsi="Times New Roman"/>
                <w:b/>
                <w:sz w:val="24"/>
                <w:szCs w:val="24"/>
              </w:rPr>
              <w:t>Раздел 1. Человек и техносфера</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c>
          <w:tcPr>
            <w:tcW w:w="2660" w:type="dxa"/>
            <w:vMerge w:val="restart"/>
          </w:tcPr>
          <w:p w:rsidR="009C15C2" w:rsidRDefault="009C15C2" w:rsidP="00BF68D3">
            <w:pPr>
              <w:pStyle w:val="affffffb"/>
              <w:rPr>
                <w:rFonts w:ascii="Times New Roman" w:hAnsi="Times New Roman"/>
                <w:b/>
                <w:bCs/>
                <w:sz w:val="24"/>
                <w:szCs w:val="24"/>
              </w:rPr>
            </w:pPr>
            <w:r>
              <w:rPr>
                <w:rFonts w:ascii="Times New Roman" w:hAnsi="Times New Roman"/>
                <w:b/>
                <w:bCs/>
                <w:sz w:val="24"/>
                <w:szCs w:val="24"/>
              </w:rPr>
              <w:t>Тема 1.1</w:t>
            </w:r>
            <w:r>
              <w:rPr>
                <w:rFonts w:ascii="Times New Roman" w:hAnsi="Times New Roman"/>
                <w:b/>
                <w:sz w:val="24"/>
                <w:szCs w:val="24"/>
              </w:rPr>
              <w:t xml:space="preserve"> Теоретические основы учения о безопасности жизнедеятельности</w:t>
            </w:r>
          </w:p>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C43B7C" w:rsidRDefault="009C15C2" w:rsidP="00BF68D3">
            <w:pPr>
              <w:rPr>
                <w:rFonts w:ascii="Times New Roman" w:eastAsia="Times New Roman" w:hAnsi="Times New Roman" w:cs="Times New Roman"/>
                <w:bCs/>
                <w:lang w:eastAsia="ru-RU"/>
              </w:rPr>
            </w:pPr>
            <w:r w:rsidRPr="00C43B7C">
              <w:rPr>
                <w:rFonts w:ascii="Times New Roman" w:eastAsia="Times New Roman" w:hAnsi="Times New Roman" w:cs="Times New Roman"/>
                <w:bCs/>
                <w:lang w:eastAsia="ru-RU"/>
              </w:rPr>
              <w:t>ОК 01, ОК 06</w:t>
            </w:r>
            <w:r>
              <w:rPr>
                <w:rFonts w:ascii="Times New Roman" w:eastAsia="Times New Roman" w:hAnsi="Times New Roman" w:cs="Times New Roman"/>
                <w:bCs/>
                <w:lang w:eastAsia="ru-RU"/>
              </w:rPr>
              <w:t>, ОК 07</w:t>
            </w:r>
          </w:p>
        </w:tc>
      </w:tr>
      <w:tr w:rsidR="009C15C2" w:rsidRPr="001A6340" w:rsidTr="00BF68D3">
        <w:trPr>
          <w:trHeight w:val="396"/>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lang w:eastAsia="ru-RU"/>
              </w:rPr>
            </w:pPr>
            <w:r>
              <w:rPr>
                <w:rFonts w:ascii="Times New Roman" w:hAnsi="Times New Roman"/>
                <w:sz w:val="24"/>
                <w:szCs w:val="24"/>
              </w:rPr>
              <w:t>Предмет и задачи изучения дисциплины. Основы взаимодействия человека со средой обитания. Опасности, их классификация. Принципы защиты от опасностей</w:t>
            </w:r>
            <w:r w:rsidRPr="001A6340">
              <w:rPr>
                <w:rFonts w:ascii="Times New Roman" w:eastAsia="Times New Roman" w:hAnsi="Times New Roman" w:cs="Times New Roman"/>
                <w:lang w:eastAsia="ru-RU"/>
              </w:rPr>
              <w:t xml:space="preserve">. </w:t>
            </w:r>
          </w:p>
        </w:tc>
        <w:tc>
          <w:tcPr>
            <w:tcW w:w="1748" w:type="dxa"/>
          </w:tcPr>
          <w:p w:rsidR="009C15C2" w:rsidRPr="001A6340" w:rsidRDefault="009C15C2" w:rsidP="00BF68D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jc w:val="both"/>
              <w:rPr>
                <w:rFonts w:ascii="Times New Roman" w:eastAsia="Times New Roman" w:hAnsi="Times New Roman" w:cs="Times New Roman"/>
                <w:lang w:eastAsia="ru-RU"/>
              </w:rPr>
            </w:pPr>
          </w:p>
        </w:tc>
      </w:tr>
      <w:tr w:rsidR="009C15C2" w:rsidRPr="001A6340" w:rsidTr="00BF68D3">
        <w:trPr>
          <w:trHeight w:val="20"/>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jc w:val="both"/>
              <w:rPr>
                <w:rFonts w:ascii="Times New Roman" w:eastAsia="Times New Roman" w:hAnsi="Times New Roman" w:cs="Times New Roman"/>
                <w:b/>
                <w:bCs/>
                <w:lang w:eastAsia="ru-RU"/>
              </w:rPr>
            </w:pPr>
          </w:p>
        </w:tc>
        <w:tc>
          <w:tcPr>
            <w:tcW w:w="2409" w:type="dxa"/>
            <w:vMerge/>
          </w:tcPr>
          <w:p w:rsidR="009C15C2" w:rsidRPr="001A6340" w:rsidRDefault="009C15C2" w:rsidP="00BF68D3">
            <w:pPr>
              <w:jc w:val="both"/>
              <w:rPr>
                <w:rFonts w:ascii="Times New Roman" w:eastAsia="Times New Roman" w:hAnsi="Times New Roman" w:cs="Times New Roman"/>
                <w:b/>
                <w:bCs/>
                <w:lang w:eastAsia="ru-RU"/>
              </w:rPr>
            </w:pPr>
          </w:p>
        </w:tc>
      </w:tr>
      <w:tr w:rsidR="009C15C2" w:rsidRPr="001A6340" w:rsidTr="00BF68D3">
        <w:trPr>
          <w:trHeight w:val="204"/>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iCs/>
                <w:lang w:eastAsia="ru-RU"/>
              </w:rPr>
            </w:pPr>
            <w:r>
              <w:rPr>
                <w:rFonts w:ascii="Times New Roman" w:hAnsi="Times New Roman"/>
                <w:sz w:val="24"/>
                <w:szCs w:val="24"/>
              </w:rPr>
              <w:t>Практическое занятие № 1 «Опасности природного характера, их классификация»</w:t>
            </w:r>
            <w:r w:rsidRPr="001A6340">
              <w:rPr>
                <w:rFonts w:ascii="Times New Roman" w:eastAsia="Times New Roman" w:hAnsi="Times New Roman" w:cs="Times New Roman"/>
                <w:lang w:eastAsia="ru-RU"/>
              </w:rPr>
              <w:t xml:space="preserve"> </w:t>
            </w:r>
          </w:p>
        </w:tc>
        <w:tc>
          <w:tcPr>
            <w:tcW w:w="1748" w:type="dxa"/>
          </w:tcPr>
          <w:p w:rsidR="009C15C2" w:rsidRPr="001A6340" w:rsidRDefault="009C15C2" w:rsidP="00BF68D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jc w:val="both"/>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Практическое занятие № 2 «Опасности техногенного характера, их классификация»</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Default="009C15C2" w:rsidP="00BF68D3">
            <w:pPr>
              <w:rPr>
                <w:rFonts w:ascii="Times New Roman" w:hAnsi="Times New Roman"/>
                <w:sz w:val="24"/>
                <w:szCs w:val="24"/>
              </w:rPr>
            </w:pPr>
            <w:r>
              <w:rPr>
                <w:rFonts w:ascii="Times New Roman" w:hAnsi="Times New Roman"/>
                <w:sz w:val="24"/>
                <w:szCs w:val="24"/>
              </w:rPr>
              <w:t>Практическое занятие № 3 «Опасности военного характера, их классификация»</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Default="009C15C2" w:rsidP="00BF68D3">
            <w:pPr>
              <w:rPr>
                <w:rFonts w:ascii="Times New Roman" w:hAnsi="Times New Roman"/>
                <w:sz w:val="24"/>
                <w:szCs w:val="24"/>
              </w:rPr>
            </w:pPr>
            <w:r>
              <w:rPr>
                <w:rFonts w:ascii="Times New Roman" w:hAnsi="Times New Roman"/>
                <w:sz w:val="24"/>
                <w:szCs w:val="24"/>
              </w:rPr>
              <w:t>Практическое занятие № 4 «Опасности экологического характера»</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 xml:space="preserve">Тема 1.2. </w:t>
            </w:r>
            <w:r>
              <w:rPr>
                <w:rFonts w:ascii="Times New Roman" w:hAnsi="Times New Roman"/>
                <w:b/>
                <w:sz w:val="24"/>
                <w:szCs w:val="24"/>
                <w:lang w:val="en-US"/>
              </w:rPr>
              <w:t>C</w:t>
            </w:r>
            <w:r>
              <w:rPr>
                <w:rFonts w:ascii="Times New Roman" w:hAnsi="Times New Roman"/>
                <w:b/>
                <w:sz w:val="24"/>
                <w:szCs w:val="24"/>
              </w:rPr>
              <w:t>современное состояние системы «человек-техносфера»</w:t>
            </w:r>
          </w:p>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sidRPr="00C43B7C">
              <w:rPr>
                <w:rFonts w:ascii="Times New Roman" w:eastAsia="Times New Roman" w:hAnsi="Times New Roman" w:cs="Times New Roman"/>
                <w:bCs/>
                <w:lang w:eastAsia="ru-RU"/>
              </w:rPr>
              <w:t>ОК 01, ОК 06</w:t>
            </w:r>
            <w:r>
              <w:rPr>
                <w:rFonts w:ascii="Times New Roman" w:eastAsia="Times New Roman" w:hAnsi="Times New Roman" w:cs="Times New Roman"/>
                <w:bCs/>
                <w:lang w:eastAsia="ru-RU"/>
              </w:rPr>
              <w:t>,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Виды и формы деятельности человека. Классификация условий трудовой деятельности. Работоспособность и пути повышения эффективности труда. Негативные факторы производственной среды</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Место и роль безопасности в предметной области и профессиональной деятельности</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Негативные формы производственной среды</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137"/>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 5 Понятие техносферы. Структура техносферы и </w:t>
            </w:r>
            <w:r>
              <w:rPr>
                <w:rFonts w:ascii="Times New Roman" w:hAnsi="Times New Roman"/>
                <w:sz w:val="24"/>
                <w:szCs w:val="24"/>
              </w:rPr>
              <w:lastRenderedPageBreak/>
              <w:t>ее основных компонентов.</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298"/>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Практическое занятие № 7 Современное состояние техносферы и техносферной безопасности. Критерии и параметры безопасности техносферы</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298"/>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Практическое занятие № 8 Виды, источники основных опасностей техносферы и ее отдельных компонентов</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298"/>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Контрольная работа  на тему: «Человек и техносфера»</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bookmarkEnd w:id="58"/>
      <w:tr w:rsidR="009C15C2" w:rsidRPr="001A6340" w:rsidTr="00BF68D3">
        <w:tc>
          <w:tcPr>
            <w:tcW w:w="10580" w:type="dxa"/>
            <w:gridSpan w:val="2"/>
          </w:tcPr>
          <w:p w:rsidR="009C15C2" w:rsidRPr="001A6340" w:rsidRDefault="009C15C2" w:rsidP="00BF68D3">
            <w:pPr>
              <w:rPr>
                <w:rFonts w:ascii="Times New Roman" w:eastAsia="Times New Roman" w:hAnsi="Times New Roman" w:cs="Times New Roman"/>
                <w:i/>
                <w:lang w:eastAsia="ru-RU"/>
              </w:rPr>
            </w:pPr>
            <w:r>
              <w:rPr>
                <w:rFonts w:ascii="Times New Roman" w:hAnsi="Times New Roman"/>
                <w:b/>
                <w:sz w:val="24"/>
                <w:szCs w:val="24"/>
              </w:rPr>
              <w:t>Раздел 2. Защита населения и территорий в чрезвычайных ситуациях</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07</w:t>
            </w:r>
          </w:p>
        </w:tc>
      </w:tr>
      <w:tr w:rsidR="009C15C2" w:rsidRPr="001A6340" w:rsidTr="00BF68D3">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Тема 2.1. Чрезвычайные ситуации и методы защиты в условиях их реализации</w:t>
            </w:r>
          </w:p>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96"/>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lang w:eastAsia="ru-RU"/>
              </w:rPr>
            </w:pPr>
            <w:r>
              <w:rPr>
                <w:rFonts w:ascii="Times New Roman" w:hAnsi="Times New Roman"/>
                <w:sz w:val="24"/>
                <w:szCs w:val="24"/>
              </w:rPr>
              <w:t>Основные понятия и определения, классификация ЧС и объектов экономики по потенциальной опасности. Фазы развития ЧС.</w:t>
            </w:r>
          </w:p>
        </w:tc>
        <w:tc>
          <w:tcPr>
            <w:tcW w:w="1748" w:type="dxa"/>
          </w:tcPr>
          <w:p w:rsidR="009C15C2" w:rsidRPr="001A6340" w:rsidRDefault="009C15C2" w:rsidP="00BF68D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jc w:val="both"/>
              <w:rPr>
                <w:rFonts w:ascii="Times New Roman" w:eastAsia="Times New Roman" w:hAnsi="Times New Roman" w:cs="Times New Roman"/>
                <w:lang w:eastAsia="ru-RU"/>
              </w:rPr>
            </w:pPr>
          </w:p>
        </w:tc>
      </w:tr>
      <w:tr w:rsidR="009C15C2" w:rsidRPr="001A6340" w:rsidTr="00BF68D3">
        <w:trPr>
          <w:trHeight w:val="396"/>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Default="009C15C2" w:rsidP="00BF68D3">
            <w:pPr>
              <w:jc w:val="both"/>
              <w:rPr>
                <w:rFonts w:ascii="Times New Roman" w:hAnsi="Times New Roman"/>
                <w:sz w:val="24"/>
                <w:szCs w:val="24"/>
              </w:rPr>
            </w:pPr>
            <w:r>
              <w:rPr>
                <w:rFonts w:ascii="Times New Roman" w:hAnsi="Times New Roman"/>
                <w:sz w:val="24"/>
                <w:szCs w:val="24"/>
              </w:rPr>
              <w:t>Поражающие факторы источников ЧС техногенного характера</w:t>
            </w:r>
          </w:p>
        </w:tc>
        <w:tc>
          <w:tcPr>
            <w:tcW w:w="1748" w:type="dxa"/>
          </w:tcPr>
          <w:p w:rsidR="009C15C2" w:rsidRPr="001A6340" w:rsidRDefault="009C15C2" w:rsidP="00BF68D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jc w:val="both"/>
              <w:rPr>
                <w:rFonts w:ascii="Times New Roman" w:eastAsia="Times New Roman" w:hAnsi="Times New Roman" w:cs="Times New Roman"/>
                <w:lang w:eastAsia="ru-RU"/>
              </w:rPr>
            </w:pPr>
          </w:p>
        </w:tc>
      </w:tr>
      <w:tr w:rsidR="009C15C2" w:rsidRPr="001A6340" w:rsidTr="00BF68D3">
        <w:trPr>
          <w:trHeight w:val="20"/>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b/>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jc w:val="both"/>
              <w:rPr>
                <w:rFonts w:ascii="Times New Roman" w:eastAsia="Times New Roman" w:hAnsi="Times New Roman" w:cs="Times New Roman"/>
                <w:b/>
                <w:bCs/>
                <w:lang w:eastAsia="ru-RU"/>
              </w:rPr>
            </w:pPr>
          </w:p>
        </w:tc>
        <w:tc>
          <w:tcPr>
            <w:tcW w:w="2409" w:type="dxa"/>
            <w:vMerge/>
          </w:tcPr>
          <w:p w:rsidR="009C15C2" w:rsidRPr="001A6340" w:rsidRDefault="009C15C2" w:rsidP="00BF68D3">
            <w:pPr>
              <w:jc w:val="both"/>
              <w:rPr>
                <w:rFonts w:ascii="Times New Roman" w:eastAsia="Times New Roman" w:hAnsi="Times New Roman" w:cs="Times New Roman"/>
                <w:b/>
                <w:bCs/>
                <w:lang w:eastAsia="ru-RU"/>
              </w:rPr>
            </w:pPr>
          </w:p>
        </w:tc>
      </w:tr>
      <w:tr w:rsidR="009C15C2" w:rsidRPr="001A6340" w:rsidTr="00BF68D3">
        <w:trPr>
          <w:trHeight w:val="204"/>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Pr>
          <w:p w:rsidR="009C15C2" w:rsidRPr="001A6340" w:rsidRDefault="009C15C2" w:rsidP="00BF68D3">
            <w:pPr>
              <w:jc w:val="both"/>
              <w:rPr>
                <w:rFonts w:ascii="Times New Roman" w:eastAsia="Times New Roman" w:hAnsi="Times New Roman" w:cs="Times New Roman"/>
                <w:iCs/>
                <w:lang w:eastAsia="ru-RU"/>
              </w:rPr>
            </w:pPr>
            <w:r>
              <w:rPr>
                <w:rFonts w:ascii="Times New Roman" w:hAnsi="Times New Roman"/>
                <w:sz w:val="24"/>
                <w:szCs w:val="24"/>
              </w:rPr>
              <w:t>Практическая занятие 9 Правила поведения в условиях ЧС природного и техногенного характера.</w:t>
            </w:r>
          </w:p>
        </w:tc>
        <w:tc>
          <w:tcPr>
            <w:tcW w:w="1748" w:type="dxa"/>
          </w:tcPr>
          <w:p w:rsidR="009C15C2" w:rsidRPr="001A6340" w:rsidRDefault="009C15C2" w:rsidP="00BF68D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jc w:val="both"/>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Практическое занятие 10 </w:t>
            </w:r>
            <w:r>
              <w:rPr>
                <w:rFonts w:ascii="Times New Roman" w:hAnsi="Times New Roman"/>
                <w:sz w:val="24"/>
                <w:szCs w:val="24"/>
              </w:rPr>
              <w:t>Классификация стихийных бедствий и природных катастроф. Характеристика поражающих факторов источников ЧС природного характера</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Практическая занятие 11 ЧС и поражающие факторы ЧС военного времени</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Практическая занятие 12 Методы прогнозирования и оценки обстановки при ЧС</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73"/>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vAlign w:val="bottom"/>
          </w:tcPr>
          <w:p w:rsidR="009C15C2" w:rsidRDefault="009C15C2" w:rsidP="00BF68D3">
            <w:pPr>
              <w:rPr>
                <w:rFonts w:ascii="Times New Roman" w:hAnsi="Times New Roman"/>
                <w:sz w:val="24"/>
                <w:szCs w:val="24"/>
              </w:rPr>
            </w:pPr>
            <w:r>
              <w:rPr>
                <w:rFonts w:ascii="Times New Roman" w:hAnsi="Times New Roman"/>
                <w:b/>
                <w:sz w:val="24"/>
                <w:szCs w:val="24"/>
              </w:rPr>
              <w:t>Контрольная раб</w:t>
            </w:r>
            <w:r>
              <w:rPr>
                <w:rFonts w:ascii="Times New Roman" w:hAnsi="Times New Roman"/>
                <w:sz w:val="24"/>
                <w:szCs w:val="24"/>
              </w:rPr>
              <w:t>ота «Методы защиты в условиях ЧС»</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Тема 2.2. Управление безопасностью жизнедеятельности</w:t>
            </w:r>
          </w:p>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Законодательные и нормативные правовые основы управления безопасностью жизнедеятельности.</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Экономические основы управления безопасностью. Современные рыночные методы экономического регулирования различных аспектов безопасности: позитивные и негативные методы стимулирования безопасности. Понятие экономического ущерба, его составляющие и методические подходы к оценке</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Материальная ответственность за нарушения требований безопасности: аварии, несчастные случаи, загрязнение окружающей среды</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Органы государственного управления безопасностью: органы управления, надзора и контроля за безопасностью, их основные функции, права и обязанности, структур.</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137"/>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Практические занятие 13 Характеристика основных законодательных и нормативно-правовых актов: назначение, объекты регулирования и основные положения.</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298"/>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b/>
                <w:sz w:val="24"/>
                <w:szCs w:val="24"/>
              </w:rPr>
              <w:t xml:space="preserve">Контрольная работа </w:t>
            </w:r>
            <w:r>
              <w:rPr>
                <w:rFonts w:ascii="Times New Roman" w:hAnsi="Times New Roman"/>
                <w:sz w:val="24"/>
                <w:szCs w:val="24"/>
              </w:rPr>
              <w:t>«Управление безопасностью жизнедеятельности»</w:t>
            </w:r>
          </w:p>
        </w:tc>
        <w:tc>
          <w:tcPr>
            <w:tcW w:w="1748" w:type="dxa"/>
          </w:tcPr>
          <w:p w:rsidR="009C15C2" w:rsidRPr="001A6340" w:rsidRDefault="009C15C2" w:rsidP="00BF68D3">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9C15C2" w:rsidRPr="001A6340" w:rsidRDefault="009C15C2" w:rsidP="00BF68D3">
            <w:pPr>
              <w:rPr>
                <w:rFonts w:ascii="Times New Roman" w:eastAsia="Times New Roman" w:hAnsi="Times New Roman" w:cs="Times New Roman"/>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Тема 2.3. Чрезвычайные ситуации: основные способы и средства защиты</w:t>
            </w:r>
          </w:p>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sidRPr="00C43B7C">
              <w:rPr>
                <w:rFonts w:ascii="Times New Roman" w:eastAsia="Times New Roman" w:hAnsi="Times New Roman" w:cs="Times New Roman"/>
                <w:bCs/>
                <w:lang w:eastAsia="ru-RU"/>
              </w:rPr>
              <w:t>ОК 01, ОК 06</w:t>
            </w:r>
            <w:r>
              <w:rPr>
                <w:rFonts w:ascii="Times New Roman" w:eastAsia="Times New Roman" w:hAnsi="Times New Roman" w:cs="Times New Roman"/>
                <w:bCs/>
                <w:lang w:eastAsia="ru-RU"/>
              </w:rPr>
              <w:t>,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Организация эвакуации населения и персонала из зон ЧС. Мероприятия медицинской защиты</w:t>
            </w:r>
          </w:p>
        </w:tc>
        <w:tc>
          <w:tcPr>
            <w:tcW w:w="1748" w:type="dxa"/>
          </w:tcPr>
          <w:p w:rsidR="009C15C2" w:rsidRPr="00C43B7C" w:rsidRDefault="009C15C2" w:rsidP="00BF68D3">
            <w:pPr>
              <w:rPr>
                <w:rFonts w:ascii="Times New Roman" w:eastAsia="Times New Roman" w:hAnsi="Times New Roman" w:cs="Times New Roman"/>
                <w:bCs/>
                <w:lang w:eastAsia="ru-RU"/>
              </w:rPr>
            </w:pPr>
            <w:r w:rsidRPr="00C43B7C">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Практические занятие  14 Средства индивидуальной защиты и порядок их использования</w:t>
            </w:r>
          </w:p>
        </w:tc>
        <w:tc>
          <w:tcPr>
            <w:tcW w:w="1748" w:type="dxa"/>
          </w:tcPr>
          <w:p w:rsidR="009C15C2" w:rsidRPr="00301470" w:rsidRDefault="009C15C2" w:rsidP="00BF68D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Практические занятие 15 Основы организации аварийно-спасательных и других неотложных работ при ЧС.</w:t>
            </w:r>
            <w:r w:rsidRPr="001A6340">
              <w:rPr>
                <w:rFonts w:ascii="Times New Roman" w:eastAsia="Times New Roman" w:hAnsi="Times New Roman" w:cs="Times New Roman"/>
                <w:lang w:eastAsia="ru-RU"/>
              </w:rPr>
              <w:t xml:space="preserve"> …</w:t>
            </w:r>
          </w:p>
        </w:tc>
        <w:tc>
          <w:tcPr>
            <w:tcW w:w="1748" w:type="dxa"/>
          </w:tcPr>
          <w:p w:rsidR="009C15C2" w:rsidRPr="00301470" w:rsidRDefault="009C15C2" w:rsidP="00BF68D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Pr="001A6340" w:rsidRDefault="009C15C2" w:rsidP="00BF68D3">
            <w:pPr>
              <w:rPr>
                <w:rFonts w:ascii="Times New Roman" w:eastAsia="Times New Roman" w:hAnsi="Times New Roman" w:cs="Times New Roman"/>
                <w:b/>
                <w:bCs/>
                <w:lang w:eastAsia="ru-RU"/>
              </w:rPr>
            </w:pPr>
            <w:r w:rsidRPr="00405486">
              <w:rPr>
                <w:rFonts w:ascii="Times New Roman" w:eastAsia="Times New Roman" w:hAnsi="Times New Roman" w:cs="Times New Roman"/>
                <w:b/>
                <w:bCs/>
                <w:lang w:eastAsia="ru-RU"/>
              </w:rPr>
              <w:t>Тема 2.4. Экстремальные ситуации</w:t>
            </w: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sidRPr="00C43B7C">
              <w:rPr>
                <w:rFonts w:ascii="Times New Roman" w:eastAsia="Times New Roman" w:hAnsi="Times New Roman" w:cs="Times New Roman"/>
                <w:bCs/>
                <w:lang w:eastAsia="ru-RU"/>
              </w:rPr>
              <w:t>ОК 01, ОК 06</w:t>
            </w:r>
            <w:r>
              <w:rPr>
                <w:rFonts w:ascii="Times New Roman" w:eastAsia="Times New Roman" w:hAnsi="Times New Roman" w:cs="Times New Roman"/>
                <w:bCs/>
                <w:lang w:eastAsia="ru-RU"/>
              </w:rPr>
              <w:t>,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Понятие экстремальной ситуации. Характеристика и классификация экстремальных ситуаций. Поведение человека в экстремальных ситуациях. Приемы выживания в экстремальных ситуациях.</w:t>
            </w:r>
          </w:p>
        </w:tc>
        <w:tc>
          <w:tcPr>
            <w:tcW w:w="1748" w:type="dxa"/>
          </w:tcPr>
          <w:p w:rsidR="009C15C2" w:rsidRPr="00301470" w:rsidRDefault="009C15C2" w:rsidP="00BF68D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301470" w:rsidRDefault="009C15C2" w:rsidP="00BF68D3">
            <w:pPr>
              <w:rPr>
                <w:rFonts w:ascii="Times New Roman" w:eastAsia="Times New Roman" w:hAnsi="Times New Roman" w:cs="Times New Roman"/>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Практические занятие 16 «Отработка эвакуации в убежище»</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b/>
                <w:sz w:val="24"/>
                <w:szCs w:val="24"/>
              </w:rPr>
              <w:t xml:space="preserve">Контрольная работа </w:t>
            </w:r>
            <w:r>
              <w:rPr>
                <w:rFonts w:ascii="Times New Roman" w:hAnsi="Times New Roman"/>
                <w:sz w:val="24"/>
                <w:szCs w:val="24"/>
              </w:rPr>
              <w:t>«Основные способы и средства защиты в ЧС и экстремальных ситуациях»</w:t>
            </w:r>
          </w:p>
        </w:tc>
        <w:tc>
          <w:tcPr>
            <w:tcW w:w="1748" w:type="dxa"/>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Pr="001A6340" w:rsidRDefault="009C15C2" w:rsidP="00BF68D3">
            <w:pPr>
              <w:pStyle w:val="affffffb"/>
              <w:spacing w:line="276" w:lineRule="auto"/>
              <w:rPr>
                <w:rFonts w:ascii="Times New Roman" w:hAnsi="Times New Roman"/>
                <w:b/>
                <w:bCs/>
              </w:rPr>
            </w:pPr>
            <w:r>
              <w:rPr>
                <w:rFonts w:ascii="Times New Roman" w:hAnsi="Times New Roman"/>
                <w:b/>
                <w:sz w:val="24"/>
                <w:szCs w:val="24"/>
              </w:rPr>
              <w:t xml:space="preserve">Тема 2.5. Задачи и основные мероприятия </w:t>
            </w:r>
            <w:r>
              <w:rPr>
                <w:rFonts w:ascii="Times New Roman" w:hAnsi="Times New Roman"/>
                <w:b/>
                <w:sz w:val="24"/>
                <w:szCs w:val="24"/>
              </w:rPr>
              <w:lastRenderedPageBreak/>
              <w:t>гражданской обороны при осуществлении профессиональной деятельности</w:t>
            </w: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lastRenderedPageBreak/>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06,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tcPr>
          <w:p w:rsidR="009C15C2" w:rsidRPr="001A6340" w:rsidRDefault="009C15C2" w:rsidP="00BF68D3">
            <w:pPr>
              <w:rPr>
                <w:rFonts w:ascii="Times New Roman" w:eastAsia="Times New Roman" w:hAnsi="Times New Roman" w:cs="Times New Roman"/>
                <w:lang w:eastAsia="ru-RU"/>
              </w:rPr>
            </w:pPr>
            <w:r w:rsidRPr="00405486">
              <w:rPr>
                <w:rFonts w:ascii="Times New Roman" w:eastAsia="Times New Roman" w:hAnsi="Times New Roman" w:cs="Times New Roman"/>
                <w:lang w:eastAsia="ru-RU"/>
              </w:rPr>
              <w:t>Единая государственная система предупреждения и ликвидации ЧС. Функционирование технических систем и бытовых объектов в условиях ЧС.</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10580" w:type="dxa"/>
            <w:gridSpan w:val="2"/>
          </w:tcPr>
          <w:p w:rsidR="009C15C2" w:rsidRPr="00405486"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lastRenderedPageBreak/>
              <w:t>Раздел 3. Основы военной службы и обороны государства</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Тема 3.1. Основы обороны государства</w:t>
            </w:r>
          </w:p>
          <w:p w:rsidR="009C15C2" w:rsidRPr="001A6340" w:rsidRDefault="009C15C2" w:rsidP="00BF68D3">
            <w:pPr>
              <w:pStyle w:val="affffffb"/>
              <w:spacing w:line="276" w:lineRule="auto"/>
              <w:rPr>
                <w:rFonts w:ascii="Times New Roman" w:hAnsi="Times New Roman"/>
                <w:b/>
                <w:bCs/>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06,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301470" w:rsidRDefault="009C15C2" w:rsidP="00BF68D3">
            <w:pPr>
              <w:pStyle w:val="affffffb"/>
              <w:spacing w:line="276" w:lineRule="auto"/>
              <w:rPr>
                <w:rFonts w:ascii="Times New Roman" w:hAnsi="Times New Roman"/>
                <w:sz w:val="24"/>
                <w:szCs w:val="24"/>
              </w:rPr>
            </w:pPr>
            <w:r w:rsidRPr="00301470">
              <w:rPr>
                <w:rFonts w:ascii="Times New Roman" w:hAnsi="Times New Roman"/>
                <w:sz w:val="24"/>
                <w:szCs w:val="24"/>
              </w:rPr>
              <w:t>Обеспечение национальной безопасности РФ. Национальные интересы России. Основные угрозы национальной безопасности РФ. Терроризм как серьезная угроза национальной безопасности России.</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Pr="001A6340" w:rsidRDefault="009C15C2" w:rsidP="00BF68D3">
            <w:pPr>
              <w:pStyle w:val="affffffb"/>
              <w:spacing w:line="276" w:lineRule="auto"/>
              <w:rPr>
                <w:rFonts w:ascii="Times New Roman" w:hAnsi="Times New Roman"/>
                <w:b/>
                <w:bCs/>
              </w:rPr>
            </w:pPr>
            <w:r>
              <w:rPr>
                <w:rFonts w:ascii="Times New Roman" w:hAnsi="Times New Roman"/>
                <w:b/>
                <w:sz w:val="24"/>
                <w:szCs w:val="24"/>
              </w:rPr>
              <w:t>Тема 3.2. Военная служба – особый вид федеральной государственной службы</w:t>
            </w: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06,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Воинская обязанность, ее основные составляющие. Права и свободы военнослужащего. Льготы, предоставляемые военнослужащему.</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301470" w:rsidRDefault="009C15C2" w:rsidP="00BF68D3">
            <w:pPr>
              <w:rPr>
                <w:rFonts w:ascii="Times New Roman" w:eastAsia="Times New Roman" w:hAnsi="Times New Roman" w:cs="Times New Roman"/>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b/>
                <w:sz w:val="24"/>
                <w:szCs w:val="24"/>
              </w:rPr>
              <w:t>Контрольная работа</w:t>
            </w:r>
            <w:r>
              <w:rPr>
                <w:rFonts w:ascii="Times New Roman" w:hAnsi="Times New Roman"/>
                <w:sz w:val="24"/>
                <w:szCs w:val="24"/>
              </w:rPr>
              <w:t xml:space="preserve"> « Права и обязанности военнослужащих</w:t>
            </w:r>
          </w:p>
        </w:tc>
        <w:tc>
          <w:tcPr>
            <w:tcW w:w="1748" w:type="dxa"/>
          </w:tcPr>
          <w:p w:rsidR="009C15C2" w:rsidRPr="00301470" w:rsidRDefault="009C15C2" w:rsidP="00BF68D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Тема 3.3. Основы военно-патриотического воспитания</w:t>
            </w:r>
          </w:p>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Содержание </w:t>
            </w:r>
          </w:p>
        </w:tc>
        <w:tc>
          <w:tcPr>
            <w:tcW w:w="1748" w:type="dxa"/>
          </w:tcPr>
          <w:p w:rsidR="009C15C2" w:rsidRPr="00301470" w:rsidRDefault="009C15C2" w:rsidP="00BF68D3">
            <w:pPr>
              <w:rPr>
                <w:rFonts w:ascii="Times New Roman" w:eastAsia="Times New Roman" w:hAnsi="Times New Roman" w:cs="Times New Roman"/>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06,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Боевые традиции Вооруженных Сил России. Патриотизм и верность воинскому долгу – основные качества защитника Отечества.</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Дружба, войсковое товарищество – основы боевой готовности частей и подразделений.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10580" w:type="dxa"/>
            <w:gridSpan w:val="2"/>
          </w:tcPr>
          <w:p w:rsidR="009C15C2" w:rsidRPr="001A6340" w:rsidRDefault="009C15C2" w:rsidP="00BF68D3">
            <w:pPr>
              <w:rPr>
                <w:rFonts w:ascii="Times New Roman" w:eastAsia="Times New Roman" w:hAnsi="Times New Roman" w:cs="Times New Roman"/>
                <w:b/>
                <w:bCs/>
                <w:lang w:eastAsia="ru-RU"/>
              </w:rPr>
            </w:pPr>
            <w:r w:rsidRPr="00405486">
              <w:rPr>
                <w:rFonts w:ascii="Times New Roman" w:eastAsia="Times New Roman" w:hAnsi="Times New Roman" w:cs="Times New Roman"/>
                <w:b/>
                <w:bCs/>
                <w:lang w:eastAsia="ru-RU"/>
              </w:rPr>
              <w:t>Раздел 4. Основы медицинских знаний</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val="restart"/>
          </w:tcPr>
          <w:p w:rsidR="009C15C2" w:rsidRDefault="009C15C2" w:rsidP="00BF68D3">
            <w:pPr>
              <w:pStyle w:val="affffffb"/>
              <w:spacing w:line="276" w:lineRule="auto"/>
              <w:rPr>
                <w:rFonts w:ascii="Times New Roman" w:hAnsi="Times New Roman"/>
                <w:b/>
                <w:sz w:val="24"/>
                <w:szCs w:val="24"/>
              </w:rPr>
            </w:pPr>
            <w:r>
              <w:rPr>
                <w:rFonts w:ascii="Times New Roman" w:hAnsi="Times New Roman"/>
                <w:b/>
                <w:sz w:val="24"/>
                <w:szCs w:val="24"/>
              </w:rPr>
              <w:t xml:space="preserve">Тема 4.1. Первая помощь пострадавшим в условиях осуществления </w:t>
            </w:r>
            <w:r>
              <w:rPr>
                <w:rFonts w:ascii="Times New Roman" w:hAnsi="Times New Roman"/>
                <w:b/>
                <w:sz w:val="24"/>
                <w:szCs w:val="24"/>
              </w:rPr>
              <w:lastRenderedPageBreak/>
              <w:t>профессиональной деятельности</w:t>
            </w:r>
          </w:p>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lastRenderedPageBreak/>
              <w:t xml:space="preserve">Содержание </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val="restart"/>
          </w:tcPr>
          <w:p w:rsidR="009C15C2" w:rsidRPr="001A6340" w:rsidRDefault="009C15C2" w:rsidP="00BF68D3">
            <w:pPr>
              <w:rPr>
                <w:rFonts w:ascii="Times New Roman" w:eastAsia="Times New Roman" w:hAnsi="Times New Roman" w:cs="Times New Roman"/>
                <w:b/>
                <w:bCs/>
                <w:lang w:eastAsia="ru-RU"/>
              </w:rPr>
            </w:pPr>
            <w:r w:rsidRPr="00C43B7C">
              <w:rPr>
                <w:rFonts w:ascii="Times New Roman" w:eastAsia="Times New Roman" w:hAnsi="Times New Roman" w:cs="Times New Roman"/>
                <w:bCs/>
                <w:lang w:eastAsia="ru-RU"/>
              </w:rPr>
              <w:t>ОК 01, ОК 06</w:t>
            </w:r>
            <w:r>
              <w:rPr>
                <w:rFonts w:ascii="Times New Roman" w:eastAsia="Times New Roman" w:hAnsi="Times New Roman" w:cs="Times New Roman"/>
                <w:bCs/>
                <w:lang w:eastAsia="ru-RU"/>
              </w:rPr>
              <w:t>, ОК 07</w:t>
            </w: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В том числе практических и лабораторных занятий</w:t>
            </w:r>
          </w:p>
        </w:tc>
        <w:tc>
          <w:tcPr>
            <w:tcW w:w="1748" w:type="dxa"/>
          </w:tcPr>
          <w:p w:rsidR="009C15C2" w:rsidRPr="001A6340" w:rsidRDefault="009C15C2" w:rsidP="00BF68D3">
            <w:pPr>
              <w:rPr>
                <w:rFonts w:ascii="Times New Roman" w:eastAsia="Times New Roman" w:hAnsi="Times New Roman" w:cs="Times New Roman"/>
                <w:b/>
                <w:bCs/>
                <w:lang w:eastAsia="ru-RU"/>
              </w:rPr>
            </w:pP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sidRPr="00405486">
              <w:rPr>
                <w:rFonts w:ascii="Times New Roman" w:eastAsia="Times New Roman" w:hAnsi="Times New Roman" w:cs="Times New Roman"/>
                <w:lang w:eastAsia="ru-RU"/>
              </w:rPr>
              <w:t>Практическое занятие 19 Правила оказания первой помощи пострадавшим</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1A6340" w:rsidRDefault="009C15C2" w:rsidP="00BF68D3">
            <w:pPr>
              <w:rPr>
                <w:rFonts w:ascii="Times New Roman" w:eastAsia="Times New Roman" w:hAnsi="Times New Roman" w:cs="Times New Roman"/>
                <w:lang w:eastAsia="ru-RU"/>
              </w:rPr>
            </w:pPr>
            <w:r>
              <w:rPr>
                <w:rFonts w:ascii="Times New Roman" w:hAnsi="Times New Roman"/>
                <w:sz w:val="24"/>
                <w:szCs w:val="24"/>
              </w:rPr>
              <w:t>Практическое занятие 20 Меры первой доврачебной помощи при ЧС, вызываемых пожарами</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Практическое занятие 21 Виды травмирования. Системы травм</w:t>
            </w:r>
          </w:p>
        </w:tc>
        <w:tc>
          <w:tcPr>
            <w:tcW w:w="1748" w:type="dxa"/>
          </w:tcPr>
          <w:p w:rsidR="009C15C2" w:rsidRPr="00301470" w:rsidRDefault="009C15C2" w:rsidP="00BF68D3">
            <w:pP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Default="009C15C2" w:rsidP="00BF68D3">
            <w:pPr>
              <w:rPr>
                <w:rFonts w:ascii="Times New Roman" w:hAnsi="Times New Roman"/>
                <w:sz w:val="24"/>
                <w:szCs w:val="24"/>
              </w:rPr>
            </w:pPr>
            <w:r>
              <w:rPr>
                <w:rFonts w:ascii="Times New Roman" w:hAnsi="Times New Roman"/>
                <w:sz w:val="24"/>
                <w:szCs w:val="24"/>
              </w:rPr>
              <w:t>Практическое занятие 22 Наложение различных видов повязок</w:t>
            </w:r>
          </w:p>
        </w:tc>
        <w:tc>
          <w:tcPr>
            <w:tcW w:w="1748" w:type="dxa"/>
          </w:tcPr>
          <w:p w:rsidR="009C15C2" w:rsidRPr="00301470" w:rsidRDefault="009C15C2" w:rsidP="00BF68D3">
            <w:pPr>
              <w:rPr>
                <w:rFonts w:ascii="Times New Roman" w:eastAsia="Times New Roman" w:hAnsi="Times New Roman" w:cs="Times New Roman"/>
                <w:bCs/>
                <w:lang w:eastAsia="ru-RU"/>
              </w:rPr>
            </w:pPr>
            <w:r w:rsidRPr="00301470">
              <w:rPr>
                <w:rFonts w:ascii="Times New Roman" w:eastAsia="Times New Roman" w:hAnsi="Times New Roman" w:cs="Times New Roman"/>
                <w:bCs/>
                <w:lang w:eastAsia="ru-RU"/>
              </w:rPr>
              <w:t>2</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rPr>
          <w:trHeight w:val="361"/>
        </w:trPr>
        <w:tc>
          <w:tcPr>
            <w:tcW w:w="2660" w:type="dxa"/>
            <w:vMerge/>
          </w:tcPr>
          <w:p w:rsidR="009C15C2" w:rsidRPr="001A6340" w:rsidRDefault="009C15C2" w:rsidP="00BF68D3">
            <w:pPr>
              <w:rPr>
                <w:rFonts w:ascii="Times New Roman" w:eastAsia="Times New Roman" w:hAnsi="Times New Roman" w:cs="Times New Roman"/>
                <w:b/>
                <w:bCs/>
                <w:lang w:eastAsia="ru-RU"/>
              </w:rPr>
            </w:pPr>
          </w:p>
        </w:tc>
        <w:tc>
          <w:tcPr>
            <w:tcW w:w="7920" w:type="dxa"/>
            <w:tcBorders>
              <w:top w:val="single" w:sz="4" w:space="0" w:color="auto"/>
              <w:left w:val="single" w:sz="4" w:space="0" w:color="auto"/>
              <w:bottom w:val="single" w:sz="4" w:space="0" w:color="auto"/>
            </w:tcBorders>
            <w:vAlign w:val="bottom"/>
          </w:tcPr>
          <w:p w:rsidR="009C15C2" w:rsidRPr="00405486" w:rsidRDefault="009C15C2" w:rsidP="00BF68D3">
            <w:pPr>
              <w:pStyle w:val="affffffb"/>
              <w:rPr>
                <w:rFonts w:ascii="Times New Roman" w:hAnsi="Times New Roman"/>
                <w:b/>
                <w:sz w:val="24"/>
                <w:szCs w:val="24"/>
              </w:rPr>
            </w:pPr>
            <w:r>
              <w:rPr>
                <w:rFonts w:ascii="Times New Roman" w:hAnsi="Times New Roman"/>
                <w:sz w:val="24"/>
                <w:szCs w:val="24"/>
              </w:rPr>
              <w:t>Контрольная работа «Оказание первой помощи»</w:t>
            </w:r>
          </w:p>
        </w:tc>
        <w:tc>
          <w:tcPr>
            <w:tcW w:w="1748" w:type="dxa"/>
          </w:tcPr>
          <w:p w:rsidR="009C15C2" w:rsidRPr="001A6340" w:rsidRDefault="009C15C2" w:rsidP="00BF68D3">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409" w:type="dxa"/>
            <w:vMerge/>
          </w:tcPr>
          <w:p w:rsidR="009C15C2" w:rsidRPr="001A6340" w:rsidRDefault="009C15C2" w:rsidP="00BF68D3">
            <w:pPr>
              <w:rPr>
                <w:rFonts w:ascii="Times New Roman" w:eastAsia="Times New Roman" w:hAnsi="Times New Roman" w:cs="Times New Roman"/>
                <w:b/>
                <w:bCs/>
                <w:lang w:eastAsia="ru-RU"/>
              </w:rPr>
            </w:pPr>
          </w:p>
        </w:tc>
      </w:tr>
      <w:tr w:rsidR="009C15C2" w:rsidRPr="001A6340" w:rsidTr="00BF68D3">
        <w:tc>
          <w:tcPr>
            <w:tcW w:w="10580" w:type="dxa"/>
            <w:gridSpan w:val="2"/>
          </w:tcPr>
          <w:p w:rsidR="009C15C2" w:rsidRPr="001A6340" w:rsidRDefault="009C15C2" w:rsidP="00BF68D3">
            <w:pPr>
              <w:spacing w:line="276" w:lineRule="auto"/>
              <w:rPr>
                <w:rFonts w:ascii="Times New Roman" w:eastAsia="Times New Roman" w:hAnsi="Times New Roman" w:cs="Times New Roman"/>
                <w:b/>
                <w:bCs/>
                <w:i/>
                <w:lang w:eastAsia="ru-RU"/>
              </w:rPr>
            </w:pPr>
            <w:r w:rsidRPr="001A6340">
              <w:rPr>
                <w:rFonts w:ascii="Times New Roman" w:eastAsia="Times New Roman" w:hAnsi="Times New Roman" w:cs="Times New Roman"/>
                <w:b/>
                <w:bCs/>
                <w:i/>
                <w:lang w:eastAsia="ru-RU"/>
              </w:rPr>
              <w:t xml:space="preserve">Промежуточная аттестация </w:t>
            </w:r>
          </w:p>
        </w:tc>
        <w:tc>
          <w:tcPr>
            <w:tcW w:w="1748" w:type="dxa"/>
          </w:tcPr>
          <w:p w:rsidR="009C15C2" w:rsidRPr="00301470" w:rsidRDefault="009C15C2" w:rsidP="00BF68D3">
            <w:pPr>
              <w:spacing w:line="276" w:lineRule="auto"/>
              <w:rPr>
                <w:rFonts w:ascii="Times New Roman" w:eastAsia="Times New Roman" w:hAnsi="Times New Roman" w:cs="Times New Roman"/>
                <w:bCs/>
                <w:i/>
                <w:lang w:eastAsia="ru-RU"/>
              </w:rPr>
            </w:pPr>
            <w:r w:rsidRPr="00301470">
              <w:rPr>
                <w:rFonts w:ascii="Times New Roman" w:eastAsia="Times New Roman" w:hAnsi="Times New Roman" w:cs="Times New Roman"/>
                <w:bCs/>
                <w:i/>
                <w:lang w:eastAsia="ru-RU"/>
              </w:rPr>
              <w:t>2</w:t>
            </w:r>
          </w:p>
        </w:tc>
        <w:tc>
          <w:tcPr>
            <w:tcW w:w="2409" w:type="dxa"/>
          </w:tcPr>
          <w:p w:rsidR="009C15C2" w:rsidRPr="001A6340" w:rsidRDefault="009C15C2" w:rsidP="00BF68D3">
            <w:pPr>
              <w:spacing w:line="276" w:lineRule="auto"/>
              <w:rPr>
                <w:rFonts w:ascii="Times New Roman" w:eastAsia="Times New Roman" w:hAnsi="Times New Roman" w:cs="Times New Roman"/>
                <w:b/>
                <w:bCs/>
                <w:i/>
                <w:lang w:eastAsia="ru-RU"/>
              </w:rPr>
            </w:pPr>
          </w:p>
        </w:tc>
      </w:tr>
      <w:tr w:rsidR="009C15C2" w:rsidRPr="001A6340" w:rsidTr="00BF68D3">
        <w:tc>
          <w:tcPr>
            <w:tcW w:w="10580" w:type="dxa"/>
            <w:gridSpan w:val="2"/>
          </w:tcPr>
          <w:p w:rsidR="009C15C2" w:rsidRPr="001A6340" w:rsidRDefault="009C15C2" w:rsidP="00BF68D3">
            <w:pPr>
              <w:spacing w:line="276" w:lineRule="auto"/>
              <w:rPr>
                <w:rFonts w:ascii="Times New Roman" w:eastAsia="Times New Roman" w:hAnsi="Times New Roman" w:cs="Times New Roman"/>
                <w:b/>
                <w:bCs/>
                <w:lang w:eastAsia="ru-RU"/>
              </w:rPr>
            </w:pPr>
            <w:r w:rsidRPr="001A6340">
              <w:rPr>
                <w:rFonts w:ascii="Times New Roman" w:eastAsia="Times New Roman" w:hAnsi="Times New Roman" w:cs="Times New Roman"/>
                <w:b/>
                <w:bCs/>
                <w:lang w:eastAsia="ru-RU"/>
              </w:rPr>
              <w:t xml:space="preserve">Всего </w:t>
            </w:r>
          </w:p>
        </w:tc>
        <w:tc>
          <w:tcPr>
            <w:tcW w:w="1748" w:type="dxa"/>
          </w:tcPr>
          <w:p w:rsidR="009C15C2" w:rsidRPr="001A6340" w:rsidRDefault="009C15C2" w:rsidP="00BF68D3">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68</w:t>
            </w:r>
          </w:p>
        </w:tc>
        <w:tc>
          <w:tcPr>
            <w:tcW w:w="2409" w:type="dxa"/>
          </w:tcPr>
          <w:p w:rsidR="009C15C2" w:rsidRPr="001A6340" w:rsidRDefault="009C15C2" w:rsidP="00BF68D3">
            <w:pPr>
              <w:spacing w:line="276" w:lineRule="auto"/>
              <w:rPr>
                <w:rFonts w:ascii="Times New Roman" w:eastAsia="Times New Roman" w:hAnsi="Times New Roman" w:cs="Times New Roman"/>
                <w:b/>
                <w:bCs/>
                <w:lang w:eastAsia="ru-RU"/>
              </w:rPr>
            </w:pPr>
          </w:p>
        </w:tc>
      </w:tr>
    </w:tbl>
    <w:p w:rsidR="009C15C2" w:rsidRPr="001A6340" w:rsidRDefault="009C15C2" w:rsidP="009C15C2">
      <w:pPr>
        <w:pStyle w:val="114"/>
        <w:jc w:val="both"/>
        <w:rPr>
          <w:rFonts w:ascii="Times New Roman" w:hAnsi="Times New Roman"/>
        </w:rPr>
      </w:pPr>
    </w:p>
    <w:p w:rsidR="009C15C2" w:rsidRPr="001A6340" w:rsidRDefault="009C15C2" w:rsidP="009C15C2">
      <w:pPr>
        <w:widowControl w:val="0"/>
        <w:rPr>
          <w:rFonts w:ascii="Times New Roman" w:eastAsia="Times New Roman" w:hAnsi="Times New Roman" w:cs="Times New Roman"/>
          <w:b/>
          <w:bCs/>
          <w:sz w:val="24"/>
          <w:szCs w:val="24"/>
          <w:lang w:eastAsia="ru-RU"/>
        </w:rPr>
      </w:pPr>
    </w:p>
    <w:p w:rsidR="009C15C2" w:rsidRDefault="009C15C2" w:rsidP="009C15C2">
      <w:pPr>
        <w:rPr>
          <w:rFonts w:ascii="Times New Roman" w:eastAsia="Times New Roman" w:hAnsi="Times New Roman" w:cs="Times New Roman"/>
          <w:b/>
          <w:bCs/>
          <w:sz w:val="24"/>
          <w:szCs w:val="24"/>
          <w:lang w:eastAsia="ru-RU"/>
        </w:rPr>
        <w:sectPr w:rsidR="009C15C2" w:rsidSect="006707DA">
          <w:pgSz w:w="16838" w:h="11906" w:orient="landscape" w:code="9"/>
          <w:pgMar w:top="851" w:right="1134" w:bottom="1701" w:left="1134" w:header="709" w:footer="709" w:gutter="0"/>
          <w:cols w:space="720"/>
        </w:sectPr>
      </w:pPr>
    </w:p>
    <w:p w:rsidR="009C15C2" w:rsidRDefault="009C15C2" w:rsidP="00153D2C">
      <w:pPr>
        <w:pStyle w:val="1f3"/>
        <w:keepNext w:val="0"/>
        <w:widowControl w:val="0"/>
        <w:numPr>
          <w:ilvl w:val="0"/>
          <w:numId w:val="5"/>
        </w:numPr>
        <w:spacing w:after="0" w:line="276" w:lineRule="auto"/>
        <w:rPr>
          <w:rFonts w:ascii="Times New Roman" w:hAnsi="Times New Roman"/>
        </w:rPr>
      </w:pPr>
      <w:bookmarkStart w:id="59" w:name="_Toc152334671"/>
      <w:bookmarkStart w:id="60" w:name="_Toc156294574"/>
      <w:bookmarkStart w:id="61" w:name="_Toc156825296"/>
      <w:r w:rsidRPr="00BF4829">
        <w:rPr>
          <w:rFonts w:ascii="Times New Roman" w:hAnsi="Times New Roman"/>
        </w:rPr>
        <w:lastRenderedPageBreak/>
        <w:t xml:space="preserve">Условия реализации </w:t>
      </w:r>
      <w:bookmarkEnd w:id="59"/>
      <w:r w:rsidRPr="00BF4829">
        <w:rPr>
          <w:rFonts w:ascii="Times New Roman" w:hAnsi="Times New Roman"/>
        </w:rPr>
        <w:t>ДИСЦИПЛИНЫ</w:t>
      </w:r>
      <w:bookmarkEnd w:id="60"/>
      <w:bookmarkEnd w:id="61"/>
    </w:p>
    <w:p w:rsidR="003F2018" w:rsidRDefault="003F2018" w:rsidP="003F2018">
      <w:pPr>
        <w:pStyle w:val="1f3"/>
        <w:keepNext w:val="0"/>
        <w:widowControl w:val="0"/>
        <w:spacing w:after="0" w:line="276" w:lineRule="auto"/>
        <w:ind w:left="360"/>
        <w:rPr>
          <w:rFonts w:ascii="Times New Roman" w:hAnsi="Times New Roman"/>
        </w:rPr>
      </w:pPr>
    </w:p>
    <w:p w:rsidR="009C15C2" w:rsidRPr="00BF4829" w:rsidRDefault="009C15C2" w:rsidP="009C15C2">
      <w:pPr>
        <w:pStyle w:val="114"/>
        <w:widowControl w:val="0"/>
        <w:spacing w:after="0"/>
        <w:rPr>
          <w:rFonts w:ascii="Times New Roman" w:hAnsi="Times New Roman"/>
        </w:rPr>
      </w:pPr>
      <w:bookmarkStart w:id="62" w:name="_Toc152334672"/>
      <w:bookmarkStart w:id="63" w:name="_Toc156294575"/>
      <w:bookmarkStart w:id="64" w:name="_Toc156825297"/>
      <w:r w:rsidRPr="00BF4829">
        <w:rPr>
          <w:rFonts w:ascii="Times New Roman" w:hAnsi="Times New Roman"/>
        </w:rPr>
        <w:t>3.1. Материально-техническое обеспечение</w:t>
      </w:r>
      <w:bookmarkEnd w:id="62"/>
      <w:bookmarkEnd w:id="63"/>
      <w:bookmarkEnd w:id="64"/>
    </w:p>
    <w:p w:rsidR="009C15C2" w:rsidRPr="00BF4829" w:rsidRDefault="009C15C2" w:rsidP="009C15C2">
      <w:pPr>
        <w:pStyle w:val="affffffb"/>
        <w:widowControl w:val="0"/>
        <w:spacing w:line="276" w:lineRule="auto"/>
        <w:ind w:firstLine="708"/>
        <w:rPr>
          <w:rFonts w:ascii="Times New Roman" w:hAnsi="Times New Roman"/>
          <w:sz w:val="24"/>
          <w:szCs w:val="24"/>
        </w:rPr>
      </w:pPr>
      <w:r w:rsidRPr="00BF4829">
        <w:rPr>
          <w:rFonts w:ascii="Times New Roman" w:hAnsi="Times New Roman"/>
          <w:sz w:val="24"/>
          <w:szCs w:val="24"/>
        </w:rPr>
        <w:t>Реализация учебной дисциплины осуществляется в учебном кабинете «</w:t>
      </w:r>
      <w:r>
        <w:rPr>
          <w:rFonts w:ascii="Times New Roman" w:hAnsi="Times New Roman"/>
          <w:sz w:val="24"/>
          <w:szCs w:val="24"/>
        </w:rPr>
        <w:t xml:space="preserve">СГ. 03 </w:t>
      </w:r>
      <w:r w:rsidRPr="00BF4829">
        <w:rPr>
          <w:rFonts w:ascii="Times New Roman" w:hAnsi="Times New Roman"/>
          <w:sz w:val="24"/>
          <w:szCs w:val="24"/>
        </w:rPr>
        <w:t>Безопасность жизнедеятельности».</w:t>
      </w:r>
    </w:p>
    <w:p w:rsidR="009C15C2" w:rsidRPr="00BF4829" w:rsidRDefault="009C15C2" w:rsidP="009C15C2">
      <w:pPr>
        <w:widowControl w:val="0"/>
        <w:autoSpaceDE w:val="0"/>
        <w:autoSpaceDN w:val="0"/>
        <w:adjustRightInd w:val="0"/>
        <w:spacing w:line="276" w:lineRule="auto"/>
        <w:ind w:firstLine="709"/>
        <w:jc w:val="both"/>
        <w:rPr>
          <w:rFonts w:ascii="Times New Roman" w:hAnsi="Times New Roman" w:cs="Times New Roman"/>
          <w:sz w:val="24"/>
          <w:szCs w:val="24"/>
        </w:rPr>
      </w:pPr>
      <w:r w:rsidRPr="00BF4829">
        <w:rPr>
          <w:rFonts w:ascii="Times New Roman" w:hAnsi="Times New Roman" w:cs="Times New Roman"/>
          <w:bCs/>
          <w:sz w:val="24"/>
          <w:szCs w:val="24"/>
        </w:rPr>
        <w:t xml:space="preserve"> </w:t>
      </w:r>
      <w:r w:rsidRPr="00BF4829">
        <w:rPr>
          <w:rFonts w:ascii="Times New Roman" w:hAnsi="Times New Roman" w:cs="Times New Roman"/>
          <w:sz w:val="24"/>
          <w:szCs w:val="24"/>
        </w:rPr>
        <w:t>Оборудование учебного кабинета:</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рабочее место преподавателя;</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посадочные места по количеству обучающихся;</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рабочая доска;</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комплект учебно-наглядных пособий по иностранному языку;</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опорные конспекты по разным темам;</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 методические рекомендации по проведению практических работ</w:t>
      </w:r>
    </w:p>
    <w:p w:rsidR="009C15C2" w:rsidRPr="00BF4829" w:rsidRDefault="009C15C2" w:rsidP="009C15C2">
      <w:pPr>
        <w:widowControl w:val="0"/>
        <w:autoSpaceDE w:val="0"/>
        <w:autoSpaceDN w:val="0"/>
        <w:adjustRightInd w:val="0"/>
        <w:spacing w:line="276" w:lineRule="auto"/>
        <w:ind w:firstLine="709"/>
        <w:jc w:val="both"/>
        <w:rPr>
          <w:rFonts w:ascii="Times New Roman" w:hAnsi="Times New Roman" w:cs="Times New Roman"/>
          <w:sz w:val="24"/>
          <w:szCs w:val="24"/>
        </w:rPr>
      </w:pPr>
      <w:r w:rsidRPr="00BF4829">
        <w:rPr>
          <w:rFonts w:ascii="Times New Roman" w:hAnsi="Times New Roman" w:cs="Times New Roman"/>
          <w:sz w:val="24"/>
          <w:szCs w:val="24"/>
        </w:rPr>
        <w:t xml:space="preserve">Технические средства обучения: </w:t>
      </w:r>
    </w:p>
    <w:p w:rsidR="009C15C2" w:rsidRPr="00BF4829" w:rsidRDefault="009C15C2" w:rsidP="009C15C2">
      <w:pPr>
        <w:widowControl w:val="0"/>
        <w:autoSpaceDE w:val="0"/>
        <w:autoSpaceDN w:val="0"/>
        <w:adjustRightInd w:val="0"/>
        <w:spacing w:line="276" w:lineRule="auto"/>
        <w:jc w:val="both"/>
        <w:rPr>
          <w:rFonts w:ascii="Times New Roman" w:hAnsi="Times New Roman" w:cs="Times New Roman"/>
          <w:i/>
          <w:iCs/>
          <w:sz w:val="24"/>
          <w:szCs w:val="24"/>
        </w:rPr>
      </w:pPr>
      <w:r w:rsidRPr="00BF4829">
        <w:rPr>
          <w:rFonts w:ascii="Times New Roman" w:hAnsi="Times New Roman" w:cs="Times New Roman"/>
          <w:sz w:val="24"/>
          <w:szCs w:val="24"/>
        </w:rPr>
        <w:t>проектор</w:t>
      </w:r>
      <w:r w:rsidRPr="00BF4829">
        <w:rPr>
          <w:rFonts w:ascii="Times New Roman" w:hAnsi="Times New Roman" w:cs="Times New Roman"/>
          <w:i/>
          <w:iCs/>
          <w:sz w:val="24"/>
          <w:szCs w:val="24"/>
        </w:rPr>
        <w:t xml:space="preserve">, </w:t>
      </w:r>
    </w:p>
    <w:p w:rsidR="009C15C2" w:rsidRPr="00BF4829" w:rsidRDefault="009C15C2" w:rsidP="009C15C2">
      <w:pPr>
        <w:widowControl w:val="0"/>
        <w:autoSpaceDE w:val="0"/>
        <w:autoSpaceDN w:val="0"/>
        <w:adjustRightInd w:val="0"/>
        <w:spacing w:line="276" w:lineRule="auto"/>
        <w:jc w:val="both"/>
        <w:rPr>
          <w:rFonts w:ascii="Times New Roman" w:hAnsi="Times New Roman" w:cs="Times New Roman"/>
          <w:i/>
          <w:iCs/>
          <w:sz w:val="24"/>
          <w:szCs w:val="24"/>
        </w:rPr>
      </w:pPr>
      <w:r w:rsidRPr="00BF4829">
        <w:rPr>
          <w:rFonts w:ascii="Times New Roman" w:hAnsi="Times New Roman" w:cs="Times New Roman"/>
          <w:sz w:val="24"/>
          <w:szCs w:val="24"/>
        </w:rPr>
        <w:t>экран</w:t>
      </w:r>
      <w:r w:rsidRPr="00BF4829">
        <w:rPr>
          <w:rFonts w:ascii="Times New Roman" w:hAnsi="Times New Roman" w:cs="Times New Roman"/>
          <w:i/>
          <w:iCs/>
          <w:sz w:val="24"/>
          <w:szCs w:val="24"/>
        </w:rPr>
        <w:t xml:space="preserve">, </w:t>
      </w:r>
    </w:p>
    <w:p w:rsidR="009C15C2" w:rsidRPr="00BF4829" w:rsidRDefault="009C15C2" w:rsidP="009C15C2">
      <w:pPr>
        <w:widowControl w:val="0"/>
        <w:autoSpaceDE w:val="0"/>
        <w:autoSpaceDN w:val="0"/>
        <w:adjustRightInd w:val="0"/>
        <w:spacing w:line="276" w:lineRule="auto"/>
        <w:jc w:val="both"/>
        <w:rPr>
          <w:rFonts w:ascii="Times New Roman" w:hAnsi="Times New Roman" w:cs="Times New Roman"/>
          <w:sz w:val="24"/>
          <w:szCs w:val="24"/>
        </w:rPr>
      </w:pPr>
      <w:r w:rsidRPr="00BF4829">
        <w:rPr>
          <w:rFonts w:ascii="Times New Roman" w:hAnsi="Times New Roman" w:cs="Times New Roman"/>
          <w:sz w:val="24"/>
          <w:szCs w:val="24"/>
        </w:rPr>
        <w:t>компьютер с лицензионным программным обеспечением</w:t>
      </w:r>
      <w:r w:rsidRPr="00BF4829">
        <w:rPr>
          <w:rFonts w:ascii="Times New Roman" w:hAnsi="Times New Roman" w:cs="Times New Roman"/>
          <w:i/>
          <w:iCs/>
          <w:sz w:val="24"/>
          <w:szCs w:val="24"/>
        </w:rPr>
        <w:t>.</w:t>
      </w:r>
    </w:p>
    <w:p w:rsidR="009C15C2" w:rsidRPr="00BF4829" w:rsidRDefault="009C15C2" w:rsidP="009C15C2">
      <w:pPr>
        <w:widowControl w:val="0"/>
        <w:spacing w:line="276" w:lineRule="auto"/>
        <w:ind w:firstLine="709"/>
        <w:rPr>
          <w:rFonts w:ascii="Times New Roman" w:hAnsi="Times New Roman" w:cs="Times New Roman"/>
          <w:sz w:val="24"/>
          <w:szCs w:val="24"/>
        </w:rPr>
      </w:pPr>
      <w:r w:rsidRPr="00BF4829">
        <w:rPr>
          <w:rFonts w:ascii="Times New Roman" w:hAnsi="Times New Roman" w:cs="Times New Roman"/>
          <w:b/>
          <w:sz w:val="24"/>
          <w:szCs w:val="24"/>
        </w:rPr>
        <w:t>Фонды оценочных средств</w:t>
      </w:r>
      <w:r w:rsidRPr="00BF4829">
        <w:rPr>
          <w:rFonts w:ascii="Times New Roman" w:hAnsi="Times New Roman" w:cs="Times New Roman"/>
          <w:sz w:val="24"/>
          <w:szCs w:val="24"/>
        </w:rPr>
        <w:t>.</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Методические рекомендации по проведению практических работ;</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Презентации по темам учебной дисциплины</w:t>
      </w:r>
    </w:p>
    <w:p w:rsidR="009C15C2" w:rsidRPr="00BF4829" w:rsidRDefault="009C15C2" w:rsidP="009C15C2">
      <w:pPr>
        <w:widowControl w:val="0"/>
        <w:spacing w:line="276" w:lineRule="auto"/>
        <w:rPr>
          <w:rFonts w:ascii="Times New Roman" w:hAnsi="Times New Roman" w:cs="Times New Roman"/>
          <w:sz w:val="24"/>
          <w:szCs w:val="24"/>
        </w:rPr>
      </w:pPr>
      <w:r w:rsidRPr="00BF4829">
        <w:rPr>
          <w:rFonts w:ascii="Times New Roman" w:hAnsi="Times New Roman" w:cs="Times New Roman"/>
          <w:sz w:val="24"/>
          <w:szCs w:val="24"/>
        </w:rPr>
        <w:t>Материалы  дифференцированного зачета</w:t>
      </w:r>
    </w:p>
    <w:p w:rsidR="009C15C2" w:rsidRPr="00BF4829" w:rsidRDefault="009C15C2" w:rsidP="009C15C2">
      <w:pPr>
        <w:pStyle w:val="114"/>
        <w:widowControl w:val="0"/>
        <w:spacing w:after="0"/>
        <w:rPr>
          <w:rFonts w:ascii="Times New Roman" w:eastAsia="Times New Roman" w:hAnsi="Times New Roman"/>
        </w:rPr>
      </w:pPr>
      <w:r w:rsidRPr="00BF4829">
        <w:rPr>
          <w:rFonts w:ascii="Times New Roman" w:hAnsi="Times New Roman"/>
        </w:rPr>
        <w:t>3.2. Учебно-методическое обеспечение</w:t>
      </w:r>
    </w:p>
    <w:p w:rsidR="009C15C2" w:rsidRPr="00BF4829" w:rsidRDefault="009C15C2" w:rsidP="009C15C2">
      <w:pPr>
        <w:pStyle w:val="a8"/>
        <w:widowControl w:val="0"/>
        <w:spacing w:line="276" w:lineRule="auto"/>
        <w:ind w:left="0" w:firstLine="709"/>
        <w:contextualSpacing w:val="0"/>
        <w:jc w:val="both"/>
        <w:rPr>
          <w:rFonts w:ascii="Times New Roman" w:hAnsi="Times New Roman" w:cs="Times New Roman"/>
          <w:bCs/>
          <w:sz w:val="24"/>
          <w:szCs w:val="24"/>
        </w:rPr>
      </w:pPr>
      <w:r w:rsidRPr="00BF4829">
        <w:rPr>
          <w:rFonts w:ascii="Times New Roman" w:hAnsi="Times New Roman" w:cs="Times New Roman"/>
          <w:bCs/>
          <w:sz w:val="24"/>
          <w:szCs w:val="24"/>
        </w:rPr>
        <w:t>Для реализации программы библиотечный фонд образовательной организации имеет п</w:t>
      </w:r>
      <w:r w:rsidRPr="00BF4829">
        <w:rPr>
          <w:rFonts w:ascii="Times New Roman" w:hAnsi="Times New Roman" w:cs="Times New Roman"/>
          <w:sz w:val="24"/>
          <w:szCs w:val="24"/>
        </w:rPr>
        <w:t xml:space="preserve">ечатные и электронные образовательные и информационные ресурсы для использования в образовательном процессе. </w:t>
      </w:r>
    </w:p>
    <w:p w:rsidR="009C15C2" w:rsidRPr="00BF4829" w:rsidRDefault="009C15C2" w:rsidP="009C15C2">
      <w:pPr>
        <w:pStyle w:val="a8"/>
        <w:widowControl w:val="0"/>
        <w:spacing w:line="276" w:lineRule="auto"/>
        <w:ind w:left="0" w:firstLine="709"/>
        <w:contextualSpacing w:val="0"/>
        <w:rPr>
          <w:rFonts w:ascii="Times New Roman" w:hAnsi="Times New Roman" w:cs="Times New Roman"/>
          <w:b/>
          <w:sz w:val="24"/>
          <w:szCs w:val="24"/>
        </w:rPr>
      </w:pPr>
      <w:r w:rsidRPr="00BF4829">
        <w:rPr>
          <w:rFonts w:ascii="Times New Roman" w:hAnsi="Times New Roman" w:cs="Times New Roman"/>
          <w:b/>
          <w:sz w:val="24"/>
          <w:szCs w:val="24"/>
        </w:rPr>
        <w:t>3.2.1. Основные печатные и/или электронные издания</w:t>
      </w:r>
    </w:p>
    <w:p w:rsidR="009C15C2" w:rsidRPr="00BF4829" w:rsidRDefault="009C15C2" w:rsidP="00153D2C">
      <w:pPr>
        <w:pStyle w:val="affffffb"/>
        <w:widowControl w:val="0"/>
        <w:numPr>
          <w:ilvl w:val="0"/>
          <w:numId w:val="6"/>
        </w:numPr>
        <w:spacing w:line="276" w:lineRule="auto"/>
        <w:ind w:left="0" w:firstLine="0"/>
        <w:rPr>
          <w:rFonts w:ascii="Times New Roman" w:hAnsi="Times New Roman"/>
          <w:bCs/>
          <w:sz w:val="24"/>
          <w:szCs w:val="24"/>
        </w:rPr>
      </w:pPr>
      <w:r w:rsidRPr="00BF4829">
        <w:rPr>
          <w:rFonts w:ascii="Times New Roman" w:hAnsi="Times New Roman"/>
          <w:bCs/>
          <w:sz w:val="24"/>
          <w:szCs w:val="24"/>
        </w:rPr>
        <w:t>Сапронов Ю.Г., Сыса А.Б., Шахбазян В.В. Безопасность жизнедеятельности: Учебное пособие для студентов УСПО. – М.: Академия, 2013</w:t>
      </w:r>
    </w:p>
    <w:p w:rsidR="009C15C2" w:rsidRPr="00BF4829" w:rsidRDefault="009C15C2" w:rsidP="00153D2C">
      <w:pPr>
        <w:pStyle w:val="affffffb"/>
        <w:widowControl w:val="0"/>
        <w:numPr>
          <w:ilvl w:val="0"/>
          <w:numId w:val="6"/>
        </w:numPr>
        <w:spacing w:line="276" w:lineRule="auto"/>
        <w:ind w:left="0" w:firstLine="0"/>
        <w:rPr>
          <w:rFonts w:ascii="Times New Roman" w:hAnsi="Times New Roman"/>
          <w:bCs/>
          <w:sz w:val="24"/>
          <w:szCs w:val="24"/>
        </w:rPr>
      </w:pPr>
      <w:r w:rsidRPr="00BF4829">
        <w:rPr>
          <w:rFonts w:ascii="Times New Roman" w:hAnsi="Times New Roman"/>
          <w:bCs/>
          <w:sz w:val="24"/>
          <w:szCs w:val="24"/>
        </w:rPr>
        <w:t>Смирнов А.Т., Мишин Б.И., Васнев В.А. Основы военной службы: Учебное пособие для студентов УСПО. – М.: Академия, 2014</w:t>
      </w:r>
    </w:p>
    <w:p w:rsidR="009C15C2" w:rsidRPr="00BF4829" w:rsidRDefault="009C15C2" w:rsidP="00153D2C">
      <w:pPr>
        <w:pStyle w:val="affffffb"/>
        <w:widowControl w:val="0"/>
        <w:numPr>
          <w:ilvl w:val="0"/>
          <w:numId w:val="6"/>
        </w:numPr>
        <w:spacing w:line="276" w:lineRule="auto"/>
        <w:ind w:left="0" w:firstLine="0"/>
        <w:rPr>
          <w:rFonts w:ascii="Times New Roman" w:hAnsi="Times New Roman"/>
          <w:bCs/>
          <w:sz w:val="24"/>
          <w:szCs w:val="24"/>
        </w:rPr>
      </w:pPr>
      <w:r w:rsidRPr="00BF4829">
        <w:rPr>
          <w:rFonts w:ascii="Times New Roman" w:hAnsi="Times New Roman"/>
          <w:bCs/>
          <w:sz w:val="24"/>
          <w:szCs w:val="24"/>
        </w:rPr>
        <w:t>Фролов М.П., Ливинов Е.Н., Смирнов А.Т. Основы безопасности жизнедеятельности: Учебник для 10-11 классов. – М.: Академия</w:t>
      </w:r>
    </w:p>
    <w:p w:rsidR="009C15C2" w:rsidRPr="00BF4829" w:rsidRDefault="009C15C2" w:rsidP="00153D2C">
      <w:pPr>
        <w:pStyle w:val="affffffb"/>
        <w:widowControl w:val="0"/>
        <w:numPr>
          <w:ilvl w:val="0"/>
          <w:numId w:val="6"/>
        </w:numPr>
        <w:spacing w:line="276" w:lineRule="auto"/>
        <w:ind w:left="0" w:firstLine="0"/>
        <w:rPr>
          <w:rFonts w:ascii="Times New Roman" w:hAnsi="Times New Roman"/>
          <w:bCs/>
          <w:sz w:val="24"/>
          <w:szCs w:val="24"/>
        </w:rPr>
      </w:pPr>
      <w:r w:rsidRPr="00BF4829">
        <w:rPr>
          <w:rFonts w:ascii="Times New Roman" w:hAnsi="Times New Roman"/>
          <w:bCs/>
          <w:sz w:val="24"/>
          <w:szCs w:val="24"/>
        </w:rPr>
        <w:t>Петров Н.Н. Человек в чрезвычайных ситуациях: Учебное пособие. – Челябинк: Юж.-Урал. кн. из-во, 2016</w:t>
      </w:r>
    </w:p>
    <w:p w:rsidR="009C15C2" w:rsidRDefault="009C15C2" w:rsidP="009C15C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C15C2" w:rsidRDefault="009C15C2" w:rsidP="009C15C2">
      <w:pPr>
        <w:pStyle w:val="1f3"/>
        <w:keepNext w:val="0"/>
        <w:widowControl w:val="0"/>
        <w:spacing w:after="0"/>
        <w:ind w:left="360"/>
        <w:rPr>
          <w:rFonts w:ascii="Times New Roman" w:hAnsi="Times New Roman"/>
        </w:rPr>
      </w:pPr>
      <w:r>
        <w:rPr>
          <w:rFonts w:ascii="Times New Roman" w:hAnsi="Times New Roman"/>
        </w:rPr>
        <w:lastRenderedPageBreak/>
        <w:t>4.</w:t>
      </w:r>
      <w:r w:rsidRPr="00F201EF">
        <w:rPr>
          <w:rFonts w:ascii="Times New Roman" w:hAnsi="Times New Roman"/>
        </w:rPr>
        <w:t>Контроль и оценка результатов освоения ДИСЦИПЛИНЫ</w:t>
      </w:r>
    </w:p>
    <w:p w:rsidR="009C15C2" w:rsidRPr="00F201EF" w:rsidRDefault="009C15C2" w:rsidP="009C15C2">
      <w:pPr>
        <w:pStyle w:val="1f3"/>
        <w:keepNext w:val="0"/>
        <w:widowControl w:val="0"/>
        <w:spacing w:after="0"/>
        <w:jc w:val="left"/>
        <w:rPr>
          <w:rFonts w:ascii="Times New Roman" w:hAnsi="Times New Roman"/>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5388"/>
        <w:gridCol w:w="1807"/>
      </w:tblGrid>
      <w:tr w:rsidR="009C15C2" w:rsidRPr="00F201EF" w:rsidTr="00BF68D3">
        <w:trPr>
          <w:trHeight w:val="519"/>
        </w:trPr>
        <w:tc>
          <w:tcPr>
            <w:tcW w:w="1241" w:type="pct"/>
            <w:tcBorders>
              <w:top w:val="single" w:sz="4" w:space="0" w:color="auto"/>
              <w:left w:val="single" w:sz="4" w:space="0" w:color="auto"/>
              <w:bottom w:val="single" w:sz="4" w:space="0" w:color="auto"/>
              <w:right w:val="single" w:sz="4" w:space="0" w:color="auto"/>
            </w:tcBorders>
            <w:vAlign w:val="center"/>
            <w:hideMark/>
          </w:tcPr>
          <w:p w:rsidR="009C15C2" w:rsidRPr="00F201EF" w:rsidRDefault="009C15C2" w:rsidP="00BF68D3">
            <w:pPr>
              <w:widowControl w:val="0"/>
              <w:jc w:val="center"/>
              <w:rPr>
                <w:rFonts w:ascii="Times New Roman" w:hAnsi="Times New Roman" w:cs="Times New Roman"/>
                <w:b/>
                <w:iCs/>
                <w:sz w:val="24"/>
                <w:szCs w:val="24"/>
              </w:rPr>
            </w:pPr>
            <w:r w:rsidRPr="00F201EF">
              <w:rPr>
                <w:rFonts w:ascii="Times New Roman" w:hAnsi="Times New Roman" w:cs="Times New Roman"/>
                <w:b/>
                <w:iCs/>
                <w:sz w:val="24"/>
                <w:szCs w:val="24"/>
              </w:rPr>
              <w:t>Результаты обучения</w:t>
            </w:r>
          </w:p>
        </w:tc>
        <w:tc>
          <w:tcPr>
            <w:tcW w:w="2815" w:type="pct"/>
            <w:tcBorders>
              <w:top w:val="single" w:sz="4" w:space="0" w:color="auto"/>
              <w:left w:val="single" w:sz="4" w:space="0" w:color="auto"/>
              <w:bottom w:val="single" w:sz="4" w:space="0" w:color="auto"/>
              <w:right w:val="single" w:sz="4" w:space="0" w:color="auto"/>
            </w:tcBorders>
            <w:vAlign w:val="center"/>
            <w:hideMark/>
          </w:tcPr>
          <w:p w:rsidR="009C15C2" w:rsidRPr="00F201EF" w:rsidRDefault="009C15C2" w:rsidP="00BF68D3">
            <w:pPr>
              <w:widowControl w:val="0"/>
              <w:jc w:val="center"/>
              <w:rPr>
                <w:rFonts w:ascii="Times New Roman" w:hAnsi="Times New Roman" w:cs="Times New Roman"/>
                <w:b/>
                <w:sz w:val="24"/>
                <w:szCs w:val="24"/>
              </w:rPr>
            </w:pPr>
            <w:r w:rsidRPr="00F201EF">
              <w:rPr>
                <w:rFonts w:ascii="Times New Roman" w:hAnsi="Times New Roman" w:cs="Times New Roman"/>
                <w:b/>
                <w:iCs/>
                <w:sz w:val="24"/>
                <w:szCs w:val="24"/>
              </w:rPr>
              <w:t>Показатели освоенности компетенций</w:t>
            </w:r>
          </w:p>
        </w:tc>
        <w:tc>
          <w:tcPr>
            <w:tcW w:w="944" w:type="pct"/>
            <w:tcBorders>
              <w:top w:val="single" w:sz="4" w:space="0" w:color="auto"/>
              <w:left w:val="single" w:sz="4" w:space="0" w:color="auto"/>
              <w:bottom w:val="single" w:sz="4" w:space="0" w:color="auto"/>
              <w:right w:val="single" w:sz="4" w:space="0" w:color="auto"/>
            </w:tcBorders>
            <w:vAlign w:val="center"/>
            <w:hideMark/>
          </w:tcPr>
          <w:p w:rsidR="009C15C2" w:rsidRPr="00F201EF" w:rsidRDefault="009C15C2" w:rsidP="00BF68D3">
            <w:pPr>
              <w:widowControl w:val="0"/>
              <w:jc w:val="center"/>
              <w:rPr>
                <w:rFonts w:ascii="Times New Roman" w:hAnsi="Times New Roman" w:cs="Times New Roman"/>
                <w:b/>
                <w:sz w:val="24"/>
                <w:szCs w:val="24"/>
              </w:rPr>
            </w:pPr>
            <w:r w:rsidRPr="00F201EF">
              <w:rPr>
                <w:rFonts w:ascii="Times New Roman" w:hAnsi="Times New Roman" w:cs="Times New Roman"/>
                <w:b/>
                <w:sz w:val="24"/>
                <w:szCs w:val="24"/>
              </w:rPr>
              <w:t>Методы оценки</w:t>
            </w:r>
          </w:p>
        </w:tc>
      </w:tr>
      <w:tr w:rsidR="009C15C2" w:rsidRPr="00F201EF" w:rsidTr="00BF68D3">
        <w:trPr>
          <w:trHeight w:val="519"/>
        </w:trPr>
        <w:tc>
          <w:tcPr>
            <w:tcW w:w="1241" w:type="pct"/>
            <w:tcBorders>
              <w:top w:val="single" w:sz="4" w:space="0" w:color="auto"/>
              <w:left w:val="single" w:sz="4" w:space="0" w:color="auto"/>
              <w:bottom w:val="single" w:sz="4" w:space="0" w:color="auto"/>
              <w:right w:val="single" w:sz="4" w:space="0" w:color="auto"/>
            </w:tcBorders>
            <w:vAlign w:val="center"/>
          </w:tcPr>
          <w:p w:rsidR="009C15C2" w:rsidRPr="00F201EF" w:rsidRDefault="009C15C2" w:rsidP="00BF68D3">
            <w:pPr>
              <w:widowControl w:val="0"/>
              <w:rPr>
                <w:rStyle w:val="aff"/>
                <w:i w:val="0"/>
                <w:sz w:val="24"/>
                <w:szCs w:val="24"/>
              </w:rPr>
            </w:pPr>
            <w:r w:rsidRPr="00F201EF">
              <w:rPr>
                <w:rStyle w:val="aff"/>
                <w:i w:val="0"/>
                <w:sz w:val="24"/>
                <w:szCs w:val="24"/>
              </w:rPr>
              <w:t>ОК 1</w:t>
            </w:r>
          </w:p>
          <w:p w:rsidR="009C15C2" w:rsidRPr="00F201EF" w:rsidRDefault="009C15C2" w:rsidP="00BF68D3">
            <w:pPr>
              <w:widowControl w:val="0"/>
              <w:rPr>
                <w:rFonts w:ascii="Times New Roman" w:hAnsi="Times New Roman" w:cs="Times New Roman"/>
                <w:b/>
                <w:iCs/>
                <w:sz w:val="24"/>
                <w:szCs w:val="24"/>
              </w:rPr>
            </w:pPr>
            <w:r w:rsidRPr="00F201EF">
              <w:rPr>
                <w:rStyle w:val="aff"/>
                <w:i w:val="0"/>
                <w:sz w:val="24"/>
                <w:szCs w:val="24"/>
              </w:rPr>
              <w:t>Выбирать способы решения задач профессиональной деятельности, применительно к различным контекстам</w:t>
            </w:r>
          </w:p>
        </w:tc>
        <w:tc>
          <w:tcPr>
            <w:tcW w:w="2815" w:type="pct"/>
            <w:tcBorders>
              <w:top w:val="single" w:sz="4" w:space="0" w:color="auto"/>
              <w:left w:val="single" w:sz="4" w:space="0" w:color="auto"/>
              <w:bottom w:val="single" w:sz="4" w:space="0" w:color="auto"/>
              <w:right w:val="single" w:sz="4" w:space="0" w:color="auto"/>
            </w:tcBorders>
            <w:vAlign w:val="center"/>
          </w:tcPr>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Владеет навыками организации и проведения мероприятий по защите работающих и населения от негативных воздействий чрезвычайных ситуаций;</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знает порядок и правила оказания первой помощи пострадавшим.</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 xml:space="preserve">Демонстрирует знания по способам  защиты населения от оружия массового поражения и мерам пожарной безопасности. </w:t>
            </w:r>
          </w:p>
          <w:p w:rsidR="009C15C2" w:rsidRPr="009F3505" w:rsidRDefault="009C15C2" w:rsidP="00BF68D3">
            <w:pPr>
              <w:pStyle w:val="affffffb"/>
              <w:widowControl w:val="0"/>
              <w:rPr>
                <w:rFonts w:ascii="Times New Roman" w:hAnsi="Times New Roman"/>
                <w:b/>
                <w:i/>
                <w:iCs/>
                <w:sz w:val="24"/>
                <w:szCs w:val="24"/>
              </w:rPr>
            </w:pPr>
            <w:r w:rsidRPr="009F3505">
              <w:rPr>
                <w:rFonts w:ascii="Times New Roman" w:hAnsi="Times New Roman"/>
                <w:i/>
                <w:sz w:val="24"/>
                <w:szCs w:val="24"/>
              </w:rPr>
              <w:t>Применяет правила безопасного поведения при пожарах</w:t>
            </w:r>
          </w:p>
        </w:tc>
        <w:tc>
          <w:tcPr>
            <w:tcW w:w="944" w:type="pct"/>
            <w:vMerge w:val="restart"/>
            <w:tcBorders>
              <w:top w:val="single" w:sz="4" w:space="0" w:color="auto"/>
              <w:left w:val="single" w:sz="4" w:space="0" w:color="auto"/>
              <w:right w:val="single" w:sz="4" w:space="0" w:color="auto"/>
            </w:tcBorders>
          </w:tcPr>
          <w:p w:rsidR="009C15C2" w:rsidRPr="009F3505" w:rsidRDefault="009C15C2" w:rsidP="00BF68D3">
            <w:pPr>
              <w:widowControl w:val="0"/>
              <w:jc w:val="center"/>
              <w:rPr>
                <w:rFonts w:ascii="Times New Roman" w:hAnsi="Times New Roman" w:cs="Times New Roman"/>
                <w:i/>
                <w:sz w:val="24"/>
                <w:szCs w:val="24"/>
              </w:rPr>
            </w:pPr>
            <w:r w:rsidRPr="009F3505">
              <w:rPr>
                <w:rFonts w:ascii="Times New Roman" w:hAnsi="Times New Roman" w:cs="Times New Roman"/>
                <w:i/>
                <w:sz w:val="24"/>
                <w:szCs w:val="24"/>
              </w:rPr>
              <w:t>Устный опрос, результаты контрольных работ и практических занятий, дифференцированный зачет</w:t>
            </w:r>
          </w:p>
        </w:tc>
      </w:tr>
      <w:tr w:rsidR="009C15C2" w:rsidRPr="00F201EF" w:rsidTr="00BF68D3">
        <w:trPr>
          <w:trHeight w:val="303"/>
        </w:trPr>
        <w:tc>
          <w:tcPr>
            <w:tcW w:w="1241" w:type="pct"/>
            <w:tcBorders>
              <w:top w:val="single" w:sz="4" w:space="0" w:color="auto"/>
              <w:left w:val="single" w:sz="4" w:space="0" w:color="auto"/>
              <w:bottom w:val="single" w:sz="4" w:space="0" w:color="auto"/>
              <w:right w:val="single" w:sz="4" w:space="0" w:color="auto"/>
            </w:tcBorders>
            <w:vAlign w:val="center"/>
          </w:tcPr>
          <w:p w:rsidR="009C15C2" w:rsidRPr="00F201EF" w:rsidRDefault="009C15C2" w:rsidP="00BF68D3">
            <w:pPr>
              <w:widowControl w:val="0"/>
              <w:rPr>
                <w:rStyle w:val="aff"/>
                <w:i w:val="0"/>
                <w:sz w:val="24"/>
                <w:szCs w:val="24"/>
              </w:rPr>
            </w:pPr>
            <w:r w:rsidRPr="00F201EF">
              <w:rPr>
                <w:rStyle w:val="aff"/>
                <w:i w:val="0"/>
                <w:sz w:val="24"/>
                <w:szCs w:val="24"/>
              </w:rPr>
              <w:t xml:space="preserve">ОК 6 </w:t>
            </w:r>
          </w:p>
          <w:p w:rsidR="009C15C2" w:rsidRPr="00F201EF" w:rsidRDefault="009C15C2" w:rsidP="00BF68D3">
            <w:pPr>
              <w:widowControl w:val="0"/>
              <w:rPr>
                <w:rFonts w:ascii="Times New Roman" w:hAnsi="Times New Roman" w:cs="Times New Roman"/>
                <w:b/>
                <w:iCs/>
                <w:sz w:val="24"/>
                <w:szCs w:val="24"/>
              </w:rPr>
            </w:pPr>
            <w:r w:rsidRPr="00F201EF">
              <w:rPr>
                <w:rStyle w:val="aff"/>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15" w:type="pct"/>
            <w:tcBorders>
              <w:top w:val="single" w:sz="4" w:space="0" w:color="auto"/>
              <w:left w:val="single" w:sz="4" w:space="0" w:color="auto"/>
              <w:bottom w:val="single" w:sz="4" w:space="0" w:color="auto"/>
              <w:right w:val="single" w:sz="4" w:space="0" w:color="auto"/>
            </w:tcBorders>
            <w:vAlign w:val="center"/>
          </w:tcPr>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Ориентируется в перечне военно-учетных специальностей и самостоятельно определяет среди них родственные полученной профессии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Демонстрирует знания по профилактическим мерам для снижения уровня опасностей различного вида и их последствий в профессиональной деятельности и быту;</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Знает принципы обеспечения устойчивости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Знает основы военной службы и обороны государства;</w:t>
            </w:r>
          </w:p>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t>Знает</w:t>
            </w:r>
            <w:r w:rsidRPr="009F3505">
              <w:rPr>
                <w:rFonts w:ascii="Times New Roman" w:hAnsi="Times New Roman"/>
                <w:b/>
                <w:i/>
                <w:sz w:val="24"/>
                <w:szCs w:val="24"/>
              </w:rPr>
              <w:t xml:space="preserve"> </w:t>
            </w:r>
            <w:r w:rsidRPr="009F3505">
              <w:rPr>
                <w:rFonts w:ascii="Times New Roman" w:hAnsi="Times New Roman"/>
                <w:i/>
                <w:sz w:val="24"/>
                <w:szCs w:val="24"/>
              </w:rPr>
              <w:t>задачи и основные мероприятия ГО.</w:t>
            </w:r>
          </w:p>
          <w:p w:rsidR="009C15C2" w:rsidRPr="009F3505" w:rsidRDefault="009C15C2" w:rsidP="00BF68D3">
            <w:pPr>
              <w:widowControl w:val="0"/>
              <w:rPr>
                <w:rFonts w:ascii="Times New Roman" w:hAnsi="Times New Roman" w:cs="Times New Roman"/>
                <w:b/>
                <w:i/>
                <w:iCs/>
                <w:sz w:val="24"/>
                <w:szCs w:val="24"/>
              </w:rPr>
            </w:pPr>
            <w:r w:rsidRPr="009F3505">
              <w:rPr>
                <w:rFonts w:ascii="Times New Roman" w:hAnsi="Times New Roman"/>
                <w:i/>
                <w:sz w:val="24"/>
                <w:szCs w:val="24"/>
              </w:rPr>
              <w:t>Демонстрирует знания по организации и порядка призыва граждан на военную службу и поступления на нее в добровольном порядке;</w:t>
            </w:r>
            <w:r w:rsidRPr="009F3505">
              <w:rPr>
                <w:i/>
                <w:sz w:val="24"/>
                <w:szCs w:val="24"/>
              </w:rPr>
              <w:t xml:space="preserve"> </w:t>
            </w:r>
            <w:r w:rsidRPr="009F3505">
              <w:rPr>
                <w:rFonts w:ascii="Times New Roman" w:hAnsi="Times New Roman"/>
                <w:i/>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 – учетные специальности, родственные профессиям СПО</w:t>
            </w:r>
          </w:p>
        </w:tc>
        <w:tc>
          <w:tcPr>
            <w:tcW w:w="944" w:type="pct"/>
            <w:vMerge/>
            <w:tcBorders>
              <w:left w:val="single" w:sz="4" w:space="0" w:color="auto"/>
              <w:bottom w:val="single" w:sz="4" w:space="0" w:color="auto"/>
              <w:right w:val="single" w:sz="4" w:space="0" w:color="auto"/>
            </w:tcBorders>
            <w:vAlign w:val="center"/>
          </w:tcPr>
          <w:p w:rsidR="009C15C2" w:rsidRPr="009F3505" w:rsidRDefault="009C15C2" w:rsidP="00BF68D3">
            <w:pPr>
              <w:widowControl w:val="0"/>
              <w:jc w:val="center"/>
              <w:rPr>
                <w:rFonts w:ascii="Times New Roman" w:hAnsi="Times New Roman" w:cs="Times New Roman"/>
                <w:b/>
                <w:i/>
                <w:sz w:val="24"/>
                <w:szCs w:val="24"/>
              </w:rPr>
            </w:pPr>
          </w:p>
        </w:tc>
      </w:tr>
      <w:tr w:rsidR="009C15C2" w:rsidRPr="00F201EF" w:rsidTr="00BF68D3">
        <w:trPr>
          <w:trHeight w:val="519"/>
        </w:trPr>
        <w:tc>
          <w:tcPr>
            <w:tcW w:w="1241" w:type="pct"/>
            <w:tcBorders>
              <w:top w:val="single" w:sz="4" w:space="0" w:color="auto"/>
              <w:left w:val="single" w:sz="4" w:space="0" w:color="auto"/>
              <w:bottom w:val="single" w:sz="4" w:space="0" w:color="auto"/>
              <w:right w:val="single" w:sz="4" w:space="0" w:color="auto"/>
            </w:tcBorders>
            <w:vAlign w:val="center"/>
          </w:tcPr>
          <w:p w:rsidR="009C15C2" w:rsidRPr="00F201EF" w:rsidRDefault="009C15C2" w:rsidP="00BF68D3">
            <w:pPr>
              <w:widowControl w:val="0"/>
              <w:rPr>
                <w:rStyle w:val="aff"/>
                <w:i w:val="0"/>
                <w:sz w:val="24"/>
                <w:szCs w:val="24"/>
              </w:rPr>
            </w:pPr>
            <w:r w:rsidRPr="00F201EF">
              <w:rPr>
                <w:rStyle w:val="aff"/>
                <w:i w:val="0"/>
                <w:sz w:val="24"/>
                <w:szCs w:val="24"/>
              </w:rPr>
              <w:t>ОК 7</w:t>
            </w:r>
          </w:p>
          <w:p w:rsidR="009C15C2" w:rsidRPr="00F201EF" w:rsidRDefault="009C15C2" w:rsidP="00BF68D3">
            <w:pPr>
              <w:widowControl w:val="0"/>
              <w:rPr>
                <w:rFonts w:ascii="Times New Roman" w:hAnsi="Times New Roman" w:cs="Times New Roman"/>
                <w:b/>
                <w:iCs/>
                <w:sz w:val="24"/>
                <w:szCs w:val="24"/>
              </w:rPr>
            </w:pPr>
            <w:r w:rsidRPr="00F201EF">
              <w:rPr>
                <w:rStyle w:val="aff"/>
                <w:i w:val="0"/>
                <w:sz w:val="24"/>
                <w:szCs w:val="24"/>
              </w:rPr>
              <w:t xml:space="preserve">Содействовать сохранению окружающей среды, ресурсосбережению, применять знания об изменении климата, </w:t>
            </w:r>
            <w:r w:rsidRPr="00F201EF">
              <w:rPr>
                <w:rStyle w:val="aff"/>
                <w:i w:val="0"/>
                <w:sz w:val="24"/>
                <w:szCs w:val="24"/>
              </w:rPr>
              <w:lastRenderedPageBreak/>
              <w:t>принципы бережливого производства, эффективно действовать в чрезвычайных ситуациях</w:t>
            </w:r>
          </w:p>
        </w:tc>
        <w:tc>
          <w:tcPr>
            <w:tcW w:w="2815" w:type="pct"/>
            <w:tcBorders>
              <w:top w:val="single" w:sz="4" w:space="0" w:color="auto"/>
              <w:left w:val="single" w:sz="4" w:space="0" w:color="auto"/>
              <w:bottom w:val="single" w:sz="4" w:space="0" w:color="auto"/>
              <w:right w:val="single" w:sz="4" w:space="0" w:color="auto"/>
            </w:tcBorders>
            <w:vAlign w:val="center"/>
          </w:tcPr>
          <w:p w:rsidR="009C15C2" w:rsidRPr="009F3505" w:rsidRDefault="009C15C2" w:rsidP="00BF68D3">
            <w:pPr>
              <w:pStyle w:val="affffffb"/>
              <w:widowControl w:val="0"/>
              <w:rPr>
                <w:rFonts w:ascii="Times New Roman" w:hAnsi="Times New Roman"/>
                <w:i/>
                <w:sz w:val="24"/>
                <w:szCs w:val="24"/>
              </w:rPr>
            </w:pPr>
            <w:r w:rsidRPr="009F3505">
              <w:rPr>
                <w:rFonts w:ascii="Times New Roman" w:hAnsi="Times New Roman"/>
                <w:i/>
                <w:sz w:val="24"/>
                <w:szCs w:val="24"/>
              </w:rPr>
              <w:lastRenderedPageBreak/>
              <w:t>Применяет первичные средства пожаротушения.</w:t>
            </w:r>
          </w:p>
          <w:p w:rsidR="009C15C2" w:rsidRPr="009F3505" w:rsidRDefault="009C15C2" w:rsidP="00BF68D3">
            <w:pPr>
              <w:pStyle w:val="affffffb"/>
              <w:widowControl w:val="0"/>
              <w:rPr>
                <w:rFonts w:ascii="Times New Roman" w:hAnsi="Times New Roman"/>
                <w:b/>
                <w:i/>
                <w:iCs/>
                <w:sz w:val="24"/>
                <w:szCs w:val="24"/>
              </w:rPr>
            </w:pPr>
            <w:r w:rsidRPr="009F3505">
              <w:rPr>
                <w:rFonts w:ascii="Times New Roman" w:hAnsi="Times New Roman"/>
                <w:i/>
                <w:sz w:val="24"/>
                <w:szCs w:val="24"/>
              </w:rPr>
              <w:t xml:space="preserve">Использует средства </w:t>
            </w:r>
          </w:p>
          <w:p w:rsidR="009C15C2" w:rsidRPr="009F3505" w:rsidRDefault="009C15C2" w:rsidP="00BF68D3">
            <w:pPr>
              <w:widowControl w:val="0"/>
              <w:rPr>
                <w:rFonts w:ascii="Times New Roman" w:hAnsi="Times New Roman"/>
                <w:i/>
                <w:sz w:val="24"/>
                <w:szCs w:val="24"/>
              </w:rPr>
            </w:pPr>
            <w:r w:rsidRPr="009F3505">
              <w:rPr>
                <w:rFonts w:ascii="Times New Roman" w:hAnsi="Times New Roman"/>
                <w:i/>
                <w:sz w:val="24"/>
                <w:szCs w:val="24"/>
              </w:rPr>
              <w:t>индивидуальной и коллективной защиты от оружия массового поражения.</w:t>
            </w:r>
          </w:p>
          <w:p w:rsidR="009C15C2" w:rsidRPr="009F3505" w:rsidRDefault="009C15C2" w:rsidP="00BF68D3">
            <w:pPr>
              <w:widowControl w:val="0"/>
              <w:rPr>
                <w:rFonts w:ascii="Times New Roman" w:hAnsi="Times New Roman"/>
                <w:i/>
                <w:sz w:val="24"/>
                <w:szCs w:val="24"/>
              </w:rPr>
            </w:pPr>
            <w:r w:rsidRPr="009F3505">
              <w:rPr>
                <w:rFonts w:ascii="Times New Roman" w:hAnsi="Times New Roman"/>
                <w:i/>
                <w:sz w:val="24"/>
                <w:szCs w:val="24"/>
              </w:rPr>
              <w:t>Владеет навыками оказания первой помощи</w:t>
            </w:r>
          </w:p>
          <w:p w:rsidR="009C15C2" w:rsidRPr="009F3505" w:rsidRDefault="009C15C2" w:rsidP="00BF68D3">
            <w:pPr>
              <w:widowControl w:val="0"/>
              <w:jc w:val="center"/>
              <w:rPr>
                <w:rFonts w:ascii="Times New Roman" w:hAnsi="Times New Roman" w:cs="Times New Roman"/>
                <w:b/>
                <w:i/>
                <w:iCs/>
                <w:sz w:val="24"/>
                <w:szCs w:val="24"/>
              </w:rPr>
            </w:pPr>
          </w:p>
        </w:tc>
        <w:tc>
          <w:tcPr>
            <w:tcW w:w="944" w:type="pct"/>
            <w:tcBorders>
              <w:top w:val="single" w:sz="4" w:space="0" w:color="auto"/>
              <w:left w:val="single" w:sz="4" w:space="0" w:color="auto"/>
              <w:bottom w:val="single" w:sz="4" w:space="0" w:color="auto"/>
              <w:right w:val="single" w:sz="4" w:space="0" w:color="auto"/>
            </w:tcBorders>
            <w:vAlign w:val="center"/>
          </w:tcPr>
          <w:p w:rsidR="009C15C2" w:rsidRPr="009F3505" w:rsidRDefault="009C15C2" w:rsidP="00BF68D3">
            <w:pPr>
              <w:widowControl w:val="0"/>
              <w:jc w:val="center"/>
              <w:rPr>
                <w:rFonts w:ascii="Times New Roman" w:hAnsi="Times New Roman" w:cs="Times New Roman"/>
                <w:b/>
                <w:i/>
                <w:sz w:val="24"/>
                <w:szCs w:val="24"/>
              </w:rPr>
            </w:pPr>
          </w:p>
        </w:tc>
      </w:tr>
    </w:tbl>
    <w:p w:rsidR="009C15C2" w:rsidRDefault="009C15C2">
      <w:pPr>
        <w:rPr>
          <w:rFonts w:ascii="Times New Roman" w:hAnsi="Times New Roman" w:cs="Times New Roman"/>
          <w:b/>
          <w:bCs/>
          <w:sz w:val="24"/>
          <w:szCs w:val="24"/>
        </w:rPr>
      </w:pPr>
    </w:p>
    <w:p w:rsidR="009C15C2" w:rsidRDefault="009C15C2">
      <w:pPr>
        <w:rPr>
          <w:rFonts w:ascii="Times New Roman" w:hAnsi="Times New Roman" w:cs="Times New Roman"/>
          <w:b/>
          <w:bCs/>
          <w:sz w:val="24"/>
          <w:szCs w:val="24"/>
        </w:rPr>
      </w:pPr>
      <w:r>
        <w:rPr>
          <w:rFonts w:ascii="Times New Roman" w:hAnsi="Times New Roman" w:cs="Times New Roman"/>
          <w:b/>
          <w:bCs/>
          <w:sz w:val="24"/>
          <w:szCs w:val="24"/>
        </w:rPr>
        <w:br w:type="page"/>
      </w:r>
    </w:p>
    <w:p w:rsidR="00BF68D3" w:rsidRDefault="00BF68D3" w:rsidP="00BF68D3">
      <w:pPr>
        <w:jc w:val="right"/>
        <w:rPr>
          <w:rFonts w:ascii="Times New Roman" w:hAnsi="Times New Roman"/>
          <w:b/>
          <w:bCs/>
          <w:sz w:val="24"/>
          <w:szCs w:val="24"/>
        </w:rPr>
      </w:pPr>
      <w:r>
        <w:rPr>
          <w:rFonts w:ascii="Times New Roman" w:hAnsi="Times New Roman"/>
          <w:b/>
          <w:bCs/>
          <w:sz w:val="24"/>
          <w:szCs w:val="24"/>
        </w:rPr>
        <w:lastRenderedPageBreak/>
        <w:t>Приложение 2.2</w:t>
      </w:r>
      <w:r w:rsidR="00BF59D2">
        <w:rPr>
          <w:rFonts w:ascii="Times New Roman" w:hAnsi="Times New Roman"/>
          <w:b/>
          <w:bCs/>
          <w:sz w:val="24"/>
          <w:szCs w:val="24"/>
        </w:rPr>
        <w:t>1</w:t>
      </w:r>
    </w:p>
    <w:p w:rsidR="00BF68D3" w:rsidRDefault="00BF68D3" w:rsidP="00BF68D3">
      <w:pPr>
        <w:jc w:val="right"/>
        <w:rPr>
          <w:rFonts w:ascii="Times New Roman" w:hAnsi="Times New Roman"/>
          <w:b/>
          <w:bCs/>
          <w:sz w:val="24"/>
          <w:szCs w:val="24"/>
        </w:rPr>
      </w:pPr>
      <w:r>
        <w:rPr>
          <w:rFonts w:ascii="Times New Roman" w:hAnsi="Times New Roman"/>
          <w:b/>
          <w:bCs/>
          <w:sz w:val="24"/>
          <w:szCs w:val="24"/>
        </w:rPr>
        <w:t>к ОПОП-П по профессии</w:t>
      </w:r>
    </w:p>
    <w:p w:rsidR="00BF68D3" w:rsidRPr="00BF59D2" w:rsidRDefault="00BF68D3" w:rsidP="00BF68D3">
      <w:pPr>
        <w:widowControl w:val="0"/>
        <w:jc w:val="right"/>
        <w:rPr>
          <w:rFonts w:ascii="Times New Roman" w:hAnsi="Times New Roman" w:cs="Times New Roman"/>
          <w:b/>
          <w:bCs/>
          <w:sz w:val="24"/>
          <w:szCs w:val="24"/>
        </w:rPr>
      </w:pPr>
      <w:r w:rsidRPr="00BF59D2">
        <w:rPr>
          <w:rFonts w:ascii="Times New Roman" w:hAnsi="Times New Roman" w:cs="Times New Roman"/>
          <w:b/>
          <w:bCs/>
          <w:sz w:val="24"/>
          <w:szCs w:val="24"/>
        </w:rPr>
        <w:t>15.01.38 Оператор-наладчик металлорежущих станков</w:t>
      </w:r>
    </w:p>
    <w:p w:rsidR="00BF68D3" w:rsidRPr="00BF59D2"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widowControl w:val="0"/>
        <w:jc w:val="center"/>
        <w:rPr>
          <w:rFonts w:ascii="Times New Roman" w:hAnsi="Times New Roman"/>
          <w:b/>
          <w:sz w:val="24"/>
          <w:szCs w:val="24"/>
        </w:rPr>
      </w:pPr>
    </w:p>
    <w:p w:rsidR="00BF68D3" w:rsidRDefault="00BF68D3" w:rsidP="00BF68D3">
      <w:pPr>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BF68D3" w:rsidRDefault="00BF68D3" w:rsidP="00BF68D3">
      <w:pPr>
        <w:jc w:val="center"/>
        <w:rPr>
          <w:rFonts w:ascii="Times New Roman" w:hAnsi="Times New Roman"/>
          <w:b/>
          <w:bCs/>
          <w:sz w:val="24"/>
          <w:szCs w:val="24"/>
        </w:rPr>
      </w:pPr>
      <w:r>
        <w:rPr>
          <w:rFonts w:ascii="Times New Roman" w:hAnsi="Times New Roman"/>
          <w:b/>
          <w:bCs/>
          <w:sz w:val="24"/>
          <w:szCs w:val="24"/>
        </w:rPr>
        <w:t xml:space="preserve"> </w:t>
      </w:r>
    </w:p>
    <w:p w:rsidR="00BF68D3" w:rsidRDefault="00BF68D3" w:rsidP="00BF68D3">
      <w:pPr>
        <w:jc w:val="center"/>
        <w:rPr>
          <w:rFonts w:ascii="Times New Roman" w:hAnsi="Times New Roman"/>
          <w:b/>
          <w:bCs/>
          <w:sz w:val="24"/>
          <w:szCs w:val="24"/>
        </w:rPr>
      </w:pPr>
      <w:r>
        <w:rPr>
          <w:rFonts w:ascii="Times New Roman" w:hAnsi="Times New Roman"/>
          <w:b/>
          <w:bCs/>
          <w:sz w:val="24"/>
          <w:szCs w:val="24"/>
        </w:rPr>
        <w:t>«ОП  05.ОСНОВЫ БЕРЕЖЛИВОГО ПРОИЗВОДСТВА»</w:t>
      </w: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p>
    <w:p w:rsidR="00BF68D3" w:rsidRDefault="00BF68D3" w:rsidP="00BF68D3">
      <w:pPr>
        <w:jc w:val="center"/>
        <w:rPr>
          <w:rFonts w:ascii="Times New Roman" w:hAnsi="Times New Roman" w:cs="Times New Roman"/>
          <w:b/>
          <w:bCs/>
          <w:sz w:val="24"/>
          <w:szCs w:val="24"/>
        </w:rPr>
      </w:pPr>
      <w:r>
        <w:rPr>
          <w:rFonts w:ascii="Times New Roman" w:hAnsi="Times New Roman" w:cs="Times New Roman"/>
          <w:b/>
          <w:bCs/>
          <w:sz w:val="24"/>
          <w:szCs w:val="24"/>
        </w:rPr>
        <w:t>2025</w:t>
      </w:r>
    </w:p>
    <w:p w:rsidR="00BF68D3" w:rsidRDefault="00BF68D3" w:rsidP="00BF68D3">
      <w:pPr>
        <w:rPr>
          <w:rFonts w:ascii="Times New Roman" w:hAnsi="Times New Roman" w:cs="Times New Roman"/>
          <w:b/>
          <w:bCs/>
          <w:sz w:val="24"/>
          <w:szCs w:val="24"/>
        </w:rPr>
      </w:pPr>
      <w:r>
        <w:rPr>
          <w:rFonts w:ascii="Times New Roman" w:hAnsi="Times New Roman" w:cs="Times New Roman"/>
          <w:b/>
          <w:bCs/>
          <w:sz w:val="24"/>
          <w:szCs w:val="24"/>
        </w:rPr>
        <w:br w:type="page"/>
      </w:r>
    </w:p>
    <w:p w:rsidR="00BF68D3" w:rsidRDefault="00BF68D3" w:rsidP="00BF68D3">
      <w:pPr>
        <w:pStyle w:val="2"/>
        <w:keepNext w:val="0"/>
        <w:widowControl w:val="0"/>
        <w:spacing w:before="0"/>
        <w:ind w:right="564" w:firstLine="709"/>
        <w:jc w:val="center"/>
        <w:rPr>
          <w:rFonts w:ascii="Times New Roman" w:hAnsi="Times New Roman"/>
          <w:i w:val="0"/>
          <w:caps/>
          <w:sz w:val="24"/>
          <w:szCs w:val="24"/>
        </w:rPr>
      </w:pPr>
      <w:r>
        <w:rPr>
          <w:rFonts w:ascii="Times New Roman" w:hAnsi="Times New Roman"/>
          <w:i w:val="0"/>
          <w:caps/>
          <w:sz w:val="24"/>
          <w:szCs w:val="24"/>
        </w:rPr>
        <w:lastRenderedPageBreak/>
        <w:t>Общая характеристика учебной дисциплины</w:t>
      </w:r>
    </w:p>
    <w:p w:rsidR="00BF68D3" w:rsidRDefault="00BF68D3" w:rsidP="00BF68D3">
      <w:pPr>
        <w:jc w:val="center"/>
        <w:rPr>
          <w:rFonts w:ascii="Times New Roman" w:hAnsi="Times New Roman" w:cs="Times New Roman"/>
          <w:b/>
          <w:sz w:val="24"/>
        </w:rPr>
      </w:pPr>
      <w:r>
        <w:rPr>
          <w:rFonts w:ascii="Times New Roman" w:hAnsi="Times New Roman" w:cs="Times New Roman"/>
          <w:b/>
          <w:sz w:val="24"/>
        </w:rPr>
        <w:t>«ОСНОВЫ БЕРЕЖЛИВОГО ПРОИЗВОДСТВА»</w:t>
      </w:r>
    </w:p>
    <w:p w:rsidR="00BF68D3" w:rsidRDefault="00BF68D3" w:rsidP="00BF68D3">
      <w:pPr>
        <w:widowControl w:val="0"/>
        <w:rPr>
          <w:rFonts w:ascii="Calibri" w:hAnsi="Calibri"/>
        </w:rPr>
      </w:pPr>
    </w:p>
    <w:p w:rsidR="00BF68D3" w:rsidRDefault="00BF68D3" w:rsidP="00153D2C">
      <w:pPr>
        <w:pStyle w:val="a8"/>
        <w:widowControl w:val="0"/>
        <w:numPr>
          <w:ilvl w:val="1"/>
          <w:numId w:val="9"/>
        </w:numPr>
        <w:spacing w:after="120"/>
        <w:jc w:val="center"/>
        <w:rPr>
          <w:rFonts w:ascii="Times New Roman" w:hAnsi="Times New Roman"/>
          <w:b/>
          <w:sz w:val="24"/>
          <w:szCs w:val="24"/>
          <w:lang w:eastAsia="ru-RU"/>
        </w:rPr>
      </w:pPr>
      <w:r>
        <w:rPr>
          <w:rFonts w:ascii="Times New Roman" w:hAnsi="Times New Roman"/>
          <w:b/>
          <w:sz w:val="24"/>
          <w:szCs w:val="24"/>
          <w:lang w:eastAsia="ru-RU"/>
        </w:rPr>
        <w:t>Цель и место дисциплины в структуре образовательной программы</w:t>
      </w:r>
    </w:p>
    <w:p w:rsidR="00BF68D3" w:rsidRDefault="00BF68D3" w:rsidP="00BF68D3">
      <w:pPr>
        <w:widowControl w:val="0"/>
        <w:ind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Цель дисциплины «ОП 05 Основы бережливого производства» является – формирование знаний концептуальных основ </w:t>
      </w:r>
      <w:r>
        <w:rPr>
          <w:rFonts w:ascii="Times New Roman" w:eastAsia="Times New Roman" w:hAnsi="Times New Roman"/>
          <w:iCs/>
          <w:sz w:val="24"/>
          <w:szCs w:val="24"/>
          <w:lang w:eastAsia="ru-RU"/>
        </w:rPr>
        <w:t>бережливого производства и умений применения инструментов для решения задач профессиональной деятельности.</w:t>
      </w:r>
    </w:p>
    <w:p w:rsidR="00BF68D3" w:rsidRDefault="00BF68D3" w:rsidP="00BF68D3">
      <w:pPr>
        <w:widowControl w:val="0"/>
        <w:jc w:val="both"/>
        <w:rPr>
          <w:rFonts w:ascii="Times New Roman" w:eastAsia="Times New Roman" w:hAnsi="Times New Roman"/>
          <w:bCs/>
          <w:sz w:val="24"/>
          <w:szCs w:val="24"/>
        </w:rPr>
      </w:pPr>
      <w:r>
        <w:rPr>
          <w:rFonts w:ascii="Times New Roman" w:eastAsia="Times New Roman" w:hAnsi="Times New Roman"/>
          <w:sz w:val="24"/>
          <w:szCs w:val="24"/>
          <w:lang w:eastAsia="ru-RU"/>
        </w:rPr>
        <w:tab/>
        <w:t xml:space="preserve">Дисциплина «ОП 05 Основы бережливого производства» включена в обязательную часть социально-гуманитарного цикла профессиональной образовательной программы по </w:t>
      </w:r>
      <w:r>
        <w:rPr>
          <w:rFonts w:ascii="Times New Roman" w:hAnsi="Times New Roman"/>
          <w:color w:val="000000" w:themeColor="text1"/>
          <w:sz w:val="24"/>
          <w:szCs w:val="24"/>
        </w:rPr>
        <w:t xml:space="preserve">профессии </w:t>
      </w:r>
      <w:r>
        <w:rPr>
          <w:rFonts w:ascii="Times New Roman" w:hAnsi="Times New Roman"/>
          <w:sz w:val="24"/>
          <w:szCs w:val="24"/>
        </w:rPr>
        <w:t>15.01.38 Оператор наладчик металлообрабатывающих станков</w:t>
      </w:r>
    </w:p>
    <w:p w:rsidR="00BF68D3" w:rsidRDefault="00BF68D3" w:rsidP="00BF68D3">
      <w:pPr>
        <w:widowControl w:val="0"/>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Планируемые результаты освоения дисциплины</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результате освоения дисциплины обучающийся должен:</w:t>
      </w:r>
    </w:p>
    <w:p w:rsidR="00BF68D3" w:rsidRDefault="00BF68D3" w:rsidP="00BF68D3">
      <w:pPr>
        <w:widowControl w:val="0"/>
        <w:rPr>
          <w:rFonts w:ascii="Times New Roman" w:eastAsia="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0"/>
      </w:tblGrid>
      <w:tr w:rsidR="00BF68D3" w:rsidTr="00BF68D3">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Код</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ОК, ПК</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Уметь</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Знать</w:t>
            </w:r>
          </w:p>
        </w:tc>
      </w:tr>
      <w:tr w:rsidR="00BF68D3" w:rsidTr="00BF68D3">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pPr>
            <w:r>
              <w:rPr>
                <w:rFonts w:ascii="Times New Roman" w:eastAsia="Times New Roman" w:hAnsi="Times New Roman"/>
                <w:bCs/>
                <w:sz w:val="24"/>
                <w:szCs w:val="24"/>
                <w:lang w:eastAsia="ru-RU"/>
              </w:rPr>
              <w:t>ОК.01</w:t>
            </w:r>
            <w:r>
              <w:t xml:space="preserve"> </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Выбирать способы решения задач профессиональной деятельности, применительно к различным контекстам</w:t>
            </w:r>
            <w:r>
              <w:rPr>
                <w:rFonts w:ascii="Times New Roman" w:eastAsia="Times New Roman" w:hAnsi="Times New Roman"/>
                <w:sz w:val="24"/>
                <w:szCs w:val="24"/>
                <w:lang w:eastAsia="ru-RU"/>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i/>
                <w:sz w:val="24"/>
                <w:szCs w:val="24"/>
                <w:lang w:eastAsia="ru-RU"/>
              </w:rPr>
            </w:pPr>
            <w:r>
              <w:rPr>
                <w:rFonts w:ascii="Times New Roman" w:eastAsia="Times New Roman" w:hAnsi="Times New Roman"/>
                <w:bCs/>
                <w:i/>
                <w:sz w:val="24"/>
                <w:szCs w:val="24"/>
                <w:lang w:eastAsia="ru-RU"/>
              </w:rPr>
              <w:t>-выбирать  способы решения задач профессиональной деятельности применительно к различным контекстам</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 использовать инструменты бережливого производства для повышения результативности и</w:t>
            </w:r>
          </w:p>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color w:val="1A1A1A"/>
                <w:sz w:val="24"/>
                <w:szCs w:val="24"/>
                <w:lang w:eastAsia="ru-RU"/>
              </w:rPr>
              <w:t>эффективности</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инструменты и принципы бережливого производства в соответствии со спецификой бизнес-процессов организации/производства</w:t>
            </w:r>
          </w:p>
        </w:tc>
      </w:tr>
      <w:tr w:rsidR="00BF68D3" w:rsidTr="00BF68D3">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02</w:t>
            </w:r>
          </w:p>
          <w:p w:rsidR="00BF68D3" w:rsidRDefault="00BF68D3" w:rsidP="00BF68D3">
            <w:pPr>
              <w:widowControl w:val="0"/>
              <w:rPr>
                <w:rFonts w:ascii="Times New Roman" w:eastAsia="Times New Roman" w:hAnsi="Times New Roman"/>
                <w:sz w:val="24"/>
                <w:szCs w:val="24"/>
                <w:lang w:eastAsia="ru-RU"/>
              </w:rPr>
            </w:pPr>
            <w:r>
              <w:t xml:space="preserve"> </w:t>
            </w:r>
            <w:r>
              <w:rPr>
                <w:rFonts w:ascii="Times New Roman" w:eastAsia="Times New Roman" w:hAnsi="Times New Roman"/>
                <w:b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sz w:val="24"/>
                <w:szCs w:val="24"/>
                <w:lang w:eastAsia="ru-RU"/>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hAnsi="Times New Roman"/>
                <w:bCs/>
                <w:i/>
                <w:sz w:val="24"/>
                <w:szCs w:val="24"/>
              </w:rPr>
            </w:pPr>
            <w:r>
              <w:rPr>
                <w:rFonts w:ascii="Times New Roman" w:hAnsi="Times New Roman"/>
                <w:bCs/>
                <w:i/>
                <w:sz w:val="24"/>
                <w:szCs w:val="24"/>
              </w:rPr>
              <w:t>- использовать современные информационные средств а для написания работ;</w:t>
            </w:r>
          </w:p>
          <w:p w:rsidR="00BF68D3" w:rsidRDefault="00BF68D3" w:rsidP="00BF68D3">
            <w:pPr>
              <w:widowControl w:val="0"/>
              <w:rPr>
                <w:rFonts w:ascii="Times New Roman" w:eastAsia="Times New Roman" w:hAnsi="Times New Roman"/>
                <w:i/>
                <w:sz w:val="24"/>
                <w:szCs w:val="24"/>
                <w:lang w:eastAsia="ru-RU"/>
              </w:rPr>
            </w:pPr>
            <w:r>
              <w:rPr>
                <w:rFonts w:ascii="Times New Roman" w:hAnsi="Times New Roman"/>
                <w:bCs/>
                <w:i/>
                <w:sz w:val="24"/>
                <w:szCs w:val="24"/>
              </w:rPr>
              <w:t>- отслеживать и использовать изменения законодательной информативно-справочной базы</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ключевые инструменты анализа и решения проблем, оценивать затраты на несоответствие;</w:t>
            </w:r>
          </w:p>
          <w:p w:rsidR="00BF68D3" w:rsidRDefault="00BF68D3" w:rsidP="00BF68D3">
            <w:pPr>
              <w:widowControl w:val="0"/>
              <w:rPr>
                <w:rFonts w:ascii="Times New Roman" w:eastAsia="Times New Roman" w:hAnsi="Times New Roman"/>
                <w:i/>
                <w:sz w:val="24"/>
                <w:szCs w:val="24"/>
                <w:lang w:eastAsia="ru-RU"/>
              </w:rPr>
            </w:pPr>
            <w:r>
              <w:rPr>
                <w:rFonts w:ascii="Times New Roman" w:hAnsi="Times New Roman"/>
                <w:bCs/>
                <w:i/>
                <w:sz w:val="24"/>
                <w:szCs w:val="24"/>
              </w:rPr>
              <w:t>-правовые и законодательные акты для решения сложившихся производственных задач.</w:t>
            </w:r>
          </w:p>
        </w:tc>
      </w:tr>
      <w:tr w:rsidR="00BF68D3" w:rsidTr="00BF68D3">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04</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bCs/>
                <w:sz w:val="24"/>
                <w:szCs w:val="24"/>
                <w:lang w:eastAsia="ru-RU"/>
              </w:rPr>
              <w:t>Эффективно взаимодействовать и работать в коллективе и команде</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jc w:val="both"/>
              <w:rPr>
                <w:rFonts w:ascii="Times New Roman" w:hAnsi="Times New Roman"/>
                <w:i/>
                <w:sz w:val="24"/>
                <w:szCs w:val="24"/>
              </w:rPr>
            </w:pPr>
            <w:r>
              <w:rPr>
                <w:rFonts w:ascii="Times New Roman" w:hAnsi="Times New Roman"/>
                <w:i/>
                <w:sz w:val="24"/>
                <w:szCs w:val="24"/>
              </w:rPr>
              <w:t xml:space="preserve">грамотно излагать свои мысли и оформлять документы по профессиональной тематике на государственном языке, </w:t>
            </w:r>
          </w:p>
          <w:p w:rsidR="00BF68D3" w:rsidRDefault="00BF68D3" w:rsidP="00BF68D3">
            <w:pPr>
              <w:widowControl w:val="0"/>
              <w:jc w:val="both"/>
              <w:rPr>
                <w:rFonts w:ascii="Times New Roman" w:eastAsia="Times New Roman" w:hAnsi="Times New Roman"/>
                <w:i/>
                <w:sz w:val="24"/>
                <w:szCs w:val="24"/>
                <w:lang w:eastAsia="ru-RU"/>
              </w:rPr>
            </w:pPr>
            <w:r>
              <w:rPr>
                <w:rFonts w:ascii="Times New Roman" w:hAnsi="Times New Roman"/>
                <w:i/>
                <w:sz w:val="24"/>
                <w:szCs w:val="24"/>
              </w:rPr>
              <w:t>-проявлять толерантность в рабочем коллектив</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способы организации работы коллектива и команды в рамках реализации проектов по улучшениям</w:t>
            </w:r>
          </w:p>
        </w:tc>
      </w:tr>
      <w:tr w:rsidR="00BF68D3" w:rsidTr="00BF68D3">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05</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sz w:val="24"/>
                <w:szCs w:val="24"/>
                <w:lang w:eastAsia="ru-RU"/>
              </w:rPr>
              <w:t xml:space="preserve"> </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hAnsi="Times New Roman"/>
                <w:i/>
                <w:sz w:val="24"/>
                <w:szCs w:val="24"/>
              </w:rPr>
              <w:t xml:space="preserve">- </w:t>
            </w:r>
            <w:r>
              <w:rPr>
                <w:rFonts w:ascii="Times New Roman" w:eastAsia="Times New Roman" w:hAnsi="Times New Roman"/>
                <w:i/>
                <w:color w:val="1A1A1A"/>
                <w:sz w:val="24"/>
                <w:szCs w:val="24"/>
                <w:lang w:eastAsia="ru-RU"/>
              </w:rPr>
              <w:t>заполнять необходимую документацию при реализации инструментов бережливого</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Производства</w:t>
            </w:r>
          </w:p>
          <w:p w:rsidR="00BF68D3" w:rsidRDefault="00BF68D3" w:rsidP="00BF68D3">
            <w:pPr>
              <w:widowControl w:val="0"/>
              <w:shd w:val="clear" w:color="auto" w:fill="FFFFFF"/>
              <w:rPr>
                <w:rFonts w:ascii="Times New Roman" w:eastAsia="Times New Roman" w:hAnsi="Times New Roman"/>
                <w:i/>
                <w:sz w:val="24"/>
                <w:szCs w:val="24"/>
                <w:lang w:eastAsia="ru-RU"/>
              </w:rPr>
            </w:pPr>
            <w:r>
              <w:rPr>
                <w:rFonts w:ascii="Times New Roman" w:eastAsia="Times New Roman" w:hAnsi="Times New Roman"/>
                <w:i/>
                <w:color w:val="1A1A1A"/>
                <w:sz w:val="24"/>
                <w:szCs w:val="24"/>
                <w:lang w:eastAsia="ru-RU"/>
              </w:rPr>
              <w:t>- вносить предложения по улучшению.</w:t>
            </w: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-виды требуемой документации</w:t>
            </w:r>
          </w:p>
        </w:tc>
      </w:tr>
      <w:tr w:rsidR="00BF68D3" w:rsidTr="00BF68D3">
        <w:tc>
          <w:tcPr>
            <w:tcW w:w="3190" w:type="dxa"/>
            <w:tcBorders>
              <w:top w:val="single" w:sz="4" w:space="0" w:color="000000"/>
              <w:left w:val="single" w:sz="4" w:space="0" w:color="000000"/>
              <w:bottom w:val="single" w:sz="4" w:space="0" w:color="000000"/>
              <w:right w:val="single" w:sz="4" w:space="0" w:color="000000"/>
            </w:tcBorders>
          </w:tcPr>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ОК. 07</w:t>
            </w:r>
          </w:p>
          <w:p w:rsidR="00BF68D3" w:rsidRDefault="00BF68D3" w:rsidP="00BF68D3">
            <w:pPr>
              <w:widowControl w:val="0"/>
              <w:rPr>
                <w:rFonts w:ascii="Times New Roman" w:eastAsia="Times New Roman" w:hAnsi="Times New Roman"/>
                <w:sz w:val="24"/>
                <w:szCs w:val="24"/>
                <w:lang w:eastAsia="ru-RU"/>
              </w:rPr>
            </w:pPr>
            <w:r>
              <w:t xml:space="preserve"> </w:t>
            </w:r>
            <w:r>
              <w:rPr>
                <w:rFonts w:ascii="Times New Roman" w:eastAsia="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F68D3" w:rsidRDefault="00BF68D3" w:rsidP="00BF68D3">
            <w:pPr>
              <w:widowControl w:val="0"/>
              <w:rPr>
                <w:rFonts w:ascii="Times New Roman" w:eastAsia="Times New Roman" w:hAnsi="Times New Roman"/>
                <w:sz w:val="24"/>
                <w:szCs w:val="24"/>
                <w:lang w:eastAsia="ru-RU"/>
              </w:rPr>
            </w:pPr>
          </w:p>
        </w:tc>
        <w:tc>
          <w:tcPr>
            <w:tcW w:w="3190"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 вносить предложения по улучшению производственных процессов;</w:t>
            </w:r>
          </w:p>
          <w:p w:rsidR="00BF68D3" w:rsidRDefault="00BF68D3" w:rsidP="00BF68D3">
            <w:pPr>
              <w:widowControl w:val="0"/>
              <w:rPr>
                <w:rFonts w:ascii="Times New Roman" w:eastAsia="Calibri" w:hAnsi="Times New Roman"/>
                <w:i/>
                <w:color w:val="1A1A1A"/>
                <w:sz w:val="24"/>
                <w:szCs w:val="24"/>
                <w:shd w:val="clear" w:color="auto" w:fill="FFFFFF"/>
              </w:rPr>
            </w:pPr>
            <w:r>
              <w:rPr>
                <w:rFonts w:ascii="Times New Roman" w:eastAsia="Times New Roman" w:hAnsi="Times New Roman"/>
                <w:i/>
                <w:color w:val="1A1A1A"/>
                <w:sz w:val="24"/>
                <w:szCs w:val="24"/>
                <w:lang w:eastAsia="ru-RU"/>
              </w:rPr>
              <w:t xml:space="preserve"> </w:t>
            </w:r>
            <w:r>
              <w:rPr>
                <w:rFonts w:ascii="Times New Roman" w:hAnsi="Times New Roman"/>
                <w:i/>
                <w:color w:val="1A1A1A"/>
                <w:sz w:val="24"/>
                <w:szCs w:val="24"/>
                <w:shd w:val="clear" w:color="auto" w:fill="FFFFFF"/>
              </w:rPr>
              <w:t>выявлять скрытые потери;</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hAnsi="Times New Roman"/>
                <w:i/>
                <w:color w:val="1A1A1A"/>
                <w:sz w:val="24"/>
                <w:szCs w:val="24"/>
                <w:shd w:val="clear" w:color="auto" w:fill="FFFFFF"/>
              </w:rPr>
              <w:t xml:space="preserve">- </w:t>
            </w:r>
            <w:r>
              <w:rPr>
                <w:rFonts w:ascii="Times New Roman" w:eastAsia="Times New Roman" w:hAnsi="Times New Roman"/>
                <w:i/>
                <w:color w:val="1A1A1A"/>
                <w:sz w:val="24"/>
                <w:szCs w:val="24"/>
                <w:lang w:eastAsia="ru-RU"/>
              </w:rPr>
              <w:t>применять принципы и методы бережливого производства организации рабочего</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пространства, визуализации, стандартизации, защиты от непреднамеренных ошибок,</w:t>
            </w:r>
          </w:p>
          <w:p w:rsidR="00BF68D3" w:rsidRDefault="00BF68D3" w:rsidP="00BF68D3">
            <w:pPr>
              <w:widowControl w:val="0"/>
              <w:shd w:val="clear" w:color="auto" w:fill="FFFFFF"/>
              <w:rPr>
                <w:rFonts w:ascii="Times New Roman" w:eastAsia="Times New Roman" w:hAnsi="Times New Roman"/>
                <w:i/>
                <w:sz w:val="24"/>
                <w:szCs w:val="24"/>
                <w:lang w:eastAsia="ru-RU"/>
              </w:rPr>
            </w:pPr>
            <w:r>
              <w:rPr>
                <w:rFonts w:ascii="Times New Roman" w:eastAsia="Times New Roman" w:hAnsi="Times New Roman"/>
                <w:i/>
                <w:color w:val="1A1A1A"/>
                <w:sz w:val="24"/>
                <w:szCs w:val="24"/>
                <w:lang w:eastAsia="ru-RU"/>
              </w:rPr>
              <w:t>картирование потока создания ценности (VSM), всеобщее обслуживание оборудования, быстрая переналадка, канбан</w:t>
            </w:r>
          </w:p>
        </w:tc>
        <w:tc>
          <w:tcPr>
            <w:tcW w:w="3190" w:type="dxa"/>
            <w:tcBorders>
              <w:top w:val="single" w:sz="4" w:space="0" w:color="000000"/>
              <w:left w:val="single" w:sz="4" w:space="0" w:color="000000"/>
              <w:bottom w:val="single" w:sz="4" w:space="0" w:color="000000"/>
              <w:right w:val="single" w:sz="4" w:space="0" w:color="000000"/>
            </w:tcBorders>
          </w:tcPr>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методы диагностики потерь и устранения потерь в процессах;</w:t>
            </w:r>
          </w:p>
          <w:p w:rsidR="00BF68D3" w:rsidRDefault="00BF68D3" w:rsidP="00BF68D3">
            <w:pPr>
              <w:widowControl w:val="0"/>
              <w:rPr>
                <w:rFonts w:ascii="Times New Roman" w:eastAsia="Times New Roman" w:hAnsi="Times New Roman"/>
                <w:i/>
                <w:sz w:val="24"/>
                <w:szCs w:val="24"/>
                <w:lang w:eastAsia="ru-RU"/>
              </w:rPr>
            </w:pPr>
          </w:p>
        </w:tc>
      </w:tr>
    </w:tbl>
    <w:p w:rsidR="00BF68D3" w:rsidRDefault="00BF68D3" w:rsidP="00BF68D3">
      <w:pPr>
        <w:widowControl w:val="0"/>
        <w:ind w:firstLine="709"/>
        <w:jc w:val="center"/>
        <w:rPr>
          <w:rFonts w:ascii="Times New Roman" w:eastAsia="Times New Roman" w:hAnsi="Times New Roman"/>
          <w:sz w:val="24"/>
          <w:szCs w:val="24"/>
          <w:lang w:eastAsia="ru-RU"/>
        </w:rPr>
      </w:pPr>
    </w:p>
    <w:p w:rsidR="00BF68D3" w:rsidRDefault="00BF68D3" w:rsidP="00BF68D3">
      <w:pPr>
        <w:widowControl w:val="0"/>
        <w:rPr>
          <w:rFonts w:ascii="Times New Roman" w:hAnsi="Times New Roman"/>
          <w:sz w:val="24"/>
          <w:szCs w:val="24"/>
        </w:rPr>
      </w:pPr>
    </w:p>
    <w:p w:rsidR="00BF68D3" w:rsidRDefault="00BF68D3" w:rsidP="00153D2C">
      <w:pPr>
        <w:pStyle w:val="a8"/>
        <w:widowControl w:val="0"/>
        <w:numPr>
          <w:ilvl w:val="0"/>
          <w:numId w:val="9"/>
        </w:numPr>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t>Структура и содержание ДИСЦИПЛИНЫ</w:t>
      </w:r>
    </w:p>
    <w:p w:rsidR="00BF68D3" w:rsidRDefault="00BF68D3" w:rsidP="00153D2C">
      <w:pPr>
        <w:pStyle w:val="a8"/>
        <w:widowControl w:val="0"/>
        <w:numPr>
          <w:ilvl w:val="0"/>
          <w:numId w:val="9"/>
        </w:numPr>
        <w:jc w:val="center"/>
        <w:outlineLvl w:val="0"/>
        <w:rPr>
          <w:rFonts w:ascii="Times New Roman" w:eastAsia="Segoe UI" w:hAnsi="Times New Roman"/>
          <w:b/>
          <w:bCs/>
          <w:caps/>
          <w:sz w:val="24"/>
          <w:szCs w:val="24"/>
          <w:lang w:eastAsia="ru-RU"/>
        </w:rPr>
      </w:pPr>
    </w:p>
    <w:p w:rsidR="00BF68D3" w:rsidRDefault="00BF68D3" w:rsidP="00BF68D3">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 xml:space="preserve">2.1. Трудоемкость освоения дисциплины </w:t>
      </w: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7"/>
        <w:gridCol w:w="1164"/>
        <w:gridCol w:w="1879"/>
      </w:tblGrid>
      <w:tr w:rsidR="00BF68D3" w:rsidTr="00BF68D3">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Наименование составных частей дисциплины</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Объем в часах</w:t>
            </w:r>
          </w:p>
        </w:tc>
        <w:tc>
          <w:tcPr>
            <w:tcW w:w="1880" w:type="dxa"/>
            <w:tcBorders>
              <w:top w:val="single" w:sz="6" w:space="0" w:color="000000"/>
              <w:left w:val="single" w:sz="6" w:space="0" w:color="000000"/>
              <w:bottom w:val="single" w:sz="6" w:space="0" w:color="000000"/>
              <w:right w:val="single" w:sz="6" w:space="0" w:color="000000"/>
            </w:tcBorders>
            <w:hideMark/>
          </w:tcPr>
          <w:p w:rsidR="00BF68D3" w:rsidRDefault="00BF68D3"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В т.ч. в форме практ. подготовки</w:t>
            </w:r>
          </w:p>
        </w:tc>
      </w:tr>
      <w:tr w:rsidR="00BF68D3" w:rsidTr="00BF68D3">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Учебные занятия</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34</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26</w:t>
            </w:r>
          </w:p>
        </w:tc>
      </w:tr>
      <w:tr w:rsidR="00BF68D3" w:rsidTr="00BF68D3">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дифференцированного зачета</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Cs/>
                <w:sz w:val="24"/>
                <w:szCs w:val="24"/>
              </w:rPr>
            </w:pPr>
            <w:r>
              <w:rPr>
                <w:rFonts w:ascii="Times New Roman" w:hAnsi="Times New Roman"/>
                <w:bCs/>
                <w:sz w:val="24"/>
                <w:szCs w:val="24"/>
              </w:rPr>
              <w:t>2</w:t>
            </w:r>
          </w:p>
        </w:tc>
        <w:tc>
          <w:tcPr>
            <w:tcW w:w="1880" w:type="dxa"/>
            <w:tcBorders>
              <w:top w:val="single" w:sz="6" w:space="0" w:color="000000"/>
              <w:left w:val="single" w:sz="6" w:space="0" w:color="000000"/>
              <w:bottom w:val="single" w:sz="6" w:space="0" w:color="000000"/>
              <w:right w:val="single" w:sz="6" w:space="0" w:color="000000"/>
            </w:tcBorders>
            <w:vAlign w:val="center"/>
          </w:tcPr>
          <w:p w:rsidR="00BF68D3" w:rsidRDefault="00BF68D3" w:rsidP="00BF68D3">
            <w:pPr>
              <w:widowControl w:val="0"/>
              <w:spacing w:line="254" w:lineRule="auto"/>
              <w:jc w:val="center"/>
              <w:rPr>
                <w:rFonts w:ascii="Times New Roman" w:hAnsi="Times New Roman" w:cs="Times New Roman"/>
                <w:bCs/>
                <w:sz w:val="24"/>
                <w:szCs w:val="24"/>
              </w:rPr>
            </w:pPr>
          </w:p>
        </w:tc>
      </w:tr>
      <w:tr w:rsidR="00BF68D3" w:rsidTr="00BF68D3">
        <w:trPr>
          <w:trHeight w:val="23"/>
        </w:trPr>
        <w:tc>
          <w:tcPr>
            <w:tcW w:w="6561"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both"/>
              <w:rPr>
                <w:rFonts w:ascii="Times New Roman" w:hAnsi="Times New Roman" w:cs="Times New Roman"/>
                <w:bCs/>
                <w:sz w:val="24"/>
                <w:szCs w:val="24"/>
              </w:rPr>
            </w:pPr>
            <w:r>
              <w:rPr>
                <w:rFonts w:ascii="Times New Roman" w:hAnsi="Times New Roman"/>
                <w:bCs/>
                <w:sz w:val="24"/>
                <w:szCs w:val="24"/>
              </w:rPr>
              <w:t>Всего</w:t>
            </w:r>
          </w:p>
        </w:tc>
        <w:tc>
          <w:tcPr>
            <w:tcW w:w="1165"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36</w:t>
            </w:r>
          </w:p>
        </w:tc>
        <w:tc>
          <w:tcPr>
            <w:tcW w:w="1880" w:type="dxa"/>
            <w:tcBorders>
              <w:top w:val="single" w:sz="6" w:space="0" w:color="000000"/>
              <w:left w:val="single" w:sz="6" w:space="0" w:color="000000"/>
              <w:bottom w:val="single" w:sz="6" w:space="0" w:color="000000"/>
              <w:right w:val="single" w:sz="6" w:space="0" w:color="000000"/>
            </w:tcBorders>
            <w:vAlign w:val="center"/>
            <w:hideMark/>
          </w:tcPr>
          <w:p w:rsidR="00BF68D3" w:rsidRDefault="00BF68D3" w:rsidP="00BF68D3">
            <w:pPr>
              <w:widowControl w:val="0"/>
              <w:spacing w:line="254" w:lineRule="auto"/>
              <w:jc w:val="center"/>
              <w:rPr>
                <w:rFonts w:ascii="Times New Roman" w:hAnsi="Times New Roman" w:cs="Times New Roman"/>
                <w:b/>
                <w:sz w:val="24"/>
                <w:szCs w:val="24"/>
              </w:rPr>
            </w:pPr>
            <w:r>
              <w:rPr>
                <w:rFonts w:ascii="Times New Roman" w:hAnsi="Times New Roman"/>
                <w:b/>
                <w:sz w:val="24"/>
                <w:szCs w:val="24"/>
              </w:rPr>
              <w:t>26</w:t>
            </w:r>
          </w:p>
        </w:tc>
      </w:tr>
    </w:tbl>
    <w:p w:rsidR="00BF68D3" w:rsidRDefault="00BF68D3" w:rsidP="00BF68D3">
      <w:pPr>
        <w:widowControl w:val="0"/>
        <w:spacing w:line="276" w:lineRule="auto"/>
        <w:rPr>
          <w:rFonts w:ascii="Times New Roman" w:eastAsia="Calibri" w:hAnsi="Times New Roman"/>
          <w:b/>
          <w:sz w:val="24"/>
          <w:szCs w:val="24"/>
        </w:rPr>
      </w:pPr>
    </w:p>
    <w:p w:rsidR="00BF68D3" w:rsidRDefault="00BF68D3" w:rsidP="00BF68D3">
      <w:pPr>
        <w:widowControl w:val="0"/>
        <w:ind w:firstLine="709"/>
        <w:jc w:val="both"/>
        <w:rPr>
          <w:rFonts w:ascii="Times New Roman" w:eastAsia="Times New Roman" w:hAnsi="Times New Roman"/>
          <w:b/>
          <w:sz w:val="24"/>
          <w:szCs w:val="24"/>
          <w:lang w:eastAsia="ru-RU"/>
        </w:rPr>
      </w:pPr>
    </w:p>
    <w:p w:rsidR="00BF68D3" w:rsidRDefault="00BF68D3" w:rsidP="00BF68D3">
      <w:pPr>
        <w:widowControl w:val="0"/>
        <w:rPr>
          <w:rFonts w:ascii="Times New Roman" w:eastAsia="Calibri" w:hAnsi="Times New Roman"/>
          <w:sz w:val="24"/>
          <w:szCs w:val="24"/>
        </w:rPr>
      </w:pPr>
    </w:p>
    <w:p w:rsidR="00BF68D3" w:rsidRDefault="00BF68D3" w:rsidP="00BF68D3">
      <w:pPr>
        <w:widowControl w:val="0"/>
        <w:rPr>
          <w:rFonts w:ascii="Times New Roman" w:hAnsi="Times New Roman"/>
          <w:sz w:val="24"/>
          <w:szCs w:val="24"/>
        </w:rPr>
      </w:pPr>
    </w:p>
    <w:p w:rsidR="00BF68D3" w:rsidRDefault="00BF68D3" w:rsidP="00BF68D3">
      <w:pPr>
        <w:widowControl w:val="0"/>
        <w:rPr>
          <w:rFonts w:ascii="Times New Roman" w:hAnsi="Times New Roman"/>
          <w:sz w:val="24"/>
          <w:szCs w:val="24"/>
        </w:rPr>
      </w:pPr>
    </w:p>
    <w:p w:rsidR="00BF68D3" w:rsidRDefault="00BF68D3" w:rsidP="00BF68D3">
      <w:pPr>
        <w:widowControl w:val="0"/>
        <w:rPr>
          <w:rFonts w:ascii="Times New Roman" w:hAnsi="Times New Roman"/>
          <w:sz w:val="24"/>
          <w:szCs w:val="24"/>
        </w:rPr>
      </w:pPr>
    </w:p>
    <w:p w:rsidR="00BF68D3" w:rsidRDefault="00BF68D3" w:rsidP="00BF68D3">
      <w:pPr>
        <w:widowControl w:val="0"/>
        <w:rPr>
          <w:rFonts w:ascii="Times New Roman" w:hAnsi="Times New Roman"/>
          <w:sz w:val="24"/>
          <w:szCs w:val="24"/>
        </w:rPr>
      </w:pPr>
    </w:p>
    <w:p w:rsidR="00BF68D3" w:rsidRDefault="00BF68D3" w:rsidP="00BF68D3">
      <w:pPr>
        <w:widowControl w:val="0"/>
        <w:rPr>
          <w:rFonts w:ascii="Times New Roman" w:hAnsi="Times New Roman"/>
          <w:sz w:val="24"/>
          <w:szCs w:val="24"/>
        </w:rPr>
      </w:pPr>
    </w:p>
    <w:p w:rsidR="00BF68D3" w:rsidRDefault="00BF68D3" w:rsidP="00BF68D3">
      <w:pPr>
        <w:rPr>
          <w:rFonts w:ascii="Times New Roman" w:hAnsi="Times New Roman" w:cs="Times New Roman"/>
          <w:sz w:val="24"/>
          <w:szCs w:val="24"/>
        </w:rPr>
        <w:sectPr w:rsidR="00BF68D3">
          <w:pgSz w:w="11906" w:h="16838"/>
          <w:pgMar w:top="1134" w:right="851" w:bottom="1134" w:left="1701" w:header="709" w:footer="709" w:gutter="0"/>
          <w:cols w:space="720"/>
        </w:sectPr>
      </w:pPr>
    </w:p>
    <w:p w:rsidR="00BF68D3" w:rsidRDefault="00BF68D3" w:rsidP="00BF68D3">
      <w:pPr>
        <w:widowControl w:val="0"/>
        <w:ind w:firstLine="708"/>
        <w:rPr>
          <w:rFonts w:ascii="Times New Roman" w:hAnsi="Times New Roman" w:cs="Times New Roman"/>
          <w:b/>
          <w:sz w:val="24"/>
          <w:szCs w:val="24"/>
        </w:rPr>
      </w:pPr>
      <w:bookmarkStart w:id="65" w:name="_Toc474152260"/>
      <w:bookmarkStart w:id="66" w:name="_Toc474159256"/>
      <w:r>
        <w:rPr>
          <w:rFonts w:ascii="Times New Roman" w:hAnsi="Times New Roman" w:cs="Times New Roman"/>
          <w:b/>
          <w:sz w:val="24"/>
          <w:szCs w:val="24"/>
        </w:rPr>
        <w:lastRenderedPageBreak/>
        <w:t xml:space="preserve">2.2  Содержание дисциплины  </w:t>
      </w:r>
    </w:p>
    <w:p w:rsidR="00BF68D3" w:rsidRDefault="00BF68D3" w:rsidP="00BF68D3">
      <w:pPr>
        <w:widowControl w:val="0"/>
        <w:rPr>
          <w:rFonts w:ascii="Times New Roman" w:eastAsia="Times New Roman" w:hAnsi="Times New Roman" w:cs="Times New Roman"/>
          <w:b/>
          <w:bCs/>
          <w:sz w:val="24"/>
          <w:szCs w:val="24"/>
          <w:lang w:eastAsia="ru-RU"/>
        </w:rPr>
      </w:pPr>
    </w:p>
    <w:tbl>
      <w:tblPr>
        <w:tblW w:w="50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9245"/>
        <w:gridCol w:w="1748"/>
        <w:gridCol w:w="1901"/>
      </w:tblGrid>
      <w:tr w:rsidR="00BF68D3" w:rsidTr="00BF68D3">
        <w:trPr>
          <w:trHeight w:val="20"/>
        </w:trPr>
        <w:tc>
          <w:tcPr>
            <w:tcW w:w="690"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spacing w:after="16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3255"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spacing w:after="160" w:line="254"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512" w:type="pct"/>
            <w:tcBorders>
              <w:top w:val="single" w:sz="4" w:space="0" w:color="auto"/>
              <w:left w:val="single" w:sz="4" w:space="0" w:color="auto"/>
              <w:bottom w:val="single" w:sz="4" w:space="0" w:color="auto"/>
              <w:right w:val="single" w:sz="4" w:space="0" w:color="auto"/>
            </w:tcBorders>
            <w:hideMark/>
          </w:tcPr>
          <w:p w:rsidR="00BF68D3" w:rsidRDefault="00BF68D3" w:rsidP="00BF68D3">
            <w:pPr>
              <w:spacing w:after="160" w:line="254"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Объем, ак. ч. /в том числев форме практической подготовки, ак. ч.</w:t>
            </w:r>
          </w:p>
        </w:tc>
        <w:tc>
          <w:tcPr>
            <w:tcW w:w="543" w:type="pct"/>
            <w:tcBorders>
              <w:top w:val="single" w:sz="4" w:space="0" w:color="auto"/>
              <w:left w:val="single" w:sz="4" w:space="0" w:color="auto"/>
              <w:bottom w:val="single" w:sz="4" w:space="0" w:color="auto"/>
              <w:right w:val="single" w:sz="4" w:space="0" w:color="auto"/>
            </w:tcBorders>
            <w:hideMark/>
          </w:tcPr>
          <w:p w:rsidR="00BF68D3" w:rsidRDefault="00BF68D3" w:rsidP="00BF68D3">
            <w:pPr>
              <w:spacing w:after="160" w:line="254"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Коды компетенций, формированию которых способствует элемент программы</w:t>
            </w:r>
          </w:p>
        </w:tc>
      </w:tr>
      <w:tr w:rsidR="00BF68D3" w:rsidTr="00BF68D3">
        <w:trPr>
          <w:trHeight w:val="20"/>
        </w:trPr>
        <w:tc>
          <w:tcPr>
            <w:tcW w:w="690"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ab/>
            </w:r>
            <w:r>
              <w:rPr>
                <w:rFonts w:ascii="Times New Roman" w:eastAsia="Times New Roman" w:hAnsi="Times New Roman" w:cs="Times New Roman"/>
                <w:b/>
                <w:bCs/>
                <w:i/>
                <w:sz w:val="24"/>
                <w:szCs w:val="24"/>
                <w:lang w:eastAsia="ru-RU"/>
              </w:rPr>
              <w:tab/>
              <w:t>2</w:t>
            </w:r>
          </w:p>
        </w:tc>
        <w:tc>
          <w:tcPr>
            <w:tcW w:w="512"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3</w:t>
            </w:r>
          </w:p>
        </w:tc>
        <w:tc>
          <w:tcPr>
            <w:tcW w:w="543"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r>
      <w:tr w:rsidR="00BF68D3" w:rsidTr="00BF68D3">
        <w:trPr>
          <w:trHeight w:val="20"/>
        </w:trPr>
        <w:tc>
          <w:tcPr>
            <w:tcW w:w="3945" w:type="pct"/>
            <w:gridSpan w:val="2"/>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pacing w:val="-12"/>
                <w:sz w:val="24"/>
                <w:szCs w:val="24"/>
                <w:lang w:eastAsia="ru-RU"/>
              </w:rPr>
              <w:t>Раздел 1. Бережливое производство как модель повышения эффективности деятельности предприятия</w:t>
            </w:r>
          </w:p>
        </w:tc>
        <w:tc>
          <w:tcPr>
            <w:tcW w:w="512"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14</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bCs/>
                <w:i/>
                <w:sz w:val="24"/>
                <w:szCs w:val="24"/>
                <w:lang w:eastAsia="ru-RU"/>
              </w:rPr>
            </w:pPr>
          </w:p>
        </w:tc>
      </w:tr>
      <w:tr w:rsidR="00BF68D3" w:rsidTr="00BF68D3">
        <w:trPr>
          <w:trHeight w:val="173"/>
        </w:trPr>
        <w:tc>
          <w:tcPr>
            <w:tcW w:w="690" w:type="pct"/>
            <w:vMerge w:val="restar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w:t>
            </w:r>
          </w:p>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Теоретические основы бережливого проектирования</w:t>
            </w: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543"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BF68D3" w:rsidRDefault="00BF68D3" w:rsidP="00BF68D3">
            <w:pPr>
              <w:widowControl w:val="0"/>
              <w:jc w:val="center"/>
              <w:rPr>
                <w:rFonts w:ascii="Times New Roman" w:eastAsia="Times New Roman" w:hAnsi="Times New Roman" w:cs="Times New Roman"/>
                <w:b/>
                <w:i/>
                <w:color w:val="7030A0"/>
                <w:sz w:val="24"/>
                <w:szCs w:val="24"/>
                <w:lang w:eastAsia="ru-RU"/>
              </w:rPr>
            </w:pPr>
          </w:p>
        </w:tc>
      </w:tr>
      <w:tr w:rsidR="00BF68D3" w:rsidTr="00BF68D3">
        <w:trPr>
          <w:trHeight w:val="7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autoSpaceDE w:val="0"/>
              <w:autoSpaceDN w:val="0"/>
              <w:adjustRightInd w:val="0"/>
              <w:jc w:val="both"/>
              <w:rPr>
                <w:rFonts w:ascii="Times New Roman" w:eastAsia="Times New Roman" w:hAnsi="Times New Roman" w:cs="Times New Roman"/>
                <w:spacing w:val="-6"/>
                <w:sz w:val="24"/>
                <w:szCs w:val="24"/>
              </w:rPr>
            </w:pPr>
            <w:r>
              <w:rPr>
                <w:rFonts w:ascii="Times New Roman" w:eastAsia="Times New Roman" w:hAnsi="Times New Roman" w:cs="Times New Roman"/>
                <w:b/>
                <w:bCs/>
                <w:spacing w:val="-6"/>
                <w:sz w:val="24"/>
                <w:szCs w:val="24"/>
              </w:rPr>
              <w:t>Лекционное занятие 1. История становления и развития бережливого производства в России и за рубежом.</w:t>
            </w:r>
            <w:r>
              <w:rPr>
                <w:rFonts w:ascii="Times New Roman" w:eastAsia="Times New Roman" w:hAnsi="Times New Roman" w:cs="Times New Roman"/>
                <w:spacing w:val="-6"/>
                <w:sz w:val="24"/>
                <w:szCs w:val="24"/>
              </w:rPr>
              <w:t xml:space="preserve"> Основатель концепции бережливого производства Тайити Оно. Производственная система Toyota. Особенности производственной системы Г. Форда. Подходы к управлению производством в СССР. НОТ на современном этапе развития производства. Предприятия, первыми начавшие внедрять бережливое производство.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color w:val="7030A0"/>
                <w:sz w:val="24"/>
                <w:szCs w:val="24"/>
                <w:lang w:eastAsia="ru-RU"/>
              </w:rPr>
            </w:pPr>
          </w:p>
        </w:tc>
      </w:tr>
      <w:tr w:rsidR="00BF68D3" w:rsidTr="00BF68D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Практическое занятие 1. Понятие бережливого производства.</w:t>
            </w:r>
            <w:r>
              <w:rPr>
                <w:rFonts w:ascii="Times New Roman" w:eastAsia="Times New Roman" w:hAnsi="Times New Roman" w:cs="Times New Roman"/>
                <w:sz w:val="24"/>
                <w:szCs w:val="24"/>
              </w:rPr>
              <w:t xml:space="preserve"> Концепция БП. Комплексный подход в бережливом производстве. Цели бережливого производства на предприятии. Сравнение традиционного подхода и бережливого производства. Ключевые понятия бережливого производства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color w:val="7030A0"/>
                <w:sz w:val="24"/>
                <w:szCs w:val="24"/>
                <w:lang w:eastAsia="ru-RU"/>
              </w:rPr>
            </w:pPr>
          </w:p>
        </w:tc>
      </w:tr>
      <w:tr w:rsidR="00BF68D3" w:rsidTr="00BF68D3">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 Философия и методология бережливого производства.</w:t>
            </w:r>
            <w:r>
              <w:rPr>
                <w:rFonts w:ascii="Times New Roman" w:eastAsia="Times New Roman" w:hAnsi="Times New Roman" w:cs="Times New Roman"/>
                <w:sz w:val="24"/>
                <w:szCs w:val="24"/>
              </w:rPr>
              <w:t xml:space="preserve"> Концепция создания сильной организационной структуры. Принципы формирования сильной организационной культуры и вовлечения сотрудников. Принципы и концепция системы БП. Пирамида качества, предпосылки формирования концепции бережливого производства. Структура подхода бережливого производства. Основные руководящие идеи бережливого производства. ГОСТ Р ИСО 56020-2014 Бережливое производство. Положения и словарь.</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color w:val="7030A0"/>
                <w:sz w:val="24"/>
                <w:szCs w:val="24"/>
                <w:lang w:eastAsia="ru-RU"/>
              </w:rPr>
            </w:pPr>
          </w:p>
        </w:tc>
      </w:tr>
      <w:tr w:rsidR="00BF68D3" w:rsidTr="00BF68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autoSpaceDE w:val="0"/>
              <w:autoSpaceDN w:val="0"/>
              <w:adjustRightInd w:val="0"/>
              <w:jc w:val="both"/>
              <w:rPr>
                <w:rFonts w:ascii="Times New Roman" w:eastAsia="Times New Roman" w:hAnsi="Times New Roman" w:cs="Times New Roman"/>
                <w:spacing w:val="-6"/>
                <w:sz w:val="24"/>
                <w:szCs w:val="24"/>
              </w:rPr>
            </w:pPr>
            <w:r>
              <w:rPr>
                <w:rFonts w:ascii="Times New Roman" w:eastAsia="Times New Roman" w:hAnsi="Times New Roman" w:cs="Times New Roman"/>
                <w:b/>
                <w:bCs/>
                <w:spacing w:val="-6"/>
                <w:sz w:val="24"/>
                <w:szCs w:val="24"/>
              </w:rPr>
              <w:t>Практическое занятие 3. Принципы бережливого производства.</w:t>
            </w:r>
            <w:r>
              <w:rPr>
                <w:rFonts w:ascii="Times New Roman" w:eastAsia="Times New Roman" w:hAnsi="Times New Roman" w:cs="Times New Roman"/>
                <w:spacing w:val="-6"/>
                <w:sz w:val="24"/>
                <w:szCs w:val="24"/>
              </w:rPr>
              <w:t xml:space="preserve"> Стратегическая направленность. Ориентация на создание ценности для потребителя. Организация потока создания ценности для потребителя. Постоянное улучшение. Вытягивание. Сокращение </w:t>
            </w:r>
            <w:r>
              <w:rPr>
                <w:rFonts w:ascii="Times New Roman" w:eastAsia="Times New Roman" w:hAnsi="Times New Roman" w:cs="Times New Roman"/>
                <w:spacing w:val="-6"/>
                <w:sz w:val="24"/>
                <w:szCs w:val="24"/>
              </w:rPr>
              <w:lastRenderedPageBreak/>
              <w:t>потерь. Визуализация и прозрачность. Приоритетное обеспечение безопасности. Построение корпоративной культуры на основе уважения к человеку. Встроенное качество. Принятие решений, основанных на фактах. Установление долговременных отношений с поставщиками. Соблюдение стандартов.</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color w:val="7030A0"/>
                <w:sz w:val="24"/>
                <w:szCs w:val="24"/>
                <w:lang w:eastAsia="ru-RU"/>
              </w:rPr>
            </w:pPr>
          </w:p>
        </w:tc>
      </w:tr>
      <w:tr w:rsidR="00BF68D3" w:rsidTr="00BF68D3">
        <w:trPr>
          <w:trHeight w:val="20"/>
        </w:trPr>
        <w:tc>
          <w:tcPr>
            <w:tcW w:w="690"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Тема 1. 2.</w:t>
            </w:r>
          </w:p>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Виды моделей бережливого производства</w:t>
            </w:r>
          </w:p>
          <w:p w:rsidR="00BF68D3" w:rsidRDefault="00BF68D3" w:rsidP="00BF68D3">
            <w:pPr>
              <w:widowControl w:val="0"/>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43"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BF68D3" w:rsidRDefault="00BF68D3" w:rsidP="00BF68D3">
            <w:pPr>
              <w:widowControl w:val="0"/>
              <w:jc w:val="center"/>
              <w:rPr>
                <w:rFonts w:ascii="Times New Roman" w:eastAsia="Times New Roman" w:hAnsi="Times New Roman" w:cs="Times New Roman"/>
                <w:b/>
                <w:sz w:val="24"/>
                <w:szCs w:val="24"/>
                <w:lang w:eastAsia="ru-RU"/>
              </w:rPr>
            </w:pPr>
          </w:p>
        </w:tc>
      </w:tr>
      <w:tr w:rsidR="00BF68D3" w:rsidTr="00BF68D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Лекционное занятие 2</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Инструменты бережливого производства.</w:t>
            </w:r>
            <w:r>
              <w:rPr>
                <w:rFonts w:ascii="Times New Roman" w:eastAsia="Times New Roman" w:hAnsi="Times New Roman" w:cs="Times New Roman"/>
                <w:bCs/>
                <w:sz w:val="24"/>
                <w:szCs w:val="24"/>
                <w:lang w:eastAsia="ru-RU"/>
              </w:rPr>
              <w:t xml:space="preserve"> Визуализация и навигация. Системы Канбан. Канбан как метод визуального управления. Этапы внедрения системы «Канбан». «Точно во время», ячеистое и поточное производство, система 5 S. Цели системы 5S. Стандартизация. Уход за оборудованием, быстрая переналадка оборудования.</w:t>
            </w:r>
          </w:p>
          <w:p w:rsidR="00BF68D3" w:rsidRDefault="00BF68D3" w:rsidP="00BF68D3">
            <w:pPr>
              <w:widowControl w:val="0"/>
              <w:rPr>
                <w:rFonts w:ascii="Times New Roman" w:eastAsia="Times New Roman" w:hAnsi="Times New Roman" w:cs="Times New Roman"/>
                <w:bCs/>
                <w:sz w:val="24"/>
                <w:szCs w:val="24"/>
                <w:lang w:eastAsia="ru-RU"/>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r>
      <w:tr w:rsidR="00BF68D3" w:rsidTr="00BF68D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b/>
                <w:bCs/>
                <w:sz w:val="24"/>
                <w:szCs w:val="24"/>
                <w:lang w:eastAsia="ru-RU"/>
              </w:rPr>
              <w:t>Практическое занятие 4.</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Виды потерь и методы их устранения</w:t>
            </w:r>
            <w:r>
              <w:rPr>
                <w:rFonts w:ascii="Times New Roman" w:eastAsia="Times New Roman" w:hAnsi="Times New Roman" w:cs="Times New Roman"/>
                <w:bCs/>
                <w:sz w:val="24"/>
                <w:szCs w:val="24"/>
                <w:lang w:eastAsia="ru-RU"/>
              </w:rPr>
              <w:t xml:space="preserve">. Виды потерь, их источники и способы их устранения. Потери: перепроизводство, лишние движения, ненужная транспортировка, излишние запасы, избыточная обработка, ожидание, переделка/ брак.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r>
      <w:tr w:rsidR="00BF68D3" w:rsidTr="00BF68D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bCs/>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занятие 5</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Управление рабочим пространством</w:t>
            </w:r>
            <w:r>
              <w:rPr>
                <w:rFonts w:ascii="Times New Roman" w:eastAsia="Times New Roman" w:hAnsi="Times New Roman" w:cs="Times New Roman"/>
                <w:sz w:val="24"/>
                <w:szCs w:val="24"/>
                <w:lang w:eastAsia="ru-RU"/>
              </w:rPr>
              <w:t>. Нереализованный творческий потенциал работников. Система 3М: Муда, Мури.</w:t>
            </w:r>
            <w:r>
              <w:rPr>
                <w:rFonts w:ascii="Times New Roman" w:eastAsia="Times New Roman" w:hAnsi="Times New Roman" w:cs="Times New Roman"/>
                <w:bCs/>
                <w:sz w:val="24"/>
                <w:szCs w:val="24"/>
                <w:lang w:eastAsia="ru-RU"/>
              </w:rPr>
              <w:t xml:space="preserve"> Мура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r>
      <w:tr w:rsidR="00BF68D3" w:rsidTr="00BF68D3">
        <w:trPr>
          <w:trHeight w:val="20"/>
        </w:trPr>
        <w:tc>
          <w:tcPr>
            <w:tcW w:w="3945" w:type="pct"/>
            <w:gridSpan w:val="2"/>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 2. Системы управления и оптимизации материальными потоками</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6</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bCs/>
                <w:sz w:val="24"/>
                <w:szCs w:val="24"/>
                <w:lang w:eastAsia="ru-RU"/>
              </w:rPr>
            </w:pPr>
          </w:p>
        </w:tc>
      </w:tr>
      <w:tr w:rsidR="00BF68D3" w:rsidTr="00BF68D3">
        <w:tc>
          <w:tcPr>
            <w:tcW w:w="690"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2.1.</w:t>
            </w:r>
          </w:p>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Создание базовых условий для реализации модели бережливого производства.</w:t>
            </w:r>
          </w:p>
          <w:p w:rsidR="00BF68D3" w:rsidRDefault="00BF68D3" w:rsidP="00BF68D3">
            <w:pPr>
              <w:widowControl w:val="0"/>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учебного материала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43"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BF68D3" w:rsidRDefault="00BF68D3" w:rsidP="00BF68D3">
            <w:pPr>
              <w:widowControl w:val="0"/>
              <w:jc w:val="center"/>
              <w:rPr>
                <w:rFonts w:ascii="Times New Roman" w:eastAsia="Times New Roman" w:hAnsi="Times New Roman" w:cs="Times New Roman"/>
                <w:b/>
                <w:i/>
                <w:sz w:val="24"/>
                <w:szCs w:val="24"/>
                <w:lang w:eastAsia="ru-RU"/>
              </w:rPr>
            </w:pPr>
          </w:p>
        </w:tc>
      </w:tr>
      <w:tr w:rsidR="00BF68D3" w:rsidTr="00BF68D3">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Лекционное занятие 3. Виды моделей управления материальными потоками</w:t>
            </w:r>
            <w:r>
              <w:rPr>
                <w:rFonts w:ascii="Times New Roman" w:eastAsia="Times New Roman" w:hAnsi="Times New Roman" w:cs="Times New Roman"/>
                <w:sz w:val="24"/>
                <w:szCs w:val="24"/>
                <w:lang w:eastAsia="ru-RU"/>
              </w:rPr>
              <w:t>. Выталкивающая и вытягивающая системы правления материальными потоками: основные принципы, достоинства и недостатки, способы повышения эффективности управления материальными потоками</w:t>
            </w:r>
          </w:p>
          <w:p w:rsidR="00BF68D3" w:rsidRDefault="00BF68D3" w:rsidP="00BF68D3">
            <w:pPr>
              <w:widowControl w:val="0"/>
              <w:jc w:val="both"/>
              <w:rPr>
                <w:rFonts w:ascii="Times New Roman" w:eastAsia="Times New Roman" w:hAnsi="Times New Roman" w:cs="Times New Roman"/>
                <w:sz w:val="24"/>
                <w:szCs w:val="24"/>
                <w:lang w:eastAsia="ru-RU"/>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Практическое занятие 6</w:t>
            </w:r>
            <w:r>
              <w:rPr>
                <w:rFonts w:ascii="Times New Roman" w:eastAsia="Times New Roman" w:hAnsi="Times New Roman" w:cs="Times New Roman"/>
                <w:bCs/>
                <w:sz w:val="24"/>
                <w:szCs w:val="24"/>
                <w:lang w:eastAsia="ru-RU"/>
              </w:rPr>
              <w:t xml:space="preserve">. Обучение сотрудников. Системное пролонгированное обучение персонала как способ изменения корпоративной культуры. Примерное содержание программы обучения по смене культуры компании.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Практическое занятие 7.</w:t>
            </w:r>
            <w:r>
              <w:rPr>
                <w:rFonts w:ascii="Times New Roman" w:eastAsia="Times New Roman" w:hAnsi="Times New Roman" w:cs="Times New Roman"/>
                <w:bCs/>
                <w:sz w:val="24"/>
                <w:szCs w:val="24"/>
                <w:lang w:eastAsia="ru-RU"/>
              </w:rPr>
              <w:t xml:space="preserve"> Каскадное обучение в организации. Фабрика процессов как инструмент обучения персонала.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c>
          <w:tcPr>
            <w:tcW w:w="3945" w:type="pct"/>
            <w:gridSpan w:val="2"/>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 Статистические методы анализа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13</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i/>
                <w:sz w:val="24"/>
                <w:szCs w:val="24"/>
                <w:lang w:eastAsia="ru-RU"/>
              </w:rPr>
            </w:pPr>
          </w:p>
        </w:tc>
      </w:tr>
      <w:tr w:rsidR="00BF68D3" w:rsidTr="00BF68D3">
        <w:tc>
          <w:tcPr>
            <w:tcW w:w="690"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3.1. </w:t>
            </w:r>
          </w:p>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Классические и статистические методы контроля качества</w:t>
            </w:r>
          </w:p>
          <w:p w:rsidR="00BF68D3" w:rsidRDefault="00BF68D3" w:rsidP="00BF68D3">
            <w:pPr>
              <w:widowControl w:val="0"/>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43"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02</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BF68D3" w:rsidRDefault="00BF68D3" w:rsidP="00BF68D3">
            <w:pPr>
              <w:widowControl w:val="0"/>
              <w:jc w:val="center"/>
              <w:rPr>
                <w:rFonts w:ascii="Times New Roman" w:eastAsia="Times New Roman" w:hAnsi="Times New Roman" w:cs="Times New Roman"/>
                <w:sz w:val="24"/>
                <w:szCs w:val="24"/>
                <w:lang w:eastAsia="ru-RU"/>
              </w:rPr>
            </w:pPr>
          </w:p>
        </w:tc>
      </w:tr>
      <w:tr w:rsidR="00BF68D3" w:rsidTr="00BF68D3">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Лекционное занятие 4. Технологии анализа процессов создания ценности</w:t>
            </w:r>
            <w:r>
              <w:rPr>
                <w:rFonts w:ascii="Times New Roman" w:eastAsia="Times New Roman" w:hAnsi="Times New Roman" w:cs="Times New Roman"/>
                <w:sz w:val="24"/>
                <w:szCs w:val="24"/>
                <w:lang w:eastAsia="ru-RU"/>
              </w:rPr>
              <w:t xml:space="preserve"> Карта потока создания ценности. Правила построения карты потока создания ценности. Карта «Дорожки бассейна» </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sz w:val="24"/>
                <w:szCs w:val="24"/>
                <w:lang w:eastAsia="ru-RU"/>
              </w:rPr>
            </w:pPr>
          </w:p>
        </w:tc>
      </w:tr>
      <w:tr w:rsidR="00BF68D3" w:rsidTr="00BF68D3">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Практическое занятие 8. Методы контроля качества</w:t>
            </w:r>
            <w:r>
              <w:rPr>
                <w:rFonts w:ascii="Times New Roman" w:eastAsia="Times New Roman" w:hAnsi="Times New Roman" w:cs="Times New Roman"/>
                <w:sz w:val="24"/>
                <w:szCs w:val="24"/>
                <w:lang w:eastAsia="ru-RU"/>
              </w:rPr>
              <w:t>. Метод пять «почему?». Технология анализа 4М. Диаграммы «Спагетти», Исикавы, Парето</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sz w:val="24"/>
                <w:szCs w:val="24"/>
                <w:lang w:eastAsia="ru-RU"/>
              </w:rPr>
            </w:pPr>
          </w:p>
        </w:tc>
      </w:tr>
      <w:tr w:rsidR="00BF68D3" w:rsidTr="00BF68D3">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Самостоятельная работа обучающихся</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sz w:val="24"/>
                <w:szCs w:val="24"/>
                <w:lang w:eastAsia="ru-RU"/>
              </w:rPr>
            </w:pPr>
          </w:p>
        </w:tc>
      </w:tr>
      <w:tr w:rsidR="00BF68D3" w:rsidTr="00BF68D3">
        <w:trPr>
          <w:trHeight w:val="285"/>
        </w:trPr>
        <w:tc>
          <w:tcPr>
            <w:tcW w:w="690"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3.2.</w:t>
            </w:r>
          </w:p>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Показатели эффективности бережливого производства</w:t>
            </w:r>
          </w:p>
          <w:p w:rsidR="00BF68D3" w:rsidRDefault="00BF68D3" w:rsidP="00BF68D3">
            <w:pPr>
              <w:widowControl w:val="0"/>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543" w:type="pct"/>
            <w:vMerge w:val="restar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01</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BF68D3" w:rsidRDefault="00BF68D3" w:rsidP="00BF68D3">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BF68D3" w:rsidRDefault="00BF68D3" w:rsidP="00BF68D3">
            <w:pPr>
              <w:widowControl w:val="0"/>
              <w:jc w:val="center"/>
              <w:rPr>
                <w:rFonts w:ascii="Times New Roman" w:eastAsia="Times New Roman" w:hAnsi="Times New Roman" w:cs="Times New Roman"/>
                <w:b/>
                <w:i/>
                <w:sz w:val="24"/>
                <w:szCs w:val="24"/>
                <w:lang w:eastAsia="ru-RU"/>
              </w:rPr>
            </w:pPr>
          </w:p>
        </w:tc>
      </w:tr>
      <w:tr w:rsidR="00BF68D3" w:rsidTr="00BF68D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Практическое занятие 9. Стандартизация в бережливом производстве </w:t>
            </w:r>
            <w:r>
              <w:rPr>
                <w:rFonts w:ascii="Times New Roman" w:eastAsia="Times New Roman" w:hAnsi="Times New Roman" w:cs="Times New Roman"/>
                <w:bCs/>
                <w:sz w:val="24"/>
                <w:szCs w:val="24"/>
                <w:lang w:eastAsia="ru-RU"/>
              </w:rPr>
              <w:t>Понятие стандартизации. Значение стандартизации. Стандартная операционная процедура. Стандартная операционная карта – СОК. Правила составления СОК. Преимущества СОК.</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Практическое занятие 10. Ключевые показатели эффективности. </w:t>
            </w:r>
            <w:r>
              <w:rPr>
                <w:rFonts w:ascii="Times New Roman" w:eastAsia="Times New Roman" w:hAnsi="Times New Roman" w:cs="Times New Roman"/>
                <w:bCs/>
                <w:sz w:val="24"/>
                <w:szCs w:val="24"/>
                <w:lang w:eastAsia="ru-RU"/>
              </w:rPr>
              <w:t>Понятие «Ключевые показатели эффективности». Ключевые показатели эффективности: этапы работ и их содержание. Этапы внедрения системы KPI. Перечень основных требований, предъявляемых к ключевым показателям эффективности бизнеса.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11.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Подходы к разработке ключевых показателей эффективности. </w:t>
            </w:r>
            <w:r>
              <w:rPr>
                <w:rFonts w:ascii="Times New Roman" w:eastAsia="Times New Roman" w:hAnsi="Times New Roman" w:cs="Times New Roman"/>
                <w:bCs/>
                <w:sz w:val="24"/>
                <w:szCs w:val="24"/>
                <w:lang w:eastAsia="ru-RU"/>
              </w:rPr>
              <w:t>Наиболее распространенные KPI и система их измерения/расчета. Проблемы, препятствующие внедрению передовых методик управления.</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12.</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Технологии вовлечения персонала. </w:t>
            </w:r>
            <w:r>
              <w:rPr>
                <w:rFonts w:ascii="Times New Roman" w:eastAsia="Times New Roman" w:hAnsi="Times New Roman" w:cs="Times New Roman"/>
                <w:bCs/>
                <w:sz w:val="24"/>
                <w:szCs w:val="24"/>
                <w:lang w:eastAsia="ru-RU"/>
              </w:rPr>
              <w:t>Система управления по целям SQDCM. Максимальное использование собственных внутрикорпоративных человеческих ресурсов.</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13.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Метод Хосин Канри (Hoshin Kanri) как технология вовлечения персонала</w:t>
            </w:r>
            <w:r>
              <w:rPr>
                <w:rFonts w:ascii="Times New Roman" w:eastAsia="Times New Roman" w:hAnsi="Times New Roman" w:cs="Times New Roman"/>
                <w:b/>
                <w:bCs/>
                <w:sz w:val="24"/>
                <w:szCs w:val="24"/>
                <w:lang w:eastAsia="ru-RU"/>
              </w:rPr>
              <w:t>. Стадии в Hoshin Kanri. Шаги построения Х-матрицы Хосин Канри.</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rPr>
                <w:rFonts w:ascii="Times New Roman" w:eastAsia="Times New Roman" w:hAnsi="Times New Roman" w:cs="Times New Roman"/>
                <w:b/>
                <w:i/>
                <w:sz w:val="24"/>
                <w:szCs w:val="24"/>
                <w:lang w:eastAsia="ru-RU"/>
              </w:rPr>
            </w:pPr>
          </w:p>
        </w:tc>
      </w:tr>
      <w:tr w:rsidR="00BF68D3" w:rsidTr="00BF68D3">
        <w:trPr>
          <w:trHeight w:val="405"/>
        </w:trPr>
        <w:tc>
          <w:tcPr>
            <w:tcW w:w="690"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rPr>
                <w:rFonts w:ascii="Times New Roman" w:eastAsia="Times New Roman" w:hAnsi="Times New Roman" w:cs="Times New Roman"/>
                <w:b/>
                <w:sz w:val="24"/>
                <w:szCs w:val="24"/>
                <w:lang w:eastAsia="ru-RU"/>
              </w:rPr>
            </w:pPr>
          </w:p>
        </w:tc>
        <w:tc>
          <w:tcPr>
            <w:tcW w:w="3255" w:type="pct"/>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 14</w:t>
            </w:r>
          </w:p>
          <w:p w:rsidR="00BF68D3" w:rsidRDefault="00BF68D3" w:rsidP="00BF68D3">
            <w:pPr>
              <w:widowContro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Теоретические основы бережливого проектирования. Подготовить реферат на тему Бережливое производство как средство повышения эффективности деятельности производства.</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i/>
                <w:sz w:val="24"/>
                <w:szCs w:val="24"/>
                <w:lang w:eastAsia="ru-RU"/>
              </w:rPr>
            </w:pPr>
          </w:p>
        </w:tc>
      </w:tr>
      <w:tr w:rsidR="00BF68D3" w:rsidTr="00BF68D3">
        <w:tc>
          <w:tcPr>
            <w:tcW w:w="3945" w:type="pct"/>
            <w:gridSpan w:val="2"/>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i/>
                <w:sz w:val="24"/>
                <w:szCs w:val="24"/>
                <w:lang w:eastAsia="ru-RU"/>
              </w:rPr>
            </w:pPr>
          </w:p>
        </w:tc>
      </w:tr>
      <w:tr w:rsidR="00BF68D3" w:rsidTr="00BF68D3">
        <w:trPr>
          <w:trHeight w:val="20"/>
        </w:trPr>
        <w:tc>
          <w:tcPr>
            <w:tcW w:w="3945" w:type="pct"/>
            <w:gridSpan w:val="2"/>
            <w:tcBorders>
              <w:top w:val="single" w:sz="4" w:space="0" w:color="auto"/>
              <w:left w:val="single" w:sz="4" w:space="0" w:color="auto"/>
              <w:bottom w:val="single" w:sz="4" w:space="0" w:color="auto"/>
              <w:right w:val="single" w:sz="4" w:space="0" w:color="auto"/>
            </w:tcBorders>
            <w:hideMark/>
          </w:tcPr>
          <w:p w:rsidR="00BF68D3" w:rsidRDefault="00BF68D3" w:rsidP="00BF68D3">
            <w:pPr>
              <w:widowContro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Всего:</w:t>
            </w:r>
          </w:p>
        </w:tc>
        <w:tc>
          <w:tcPr>
            <w:tcW w:w="512" w:type="pct"/>
            <w:tcBorders>
              <w:top w:val="single" w:sz="4" w:space="0" w:color="auto"/>
              <w:left w:val="single" w:sz="4" w:space="0" w:color="auto"/>
              <w:bottom w:val="single" w:sz="4" w:space="0" w:color="auto"/>
              <w:right w:val="single" w:sz="4" w:space="0" w:color="auto"/>
            </w:tcBorders>
            <w:vAlign w:val="center"/>
            <w:hideMark/>
          </w:tcPr>
          <w:p w:rsidR="00BF68D3" w:rsidRDefault="00BF68D3" w:rsidP="00BF68D3">
            <w:pPr>
              <w:widowControl w:val="0"/>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543" w:type="pct"/>
            <w:tcBorders>
              <w:top w:val="single" w:sz="4" w:space="0" w:color="auto"/>
              <w:left w:val="single" w:sz="4" w:space="0" w:color="auto"/>
              <w:bottom w:val="single" w:sz="4" w:space="0" w:color="auto"/>
              <w:right w:val="single" w:sz="4" w:space="0" w:color="auto"/>
            </w:tcBorders>
          </w:tcPr>
          <w:p w:rsidR="00BF68D3" w:rsidRDefault="00BF68D3" w:rsidP="00BF68D3">
            <w:pPr>
              <w:widowControl w:val="0"/>
              <w:jc w:val="center"/>
              <w:rPr>
                <w:rFonts w:ascii="Times New Roman" w:eastAsia="Times New Roman" w:hAnsi="Times New Roman" w:cs="Times New Roman"/>
                <w:b/>
                <w:bCs/>
                <w:i/>
                <w:sz w:val="20"/>
                <w:szCs w:val="20"/>
                <w:lang w:eastAsia="ru-RU"/>
              </w:rPr>
            </w:pPr>
          </w:p>
        </w:tc>
      </w:tr>
    </w:tbl>
    <w:p w:rsidR="00BF68D3" w:rsidRDefault="00BF68D3" w:rsidP="00BF68D3">
      <w:pPr>
        <w:rPr>
          <w:rFonts w:ascii="Times New Roman" w:eastAsia="Times New Roman" w:hAnsi="Times New Roman"/>
          <w:b/>
          <w:bCs/>
          <w:i/>
          <w:sz w:val="24"/>
          <w:szCs w:val="24"/>
          <w:lang w:eastAsia="ru-RU"/>
        </w:rPr>
        <w:sectPr w:rsidR="00BF68D3">
          <w:pgSz w:w="16838" w:h="11906" w:orient="landscape"/>
          <w:pgMar w:top="851" w:right="1134" w:bottom="1701" w:left="1134" w:header="709" w:footer="709" w:gutter="0"/>
          <w:cols w:space="720"/>
        </w:sectPr>
      </w:pPr>
    </w:p>
    <w:p w:rsidR="00BF68D3" w:rsidRDefault="00BF68D3" w:rsidP="00153D2C">
      <w:pPr>
        <w:pStyle w:val="a8"/>
        <w:widowControl w:val="0"/>
        <w:numPr>
          <w:ilvl w:val="0"/>
          <w:numId w:val="9"/>
        </w:numPr>
        <w:spacing w:line="276" w:lineRule="auto"/>
        <w:jc w:val="center"/>
        <w:outlineLvl w:val="0"/>
        <w:rPr>
          <w:rFonts w:ascii="Times New Roman" w:eastAsia="Segoe UI" w:hAnsi="Times New Roman"/>
          <w:b/>
          <w:bCs/>
          <w:caps/>
          <w:sz w:val="24"/>
          <w:szCs w:val="24"/>
          <w:lang w:eastAsia="ru-RU"/>
        </w:rPr>
      </w:pPr>
      <w:r>
        <w:rPr>
          <w:rFonts w:ascii="Times New Roman" w:eastAsia="Segoe UI" w:hAnsi="Times New Roman"/>
          <w:b/>
          <w:bCs/>
          <w:caps/>
          <w:sz w:val="24"/>
          <w:szCs w:val="24"/>
          <w:lang w:eastAsia="ru-RU"/>
        </w:rPr>
        <w:lastRenderedPageBreak/>
        <w:t>Условия реализации ДИСЦИПЛИНЫ</w:t>
      </w:r>
    </w:p>
    <w:p w:rsidR="00BF68D3" w:rsidRDefault="00BF68D3" w:rsidP="00BF68D3">
      <w:pPr>
        <w:pStyle w:val="a8"/>
        <w:ind w:left="420"/>
        <w:jc w:val="center"/>
        <w:rPr>
          <w:rFonts w:ascii="Times New Roman" w:hAnsi="Times New Roman"/>
          <w:b/>
          <w:bCs/>
          <w:sz w:val="24"/>
          <w:szCs w:val="24"/>
        </w:rPr>
      </w:pPr>
      <w:r>
        <w:rPr>
          <w:rFonts w:ascii="Times New Roman" w:hAnsi="Times New Roman"/>
          <w:b/>
          <w:bCs/>
          <w:sz w:val="24"/>
          <w:szCs w:val="24"/>
        </w:rPr>
        <w:t>«СГ 06.ОСНОВЫ БЕРЕЖЛИВОГО ПРОИЗВОДСТВА»</w:t>
      </w:r>
    </w:p>
    <w:p w:rsidR="00BF68D3" w:rsidRDefault="00BF68D3" w:rsidP="00BF68D3">
      <w:pPr>
        <w:pStyle w:val="a8"/>
        <w:widowControl w:val="0"/>
        <w:spacing w:line="276" w:lineRule="auto"/>
        <w:ind w:left="420"/>
        <w:jc w:val="center"/>
        <w:outlineLvl w:val="0"/>
        <w:rPr>
          <w:rFonts w:ascii="Times New Roman" w:eastAsia="Segoe UI" w:hAnsi="Times New Roman"/>
          <w:b/>
          <w:bCs/>
          <w:caps/>
          <w:sz w:val="24"/>
          <w:szCs w:val="24"/>
          <w:lang w:eastAsia="ru-RU"/>
        </w:rPr>
      </w:pPr>
    </w:p>
    <w:p w:rsidR="00BF68D3" w:rsidRDefault="00BF68D3" w:rsidP="00BF68D3">
      <w:pPr>
        <w:widowControl w:val="0"/>
        <w:spacing w:line="276" w:lineRule="auto"/>
        <w:ind w:firstLine="709"/>
        <w:outlineLvl w:val="1"/>
        <w:rPr>
          <w:rFonts w:ascii="Times New Roman" w:eastAsia="Segoe UI" w:hAnsi="Times New Roman"/>
          <w:b/>
          <w:bCs/>
          <w:sz w:val="24"/>
          <w:szCs w:val="24"/>
          <w:lang w:eastAsia="ru-RU"/>
        </w:rPr>
      </w:pPr>
      <w:r>
        <w:rPr>
          <w:rFonts w:ascii="Times New Roman" w:eastAsia="Segoe UI" w:hAnsi="Times New Roman"/>
          <w:b/>
          <w:bCs/>
          <w:sz w:val="24"/>
          <w:szCs w:val="24"/>
          <w:lang w:eastAsia="ru-RU"/>
        </w:rPr>
        <w:t>3.1. Материально-техническое обеспечение</w:t>
      </w:r>
    </w:p>
    <w:p w:rsidR="00BF68D3" w:rsidRDefault="00BF68D3" w:rsidP="00BF68D3">
      <w:pPr>
        <w:widowControl w:val="0"/>
        <w:spacing w:line="276" w:lineRule="auto"/>
        <w:ind w:firstLine="708"/>
        <w:jc w:val="both"/>
        <w:rPr>
          <w:rFonts w:ascii="Times New Roman" w:eastAsia="Times New Roman" w:hAnsi="Times New Roman"/>
          <w:sz w:val="24"/>
          <w:szCs w:val="24"/>
        </w:rPr>
      </w:pPr>
      <w:r>
        <w:rPr>
          <w:rFonts w:ascii="Times New Roman" w:eastAsia="Times New Roman" w:hAnsi="Times New Roman"/>
          <w:sz w:val="24"/>
          <w:szCs w:val="24"/>
        </w:rPr>
        <w:t>Программа дисциплины реализуется в учебном кабинете «СГ.06 Основы бережливого производства».</w:t>
      </w:r>
    </w:p>
    <w:p w:rsidR="00BF68D3" w:rsidRDefault="00BF68D3" w:rsidP="00BF68D3">
      <w:pPr>
        <w:widowControl w:val="0"/>
        <w:spacing w:line="276"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реализации программы учебной дисциплины предусмотрены следующие специальные помещения:</w:t>
      </w:r>
    </w:p>
    <w:p w:rsidR="00BF68D3" w:rsidRDefault="00BF68D3" w:rsidP="00BF68D3">
      <w:pPr>
        <w:widowControl w:val="0"/>
        <w:autoSpaceDE w:val="0"/>
        <w:autoSpaceDN w:val="0"/>
        <w:adjustRightInd w:val="0"/>
        <w:spacing w:line="276" w:lineRule="auto"/>
        <w:ind w:firstLine="709"/>
        <w:jc w:val="both"/>
        <w:rPr>
          <w:rFonts w:ascii="Times New Roman" w:eastAsia="Calibri" w:hAnsi="Times New Roman"/>
          <w:sz w:val="24"/>
          <w:szCs w:val="24"/>
        </w:rPr>
      </w:pPr>
      <w:r>
        <w:rPr>
          <w:rFonts w:ascii="Times New Roman" w:hAnsi="Times New Roman"/>
          <w:bCs/>
          <w:sz w:val="24"/>
          <w:szCs w:val="24"/>
        </w:rPr>
        <w:t>Кабинет</w:t>
      </w:r>
      <w:r>
        <w:rPr>
          <w:rFonts w:ascii="Times New Roman" w:hAnsi="Times New Roman"/>
          <w:iCs/>
          <w:sz w:val="24"/>
          <w:szCs w:val="24"/>
        </w:rPr>
        <w:t xml:space="preserve">, </w:t>
      </w:r>
      <w:r>
        <w:rPr>
          <w:rFonts w:ascii="Times New Roman" w:hAnsi="Times New Roman"/>
          <w:sz w:val="24"/>
          <w:szCs w:val="24"/>
        </w:rPr>
        <w:t>оснащенный</w:t>
      </w:r>
    </w:p>
    <w:p w:rsidR="00BF68D3" w:rsidRDefault="00BF68D3" w:rsidP="00BF68D3">
      <w:pPr>
        <w:widowControl w:val="0"/>
        <w:autoSpaceDE w:val="0"/>
        <w:autoSpaceDN w:val="0"/>
        <w:adjustRightInd w:val="0"/>
        <w:spacing w:line="276" w:lineRule="auto"/>
        <w:ind w:firstLine="709"/>
        <w:jc w:val="both"/>
        <w:rPr>
          <w:rFonts w:ascii="Times New Roman" w:hAnsi="Times New Roman"/>
          <w:bCs/>
          <w:i/>
          <w:sz w:val="24"/>
          <w:szCs w:val="24"/>
        </w:rPr>
      </w:pPr>
      <w:r>
        <w:rPr>
          <w:rFonts w:ascii="Times New Roman" w:hAnsi="Times New Roman"/>
          <w:sz w:val="24"/>
          <w:szCs w:val="24"/>
        </w:rPr>
        <w:t>-</w:t>
      </w:r>
      <w:r>
        <w:rPr>
          <w:rFonts w:ascii="Times New Roman" w:hAnsi="Times New Roman"/>
          <w:i/>
          <w:sz w:val="24"/>
          <w:szCs w:val="24"/>
        </w:rPr>
        <w:t xml:space="preserve"> о</w:t>
      </w:r>
      <w:r>
        <w:rPr>
          <w:rFonts w:ascii="Times New Roman" w:hAnsi="Times New Roman"/>
          <w:bCs/>
          <w:i/>
          <w:sz w:val="24"/>
          <w:szCs w:val="24"/>
        </w:rPr>
        <w:t xml:space="preserve">борудованием: </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r>
        <w:rPr>
          <w:rFonts w:ascii="Times New Roman" w:hAnsi="Times New Roman"/>
          <w:sz w:val="24"/>
          <w:szCs w:val="24"/>
        </w:rPr>
        <w:t xml:space="preserve">посадочные места по количеству обучающихся; </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r>
        <w:rPr>
          <w:rFonts w:ascii="Times New Roman" w:hAnsi="Times New Roman"/>
          <w:sz w:val="24"/>
          <w:szCs w:val="24"/>
        </w:rPr>
        <w:t>рабочее место преподавателя;</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r>
        <w:rPr>
          <w:rFonts w:ascii="Times New Roman" w:hAnsi="Times New Roman"/>
          <w:sz w:val="24"/>
          <w:szCs w:val="24"/>
        </w:rPr>
        <w:t>стенды;</w:t>
      </w:r>
    </w:p>
    <w:p w:rsidR="00BF68D3" w:rsidRDefault="00BF68D3" w:rsidP="00BF68D3">
      <w:pPr>
        <w:widowControl w:val="0"/>
        <w:autoSpaceDE w:val="0"/>
        <w:autoSpaceDN w:val="0"/>
        <w:adjustRightInd w:val="0"/>
        <w:spacing w:line="276" w:lineRule="auto"/>
        <w:ind w:firstLine="709"/>
        <w:jc w:val="both"/>
        <w:rPr>
          <w:rFonts w:ascii="Times New Roman" w:hAnsi="Times New Roman"/>
          <w:i/>
          <w:sz w:val="24"/>
          <w:szCs w:val="24"/>
        </w:rPr>
      </w:pPr>
      <w:r>
        <w:rPr>
          <w:rFonts w:ascii="Times New Roman" w:hAnsi="Times New Roman"/>
          <w:i/>
          <w:sz w:val="24"/>
          <w:szCs w:val="24"/>
        </w:rPr>
        <w:t>- техническими средствами обучения:</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r>
        <w:rPr>
          <w:rFonts w:ascii="Times New Roman" w:hAnsi="Times New Roman"/>
          <w:sz w:val="24"/>
          <w:szCs w:val="24"/>
        </w:rPr>
        <w:t>компьютер (ноутбук) с лицензионным программным обеспечением (рабочее место преподавателя);</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r>
        <w:rPr>
          <w:rFonts w:ascii="Times New Roman" w:hAnsi="Times New Roman"/>
          <w:sz w:val="24"/>
          <w:szCs w:val="24"/>
        </w:rPr>
        <w:t xml:space="preserve">мультимедийный проектор; </w:t>
      </w:r>
    </w:p>
    <w:p w:rsidR="00BF68D3" w:rsidRDefault="00BF68D3" w:rsidP="00BF68D3">
      <w:pPr>
        <w:widowControl w:val="0"/>
        <w:autoSpaceDE w:val="0"/>
        <w:autoSpaceDN w:val="0"/>
        <w:adjustRightInd w:val="0"/>
        <w:spacing w:line="276" w:lineRule="auto"/>
        <w:ind w:firstLine="709"/>
        <w:jc w:val="both"/>
        <w:rPr>
          <w:rFonts w:ascii="Times New Roman" w:hAnsi="Times New Roman"/>
          <w:sz w:val="24"/>
          <w:szCs w:val="24"/>
        </w:rPr>
      </w:pPr>
      <w:bookmarkStart w:id="67" w:name="_Hlk79154958"/>
      <w:r>
        <w:rPr>
          <w:rFonts w:ascii="Times New Roman" w:hAnsi="Times New Roman"/>
          <w:sz w:val="24"/>
          <w:szCs w:val="24"/>
        </w:rPr>
        <w:t>мультимедийный экран.</w:t>
      </w:r>
    </w:p>
    <w:bookmarkEnd w:id="67"/>
    <w:p w:rsidR="00BF68D3" w:rsidRDefault="00BF68D3" w:rsidP="00BF68D3">
      <w:pPr>
        <w:widowControl w:val="0"/>
        <w:spacing w:line="276" w:lineRule="auto"/>
        <w:jc w:val="both"/>
        <w:rPr>
          <w:rFonts w:ascii="Times New Roman" w:eastAsia="Times New Roman" w:hAnsi="Times New Roman"/>
          <w:bCs/>
          <w:sz w:val="24"/>
          <w:szCs w:val="24"/>
          <w:lang w:eastAsia="ru-RU"/>
        </w:rPr>
      </w:pPr>
    </w:p>
    <w:p w:rsidR="00BF68D3" w:rsidRDefault="00BF68D3" w:rsidP="00BF68D3">
      <w:pPr>
        <w:widowControl w:val="0"/>
        <w:spacing w:line="276" w:lineRule="auto"/>
        <w:ind w:firstLine="709"/>
        <w:outlineLvl w:val="1"/>
        <w:rPr>
          <w:rFonts w:ascii="Times New Roman" w:eastAsia="Times New Roman" w:hAnsi="Times New Roman"/>
          <w:b/>
          <w:bCs/>
          <w:spacing w:val="15"/>
          <w:sz w:val="24"/>
          <w:szCs w:val="24"/>
          <w:lang w:eastAsia="ru-RU"/>
        </w:rPr>
      </w:pPr>
      <w:r>
        <w:rPr>
          <w:rFonts w:ascii="Times New Roman" w:eastAsia="Segoe UI" w:hAnsi="Times New Roman"/>
          <w:b/>
          <w:bCs/>
          <w:spacing w:val="15"/>
          <w:sz w:val="24"/>
          <w:szCs w:val="24"/>
          <w:lang w:eastAsia="ru-RU"/>
        </w:rPr>
        <w:t>3.2. Учебно-методическое обеспечение</w:t>
      </w:r>
    </w:p>
    <w:p w:rsidR="00BF68D3" w:rsidRDefault="00BF68D3" w:rsidP="00BF68D3">
      <w:pPr>
        <w:widowControl w:val="0"/>
        <w:spacing w:line="276" w:lineRule="auto"/>
        <w:ind w:firstLine="709"/>
        <w:rPr>
          <w:rFonts w:ascii="Times New Roman" w:eastAsia="Times New Roman" w:hAnsi="Times New Roman"/>
          <w:b/>
          <w:sz w:val="24"/>
          <w:szCs w:val="24"/>
          <w:lang w:val="x-none" w:eastAsia="ar-SA"/>
        </w:rPr>
      </w:pPr>
      <w:r>
        <w:rPr>
          <w:rFonts w:ascii="Times New Roman" w:eastAsia="Times New Roman" w:hAnsi="Times New Roman"/>
          <w:b/>
          <w:sz w:val="24"/>
          <w:szCs w:val="24"/>
          <w:lang w:val="x-none" w:eastAsia="ar-SA"/>
        </w:rPr>
        <w:t>3.2.1. Основные печатные и/или электронные издания</w:t>
      </w:r>
    </w:p>
    <w:p w:rsidR="00BF68D3" w:rsidRDefault="00BF68D3" w:rsidP="00153D2C">
      <w:pPr>
        <w:widowControl w:val="0"/>
        <w:numPr>
          <w:ilvl w:val="0"/>
          <w:numId w:val="10"/>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Вейдер М.Т. Инструменты бережливого производства. Карманное руководство по практике применения Lean / М.Т. Вейдер. – Москва: Интеллектуальная литература, 2019. – 160 с. Текст: непосредственный.</w:t>
      </w:r>
    </w:p>
    <w:p w:rsidR="00BF68D3" w:rsidRDefault="00BF68D3" w:rsidP="00153D2C">
      <w:pPr>
        <w:widowControl w:val="0"/>
        <w:numPr>
          <w:ilvl w:val="0"/>
          <w:numId w:val="10"/>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Вумек, Дж., Джонс Д. Бережливое производство. – Москва: Альпина Бизнес Букс, 2021. – 472 с. – Текст: непосредственный.</w:t>
      </w:r>
    </w:p>
    <w:p w:rsidR="00BF68D3" w:rsidRDefault="00BF68D3" w:rsidP="00153D2C">
      <w:pPr>
        <w:widowControl w:val="0"/>
        <w:numPr>
          <w:ilvl w:val="0"/>
          <w:numId w:val="10"/>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Зинчик Н.С., Бережливое производство: учебник/Н.С. Зинчик, О.В. Кадырова, Ю.И. Растова; под общ. ред. А.Г. Бездудной. – Москва: </w:t>
      </w:r>
      <w:hyperlink r:id="rId104" w:history="1">
        <w:r>
          <w:rPr>
            <w:rStyle w:val="af4"/>
            <w:rFonts w:ascii="Times New Roman" w:eastAsia="Times New Roman" w:hAnsi="Times New Roman" w:cs="Times New Roman"/>
            <w:bCs/>
            <w:sz w:val="24"/>
            <w:szCs w:val="24"/>
            <w:lang w:eastAsia="ru-RU"/>
          </w:rPr>
          <w:t>КноРус</w:t>
        </w:r>
      </w:hyperlink>
      <w:r>
        <w:rPr>
          <w:rFonts w:ascii="Times New Roman" w:eastAsia="Times New Roman" w:hAnsi="Times New Roman" w:cs="Times New Roman"/>
          <w:bCs/>
          <w:sz w:val="24"/>
          <w:szCs w:val="24"/>
          <w:lang w:eastAsia="ru-RU"/>
        </w:rPr>
        <w:t>, 2022. – 203 с. – Текст: непосредственный.</w:t>
      </w:r>
    </w:p>
    <w:p w:rsidR="00BF68D3" w:rsidRDefault="00BF68D3" w:rsidP="00153D2C">
      <w:pPr>
        <w:widowControl w:val="0"/>
        <w:numPr>
          <w:ilvl w:val="0"/>
          <w:numId w:val="11"/>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w:t>
      </w:r>
      <w:hyperlink r:id="rId105" w:history="1">
        <w:r>
          <w:rPr>
            <w:rStyle w:val="af4"/>
            <w:rFonts w:ascii="Times New Roman" w:hAnsi="Times New Roman" w:cs="Times New Roman"/>
            <w:bCs/>
            <w:color w:val="0000FF"/>
            <w:sz w:val="24"/>
            <w:szCs w:val="24"/>
          </w:rPr>
          <w:t>https://znanium.com/catalog/document?pid=1815955</w:t>
        </w:r>
      </w:hyperlink>
      <w:r>
        <w:rPr>
          <w:rFonts w:ascii="Times New Roman" w:eastAsia="Times New Roman" w:hAnsi="Times New Roman" w:cs="Times New Roman"/>
          <w:bCs/>
          <w:sz w:val="24"/>
          <w:szCs w:val="24"/>
          <w:lang w:eastAsia="ru-RU"/>
        </w:rPr>
        <w:t xml:space="preserve">  (дата обращения: 03.02.2022). – Режим доступа: по подписке.</w:t>
      </w:r>
    </w:p>
    <w:p w:rsidR="00BF68D3" w:rsidRDefault="00BF68D3" w:rsidP="00153D2C">
      <w:pPr>
        <w:widowControl w:val="0"/>
        <w:numPr>
          <w:ilvl w:val="0"/>
          <w:numId w:val="11"/>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Киселев А.А., Принятие управленческих решений: учебник / А.А. Киселев. — Москва: КноРус, 2021. — 169 с. — ISBN 978-5-406-07898-3. — URL:</w:t>
      </w:r>
      <w:r>
        <w:rPr>
          <w:rFonts w:ascii="Times New Roman" w:hAnsi="Times New Roman" w:cs="Times New Roman"/>
          <w:sz w:val="24"/>
          <w:szCs w:val="24"/>
        </w:rPr>
        <w:t xml:space="preserve"> </w:t>
      </w:r>
      <w:hyperlink r:id="rId106" w:history="1">
        <w:r>
          <w:rPr>
            <w:rStyle w:val="af4"/>
            <w:rFonts w:ascii="Times New Roman" w:hAnsi="Times New Roman" w:cs="Times New Roman"/>
            <w:bCs/>
            <w:color w:val="0000FF"/>
            <w:sz w:val="24"/>
            <w:szCs w:val="24"/>
          </w:rPr>
          <w:t>https://book.ru/book/938341</w:t>
        </w:r>
      </w:hyperlink>
      <w:r>
        <w:rPr>
          <w:rFonts w:ascii="Times New Roman" w:eastAsia="Times New Roman" w:hAnsi="Times New Roman" w:cs="Times New Roman"/>
          <w:bCs/>
          <w:sz w:val="24"/>
          <w:szCs w:val="24"/>
          <w:lang w:eastAsia="ru-RU"/>
        </w:rPr>
        <w:t xml:space="preserve"> (дата обращения: 03.02.2022). — Текст: электронный.</w:t>
      </w:r>
    </w:p>
    <w:p w:rsidR="00BF68D3" w:rsidRDefault="00BF68D3" w:rsidP="00153D2C">
      <w:pPr>
        <w:widowControl w:val="0"/>
        <w:numPr>
          <w:ilvl w:val="0"/>
          <w:numId w:val="11"/>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 </w:t>
      </w:r>
      <w:hyperlink r:id="rId107" w:history="1">
        <w:r>
          <w:rPr>
            <w:rStyle w:val="af4"/>
            <w:rFonts w:ascii="Times New Roman" w:hAnsi="Times New Roman" w:cs="Times New Roman"/>
            <w:bCs/>
            <w:color w:val="0000FF"/>
            <w:sz w:val="24"/>
            <w:szCs w:val="24"/>
          </w:rPr>
          <w:t>https://e.lanbook.com/book/171543</w:t>
        </w:r>
      </w:hyperlink>
      <w:r>
        <w:rPr>
          <w:rFonts w:ascii="Times New Roman" w:eastAsia="Times New Roman" w:hAnsi="Times New Roman" w:cs="Times New Roman"/>
          <w:bCs/>
          <w:sz w:val="24"/>
          <w:szCs w:val="24"/>
          <w:lang w:eastAsia="ru-RU"/>
        </w:rPr>
        <w:t xml:space="preserve"> (дата обращения: 03.02.2022). — Режим доступа: для авторизованных пользователей.</w:t>
      </w:r>
    </w:p>
    <w:p w:rsidR="00BF68D3" w:rsidRDefault="00BF68D3" w:rsidP="00BF68D3">
      <w:pPr>
        <w:widowControl w:val="0"/>
        <w:spacing w:line="276"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
          <w:bCs/>
          <w:sz w:val="24"/>
          <w:szCs w:val="24"/>
          <w:lang w:eastAsia="ru-RU"/>
        </w:rPr>
        <w:t xml:space="preserve">3.2.2. Дополнительные источники </w:t>
      </w:r>
    </w:p>
    <w:p w:rsidR="00BF68D3" w:rsidRDefault="00BF68D3" w:rsidP="00153D2C">
      <w:pPr>
        <w:widowControl w:val="0"/>
        <w:numPr>
          <w:ilvl w:val="0"/>
          <w:numId w:val="12"/>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Лайкер Дж. Практика дао Toyota: руководство по внедрению принципов менеджмента Toyota / Джеффри Лайкер, Дэвид Майер; Пер. с англ. — Москва: Альпина Паблишер, 2019. – 586 с. - Текст: непосредственный.</w:t>
      </w:r>
    </w:p>
    <w:p w:rsidR="00BF68D3" w:rsidRDefault="00BF68D3" w:rsidP="00153D2C">
      <w:pPr>
        <w:widowControl w:val="0"/>
        <w:numPr>
          <w:ilvl w:val="0"/>
          <w:numId w:val="12"/>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Клюев А. В. Бережливое производство [Электронный ресурс]: учебное пособие для СПО / А. В. Клюев; под ред. И. В. Ершовой. - Саратов, Екатеринбург: Профобразование, </w:t>
      </w:r>
      <w:r>
        <w:rPr>
          <w:rFonts w:ascii="Times New Roman" w:eastAsia="Times New Roman" w:hAnsi="Times New Roman" w:cs="Times New Roman"/>
          <w:bCs/>
          <w:sz w:val="24"/>
          <w:szCs w:val="24"/>
          <w:lang w:eastAsia="ru-RU"/>
        </w:rPr>
        <w:lastRenderedPageBreak/>
        <w:t xml:space="preserve">Уральский федеральный университет, 2019. - 87 c. - ЭБС «IPRbooks» - Режим доступа: URL: </w:t>
      </w:r>
      <w:hyperlink r:id="rId108" w:history="1">
        <w:r>
          <w:rPr>
            <w:rStyle w:val="af4"/>
            <w:rFonts w:ascii="Times New Roman" w:hAnsi="Times New Roman" w:cs="Times New Roman"/>
            <w:color w:val="0000FF"/>
            <w:sz w:val="24"/>
            <w:szCs w:val="24"/>
          </w:rPr>
          <w:t>https://www.iprbookshop.ru/87789.html</w:t>
        </w:r>
      </w:hyperlink>
      <w:r>
        <w:rPr>
          <w:rFonts w:ascii="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(дата обращения: 03.02.2022).</w:t>
      </w:r>
    </w:p>
    <w:p w:rsidR="00BF68D3" w:rsidRDefault="00BF68D3" w:rsidP="00153D2C">
      <w:pPr>
        <w:widowControl w:val="0"/>
        <w:numPr>
          <w:ilvl w:val="0"/>
          <w:numId w:val="12"/>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w:t>
      </w:r>
      <w:hyperlink r:id="rId109" w:history="1">
        <w:r>
          <w:rPr>
            <w:rStyle w:val="af4"/>
            <w:rFonts w:ascii="Times New Roman" w:hAnsi="Times New Roman" w:cs="Times New Roman"/>
            <w:color w:val="0000FF"/>
            <w:sz w:val="24"/>
            <w:szCs w:val="24"/>
          </w:rPr>
          <w:t>Книга Бережливое производство скачать бесплатно pdf без регистрации, автор С. С. Харитонов – Fictionbook</w:t>
        </w:r>
      </w:hyperlink>
    </w:p>
    <w:p w:rsidR="00BF68D3" w:rsidRDefault="00BF68D3" w:rsidP="00153D2C">
      <w:pPr>
        <w:widowControl w:val="0"/>
        <w:numPr>
          <w:ilvl w:val="0"/>
          <w:numId w:val="12"/>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 К», 2022. - 77с. - Текст: непосредственный </w:t>
      </w:r>
    </w:p>
    <w:p w:rsidR="00BF68D3" w:rsidRDefault="00BF68D3" w:rsidP="00153D2C">
      <w:pPr>
        <w:widowControl w:val="0"/>
        <w:numPr>
          <w:ilvl w:val="0"/>
          <w:numId w:val="12"/>
        </w:numPr>
        <w:spacing w:line="276"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ГОСТ Р 56404-2021 Бережливое производство. Требования к системам менеджмента — Москва: Стандартинформ, 2021. — 16 с.— URL: </w:t>
      </w:r>
      <w:hyperlink r:id="rId110" w:history="1">
        <w:r>
          <w:rPr>
            <w:rStyle w:val="af4"/>
            <w:rFonts w:ascii="Times New Roman" w:hAnsi="Times New Roman" w:cs="Times New Roman"/>
            <w:bCs/>
            <w:color w:val="0000FF"/>
            <w:sz w:val="24"/>
            <w:szCs w:val="24"/>
          </w:rPr>
          <w:t>http://goupu-19.ru/wp-content/uploads/2021/11/gost-r-56404-2021-vzamen-56404-2015-berezhlivoe-proizvodstvo.-trabovaniya-k-sistemam-menedzhmenta.pdf</w:t>
        </w:r>
      </w:hyperlink>
      <w:r>
        <w:rPr>
          <w:rFonts w:ascii="Times New Roman" w:eastAsia="Times New Roman" w:hAnsi="Times New Roman" w:cs="Times New Roman"/>
          <w:bCs/>
          <w:sz w:val="24"/>
          <w:szCs w:val="24"/>
          <w:lang w:eastAsia="ru-RU"/>
        </w:rPr>
        <w:t xml:space="preserve">  (дата обращения: 03.02.2022)</w:t>
      </w:r>
      <w:bookmarkEnd w:id="65"/>
      <w:bookmarkEnd w:id="66"/>
    </w:p>
    <w:p w:rsidR="00BF68D3" w:rsidRDefault="00BF68D3" w:rsidP="00BF68D3">
      <w:pPr>
        <w:widowControl w:val="0"/>
        <w:jc w:val="both"/>
        <w:rPr>
          <w:rFonts w:ascii="Times New Roman" w:eastAsia="Times New Roman" w:hAnsi="Times New Roman" w:cs="Times New Roman"/>
          <w:bCs/>
          <w:sz w:val="24"/>
          <w:szCs w:val="24"/>
          <w:lang w:eastAsia="ru-RU"/>
        </w:rPr>
      </w:pPr>
    </w:p>
    <w:p w:rsidR="00BF68D3" w:rsidRDefault="00BF68D3" w:rsidP="00BF68D3">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br w:type="page"/>
      </w:r>
    </w:p>
    <w:p w:rsidR="00BF68D3" w:rsidRPr="0036209B" w:rsidRDefault="00BF68D3" w:rsidP="00153D2C">
      <w:pPr>
        <w:widowControl w:val="0"/>
        <w:numPr>
          <w:ilvl w:val="0"/>
          <w:numId w:val="11"/>
        </w:numPr>
        <w:ind w:left="0" w:firstLine="0"/>
        <w:jc w:val="center"/>
        <w:rPr>
          <w:rFonts w:ascii="Times New Roman" w:eastAsia="Times New Roman" w:hAnsi="Times New Roman"/>
          <w:b/>
          <w:bCs/>
          <w:sz w:val="24"/>
          <w:szCs w:val="24"/>
          <w:lang w:eastAsia="ru-RU"/>
        </w:rPr>
      </w:pPr>
      <w:r w:rsidRPr="0036209B">
        <w:rPr>
          <w:rFonts w:ascii="Times New Roman" w:eastAsia="Times New Roman" w:hAnsi="Times New Roman"/>
          <w:b/>
          <w:bCs/>
          <w:sz w:val="24"/>
          <w:szCs w:val="24"/>
          <w:lang w:eastAsia="ru-RU"/>
        </w:rPr>
        <w:lastRenderedPageBreak/>
        <w:t xml:space="preserve">КОНТРОЛЬ И ОЦЕНКА РЕЗУЛЬТАТОВ </w:t>
      </w:r>
      <w:r w:rsidR="0036209B" w:rsidRPr="0036209B">
        <w:rPr>
          <w:rFonts w:ascii="Times New Roman" w:eastAsia="Times New Roman" w:hAnsi="Times New Roman"/>
          <w:b/>
          <w:bCs/>
          <w:sz w:val="24"/>
          <w:szCs w:val="24"/>
          <w:lang w:eastAsia="ru-RU"/>
        </w:rPr>
        <w:t xml:space="preserve"> </w:t>
      </w:r>
      <w:r w:rsidRPr="0036209B">
        <w:rPr>
          <w:rFonts w:ascii="Times New Roman" w:eastAsia="Times New Roman" w:hAnsi="Times New Roman"/>
          <w:b/>
          <w:bCs/>
          <w:sz w:val="24"/>
          <w:szCs w:val="24"/>
          <w:lang w:eastAsia="ru-RU"/>
        </w:rPr>
        <w:t xml:space="preserve">ОСВОЕНИЯ УЧЕБНОЙ </w:t>
      </w:r>
      <w:r w:rsidR="0036209B">
        <w:rPr>
          <w:rFonts w:ascii="Times New Roman" w:eastAsia="Times New Roman" w:hAnsi="Times New Roman"/>
          <w:b/>
          <w:bCs/>
          <w:sz w:val="24"/>
          <w:szCs w:val="24"/>
          <w:lang w:eastAsia="ru-RU"/>
        </w:rPr>
        <w:t xml:space="preserve"> </w:t>
      </w:r>
      <w:r w:rsidRPr="0036209B">
        <w:rPr>
          <w:rFonts w:ascii="Times New Roman" w:eastAsia="Times New Roman" w:hAnsi="Times New Roman"/>
          <w:b/>
          <w:bCs/>
          <w:sz w:val="24"/>
          <w:szCs w:val="24"/>
          <w:lang w:eastAsia="ru-RU"/>
        </w:rPr>
        <w:t>ДИСЦИПЛИНЫ</w:t>
      </w:r>
    </w:p>
    <w:p w:rsidR="00BF68D3" w:rsidRDefault="00BF68D3" w:rsidP="00BF68D3">
      <w:pPr>
        <w:widowControl w:val="0"/>
        <w:jc w:val="center"/>
        <w:rPr>
          <w:rFonts w:ascii="Times New Roman" w:eastAsia="Times New Roman" w:hAnsi="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4678"/>
        <w:gridCol w:w="1807"/>
      </w:tblGrid>
      <w:tr w:rsidR="00BF68D3" w:rsidTr="00BF68D3">
        <w:tc>
          <w:tcPr>
            <w:tcW w:w="3085" w:type="dxa"/>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spacing w:line="276"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807" w:type="dxa"/>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BF68D3" w:rsidTr="00BF68D3">
        <w:trPr>
          <w:trHeight w:val="1022"/>
        </w:trPr>
        <w:tc>
          <w:tcPr>
            <w:tcW w:w="3085"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pPr>
            <w:r>
              <w:rPr>
                <w:rFonts w:ascii="Times New Roman" w:eastAsia="Times New Roman" w:hAnsi="Times New Roman"/>
                <w:bCs/>
                <w:sz w:val="24"/>
                <w:szCs w:val="24"/>
                <w:lang w:eastAsia="ru-RU"/>
              </w:rPr>
              <w:t>ОК.01</w:t>
            </w:r>
            <w:r>
              <w:t xml:space="preserve"> </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bCs/>
                <w:sz w:val="24"/>
                <w:szCs w:val="24"/>
                <w:lang w:eastAsia="ru-RU"/>
              </w:rPr>
              <w:t>Выбирать способы решения задач профессиональной деятельности, применительно к различным контекстам</w:t>
            </w:r>
            <w:r>
              <w:rPr>
                <w:rFonts w:ascii="Times New Roman" w:eastAsia="Times New Roman" w:hAnsi="Times New Roman"/>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i/>
                <w:sz w:val="24"/>
                <w:szCs w:val="24"/>
                <w:lang w:eastAsia="ru-RU"/>
              </w:rPr>
            </w:pPr>
            <w:r>
              <w:rPr>
                <w:rFonts w:ascii="Times New Roman" w:eastAsia="Times New Roman" w:hAnsi="Times New Roman"/>
                <w:bCs/>
                <w:i/>
                <w:sz w:val="24"/>
                <w:szCs w:val="24"/>
                <w:lang w:eastAsia="ru-RU"/>
              </w:rPr>
              <w:t>-выбирает способы решения задач профессиональной деятельности применительно к различным контекстам</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 использует  инструменты бережливого производства для повышения результативности и эффективности</w:t>
            </w:r>
          </w:p>
          <w:p w:rsidR="00BF68D3" w:rsidRDefault="00BF68D3" w:rsidP="00BF68D3">
            <w:pPr>
              <w:widowContro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демонстрирует знания методов диагностики потерь и их устранения в  производственных процессах</w:t>
            </w:r>
          </w:p>
        </w:tc>
        <w:tc>
          <w:tcPr>
            <w:tcW w:w="1807" w:type="dxa"/>
            <w:vMerge w:val="restart"/>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sz w:val="24"/>
                <w:szCs w:val="24"/>
                <w:lang w:eastAsia="ru-RU"/>
              </w:rPr>
            </w:pPr>
            <w:r>
              <w:rPr>
                <w:rFonts w:ascii="Times New Roman" w:hAnsi="Times New Roman"/>
                <w:bCs/>
                <w:sz w:val="24"/>
                <w:szCs w:val="24"/>
              </w:rPr>
              <w:t>Устный и письменный опрос, тестирование, результаты практических работ, экспертное наблюдение</w:t>
            </w:r>
          </w:p>
        </w:tc>
      </w:tr>
      <w:tr w:rsidR="00BF68D3" w:rsidTr="00BF68D3">
        <w:tc>
          <w:tcPr>
            <w:tcW w:w="3085"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02</w:t>
            </w:r>
          </w:p>
          <w:p w:rsidR="00BF68D3" w:rsidRDefault="00BF68D3" w:rsidP="00BF68D3">
            <w:pPr>
              <w:widowControl w:val="0"/>
              <w:rPr>
                <w:rFonts w:ascii="Times New Roman" w:eastAsia="Times New Roman" w:hAnsi="Times New Roman"/>
                <w:sz w:val="24"/>
                <w:szCs w:val="24"/>
                <w:lang w:eastAsia="ru-RU"/>
              </w:rPr>
            </w:pPr>
            <w:r>
              <w:t xml:space="preserve"> </w:t>
            </w:r>
            <w:r>
              <w:rPr>
                <w:rFonts w:ascii="Times New Roman" w:eastAsia="Times New Roman" w:hAnsi="Times New Roman"/>
                <w:b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eastAsia="Times New Roman" w:hAnsi="Times New Roman"/>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hAnsi="Times New Roman"/>
                <w:bCs/>
                <w:i/>
                <w:sz w:val="24"/>
                <w:szCs w:val="24"/>
              </w:rPr>
            </w:pPr>
            <w:r>
              <w:rPr>
                <w:rFonts w:ascii="Times New Roman" w:hAnsi="Times New Roman"/>
                <w:bCs/>
                <w:i/>
                <w:sz w:val="24"/>
                <w:szCs w:val="24"/>
              </w:rPr>
              <w:t>- использует современные информационные средств а для написания работ;</w:t>
            </w:r>
          </w:p>
          <w:p w:rsidR="00BF68D3" w:rsidRDefault="00BF68D3" w:rsidP="00BF68D3">
            <w:pPr>
              <w:widowControl w:val="0"/>
              <w:rPr>
                <w:rFonts w:ascii="Times New Roman" w:hAnsi="Times New Roman"/>
                <w:bCs/>
                <w:i/>
                <w:sz w:val="24"/>
                <w:szCs w:val="24"/>
              </w:rPr>
            </w:pPr>
            <w:r>
              <w:rPr>
                <w:rFonts w:ascii="Times New Roman" w:hAnsi="Times New Roman"/>
                <w:bCs/>
                <w:i/>
                <w:sz w:val="24"/>
                <w:szCs w:val="24"/>
              </w:rPr>
              <w:t>- отслеживает и использует изменения законодательной информативно-справочной базы</w:t>
            </w:r>
          </w:p>
          <w:p w:rsidR="00BF68D3" w:rsidRDefault="00BF68D3" w:rsidP="00BF68D3">
            <w:pPr>
              <w:widowControl w:val="0"/>
              <w:rPr>
                <w:rFonts w:ascii="Times New Roman" w:hAnsi="Times New Roman"/>
                <w:bCs/>
                <w:i/>
                <w:sz w:val="24"/>
                <w:szCs w:val="24"/>
              </w:rPr>
            </w:pPr>
            <w:r>
              <w:rPr>
                <w:rFonts w:ascii="Times New Roman" w:hAnsi="Times New Roman"/>
                <w:bCs/>
                <w:i/>
                <w:sz w:val="24"/>
                <w:szCs w:val="24"/>
              </w:rPr>
              <w:t>-владеет ключевыми инструментами анализа и решения проблем</w:t>
            </w:r>
          </w:p>
          <w:p w:rsidR="00BF68D3" w:rsidRDefault="00BF68D3" w:rsidP="00BF68D3">
            <w:pPr>
              <w:widowControl w:val="0"/>
              <w:rPr>
                <w:rFonts w:ascii="Times New Roman" w:eastAsia="Times New Roman" w:hAnsi="Times New Roman"/>
                <w:i/>
                <w:sz w:val="24"/>
                <w:szCs w:val="24"/>
                <w:lang w:eastAsia="ru-RU"/>
              </w:rPr>
            </w:pPr>
            <w:r>
              <w:rPr>
                <w:rFonts w:ascii="Times New Roman" w:hAnsi="Times New Roman"/>
                <w:bCs/>
                <w:i/>
                <w:sz w:val="24"/>
                <w:szCs w:val="24"/>
              </w:rPr>
              <w:t>-оценивает затраты на несоответствие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rPr>
                <w:rFonts w:ascii="Times New Roman" w:eastAsia="Times New Roman" w:hAnsi="Times New Roman"/>
                <w:sz w:val="24"/>
                <w:szCs w:val="24"/>
                <w:lang w:eastAsia="ru-RU"/>
              </w:rPr>
            </w:pPr>
          </w:p>
        </w:tc>
      </w:tr>
      <w:tr w:rsidR="00BF68D3" w:rsidTr="00BF68D3">
        <w:tc>
          <w:tcPr>
            <w:tcW w:w="3085"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04</w:t>
            </w:r>
          </w:p>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bCs/>
                <w:sz w:val="24"/>
                <w:szCs w:val="24"/>
                <w:lang w:eastAsia="ru-RU"/>
              </w:rPr>
              <w:t>Эффективно взаимодействовать и работать в коллективе и команде</w:t>
            </w:r>
          </w:p>
        </w:tc>
        <w:tc>
          <w:tcPr>
            <w:tcW w:w="4678"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jc w:val="both"/>
              <w:rPr>
                <w:rFonts w:ascii="Times New Roman" w:hAnsi="Times New Roman"/>
                <w:i/>
                <w:sz w:val="24"/>
                <w:szCs w:val="24"/>
              </w:rPr>
            </w:pPr>
            <w:r>
              <w:rPr>
                <w:rFonts w:ascii="Times New Roman" w:hAnsi="Times New Roman"/>
                <w:i/>
                <w:sz w:val="24"/>
                <w:szCs w:val="24"/>
              </w:rPr>
              <w:t xml:space="preserve">грамотно излагает свои мысли и оформляет документы по профессиональной тематике на государственном языке, </w:t>
            </w:r>
          </w:p>
          <w:p w:rsidR="00BF68D3" w:rsidRDefault="00BF68D3" w:rsidP="00BF68D3">
            <w:pPr>
              <w:widowControl w:val="0"/>
              <w:jc w:val="both"/>
              <w:rPr>
                <w:rFonts w:ascii="Times New Roman" w:hAnsi="Times New Roman"/>
                <w:i/>
                <w:sz w:val="24"/>
                <w:szCs w:val="24"/>
              </w:rPr>
            </w:pPr>
            <w:r>
              <w:rPr>
                <w:rFonts w:ascii="Times New Roman" w:hAnsi="Times New Roman"/>
                <w:i/>
                <w:sz w:val="24"/>
                <w:szCs w:val="24"/>
              </w:rPr>
              <w:t>-проявляет толерантность в рабочем коллектив</w:t>
            </w:r>
          </w:p>
          <w:p w:rsidR="00BF68D3" w:rsidRDefault="00BF68D3" w:rsidP="00BF68D3">
            <w:pPr>
              <w:widowControl w:val="0"/>
              <w:jc w:val="both"/>
              <w:rPr>
                <w:rFonts w:ascii="Times New Roman" w:eastAsia="Times New Roman" w:hAnsi="Times New Roman"/>
                <w:i/>
                <w:sz w:val="24"/>
                <w:szCs w:val="24"/>
                <w:lang w:eastAsia="ru-RU"/>
              </w:rPr>
            </w:pPr>
            <w:r>
              <w:rPr>
                <w:rFonts w:ascii="Times New Roman" w:hAnsi="Times New Roman"/>
                <w:i/>
                <w:sz w:val="24"/>
                <w:szCs w:val="24"/>
              </w:rPr>
              <w:t>-владеет способами организации работы коллектива и команды в рамках реализации проектов по улучшению производственных процессов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rPr>
                <w:rFonts w:ascii="Times New Roman" w:eastAsia="Times New Roman" w:hAnsi="Times New Roman"/>
                <w:sz w:val="24"/>
                <w:szCs w:val="24"/>
                <w:lang w:eastAsia="ru-RU"/>
              </w:rPr>
            </w:pPr>
          </w:p>
        </w:tc>
      </w:tr>
      <w:tr w:rsidR="00BF68D3" w:rsidTr="00BF68D3">
        <w:tc>
          <w:tcPr>
            <w:tcW w:w="3085"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 05</w:t>
            </w:r>
          </w:p>
          <w:p w:rsidR="00BF68D3" w:rsidRDefault="00BF68D3" w:rsidP="00BF68D3">
            <w:pPr>
              <w:widowControl w:val="0"/>
              <w:rPr>
                <w:rFonts w:ascii="Times New Roman" w:eastAsia="Times New Roman" w:hAnsi="Times New Roman"/>
                <w:sz w:val="24"/>
                <w:szCs w:val="24"/>
                <w:lang w:eastAsia="ru-RU"/>
              </w:rPr>
            </w:pPr>
            <w:r>
              <w:t xml:space="preserve"> </w:t>
            </w:r>
            <w:r>
              <w:rPr>
                <w:rFonts w:ascii="Times New Roman" w:eastAsia="Times New Roman" w:hAnsi="Times New Roman"/>
                <w:b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eastAsia="Times New Roman" w:hAnsi="Times New Roman"/>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BF68D3" w:rsidRDefault="00BF68D3" w:rsidP="00BF68D3">
            <w:pPr>
              <w:widowControl w:val="0"/>
              <w:shd w:val="clear" w:color="auto" w:fill="FFFFFF"/>
              <w:rPr>
                <w:rFonts w:ascii="Times New Roman" w:eastAsia="Times New Roman" w:hAnsi="Times New Roman"/>
                <w:i/>
                <w:sz w:val="24"/>
                <w:szCs w:val="24"/>
                <w:lang w:eastAsia="ru-RU"/>
              </w:rPr>
            </w:pPr>
            <w:r>
              <w:rPr>
                <w:rFonts w:ascii="Times New Roman" w:hAnsi="Times New Roman"/>
                <w:i/>
                <w:sz w:val="24"/>
                <w:szCs w:val="24"/>
              </w:rPr>
              <w:t xml:space="preserve">- </w:t>
            </w:r>
            <w:r>
              <w:rPr>
                <w:rFonts w:ascii="Times New Roman" w:eastAsia="Times New Roman" w:hAnsi="Times New Roman"/>
                <w:i/>
                <w:color w:val="1A1A1A"/>
                <w:sz w:val="24"/>
                <w:szCs w:val="24"/>
                <w:lang w:eastAsia="ru-RU"/>
              </w:rPr>
              <w:t>заполнять необходимую документацию при реализации инструментов бережливого производства</w:t>
            </w:r>
            <w:r>
              <w:rPr>
                <w:rFonts w:ascii="Times New Roman" w:eastAsia="Times New Roman" w:hAnsi="Times New Roman"/>
                <w:i/>
                <w:sz w:val="24"/>
                <w:szCs w:val="24"/>
                <w:lang w:eastAsia="ru-RU"/>
              </w:rPr>
              <w:t>;</w:t>
            </w:r>
          </w:p>
          <w:p w:rsidR="00BF68D3" w:rsidRDefault="00BF68D3" w:rsidP="00BF68D3">
            <w:pPr>
              <w:widowControl w:val="0"/>
              <w:shd w:val="clear" w:color="auto" w:fill="FFFFFF"/>
              <w:rPr>
                <w:rFonts w:ascii="Times New Roman" w:eastAsia="Times New Roman" w:hAnsi="Times New Roman"/>
                <w:i/>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rPr>
                <w:rFonts w:ascii="Times New Roman" w:eastAsia="Times New Roman" w:hAnsi="Times New Roman"/>
                <w:sz w:val="24"/>
                <w:szCs w:val="24"/>
                <w:lang w:eastAsia="ru-RU"/>
              </w:rPr>
            </w:pPr>
          </w:p>
        </w:tc>
      </w:tr>
      <w:tr w:rsidR="00BF68D3" w:rsidTr="00BF68D3">
        <w:tc>
          <w:tcPr>
            <w:tcW w:w="3085"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ОК. 07</w:t>
            </w:r>
          </w:p>
          <w:p w:rsidR="00BF68D3" w:rsidRDefault="00BF68D3" w:rsidP="00BF68D3">
            <w:pPr>
              <w:widowControl w:val="0"/>
              <w:rPr>
                <w:rFonts w:ascii="Times New Roman" w:eastAsia="Times New Roman" w:hAnsi="Times New Roman"/>
                <w:sz w:val="24"/>
                <w:szCs w:val="24"/>
                <w:lang w:eastAsia="ru-RU"/>
              </w:rPr>
            </w:pPr>
            <w:r>
              <w:t xml:space="preserve"> </w:t>
            </w:r>
            <w:r>
              <w:rPr>
                <w:rFonts w:ascii="Times New Roman" w:eastAsia="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Borders>
              <w:top w:val="single" w:sz="4" w:space="0" w:color="000000"/>
              <w:left w:val="single" w:sz="4" w:space="0" w:color="000000"/>
              <w:bottom w:val="single" w:sz="4" w:space="0" w:color="000000"/>
              <w:right w:val="single" w:sz="4" w:space="0" w:color="000000"/>
            </w:tcBorders>
            <w:hideMark/>
          </w:tcPr>
          <w:p w:rsidR="00BF68D3" w:rsidRDefault="00BF68D3" w:rsidP="00BF68D3">
            <w:pPr>
              <w:widowControl w:val="0"/>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 вносит предложения по улучшению производственных процессов;</w:t>
            </w:r>
          </w:p>
          <w:p w:rsidR="00BF68D3" w:rsidRDefault="00BF68D3" w:rsidP="00BF68D3">
            <w:pPr>
              <w:widowControl w:val="0"/>
              <w:rPr>
                <w:rFonts w:ascii="Times New Roman" w:eastAsia="Calibri" w:hAnsi="Times New Roman"/>
                <w:i/>
                <w:color w:val="1A1A1A"/>
                <w:sz w:val="24"/>
                <w:szCs w:val="24"/>
                <w:shd w:val="clear" w:color="auto" w:fill="FFFFFF"/>
              </w:rPr>
            </w:pPr>
            <w:r>
              <w:rPr>
                <w:rFonts w:ascii="Times New Roman" w:eastAsia="Times New Roman" w:hAnsi="Times New Roman"/>
                <w:i/>
                <w:color w:val="1A1A1A"/>
                <w:sz w:val="24"/>
                <w:szCs w:val="24"/>
                <w:lang w:eastAsia="ru-RU"/>
              </w:rPr>
              <w:t xml:space="preserve"> -</w:t>
            </w:r>
            <w:r>
              <w:rPr>
                <w:rFonts w:ascii="Times New Roman" w:hAnsi="Times New Roman"/>
                <w:i/>
                <w:color w:val="1A1A1A"/>
                <w:sz w:val="24"/>
                <w:szCs w:val="24"/>
                <w:shd w:val="clear" w:color="auto" w:fill="FFFFFF"/>
              </w:rPr>
              <w:t>выявляет скрытые потери;</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hAnsi="Times New Roman"/>
                <w:i/>
                <w:color w:val="1A1A1A"/>
                <w:sz w:val="24"/>
                <w:szCs w:val="24"/>
                <w:shd w:val="clear" w:color="auto" w:fill="FFFFFF"/>
              </w:rPr>
              <w:t xml:space="preserve">- </w:t>
            </w:r>
            <w:r>
              <w:rPr>
                <w:rFonts w:ascii="Times New Roman" w:eastAsia="Times New Roman" w:hAnsi="Times New Roman"/>
                <w:i/>
                <w:color w:val="1A1A1A"/>
                <w:sz w:val="24"/>
                <w:szCs w:val="24"/>
                <w:lang w:eastAsia="ru-RU"/>
              </w:rPr>
              <w:t>применяет  принципы и методы бережливого производства при организации рабочего</w:t>
            </w:r>
          </w:p>
          <w:p w:rsidR="00BF68D3" w:rsidRDefault="00BF68D3" w:rsidP="00BF68D3">
            <w:pPr>
              <w:widowControl w:val="0"/>
              <w:shd w:val="clear" w:color="auto" w:fill="FFFFFF"/>
              <w:rPr>
                <w:rFonts w:ascii="Times New Roman" w:eastAsia="Times New Roman" w:hAnsi="Times New Roman"/>
                <w:i/>
                <w:color w:val="1A1A1A"/>
                <w:sz w:val="24"/>
                <w:szCs w:val="24"/>
                <w:lang w:eastAsia="ru-RU"/>
              </w:rPr>
            </w:pPr>
            <w:r>
              <w:rPr>
                <w:rFonts w:ascii="Times New Roman" w:eastAsia="Times New Roman" w:hAnsi="Times New Roman"/>
                <w:i/>
                <w:color w:val="1A1A1A"/>
                <w:sz w:val="24"/>
                <w:szCs w:val="24"/>
                <w:lang w:eastAsia="ru-RU"/>
              </w:rPr>
              <w:t>пространства, визуализации, стандартизации, защиты от непреднамеренных ошибок,</w:t>
            </w:r>
          </w:p>
          <w:p w:rsidR="00BF68D3" w:rsidRDefault="00BF68D3" w:rsidP="00BF68D3">
            <w:pPr>
              <w:widowControl w:val="0"/>
              <w:shd w:val="clear" w:color="auto" w:fill="FFFFFF"/>
              <w:rPr>
                <w:rFonts w:ascii="Times New Roman" w:eastAsia="Times New Roman" w:hAnsi="Times New Roman"/>
                <w:i/>
                <w:sz w:val="24"/>
                <w:szCs w:val="24"/>
                <w:lang w:eastAsia="ru-RU"/>
              </w:rPr>
            </w:pPr>
            <w:r>
              <w:rPr>
                <w:rFonts w:ascii="Times New Roman" w:eastAsia="Times New Roman" w:hAnsi="Times New Roman"/>
                <w:i/>
                <w:color w:val="1A1A1A"/>
                <w:sz w:val="24"/>
                <w:szCs w:val="24"/>
                <w:lang w:eastAsia="ru-RU"/>
              </w:rPr>
              <w:t xml:space="preserve">картирование потока создания ценности </w:t>
            </w:r>
            <w:r>
              <w:rPr>
                <w:rFonts w:ascii="Times New Roman" w:eastAsia="Times New Roman" w:hAnsi="Times New Roman"/>
                <w:i/>
                <w:color w:val="1A1A1A"/>
                <w:sz w:val="24"/>
                <w:szCs w:val="24"/>
                <w:lang w:eastAsia="ru-RU"/>
              </w:rPr>
              <w:lastRenderedPageBreak/>
              <w:t>(VSM), всеобщее обслуживание оборудования, быстрая переналадка, канбан</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8D3" w:rsidRDefault="00BF68D3" w:rsidP="00BF68D3">
            <w:pPr>
              <w:rPr>
                <w:rFonts w:ascii="Times New Roman" w:eastAsia="Times New Roman" w:hAnsi="Times New Roman"/>
                <w:sz w:val="24"/>
                <w:szCs w:val="24"/>
                <w:lang w:eastAsia="ru-RU"/>
              </w:rPr>
            </w:pPr>
          </w:p>
        </w:tc>
      </w:tr>
    </w:tbl>
    <w:p w:rsidR="00BF68D3" w:rsidRDefault="00BF68D3" w:rsidP="00BF68D3">
      <w:pPr>
        <w:jc w:val="center"/>
        <w:rPr>
          <w:rFonts w:ascii="Times New Roman" w:hAnsi="Times New Roman" w:cs="Times New Roman"/>
          <w:b/>
          <w:bCs/>
          <w:sz w:val="24"/>
          <w:szCs w:val="24"/>
        </w:rPr>
      </w:pPr>
    </w:p>
    <w:p w:rsidR="00BF68D3" w:rsidRDefault="00BF68D3" w:rsidP="00BF68D3">
      <w:pPr>
        <w:rPr>
          <w:rFonts w:ascii="Times New Roman" w:hAnsi="Times New Roman" w:cs="Times New Roman"/>
          <w:b/>
          <w:bCs/>
          <w:sz w:val="24"/>
          <w:szCs w:val="24"/>
        </w:rPr>
      </w:pPr>
      <w:r>
        <w:rPr>
          <w:rFonts w:ascii="Times New Roman" w:hAnsi="Times New Roman" w:cs="Times New Roman"/>
          <w:b/>
          <w:bCs/>
          <w:sz w:val="24"/>
          <w:szCs w:val="24"/>
        </w:rPr>
        <w:br w:type="page"/>
      </w:r>
    </w:p>
    <w:p w:rsidR="003F2018" w:rsidRDefault="003F2018" w:rsidP="003F2018">
      <w:pPr>
        <w:jc w:val="right"/>
        <w:rPr>
          <w:rFonts w:ascii="Times New Roman" w:hAnsi="Times New Roman"/>
          <w:b/>
          <w:bCs/>
          <w:sz w:val="24"/>
          <w:szCs w:val="24"/>
        </w:rPr>
      </w:pPr>
      <w:r>
        <w:rPr>
          <w:rFonts w:ascii="Times New Roman" w:hAnsi="Times New Roman"/>
          <w:b/>
          <w:bCs/>
          <w:sz w:val="24"/>
          <w:szCs w:val="24"/>
        </w:rPr>
        <w:lastRenderedPageBreak/>
        <w:t>Приложение 2.2</w:t>
      </w:r>
      <w:r w:rsidR="00BF59D2">
        <w:rPr>
          <w:rFonts w:ascii="Times New Roman" w:hAnsi="Times New Roman"/>
          <w:b/>
          <w:bCs/>
          <w:sz w:val="24"/>
          <w:szCs w:val="24"/>
        </w:rPr>
        <w:t>2</w:t>
      </w:r>
    </w:p>
    <w:p w:rsidR="003F2018" w:rsidRDefault="003F2018" w:rsidP="003F2018">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F2018" w:rsidRDefault="003F2018" w:rsidP="003F2018">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F2018" w:rsidRDefault="003F2018" w:rsidP="003F2018">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p>
    <w:p w:rsidR="003F2018" w:rsidRDefault="003F2018" w:rsidP="003F2018">
      <w:pPr>
        <w:spacing w:line="360" w:lineRule="auto"/>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3F2018" w:rsidRPr="00064DBE" w:rsidRDefault="003F2018" w:rsidP="003F2018">
      <w:pPr>
        <w:widowControl w:val="0"/>
        <w:spacing w:line="360" w:lineRule="auto"/>
        <w:jc w:val="center"/>
        <w:rPr>
          <w:rFonts w:ascii="Times New Roman" w:hAnsi="Times New Roman"/>
          <w:b/>
          <w:sz w:val="24"/>
          <w:szCs w:val="24"/>
        </w:rPr>
      </w:pPr>
      <w:r>
        <w:rPr>
          <w:rFonts w:ascii="Times New Roman" w:hAnsi="Times New Roman"/>
          <w:b/>
          <w:sz w:val="24"/>
          <w:szCs w:val="24"/>
        </w:rPr>
        <w:t>«ОП 06 ФИЗИЧЕСКАЯ КУЛЬТУРА»</w:t>
      </w: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right"/>
        <w:rPr>
          <w:rFonts w:ascii="Times New Roman" w:hAnsi="Times New Roman"/>
          <w:b/>
          <w:sz w:val="24"/>
          <w:szCs w:val="24"/>
        </w:rPr>
      </w:pPr>
    </w:p>
    <w:p w:rsidR="003F2018" w:rsidRDefault="003F2018" w:rsidP="003F2018">
      <w:pPr>
        <w:widowControl w:val="0"/>
        <w:jc w:val="center"/>
        <w:rPr>
          <w:rFonts w:ascii="Times New Roman" w:hAnsi="Times New Roman"/>
          <w:b/>
          <w:sz w:val="24"/>
          <w:szCs w:val="24"/>
        </w:rPr>
      </w:pPr>
      <w:r>
        <w:rPr>
          <w:rFonts w:ascii="Times New Roman" w:hAnsi="Times New Roman"/>
          <w:b/>
          <w:sz w:val="24"/>
          <w:szCs w:val="24"/>
        </w:rPr>
        <w:t>2024</w:t>
      </w:r>
    </w:p>
    <w:p w:rsidR="003F2018" w:rsidRDefault="003F2018" w:rsidP="003F2018">
      <w:pPr>
        <w:widowControl w:val="0"/>
        <w:jc w:val="right"/>
        <w:rPr>
          <w:rFonts w:ascii="Times New Roman" w:hAnsi="Times New Roman"/>
          <w:b/>
          <w:sz w:val="24"/>
          <w:szCs w:val="24"/>
        </w:rPr>
      </w:pPr>
    </w:p>
    <w:p w:rsidR="003F2018" w:rsidRPr="004F23B1" w:rsidRDefault="003F2018" w:rsidP="003F2018">
      <w:pPr>
        <w:pStyle w:val="1"/>
        <w:widowControl w:val="0"/>
        <w:ind w:left="340" w:right="247"/>
      </w:pPr>
      <w:r>
        <w:rPr>
          <w:b w:val="0"/>
          <w:w w:val="90"/>
        </w:rPr>
        <w:br w:type="page"/>
      </w:r>
      <w:r w:rsidRPr="004F23B1">
        <w:rPr>
          <w:w w:val="90"/>
        </w:rPr>
        <w:lastRenderedPageBreak/>
        <w:t>СОДЕРЖАНИЕ ПРОГРАММЫ</w:t>
      </w:r>
    </w:p>
    <w:p w:rsidR="003F2018" w:rsidRPr="00571F7B" w:rsidRDefault="003F2018" w:rsidP="003F2018">
      <w:pPr>
        <w:pStyle w:val="15"/>
        <w:widowControl w:val="0"/>
        <w:jc w:val="center"/>
        <w:rPr>
          <w:rFonts w:asciiTheme="minorHAnsi" w:eastAsiaTheme="minorEastAsia" w:hAnsiTheme="minorHAnsi" w:cstheme="minorBidi"/>
          <w:bCs w:val="0"/>
          <w:sz w:val="24"/>
          <w:szCs w:val="24"/>
          <w:lang w:eastAsia="ru-RU"/>
        </w:rPr>
      </w:pPr>
      <w:r w:rsidRPr="006D6704">
        <w:rPr>
          <w:b w:val="0"/>
          <w:bCs w:val="0"/>
          <w:noProof/>
          <w:sz w:val="24"/>
          <w:szCs w:val="24"/>
        </w:rPr>
        <w:fldChar w:fldCharType="begin"/>
      </w:r>
      <w:r w:rsidRPr="006D6704">
        <w:rPr>
          <w:b w:val="0"/>
          <w:bCs w:val="0"/>
          <w:sz w:val="24"/>
          <w:szCs w:val="24"/>
        </w:rPr>
        <w:instrText xml:space="preserve"> TOC \h \z \t "Раздел 1;1;Раздел 1.1;2" </w:instrText>
      </w:r>
      <w:r w:rsidRPr="006D6704">
        <w:rPr>
          <w:b w:val="0"/>
          <w:bCs w:val="0"/>
          <w:noProof/>
          <w:sz w:val="24"/>
          <w:szCs w:val="24"/>
        </w:rPr>
        <w:fldChar w:fldCharType="separate"/>
      </w:r>
      <w:hyperlink w:anchor="_Toc156294875" w:history="1"/>
      <w:r w:rsidRPr="00571F7B">
        <w:rPr>
          <w:bCs w:val="0"/>
          <w:sz w:val="24"/>
          <w:szCs w:val="24"/>
        </w:rPr>
        <w:fldChar w:fldCharType="begin"/>
      </w:r>
      <w:r w:rsidRPr="00571F7B">
        <w:rPr>
          <w:bCs w:val="0"/>
          <w:sz w:val="24"/>
          <w:szCs w:val="24"/>
        </w:rPr>
        <w:instrText xml:space="preserve"> TOC \h \z \t "Раздел 1;1;Раздел 1.1;2" </w:instrText>
      </w:r>
      <w:r w:rsidRPr="00571F7B">
        <w:rPr>
          <w:bCs w:val="0"/>
          <w:sz w:val="24"/>
          <w:szCs w:val="24"/>
        </w:rPr>
        <w:fldChar w:fldCharType="separate"/>
      </w:r>
    </w:p>
    <w:p w:rsidR="003F2018" w:rsidRPr="00571F7B" w:rsidRDefault="003F2018" w:rsidP="003F2018">
      <w:pPr>
        <w:pStyle w:val="15"/>
        <w:widowControl w:val="0"/>
        <w:rPr>
          <w:rFonts w:asciiTheme="minorHAnsi" w:eastAsiaTheme="minorEastAsia" w:hAnsiTheme="minorHAnsi" w:cstheme="minorBidi"/>
          <w:b w:val="0"/>
          <w:bCs w:val="0"/>
          <w:sz w:val="24"/>
          <w:szCs w:val="24"/>
          <w:lang w:eastAsia="ru-RU"/>
        </w:rPr>
      </w:pPr>
      <w:hyperlink w:anchor="_Toc156825288" w:tooltip="#_Toc156825288" w:history="1">
        <w:r w:rsidRPr="00571F7B">
          <w:rPr>
            <w:rStyle w:val="af4"/>
            <w:sz w:val="24"/>
            <w:szCs w:val="24"/>
          </w:rPr>
          <w:t>1. Общая характеристика</w:t>
        </w:r>
        <w:r w:rsidRPr="00571F7B">
          <w:rPr>
            <w:sz w:val="24"/>
            <w:szCs w:val="24"/>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89" w:tooltip="#_Toc156825289" w:history="1">
        <w:r w:rsidRPr="00571F7B">
          <w:rPr>
            <w:rStyle w:val="af4"/>
            <w:i w:val="0"/>
            <w:iCs w:val="0"/>
          </w:rPr>
          <w:t>1.1. Цель и место дисциплины в структуре образовательной программы</w:t>
        </w:r>
        <w:r w:rsidRPr="00571F7B">
          <w:rPr>
            <w:i w:val="0"/>
            <w:iCs w:val="0"/>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90" w:tooltip="#_Toc156825290" w:history="1">
        <w:r w:rsidRPr="00571F7B">
          <w:rPr>
            <w:rStyle w:val="af4"/>
            <w:i w:val="0"/>
            <w:iCs w:val="0"/>
          </w:rPr>
          <w:t>1.2. Планируемые результаты освоения дисциплины</w:t>
        </w:r>
        <w:r w:rsidRPr="00571F7B">
          <w:rPr>
            <w:i w:val="0"/>
            <w:iCs w:val="0"/>
          </w:rPr>
          <w:tab/>
        </w:r>
      </w:hyperlink>
    </w:p>
    <w:p w:rsidR="003F2018" w:rsidRPr="00571F7B" w:rsidRDefault="003F2018" w:rsidP="003F2018">
      <w:pPr>
        <w:pStyle w:val="15"/>
        <w:widowControl w:val="0"/>
        <w:rPr>
          <w:rFonts w:asciiTheme="minorHAnsi" w:eastAsiaTheme="minorEastAsia" w:hAnsiTheme="minorHAnsi" w:cstheme="minorBidi"/>
          <w:b w:val="0"/>
          <w:bCs w:val="0"/>
          <w:sz w:val="24"/>
          <w:szCs w:val="24"/>
          <w:lang w:eastAsia="ru-RU"/>
        </w:rPr>
      </w:pPr>
      <w:hyperlink w:anchor="_Toc156825291" w:tooltip="#_Toc156825291" w:history="1">
        <w:r w:rsidRPr="00571F7B">
          <w:rPr>
            <w:rStyle w:val="af4"/>
            <w:sz w:val="24"/>
            <w:szCs w:val="24"/>
          </w:rPr>
          <w:t>2. Структура и содержание ДИСЦИПЛИНЫ</w:t>
        </w:r>
        <w:r w:rsidRPr="00571F7B">
          <w:rPr>
            <w:sz w:val="24"/>
            <w:szCs w:val="24"/>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92" w:tooltip="#_Toc156825292" w:history="1">
        <w:r w:rsidRPr="00571F7B">
          <w:rPr>
            <w:rStyle w:val="af4"/>
            <w:i w:val="0"/>
            <w:iCs w:val="0"/>
          </w:rPr>
          <w:t>2.1. Трудоемкость освоения дисциплины</w:t>
        </w:r>
        <w:r w:rsidRPr="00571F7B">
          <w:rPr>
            <w:i w:val="0"/>
            <w:iCs w:val="0"/>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93" w:tooltip="#_Toc156825293" w:history="1">
        <w:r>
          <w:rPr>
            <w:rStyle w:val="af4"/>
            <w:i w:val="0"/>
            <w:iCs w:val="0"/>
          </w:rPr>
          <w:t xml:space="preserve">2.2. </w:t>
        </w:r>
        <w:r w:rsidRPr="00571F7B">
          <w:rPr>
            <w:rStyle w:val="af4"/>
            <w:i w:val="0"/>
            <w:iCs w:val="0"/>
          </w:rPr>
          <w:t>Содержание дисциплины</w:t>
        </w:r>
        <w:r w:rsidRPr="00571F7B">
          <w:rPr>
            <w:i w:val="0"/>
            <w:iCs w:val="0"/>
          </w:rPr>
          <w:tab/>
        </w:r>
      </w:hyperlink>
    </w:p>
    <w:p w:rsidR="003F2018" w:rsidRPr="00571F7B" w:rsidRDefault="003F2018" w:rsidP="003F2018">
      <w:pPr>
        <w:pStyle w:val="15"/>
        <w:widowControl w:val="0"/>
        <w:rPr>
          <w:rFonts w:asciiTheme="minorHAnsi" w:eastAsiaTheme="minorEastAsia" w:hAnsiTheme="minorHAnsi" w:cstheme="minorBidi"/>
          <w:b w:val="0"/>
          <w:bCs w:val="0"/>
          <w:sz w:val="24"/>
          <w:szCs w:val="24"/>
          <w:lang w:eastAsia="ru-RU"/>
        </w:rPr>
      </w:pPr>
      <w:hyperlink w:anchor="_Toc156825296" w:tooltip="#_Toc156825296" w:history="1">
        <w:r w:rsidRPr="00571F7B">
          <w:rPr>
            <w:rStyle w:val="af4"/>
            <w:sz w:val="24"/>
            <w:szCs w:val="24"/>
          </w:rPr>
          <w:t>3. Условия реализации ДИСЦИПЛИНЫ</w:t>
        </w:r>
        <w:r w:rsidRPr="00571F7B">
          <w:rPr>
            <w:sz w:val="24"/>
            <w:szCs w:val="24"/>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97" w:tooltip="#_Toc156825297" w:history="1">
        <w:r w:rsidRPr="00571F7B">
          <w:rPr>
            <w:rStyle w:val="af4"/>
            <w:i w:val="0"/>
            <w:iCs w:val="0"/>
          </w:rPr>
          <w:t>3.1. Материально-техническое обеспечение</w:t>
        </w:r>
        <w:r w:rsidRPr="00571F7B">
          <w:rPr>
            <w:i w:val="0"/>
            <w:iCs w:val="0"/>
          </w:rPr>
          <w:tab/>
        </w:r>
      </w:hyperlink>
    </w:p>
    <w:p w:rsidR="003F2018" w:rsidRPr="00571F7B" w:rsidRDefault="003F2018" w:rsidP="003F2018">
      <w:pPr>
        <w:pStyle w:val="23"/>
        <w:widowControl w:val="0"/>
        <w:ind w:left="0"/>
        <w:rPr>
          <w:rFonts w:asciiTheme="minorHAnsi" w:eastAsiaTheme="minorEastAsia" w:hAnsiTheme="minorHAnsi" w:cstheme="minorBidi"/>
          <w:i w:val="0"/>
          <w:iCs w:val="0"/>
        </w:rPr>
      </w:pPr>
      <w:hyperlink w:anchor="_Toc156825298" w:tooltip="#_Toc156825298" w:history="1">
        <w:r w:rsidRPr="00571F7B">
          <w:rPr>
            <w:rStyle w:val="af4"/>
            <w:i w:val="0"/>
            <w:iCs w:val="0"/>
          </w:rPr>
          <w:t>3.2. Учебно-методическое обеспечение</w:t>
        </w:r>
        <w:r w:rsidRPr="00571F7B">
          <w:rPr>
            <w:i w:val="0"/>
            <w:iCs w:val="0"/>
          </w:rPr>
          <w:tab/>
        </w:r>
      </w:hyperlink>
    </w:p>
    <w:p w:rsidR="003F2018" w:rsidRPr="00571F7B" w:rsidRDefault="003F2018" w:rsidP="003F2018">
      <w:pPr>
        <w:pStyle w:val="15"/>
        <w:widowControl w:val="0"/>
        <w:rPr>
          <w:rFonts w:asciiTheme="minorHAnsi" w:eastAsiaTheme="minorEastAsia" w:hAnsiTheme="minorHAnsi" w:cstheme="minorBidi"/>
          <w:b w:val="0"/>
          <w:bCs w:val="0"/>
          <w:sz w:val="24"/>
          <w:szCs w:val="24"/>
          <w:lang w:eastAsia="ru-RU"/>
        </w:rPr>
      </w:pPr>
      <w:hyperlink w:anchor="_Toc156825299" w:tooltip="#_Toc156825299" w:history="1">
        <w:r>
          <w:rPr>
            <w:rStyle w:val="af4"/>
            <w:sz w:val="24"/>
            <w:szCs w:val="24"/>
          </w:rPr>
          <w:t xml:space="preserve">4. </w:t>
        </w:r>
        <w:r w:rsidRPr="00571F7B">
          <w:rPr>
            <w:rStyle w:val="af4"/>
            <w:sz w:val="24"/>
            <w:szCs w:val="24"/>
          </w:rPr>
          <w:t>Контроль и оценка результатов  освоения ДИСЦИПЛИНЫ</w:t>
        </w:r>
        <w:r w:rsidRPr="00571F7B">
          <w:rPr>
            <w:sz w:val="24"/>
            <w:szCs w:val="24"/>
          </w:rPr>
          <w:tab/>
        </w:r>
      </w:hyperlink>
    </w:p>
    <w:p w:rsidR="003F2018" w:rsidRPr="006D6704" w:rsidRDefault="003F2018" w:rsidP="003F2018">
      <w:pPr>
        <w:pStyle w:val="1f3"/>
        <w:keepNext w:val="0"/>
        <w:widowControl w:val="0"/>
        <w:jc w:val="left"/>
        <w:rPr>
          <w:rFonts w:ascii="Times New Roman" w:hAnsi="Times New Roman"/>
          <w:b w:val="0"/>
          <w:bCs w:val="0"/>
        </w:rPr>
      </w:pPr>
      <w:r w:rsidRPr="00571F7B">
        <w:rPr>
          <w:rFonts w:ascii="Times New Roman" w:hAnsi="Times New Roman"/>
          <w:b w:val="0"/>
          <w:bCs w:val="0"/>
        </w:rPr>
        <w:fldChar w:fldCharType="end"/>
      </w:r>
    </w:p>
    <w:p w:rsidR="003F2018" w:rsidRPr="00D93323" w:rsidRDefault="003F2018" w:rsidP="003F2018">
      <w:pPr>
        <w:widowControl w:val="0"/>
        <w:jc w:val="center"/>
        <w:rPr>
          <w:rFonts w:ascii="Times New Roman" w:hAnsi="Times New Roman"/>
          <w:b/>
          <w:sz w:val="24"/>
          <w:szCs w:val="24"/>
        </w:rPr>
      </w:pPr>
      <w:r w:rsidRPr="006D6704">
        <w:rPr>
          <w:rFonts w:ascii="Times New Roman" w:hAnsi="Times New Roman"/>
          <w:b/>
          <w:bCs/>
        </w:rPr>
        <w:fldChar w:fldCharType="end"/>
      </w:r>
      <w:r>
        <w:rPr>
          <w:rFonts w:ascii="Times New Roman" w:hAnsi="Times New Roman"/>
          <w:b/>
          <w:sz w:val="28"/>
          <w:szCs w:val="28"/>
          <w:lang w:eastAsia="ru-RU"/>
        </w:rPr>
        <w:br w:type="page"/>
      </w:r>
      <w:r w:rsidRPr="00D93323">
        <w:rPr>
          <w:rFonts w:ascii="Times New Roman" w:hAnsi="Times New Roman"/>
          <w:b/>
          <w:sz w:val="24"/>
          <w:szCs w:val="24"/>
        </w:rPr>
        <w:lastRenderedPageBreak/>
        <w:t xml:space="preserve">ОБЩАЯ ХАРАКТЕРИСТИКА </w:t>
      </w:r>
      <w:r w:rsidRPr="00D93323">
        <w:rPr>
          <w:rFonts w:ascii="Times New Roman" w:hAnsi="Times New Roman"/>
          <w:b/>
          <w:color w:val="000000"/>
          <w:sz w:val="24"/>
          <w:szCs w:val="24"/>
        </w:rPr>
        <w:t>РАБОЧЕЙ ПРОГРАММЫ</w:t>
      </w:r>
      <w:r w:rsidRPr="00D93323">
        <w:rPr>
          <w:rFonts w:ascii="Times New Roman" w:hAnsi="Times New Roman"/>
          <w:b/>
          <w:sz w:val="24"/>
          <w:szCs w:val="24"/>
        </w:rPr>
        <w:t xml:space="preserve"> ДИСЦИПЛИНЫ</w:t>
      </w:r>
    </w:p>
    <w:p w:rsidR="003F2018" w:rsidRPr="00D93323" w:rsidRDefault="003F2018" w:rsidP="003F20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bCs/>
          <w:caps/>
          <w:sz w:val="24"/>
          <w:szCs w:val="24"/>
        </w:rPr>
      </w:pPr>
      <w:r w:rsidRPr="00D93323">
        <w:rPr>
          <w:rFonts w:ascii="Times New Roman" w:hAnsi="Times New Roman"/>
          <w:b/>
          <w:sz w:val="24"/>
          <w:szCs w:val="24"/>
        </w:rPr>
        <w:t>«</w:t>
      </w:r>
      <w:r w:rsidRPr="00D93323">
        <w:rPr>
          <w:rFonts w:ascii="Times New Roman" w:hAnsi="Times New Roman"/>
          <w:b/>
          <w:bCs/>
          <w:caps/>
          <w:sz w:val="24"/>
          <w:szCs w:val="24"/>
        </w:rPr>
        <w:t>ФИЗИЧЕСКАЯ КУЛЬТУРА</w:t>
      </w:r>
      <w:r w:rsidRPr="00D93323">
        <w:rPr>
          <w:rFonts w:ascii="Times New Roman" w:hAnsi="Times New Roman"/>
          <w:b/>
          <w:sz w:val="24"/>
          <w:szCs w:val="24"/>
        </w:rPr>
        <w:t>»</w:t>
      </w:r>
    </w:p>
    <w:p w:rsidR="003F2018" w:rsidRPr="00D93323" w:rsidRDefault="003F2018" w:rsidP="003F2018">
      <w:pPr>
        <w:ind w:firstLine="709"/>
        <w:rPr>
          <w:rFonts w:ascii="Times New Roman" w:hAnsi="Times New Roman"/>
          <w:b/>
          <w:sz w:val="24"/>
          <w:szCs w:val="24"/>
        </w:rPr>
      </w:pPr>
      <w:r w:rsidRPr="00D93323">
        <w:rPr>
          <w:rFonts w:ascii="Times New Roman" w:hAnsi="Times New Roman"/>
          <w:b/>
          <w:sz w:val="24"/>
          <w:szCs w:val="24"/>
        </w:rPr>
        <w:t>1.1.Цель и место  дисциплины в структуре образовательной программы</w:t>
      </w:r>
    </w:p>
    <w:p w:rsidR="003F2018" w:rsidRDefault="003F2018" w:rsidP="003F2018">
      <w:pPr>
        <w:ind w:firstLine="709"/>
        <w:rPr>
          <w:rFonts w:ascii="Times New Roman" w:hAnsi="Times New Roman"/>
          <w:b/>
          <w:sz w:val="24"/>
          <w:szCs w:val="24"/>
        </w:rPr>
      </w:pPr>
      <w:r w:rsidRPr="00D93323">
        <w:rPr>
          <w:rFonts w:ascii="Times New Roman" w:hAnsi="Times New Roman"/>
          <w:b/>
          <w:sz w:val="24"/>
          <w:szCs w:val="24"/>
        </w:rPr>
        <w:t>Цель дисциплины «</w:t>
      </w:r>
      <w:r>
        <w:rPr>
          <w:rFonts w:ascii="Times New Roman" w:hAnsi="Times New Roman"/>
          <w:b/>
          <w:sz w:val="24"/>
          <w:szCs w:val="24"/>
        </w:rPr>
        <w:t xml:space="preserve"> ОП 06 </w:t>
      </w:r>
      <w:r w:rsidRPr="00D93323">
        <w:rPr>
          <w:rFonts w:ascii="Times New Roman" w:hAnsi="Times New Roman"/>
          <w:b/>
          <w:sz w:val="24"/>
          <w:szCs w:val="24"/>
        </w:rPr>
        <w:t>Физическая культура»</w:t>
      </w:r>
    </w:p>
    <w:p w:rsidR="003F2018" w:rsidRPr="00D93323" w:rsidRDefault="003F2018" w:rsidP="003F2018">
      <w:pPr>
        <w:pStyle w:val="a8"/>
        <w:ind w:left="0" w:firstLine="709"/>
        <w:jc w:val="both"/>
        <w:rPr>
          <w:rFonts w:ascii="Times New Roman" w:hAnsi="Times New Roman"/>
          <w:sz w:val="24"/>
          <w:szCs w:val="24"/>
        </w:rPr>
      </w:pPr>
      <w:r w:rsidRPr="00D93323">
        <w:rPr>
          <w:rFonts w:ascii="Times New Roman" w:hAnsi="Times New Roman"/>
          <w:bCs/>
          <w:sz w:val="24"/>
          <w:szCs w:val="24"/>
        </w:rPr>
        <w:t>Главной целью</w:t>
      </w:r>
      <w:r w:rsidRPr="00D93323">
        <w:rPr>
          <w:rFonts w:ascii="Times New Roman" w:hAnsi="Times New Roman"/>
          <w:sz w:val="24"/>
          <w:szCs w:val="24"/>
        </w:rPr>
        <w:t xml:space="preserve"> </w:t>
      </w:r>
      <w:r>
        <w:rPr>
          <w:rFonts w:ascii="Times New Roman" w:hAnsi="Times New Roman"/>
          <w:sz w:val="24"/>
          <w:szCs w:val="24"/>
        </w:rPr>
        <w:t>дисциплины</w:t>
      </w:r>
      <w:r w:rsidRPr="00D93323">
        <w:rPr>
          <w:rFonts w:ascii="Times New Roman" w:hAnsi="Times New Roman"/>
          <w:sz w:val="24"/>
          <w:szCs w:val="24"/>
        </w:rPr>
        <w:t xml:space="preserve"> «Физическая культура»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3F2018" w:rsidRDefault="003F2018" w:rsidP="003F2018">
      <w:pPr>
        <w:widowControl w:val="0"/>
        <w:jc w:val="both"/>
        <w:rPr>
          <w:rFonts w:ascii="Times New Roman" w:eastAsia="Times New Roman" w:hAnsi="Times New Roman"/>
          <w:bCs/>
          <w:sz w:val="24"/>
          <w:szCs w:val="24"/>
        </w:rPr>
      </w:pPr>
      <w:r>
        <w:rPr>
          <w:rFonts w:ascii="Times New Roman" w:hAnsi="Times New Roman"/>
          <w:sz w:val="24"/>
          <w:szCs w:val="24"/>
        </w:rPr>
        <w:tab/>
      </w:r>
      <w:r w:rsidRPr="00D93323">
        <w:rPr>
          <w:rFonts w:ascii="Times New Roman" w:hAnsi="Times New Roman"/>
          <w:sz w:val="24"/>
          <w:szCs w:val="24"/>
        </w:rPr>
        <w:t>Дисциплина «</w:t>
      </w:r>
      <w:r>
        <w:rPr>
          <w:rFonts w:ascii="Times New Roman" w:hAnsi="Times New Roman"/>
          <w:sz w:val="24"/>
          <w:szCs w:val="24"/>
        </w:rPr>
        <w:t xml:space="preserve">06 </w:t>
      </w:r>
      <w:r w:rsidRPr="00D93323">
        <w:rPr>
          <w:rFonts w:ascii="Times New Roman" w:hAnsi="Times New Roman"/>
          <w:sz w:val="24"/>
          <w:szCs w:val="24"/>
        </w:rPr>
        <w:t>Физическая культура» включена в обязательную часть социально-</w:t>
      </w:r>
      <w:r>
        <w:rPr>
          <w:rFonts w:ascii="Times New Roman" w:hAnsi="Times New Roman"/>
          <w:sz w:val="24"/>
          <w:szCs w:val="24"/>
        </w:rPr>
        <w:t>гуманитарного</w:t>
      </w:r>
      <w:r w:rsidRPr="00D93323">
        <w:rPr>
          <w:rFonts w:ascii="Times New Roman" w:hAnsi="Times New Roman"/>
          <w:sz w:val="24"/>
          <w:szCs w:val="24"/>
        </w:rPr>
        <w:t xml:space="preserve"> цикла</w:t>
      </w:r>
      <w:r>
        <w:rPr>
          <w:rFonts w:ascii="Times New Roman" w:hAnsi="Times New Roman"/>
          <w:sz w:val="24"/>
          <w:szCs w:val="24"/>
        </w:rPr>
        <w:t xml:space="preserve"> </w:t>
      </w:r>
      <w:r>
        <w:rPr>
          <w:rFonts w:ascii="Times New Roman" w:hAnsi="Times New Roman" w:cs="Times New Roman"/>
          <w:color w:val="000000" w:themeColor="text1"/>
          <w:sz w:val="24"/>
          <w:szCs w:val="24"/>
        </w:rPr>
        <w:t xml:space="preserve">по подготовке специалистов среднего </w:t>
      </w:r>
      <w:r>
        <w:rPr>
          <w:rFonts w:ascii="Times New Roman" w:hAnsi="Times New Roman" w:cs="Times New Roman"/>
          <w:sz w:val="24"/>
          <w:szCs w:val="24"/>
        </w:rPr>
        <w:t xml:space="preserve">звена по профессии </w:t>
      </w:r>
      <w:r>
        <w:rPr>
          <w:rFonts w:ascii="Times New Roman" w:hAnsi="Times New Roman"/>
          <w:sz w:val="24"/>
          <w:szCs w:val="24"/>
        </w:rPr>
        <w:t>15.01.38 Оператор наладчик металлообрабатывающих станков</w:t>
      </w:r>
    </w:p>
    <w:p w:rsidR="003F2018" w:rsidRPr="00D93323" w:rsidRDefault="003F2018" w:rsidP="003F2018">
      <w:pPr>
        <w:ind w:left="142" w:firstLine="578"/>
        <w:rPr>
          <w:rFonts w:ascii="Times New Roman" w:hAnsi="Times New Roman"/>
          <w:b/>
          <w:sz w:val="24"/>
          <w:szCs w:val="24"/>
        </w:rPr>
      </w:pPr>
      <w:r w:rsidRPr="00D93323">
        <w:rPr>
          <w:rFonts w:ascii="Times New Roman" w:hAnsi="Times New Roman"/>
          <w:b/>
          <w:sz w:val="24"/>
          <w:szCs w:val="24"/>
        </w:rPr>
        <w:t>1.2. Планируемые результаты освоения дисциплины</w:t>
      </w:r>
    </w:p>
    <w:p w:rsidR="003F2018" w:rsidRDefault="003F2018" w:rsidP="003F2018">
      <w:pPr>
        <w:ind w:left="142" w:firstLine="578"/>
        <w:rPr>
          <w:rFonts w:ascii="Times New Roman" w:hAnsi="Times New Roman"/>
          <w:sz w:val="24"/>
          <w:szCs w:val="24"/>
        </w:rPr>
      </w:pPr>
      <w:r w:rsidRPr="00D93323">
        <w:rPr>
          <w:rFonts w:ascii="Times New Roman" w:hAnsi="Times New Roman"/>
          <w:sz w:val="24"/>
          <w:szCs w:val="24"/>
        </w:rPr>
        <w:t>В результате освоения дисциплины обучающийся должен:</w:t>
      </w:r>
    </w:p>
    <w:p w:rsidR="003F2018" w:rsidRPr="00D93323" w:rsidRDefault="003F2018" w:rsidP="003F2018">
      <w:pPr>
        <w:ind w:left="142" w:firstLine="578"/>
        <w:rPr>
          <w:rFonts w:ascii="Times New Roman" w:hAnsi="Times New Roman"/>
          <w:sz w:val="24"/>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3659"/>
        <w:gridCol w:w="3659"/>
      </w:tblGrid>
      <w:tr w:rsidR="003F2018" w:rsidTr="00BF68D3">
        <w:trPr>
          <w:trHeight w:val="348"/>
        </w:trPr>
        <w:tc>
          <w:tcPr>
            <w:tcW w:w="2319" w:type="dxa"/>
            <w:shd w:val="clear" w:color="auto" w:fill="auto"/>
          </w:tcPr>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Код ОК</w:t>
            </w:r>
          </w:p>
        </w:tc>
        <w:tc>
          <w:tcPr>
            <w:tcW w:w="3659" w:type="dxa"/>
            <w:shd w:val="clear" w:color="auto" w:fill="auto"/>
          </w:tcPr>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уметь</w:t>
            </w:r>
          </w:p>
        </w:tc>
        <w:tc>
          <w:tcPr>
            <w:tcW w:w="3659" w:type="dxa"/>
            <w:shd w:val="clear" w:color="auto" w:fill="auto"/>
          </w:tcPr>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знать</w:t>
            </w:r>
          </w:p>
        </w:tc>
      </w:tr>
      <w:tr w:rsidR="003F2018" w:rsidTr="00BF68D3">
        <w:trPr>
          <w:trHeight w:val="843"/>
        </w:trPr>
        <w:tc>
          <w:tcPr>
            <w:tcW w:w="2319" w:type="dxa"/>
            <w:shd w:val="clear" w:color="auto" w:fill="auto"/>
          </w:tcPr>
          <w:p w:rsidR="003F2018"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 xml:space="preserve">ОК 01. </w:t>
            </w:r>
          </w:p>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Выбирать способы решения задач профессиональной деятельности применительно к различным контекстам</w:t>
            </w:r>
          </w:p>
        </w:tc>
        <w:tc>
          <w:tcPr>
            <w:tcW w:w="3659" w:type="dxa"/>
            <w:shd w:val="clear" w:color="auto" w:fill="auto"/>
          </w:tcPr>
          <w:p w:rsidR="003F2018" w:rsidRPr="00456D33" w:rsidRDefault="003F2018" w:rsidP="00BF68D3">
            <w:pPr>
              <w:pStyle w:val="a8"/>
              <w:tabs>
                <w:tab w:val="left" w:pos="993"/>
              </w:tabs>
              <w:ind w:left="0"/>
              <w:jc w:val="both"/>
              <w:rPr>
                <w:rFonts w:ascii="Times New Roman" w:hAnsi="Times New Roman"/>
                <w:bCs/>
                <w:sz w:val="24"/>
                <w:szCs w:val="24"/>
              </w:rPr>
            </w:pPr>
            <w:r w:rsidRPr="00456D33">
              <w:rPr>
                <w:rFonts w:ascii="Times New Roman" w:hAnsi="Times New Roman"/>
                <w:b/>
                <w:sz w:val="24"/>
                <w:szCs w:val="24"/>
              </w:rPr>
              <w:t>-</w:t>
            </w:r>
            <w:r w:rsidRPr="00456D33">
              <w:rPr>
                <w:rFonts w:ascii="Times New Roman" w:hAnsi="Times New Roman"/>
                <w:bCs/>
                <w:sz w:val="24"/>
                <w:szCs w:val="24"/>
              </w:rPr>
              <w:t xml:space="preserve">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ГТО; </w:t>
            </w:r>
          </w:p>
          <w:p w:rsidR="003F2018" w:rsidRPr="00456D33" w:rsidRDefault="003F2018" w:rsidP="00BF68D3">
            <w:pPr>
              <w:pStyle w:val="a8"/>
              <w:tabs>
                <w:tab w:val="left" w:pos="993"/>
              </w:tabs>
              <w:ind w:left="0"/>
              <w:jc w:val="both"/>
              <w:rPr>
                <w:rFonts w:ascii="Times New Roman" w:hAnsi="Times New Roman"/>
                <w:bCs/>
                <w:sz w:val="24"/>
                <w:szCs w:val="24"/>
              </w:rPr>
            </w:pPr>
            <w:r w:rsidRPr="00456D33">
              <w:rPr>
                <w:rFonts w:ascii="Times New Roman" w:hAnsi="Times New Roman"/>
                <w:bCs/>
                <w:sz w:val="24"/>
                <w:szCs w:val="24"/>
              </w:rPr>
              <w:t>-владеть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F2018" w:rsidRPr="00456D33" w:rsidRDefault="003F2018" w:rsidP="00BF68D3">
            <w:pPr>
              <w:pStyle w:val="a8"/>
              <w:tabs>
                <w:tab w:val="left" w:pos="993"/>
              </w:tabs>
              <w:ind w:left="0"/>
              <w:jc w:val="both"/>
              <w:rPr>
                <w:rFonts w:ascii="Times New Roman" w:hAnsi="Times New Roman"/>
                <w:bCs/>
                <w:sz w:val="24"/>
                <w:szCs w:val="24"/>
              </w:rPr>
            </w:pPr>
            <w:r w:rsidRPr="00456D33">
              <w:rPr>
                <w:rFonts w:ascii="Times New Roman" w:hAnsi="Times New Roman"/>
                <w:bCs/>
                <w:sz w:val="24"/>
                <w:szCs w:val="24"/>
              </w:rPr>
              <w:t>-владеть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F2018" w:rsidRPr="00456D33" w:rsidRDefault="003F2018" w:rsidP="00BF68D3">
            <w:pPr>
              <w:pStyle w:val="a8"/>
              <w:tabs>
                <w:tab w:val="left" w:pos="993"/>
              </w:tabs>
              <w:ind w:left="0"/>
              <w:jc w:val="both"/>
              <w:rPr>
                <w:rFonts w:ascii="Times New Roman" w:hAnsi="Times New Roman"/>
                <w:bCs/>
                <w:sz w:val="24"/>
                <w:szCs w:val="24"/>
              </w:rPr>
            </w:pPr>
            <w:r w:rsidRPr="00456D33">
              <w:rPr>
                <w:rFonts w:ascii="Times New Roman" w:hAnsi="Times New Roman"/>
                <w:bCs/>
                <w:sz w:val="24"/>
                <w:szCs w:val="24"/>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3659" w:type="dxa"/>
            <w:shd w:val="clear" w:color="auto" w:fill="auto"/>
          </w:tcPr>
          <w:p w:rsidR="003F2018" w:rsidRPr="00456D33" w:rsidRDefault="003F2018" w:rsidP="00BF68D3">
            <w:pPr>
              <w:pStyle w:val="affffffd"/>
              <w:spacing w:line="240" w:lineRule="auto"/>
              <w:rPr>
                <w:sz w:val="24"/>
                <w:szCs w:val="24"/>
              </w:rPr>
            </w:pPr>
            <w:r w:rsidRPr="00456D33">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F2018" w:rsidRPr="00456D33" w:rsidRDefault="003F2018" w:rsidP="00BF68D3">
            <w:pPr>
              <w:pStyle w:val="affffffd"/>
              <w:spacing w:line="240" w:lineRule="auto"/>
              <w:rPr>
                <w:sz w:val="24"/>
                <w:szCs w:val="24"/>
              </w:rPr>
            </w:pPr>
            <w:r w:rsidRPr="00456D33">
              <w:rPr>
                <w:sz w:val="24"/>
                <w:szCs w:val="24"/>
              </w:rPr>
              <w:t>-знать способы контроля и оценки физического развития и физической подготовленности;</w:t>
            </w:r>
          </w:p>
          <w:p w:rsidR="003F2018" w:rsidRPr="00456D33" w:rsidRDefault="003F2018" w:rsidP="00BF68D3">
            <w:pPr>
              <w:pStyle w:val="affffffd"/>
              <w:spacing w:line="240" w:lineRule="auto"/>
              <w:rPr>
                <w:sz w:val="24"/>
                <w:szCs w:val="24"/>
              </w:rPr>
            </w:pPr>
            <w:r w:rsidRPr="00456D33">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F2018" w:rsidRPr="00456D33" w:rsidRDefault="003F2018" w:rsidP="00BF68D3">
            <w:pPr>
              <w:pStyle w:val="affffffd"/>
              <w:spacing w:line="240" w:lineRule="auto"/>
              <w:rPr>
                <w:sz w:val="24"/>
                <w:szCs w:val="24"/>
              </w:rPr>
            </w:pPr>
            <w:r w:rsidRPr="00456D33">
              <w:rPr>
                <w:sz w:val="24"/>
                <w:szCs w:val="24"/>
              </w:rPr>
              <w:t>-характеризовать индивидуальные особенности физического и психического развития;</w:t>
            </w:r>
          </w:p>
          <w:p w:rsidR="003F2018" w:rsidRPr="00456D33" w:rsidRDefault="003F2018" w:rsidP="00BF68D3">
            <w:pPr>
              <w:pStyle w:val="affffffd"/>
              <w:spacing w:line="240" w:lineRule="auto"/>
              <w:rPr>
                <w:b/>
                <w:sz w:val="24"/>
                <w:szCs w:val="24"/>
              </w:rPr>
            </w:pPr>
            <w:r w:rsidRPr="00456D33">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tc>
      </w:tr>
      <w:tr w:rsidR="003F2018" w:rsidTr="00BF68D3">
        <w:trPr>
          <w:trHeight w:val="348"/>
        </w:trPr>
        <w:tc>
          <w:tcPr>
            <w:tcW w:w="2319" w:type="dxa"/>
            <w:shd w:val="clear" w:color="auto" w:fill="auto"/>
          </w:tcPr>
          <w:p w:rsidR="003F2018"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ОК 04.</w:t>
            </w:r>
          </w:p>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 xml:space="preserve"> Эффективно работать и взаимодействовать в коллективе и команде.</w:t>
            </w:r>
          </w:p>
        </w:tc>
        <w:tc>
          <w:tcPr>
            <w:tcW w:w="3659" w:type="dxa"/>
            <w:shd w:val="clear" w:color="auto" w:fill="auto"/>
          </w:tcPr>
          <w:p w:rsidR="003F2018" w:rsidRPr="00456D33" w:rsidRDefault="003F2018" w:rsidP="00BF68D3">
            <w:pPr>
              <w:pStyle w:val="affffffd"/>
              <w:tabs>
                <w:tab w:val="left" w:pos="0"/>
              </w:tabs>
              <w:spacing w:line="240" w:lineRule="auto"/>
              <w:rPr>
                <w:sz w:val="24"/>
                <w:szCs w:val="24"/>
              </w:rPr>
            </w:pPr>
            <w:r w:rsidRPr="00456D33">
              <w:rPr>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3F2018" w:rsidRPr="00456D33" w:rsidRDefault="003F2018" w:rsidP="00BF68D3">
            <w:pPr>
              <w:pStyle w:val="affffffd"/>
              <w:spacing w:line="240" w:lineRule="auto"/>
              <w:rPr>
                <w:sz w:val="24"/>
                <w:szCs w:val="24"/>
              </w:rPr>
            </w:pPr>
            <w:r w:rsidRPr="00456D33">
              <w:rPr>
                <w:sz w:val="24"/>
                <w:szCs w:val="24"/>
              </w:rPr>
              <w:t xml:space="preserve">-выполнять требования физической и спортивной </w:t>
            </w:r>
            <w:r w:rsidRPr="00456D33">
              <w:rPr>
                <w:sz w:val="24"/>
                <w:szCs w:val="24"/>
              </w:rPr>
              <w:lastRenderedPageBreak/>
              <w:t>подготовки, определяемые вступительными экзаменами в профильные учреждения профессионального образования;</w:t>
            </w:r>
          </w:p>
          <w:p w:rsidR="003F2018" w:rsidRPr="00456D33" w:rsidRDefault="003F2018" w:rsidP="00BF68D3">
            <w:pPr>
              <w:pStyle w:val="affffffd"/>
              <w:spacing w:line="240" w:lineRule="auto"/>
              <w:rPr>
                <w:sz w:val="24"/>
                <w:szCs w:val="24"/>
              </w:rPr>
            </w:pPr>
            <w:r w:rsidRPr="00456D33">
              <w:rPr>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F2018" w:rsidRPr="00456D33" w:rsidRDefault="003F2018" w:rsidP="00BF68D3">
            <w:pPr>
              <w:pStyle w:val="affffffd"/>
              <w:spacing w:line="240" w:lineRule="auto"/>
              <w:rPr>
                <w:b/>
                <w:sz w:val="24"/>
                <w:szCs w:val="24"/>
              </w:rPr>
            </w:pPr>
            <w:r w:rsidRPr="00456D33">
              <w:rPr>
                <w:sz w:val="24"/>
                <w:szCs w:val="24"/>
              </w:rPr>
              <w:t>-выполнять технические приемы и тактические действия в командных видах спорта</w:t>
            </w:r>
          </w:p>
        </w:tc>
        <w:tc>
          <w:tcPr>
            <w:tcW w:w="3659" w:type="dxa"/>
            <w:shd w:val="clear" w:color="auto" w:fill="auto"/>
          </w:tcPr>
          <w:p w:rsidR="003F2018" w:rsidRPr="00456D33" w:rsidRDefault="003F2018" w:rsidP="00BF68D3">
            <w:pPr>
              <w:pStyle w:val="affffffd"/>
              <w:spacing w:line="240" w:lineRule="auto"/>
              <w:rPr>
                <w:sz w:val="24"/>
                <w:szCs w:val="24"/>
              </w:rPr>
            </w:pPr>
            <w:r w:rsidRPr="00456D33">
              <w:rPr>
                <w:sz w:val="24"/>
                <w:szCs w:val="24"/>
              </w:rPr>
              <w:lastRenderedPageBreak/>
              <w:t>-характеризовать индивидуальные особенности физического и психического развития;</w:t>
            </w:r>
          </w:p>
          <w:p w:rsidR="003F2018" w:rsidRPr="00456D33" w:rsidRDefault="003F2018" w:rsidP="00BF68D3">
            <w:pPr>
              <w:pStyle w:val="affffffd"/>
              <w:spacing w:line="240" w:lineRule="auto"/>
              <w:rPr>
                <w:sz w:val="24"/>
                <w:szCs w:val="24"/>
              </w:rPr>
            </w:pPr>
            <w:r w:rsidRPr="00456D33">
              <w:rPr>
                <w:sz w:val="24"/>
                <w:szCs w:val="24"/>
              </w:rPr>
              <w:t xml:space="preserve">-характеризовать основные формы организации занятий физической культурой, </w:t>
            </w:r>
            <w:r w:rsidRPr="00456D33">
              <w:rPr>
                <w:sz w:val="24"/>
                <w:szCs w:val="24"/>
              </w:rPr>
              <w:lastRenderedPageBreak/>
              <w:t>определять их целевое назначение и знать особенности проведения;</w:t>
            </w:r>
          </w:p>
          <w:p w:rsidR="003F2018" w:rsidRPr="00456D33" w:rsidRDefault="003F2018" w:rsidP="00BF68D3">
            <w:pPr>
              <w:pStyle w:val="affffffd"/>
              <w:spacing w:line="240" w:lineRule="auto"/>
              <w:rPr>
                <w:sz w:val="24"/>
                <w:szCs w:val="24"/>
              </w:rPr>
            </w:pPr>
            <w:r w:rsidRPr="00456D33">
              <w:rPr>
                <w:sz w:val="24"/>
                <w:szCs w:val="24"/>
              </w:rPr>
              <w:t>-составлять и выполнять индивидуально ориентированные комплексы оздоровительной и адаптивной физической культуры;</w:t>
            </w:r>
          </w:p>
          <w:p w:rsidR="003F2018" w:rsidRPr="00456D33" w:rsidRDefault="003F2018" w:rsidP="00BF68D3">
            <w:pPr>
              <w:pStyle w:val="affffffd"/>
              <w:spacing w:line="240" w:lineRule="auto"/>
              <w:rPr>
                <w:sz w:val="24"/>
                <w:szCs w:val="24"/>
              </w:rPr>
            </w:pPr>
            <w:r w:rsidRPr="00456D33">
              <w:rPr>
                <w:sz w:val="24"/>
                <w:szCs w:val="24"/>
              </w:rPr>
              <w:t>-выполнять комплексы упражнений традиционных и современных оздоровительных систем физического воспитания;</w:t>
            </w:r>
          </w:p>
          <w:p w:rsidR="003F2018" w:rsidRPr="00456D33" w:rsidRDefault="003F2018" w:rsidP="00BF68D3">
            <w:pPr>
              <w:pStyle w:val="affffffd"/>
              <w:spacing w:line="240" w:lineRule="auto"/>
              <w:rPr>
                <w:sz w:val="24"/>
                <w:szCs w:val="24"/>
              </w:rPr>
            </w:pPr>
            <w:r w:rsidRPr="00456D33">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3F2018" w:rsidRPr="00456D33" w:rsidRDefault="003F2018" w:rsidP="00BF68D3">
            <w:pPr>
              <w:pStyle w:val="affffffd"/>
              <w:spacing w:line="240" w:lineRule="auto"/>
              <w:rPr>
                <w:sz w:val="24"/>
                <w:szCs w:val="24"/>
              </w:rPr>
            </w:pPr>
            <w:r w:rsidRPr="00456D33">
              <w:rPr>
                <w:sz w:val="24"/>
                <w:szCs w:val="24"/>
              </w:rPr>
              <w:t>-практически использовать приемы самомассажа и релаксации;</w:t>
            </w:r>
          </w:p>
          <w:p w:rsidR="003F2018" w:rsidRPr="00456D33" w:rsidRDefault="003F2018" w:rsidP="00BF68D3">
            <w:pPr>
              <w:pStyle w:val="affffffd"/>
              <w:spacing w:line="240" w:lineRule="auto"/>
              <w:rPr>
                <w:sz w:val="24"/>
                <w:szCs w:val="24"/>
              </w:rPr>
            </w:pPr>
            <w:r w:rsidRPr="00456D33">
              <w:rPr>
                <w:sz w:val="24"/>
                <w:szCs w:val="24"/>
              </w:rPr>
              <w:t>-практически использовать приемы защиты и самообороны;</w:t>
            </w:r>
          </w:p>
          <w:p w:rsidR="003F2018" w:rsidRPr="00456D33" w:rsidRDefault="003F2018" w:rsidP="00BF68D3">
            <w:pPr>
              <w:pStyle w:val="affffffd"/>
              <w:spacing w:line="240" w:lineRule="auto"/>
              <w:rPr>
                <w:sz w:val="24"/>
                <w:szCs w:val="24"/>
              </w:rPr>
            </w:pPr>
            <w:r w:rsidRPr="00456D33">
              <w:rPr>
                <w:sz w:val="24"/>
                <w:szCs w:val="24"/>
              </w:rPr>
              <w:t>-составлять и проводить комплексы физических упражнений различной направленности;</w:t>
            </w:r>
          </w:p>
          <w:p w:rsidR="003F2018" w:rsidRPr="00456D33" w:rsidRDefault="003F2018" w:rsidP="00BF68D3">
            <w:pPr>
              <w:pStyle w:val="affffffd"/>
              <w:spacing w:line="240" w:lineRule="auto"/>
              <w:rPr>
                <w:b/>
                <w:sz w:val="24"/>
                <w:szCs w:val="24"/>
              </w:rPr>
            </w:pPr>
            <w:r w:rsidRPr="00456D33">
              <w:rPr>
                <w:sz w:val="24"/>
                <w:szCs w:val="24"/>
              </w:rPr>
              <w:t>-определять уровни индивидуального физического развития и развития физических качеств</w:t>
            </w:r>
          </w:p>
        </w:tc>
      </w:tr>
      <w:tr w:rsidR="003F2018" w:rsidTr="00BF68D3">
        <w:trPr>
          <w:trHeight w:val="348"/>
        </w:trPr>
        <w:tc>
          <w:tcPr>
            <w:tcW w:w="2319" w:type="dxa"/>
            <w:shd w:val="clear" w:color="auto" w:fill="auto"/>
          </w:tcPr>
          <w:p w:rsidR="003F2018"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lastRenderedPageBreak/>
              <w:t>ОК 08.</w:t>
            </w:r>
          </w:p>
          <w:p w:rsidR="003F2018" w:rsidRPr="00456D33" w:rsidRDefault="003F2018" w:rsidP="00BF68D3">
            <w:pPr>
              <w:pStyle w:val="a8"/>
              <w:tabs>
                <w:tab w:val="left" w:pos="993"/>
              </w:tabs>
              <w:ind w:left="0"/>
              <w:jc w:val="both"/>
              <w:rPr>
                <w:rFonts w:ascii="Times New Roman" w:hAnsi="Times New Roman"/>
                <w:b/>
                <w:sz w:val="24"/>
                <w:szCs w:val="24"/>
              </w:rPr>
            </w:pPr>
            <w:r w:rsidRPr="00456D33">
              <w:rPr>
                <w:rFonts w:ascii="Times New Roman" w:hAnsi="Times New Roman"/>
                <w:b/>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59" w:type="dxa"/>
            <w:shd w:val="clear" w:color="auto" w:fill="auto"/>
          </w:tcPr>
          <w:p w:rsidR="003F2018" w:rsidRPr="00456D33" w:rsidRDefault="003F2018" w:rsidP="00BF68D3">
            <w:pPr>
              <w:pStyle w:val="affffffd"/>
              <w:tabs>
                <w:tab w:val="left" w:pos="0"/>
              </w:tabs>
              <w:spacing w:line="240" w:lineRule="auto"/>
              <w:rPr>
                <w:sz w:val="24"/>
                <w:szCs w:val="24"/>
              </w:rPr>
            </w:pPr>
            <w:r w:rsidRPr="00456D33">
              <w:rPr>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3F2018" w:rsidRPr="00456D33" w:rsidRDefault="003F2018" w:rsidP="00BF68D3">
            <w:pPr>
              <w:pStyle w:val="affffffd"/>
              <w:spacing w:line="240" w:lineRule="auto"/>
              <w:rPr>
                <w:sz w:val="24"/>
                <w:szCs w:val="24"/>
              </w:rPr>
            </w:pPr>
            <w:r w:rsidRPr="00456D33">
              <w:rPr>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F2018" w:rsidRPr="00456D33" w:rsidRDefault="003F2018" w:rsidP="00BF68D3">
            <w:pPr>
              <w:pStyle w:val="affffffd"/>
              <w:spacing w:line="240" w:lineRule="auto"/>
              <w:rPr>
                <w:sz w:val="24"/>
                <w:szCs w:val="24"/>
              </w:rPr>
            </w:pPr>
            <w:r w:rsidRPr="00456D33">
              <w:rPr>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F2018" w:rsidRPr="00456D33" w:rsidRDefault="003F2018" w:rsidP="00BF68D3">
            <w:pPr>
              <w:pStyle w:val="affffffd"/>
              <w:spacing w:line="240" w:lineRule="auto"/>
              <w:rPr>
                <w:sz w:val="24"/>
                <w:szCs w:val="24"/>
              </w:rPr>
            </w:pPr>
            <w:r w:rsidRPr="00456D33">
              <w:rPr>
                <w:sz w:val="24"/>
                <w:szCs w:val="24"/>
              </w:rPr>
              <w:t>-выполнять технические приемы и тактические действия в командных видах спорта;</w:t>
            </w:r>
          </w:p>
          <w:p w:rsidR="003F2018" w:rsidRPr="00456D33" w:rsidRDefault="003F2018" w:rsidP="00BF68D3">
            <w:pPr>
              <w:pStyle w:val="affffffd"/>
              <w:spacing w:line="240" w:lineRule="auto"/>
              <w:rPr>
                <w:sz w:val="24"/>
                <w:szCs w:val="24"/>
              </w:rPr>
            </w:pPr>
            <w:r w:rsidRPr="00456D33">
              <w:rPr>
                <w:sz w:val="24"/>
                <w:szCs w:val="24"/>
              </w:rPr>
              <w:t>-выполнять нормативные требования испытаний (тестов) Всероссийского физкультурно-</w:t>
            </w:r>
            <w:r w:rsidRPr="00456D33">
              <w:rPr>
                <w:sz w:val="24"/>
                <w:szCs w:val="24"/>
              </w:rPr>
              <w:lastRenderedPageBreak/>
              <w:t>спортивного комплекса «Готов к труду и обороне» (ГТО);</w:t>
            </w:r>
          </w:p>
          <w:p w:rsidR="003F2018" w:rsidRPr="00456D33" w:rsidRDefault="003F2018" w:rsidP="00BF68D3">
            <w:pPr>
              <w:pStyle w:val="affffffd"/>
              <w:spacing w:line="240" w:lineRule="auto"/>
              <w:rPr>
                <w:sz w:val="24"/>
                <w:szCs w:val="24"/>
              </w:rPr>
            </w:pPr>
            <w:r w:rsidRPr="00456D33">
              <w:rPr>
                <w:sz w:val="24"/>
                <w:szCs w:val="24"/>
              </w:rPr>
              <w:t>-осуществлять судейство в избранном виде спорта;</w:t>
            </w:r>
          </w:p>
          <w:p w:rsidR="003F2018" w:rsidRPr="00456D33" w:rsidRDefault="003F2018" w:rsidP="00BF68D3">
            <w:pPr>
              <w:pStyle w:val="affffffd"/>
              <w:spacing w:line="240" w:lineRule="auto"/>
              <w:rPr>
                <w:b/>
                <w:sz w:val="24"/>
                <w:szCs w:val="24"/>
              </w:rPr>
            </w:pPr>
            <w:r w:rsidRPr="00456D33">
              <w:rPr>
                <w:sz w:val="24"/>
                <w:szCs w:val="24"/>
              </w:rPr>
              <w:t>-составлять и выполнять комплексы специальной физической подготовки.</w:t>
            </w:r>
          </w:p>
        </w:tc>
        <w:tc>
          <w:tcPr>
            <w:tcW w:w="3659" w:type="dxa"/>
            <w:shd w:val="clear" w:color="auto" w:fill="auto"/>
          </w:tcPr>
          <w:p w:rsidR="003F2018" w:rsidRPr="00456D33" w:rsidRDefault="003F2018" w:rsidP="00BF68D3">
            <w:pPr>
              <w:pStyle w:val="affffffd"/>
              <w:spacing w:line="240" w:lineRule="auto"/>
              <w:rPr>
                <w:sz w:val="24"/>
                <w:szCs w:val="24"/>
              </w:rPr>
            </w:pPr>
            <w:r w:rsidRPr="00456D33">
              <w:rPr>
                <w:sz w:val="24"/>
                <w:szCs w:val="24"/>
              </w:rPr>
              <w:lastRenderedPageBreak/>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F2018" w:rsidRPr="00456D33" w:rsidRDefault="003F2018" w:rsidP="00BF68D3">
            <w:pPr>
              <w:pStyle w:val="affffffd"/>
              <w:spacing w:line="240" w:lineRule="auto"/>
              <w:rPr>
                <w:sz w:val="24"/>
                <w:szCs w:val="24"/>
              </w:rPr>
            </w:pPr>
            <w:r w:rsidRPr="00456D33">
              <w:rPr>
                <w:sz w:val="24"/>
                <w:szCs w:val="24"/>
              </w:rPr>
              <w:t>-знать способы контроля и оценки физического развития и физической подготовленности;</w:t>
            </w:r>
          </w:p>
          <w:p w:rsidR="003F2018" w:rsidRPr="00456D33" w:rsidRDefault="003F2018" w:rsidP="00BF68D3">
            <w:pPr>
              <w:pStyle w:val="affffffd"/>
              <w:spacing w:line="240" w:lineRule="auto"/>
              <w:rPr>
                <w:sz w:val="24"/>
                <w:szCs w:val="24"/>
              </w:rPr>
            </w:pPr>
            <w:r w:rsidRPr="00456D33">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F2018" w:rsidRPr="00456D33" w:rsidRDefault="003F2018" w:rsidP="00BF68D3">
            <w:pPr>
              <w:pStyle w:val="affffffd"/>
              <w:spacing w:line="240" w:lineRule="auto"/>
              <w:rPr>
                <w:sz w:val="24"/>
                <w:szCs w:val="24"/>
              </w:rPr>
            </w:pPr>
            <w:r w:rsidRPr="00456D33">
              <w:rPr>
                <w:sz w:val="24"/>
                <w:szCs w:val="24"/>
              </w:rPr>
              <w:t>-характеризовать индивидуальные особенности физического и психического развития;</w:t>
            </w:r>
          </w:p>
          <w:p w:rsidR="003F2018" w:rsidRPr="00456D33" w:rsidRDefault="003F2018" w:rsidP="00BF68D3">
            <w:pPr>
              <w:pStyle w:val="affffffd"/>
              <w:spacing w:line="240" w:lineRule="auto"/>
              <w:rPr>
                <w:sz w:val="24"/>
                <w:szCs w:val="24"/>
              </w:rPr>
            </w:pPr>
            <w:r w:rsidRPr="00456D33">
              <w:rPr>
                <w:sz w:val="24"/>
                <w:szCs w:val="24"/>
              </w:rPr>
              <w:t xml:space="preserve">-характеризовать основные формы организации занятий </w:t>
            </w:r>
            <w:r w:rsidRPr="00456D33">
              <w:rPr>
                <w:sz w:val="24"/>
                <w:szCs w:val="24"/>
              </w:rPr>
              <w:lastRenderedPageBreak/>
              <w:t>физической культурой, определять их целевое назначение и знать особенности проведения;</w:t>
            </w:r>
          </w:p>
          <w:p w:rsidR="003F2018" w:rsidRPr="00456D33" w:rsidRDefault="003F2018" w:rsidP="00BF68D3">
            <w:pPr>
              <w:pStyle w:val="affffffd"/>
              <w:spacing w:line="240" w:lineRule="auto"/>
              <w:rPr>
                <w:sz w:val="24"/>
                <w:szCs w:val="24"/>
              </w:rPr>
            </w:pPr>
            <w:r w:rsidRPr="00456D33">
              <w:rPr>
                <w:sz w:val="24"/>
                <w:szCs w:val="24"/>
              </w:rPr>
              <w:t>-составлять и выполнять индивидуально ориентированные комплексы оздоровительной и адаптивной физической культуры;</w:t>
            </w:r>
          </w:p>
          <w:p w:rsidR="003F2018" w:rsidRPr="00456D33" w:rsidRDefault="003F2018" w:rsidP="00BF68D3">
            <w:pPr>
              <w:pStyle w:val="affffffd"/>
              <w:spacing w:line="240" w:lineRule="auto"/>
              <w:rPr>
                <w:sz w:val="24"/>
                <w:szCs w:val="24"/>
              </w:rPr>
            </w:pPr>
            <w:r w:rsidRPr="00456D33">
              <w:rPr>
                <w:sz w:val="24"/>
                <w:szCs w:val="24"/>
              </w:rPr>
              <w:t>-выполнять комплексы упражнений традиционных и современных оздоровительных систем физического воспитания;</w:t>
            </w:r>
          </w:p>
          <w:p w:rsidR="003F2018" w:rsidRPr="00456D33" w:rsidRDefault="003F2018" w:rsidP="00BF68D3">
            <w:pPr>
              <w:pStyle w:val="affffffd"/>
              <w:spacing w:line="240" w:lineRule="auto"/>
              <w:rPr>
                <w:sz w:val="24"/>
                <w:szCs w:val="24"/>
              </w:rPr>
            </w:pPr>
            <w:r w:rsidRPr="00456D33">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3F2018" w:rsidRPr="00456D33" w:rsidRDefault="003F2018" w:rsidP="00BF68D3">
            <w:pPr>
              <w:pStyle w:val="affffffd"/>
              <w:spacing w:line="240" w:lineRule="auto"/>
              <w:rPr>
                <w:sz w:val="24"/>
                <w:szCs w:val="24"/>
              </w:rPr>
            </w:pPr>
            <w:r w:rsidRPr="00456D33">
              <w:rPr>
                <w:sz w:val="24"/>
                <w:szCs w:val="24"/>
              </w:rPr>
              <w:t>-практически использовать приемы самомассажа и релаксации;</w:t>
            </w:r>
          </w:p>
          <w:p w:rsidR="003F2018" w:rsidRPr="00456D33" w:rsidRDefault="003F2018" w:rsidP="00BF68D3">
            <w:pPr>
              <w:pStyle w:val="affffffd"/>
              <w:spacing w:line="240" w:lineRule="auto"/>
              <w:rPr>
                <w:sz w:val="24"/>
                <w:szCs w:val="24"/>
              </w:rPr>
            </w:pPr>
            <w:r w:rsidRPr="00456D33">
              <w:rPr>
                <w:sz w:val="24"/>
                <w:szCs w:val="24"/>
              </w:rPr>
              <w:t>-практически использовать приемы защиты и самообороны;</w:t>
            </w:r>
          </w:p>
          <w:p w:rsidR="003F2018" w:rsidRPr="00456D33" w:rsidRDefault="003F2018" w:rsidP="00BF68D3">
            <w:pPr>
              <w:pStyle w:val="affffffd"/>
              <w:spacing w:line="240" w:lineRule="auto"/>
              <w:rPr>
                <w:sz w:val="24"/>
                <w:szCs w:val="24"/>
              </w:rPr>
            </w:pPr>
            <w:r w:rsidRPr="00456D33">
              <w:rPr>
                <w:sz w:val="24"/>
                <w:szCs w:val="24"/>
              </w:rPr>
              <w:t>-составлять и проводить комплексы физических упражнений различной направленности;</w:t>
            </w:r>
          </w:p>
          <w:p w:rsidR="003F2018" w:rsidRPr="00456D33" w:rsidRDefault="003F2018" w:rsidP="00BF68D3">
            <w:pPr>
              <w:pStyle w:val="affffffd"/>
              <w:spacing w:line="240" w:lineRule="auto"/>
              <w:rPr>
                <w:sz w:val="24"/>
                <w:szCs w:val="24"/>
              </w:rPr>
            </w:pPr>
            <w:r w:rsidRPr="00456D33">
              <w:rPr>
                <w:sz w:val="24"/>
                <w:szCs w:val="24"/>
              </w:rPr>
              <w:t>-определять уровни индивидуального физического развития и развития физических качеств;</w:t>
            </w:r>
          </w:p>
          <w:p w:rsidR="003F2018" w:rsidRPr="00456D33" w:rsidRDefault="003F2018" w:rsidP="00BF68D3">
            <w:pPr>
              <w:pStyle w:val="affffffd"/>
              <w:spacing w:line="240" w:lineRule="auto"/>
              <w:rPr>
                <w:sz w:val="24"/>
                <w:szCs w:val="24"/>
              </w:rPr>
            </w:pPr>
            <w:r w:rsidRPr="00456D33">
              <w:rPr>
                <w:sz w:val="24"/>
                <w:szCs w:val="24"/>
              </w:rPr>
              <w:t>-проводить мероприятия по профилактике травматизма во время занятий физическими упражнениями;</w:t>
            </w:r>
          </w:p>
          <w:p w:rsidR="003F2018" w:rsidRPr="00456D33" w:rsidRDefault="003F2018" w:rsidP="00BF68D3">
            <w:pPr>
              <w:pStyle w:val="affffffd"/>
              <w:spacing w:line="240" w:lineRule="auto"/>
              <w:rPr>
                <w:b/>
                <w:sz w:val="24"/>
                <w:szCs w:val="24"/>
              </w:rPr>
            </w:pPr>
            <w:r w:rsidRPr="00456D33">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tc>
      </w:tr>
    </w:tbl>
    <w:p w:rsidR="003F2018" w:rsidRDefault="003F2018" w:rsidP="003F2018">
      <w:pPr>
        <w:jc w:val="center"/>
        <w:rPr>
          <w:rFonts w:ascii="Times New Roman" w:hAnsi="Times New Roman"/>
          <w:sz w:val="28"/>
          <w:szCs w:val="28"/>
        </w:rPr>
      </w:pPr>
    </w:p>
    <w:p w:rsidR="003F2018" w:rsidRPr="00F95CBB" w:rsidRDefault="003F2018" w:rsidP="003F2018">
      <w:pPr>
        <w:jc w:val="center"/>
        <w:rPr>
          <w:rFonts w:ascii="Times New Roman" w:hAnsi="Times New Roman"/>
          <w:b/>
          <w:bCs/>
          <w:sz w:val="24"/>
          <w:szCs w:val="24"/>
        </w:rPr>
      </w:pPr>
      <w:r>
        <w:rPr>
          <w:rFonts w:ascii="Times New Roman" w:hAnsi="Times New Roman"/>
          <w:sz w:val="28"/>
          <w:szCs w:val="28"/>
        </w:rPr>
        <w:br w:type="page"/>
      </w:r>
      <w:r w:rsidRPr="00F95CBB">
        <w:rPr>
          <w:rFonts w:ascii="Times New Roman" w:hAnsi="Times New Roman"/>
          <w:b/>
          <w:bCs/>
          <w:sz w:val="24"/>
          <w:szCs w:val="24"/>
        </w:rPr>
        <w:lastRenderedPageBreak/>
        <w:t>2. СТРУКТУРА И СОДЕРЖАНИЕ ДИСЦИПЛИНЫ</w:t>
      </w:r>
    </w:p>
    <w:p w:rsidR="003F2018" w:rsidRPr="00F95CBB" w:rsidRDefault="003F2018" w:rsidP="003F2018">
      <w:pPr>
        <w:suppressAutoHyphens/>
        <w:spacing w:after="240"/>
        <w:ind w:firstLine="709"/>
        <w:rPr>
          <w:rFonts w:ascii="Times New Roman" w:hAnsi="Times New Roman"/>
          <w:b/>
          <w:bCs/>
          <w:sz w:val="24"/>
          <w:szCs w:val="24"/>
        </w:rPr>
      </w:pPr>
      <w:r w:rsidRPr="00F95CBB">
        <w:rPr>
          <w:rFonts w:ascii="Times New Roman" w:hAnsi="Times New Roman"/>
          <w:b/>
          <w:bCs/>
          <w:sz w:val="24"/>
          <w:szCs w:val="24"/>
        </w:rPr>
        <w:t xml:space="preserve">2.1. Трудоёмкость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84"/>
        <w:gridCol w:w="1162"/>
        <w:gridCol w:w="2025"/>
      </w:tblGrid>
      <w:tr w:rsidR="003F2018" w:rsidRPr="00F95CBB" w:rsidTr="00BF68D3">
        <w:trPr>
          <w:trHeight w:val="535"/>
        </w:trPr>
        <w:tc>
          <w:tcPr>
            <w:tcW w:w="3335" w:type="pct"/>
            <w:vAlign w:val="center"/>
          </w:tcPr>
          <w:p w:rsidR="003F2018" w:rsidRPr="00793E68" w:rsidRDefault="003F2018" w:rsidP="00BF68D3">
            <w:pPr>
              <w:suppressAutoHyphens/>
              <w:rPr>
                <w:rFonts w:ascii="Times New Roman" w:hAnsi="Times New Roman"/>
                <w:b/>
                <w:bCs/>
                <w:sz w:val="24"/>
                <w:szCs w:val="24"/>
              </w:rPr>
            </w:pPr>
            <w:r w:rsidRPr="00793E68">
              <w:rPr>
                <w:rFonts w:ascii="Times New Roman" w:hAnsi="Times New Roman"/>
                <w:b/>
                <w:bCs/>
                <w:sz w:val="24"/>
                <w:szCs w:val="24"/>
              </w:rPr>
              <w:t>Наименование составных частей дисциплины</w:t>
            </w:r>
          </w:p>
        </w:tc>
        <w:tc>
          <w:tcPr>
            <w:tcW w:w="607" w:type="pct"/>
            <w:vAlign w:val="center"/>
          </w:tcPr>
          <w:p w:rsidR="003F2018" w:rsidRPr="00793E68" w:rsidRDefault="003F2018" w:rsidP="00BF68D3">
            <w:pPr>
              <w:suppressAutoHyphens/>
              <w:rPr>
                <w:rFonts w:ascii="Times New Roman" w:hAnsi="Times New Roman"/>
                <w:b/>
                <w:bCs/>
                <w:iCs/>
                <w:sz w:val="24"/>
                <w:szCs w:val="24"/>
              </w:rPr>
            </w:pPr>
            <w:r w:rsidRPr="00793E68">
              <w:rPr>
                <w:rFonts w:ascii="Times New Roman" w:hAnsi="Times New Roman"/>
                <w:b/>
                <w:bCs/>
                <w:iCs/>
                <w:sz w:val="24"/>
                <w:szCs w:val="24"/>
              </w:rPr>
              <w:t>Объем в часах</w:t>
            </w:r>
          </w:p>
        </w:tc>
        <w:tc>
          <w:tcPr>
            <w:tcW w:w="1058" w:type="pct"/>
          </w:tcPr>
          <w:p w:rsidR="003F2018" w:rsidRPr="00793E68" w:rsidRDefault="003F2018" w:rsidP="00BF68D3">
            <w:pPr>
              <w:suppressAutoHyphens/>
              <w:rPr>
                <w:rFonts w:ascii="Times New Roman" w:hAnsi="Times New Roman"/>
                <w:b/>
                <w:bCs/>
                <w:iCs/>
                <w:sz w:val="24"/>
                <w:szCs w:val="24"/>
              </w:rPr>
            </w:pPr>
            <w:r w:rsidRPr="00793E68">
              <w:rPr>
                <w:rFonts w:ascii="Times New Roman" w:hAnsi="Times New Roman"/>
                <w:b/>
                <w:bCs/>
                <w:iCs/>
                <w:sz w:val="24"/>
                <w:szCs w:val="24"/>
              </w:rPr>
              <w:t>В т.ч. в форме практической подготовки</w:t>
            </w:r>
          </w:p>
        </w:tc>
      </w:tr>
      <w:tr w:rsidR="003F2018" w:rsidRPr="00F95CBB" w:rsidTr="00BF68D3">
        <w:trPr>
          <w:trHeight w:val="370"/>
        </w:trPr>
        <w:tc>
          <w:tcPr>
            <w:tcW w:w="3335" w:type="pct"/>
            <w:vAlign w:val="center"/>
          </w:tcPr>
          <w:p w:rsidR="003F2018" w:rsidRPr="00F95CBB" w:rsidRDefault="003F2018" w:rsidP="00BF68D3">
            <w:pPr>
              <w:suppressAutoHyphens/>
              <w:rPr>
                <w:rFonts w:ascii="Times New Roman" w:hAnsi="Times New Roman"/>
                <w:bCs/>
                <w:sz w:val="24"/>
                <w:szCs w:val="24"/>
              </w:rPr>
            </w:pPr>
            <w:r w:rsidRPr="00F95CBB">
              <w:rPr>
                <w:rFonts w:ascii="Times New Roman" w:hAnsi="Times New Roman"/>
                <w:bCs/>
                <w:sz w:val="24"/>
                <w:szCs w:val="24"/>
              </w:rPr>
              <w:t>Учебные занятия</w:t>
            </w:r>
          </w:p>
        </w:tc>
        <w:tc>
          <w:tcPr>
            <w:tcW w:w="607" w:type="pct"/>
            <w:vAlign w:val="center"/>
          </w:tcPr>
          <w:p w:rsidR="003F2018" w:rsidRPr="00F95CBB" w:rsidRDefault="003F2018" w:rsidP="00BF68D3">
            <w:pPr>
              <w:suppressAutoHyphens/>
              <w:jc w:val="center"/>
              <w:rPr>
                <w:rFonts w:ascii="Times New Roman" w:hAnsi="Times New Roman"/>
                <w:bCs/>
                <w:iCs/>
                <w:sz w:val="24"/>
                <w:szCs w:val="24"/>
              </w:rPr>
            </w:pPr>
            <w:r>
              <w:rPr>
                <w:rFonts w:ascii="Times New Roman" w:hAnsi="Times New Roman"/>
                <w:bCs/>
                <w:iCs/>
                <w:sz w:val="24"/>
                <w:szCs w:val="24"/>
              </w:rPr>
              <w:t>81</w:t>
            </w:r>
          </w:p>
        </w:tc>
        <w:tc>
          <w:tcPr>
            <w:tcW w:w="1058" w:type="pct"/>
            <w:vAlign w:val="center"/>
          </w:tcPr>
          <w:p w:rsidR="003F2018" w:rsidRPr="00F95CBB" w:rsidRDefault="003F2018" w:rsidP="00BF68D3">
            <w:pPr>
              <w:suppressAutoHyphens/>
              <w:jc w:val="center"/>
              <w:rPr>
                <w:rFonts w:ascii="Times New Roman" w:hAnsi="Times New Roman"/>
                <w:bCs/>
                <w:iCs/>
                <w:sz w:val="24"/>
                <w:szCs w:val="24"/>
              </w:rPr>
            </w:pPr>
            <w:r>
              <w:rPr>
                <w:rFonts w:ascii="Times New Roman" w:hAnsi="Times New Roman"/>
                <w:bCs/>
                <w:iCs/>
                <w:sz w:val="24"/>
                <w:szCs w:val="24"/>
              </w:rPr>
              <w:t>77</w:t>
            </w:r>
          </w:p>
        </w:tc>
      </w:tr>
      <w:tr w:rsidR="003F2018" w:rsidRPr="00F95CBB" w:rsidTr="00BF68D3">
        <w:trPr>
          <w:trHeight w:val="291"/>
        </w:trPr>
        <w:tc>
          <w:tcPr>
            <w:tcW w:w="3335" w:type="pct"/>
            <w:vAlign w:val="center"/>
          </w:tcPr>
          <w:p w:rsidR="003F2018" w:rsidRPr="00F95CBB" w:rsidRDefault="003F2018" w:rsidP="00BF68D3">
            <w:pPr>
              <w:suppressAutoHyphens/>
              <w:rPr>
                <w:rFonts w:ascii="Times New Roman" w:hAnsi="Times New Roman"/>
                <w:bCs/>
                <w:i/>
                <w:sz w:val="24"/>
                <w:szCs w:val="24"/>
              </w:rPr>
            </w:pPr>
            <w:r w:rsidRPr="00F95CBB">
              <w:rPr>
                <w:rFonts w:ascii="Times New Roman" w:hAnsi="Times New Roman"/>
                <w:bCs/>
                <w:iCs/>
                <w:sz w:val="24"/>
                <w:szCs w:val="24"/>
              </w:rPr>
              <w:t>Промежуточная аттестация (диф.зачет)</w:t>
            </w:r>
          </w:p>
        </w:tc>
        <w:tc>
          <w:tcPr>
            <w:tcW w:w="607" w:type="pct"/>
            <w:vAlign w:val="center"/>
          </w:tcPr>
          <w:p w:rsidR="003F2018" w:rsidRPr="00F95CBB" w:rsidRDefault="003F2018" w:rsidP="00BF68D3">
            <w:pPr>
              <w:suppressAutoHyphens/>
              <w:jc w:val="center"/>
              <w:rPr>
                <w:rFonts w:ascii="Times New Roman" w:hAnsi="Times New Roman"/>
                <w:bCs/>
                <w:iCs/>
                <w:sz w:val="24"/>
                <w:szCs w:val="24"/>
              </w:rPr>
            </w:pPr>
            <w:r w:rsidRPr="00F95CBB">
              <w:rPr>
                <w:rFonts w:ascii="Times New Roman" w:hAnsi="Times New Roman"/>
                <w:bCs/>
                <w:iCs/>
                <w:sz w:val="24"/>
                <w:szCs w:val="24"/>
              </w:rPr>
              <w:t>2</w:t>
            </w:r>
          </w:p>
        </w:tc>
        <w:tc>
          <w:tcPr>
            <w:tcW w:w="1058" w:type="pct"/>
          </w:tcPr>
          <w:p w:rsidR="003F2018" w:rsidRPr="00F95CBB" w:rsidRDefault="003F2018" w:rsidP="00BF68D3">
            <w:pPr>
              <w:suppressAutoHyphens/>
              <w:jc w:val="center"/>
              <w:rPr>
                <w:rFonts w:ascii="Times New Roman" w:hAnsi="Times New Roman"/>
                <w:bCs/>
                <w:iCs/>
                <w:sz w:val="24"/>
                <w:szCs w:val="24"/>
              </w:rPr>
            </w:pPr>
          </w:p>
        </w:tc>
      </w:tr>
      <w:tr w:rsidR="003F2018" w:rsidRPr="00F95CBB" w:rsidTr="00BF68D3">
        <w:trPr>
          <w:trHeight w:val="361"/>
        </w:trPr>
        <w:tc>
          <w:tcPr>
            <w:tcW w:w="3335" w:type="pct"/>
            <w:vAlign w:val="center"/>
          </w:tcPr>
          <w:p w:rsidR="003F2018" w:rsidRPr="0053472D" w:rsidRDefault="003F2018" w:rsidP="00BF68D3">
            <w:pPr>
              <w:suppressAutoHyphens/>
              <w:rPr>
                <w:rFonts w:ascii="Times New Roman" w:hAnsi="Times New Roman"/>
                <w:bCs/>
                <w:sz w:val="24"/>
                <w:szCs w:val="24"/>
              </w:rPr>
            </w:pPr>
            <w:r w:rsidRPr="0053472D">
              <w:rPr>
                <w:rFonts w:ascii="Times New Roman" w:hAnsi="Times New Roman"/>
                <w:bCs/>
                <w:sz w:val="24"/>
                <w:szCs w:val="24"/>
              </w:rPr>
              <w:t>Всего</w:t>
            </w:r>
          </w:p>
        </w:tc>
        <w:tc>
          <w:tcPr>
            <w:tcW w:w="607" w:type="pct"/>
            <w:vAlign w:val="center"/>
          </w:tcPr>
          <w:p w:rsidR="003F2018" w:rsidRPr="00F95CBB" w:rsidRDefault="003F2018" w:rsidP="00BF68D3">
            <w:pPr>
              <w:suppressAutoHyphens/>
              <w:jc w:val="center"/>
              <w:rPr>
                <w:rFonts w:ascii="Times New Roman" w:hAnsi="Times New Roman"/>
                <w:bCs/>
                <w:iCs/>
                <w:sz w:val="24"/>
                <w:szCs w:val="24"/>
              </w:rPr>
            </w:pPr>
            <w:r>
              <w:rPr>
                <w:rFonts w:ascii="Times New Roman" w:hAnsi="Times New Roman"/>
                <w:bCs/>
                <w:iCs/>
                <w:sz w:val="24"/>
                <w:szCs w:val="24"/>
              </w:rPr>
              <w:t>81</w:t>
            </w:r>
          </w:p>
        </w:tc>
        <w:tc>
          <w:tcPr>
            <w:tcW w:w="1058" w:type="pct"/>
          </w:tcPr>
          <w:p w:rsidR="003F2018" w:rsidRPr="00F95CBB" w:rsidRDefault="003F2018" w:rsidP="00BF68D3">
            <w:pPr>
              <w:suppressAutoHyphens/>
              <w:jc w:val="center"/>
              <w:rPr>
                <w:rFonts w:ascii="Times New Roman" w:hAnsi="Times New Roman"/>
                <w:bCs/>
                <w:iCs/>
                <w:sz w:val="24"/>
                <w:szCs w:val="24"/>
              </w:rPr>
            </w:pPr>
            <w:r>
              <w:rPr>
                <w:rFonts w:ascii="Times New Roman" w:hAnsi="Times New Roman"/>
                <w:bCs/>
                <w:iCs/>
                <w:sz w:val="24"/>
                <w:szCs w:val="24"/>
              </w:rPr>
              <w:t>77</w:t>
            </w:r>
          </w:p>
        </w:tc>
      </w:tr>
    </w:tbl>
    <w:p w:rsidR="003F2018" w:rsidRPr="00F95CBB" w:rsidRDefault="003F2018" w:rsidP="003F2018">
      <w:pPr>
        <w:rPr>
          <w:rFonts w:ascii="Times New Roman" w:hAnsi="Times New Roman"/>
          <w:b/>
          <w:i/>
          <w:sz w:val="24"/>
          <w:szCs w:val="24"/>
        </w:rPr>
        <w:sectPr w:rsidR="003F2018" w:rsidRPr="00F95CBB" w:rsidSect="006707DA">
          <w:headerReference w:type="even" r:id="rId111"/>
          <w:headerReference w:type="default" r:id="rId112"/>
          <w:pgSz w:w="11906" w:h="16838"/>
          <w:pgMar w:top="851" w:right="850" w:bottom="284" w:left="1701" w:header="708" w:footer="708" w:gutter="0"/>
          <w:cols w:space="720"/>
          <w:docGrid w:linePitch="299"/>
        </w:sectPr>
      </w:pPr>
      <w:r w:rsidRPr="00F95CBB">
        <w:rPr>
          <w:rFonts w:ascii="Times New Roman" w:hAnsi="Times New Roman"/>
          <w:b/>
          <w:i/>
          <w:sz w:val="24"/>
          <w:szCs w:val="24"/>
        </w:rPr>
        <w:t xml:space="preserve"> </w:t>
      </w:r>
    </w:p>
    <w:p w:rsidR="003F2018" w:rsidRPr="0053472D" w:rsidRDefault="003F2018" w:rsidP="003F2018">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57" w:right="57"/>
        <w:jc w:val="left"/>
        <w:rPr>
          <w:bCs w:val="0"/>
        </w:rPr>
      </w:pPr>
      <w:r w:rsidRPr="0053472D">
        <w:lastRenderedPageBreak/>
        <w:t xml:space="preserve">2.2. Содержание учебной дисциплины </w:t>
      </w:r>
    </w:p>
    <w:tbl>
      <w:tblPr>
        <w:tblW w:w="47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1"/>
        <w:gridCol w:w="8932"/>
        <w:gridCol w:w="1418"/>
        <w:gridCol w:w="1841"/>
      </w:tblGrid>
      <w:tr w:rsidR="003F2018" w:rsidRPr="00C4010E" w:rsidTr="00BF68D3">
        <w:tc>
          <w:tcPr>
            <w:tcW w:w="934" w:type="pct"/>
            <w:tcBorders>
              <w:top w:val="single" w:sz="4" w:space="0" w:color="000000"/>
              <w:left w:val="single" w:sz="4" w:space="0" w:color="000000"/>
              <w:bottom w:val="single" w:sz="4" w:space="0" w:color="000000"/>
              <w:right w:val="single" w:sz="4" w:space="0" w:color="000000"/>
            </w:tcBorders>
            <w:vAlign w:val="center"/>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b/>
                <w:bCs/>
                <w:sz w:val="24"/>
                <w:szCs w:val="24"/>
              </w:rPr>
              <w:t>Наименование разделов и тем</w:t>
            </w:r>
          </w:p>
        </w:tc>
        <w:tc>
          <w:tcPr>
            <w:tcW w:w="2979" w:type="pct"/>
            <w:tcBorders>
              <w:top w:val="single" w:sz="4" w:space="0" w:color="000000"/>
              <w:left w:val="single" w:sz="4" w:space="0" w:color="000000"/>
              <w:bottom w:val="single" w:sz="4" w:space="0" w:color="000000"/>
              <w:right w:val="single" w:sz="4" w:space="0" w:color="000000"/>
            </w:tcBorders>
            <w:vAlign w:val="center"/>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b/>
                <w:bCs/>
                <w:sz w:val="24"/>
                <w:szCs w:val="24"/>
              </w:rPr>
              <w:t>Содержание учебног</w:t>
            </w:r>
            <w:r>
              <w:rPr>
                <w:rFonts w:ascii="Times New Roman" w:hAnsi="Times New Roman"/>
                <w:b/>
                <w:bCs/>
                <w:sz w:val="24"/>
                <w:szCs w:val="24"/>
              </w:rPr>
              <w:t>о материала и практических занят</w:t>
            </w:r>
            <w:r w:rsidRPr="00C4010E">
              <w:rPr>
                <w:rFonts w:ascii="Times New Roman" w:hAnsi="Times New Roman"/>
                <w:b/>
                <w:bCs/>
                <w:sz w:val="24"/>
                <w:szCs w:val="24"/>
              </w:rPr>
              <w:t>ий</w:t>
            </w:r>
          </w:p>
        </w:tc>
        <w:tc>
          <w:tcPr>
            <w:tcW w:w="473" w:type="pct"/>
            <w:tcBorders>
              <w:top w:val="single" w:sz="4" w:space="0" w:color="000000"/>
              <w:left w:val="single" w:sz="4" w:space="0" w:color="000000"/>
              <w:bottom w:val="single" w:sz="4" w:space="0" w:color="000000"/>
              <w:right w:val="single" w:sz="4" w:space="0" w:color="000000"/>
            </w:tcBorders>
            <w:vAlign w:val="center"/>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b/>
                <w:bCs/>
                <w:sz w:val="24"/>
                <w:szCs w:val="24"/>
              </w:rPr>
              <w:t>Объем, ак. часов/ в т.ч. в форме практической подготовки, ак.часов</w:t>
            </w:r>
          </w:p>
        </w:tc>
        <w:tc>
          <w:tcPr>
            <w:tcW w:w="614" w:type="pct"/>
            <w:tcBorders>
              <w:top w:val="single" w:sz="4" w:space="0" w:color="000000"/>
              <w:left w:val="single" w:sz="4" w:space="0" w:color="000000"/>
              <w:bottom w:val="single" w:sz="4" w:space="0" w:color="000000"/>
              <w:right w:val="single" w:sz="4" w:space="0" w:color="000000"/>
            </w:tcBorders>
            <w:vAlign w:val="center"/>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bCs/>
                <w:sz w:val="24"/>
                <w:szCs w:val="24"/>
              </w:rPr>
            </w:pPr>
            <w:r w:rsidRPr="00C4010E">
              <w:rPr>
                <w:rFonts w:ascii="Times New Roman" w:hAnsi="Times New Roman"/>
                <w:b/>
                <w:sz w:val="24"/>
                <w:szCs w:val="24"/>
              </w:rPr>
              <w:t>Коды компетенций, формированию которых способствует элемент программы</w:t>
            </w:r>
          </w:p>
        </w:tc>
      </w:tr>
      <w:tr w:rsidR="003F2018" w:rsidRPr="00C4010E" w:rsidTr="00BF68D3">
        <w:trPr>
          <w:trHeight w:val="349"/>
        </w:trPr>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bCs/>
                <w:sz w:val="24"/>
                <w:szCs w:val="24"/>
              </w:rPr>
            </w:pPr>
            <w:r w:rsidRPr="00C4010E">
              <w:rPr>
                <w:rFonts w:ascii="Times New Roman" w:hAnsi="Times New Roman"/>
                <w:b/>
                <w:bCs/>
                <w:sz w:val="24"/>
                <w:szCs w:val="24"/>
              </w:rPr>
              <w:t>2</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bCs/>
                <w:sz w:val="24"/>
                <w:szCs w:val="24"/>
              </w:rPr>
            </w:pPr>
            <w:r w:rsidRPr="00C4010E">
              <w:rPr>
                <w:rFonts w:ascii="Times New Roman" w:hAnsi="Times New Roman"/>
                <w:b/>
                <w:bCs/>
                <w:sz w:val="24"/>
                <w:szCs w:val="24"/>
              </w:rPr>
              <w:t>3</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bCs/>
                <w:sz w:val="24"/>
                <w:szCs w:val="24"/>
              </w:rPr>
            </w:pPr>
            <w:r w:rsidRPr="00C4010E">
              <w:rPr>
                <w:rFonts w:ascii="Times New Roman" w:hAnsi="Times New Roman"/>
                <w:b/>
                <w:bCs/>
                <w:sz w:val="24"/>
                <w:szCs w:val="24"/>
              </w:rPr>
              <w:t>4</w:t>
            </w:r>
          </w:p>
        </w:tc>
      </w:tr>
      <w:tr w:rsidR="003F2018" w:rsidRPr="00C4010E" w:rsidTr="00BF68D3">
        <w:tc>
          <w:tcPr>
            <w:tcW w:w="3913" w:type="pct"/>
            <w:gridSpan w:val="2"/>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r w:rsidRPr="00C4010E">
              <w:rPr>
                <w:rFonts w:ascii="Times New Roman" w:hAnsi="Times New Roman"/>
                <w:b/>
                <w:bCs/>
                <w:sz w:val="24"/>
                <w:szCs w:val="24"/>
              </w:rPr>
              <w:t>Раздел 1.</w:t>
            </w:r>
            <w:r>
              <w:rPr>
                <w:rFonts w:ascii="Times New Roman" w:hAnsi="Times New Roman"/>
                <w:b/>
                <w:bCs/>
                <w:sz w:val="24"/>
                <w:szCs w:val="24"/>
              </w:rPr>
              <w:t xml:space="preserve"> </w:t>
            </w:r>
            <w:r w:rsidRPr="00C4010E">
              <w:rPr>
                <w:rFonts w:ascii="Times New Roman" w:hAnsi="Times New Roman"/>
                <w:b/>
                <w:bCs/>
                <w:sz w:val="24"/>
                <w:szCs w:val="24"/>
              </w:rPr>
              <w:t>Теоретический раздел дисциплины</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8</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p>
        </w:tc>
      </w:tr>
      <w:tr w:rsidR="003F2018" w:rsidRPr="00C4010E" w:rsidTr="00BF68D3">
        <w:trPr>
          <w:trHeight w:val="122"/>
        </w:trPr>
        <w:tc>
          <w:tcPr>
            <w:tcW w:w="934" w:type="pct"/>
            <w:vMerge w:val="restart"/>
            <w:tcBorders>
              <w:top w:val="single" w:sz="4" w:space="0" w:color="000000"/>
              <w:left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bCs/>
                <w:sz w:val="24"/>
                <w:szCs w:val="24"/>
              </w:rPr>
              <w:t>Тема 1.1. Введение в предмет</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bCs/>
                <w:sz w:val="24"/>
                <w:szCs w:val="24"/>
              </w:rPr>
              <w:t>содержание</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c>
          <w:tcPr>
            <w:tcW w:w="934" w:type="pct"/>
            <w:vMerge/>
            <w:tcBorders>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-Требования к урокам ФК.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-Правила поведения на уроках ФК. </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sz w:val="24"/>
                <w:szCs w:val="24"/>
              </w:rPr>
              <w:t>-Техника безопасности на уроках ФК.</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p>
        </w:tc>
      </w:tr>
      <w:tr w:rsidR="003F2018" w:rsidRPr="00C4010E" w:rsidTr="00BF68D3">
        <w:tc>
          <w:tcPr>
            <w:tcW w:w="934" w:type="pct"/>
            <w:vMerge w:val="restart"/>
            <w:tcBorders>
              <w:left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bCs/>
                <w:sz w:val="24"/>
                <w:szCs w:val="24"/>
              </w:rPr>
              <w:t xml:space="preserve">Тема 1.2. </w:t>
            </w:r>
            <w:r w:rsidRPr="00C4010E">
              <w:rPr>
                <w:rFonts w:ascii="Times New Roman" w:hAnsi="Times New Roman"/>
                <w:b/>
                <w:sz w:val="24"/>
                <w:szCs w:val="24"/>
              </w:rPr>
              <w:t>Физическая культура и здоровый образ жизни.</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Содержание</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rPr>
          <w:trHeight w:val="1981"/>
        </w:trPr>
        <w:tc>
          <w:tcPr>
            <w:tcW w:w="934" w:type="pct"/>
            <w:vMerge/>
            <w:tcBorders>
              <w:left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c>
          <w:tcPr>
            <w:tcW w:w="2979" w:type="pct"/>
            <w:tcBorders>
              <w:top w:val="single" w:sz="4" w:space="0" w:color="000000"/>
              <w:left w:val="single" w:sz="4" w:space="0" w:color="000000"/>
              <w:bottom w:val="single" w:sz="4" w:space="0" w:color="auto"/>
              <w:right w:val="single" w:sz="4" w:space="0" w:color="000000"/>
            </w:tcBorders>
          </w:tcPr>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Понятие о здоровье.</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-Особенности составляющих ЗОЖ: режим труда, отдыха, питания.</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-Двигательная активность, закаливание, профилактика вредных привычек.</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 Взаимосвязь умственной и физической деятельности человека.</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-Мотивация и целенаправленность самостоятельных занятий, формы  и содержание.</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-Профилактика травматизма.</w:t>
            </w:r>
          </w:p>
        </w:tc>
        <w:tc>
          <w:tcPr>
            <w:tcW w:w="473"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w:t>
            </w:r>
          </w:p>
        </w:tc>
        <w:tc>
          <w:tcPr>
            <w:tcW w:w="61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w:t>
            </w:r>
            <w:r w:rsidRPr="00C4010E">
              <w:rPr>
                <w:rFonts w:ascii="Times New Roman" w:hAnsi="Times New Roman"/>
                <w:sz w:val="24"/>
                <w:szCs w:val="24"/>
              </w:rPr>
              <w:t>04</w:t>
            </w:r>
          </w:p>
        </w:tc>
      </w:tr>
      <w:tr w:rsidR="003F2018" w:rsidRPr="00C4010E" w:rsidTr="00BF68D3">
        <w:trPr>
          <w:trHeight w:val="1195"/>
        </w:trPr>
        <w:tc>
          <w:tcPr>
            <w:tcW w:w="93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sz w:val="24"/>
                <w:szCs w:val="24"/>
              </w:rPr>
            </w:pPr>
            <w:r w:rsidRPr="00C4010E">
              <w:rPr>
                <w:rFonts w:ascii="Times New Roman" w:hAnsi="Times New Roman"/>
                <w:b/>
                <w:bCs/>
                <w:sz w:val="24"/>
                <w:szCs w:val="24"/>
              </w:rPr>
              <w:t>Тема 1.3.</w:t>
            </w:r>
            <w:r>
              <w:rPr>
                <w:rFonts w:ascii="Times New Roman" w:hAnsi="Times New Roman"/>
                <w:b/>
                <w:bCs/>
                <w:sz w:val="24"/>
                <w:szCs w:val="24"/>
              </w:rPr>
              <w:t xml:space="preserve"> Футбол</w:t>
            </w:r>
          </w:p>
        </w:tc>
        <w:tc>
          <w:tcPr>
            <w:tcW w:w="2979"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i/>
                <w:sz w:val="24"/>
                <w:szCs w:val="24"/>
              </w:rPr>
              <w:t xml:space="preserve"> </w:t>
            </w:r>
            <w:r w:rsidRPr="00C4010E">
              <w:rPr>
                <w:rFonts w:ascii="Times New Roman" w:hAnsi="Times New Roman"/>
                <w:b/>
                <w:sz w:val="24"/>
                <w:szCs w:val="24"/>
              </w:rPr>
              <w:t>-</w:t>
            </w:r>
            <w:r w:rsidRPr="00C4010E">
              <w:rPr>
                <w:rFonts w:ascii="Times New Roman" w:hAnsi="Times New Roman"/>
                <w:sz w:val="24"/>
                <w:szCs w:val="24"/>
              </w:rPr>
              <w:t>Инструктаж по ТБ на занятиях игры футбол.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-Правила игры ФУТБОЛ.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-Футбольное поле (разметка площадки).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-Тестовый зачет по правилам игры.</w:t>
            </w:r>
          </w:p>
        </w:tc>
        <w:tc>
          <w:tcPr>
            <w:tcW w:w="473"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w:t>
            </w:r>
          </w:p>
        </w:tc>
        <w:tc>
          <w:tcPr>
            <w:tcW w:w="61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p>
        </w:tc>
      </w:tr>
      <w:tr w:rsidR="003F2018" w:rsidRPr="00C4010E" w:rsidTr="00BF68D3">
        <w:trPr>
          <w:trHeight w:val="20"/>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sz w:val="24"/>
                <w:szCs w:val="24"/>
              </w:rPr>
              <w:t>Тема 1.4.</w:t>
            </w:r>
            <w:r>
              <w:rPr>
                <w:rFonts w:ascii="Times New Roman" w:hAnsi="Times New Roman"/>
                <w:b/>
                <w:sz w:val="24"/>
                <w:szCs w:val="24"/>
              </w:rPr>
              <w:t xml:space="preserve"> Волейбол</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w:t>
            </w:r>
            <w:r w:rsidRPr="00C4010E">
              <w:rPr>
                <w:rFonts w:ascii="Times New Roman" w:hAnsi="Times New Roman"/>
                <w:sz w:val="24"/>
                <w:szCs w:val="24"/>
              </w:rPr>
              <w:t>Инструктаж по ТБ на занятиях игры волейбол.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-Правила игры ВОЛЕЙБОЛ.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lastRenderedPageBreak/>
              <w:t>-Разметка площадки.</w:t>
            </w:r>
          </w:p>
          <w:p w:rsidR="003F2018" w:rsidRPr="00C4010E" w:rsidRDefault="003F2018" w:rsidP="00BF68D3">
            <w:pPr>
              <w:widowControl w:val="0"/>
              <w:ind w:left="57" w:right="57"/>
              <w:jc w:val="both"/>
              <w:rPr>
                <w:rFonts w:ascii="Times New Roman" w:hAnsi="Times New Roman"/>
                <w:i/>
                <w:sz w:val="24"/>
                <w:szCs w:val="24"/>
              </w:rPr>
            </w:pPr>
            <w:r w:rsidRPr="00C4010E">
              <w:rPr>
                <w:rFonts w:ascii="Times New Roman" w:hAnsi="Times New Roman"/>
                <w:sz w:val="24"/>
                <w:szCs w:val="24"/>
              </w:rPr>
              <w:t>-Тестовый зачет по правилам игры.</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lastRenderedPageBreak/>
              <w:t>2</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p>
        </w:tc>
      </w:tr>
      <w:tr w:rsidR="003F2018" w:rsidRPr="00C4010E" w:rsidTr="00BF68D3">
        <w:trPr>
          <w:trHeight w:val="20"/>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r w:rsidRPr="00C4010E">
              <w:rPr>
                <w:rFonts w:ascii="Times New Roman" w:hAnsi="Times New Roman"/>
                <w:b/>
                <w:sz w:val="24"/>
                <w:szCs w:val="24"/>
              </w:rPr>
              <w:lastRenderedPageBreak/>
              <w:t>Тема 1.5.</w:t>
            </w:r>
            <w:r>
              <w:rPr>
                <w:rFonts w:ascii="Times New Roman" w:hAnsi="Times New Roman"/>
                <w:b/>
                <w:sz w:val="24"/>
                <w:szCs w:val="24"/>
              </w:rPr>
              <w:t>Настольный тенис</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w:t>
            </w:r>
            <w:r w:rsidRPr="00C4010E">
              <w:rPr>
                <w:rFonts w:ascii="Times New Roman" w:hAnsi="Times New Roman"/>
                <w:sz w:val="24"/>
                <w:szCs w:val="24"/>
              </w:rPr>
              <w:t>Инструктаж по ТБ на занятиях игры настольный теннис.</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-Правила игры НАСТОЛЬНЫЙ ТЕННИС.</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-Разметка стола.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sz w:val="24"/>
                <w:szCs w:val="24"/>
              </w:rPr>
              <w:t>-Тестовый зачет по правилам игры.</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w:t>
            </w:r>
            <w:r w:rsidRPr="00C4010E">
              <w:rPr>
                <w:rFonts w:ascii="Times New Roman" w:hAnsi="Times New Roman"/>
                <w:sz w:val="24"/>
                <w:szCs w:val="24"/>
              </w:rPr>
              <w:t>04</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r>
      <w:tr w:rsidR="003F2018" w:rsidRPr="00C4010E" w:rsidTr="00BF68D3">
        <w:trPr>
          <w:trHeight w:val="20"/>
        </w:trPr>
        <w:tc>
          <w:tcPr>
            <w:tcW w:w="934" w:type="pct"/>
            <w:tcBorders>
              <w:top w:val="single" w:sz="4" w:space="0" w:color="auto"/>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sz w:val="24"/>
                <w:szCs w:val="24"/>
              </w:rPr>
            </w:pPr>
            <w:r>
              <w:rPr>
                <w:rFonts w:ascii="Times New Roman" w:hAnsi="Times New Roman"/>
                <w:b/>
                <w:sz w:val="24"/>
                <w:szCs w:val="24"/>
              </w:rPr>
              <w:t>Тема 1.6. Баскетбол</w:t>
            </w:r>
          </w:p>
        </w:tc>
        <w:tc>
          <w:tcPr>
            <w:tcW w:w="2979" w:type="pct"/>
            <w:tcBorders>
              <w:top w:val="single" w:sz="4" w:space="0" w:color="auto"/>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w:t>
            </w:r>
            <w:r w:rsidRPr="00C4010E">
              <w:rPr>
                <w:rFonts w:ascii="Times New Roman" w:hAnsi="Times New Roman"/>
                <w:sz w:val="24"/>
                <w:szCs w:val="24"/>
              </w:rPr>
              <w:t>Инструктаж по ТБ на занятиях игры баскетбол.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-Правила игры БАСКЕТБОЛ.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-Разметка площадки.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-Тестовый зачет по правилам игры.</w:t>
            </w:r>
          </w:p>
        </w:tc>
        <w:tc>
          <w:tcPr>
            <w:tcW w:w="473" w:type="pct"/>
            <w:tcBorders>
              <w:top w:val="single" w:sz="4" w:space="0" w:color="auto"/>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2</w:t>
            </w:r>
          </w:p>
        </w:tc>
        <w:tc>
          <w:tcPr>
            <w:tcW w:w="614" w:type="pct"/>
            <w:tcBorders>
              <w:top w:val="single" w:sz="4" w:space="0" w:color="auto"/>
              <w:left w:val="single" w:sz="4" w:space="0" w:color="000000"/>
              <w:bottom w:val="single" w:sz="4" w:space="0" w:color="000000"/>
              <w:right w:val="single" w:sz="4" w:space="0" w:color="000000"/>
            </w:tcBorders>
          </w:tcPr>
          <w:p w:rsidR="003F2018"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sz w:val="24"/>
                <w:szCs w:val="24"/>
              </w:rPr>
              <w:t>ОК 01, ОК04</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r>
      <w:tr w:rsidR="003F2018" w:rsidRPr="00C4010E" w:rsidTr="00BF68D3">
        <w:trPr>
          <w:trHeight w:val="20"/>
        </w:trPr>
        <w:tc>
          <w:tcPr>
            <w:tcW w:w="3913" w:type="pct"/>
            <w:gridSpan w:val="2"/>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
                <w:sz w:val="24"/>
                <w:szCs w:val="24"/>
              </w:rPr>
            </w:pPr>
            <w:r w:rsidRPr="00C4010E">
              <w:rPr>
                <w:rFonts w:ascii="Times New Roman" w:hAnsi="Times New Roman"/>
                <w:b/>
                <w:bCs/>
                <w:sz w:val="24"/>
                <w:szCs w:val="24"/>
              </w:rPr>
              <w:t>Раздел 2.</w:t>
            </w:r>
            <w:r>
              <w:rPr>
                <w:rFonts w:ascii="Times New Roman" w:hAnsi="Times New Roman"/>
                <w:b/>
                <w:bCs/>
                <w:sz w:val="24"/>
                <w:szCs w:val="24"/>
              </w:rPr>
              <w:t xml:space="preserve"> </w:t>
            </w:r>
            <w:r w:rsidRPr="00C4010E">
              <w:rPr>
                <w:rFonts w:ascii="Times New Roman" w:hAnsi="Times New Roman"/>
                <w:b/>
                <w:bCs/>
                <w:sz w:val="24"/>
                <w:szCs w:val="24"/>
              </w:rPr>
              <w:t>Практический раздел дисциплины</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b/>
                <w:sz w:val="24"/>
                <w:szCs w:val="24"/>
              </w:rPr>
              <w:t>71</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w:t>
            </w:r>
            <w:r>
              <w:rPr>
                <w:rFonts w:ascii="Times New Roman" w:hAnsi="Times New Roman"/>
                <w:sz w:val="24"/>
                <w:szCs w:val="24"/>
              </w:rPr>
              <w:t xml:space="preserve"> </w:t>
            </w:r>
            <w:r w:rsidRPr="00C4010E">
              <w:rPr>
                <w:rFonts w:ascii="Times New Roman" w:hAnsi="Times New Roman"/>
                <w:sz w:val="24"/>
                <w:szCs w:val="24"/>
              </w:rPr>
              <w:t>08</w:t>
            </w:r>
          </w:p>
        </w:tc>
      </w:tr>
      <w:tr w:rsidR="003F2018" w:rsidRPr="00C4010E" w:rsidTr="00BF68D3">
        <w:trPr>
          <w:trHeight w:val="2342"/>
        </w:trPr>
        <w:tc>
          <w:tcPr>
            <w:tcW w:w="93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 xml:space="preserve">2.1.  Лёгкая атлетика. </w:t>
            </w:r>
          </w:p>
        </w:tc>
        <w:tc>
          <w:tcPr>
            <w:tcW w:w="2979"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Учебно-тренировочные занятия.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 проведении учебно-тренировочных занятий преподаватель определяет оптимальный объём физической нагрузки, опираясь на данные о состоянии здоровья обучающихся, даёт индивидуальные рекомендации к занятиям по тому или иному виду спорта.</w:t>
            </w:r>
          </w:p>
          <w:p w:rsidR="003F2018" w:rsidRPr="00C4010E" w:rsidRDefault="003F2018" w:rsidP="00BF68D3">
            <w:pPr>
              <w:widowControl w:val="0"/>
              <w:ind w:left="57" w:right="57"/>
              <w:jc w:val="both"/>
              <w:rPr>
                <w:rFonts w:ascii="Times New Roman" w:hAnsi="Times New Roman"/>
                <w:iCs/>
                <w:sz w:val="24"/>
                <w:szCs w:val="24"/>
              </w:rPr>
            </w:pPr>
            <w:r w:rsidRPr="00C4010E">
              <w:rPr>
                <w:rFonts w:ascii="Times New Roman" w:hAnsi="Times New Roman"/>
                <w:sz w:val="24"/>
                <w:szCs w:val="24"/>
              </w:rPr>
              <w:t>ФК решает задачи поддержки и укрепления здоровья. Способствует развитию силы, выносливости, ловкости, быстроты, скоростно-силовых качеств, ловкости, координации и т.д.</w:t>
            </w:r>
          </w:p>
        </w:tc>
        <w:tc>
          <w:tcPr>
            <w:tcW w:w="473" w:type="pct"/>
            <w:tcBorders>
              <w:top w:val="single" w:sz="4" w:space="0" w:color="000000"/>
              <w:left w:val="single" w:sz="4" w:space="0" w:color="000000"/>
              <w:bottom w:val="single" w:sz="4" w:space="0" w:color="auto"/>
              <w:right w:val="single" w:sz="4" w:space="0" w:color="000000"/>
            </w:tcBorders>
          </w:tcPr>
          <w:p w:rsidR="003F2018" w:rsidRPr="00636E09"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Pr>
                <w:rFonts w:ascii="Times New Roman" w:hAnsi="Times New Roman"/>
                <w:b/>
                <w:sz w:val="24"/>
                <w:szCs w:val="24"/>
              </w:rPr>
              <w:t>22</w:t>
            </w:r>
          </w:p>
        </w:tc>
        <w:tc>
          <w:tcPr>
            <w:tcW w:w="61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ind w:left="57" w:right="57" w:hanging="57"/>
              <w:rPr>
                <w:rFonts w:ascii="Times New Roman" w:hAnsi="Times New Roman"/>
                <w:sz w:val="24"/>
                <w:szCs w:val="24"/>
              </w:rPr>
            </w:pPr>
            <w:r>
              <w:rPr>
                <w:rFonts w:ascii="Times New Roman" w:hAnsi="Times New Roman"/>
                <w:sz w:val="24"/>
                <w:szCs w:val="24"/>
              </w:rPr>
              <w:t>ОК 01, ОК 08</w:t>
            </w:r>
          </w:p>
        </w:tc>
      </w:tr>
      <w:tr w:rsidR="003F2018" w:rsidRPr="00C4010E" w:rsidTr="00BF68D3">
        <w:trPr>
          <w:trHeight w:val="20"/>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 xml:space="preserve">2.1.1.Кроссовая </w:t>
            </w:r>
            <w:r w:rsidRPr="00C4010E">
              <w:rPr>
                <w:rFonts w:ascii="Times New Roman" w:hAnsi="Times New Roman"/>
                <w:b/>
                <w:bCs/>
                <w:sz w:val="24"/>
                <w:szCs w:val="24"/>
              </w:rPr>
              <w:t>подготовка.</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-Высокий и средний старт. Стартовый разгон. Финиширование.</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-СБУ. Подводящие упражнения.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-Развитие выносливости в беге на средние и длинные дистанции.</w:t>
            </w:r>
          </w:p>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i/>
                <w:sz w:val="24"/>
                <w:szCs w:val="24"/>
              </w:rPr>
              <w:t>Зачет</w:t>
            </w:r>
            <w:r w:rsidRPr="00C4010E">
              <w:rPr>
                <w:rFonts w:ascii="Times New Roman" w:hAnsi="Times New Roman"/>
                <w:sz w:val="24"/>
                <w:szCs w:val="24"/>
              </w:rPr>
              <w:t>-</w:t>
            </w:r>
            <w:r w:rsidRPr="00C4010E">
              <w:rPr>
                <w:rFonts w:ascii="Times New Roman" w:hAnsi="Times New Roman"/>
                <w:i/>
                <w:sz w:val="24"/>
                <w:szCs w:val="24"/>
              </w:rPr>
              <w:t>кроссовый бег на</w:t>
            </w:r>
            <w:r w:rsidRPr="00C4010E">
              <w:rPr>
                <w:rFonts w:ascii="Times New Roman" w:hAnsi="Times New Roman"/>
                <w:sz w:val="24"/>
                <w:szCs w:val="24"/>
              </w:rPr>
              <w:t xml:space="preserve"> </w:t>
            </w:r>
            <w:r w:rsidRPr="00C4010E">
              <w:rPr>
                <w:rFonts w:ascii="Times New Roman" w:hAnsi="Times New Roman"/>
                <w:i/>
                <w:sz w:val="24"/>
                <w:szCs w:val="24"/>
              </w:rPr>
              <w:t>500м, 1км (девушки), 2км (юноши)</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sz w:val="24"/>
                <w:szCs w:val="24"/>
              </w:rPr>
              <w:t>4</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04,</w:t>
            </w:r>
            <w:r>
              <w:rPr>
                <w:rFonts w:ascii="Times New Roman" w:hAnsi="Times New Roman"/>
                <w:sz w:val="24"/>
                <w:szCs w:val="24"/>
              </w:rPr>
              <w:t xml:space="preserve">ОК </w:t>
            </w:r>
            <w:r w:rsidRPr="00C4010E">
              <w:rPr>
                <w:rFonts w:ascii="Times New Roman" w:hAnsi="Times New Roman"/>
                <w:sz w:val="24"/>
                <w:szCs w:val="24"/>
              </w:rPr>
              <w:t>08</w:t>
            </w:r>
          </w:p>
          <w:p w:rsidR="003F2018" w:rsidRPr="00C4010E" w:rsidRDefault="003F2018" w:rsidP="00BF68D3">
            <w:pPr>
              <w:widowControl w:val="0"/>
              <w:ind w:left="57" w:right="57" w:firstLine="708"/>
              <w:rPr>
                <w:rFonts w:ascii="Times New Roman" w:hAnsi="Times New Roman"/>
                <w:sz w:val="24"/>
                <w:szCs w:val="24"/>
              </w:rPr>
            </w:pPr>
          </w:p>
        </w:tc>
      </w:tr>
      <w:tr w:rsidR="003F2018" w:rsidRPr="00C4010E" w:rsidTr="00BF68D3">
        <w:trPr>
          <w:trHeight w:val="1901"/>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lastRenderedPageBreak/>
              <w:t>2.1.2.Бег на короткие дистанции.</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Низкий старт. Выбегания из разных исходных положений.</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-СБУ. Подводящие упражнения.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-Развитие скоростных способностей в беге на короткие дистанции.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-Челночный бег (5Х10м, на увеличение дистанции, на уменьшение дистанции).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-Эстафетный бег.</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i/>
                <w:sz w:val="24"/>
                <w:szCs w:val="24"/>
              </w:rPr>
              <w:t>Зачет</w:t>
            </w:r>
            <w:r w:rsidRPr="00C4010E">
              <w:rPr>
                <w:rFonts w:ascii="Times New Roman" w:hAnsi="Times New Roman"/>
                <w:sz w:val="24"/>
                <w:szCs w:val="24"/>
              </w:rPr>
              <w:t>-</w:t>
            </w:r>
            <w:r w:rsidRPr="00C4010E">
              <w:rPr>
                <w:rFonts w:ascii="Times New Roman" w:hAnsi="Times New Roman"/>
                <w:i/>
                <w:sz w:val="24"/>
                <w:szCs w:val="24"/>
              </w:rPr>
              <w:t xml:space="preserve"> бег на 100м, 300м</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4</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rPr>
                <w:rFonts w:ascii="Times New Roman" w:hAnsi="Times New Roman"/>
                <w:sz w:val="24"/>
                <w:szCs w:val="24"/>
              </w:rPr>
            </w:pPr>
            <w:r>
              <w:rPr>
                <w:rFonts w:ascii="Times New Roman" w:hAnsi="Times New Roman"/>
                <w:sz w:val="24"/>
                <w:szCs w:val="24"/>
              </w:rPr>
              <w:t>ОК 08</w:t>
            </w:r>
          </w:p>
        </w:tc>
      </w:tr>
      <w:tr w:rsidR="003F2018" w:rsidRPr="00C4010E" w:rsidTr="00BF68D3">
        <w:trPr>
          <w:trHeight w:val="1045"/>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2.1.3.Метание гранаты.</w:t>
            </w:r>
          </w:p>
        </w:tc>
        <w:tc>
          <w:tcPr>
            <w:tcW w:w="2979"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 xml:space="preserve">Подводящие упражнения. </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-Метания из разных исходных положений, с места, с шага, с трех шагов, с разбега.</w:t>
            </w:r>
          </w:p>
          <w:p w:rsidR="003F2018" w:rsidRPr="00C4010E" w:rsidRDefault="003F2018" w:rsidP="00BF68D3">
            <w:pPr>
              <w:widowControl w:val="0"/>
              <w:ind w:left="57" w:right="57"/>
              <w:jc w:val="both"/>
              <w:rPr>
                <w:rFonts w:ascii="Times New Roman" w:hAnsi="Times New Roman"/>
                <w:sz w:val="24"/>
                <w:szCs w:val="24"/>
              </w:rPr>
            </w:pPr>
            <w:r>
              <w:rPr>
                <w:rFonts w:ascii="Times New Roman" w:hAnsi="Times New Roman"/>
                <w:b/>
                <w:i/>
                <w:sz w:val="24"/>
                <w:szCs w:val="24"/>
              </w:rPr>
              <w:t>Зачет</w:t>
            </w:r>
            <w:r>
              <w:rPr>
                <w:rFonts w:ascii="Times New Roman" w:hAnsi="Times New Roman"/>
                <w:sz w:val="24"/>
                <w:szCs w:val="24"/>
              </w:rPr>
              <w:t>-</w:t>
            </w:r>
            <w:r>
              <w:rPr>
                <w:rFonts w:ascii="Times New Roman" w:hAnsi="Times New Roman"/>
                <w:i/>
                <w:sz w:val="24"/>
                <w:szCs w:val="24"/>
              </w:rPr>
              <w:t>метание гранаты (юн.-700гр, дев.-500гр)</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4</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rPr>
                <w:rFonts w:ascii="Times New Roman" w:hAnsi="Times New Roman"/>
                <w:sz w:val="24"/>
                <w:szCs w:val="24"/>
              </w:rPr>
            </w:pPr>
            <w:r>
              <w:rPr>
                <w:rFonts w:ascii="Times New Roman" w:hAnsi="Times New Roman"/>
                <w:sz w:val="24"/>
                <w:szCs w:val="24"/>
              </w:rPr>
              <w:t>ОК 08</w:t>
            </w:r>
          </w:p>
        </w:tc>
      </w:tr>
      <w:tr w:rsidR="003F2018" w:rsidRPr="00C4010E" w:rsidTr="00BF68D3">
        <w:trPr>
          <w:trHeight w:val="846"/>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2.1.4.Толкание ядра.</w:t>
            </w:r>
          </w:p>
        </w:tc>
        <w:tc>
          <w:tcPr>
            <w:tcW w:w="2979"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 Подводящие упражнения.</w:t>
            </w:r>
          </w:p>
          <w:p w:rsidR="003F2018" w:rsidRDefault="003F2018" w:rsidP="00BF68D3">
            <w:pPr>
              <w:widowControl w:val="0"/>
              <w:ind w:left="57" w:right="57"/>
              <w:jc w:val="both"/>
              <w:rPr>
                <w:rFonts w:ascii="Times New Roman" w:hAnsi="Times New Roman"/>
                <w:sz w:val="24"/>
                <w:szCs w:val="24"/>
              </w:rPr>
            </w:pPr>
            <w:r>
              <w:rPr>
                <w:rFonts w:ascii="Times New Roman" w:hAnsi="Times New Roman"/>
                <w:sz w:val="24"/>
                <w:szCs w:val="24"/>
              </w:rPr>
              <w:t>-Толкание ядра с места, с шага, с разбега.</w:t>
            </w:r>
          </w:p>
          <w:p w:rsidR="003F2018" w:rsidRPr="00C4010E" w:rsidRDefault="003F2018" w:rsidP="00BF68D3">
            <w:pPr>
              <w:widowControl w:val="0"/>
              <w:ind w:left="57" w:right="57"/>
              <w:jc w:val="both"/>
              <w:rPr>
                <w:rFonts w:ascii="Times New Roman" w:hAnsi="Times New Roman"/>
                <w:sz w:val="24"/>
                <w:szCs w:val="24"/>
              </w:rPr>
            </w:pPr>
            <w:r>
              <w:rPr>
                <w:rFonts w:ascii="Times New Roman" w:hAnsi="Times New Roman"/>
                <w:b/>
                <w:i/>
                <w:sz w:val="24"/>
                <w:szCs w:val="24"/>
              </w:rPr>
              <w:t>Зачет</w:t>
            </w:r>
            <w:r>
              <w:rPr>
                <w:rFonts w:ascii="Times New Roman" w:hAnsi="Times New Roman"/>
                <w:sz w:val="24"/>
                <w:szCs w:val="24"/>
              </w:rPr>
              <w:t>-</w:t>
            </w:r>
            <w:r>
              <w:rPr>
                <w:rFonts w:ascii="Times New Roman" w:hAnsi="Times New Roman"/>
                <w:i/>
                <w:sz w:val="24"/>
                <w:szCs w:val="24"/>
              </w:rPr>
              <w:t>толкание ядра</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2</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rPr>
                <w:rFonts w:ascii="Times New Roman" w:hAnsi="Times New Roman"/>
                <w:sz w:val="24"/>
                <w:szCs w:val="24"/>
              </w:rPr>
            </w:pPr>
            <w:r>
              <w:rPr>
                <w:rFonts w:ascii="Times New Roman" w:hAnsi="Times New Roman"/>
                <w:sz w:val="24"/>
                <w:szCs w:val="24"/>
              </w:rPr>
              <w:t>ОК 08</w:t>
            </w:r>
          </w:p>
        </w:tc>
      </w:tr>
      <w:tr w:rsidR="003F2018" w:rsidRPr="00C4010E" w:rsidTr="00BF68D3">
        <w:trPr>
          <w:trHeight w:val="1553"/>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2.1.5.Прыжки.</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Специально прыжковые упражнения (прыжки, подскоки, выпрыгивания и т.д.)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-Прыжок в длину с места.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Прыжок в высоту с разбега.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i/>
                <w:sz w:val="24"/>
                <w:szCs w:val="24"/>
              </w:rPr>
              <w:t>Зачет</w:t>
            </w:r>
            <w:r w:rsidRPr="00C4010E">
              <w:rPr>
                <w:rFonts w:ascii="Times New Roman" w:hAnsi="Times New Roman"/>
                <w:i/>
                <w:sz w:val="24"/>
                <w:szCs w:val="24"/>
              </w:rPr>
              <w:t>-прыжок в длину с места, прыжок в длину с разбега, прыжок в высоту с разбега.</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4</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rPr>
                <w:rFonts w:ascii="Times New Roman" w:hAnsi="Times New Roman"/>
                <w:sz w:val="24"/>
                <w:szCs w:val="24"/>
              </w:rPr>
            </w:pPr>
            <w:r>
              <w:rPr>
                <w:rFonts w:ascii="Times New Roman" w:hAnsi="Times New Roman"/>
                <w:sz w:val="24"/>
                <w:szCs w:val="24"/>
              </w:rPr>
              <w:t>ОК 08</w:t>
            </w:r>
          </w:p>
        </w:tc>
      </w:tr>
      <w:tr w:rsidR="003F2018" w:rsidRPr="00C4010E" w:rsidTr="00BF68D3">
        <w:trPr>
          <w:trHeight w:val="1679"/>
        </w:trPr>
        <w:tc>
          <w:tcPr>
            <w:tcW w:w="934"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2.1.6. Метание диска</w:t>
            </w:r>
          </w:p>
          <w:p w:rsidR="003F2018"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t>500/700 гр.</w:t>
            </w:r>
          </w:p>
        </w:tc>
        <w:tc>
          <w:tcPr>
            <w:tcW w:w="2979"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both"/>
              <w:rPr>
                <w:rFonts w:ascii="Times New Roman" w:hAnsi="Times New Roman"/>
                <w:iCs/>
                <w:sz w:val="24"/>
                <w:szCs w:val="24"/>
              </w:rPr>
            </w:pPr>
            <w:r>
              <w:rPr>
                <w:rFonts w:ascii="Times New Roman" w:hAnsi="Times New Roman"/>
                <w:iCs/>
                <w:sz w:val="24"/>
                <w:szCs w:val="24"/>
              </w:rPr>
              <w:t>-специальные упражнения для групп мышц, участвующих в двигательном действии. Техника безопасности при метании диска.</w:t>
            </w:r>
          </w:p>
          <w:p w:rsidR="003F2018" w:rsidRDefault="003F2018" w:rsidP="00BF68D3">
            <w:pPr>
              <w:widowControl w:val="0"/>
              <w:ind w:left="57" w:right="57"/>
              <w:jc w:val="both"/>
              <w:rPr>
                <w:rFonts w:ascii="Times New Roman" w:hAnsi="Times New Roman"/>
                <w:iCs/>
                <w:sz w:val="24"/>
                <w:szCs w:val="24"/>
              </w:rPr>
            </w:pPr>
            <w:r>
              <w:rPr>
                <w:rFonts w:ascii="Times New Roman" w:hAnsi="Times New Roman"/>
                <w:iCs/>
                <w:sz w:val="24"/>
                <w:szCs w:val="24"/>
              </w:rPr>
              <w:t>-Изучение основ технических элементов (стойка, подготовка к метательному движению, метание, торможение раскручивания после метания.</w:t>
            </w:r>
          </w:p>
          <w:p w:rsidR="003F2018" w:rsidRPr="00C4010E" w:rsidRDefault="003F2018" w:rsidP="00BF68D3">
            <w:pPr>
              <w:widowControl w:val="0"/>
              <w:ind w:left="57" w:right="57"/>
              <w:jc w:val="both"/>
              <w:rPr>
                <w:rFonts w:ascii="Times New Roman" w:hAnsi="Times New Roman"/>
                <w:sz w:val="24"/>
                <w:szCs w:val="24"/>
              </w:rPr>
            </w:pPr>
            <w:r>
              <w:rPr>
                <w:rFonts w:ascii="Times New Roman" w:hAnsi="Times New Roman"/>
                <w:iCs/>
                <w:sz w:val="24"/>
                <w:szCs w:val="24"/>
              </w:rPr>
              <w:t xml:space="preserve">- совершенствование техники метания, метание снаряда на дальность (технику выполнения) </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2</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rPr>
                <w:rFonts w:ascii="Times New Roman" w:hAnsi="Times New Roman"/>
                <w:sz w:val="24"/>
                <w:szCs w:val="24"/>
              </w:rPr>
            </w:pPr>
            <w:r>
              <w:rPr>
                <w:rFonts w:ascii="Times New Roman" w:hAnsi="Times New Roman"/>
                <w:sz w:val="24"/>
                <w:szCs w:val="24"/>
              </w:rPr>
              <w:t>ОК 08</w:t>
            </w:r>
          </w:p>
        </w:tc>
      </w:tr>
      <w:tr w:rsidR="003F2018" w:rsidRPr="00C4010E" w:rsidTr="00BF68D3">
        <w:trPr>
          <w:trHeight w:val="1901"/>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lastRenderedPageBreak/>
              <w:t>2.1.7. Метание копья</w:t>
            </w:r>
          </w:p>
          <w:p w:rsidR="003F2018"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500 гр.</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iCs/>
                <w:sz w:val="24"/>
                <w:szCs w:val="24"/>
              </w:rPr>
            </w:pPr>
            <w:r w:rsidRPr="00C4010E">
              <w:rPr>
                <w:rFonts w:ascii="Times New Roman" w:hAnsi="Times New Roman"/>
                <w:iCs/>
                <w:sz w:val="24"/>
                <w:szCs w:val="24"/>
              </w:rPr>
              <w:t>специальные упражнения для групп мышц, участвующих в двигательном действии. Техника безопасности при метании копья.</w:t>
            </w:r>
          </w:p>
          <w:p w:rsidR="003F2018" w:rsidRPr="00C4010E" w:rsidRDefault="003F2018" w:rsidP="00BF68D3">
            <w:pPr>
              <w:widowControl w:val="0"/>
              <w:ind w:left="57" w:right="57"/>
              <w:jc w:val="both"/>
              <w:rPr>
                <w:rFonts w:ascii="Times New Roman" w:hAnsi="Times New Roman"/>
                <w:iCs/>
                <w:sz w:val="24"/>
                <w:szCs w:val="24"/>
              </w:rPr>
            </w:pPr>
            <w:r w:rsidRPr="00C4010E">
              <w:rPr>
                <w:rFonts w:ascii="Times New Roman" w:hAnsi="Times New Roman"/>
                <w:iCs/>
                <w:sz w:val="24"/>
                <w:szCs w:val="24"/>
              </w:rPr>
              <w:t>-Изучение основ технических элементов (стойка, подготовка к метательному движению, метание, торможение после выполнения двигательного действия.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iCs/>
                <w:sz w:val="24"/>
                <w:szCs w:val="24"/>
              </w:rPr>
              <w:t>- совершенствование техники метания, метание снаряда на дальность (</w:t>
            </w:r>
            <w:r>
              <w:rPr>
                <w:rFonts w:ascii="Times New Roman" w:hAnsi="Times New Roman"/>
                <w:iCs/>
                <w:sz w:val="24"/>
                <w:szCs w:val="24"/>
              </w:rPr>
              <w:t xml:space="preserve">технику выполнения) </w:t>
            </w:r>
          </w:p>
        </w:tc>
        <w:tc>
          <w:tcPr>
            <w:tcW w:w="473" w:type="pct"/>
            <w:tcBorders>
              <w:top w:val="single" w:sz="4" w:space="0" w:color="auto"/>
              <w:left w:val="single" w:sz="4" w:space="0" w:color="000000"/>
              <w:bottom w:val="single" w:sz="4" w:space="0" w:color="auto"/>
              <w:right w:val="single" w:sz="4" w:space="0" w:color="000000"/>
            </w:tcBorders>
          </w:tcPr>
          <w:p w:rsidR="003F2018" w:rsidRDefault="003F2018" w:rsidP="00BF68D3">
            <w:pPr>
              <w:widowControl w:val="0"/>
              <w:ind w:left="57" w:right="57"/>
              <w:jc w:val="center"/>
              <w:rPr>
                <w:rFonts w:ascii="Times New Roman" w:hAnsi="Times New Roman"/>
                <w:sz w:val="24"/>
                <w:szCs w:val="24"/>
              </w:rPr>
            </w:pPr>
            <w:r>
              <w:rPr>
                <w:rFonts w:ascii="Times New Roman" w:hAnsi="Times New Roman"/>
                <w:sz w:val="24"/>
                <w:szCs w:val="24"/>
              </w:rPr>
              <w:t>2</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hanging="25"/>
              <w:jc w:val="both"/>
              <w:rPr>
                <w:rFonts w:ascii="Times New Roman" w:hAnsi="Times New Roman"/>
                <w:sz w:val="24"/>
                <w:szCs w:val="24"/>
              </w:rPr>
            </w:pPr>
            <w:r>
              <w:rPr>
                <w:rFonts w:ascii="Times New Roman" w:hAnsi="Times New Roman"/>
                <w:sz w:val="24"/>
                <w:szCs w:val="24"/>
              </w:rPr>
              <w:t>ОК 08</w:t>
            </w:r>
          </w:p>
        </w:tc>
      </w:tr>
      <w:tr w:rsidR="003F2018" w:rsidRPr="00C4010E" w:rsidTr="00BF68D3">
        <w:trPr>
          <w:trHeight w:val="2336"/>
        </w:trPr>
        <w:tc>
          <w:tcPr>
            <w:tcW w:w="93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2.2.Спортивные игры</w:t>
            </w:r>
          </w:p>
        </w:tc>
        <w:tc>
          <w:tcPr>
            <w:tcW w:w="2979"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Проведение спортивных игр способствует совершенствованию профессиональной двигательной подготовленности, укреплению здоровья,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w:t>
            </w:r>
          </w:p>
        </w:tc>
        <w:tc>
          <w:tcPr>
            <w:tcW w:w="473" w:type="pct"/>
            <w:tcBorders>
              <w:top w:val="single" w:sz="4" w:space="0" w:color="000000"/>
              <w:left w:val="single" w:sz="4" w:space="0" w:color="000000"/>
              <w:bottom w:val="single" w:sz="4" w:space="0" w:color="auto"/>
              <w:right w:val="single" w:sz="4" w:space="0" w:color="000000"/>
            </w:tcBorders>
          </w:tcPr>
          <w:p w:rsidR="003F2018" w:rsidRPr="00E44F0D"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Pr>
                <w:rFonts w:ascii="Times New Roman" w:hAnsi="Times New Roman"/>
                <w:b/>
                <w:sz w:val="24"/>
                <w:szCs w:val="24"/>
              </w:rPr>
              <w:t>35</w:t>
            </w:r>
          </w:p>
        </w:tc>
        <w:tc>
          <w:tcPr>
            <w:tcW w:w="61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r>
              <w:rPr>
                <w:rFonts w:ascii="Times New Roman" w:hAnsi="Times New Roman"/>
                <w:sz w:val="24"/>
                <w:szCs w:val="24"/>
              </w:rPr>
              <w:t xml:space="preserve"> ОК </w:t>
            </w:r>
            <w:r w:rsidRPr="00C4010E">
              <w:rPr>
                <w:rFonts w:ascii="Times New Roman" w:hAnsi="Times New Roman"/>
                <w:sz w:val="24"/>
                <w:szCs w:val="24"/>
              </w:rPr>
              <w:t>08</w:t>
            </w:r>
          </w:p>
        </w:tc>
      </w:tr>
      <w:tr w:rsidR="003F2018" w:rsidRPr="00C4010E" w:rsidTr="00BF68D3">
        <w:trPr>
          <w:trHeight w:val="3015"/>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Pr>
                <w:rFonts w:ascii="Times New Roman" w:hAnsi="Times New Roman"/>
                <w:b/>
                <w:sz w:val="24"/>
                <w:szCs w:val="24"/>
              </w:rPr>
              <w:t>2.2.1.ФУТБОЛ.</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Технические элементы: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-удар ногой, удар головой на месте, в движении и в прыжке;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-остановка мяча ногой, грудью, отбор мяча;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-ведение мяча;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-передача мяча.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Практические занятия: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-игра вратаря;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-удар по воротам;</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-эстафеты с элементами игры футбол;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-учебная игра.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i/>
                <w:sz w:val="24"/>
                <w:szCs w:val="24"/>
              </w:rPr>
              <w:t>Зачет-</w:t>
            </w:r>
            <w:r w:rsidRPr="00C4010E">
              <w:rPr>
                <w:rFonts w:ascii="Times New Roman" w:hAnsi="Times New Roman"/>
                <w:i/>
                <w:sz w:val="24"/>
                <w:szCs w:val="24"/>
              </w:rPr>
              <w:t>набивание мяча;</w:t>
            </w:r>
            <w:r w:rsidRPr="00C4010E">
              <w:rPr>
                <w:rFonts w:ascii="Times New Roman" w:hAnsi="Times New Roman"/>
                <w:b/>
                <w:i/>
                <w:sz w:val="24"/>
                <w:szCs w:val="24"/>
              </w:rPr>
              <w:t xml:space="preserve"> </w:t>
            </w:r>
            <w:r w:rsidRPr="00C4010E">
              <w:rPr>
                <w:rFonts w:ascii="Times New Roman" w:hAnsi="Times New Roman"/>
                <w:i/>
                <w:sz w:val="24"/>
                <w:szCs w:val="24"/>
              </w:rPr>
              <w:t>удары мяча в цель.</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Pr>
                <w:rFonts w:ascii="Times New Roman" w:hAnsi="Times New Roman"/>
                <w:sz w:val="24"/>
                <w:szCs w:val="24"/>
              </w:rPr>
              <w:t>9</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r>
              <w:rPr>
                <w:rFonts w:ascii="Times New Roman" w:hAnsi="Times New Roman"/>
                <w:sz w:val="24"/>
                <w:szCs w:val="24"/>
              </w:rPr>
              <w:t xml:space="preserve"> ОК </w:t>
            </w:r>
            <w:r w:rsidRPr="00C4010E">
              <w:rPr>
                <w:rFonts w:ascii="Times New Roman" w:hAnsi="Times New Roman"/>
                <w:sz w:val="24"/>
                <w:szCs w:val="24"/>
              </w:rPr>
              <w:t>08</w:t>
            </w:r>
          </w:p>
        </w:tc>
      </w:tr>
      <w:tr w:rsidR="003F2018" w:rsidRPr="00C4010E" w:rsidTr="00BF68D3">
        <w:trPr>
          <w:trHeight w:val="5067"/>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bCs/>
                <w:sz w:val="24"/>
                <w:szCs w:val="24"/>
              </w:rPr>
              <w:lastRenderedPageBreak/>
              <w:t xml:space="preserve">2.2.2. ВОЛЕЙБОЛ. </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sz w:val="24"/>
                <w:szCs w:val="24"/>
              </w:rPr>
            </w:pP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Технические элементы: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-стойка игрока;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-передвижения;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-передача мяча;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-приём мяча;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-подача мяча;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-приём мяча после подачи.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sz w:val="24"/>
                <w:szCs w:val="24"/>
              </w:rPr>
              <w:t xml:space="preserve">Практические занятия: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i/>
                <w:sz w:val="24"/>
                <w:szCs w:val="24"/>
              </w:rPr>
              <w:t>-</w:t>
            </w:r>
            <w:r w:rsidRPr="00C4010E">
              <w:rPr>
                <w:rFonts w:ascii="Times New Roman" w:hAnsi="Times New Roman"/>
                <w:sz w:val="24"/>
                <w:szCs w:val="24"/>
              </w:rPr>
              <w:t>передачи: верхние- нижние, над собой и в паре, высокие-низкие, на месте и в движении, вперед-назад;</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-прием мяча (верхний и нижний);</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-разыгрывание мяча у сетки;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-подачи: нижняя, боковая, верхняя;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-приём мяча после подачи (верхний и нижний);</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-эстафеты с элементами игры волейбол;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-учебная игра.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i/>
                <w:sz w:val="24"/>
                <w:szCs w:val="24"/>
              </w:rPr>
              <w:t>Зачет-</w:t>
            </w:r>
            <w:r w:rsidRPr="00C4010E">
              <w:rPr>
                <w:rFonts w:ascii="Times New Roman" w:hAnsi="Times New Roman"/>
                <w:i/>
                <w:sz w:val="24"/>
                <w:szCs w:val="24"/>
              </w:rPr>
              <w:t>передачи (верхние и нижние) над собой, передачи в паре, подача (5 из 5 – нижняя, боковая и верхняя).</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10</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r w:rsidRPr="00C4010E">
              <w:rPr>
                <w:rFonts w:ascii="Times New Roman" w:hAnsi="Times New Roman"/>
                <w:sz w:val="24"/>
                <w:szCs w:val="24"/>
              </w:rPr>
              <w:t>ОК 01,</w:t>
            </w:r>
            <w:r>
              <w:rPr>
                <w:rFonts w:ascii="Times New Roman" w:hAnsi="Times New Roman"/>
                <w:sz w:val="24"/>
                <w:szCs w:val="24"/>
              </w:rPr>
              <w:t xml:space="preserve"> ОК </w:t>
            </w:r>
            <w:r w:rsidRPr="00C4010E">
              <w:rPr>
                <w:rFonts w:ascii="Times New Roman" w:hAnsi="Times New Roman"/>
                <w:sz w:val="24"/>
                <w:szCs w:val="24"/>
              </w:rPr>
              <w:t>04,</w:t>
            </w:r>
            <w:r>
              <w:rPr>
                <w:rFonts w:ascii="Times New Roman" w:hAnsi="Times New Roman"/>
                <w:sz w:val="24"/>
                <w:szCs w:val="24"/>
              </w:rPr>
              <w:t xml:space="preserve"> ОК </w:t>
            </w:r>
            <w:r w:rsidRPr="00C4010E">
              <w:rPr>
                <w:rFonts w:ascii="Times New Roman" w:hAnsi="Times New Roman"/>
                <w:sz w:val="24"/>
                <w:szCs w:val="24"/>
              </w:rPr>
              <w:t>08</w:t>
            </w:r>
          </w:p>
        </w:tc>
      </w:tr>
      <w:tr w:rsidR="003F2018" w:rsidRPr="00C4010E" w:rsidTr="00BF68D3">
        <w:trPr>
          <w:trHeight w:val="1277"/>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bCs/>
                <w:sz w:val="24"/>
                <w:szCs w:val="24"/>
              </w:rPr>
              <w:t xml:space="preserve">2.2.3.НАСТОЛЬНЫЙ ТЕННИС. </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Технические элементы: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-подача;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-атакующий удар;</w:t>
            </w:r>
          </w:p>
          <w:p w:rsidR="003F2018"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-приём мяча.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Практические занятия: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sz w:val="24"/>
                <w:szCs w:val="24"/>
              </w:rPr>
              <w:t>-</w:t>
            </w:r>
            <w:r w:rsidRPr="00C4010E">
              <w:rPr>
                <w:rFonts w:ascii="Times New Roman" w:hAnsi="Times New Roman"/>
                <w:sz w:val="24"/>
                <w:szCs w:val="24"/>
              </w:rPr>
              <w:t>учебная игра;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sz w:val="24"/>
                <w:szCs w:val="24"/>
              </w:rPr>
              <w:t>-игра парами.</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i/>
                <w:sz w:val="24"/>
                <w:szCs w:val="24"/>
              </w:rPr>
              <w:t>Зачет-</w:t>
            </w:r>
            <w:r w:rsidRPr="00C4010E">
              <w:rPr>
                <w:rFonts w:ascii="Times New Roman" w:hAnsi="Times New Roman"/>
                <w:i/>
                <w:sz w:val="24"/>
                <w:szCs w:val="24"/>
              </w:rPr>
              <w:t>-набивание мяча на одной и двух сторонах ракетки</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6</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sz w:val="24"/>
                <w:szCs w:val="24"/>
              </w:rPr>
              <w:t>ОК 04, ОК 08</w:t>
            </w:r>
          </w:p>
        </w:tc>
      </w:tr>
      <w:tr w:rsidR="003F2018" w:rsidRPr="00C4010E" w:rsidTr="00BF68D3">
        <w:trPr>
          <w:trHeight w:val="1195"/>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bCs/>
                <w:sz w:val="24"/>
                <w:szCs w:val="24"/>
              </w:rPr>
              <w:t>2.2.4. БАСКЕТБОЛ.</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i/>
                <w:sz w:val="24"/>
                <w:szCs w:val="24"/>
              </w:rPr>
              <w:t>.</w:t>
            </w:r>
            <w:r w:rsidRPr="00C4010E">
              <w:rPr>
                <w:rFonts w:ascii="Times New Roman" w:hAnsi="Times New Roman"/>
                <w:b/>
                <w:sz w:val="24"/>
                <w:szCs w:val="24"/>
              </w:rPr>
              <w:t xml:space="preserve">Технические элементы: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-стойка игрока (низкая, высокая);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-перемещения и передвижения;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-ведение мяча на месте и в движении;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lastRenderedPageBreak/>
              <w:t>-остановка прыжком и в два шага;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-повороты на месте и в движении;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-передача мяча с места и в движении;</w:t>
            </w:r>
          </w:p>
          <w:p w:rsidR="003F2018"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-броски мяча с места и в движении;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подбор мяча после броска;</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Практические занятия: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-бросок мяча: с места и в движении (с разных игровых точек); штрафной бросок;</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-зонная защита;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-обманные движения-ФИНТЫ;</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i/>
                <w:sz w:val="24"/>
                <w:szCs w:val="24"/>
              </w:rPr>
              <w:t>-</w:t>
            </w:r>
            <w:r w:rsidRPr="00C4010E">
              <w:rPr>
                <w:rFonts w:ascii="Times New Roman" w:hAnsi="Times New Roman"/>
                <w:sz w:val="24"/>
                <w:szCs w:val="24"/>
              </w:rPr>
              <w:t>эстафеты с элементами игры баскетбол.</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-учебная игра.</w:t>
            </w:r>
          </w:p>
          <w:p w:rsidR="003F2018" w:rsidRPr="00C4010E" w:rsidRDefault="003F2018" w:rsidP="00BF68D3">
            <w:pPr>
              <w:widowControl w:val="0"/>
              <w:ind w:left="57" w:right="57"/>
              <w:jc w:val="both"/>
              <w:rPr>
                <w:rFonts w:ascii="Times New Roman" w:hAnsi="Times New Roman"/>
                <w:b/>
                <w:i/>
                <w:sz w:val="24"/>
                <w:szCs w:val="24"/>
              </w:rPr>
            </w:pPr>
            <w:r w:rsidRPr="00C4010E">
              <w:rPr>
                <w:rFonts w:ascii="Times New Roman" w:hAnsi="Times New Roman"/>
                <w:i/>
                <w:sz w:val="24"/>
                <w:szCs w:val="24"/>
              </w:rPr>
              <w:t xml:space="preserve"> </w:t>
            </w:r>
            <w:r w:rsidRPr="00C4010E">
              <w:rPr>
                <w:rFonts w:ascii="Times New Roman" w:hAnsi="Times New Roman"/>
                <w:b/>
                <w:i/>
                <w:sz w:val="24"/>
                <w:szCs w:val="24"/>
              </w:rPr>
              <w:t>Зачет-</w:t>
            </w:r>
            <w:r w:rsidRPr="00C4010E">
              <w:rPr>
                <w:rFonts w:ascii="Times New Roman" w:hAnsi="Times New Roman"/>
                <w:i/>
                <w:sz w:val="24"/>
                <w:szCs w:val="24"/>
              </w:rPr>
              <w:t>остановка в два шага с поворотом на месте;</w:t>
            </w:r>
            <w:r w:rsidRPr="00C4010E">
              <w:rPr>
                <w:rFonts w:ascii="Times New Roman" w:hAnsi="Times New Roman"/>
                <w:b/>
                <w:i/>
                <w:sz w:val="24"/>
                <w:szCs w:val="24"/>
              </w:rPr>
              <w:t xml:space="preserve"> </w:t>
            </w:r>
            <w:r w:rsidRPr="00C4010E">
              <w:rPr>
                <w:rFonts w:ascii="Times New Roman" w:hAnsi="Times New Roman"/>
                <w:i/>
                <w:sz w:val="24"/>
                <w:szCs w:val="24"/>
              </w:rPr>
              <w:t>бросок в движении (3 из 3);</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i/>
                <w:sz w:val="24"/>
                <w:szCs w:val="24"/>
              </w:rPr>
              <w:t>штрафной бросок (5 из 10).</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lastRenderedPageBreak/>
              <w:t>10</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04,</w:t>
            </w:r>
            <w:r>
              <w:rPr>
                <w:rFonts w:ascii="Times New Roman" w:hAnsi="Times New Roman"/>
                <w:sz w:val="24"/>
                <w:szCs w:val="24"/>
              </w:rPr>
              <w:t xml:space="preserve"> ОК </w:t>
            </w:r>
            <w:r w:rsidRPr="00C4010E">
              <w:rPr>
                <w:rFonts w:ascii="Times New Roman" w:hAnsi="Times New Roman"/>
                <w:sz w:val="24"/>
                <w:szCs w:val="24"/>
              </w:rPr>
              <w:t>08</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rPr>
          <w:trHeight w:val="543"/>
        </w:trPr>
        <w:tc>
          <w:tcPr>
            <w:tcW w:w="93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Pr>
                <w:rFonts w:ascii="Times New Roman" w:hAnsi="Times New Roman"/>
                <w:b/>
                <w:bCs/>
                <w:sz w:val="24"/>
                <w:szCs w:val="24"/>
              </w:rPr>
              <w:lastRenderedPageBreak/>
              <w:t>2.3.Гимнастика.</w:t>
            </w:r>
          </w:p>
        </w:tc>
        <w:tc>
          <w:tcPr>
            <w:tcW w:w="2979"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i/>
                <w:sz w:val="24"/>
                <w:szCs w:val="24"/>
              </w:rPr>
            </w:pPr>
            <w:r w:rsidRPr="00C4010E">
              <w:rPr>
                <w:rFonts w:ascii="Times New Roman" w:hAnsi="Times New Roman"/>
                <w:sz w:val="24"/>
                <w:szCs w:val="24"/>
              </w:rPr>
              <w:t xml:space="preserve">Гимнастика решает оздоровительные и профилактические задачи. Развивает силу, выносливость, гибкость, координацию, равновесие. </w:t>
            </w:r>
          </w:p>
        </w:tc>
        <w:tc>
          <w:tcPr>
            <w:tcW w:w="473"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6</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c>
          <w:tcPr>
            <w:tcW w:w="614" w:type="pct"/>
            <w:tcBorders>
              <w:top w:val="single" w:sz="4" w:space="0" w:color="000000"/>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sz w:val="24"/>
                <w:szCs w:val="24"/>
              </w:rPr>
              <w:t>ОК 01, ОК 04, ОК 08</w:t>
            </w:r>
          </w:p>
        </w:tc>
      </w:tr>
      <w:tr w:rsidR="003F2018" w:rsidRPr="00C4010E" w:rsidTr="00BF68D3">
        <w:trPr>
          <w:trHeight w:val="1086"/>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2.3.1.Строевые упражнения.</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-Строевой шаг.</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 Повороты на месте и в движении.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-Перестроения по два, по три  на месте и в движении.</w:t>
            </w:r>
          </w:p>
        </w:tc>
        <w:tc>
          <w:tcPr>
            <w:tcW w:w="473" w:type="pct"/>
            <w:tcBorders>
              <w:top w:val="single" w:sz="4" w:space="0" w:color="auto"/>
              <w:left w:val="single" w:sz="4" w:space="0" w:color="000000"/>
              <w:bottom w:val="single" w:sz="4" w:space="0" w:color="auto"/>
              <w:right w:val="single" w:sz="4" w:space="0" w:color="000000"/>
            </w:tcBorders>
          </w:tcPr>
          <w:p w:rsidR="003F2018" w:rsidRPr="00E44F0D"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E44F0D">
              <w:rPr>
                <w:rFonts w:ascii="Times New Roman" w:hAnsi="Times New Roman"/>
                <w:sz w:val="24"/>
                <w:szCs w:val="24"/>
              </w:rPr>
              <w:t>2</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04,</w:t>
            </w:r>
            <w:r>
              <w:rPr>
                <w:rFonts w:ascii="Times New Roman" w:hAnsi="Times New Roman"/>
                <w:sz w:val="24"/>
                <w:szCs w:val="24"/>
              </w:rPr>
              <w:t xml:space="preserve"> ОК </w:t>
            </w:r>
            <w:r w:rsidRPr="00C4010E">
              <w:rPr>
                <w:rFonts w:ascii="Times New Roman" w:hAnsi="Times New Roman"/>
                <w:sz w:val="24"/>
                <w:szCs w:val="24"/>
              </w:rPr>
              <w:t>08</w:t>
            </w:r>
          </w:p>
        </w:tc>
      </w:tr>
      <w:tr w:rsidR="003F2018" w:rsidRPr="00C4010E" w:rsidTr="00BF68D3">
        <w:trPr>
          <w:trHeight w:val="2819"/>
        </w:trPr>
        <w:tc>
          <w:tcPr>
            <w:tcW w:w="93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2.3.2.Гимнастические упражнения</w:t>
            </w:r>
          </w:p>
        </w:tc>
        <w:tc>
          <w:tcPr>
            <w:tcW w:w="2979"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sz w:val="24"/>
                <w:szCs w:val="24"/>
              </w:rPr>
              <w:t xml:space="preserve">Технические элементы: </w:t>
            </w:r>
            <w:r w:rsidRPr="00C4010E">
              <w:rPr>
                <w:rFonts w:ascii="Times New Roman" w:hAnsi="Times New Roman"/>
                <w:sz w:val="24"/>
                <w:szCs w:val="24"/>
              </w:rPr>
              <w:t xml:space="preserve">ОРУ с предметами и без предметов, </w:t>
            </w:r>
            <w:r w:rsidRPr="00C4010E">
              <w:rPr>
                <w:rFonts w:ascii="Times New Roman" w:hAnsi="Times New Roman"/>
                <w:b/>
                <w:sz w:val="24"/>
                <w:szCs w:val="24"/>
              </w:rPr>
              <w:t>к</w:t>
            </w:r>
            <w:r w:rsidRPr="00C4010E">
              <w:rPr>
                <w:rFonts w:ascii="Times New Roman" w:hAnsi="Times New Roman"/>
                <w:sz w:val="24"/>
                <w:szCs w:val="24"/>
              </w:rPr>
              <w:t>увырок</w:t>
            </w:r>
            <w:r w:rsidRPr="00C4010E">
              <w:rPr>
                <w:rFonts w:ascii="Times New Roman" w:hAnsi="Times New Roman"/>
                <w:b/>
                <w:sz w:val="24"/>
                <w:szCs w:val="24"/>
              </w:rPr>
              <w:t xml:space="preserve">; </w:t>
            </w:r>
            <w:r w:rsidRPr="00C4010E">
              <w:rPr>
                <w:rFonts w:ascii="Times New Roman" w:hAnsi="Times New Roman"/>
                <w:sz w:val="24"/>
                <w:szCs w:val="24"/>
              </w:rPr>
              <w:t>акробатические комбинации; упражнения на снарядах.</w:t>
            </w:r>
          </w:p>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Практические занятия: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-Кувырок вперед-назад, кувырок вперед через препятствие.</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-Переворот боком.</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-Упражнения на снарядах: перекладина, бревно, брусья, опорные прыжки через «коня» и «козла».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i/>
                <w:sz w:val="24"/>
                <w:szCs w:val="24"/>
              </w:rPr>
              <w:t>Зачет-</w:t>
            </w:r>
            <w:r w:rsidRPr="00C4010E">
              <w:rPr>
                <w:rFonts w:ascii="Times New Roman" w:hAnsi="Times New Roman"/>
                <w:i/>
                <w:sz w:val="24"/>
                <w:szCs w:val="24"/>
              </w:rPr>
              <w:t>подтягивания;</w:t>
            </w:r>
            <w:r w:rsidRPr="00C4010E">
              <w:rPr>
                <w:rFonts w:ascii="Times New Roman" w:hAnsi="Times New Roman"/>
                <w:b/>
                <w:i/>
                <w:sz w:val="24"/>
                <w:szCs w:val="24"/>
              </w:rPr>
              <w:t xml:space="preserve"> </w:t>
            </w:r>
            <w:r w:rsidRPr="00C4010E">
              <w:rPr>
                <w:rFonts w:ascii="Times New Roman" w:hAnsi="Times New Roman"/>
                <w:i/>
                <w:sz w:val="24"/>
                <w:szCs w:val="24"/>
              </w:rPr>
              <w:t>отжимания; упражнения на пресс (горизонтальная и наклонная доски);</w:t>
            </w:r>
            <w:r w:rsidRPr="00C4010E">
              <w:rPr>
                <w:rFonts w:ascii="Times New Roman" w:hAnsi="Times New Roman"/>
                <w:b/>
                <w:i/>
                <w:sz w:val="24"/>
                <w:szCs w:val="24"/>
              </w:rPr>
              <w:t xml:space="preserve"> </w:t>
            </w:r>
            <w:r w:rsidRPr="00C4010E">
              <w:rPr>
                <w:rFonts w:ascii="Times New Roman" w:hAnsi="Times New Roman"/>
                <w:i/>
                <w:sz w:val="24"/>
                <w:szCs w:val="24"/>
              </w:rPr>
              <w:t>жим штанги от груди (42кгх10 раз);</w:t>
            </w:r>
            <w:r w:rsidRPr="00C4010E">
              <w:rPr>
                <w:rFonts w:ascii="Times New Roman" w:hAnsi="Times New Roman"/>
                <w:b/>
                <w:i/>
                <w:sz w:val="24"/>
                <w:szCs w:val="24"/>
              </w:rPr>
              <w:t xml:space="preserve"> </w:t>
            </w:r>
            <w:r w:rsidRPr="00C4010E">
              <w:rPr>
                <w:rFonts w:ascii="Times New Roman" w:hAnsi="Times New Roman"/>
                <w:i/>
                <w:sz w:val="24"/>
                <w:szCs w:val="24"/>
              </w:rPr>
              <w:t>комплекс акробатики №1; комбинации на снарядах; опорные прыжки.</w:t>
            </w:r>
          </w:p>
        </w:tc>
        <w:tc>
          <w:tcPr>
            <w:tcW w:w="473"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Pr>
                <w:rFonts w:ascii="Times New Roman" w:hAnsi="Times New Roman"/>
                <w:sz w:val="24"/>
                <w:szCs w:val="24"/>
              </w:rPr>
              <w:t>4</w:t>
            </w:r>
          </w:p>
        </w:tc>
        <w:tc>
          <w:tcPr>
            <w:tcW w:w="614" w:type="pct"/>
            <w:tcBorders>
              <w:top w:val="single" w:sz="4" w:space="0" w:color="auto"/>
              <w:left w:val="single" w:sz="4" w:space="0" w:color="000000"/>
              <w:bottom w:val="single" w:sz="4" w:space="0" w:color="auto"/>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ОК04,</w:t>
            </w:r>
            <w:r>
              <w:rPr>
                <w:rFonts w:ascii="Times New Roman" w:hAnsi="Times New Roman"/>
                <w:sz w:val="24"/>
                <w:szCs w:val="24"/>
              </w:rPr>
              <w:t xml:space="preserve"> ОК </w:t>
            </w:r>
            <w:r w:rsidRPr="00C4010E">
              <w:rPr>
                <w:rFonts w:ascii="Times New Roman" w:hAnsi="Times New Roman"/>
                <w:sz w:val="24"/>
                <w:szCs w:val="24"/>
              </w:rPr>
              <w:t>08</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rPr>
          <w:trHeight w:val="3678"/>
        </w:trPr>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lastRenderedPageBreak/>
              <w:t>2.4.Лыжная подготовка.</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b/>
                <w:sz w:val="24"/>
                <w:szCs w:val="24"/>
              </w:rPr>
            </w:pPr>
            <w:r w:rsidRPr="00C4010E">
              <w:rPr>
                <w:rFonts w:ascii="Times New Roman" w:hAnsi="Times New Roman"/>
                <w:b/>
                <w:sz w:val="24"/>
                <w:szCs w:val="24"/>
              </w:rPr>
              <w:t xml:space="preserve">Технические элементы: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sz w:val="24"/>
                <w:szCs w:val="24"/>
              </w:rPr>
              <w:t>-</w:t>
            </w:r>
            <w:r w:rsidRPr="00C4010E">
              <w:rPr>
                <w:rFonts w:ascii="Times New Roman" w:hAnsi="Times New Roman"/>
                <w:sz w:val="24"/>
                <w:szCs w:val="24"/>
              </w:rPr>
              <w:t xml:space="preserve">попеременный двушажный ход;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-одновременный двушажный ход;</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-переход с одного лыжного хода на другой;</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-коньковый ход:</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-подъемы, спуски;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-повороты.</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sz w:val="24"/>
                <w:szCs w:val="24"/>
              </w:rPr>
              <w:t xml:space="preserve">Практические занятия: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-лыжные эстафеты;</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-подъем «лесенкой», «елочкой»;</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-спуски со склона;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-торможения;</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-спуски со склона и вход в поворот.</w:t>
            </w:r>
          </w:p>
          <w:p w:rsidR="003F2018" w:rsidRPr="00C4010E" w:rsidRDefault="003F2018" w:rsidP="00BF68D3">
            <w:pPr>
              <w:widowControl w:val="0"/>
              <w:ind w:left="57" w:right="57"/>
              <w:jc w:val="both"/>
              <w:rPr>
                <w:rFonts w:ascii="Times New Roman" w:hAnsi="Times New Roman"/>
                <w:i/>
                <w:sz w:val="24"/>
                <w:szCs w:val="24"/>
              </w:rPr>
            </w:pPr>
            <w:r w:rsidRPr="00C4010E">
              <w:rPr>
                <w:rFonts w:ascii="Times New Roman" w:hAnsi="Times New Roman"/>
                <w:b/>
                <w:i/>
                <w:sz w:val="24"/>
                <w:szCs w:val="24"/>
              </w:rPr>
              <w:t>Зачет-</w:t>
            </w:r>
            <w:r w:rsidRPr="00C4010E">
              <w:rPr>
                <w:rFonts w:ascii="Times New Roman" w:hAnsi="Times New Roman"/>
                <w:i/>
                <w:sz w:val="24"/>
                <w:szCs w:val="24"/>
              </w:rPr>
              <w:t>прохождение дистанции 2км (девушки), 3км (юноши)</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8</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sz w:val="24"/>
                <w:szCs w:val="24"/>
              </w:rPr>
              <w:t>ОК 04,08</w:t>
            </w:r>
          </w:p>
        </w:tc>
      </w:tr>
      <w:tr w:rsidR="003F2018" w:rsidRPr="00C4010E" w:rsidTr="00BF68D3">
        <w:trPr>
          <w:trHeight w:val="559"/>
        </w:trPr>
        <w:tc>
          <w:tcPr>
            <w:tcW w:w="3913" w:type="pct"/>
            <w:gridSpan w:val="2"/>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rPr>
                <w:rFonts w:ascii="Times New Roman" w:hAnsi="Times New Roman"/>
                <w:sz w:val="24"/>
                <w:szCs w:val="24"/>
              </w:rPr>
            </w:pPr>
            <w:r w:rsidRPr="00C4010E">
              <w:rPr>
                <w:rFonts w:ascii="Times New Roman" w:hAnsi="Times New Roman"/>
                <w:b/>
                <w:bCs/>
                <w:sz w:val="24"/>
                <w:szCs w:val="24"/>
              </w:rPr>
              <w:t>Раздел 3.</w:t>
            </w:r>
            <w:r>
              <w:rPr>
                <w:rFonts w:ascii="Times New Roman" w:hAnsi="Times New Roman"/>
                <w:b/>
                <w:bCs/>
                <w:sz w:val="24"/>
                <w:szCs w:val="24"/>
              </w:rPr>
              <w:t xml:space="preserve"> </w:t>
            </w:r>
            <w:r w:rsidRPr="00C4010E">
              <w:rPr>
                <w:rFonts w:ascii="Times New Roman" w:hAnsi="Times New Roman"/>
                <w:b/>
                <w:bCs/>
                <w:sz w:val="24"/>
                <w:szCs w:val="24"/>
              </w:rPr>
              <w:t>Контрольный раздел дисциплины</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 xml:space="preserve">3.1. Тестовые испытания </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b/>
                <w:bCs/>
                <w:sz w:val="24"/>
                <w:szCs w:val="24"/>
              </w:rPr>
            </w:pPr>
            <w:r w:rsidRPr="00C4010E">
              <w:rPr>
                <w:rFonts w:ascii="Times New Roman" w:hAnsi="Times New Roman"/>
                <w:b/>
                <w:bCs/>
                <w:sz w:val="24"/>
                <w:szCs w:val="24"/>
              </w:rPr>
              <w:t>Текущий контроль – учет активности на практических занятиях.</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r w:rsidRPr="00C4010E">
              <w:rPr>
                <w:rFonts w:ascii="Times New Roman" w:hAnsi="Times New Roman"/>
                <w:b/>
                <w:bCs/>
                <w:sz w:val="24"/>
                <w:szCs w:val="24"/>
              </w:rPr>
              <w:t>3.2. Темы рефератов для освобождённых от практических занятий по состоянию здоровья.</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1. Значение физической культуры и спорта в жизни каждого человека.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2. История Олимпийских игр в Древней Греции.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3.Символы и атрибутика Олимпийских игр.</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4.Развитие Олимпийского движения в России.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5.Российские Олимпийские чемпионы.</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6.Влияние физических упражнений на развитие организма человека.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5.Организации здорового образа жизни.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6.Лечебная физическая культура: комплексы физических упражнений, направленных на устранение различных заболеваний.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7.Основные методы коррекции фигуры с помощью физических упражнений.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8.Восточные единоборства: особенности и влияние на развитие организма.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9.Виды бега и их влияние на здоровье человека.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10.Развитие физических качеств.</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lastRenderedPageBreak/>
              <w:t xml:space="preserve">11.Влияние вредных привычек на развитие здоровой личности.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12.Современные популярные оздоровительные системы физических упражнений.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13. Закаливание.</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14.Массаж и самомассаж – средство восстановления организма после физической нагрузки.</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15.Физическая культура как способ выживания в современной жизни.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16.Физическая работоспособность и влияние занятий физической культуры на её повышение.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17.Работа с позвоночником — путь к оздоровлению всего организма.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18.История развития (по выбору определенного вида спорта).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19.Профилактика травматизма и оказание доврачебной помощи при занятиях физическими упражнениями.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20.Русские национальные виды спорта.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21.Национальные спортивные/подвижные игры.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 xml:space="preserve">22.Значение и роль туризма в физическом воспитании, виды простейших туристических соревнований. </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23.Летние Ол</w:t>
            </w:r>
            <w:r>
              <w:rPr>
                <w:rFonts w:ascii="Times New Roman" w:hAnsi="Times New Roman"/>
                <w:sz w:val="24"/>
                <w:szCs w:val="24"/>
              </w:rPr>
              <w:t xml:space="preserve">импийские игры. История. Виды </w:t>
            </w:r>
            <w:r w:rsidRPr="00C4010E">
              <w:rPr>
                <w:rFonts w:ascii="Times New Roman" w:hAnsi="Times New Roman"/>
                <w:sz w:val="24"/>
                <w:szCs w:val="24"/>
              </w:rPr>
              <w:t>спорта.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sz w:val="24"/>
                <w:szCs w:val="24"/>
              </w:rPr>
              <w:t>24.Зимние Олимпийские игры. История. Виды спорта.</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sz w:val="24"/>
                <w:szCs w:val="24"/>
              </w:rPr>
            </w:pPr>
            <w:r w:rsidRPr="00C4010E">
              <w:rPr>
                <w:rFonts w:ascii="Times New Roman" w:hAnsi="Times New Roman"/>
                <w:b/>
                <w:bCs/>
                <w:sz w:val="24"/>
                <w:szCs w:val="24"/>
              </w:rPr>
              <w:lastRenderedPageBreak/>
              <w:t>3.3. Промежуточная аттестация.</w:t>
            </w: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rPr>
                <w:rFonts w:ascii="Times New Roman" w:hAnsi="Times New Roman"/>
                <w:sz w:val="24"/>
                <w:szCs w:val="24"/>
              </w:rPr>
            </w:pPr>
            <w:r w:rsidRPr="00C4010E">
              <w:rPr>
                <w:rFonts w:ascii="Times New Roman" w:hAnsi="Times New Roman"/>
                <w:b/>
                <w:bCs/>
                <w:sz w:val="24"/>
                <w:szCs w:val="24"/>
              </w:rPr>
              <w:t>Промежуточный контроль</w:t>
            </w:r>
            <w:r w:rsidRPr="00C4010E">
              <w:rPr>
                <w:rFonts w:ascii="Times New Roman" w:hAnsi="Times New Roman"/>
                <w:sz w:val="24"/>
                <w:szCs w:val="24"/>
              </w:rPr>
              <w:t xml:space="preserve"> – дифференцированный зачёт.</w:t>
            </w:r>
          </w:p>
          <w:p w:rsidR="003F2018" w:rsidRPr="00C4010E" w:rsidRDefault="003F2018" w:rsidP="00BF68D3">
            <w:pPr>
              <w:widowControl w:val="0"/>
              <w:ind w:left="57" w:right="57"/>
              <w:jc w:val="both"/>
              <w:rPr>
                <w:rFonts w:ascii="Times New Roman" w:hAnsi="Times New Roman"/>
                <w:b/>
                <w:i/>
                <w:sz w:val="24"/>
                <w:szCs w:val="24"/>
              </w:rPr>
            </w:pPr>
            <w:r w:rsidRPr="00C4010E">
              <w:rPr>
                <w:rFonts w:ascii="Times New Roman" w:hAnsi="Times New Roman"/>
                <w:b/>
                <w:i/>
                <w:sz w:val="24"/>
                <w:szCs w:val="24"/>
              </w:rPr>
              <w:t>Участие в Спартакиаде техникума по видам спорта.</w:t>
            </w:r>
          </w:p>
          <w:p w:rsidR="003F2018" w:rsidRPr="00C4010E" w:rsidRDefault="003F2018" w:rsidP="00BF68D3">
            <w:pPr>
              <w:widowControl w:val="0"/>
              <w:ind w:left="57" w:right="57"/>
              <w:jc w:val="both"/>
              <w:rPr>
                <w:rFonts w:ascii="Times New Roman" w:hAnsi="Times New Roman"/>
                <w:sz w:val="24"/>
                <w:szCs w:val="24"/>
              </w:rPr>
            </w:pPr>
            <w:r w:rsidRPr="00C4010E">
              <w:rPr>
                <w:rFonts w:ascii="Times New Roman" w:hAnsi="Times New Roman"/>
                <w:b/>
                <w:i/>
                <w:sz w:val="24"/>
                <w:szCs w:val="24"/>
              </w:rPr>
              <w:t>Участие в спортивных мероприятиях города и области.</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r w:rsidRPr="00C4010E">
              <w:rPr>
                <w:rFonts w:ascii="Times New Roman" w:hAnsi="Times New Roman"/>
                <w:b/>
                <w:sz w:val="24"/>
                <w:szCs w:val="24"/>
              </w:rPr>
              <w:t>2</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r w:rsidR="003F2018" w:rsidRPr="00C4010E" w:rsidTr="00BF68D3">
        <w:tc>
          <w:tcPr>
            <w:tcW w:w="93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bCs/>
                <w:sz w:val="24"/>
                <w:szCs w:val="24"/>
              </w:rPr>
            </w:pPr>
          </w:p>
        </w:tc>
        <w:tc>
          <w:tcPr>
            <w:tcW w:w="2979"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ind w:left="57" w:right="57"/>
              <w:rPr>
                <w:rFonts w:ascii="Times New Roman" w:hAnsi="Times New Roman"/>
                <w:b/>
                <w:bCs/>
                <w:sz w:val="24"/>
                <w:szCs w:val="24"/>
              </w:rPr>
            </w:pPr>
            <w:r w:rsidRPr="00C4010E">
              <w:rPr>
                <w:rFonts w:ascii="Times New Roman" w:hAnsi="Times New Roman"/>
                <w:b/>
                <w:bCs/>
                <w:sz w:val="24"/>
                <w:szCs w:val="24"/>
              </w:rPr>
              <w:t>Теоретические занятия</w:t>
            </w:r>
          </w:p>
          <w:p w:rsidR="003F2018" w:rsidRPr="00C4010E" w:rsidRDefault="003F2018" w:rsidP="00BF68D3">
            <w:pPr>
              <w:widowControl w:val="0"/>
              <w:ind w:left="57" w:right="57"/>
              <w:rPr>
                <w:rFonts w:ascii="Times New Roman" w:hAnsi="Times New Roman"/>
                <w:b/>
                <w:bCs/>
                <w:sz w:val="24"/>
                <w:szCs w:val="24"/>
              </w:rPr>
            </w:pPr>
            <w:r w:rsidRPr="00C4010E">
              <w:rPr>
                <w:rFonts w:ascii="Times New Roman" w:hAnsi="Times New Roman"/>
                <w:b/>
                <w:bCs/>
                <w:sz w:val="24"/>
                <w:szCs w:val="24"/>
              </w:rPr>
              <w:t>Практические занятия</w:t>
            </w:r>
          </w:p>
          <w:p w:rsidR="003F2018" w:rsidRPr="00C4010E" w:rsidRDefault="003F2018" w:rsidP="00BF68D3">
            <w:pPr>
              <w:widowControl w:val="0"/>
              <w:ind w:left="57" w:right="57"/>
              <w:rPr>
                <w:rFonts w:ascii="Times New Roman" w:hAnsi="Times New Roman"/>
                <w:b/>
                <w:bCs/>
                <w:sz w:val="24"/>
                <w:szCs w:val="24"/>
              </w:rPr>
            </w:pPr>
          </w:p>
          <w:p w:rsidR="003F2018" w:rsidRPr="00C4010E" w:rsidRDefault="003F2018" w:rsidP="00BF68D3">
            <w:pPr>
              <w:widowControl w:val="0"/>
              <w:ind w:left="57" w:right="57"/>
              <w:rPr>
                <w:rFonts w:ascii="Times New Roman" w:hAnsi="Times New Roman"/>
                <w:b/>
                <w:bCs/>
                <w:sz w:val="24"/>
                <w:szCs w:val="24"/>
              </w:rPr>
            </w:pPr>
            <w:r w:rsidRPr="00C4010E">
              <w:rPr>
                <w:rFonts w:ascii="Times New Roman" w:hAnsi="Times New Roman"/>
                <w:b/>
                <w:bCs/>
                <w:sz w:val="24"/>
                <w:szCs w:val="24"/>
              </w:rPr>
              <w:t>ВСЕГО</w:t>
            </w:r>
          </w:p>
        </w:tc>
        <w:tc>
          <w:tcPr>
            <w:tcW w:w="473"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8</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62</w:t>
            </w: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sz w:val="24"/>
                <w:szCs w:val="24"/>
              </w:rPr>
            </w:pPr>
          </w:p>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sidRPr="00C4010E">
              <w:rPr>
                <w:rFonts w:ascii="Times New Roman" w:hAnsi="Times New Roman"/>
                <w:b/>
                <w:sz w:val="24"/>
                <w:szCs w:val="24"/>
              </w:rPr>
              <w:t>72</w:t>
            </w:r>
          </w:p>
        </w:tc>
        <w:tc>
          <w:tcPr>
            <w:tcW w:w="614" w:type="pct"/>
            <w:tcBorders>
              <w:top w:val="single" w:sz="4" w:space="0" w:color="000000"/>
              <w:left w:val="single" w:sz="4" w:space="0" w:color="000000"/>
              <w:bottom w:val="single" w:sz="4" w:space="0" w:color="000000"/>
              <w:right w:val="single" w:sz="4" w:space="0" w:color="000000"/>
            </w:tcBorders>
          </w:tcPr>
          <w:p w:rsidR="003F2018" w:rsidRPr="00C4010E" w:rsidRDefault="003F2018" w:rsidP="00BF6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sz w:val="24"/>
                <w:szCs w:val="24"/>
              </w:rPr>
            </w:pPr>
          </w:p>
        </w:tc>
      </w:tr>
    </w:tbl>
    <w:p w:rsidR="003F2018" w:rsidRDefault="003F2018" w:rsidP="003F2018">
      <w:pPr>
        <w:widowControl w:val="0"/>
        <w:jc w:val="center"/>
        <w:rPr>
          <w:rFonts w:ascii="Times New Roman" w:eastAsia="Times New Roman" w:hAnsi="Times New Roman"/>
          <w:b/>
          <w:sz w:val="28"/>
          <w:szCs w:val="28"/>
          <w:lang w:eastAsia="ru-RU"/>
        </w:rPr>
        <w:sectPr w:rsidR="003F2018" w:rsidSect="006707DA">
          <w:footerReference w:type="default" r:id="rId113"/>
          <w:pgSz w:w="16838" w:h="11906" w:orient="landscape"/>
          <w:pgMar w:top="851" w:right="284" w:bottom="1701" w:left="1134" w:header="709" w:footer="709" w:gutter="0"/>
          <w:pgNumType w:start="1"/>
          <w:cols w:space="720"/>
          <w:titlePg/>
          <w:docGrid w:linePitch="299"/>
        </w:sectPr>
      </w:pPr>
    </w:p>
    <w:p w:rsidR="003F2018" w:rsidRPr="004F7F64" w:rsidRDefault="003F2018" w:rsidP="00153D2C">
      <w:pPr>
        <w:pStyle w:val="a8"/>
        <w:numPr>
          <w:ilvl w:val="0"/>
          <w:numId w:val="7"/>
        </w:numPr>
        <w:rPr>
          <w:rFonts w:ascii="Times New Roman" w:hAnsi="Times New Roman"/>
          <w:b/>
          <w:bCs/>
          <w:sz w:val="28"/>
          <w:szCs w:val="28"/>
        </w:rPr>
      </w:pPr>
      <w:r w:rsidRPr="004F7F64">
        <w:rPr>
          <w:rFonts w:ascii="Times New Roman" w:hAnsi="Times New Roman"/>
          <w:b/>
          <w:bCs/>
          <w:sz w:val="28"/>
          <w:szCs w:val="28"/>
        </w:rPr>
        <w:lastRenderedPageBreak/>
        <w:t>УСЛОВИЯ РЕАЛИЗАЦИИ ДИСЦИПЛИНЫ</w:t>
      </w:r>
    </w:p>
    <w:p w:rsidR="003F2018" w:rsidRPr="004F7F64" w:rsidRDefault="003F2018" w:rsidP="003F2018">
      <w:pPr>
        <w:pStyle w:val="a8"/>
        <w:ind w:left="1080"/>
        <w:rPr>
          <w:rFonts w:ascii="Times New Roman" w:hAnsi="Times New Roman"/>
          <w:b/>
          <w:bCs/>
          <w:sz w:val="28"/>
          <w:szCs w:val="28"/>
        </w:rPr>
      </w:pPr>
    </w:p>
    <w:p w:rsidR="003F2018" w:rsidRPr="000739FE" w:rsidRDefault="003F2018" w:rsidP="003F2018">
      <w:pPr>
        <w:widowControl w:val="0"/>
        <w:ind w:firstLine="709"/>
        <w:rPr>
          <w:rFonts w:ascii="Times New Roman" w:hAnsi="Times New Roman"/>
          <w:b/>
          <w:sz w:val="24"/>
          <w:szCs w:val="24"/>
        </w:rPr>
      </w:pPr>
      <w:bookmarkStart w:id="68" w:name="_Hlk90308034"/>
      <w:r w:rsidRPr="000739FE">
        <w:rPr>
          <w:rFonts w:ascii="Times New Roman" w:hAnsi="Times New Roman"/>
          <w:b/>
          <w:sz w:val="24"/>
          <w:szCs w:val="24"/>
        </w:rPr>
        <w:t>3.1. Материально-техническое обеспечение.</w:t>
      </w:r>
    </w:p>
    <w:p w:rsidR="003F2018" w:rsidRPr="000739FE" w:rsidRDefault="003F2018" w:rsidP="003F2018">
      <w:pPr>
        <w:widowControl w:val="0"/>
        <w:ind w:firstLine="709"/>
        <w:jc w:val="both"/>
        <w:rPr>
          <w:rFonts w:ascii="Times New Roman" w:hAnsi="Times New Roman"/>
          <w:bCs/>
          <w:sz w:val="24"/>
          <w:szCs w:val="24"/>
        </w:rPr>
      </w:pPr>
      <w:r w:rsidRPr="000739FE">
        <w:rPr>
          <w:rFonts w:ascii="Times New Roman" w:hAnsi="Times New Roman"/>
          <w:bCs/>
          <w:sz w:val="24"/>
          <w:szCs w:val="24"/>
        </w:rPr>
        <w:t>Реализация дисциплины осуществляется в специальном помещении:</w:t>
      </w:r>
      <w:r w:rsidRPr="000739FE">
        <w:rPr>
          <w:rFonts w:ascii="Times New Roman" w:hAnsi="Times New Roman"/>
          <w:bCs/>
          <w:i/>
          <w:sz w:val="24"/>
          <w:szCs w:val="24"/>
        </w:rPr>
        <w:t xml:space="preserve"> </w:t>
      </w:r>
      <w:r w:rsidRPr="000739FE">
        <w:rPr>
          <w:rFonts w:ascii="Times New Roman" w:hAnsi="Times New Roman"/>
          <w:bCs/>
          <w:sz w:val="24"/>
          <w:szCs w:val="24"/>
        </w:rPr>
        <w:t>спортивный зал</w:t>
      </w:r>
      <w:r w:rsidRPr="000739FE">
        <w:rPr>
          <w:rFonts w:ascii="Times New Roman" w:hAnsi="Times New Roman"/>
          <w:bCs/>
          <w:i/>
          <w:sz w:val="24"/>
          <w:szCs w:val="24"/>
        </w:rPr>
        <w:t xml:space="preserve">, </w:t>
      </w:r>
      <w:r w:rsidRPr="000739FE">
        <w:rPr>
          <w:rFonts w:ascii="Times New Roman" w:hAnsi="Times New Roman"/>
          <w:bCs/>
          <w:sz w:val="24"/>
          <w:szCs w:val="24"/>
        </w:rPr>
        <w:t>стадион, тренажерный зал, учебный кабинет</w:t>
      </w:r>
      <w:r w:rsidRPr="000739FE">
        <w:rPr>
          <w:rFonts w:ascii="Times New Roman" w:hAnsi="Times New Roman"/>
          <w:sz w:val="24"/>
          <w:szCs w:val="24"/>
        </w:rPr>
        <w:t>,</w:t>
      </w:r>
      <w:r w:rsidRPr="000739FE">
        <w:rPr>
          <w:rFonts w:ascii="Times New Roman" w:hAnsi="Times New Roman"/>
          <w:bCs/>
          <w:sz w:val="24"/>
          <w:szCs w:val="24"/>
        </w:rPr>
        <w:t xml:space="preserve"> оснащенные в соответствии с </w:t>
      </w:r>
      <w:r>
        <w:rPr>
          <w:rFonts w:ascii="Times New Roman" w:hAnsi="Times New Roman"/>
          <w:bCs/>
          <w:sz w:val="24"/>
          <w:szCs w:val="24"/>
        </w:rPr>
        <w:t>приложением 3 ОПОП-П</w:t>
      </w:r>
    </w:p>
    <w:p w:rsidR="003F2018" w:rsidRPr="000739FE" w:rsidRDefault="003F2018" w:rsidP="003F2018">
      <w:pPr>
        <w:widowControl w:val="0"/>
        <w:ind w:firstLine="709"/>
        <w:rPr>
          <w:rFonts w:ascii="Times New Roman" w:hAnsi="Times New Roman"/>
          <w:b/>
          <w:sz w:val="24"/>
          <w:szCs w:val="24"/>
        </w:rPr>
      </w:pPr>
      <w:r w:rsidRPr="000739FE">
        <w:rPr>
          <w:rFonts w:ascii="Times New Roman" w:hAnsi="Times New Roman"/>
          <w:b/>
          <w:sz w:val="24"/>
          <w:szCs w:val="24"/>
        </w:rPr>
        <w:t>3.2. Учебно-методическое обеспечение</w:t>
      </w:r>
    </w:p>
    <w:p w:rsidR="003F2018" w:rsidRPr="000739FE" w:rsidRDefault="003F2018" w:rsidP="003F2018">
      <w:pPr>
        <w:widowControl w:val="0"/>
        <w:ind w:firstLine="709"/>
        <w:rPr>
          <w:rFonts w:ascii="Times New Roman" w:hAnsi="Times New Roman"/>
          <w:b/>
          <w:sz w:val="24"/>
          <w:szCs w:val="24"/>
        </w:rPr>
      </w:pPr>
      <w:r w:rsidRPr="000739FE">
        <w:rPr>
          <w:rFonts w:ascii="Times New Roman" w:hAnsi="Times New Roman"/>
          <w:b/>
          <w:sz w:val="24"/>
          <w:szCs w:val="24"/>
        </w:rPr>
        <w:t>3.2.1.Основные печатные издания</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1. Бишаева А. А. Физическая культура: учебник для студ. учреждений сред. проф. образования. – М.: ОИЦ «Академия», 2017.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2. Виленский М.Я., Горшков А.Г. Физическая культура (СПО): Учебник. – ООО «КноРус», 2016.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3. Лях В.И., Зданевич А.А. Физическая культура 10—11 кл. — М., 2015.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4.Патрикеев А.Ю. Поурочные разработки по физической культуре: к учебнику В.И.Ляха (М.: Просвещение), 2017.</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4. Решетников Н.В., Кислицын Ю.Л. Физическая культура: учеб.пособия для студентов СПО. — М., 2015. </w:t>
      </w:r>
    </w:p>
    <w:p w:rsidR="003F2018" w:rsidRPr="000739FE" w:rsidRDefault="003F2018" w:rsidP="003F2018">
      <w:pPr>
        <w:widowControl w:val="0"/>
        <w:ind w:firstLine="709"/>
        <w:rPr>
          <w:rFonts w:ascii="Times New Roman" w:hAnsi="Times New Roman"/>
          <w:b/>
          <w:sz w:val="24"/>
          <w:szCs w:val="24"/>
        </w:rPr>
      </w:pPr>
      <w:r w:rsidRPr="000739FE">
        <w:rPr>
          <w:rFonts w:ascii="Times New Roman" w:hAnsi="Times New Roman"/>
          <w:b/>
          <w:sz w:val="24"/>
          <w:szCs w:val="24"/>
        </w:rPr>
        <w:t>3.2.2. Основные электронные издания</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1.Единое окно доступа к образовательным ресурсам</w:t>
      </w:r>
      <w:r w:rsidRPr="000739FE">
        <w:rPr>
          <w:rFonts w:ascii="Times New Roman" w:hAnsi="Times New Roman"/>
          <w:sz w:val="24"/>
          <w:szCs w:val="24"/>
          <w:lang w:val="en-US"/>
        </w:rPr>
        <w:t>window</w:t>
      </w:r>
      <w:r w:rsidRPr="000739FE">
        <w:rPr>
          <w:rFonts w:ascii="Times New Roman" w:hAnsi="Times New Roman"/>
          <w:sz w:val="24"/>
          <w:szCs w:val="24"/>
        </w:rPr>
        <w:t>.</w:t>
      </w:r>
      <w:r w:rsidRPr="000739FE">
        <w:rPr>
          <w:rFonts w:ascii="Times New Roman" w:hAnsi="Times New Roman"/>
          <w:sz w:val="24"/>
          <w:szCs w:val="24"/>
          <w:lang w:val="en-US"/>
        </w:rPr>
        <w:t>edu</w:t>
      </w:r>
      <w:r w:rsidRPr="000739FE">
        <w:rPr>
          <w:rFonts w:ascii="Times New Roman" w:hAnsi="Times New Roman"/>
          <w:sz w:val="24"/>
          <w:szCs w:val="24"/>
        </w:rPr>
        <w:t>.</w:t>
      </w:r>
      <w:r w:rsidRPr="000739FE">
        <w:rPr>
          <w:rFonts w:ascii="Times New Roman" w:hAnsi="Times New Roman"/>
          <w:sz w:val="24"/>
          <w:szCs w:val="24"/>
          <w:lang w:val="en-US"/>
        </w:rPr>
        <w:t>ru</w:t>
      </w:r>
      <w:r w:rsidRPr="000739FE">
        <w:rPr>
          <w:rFonts w:ascii="Times New Roman" w:hAnsi="Times New Roman"/>
          <w:sz w:val="24"/>
          <w:szCs w:val="24"/>
        </w:rPr>
        <w:t xml:space="preserve"> -  Документы, новости, методические материалы, внеурочная работа.</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2.Мальчикова Е.В. Рубежный контроль. - </w:t>
      </w:r>
      <w:r w:rsidRPr="000739FE">
        <w:rPr>
          <w:rFonts w:ascii="Times New Roman" w:hAnsi="Times New Roman"/>
          <w:sz w:val="24"/>
          <w:szCs w:val="24"/>
          <w:lang w:val="en-US"/>
        </w:rPr>
        <w:t>vttp</w:t>
      </w:r>
      <w:r w:rsidRPr="000739FE">
        <w:rPr>
          <w:rFonts w:ascii="Times New Roman" w:hAnsi="Times New Roman"/>
          <w:sz w:val="24"/>
          <w:szCs w:val="24"/>
        </w:rPr>
        <w:t xml:space="preserve">: // </w:t>
      </w:r>
      <w:r w:rsidRPr="000739FE">
        <w:rPr>
          <w:rFonts w:ascii="Times New Roman" w:hAnsi="Times New Roman"/>
          <w:sz w:val="24"/>
          <w:szCs w:val="24"/>
          <w:lang w:val="en-US"/>
        </w:rPr>
        <w:t>Cnit</w:t>
      </w:r>
      <w:r w:rsidRPr="000739FE">
        <w:rPr>
          <w:rFonts w:ascii="Times New Roman" w:hAnsi="Times New Roman"/>
          <w:sz w:val="24"/>
          <w:szCs w:val="24"/>
        </w:rPr>
        <w:t xml:space="preserve">. </w:t>
      </w:r>
      <w:r w:rsidRPr="000739FE">
        <w:rPr>
          <w:rFonts w:ascii="Times New Roman" w:hAnsi="Times New Roman"/>
          <w:sz w:val="24"/>
          <w:szCs w:val="24"/>
          <w:lang w:val="en-US"/>
        </w:rPr>
        <w:t>vgta</w:t>
      </w:r>
      <w:r w:rsidRPr="000739FE">
        <w:rPr>
          <w:rFonts w:ascii="Times New Roman" w:hAnsi="Times New Roman"/>
          <w:sz w:val="24"/>
          <w:szCs w:val="24"/>
        </w:rPr>
        <w:t xml:space="preserve">. </w:t>
      </w:r>
      <w:r w:rsidRPr="000739FE">
        <w:rPr>
          <w:rFonts w:ascii="Times New Roman" w:hAnsi="Times New Roman"/>
          <w:sz w:val="24"/>
          <w:szCs w:val="24"/>
          <w:lang w:val="en-US"/>
        </w:rPr>
        <w:t>vzn</w:t>
      </w:r>
      <w:r w:rsidRPr="000739FE">
        <w:rPr>
          <w:rFonts w:ascii="Times New Roman" w:hAnsi="Times New Roman"/>
          <w:sz w:val="24"/>
          <w:szCs w:val="24"/>
        </w:rPr>
        <w:t xml:space="preserve">. </w:t>
      </w:r>
      <w:r w:rsidRPr="000739FE">
        <w:rPr>
          <w:rFonts w:ascii="Times New Roman" w:hAnsi="Times New Roman"/>
          <w:sz w:val="24"/>
          <w:szCs w:val="24"/>
          <w:lang w:val="en-US"/>
        </w:rPr>
        <w:t>Ru</w:t>
      </w:r>
      <w:r w:rsidRPr="000739FE">
        <w:rPr>
          <w:rFonts w:ascii="Times New Roman" w:hAnsi="Times New Roman"/>
          <w:sz w:val="24"/>
          <w:szCs w:val="24"/>
        </w:rPr>
        <w:t>.</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3.Федеральный портал </w:t>
      </w:r>
      <w:r w:rsidRPr="000739FE">
        <w:rPr>
          <w:rFonts w:ascii="Times New Roman" w:hAnsi="Times New Roman"/>
          <w:sz w:val="24"/>
          <w:szCs w:val="24"/>
          <w:lang w:val="en-US"/>
        </w:rPr>
        <w:t>edu</w:t>
      </w:r>
      <w:r w:rsidRPr="000739FE">
        <w:rPr>
          <w:rFonts w:ascii="Times New Roman" w:hAnsi="Times New Roman"/>
          <w:sz w:val="24"/>
          <w:szCs w:val="24"/>
        </w:rPr>
        <w:t>.</w:t>
      </w:r>
      <w:r w:rsidRPr="000739FE">
        <w:rPr>
          <w:rFonts w:ascii="Times New Roman" w:hAnsi="Times New Roman"/>
          <w:sz w:val="24"/>
          <w:szCs w:val="24"/>
          <w:lang w:val="en-US"/>
        </w:rPr>
        <w:t>ru</w:t>
      </w:r>
      <w:r w:rsidRPr="000739FE">
        <w:rPr>
          <w:rFonts w:ascii="Times New Roman" w:hAnsi="Times New Roman"/>
          <w:sz w:val="24"/>
          <w:szCs w:val="24"/>
        </w:rPr>
        <w:t xml:space="preserve"> - Документы, новости, методические материалы, внеурочная работа.</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4.</w:t>
      </w:r>
      <w:hyperlink r:id="rId114" w:history="1">
        <w:r w:rsidRPr="000739FE">
          <w:rPr>
            <w:rStyle w:val="af4"/>
            <w:rFonts w:ascii="Times New Roman" w:hAnsi="Times New Roman"/>
            <w:lang w:val="en-US"/>
          </w:rPr>
          <w:t>http</w:t>
        </w:r>
        <w:r w:rsidRPr="000739FE">
          <w:rPr>
            <w:rStyle w:val="af4"/>
            <w:rFonts w:ascii="Times New Roman" w:hAnsi="Times New Roman"/>
          </w:rPr>
          <w:t>://</w:t>
        </w:r>
        <w:r w:rsidRPr="000739FE">
          <w:rPr>
            <w:rStyle w:val="af4"/>
            <w:rFonts w:ascii="Times New Roman" w:hAnsi="Times New Roman"/>
            <w:lang w:val="en-US"/>
          </w:rPr>
          <w:t>www</w:t>
        </w:r>
        <w:r w:rsidRPr="000739FE">
          <w:rPr>
            <w:rStyle w:val="af4"/>
            <w:rFonts w:ascii="Times New Roman" w:hAnsi="Times New Roman"/>
          </w:rPr>
          <w:t>.</w:t>
        </w:r>
        <w:r w:rsidRPr="000739FE">
          <w:rPr>
            <w:rStyle w:val="af4"/>
            <w:rFonts w:ascii="Times New Roman" w:hAnsi="Times New Roman"/>
            <w:lang w:val="en-US"/>
          </w:rPr>
          <w:t>infosport</w:t>
        </w:r>
        <w:r w:rsidRPr="000739FE">
          <w:rPr>
            <w:rStyle w:val="af4"/>
            <w:rFonts w:ascii="Times New Roman" w:hAnsi="Times New Roman"/>
          </w:rPr>
          <w:t>.</w:t>
        </w:r>
        <w:r w:rsidRPr="000739FE">
          <w:rPr>
            <w:rStyle w:val="af4"/>
            <w:rFonts w:ascii="Times New Roman" w:hAnsi="Times New Roman"/>
            <w:lang w:val="en-US"/>
          </w:rPr>
          <w:t>ru</w:t>
        </w:r>
      </w:hyperlink>
      <w:r w:rsidRPr="000739FE">
        <w:rPr>
          <w:rFonts w:ascii="Times New Roman" w:hAnsi="Times New Roman"/>
          <w:sz w:val="24"/>
          <w:szCs w:val="24"/>
        </w:rPr>
        <w:t xml:space="preserve"> - Новости.</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5.</w:t>
      </w:r>
      <w:r w:rsidRPr="000739FE">
        <w:rPr>
          <w:rFonts w:ascii="Times New Roman" w:hAnsi="Times New Roman"/>
          <w:sz w:val="24"/>
          <w:szCs w:val="24"/>
          <w:lang w:val="en-US"/>
        </w:rPr>
        <w:t>www</w:t>
      </w:r>
      <w:r w:rsidRPr="000739FE">
        <w:rPr>
          <w:rFonts w:ascii="Times New Roman" w:hAnsi="Times New Roman"/>
          <w:sz w:val="24"/>
          <w:szCs w:val="24"/>
        </w:rPr>
        <w:t xml:space="preserve">. </w:t>
      </w:r>
      <w:r w:rsidRPr="000739FE">
        <w:rPr>
          <w:rFonts w:ascii="Times New Roman" w:hAnsi="Times New Roman"/>
          <w:sz w:val="24"/>
          <w:szCs w:val="24"/>
          <w:lang w:val="en-US"/>
        </w:rPr>
        <w:t>den</w:t>
      </w:r>
      <w:r w:rsidRPr="000739FE">
        <w:rPr>
          <w:rFonts w:ascii="Times New Roman" w:hAnsi="Times New Roman"/>
          <w:sz w:val="24"/>
          <w:szCs w:val="24"/>
        </w:rPr>
        <w:t>-</w:t>
      </w:r>
      <w:r w:rsidRPr="000739FE">
        <w:rPr>
          <w:rFonts w:ascii="Times New Roman" w:hAnsi="Times New Roman"/>
          <w:sz w:val="24"/>
          <w:szCs w:val="24"/>
          <w:lang w:val="en-US"/>
        </w:rPr>
        <w:t>za</w:t>
      </w:r>
      <w:r w:rsidRPr="000739FE">
        <w:rPr>
          <w:rFonts w:ascii="Times New Roman" w:hAnsi="Times New Roman"/>
          <w:sz w:val="24"/>
          <w:szCs w:val="24"/>
        </w:rPr>
        <w:t>-</w:t>
      </w:r>
      <w:r w:rsidRPr="000739FE">
        <w:rPr>
          <w:rFonts w:ascii="Times New Roman" w:hAnsi="Times New Roman"/>
          <w:sz w:val="24"/>
          <w:szCs w:val="24"/>
          <w:lang w:val="en-US"/>
        </w:rPr>
        <w:t>dnem</w:t>
      </w:r>
      <w:r w:rsidRPr="000739FE">
        <w:rPr>
          <w:rFonts w:ascii="Times New Roman" w:hAnsi="Times New Roman"/>
          <w:sz w:val="24"/>
          <w:szCs w:val="24"/>
        </w:rPr>
        <w:t>.</w:t>
      </w:r>
      <w:r w:rsidRPr="000739FE">
        <w:rPr>
          <w:rFonts w:ascii="Times New Roman" w:hAnsi="Times New Roman"/>
          <w:sz w:val="24"/>
          <w:szCs w:val="24"/>
          <w:lang w:val="en-US"/>
        </w:rPr>
        <w:t>ru</w:t>
      </w:r>
      <w:r w:rsidRPr="000739FE">
        <w:rPr>
          <w:rFonts w:ascii="Times New Roman" w:hAnsi="Times New Roman"/>
          <w:sz w:val="24"/>
          <w:szCs w:val="24"/>
        </w:rPr>
        <w:t xml:space="preserve">  - Новости, методические материалы, внеурочная работа.</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6.</w:t>
      </w:r>
      <w:hyperlink r:id="rId115" w:history="1">
        <w:r w:rsidRPr="000739FE">
          <w:rPr>
            <w:rStyle w:val="af4"/>
            <w:rFonts w:ascii="Times New Roman" w:hAnsi="Times New Roman"/>
            <w:lang w:val="en-US"/>
          </w:rPr>
          <w:t>www</w:t>
        </w:r>
        <w:r w:rsidRPr="000739FE">
          <w:rPr>
            <w:rStyle w:val="af4"/>
            <w:rFonts w:ascii="Times New Roman" w:hAnsi="Times New Roman"/>
          </w:rPr>
          <w:t>.</w:t>
        </w:r>
        <w:r w:rsidRPr="000739FE">
          <w:rPr>
            <w:rStyle w:val="af4"/>
            <w:rFonts w:ascii="Times New Roman" w:hAnsi="Times New Roman"/>
            <w:lang w:val="en-US"/>
          </w:rPr>
          <w:t>educom</w:t>
        </w:r>
        <w:r w:rsidRPr="000739FE">
          <w:rPr>
            <w:rStyle w:val="af4"/>
            <w:rFonts w:ascii="Times New Roman" w:hAnsi="Times New Roman"/>
          </w:rPr>
          <w:t>.</w:t>
        </w:r>
        <w:r w:rsidRPr="000739FE">
          <w:rPr>
            <w:rStyle w:val="af4"/>
            <w:rFonts w:ascii="Times New Roman" w:hAnsi="Times New Roman"/>
            <w:lang w:val="en-US"/>
          </w:rPr>
          <w:t>ru</w:t>
        </w:r>
        <w:r w:rsidRPr="000739FE">
          <w:rPr>
            <w:rStyle w:val="af4"/>
            <w:rFonts w:ascii="Times New Roman" w:hAnsi="Times New Roman"/>
          </w:rPr>
          <w:t>/</w:t>
        </w:r>
        <w:r w:rsidRPr="000739FE">
          <w:rPr>
            <w:rStyle w:val="af4"/>
            <w:rFonts w:ascii="Times New Roman" w:hAnsi="Times New Roman"/>
            <w:lang w:val="en-US"/>
          </w:rPr>
          <w:t>ru</w:t>
        </w:r>
        <w:r w:rsidRPr="000739FE">
          <w:rPr>
            <w:rStyle w:val="af4"/>
            <w:rFonts w:ascii="Times New Roman" w:hAnsi="Times New Roman"/>
          </w:rPr>
          <w:t>/</w:t>
        </w:r>
        <w:r w:rsidRPr="000739FE">
          <w:rPr>
            <w:rStyle w:val="af4"/>
            <w:rFonts w:ascii="Times New Roman" w:hAnsi="Times New Roman"/>
            <w:lang w:val="en-US"/>
          </w:rPr>
          <w:t>nasha</w:t>
        </w:r>
        <w:r w:rsidRPr="000739FE">
          <w:rPr>
            <w:rStyle w:val="af4"/>
            <w:rFonts w:ascii="Times New Roman" w:hAnsi="Times New Roman"/>
          </w:rPr>
          <w:t>_</w:t>
        </w:r>
        <w:r w:rsidRPr="000739FE">
          <w:rPr>
            <w:rStyle w:val="af4"/>
            <w:rFonts w:ascii="Times New Roman" w:hAnsi="Times New Roman"/>
            <w:lang w:val="en-US"/>
          </w:rPr>
          <w:t>novaya</w:t>
        </w:r>
        <w:r w:rsidRPr="000739FE">
          <w:rPr>
            <w:rStyle w:val="af4"/>
            <w:rFonts w:ascii="Times New Roman" w:hAnsi="Times New Roman"/>
          </w:rPr>
          <w:t>_</w:t>
        </w:r>
        <w:r w:rsidRPr="000739FE">
          <w:rPr>
            <w:rStyle w:val="af4"/>
            <w:rFonts w:ascii="Times New Roman" w:hAnsi="Times New Roman"/>
            <w:lang w:val="en-US"/>
          </w:rPr>
          <w:t>shkola</w:t>
        </w:r>
        <w:r w:rsidRPr="000739FE">
          <w:rPr>
            <w:rStyle w:val="af4"/>
            <w:rFonts w:ascii="Times New Roman" w:hAnsi="Times New Roman"/>
          </w:rPr>
          <w:t>/</w:t>
        </w:r>
        <w:r w:rsidRPr="000739FE">
          <w:rPr>
            <w:rStyle w:val="af4"/>
            <w:rFonts w:ascii="Times New Roman" w:hAnsi="Times New Roman"/>
            <w:lang w:val="en-US"/>
          </w:rPr>
          <w:t>school</w:t>
        </w:r>
        <w:r w:rsidRPr="000739FE">
          <w:rPr>
            <w:rStyle w:val="af4"/>
            <w:rFonts w:ascii="Times New Roman" w:hAnsi="Times New Roman"/>
          </w:rPr>
          <w:t>.</w:t>
        </w:r>
        <w:r w:rsidRPr="000739FE">
          <w:rPr>
            <w:rStyle w:val="af4"/>
            <w:rFonts w:ascii="Times New Roman" w:hAnsi="Times New Roman"/>
            <w:lang w:val="en-US"/>
          </w:rPr>
          <w:t>php</w:t>
        </w:r>
      </w:hyperlink>
      <w:r w:rsidRPr="000739FE">
        <w:rPr>
          <w:rFonts w:ascii="Times New Roman" w:hAnsi="Times New Roman"/>
          <w:sz w:val="24"/>
          <w:szCs w:val="24"/>
        </w:rPr>
        <w:t xml:space="preserve"> - Новости, методические материалы, внеурочная работа.</w:t>
      </w:r>
    </w:p>
    <w:p w:rsidR="003F2018" w:rsidRPr="000739FE" w:rsidRDefault="003F2018" w:rsidP="003F2018">
      <w:pPr>
        <w:pStyle w:val="1f5"/>
        <w:widowControl w:val="0"/>
        <w:suppressAutoHyphens w:val="0"/>
        <w:spacing w:after="0" w:line="240" w:lineRule="auto"/>
        <w:ind w:left="0" w:firstLine="709"/>
        <w:jc w:val="both"/>
        <w:rPr>
          <w:rFonts w:ascii="Times New Roman" w:hAnsi="Times New Roman" w:cs="Times New Roman"/>
          <w:sz w:val="24"/>
          <w:szCs w:val="24"/>
        </w:rPr>
      </w:pPr>
      <w:r w:rsidRPr="000739FE">
        <w:rPr>
          <w:rFonts w:ascii="Times New Roman" w:hAnsi="Times New Roman" w:cs="Times New Roman"/>
          <w:sz w:val="24"/>
          <w:szCs w:val="24"/>
        </w:rPr>
        <w:t>7.</w:t>
      </w:r>
      <w:r w:rsidRPr="000739FE">
        <w:rPr>
          <w:rFonts w:ascii="Times New Roman" w:hAnsi="Times New Roman" w:cs="Times New Roman"/>
          <w:sz w:val="24"/>
          <w:szCs w:val="24"/>
          <w:lang w:val="en-US"/>
        </w:rPr>
        <w:t>http</w:t>
      </w:r>
      <w:r w:rsidRPr="000739FE">
        <w:rPr>
          <w:rFonts w:ascii="Times New Roman" w:hAnsi="Times New Roman" w:cs="Times New Roman"/>
          <w:sz w:val="24"/>
          <w:szCs w:val="24"/>
        </w:rPr>
        <w:t xml:space="preserve">:// </w:t>
      </w:r>
      <w:r w:rsidRPr="000739FE">
        <w:rPr>
          <w:rFonts w:ascii="Times New Roman" w:hAnsi="Times New Roman" w:cs="Times New Roman"/>
          <w:sz w:val="24"/>
          <w:szCs w:val="24"/>
          <w:lang w:val="en-US"/>
        </w:rPr>
        <w:t>mamutkin</w:t>
      </w:r>
      <w:r w:rsidRPr="000739FE">
        <w:rPr>
          <w:rFonts w:ascii="Times New Roman" w:hAnsi="Times New Roman" w:cs="Times New Roman"/>
          <w:sz w:val="24"/>
          <w:szCs w:val="24"/>
        </w:rPr>
        <w:t>.</w:t>
      </w:r>
      <w:r w:rsidRPr="000739FE">
        <w:rPr>
          <w:rFonts w:ascii="Times New Roman" w:hAnsi="Times New Roman" w:cs="Times New Roman"/>
          <w:sz w:val="24"/>
          <w:szCs w:val="24"/>
          <w:lang w:val="en-US"/>
        </w:rPr>
        <w:t>ucoz</w:t>
      </w:r>
      <w:r w:rsidRPr="000739FE">
        <w:rPr>
          <w:rFonts w:ascii="Times New Roman" w:hAnsi="Times New Roman" w:cs="Times New Roman"/>
          <w:sz w:val="24"/>
          <w:szCs w:val="24"/>
        </w:rPr>
        <w:t>.</w:t>
      </w:r>
      <w:r w:rsidRPr="000739FE">
        <w:rPr>
          <w:rFonts w:ascii="Times New Roman" w:hAnsi="Times New Roman" w:cs="Times New Roman"/>
          <w:sz w:val="24"/>
          <w:szCs w:val="24"/>
          <w:lang w:val="en-US"/>
        </w:rPr>
        <w:t>ru</w:t>
      </w:r>
      <w:r w:rsidRPr="000739FE">
        <w:rPr>
          <w:rFonts w:ascii="Times New Roman" w:hAnsi="Times New Roman" w:cs="Times New Roman"/>
          <w:sz w:val="24"/>
          <w:szCs w:val="24"/>
        </w:rPr>
        <w:t>-  Раздел «Электронные учебники»</w:t>
      </w:r>
    </w:p>
    <w:p w:rsidR="003F2018" w:rsidRPr="000739FE" w:rsidRDefault="003F2018" w:rsidP="003F2018">
      <w:pPr>
        <w:pStyle w:val="1f5"/>
        <w:widowControl w:val="0"/>
        <w:suppressAutoHyphens w:val="0"/>
        <w:spacing w:after="0" w:line="240" w:lineRule="auto"/>
        <w:ind w:left="0" w:firstLine="709"/>
        <w:jc w:val="both"/>
        <w:rPr>
          <w:rFonts w:ascii="Times New Roman" w:hAnsi="Times New Roman" w:cs="Times New Roman"/>
          <w:sz w:val="24"/>
          <w:szCs w:val="24"/>
        </w:rPr>
      </w:pPr>
      <w:r w:rsidRPr="000739FE">
        <w:rPr>
          <w:rFonts w:ascii="Times New Roman" w:hAnsi="Times New Roman" w:cs="Times New Roman"/>
          <w:sz w:val="24"/>
          <w:szCs w:val="24"/>
        </w:rPr>
        <w:t>8.</w:t>
      </w:r>
      <w:r w:rsidRPr="000739FE">
        <w:rPr>
          <w:rFonts w:ascii="Times New Roman" w:hAnsi="Times New Roman" w:cs="Times New Roman"/>
          <w:sz w:val="24"/>
          <w:szCs w:val="24"/>
          <w:lang w:val="en-US"/>
        </w:rPr>
        <w:t>http</w:t>
      </w:r>
      <w:r w:rsidRPr="000739FE">
        <w:rPr>
          <w:rFonts w:ascii="Times New Roman" w:hAnsi="Times New Roman" w:cs="Times New Roman"/>
          <w:sz w:val="24"/>
          <w:szCs w:val="24"/>
        </w:rPr>
        <w:t xml:space="preserve">: // </w:t>
      </w:r>
      <w:r w:rsidRPr="000739FE">
        <w:rPr>
          <w:rFonts w:ascii="Times New Roman" w:hAnsi="Times New Roman" w:cs="Times New Roman"/>
          <w:sz w:val="24"/>
          <w:szCs w:val="24"/>
          <w:lang w:val="en-US"/>
        </w:rPr>
        <w:t>pedsovet</w:t>
      </w:r>
      <w:r w:rsidRPr="000739FE">
        <w:rPr>
          <w:rFonts w:ascii="Times New Roman" w:hAnsi="Times New Roman" w:cs="Times New Roman"/>
          <w:sz w:val="24"/>
          <w:szCs w:val="24"/>
        </w:rPr>
        <w:t>.</w:t>
      </w:r>
      <w:r w:rsidRPr="000739FE">
        <w:rPr>
          <w:rFonts w:ascii="Times New Roman" w:hAnsi="Times New Roman" w:cs="Times New Roman"/>
          <w:sz w:val="24"/>
          <w:szCs w:val="24"/>
          <w:lang w:val="en-US"/>
        </w:rPr>
        <w:t>ru</w:t>
      </w:r>
    </w:p>
    <w:p w:rsidR="003F2018" w:rsidRPr="000739FE" w:rsidRDefault="003F2018" w:rsidP="003F2018">
      <w:pPr>
        <w:widowControl w:val="0"/>
        <w:ind w:firstLine="709"/>
        <w:jc w:val="center"/>
        <w:rPr>
          <w:rFonts w:ascii="Times New Roman" w:hAnsi="Times New Roman"/>
          <w:sz w:val="24"/>
          <w:szCs w:val="24"/>
        </w:rPr>
      </w:pPr>
      <w:r w:rsidRPr="000739FE">
        <w:rPr>
          <w:rFonts w:ascii="Times New Roman" w:hAnsi="Times New Roman"/>
          <w:b/>
          <w:sz w:val="24"/>
          <w:szCs w:val="24"/>
        </w:rPr>
        <w:t>3.2.3. Дополнительные источники:</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1. Барчуков И.С. Физическая культура. — М., 2013.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2.Бишаева А.А., Зимин В.Н. Физическое воспитание и валеология: учебное пособие для студентов вузов: в 3 ч. Физическое воспитание молодежи с профессиональной и валеологической направленностью. — Кострома, 2013.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3.Методические рекомендации: Здоровьесберегающие технологии в общеобразовательной школе / под ред. М.М.Безруких, В.Д.Сонькина. — М., 2011.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4. Решетников Н.В. Физическая культура. — М., 2012 </w:t>
      </w:r>
    </w:p>
    <w:p w:rsidR="003F2018" w:rsidRPr="000739FE" w:rsidRDefault="003F2018" w:rsidP="003F2018">
      <w:pPr>
        <w:widowControl w:val="0"/>
        <w:ind w:firstLine="709"/>
        <w:jc w:val="both"/>
        <w:rPr>
          <w:rFonts w:ascii="Times New Roman" w:hAnsi="Times New Roman"/>
          <w:sz w:val="24"/>
          <w:szCs w:val="24"/>
        </w:rPr>
      </w:pPr>
      <w:r w:rsidRPr="000739FE">
        <w:rPr>
          <w:rFonts w:ascii="Times New Roman" w:hAnsi="Times New Roman"/>
          <w:sz w:val="24"/>
          <w:szCs w:val="24"/>
        </w:rPr>
        <w:t xml:space="preserve">5. Туревский И.М. Самостоятельная работа студентов факультетов физической культуры. — М., 2012. </w:t>
      </w:r>
    </w:p>
    <w:bookmarkEnd w:id="68"/>
    <w:p w:rsidR="003F2018" w:rsidRPr="003F2018" w:rsidRDefault="003F2018" w:rsidP="00153D2C">
      <w:pPr>
        <w:pStyle w:val="a8"/>
        <w:widowControl w:val="0"/>
        <w:numPr>
          <w:ilvl w:val="0"/>
          <w:numId w:val="8"/>
        </w:numPr>
        <w:ind w:left="57" w:right="57"/>
        <w:contextualSpacing w:val="0"/>
        <w:jc w:val="center"/>
        <w:rPr>
          <w:rFonts w:ascii="Times New Roman" w:hAnsi="Times New Roman"/>
          <w:b/>
          <w:sz w:val="24"/>
          <w:szCs w:val="24"/>
        </w:rPr>
      </w:pPr>
      <w:r w:rsidRPr="003F2018">
        <w:rPr>
          <w:b/>
          <w:sz w:val="28"/>
          <w:szCs w:val="28"/>
        </w:rPr>
        <w:br w:type="page"/>
      </w:r>
      <w:r w:rsidRPr="003F2018">
        <w:rPr>
          <w:rFonts w:ascii="Times New Roman" w:hAnsi="Times New Roman"/>
          <w:b/>
          <w:sz w:val="24"/>
          <w:szCs w:val="28"/>
        </w:rPr>
        <w:lastRenderedPageBreak/>
        <w:t xml:space="preserve">КОНТРОЛЬ И ОЦЕНКА РЕЗУЛЬТАТОВ ОСВОЕНИЯ ДИСЦИПЛИНЫ </w:t>
      </w:r>
    </w:p>
    <w:p w:rsidR="003F2018" w:rsidRPr="00475922" w:rsidRDefault="003F2018" w:rsidP="003F2018">
      <w:pPr>
        <w:pStyle w:val="a8"/>
        <w:widowControl w:val="0"/>
        <w:ind w:left="57" w:right="57"/>
        <w:jc w:val="center"/>
        <w:rPr>
          <w:rFonts w:ascii="Times New Roman" w:hAns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3402"/>
        <w:gridCol w:w="1701"/>
      </w:tblGrid>
      <w:tr w:rsidR="003F2018" w:rsidRPr="00456D33" w:rsidTr="00BF68D3">
        <w:trPr>
          <w:trHeight w:val="563"/>
        </w:trPr>
        <w:tc>
          <w:tcPr>
            <w:tcW w:w="4361" w:type="dxa"/>
            <w:shd w:val="clear" w:color="auto" w:fill="auto"/>
          </w:tcPr>
          <w:p w:rsidR="003F2018" w:rsidRPr="00456D33" w:rsidRDefault="003F2018" w:rsidP="00BF68D3">
            <w:pPr>
              <w:widowControl w:val="0"/>
              <w:ind w:left="57" w:right="57"/>
              <w:jc w:val="center"/>
              <w:rPr>
                <w:rFonts w:ascii="Times New Roman" w:hAnsi="Times New Roman"/>
                <w:bCs/>
                <w:sz w:val="24"/>
                <w:szCs w:val="28"/>
              </w:rPr>
            </w:pPr>
            <w:r w:rsidRPr="00456D33">
              <w:rPr>
                <w:rFonts w:ascii="Times New Roman" w:hAnsi="Times New Roman"/>
                <w:bCs/>
                <w:sz w:val="24"/>
                <w:szCs w:val="28"/>
              </w:rPr>
              <w:t>Результаты обучения</w:t>
            </w:r>
          </w:p>
        </w:tc>
        <w:tc>
          <w:tcPr>
            <w:tcW w:w="3402" w:type="dxa"/>
            <w:shd w:val="clear" w:color="auto" w:fill="auto"/>
          </w:tcPr>
          <w:p w:rsidR="003F2018" w:rsidRPr="00456D33" w:rsidRDefault="003F2018" w:rsidP="00BF68D3">
            <w:pPr>
              <w:widowControl w:val="0"/>
              <w:ind w:left="57" w:right="57"/>
              <w:jc w:val="center"/>
              <w:rPr>
                <w:rFonts w:ascii="Times New Roman" w:hAnsi="Times New Roman"/>
                <w:bCs/>
                <w:sz w:val="24"/>
                <w:szCs w:val="28"/>
              </w:rPr>
            </w:pPr>
            <w:r w:rsidRPr="00456D33">
              <w:rPr>
                <w:rFonts w:ascii="Times New Roman" w:hAnsi="Times New Roman"/>
                <w:bCs/>
                <w:sz w:val="24"/>
                <w:szCs w:val="28"/>
              </w:rPr>
              <w:t>Показатели освоенности компетенций</w:t>
            </w:r>
          </w:p>
        </w:tc>
        <w:tc>
          <w:tcPr>
            <w:tcW w:w="1701" w:type="dxa"/>
            <w:shd w:val="clear" w:color="auto" w:fill="auto"/>
          </w:tcPr>
          <w:p w:rsidR="003F2018" w:rsidRPr="00456D33" w:rsidRDefault="003F2018" w:rsidP="00BF68D3">
            <w:pPr>
              <w:widowControl w:val="0"/>
              <w:ind w:left="57" w:right="57"/>
              <w:jc w:val="center"/>
              <w:rPr>
                <w:rFonts w:ascii="Times New Roman" w:hAnsi="Times New Roman"/>
                <w:sz w:val="24"/>
                <w:szCs w:val="28"/>
              </w:rPr>
            </w:pPr>
            <w:r w:rsidRPr="00456D33">
              <w:rPr>
                <w:rFonts w:ascii="Times New Roman" w:hAnsi="Times New Roman"/>
                <w:bCs/>
                <w:sz w:val="24"/>
                <w:szCs w:val="28"/>
              </w:rPr>
              <w:t>Методы оценки</w:t>
            </w:r>
          </w:p>
        </w:tc>
      </w:tr>
      <w:tr w:rsidR="003F2018" w:rsidRPr="00456D33" w:rsidTr="00BF68D3">
        <w:trPr>
          <w:trHeight w:val="487"/>
        </w:trPr>
        <w:tc>
          <w:tcPr>
            <w:tcW w:w="4361" w:type="dxa"/>
            <w:shd w:val="clear" w:color="auto" w:fill="auto"/>
          </w:tcPr>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-определяет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-знает способы контроля и оценки физического развития и физической подготовленности;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-знает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-характеризует индивидуальные особенности физического и психического развития;</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-характеризует основные формы организации занятий физической культурой, определяет их целевое назначение и знает особенности проведения;</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-составляет и выполняет индивидуально ориентированные комплексы оздоровительной и адаптивной физической культуры;</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комплексы упражнений традиционных и современных оздоровительных систем физического воспитания;</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технические действия и тактические приемы базовых видов спорта, применяет их в игровой и соревновательной деятельности;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-практически использует приемы самомассажа и релаксации;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-практически использует приемы защиты и самообороны;</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-составляет и проводит комплексы физических упражнений различной направленности;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-определяет уровни индивидуального физического развития и развития физических качеств;</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 xml:space="preserve">-проводит мероприятия по </w:t>
            </w:r>
            <w:r w:rsidRPr="00456D33">
              <w:rPr>
                <w:sz w:val="24"/>
                <w:szCs w:val="28"/>
              </w:rPr>
              <w:lastRenderedPageBreak/>
              <w:t>профилактике травматизма во время занятий физическими упражнениями;</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-владеет техникой выполнения тестовых испытаний Всероссийского физкультурно-спортивного комплекса «Готов к труду и обороне» (ГТО).</w:t>
            </w:r>
          </w:p>
          <w:p w:rsidR="003F2018" w:rsidRPr="00456D33" w:rsidRDefault="003F2018" w:rsidP="00BF68D3">
            <w:pPr>
              <w:widowControl w:val="0"/>
              <w:ind w:left="57" w:right="57"/>
              <w:rPr>
                <w:rFonts w:ascii="Times New Roman" w:hAnsi="Times New Roman"/>
                <w:b/>
                <w:bCs/>
                <w:sz w:val="24"/>
                <w:szCs w:val="28"/>
              </w:rPr>
            </w:pPr>
            <w:r w:rsidRPr="00456D33">
              <w:rPr>
                <w:rFonts w:ascii="Times New Roman" w:hAnsi="Times New Roman"/>
                <w:b/>
                <w:bCs/>
                <w:sz w:val="24"/>
                <w:szCs w:val="28"/>
              </w:rPr>
              <w:t>Умеет:</w:t>
            </w:r>
          </w:p>
          <w:p w:rsidR="003F2018" w:rsidRPr="00456D33" w:rsidRDefault="003F2018" w:rsidP="00BF68D3">
            <w:pPr>
              <w:pStyle w:val="a8"/>
              <w:widowControl w:val="0"/>
              <w:tabs>
                <w:tab w:val="left" w:pos="993"/>
              </w:tabs>
              <w:ind w:left="57" w:right="57"/>
              <w:jc w:val="both"/>
              <w:rPr>
                <w:rFonts w:ascii="Times New Roman" w:hAnsi="Times New Roman"/>
                <w:bCs/>
                <w:sz w:val="24"/>
                <w:szCs w:val="28"/>
              </w:rPr>
            </w:pPr>
            <w:r w:rsidRPr="00456D33">
              <w:rPr>
                <w:rFonts w:ascii="Times New Roman" w:hAnsi="Times New Roman"/>
                <w:b/>
                <w:sz w:val="24"/>
                <w:szCs w:val="28"/>
              </w:rPr>
              <w:t>-</w:t>
            </w:r>
            <w:r w:rsidRPr="00456D33">
              <w:rPr>
                <w:rFonts w:ascii="Times New Roman" w:hAnsi="Times New Roman"/>
                <w:bCs/>
                <w:sz w:val="24"/>
                <w:szCs w:val="28"/>
              </w:rPr>
              <w:t xml:space="preserve">использует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ГТО; </w:t>
            </w:r>
          </w:p>
          <w:p w:rsidR="003F2018" w:rsidRPr="00456D33" w:rsidRDefault="003F2018" w:rsidP="00BF68D3">
            <w:pPr>
              <w:pStyle w:val="a8"/>
              <w:widowControl w:val="0"/>
              <w:tabs>
                <w:tab w:val="left" w:pos="993"/>
              </w:tabs>
              <w:ind w:left="57" w:right="57"/>
              <w:jc w:val="both"/>
              <w:rPr>
                <w:rFonts w:ascii="Times New Roman" w:hAnsi="Times New Roman"/>
                <w:bCs/>
                <w:sz w:val="24"/>
                <w:szCs w:val="28"/>
              </w:rPr>
            </w:pPr>
            <w:r w:rsidRPr="00456D33">
              <w:rPr>
                <w:rFonts w:ascii="Times New Roman" w:hAnsi="Times New Roman"/>
                <w:bCs/>
                <w:sz w:val="24"/>
                <w:szCs w:val="28"/>
              </w:rPr>
              <w:t>-владеет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3F2018" w:rsidRPr="00456D33" w:rsidRDefault="003F2018" w:rsidP="00BF68D3">
            <w:pPr>
              <w:pStyle w:val="a8"/>
              <w:widowControl w:val="0"/>
              <w:tabs>
                <w:tab w:val="left" w:pos="993"/>
              </w:tabs>
              <w:ind w:left="57" w:right="57"/>
              <w:jc w:val="both"/>
              <w:rPr>
                <w:rFonts w:ascii="Times New Roman" w:hAnsi="Times New Roman"/>
                <w:bCs/>
                <w:sz w:val="24"/>
                <w:szCs w:val="28"/>
              </w:rPr>
            </w:pPr>
            <w:r w:rsidRPr="00456D33">
              <w:rPr>
                <w:rFonts w:ascii="Times New Roman" w:hAnsi="Times New Roman"/>
                <w:bCs/>
                <w:sz w:val="24"/>
                <w:szCs w:val="28"/>
              </w:rPr>
              <w:t>-владеет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3F2018" w:rsidRPr="00456D33" w:rsidRDefault="003F2018" w:rsidP="00BF68D3">
            <w:pPr>
              <w:widowControl w:val="0"/>
              <w:ind w:left="57" w:right="57"/>
              <w:rPr>
                <w:rFonts w:ascii="Times New Roman" w:hAnsi="Times New Roman"/>
                <w:bCs/>
                <w:sz w:val="24"/>
                <w:szCs w:val="28"/>
              </w:rPr>
            </w:pPr>
            <w:r w:rsidRPr="00456D33">
              <w:rPr>
                <w:rFonts w:ascii="Times New Roman" w:hAnsi="Times New Roman"/>
                <w:bCs/>
                <w:sz w:val="24"/>
                <w:szCs w:val="28"/>
              </w:rPr>
              <w:t>-владеет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F2018" w:rsidRPr="00456D33" w:rsidRDefault="003F2018" w:rsidP="00BF68D3">
            <w:pPr>
              <w:pStyle w:val="affffffd"/>
              <w:widowControl w:val="0"/>
              <w:tabs>
                <w:tab w:val="left" w:pos="0"/>
              </w:tabs>
              <w:suppressAutoHyphens w:val="0"/>
              <w:spacing w:line="240" w:lineRule="auto"/>
              <w:ind w:left="57" w:right="57"/>
              <w:rPr>
                <w:sz w:val="24"/>
                <w:szCs w:val="28"/>
              </w:rPr>
            </w:pPr>
            <w:r w:rsidRPr="00456D33">
              <w:rPr>
                <w:sz w:val="24"/>
                <w:szCs w:val="28"/>
              </w:rPr>
              <w:t>-самостоятельно организует и осуществляет физкультурную деятельность для проведения индивидуального, коллективного и семейного досуга;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-проводит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 xml:space="preserve">-выполняет технические приемы и тактические действия в командных </w:t>
            </w:r>
            <w:r w:rsidRPr="00456D33">
              <w:rPr>
                <w:sz w:val="24"/>
                <w:szCs w:val="28"/>
              </w:rPr>
              <w:lastRenderedPageBreak/>
              <w:t>видах спорта;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нормативные требования испытаний (тестов) Всероссийского физкультурно-спортивного комплекса «Готов к труду и обороне» (ГТО);</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-осуществляет судейство в избранном виде спорта;</w:t>
            </w:r>
          </w:p>
          <w:p w:rsidR="003F2018" w:rsidRPr="00456D33" w:rsidRDefault="003F2018" w:rsidP="00BF68D3">
            <w:pPr>
              <w:pStyle w:val="affffffd"/>
              <w:widowControl w:val="0"/>
              <w:suppressAutoHyphens w:val="0"/>
              <w:spacing w:line="240" w:lineRule="auto"/>
              <w:ind w:left="57" w:right="57"/>
              <w:rPr>
                <w:b/>
                <w:sz w:val="24"/>
                <w:szCs w:val="28"/>
              </w:rPr>
            </w:pPr>
            <w:r w:rsidRPr="00456D33">
              <w:rPr>
                <w:sz w:val="24"/>
                <w:szCs w:val="28"/>
              </w:rPr>
              <w:t>-составляет и выполняет комплексы специальной физической подготовки.</w:t>
            </w:r>
          </w:p>
        </w:tc>
        <w:tc>
          <w:tcPr>
            <w:tcW w:w="3402" w:type="dxa"/>
            <w:shd w:val="clear" w:color="auto" w:fill="auto"/>
          </w:tcPr>
          <w:p w:rsidR="003F2018" w:rsidRPr="00456D33" w:rsidRDefault="003F2018" w:rsidP="00BF68D3">
            <w:pPr>
              <w:pStyle w:val="affffffd"/>
              <w:widowControl w:val="0"/>
              <w:tabs>
                <w:tab w:val="left" w:pos="0"/>
              </w:tabs>
              <w:suppressAutoHyphens w:val="0"/>
              <w:spacing w:line="240" w:lineRule="auto"/>
              <w:ind w:left="57" w:right="57"/>
              <w:rPr>
                <w:sz w:val="24"/>
                <w:szCs w:val="28"/>
              </w:rPr>
            </w:pPr>
            <w:r w:rsidRPr="00456D33">
              <w:rPr>
                <w:sz w:val="24"/>
                <w:szCs w:val="28"/>
              </w:rPr>
              <w:lastRenderedPageBreak/>
              <w:t>-самостоятельно организует и осуществляет физкультурную деятельность для проведения индивидуального, коллективного и семейного досуга;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-проводит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-выполнять технические приемы и тактические действия в командных видах спорта;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-выполняет нормативные требования испытаний (тестов) Всероссийского физкультурно-спортивного комплекса «Готов к труду и обороне» (ГТО);</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-осуществляет судейство в избранном виде спорта;</w:t>
            </w:r>
          </w:p>
          <w:p w:rsidR="003F2018" w:rsidRPr="00456D33" w:rsidRDefault="003F2018" w:rsidP="00BF68D3">
            <w:pPr>
              <w:pStyle w:val="affffffd"/>
              <w:widowControl w:val="0"/>
              <w:suppressAutoHyphens w:val="0"/>
              <w:spacing w:line="240" w:lineRule="auto"/>
              <w:ind w:left="57" w:right="57"/>
              <w:rPr>
                <w:sz w:val="24"/>
                <w:szCs w:val="28"/>
              </w:rPr>
            </w:pPr>
            <w:r w:rsidRPr="00456D33">
              <w:rPr>
                <w:sz w:val="24"/>
                <w:szCs w:val="28"/>
              </w:rPr>
              <w:t>-составляет и выполняет комплексы специальной физической подготовки.</w:t>
            </w:r>
          </w:p>
          <w:p w:rsidR="003F2018" w:rsidRPr="00456D33" w:rsidRDefault="003F2018" w:rsidP="00BF68D3">
            <w:pPr>
              <w:widowControl w:val="0"/>
              <w:ind w:left="57" w:right="57"/>
              <w:rPr>
                <w:rFonts w:ascii="Times New Roman" w:hAnsi="Times New Roman"/>
                <w:sz w:val="24"/>
                <w:szCs w:val="28"/>
              </w:rPr>
            </w:pPr>
            <w:r w:rsidRPr="00456D33">
              <w:rPr>
                <w:rFonts w:ascii="Times New Roman" w:hAnsi="Times New Roman"/>
                <w:sz w:val="24"/>
                <w:szCs w:val="28"/>
              </w:rPr>
              <w:t>Выполняет контрольные нормативы по освоению двигательных задач по темам.</w:t>
            </w:r>
          </w:p>
          <w:p w:rsidR="003F2018" w:rsidRPr="00456D33" w:rsidRDefault="003F2018" w:rsidP="00BF68D3">
            <w:pPr>
              <w:widowControl w:val="0"/>
              <w:ind w:left="57" w:right="57"/>
              <w:rPr>
                <w:rFonts w:ascii="Times New Roman" w:hAnsi="Times New Roman"/>
                <w:b/>
                <w:sz w:val="24"/>
                <w:szCs w:val="28"/>
              </w:rPr>
            </w:pPr>
          </w:p>
        </w:tc>
        <w:tc>
          <w:tcPr>
            <w:tcW w:w="1701" w:type="dxa"/>
            <w:shd w:val="clear" w:color="auto" w:fill="auto"/>
          </w:tcPr>
          <w:p w:rsidR="003F2018" w:rsidRPr="00456D33" w:rsidRDefault="003F2018" w:rsidP="00BF68D3">
            <w:pPr>
              <w:widowControl w:val="0"/>
              <w:ind w:left="57" w:right="57"/>
              <w:rPr>
                <w:rFonts w:ascii="Times New Roman" w:hAnsi="Times New Roman"/>
                <w:bCs/>
                <w:sz w:val="24"/>
                <w:szCs w:val="28"/>
              </w:rPr>
            </w:pPr>
            <w:r w:rsidRPr="00456D33">
              <w:rPr>
                <w:rFonts w:ascii="Times New Roman" w:hAnsi="Times New Roman"/>
                <w:bCs/>
                <w:sz w:val="24"/>
                <w:szCs w:val="28"/>
              </w:rPr>
              <w:t>Оценивание выполнения практической деятельности во время урока.</w:t>
            </w:r>
          </w:p>
          <w:p w:rsidR="003F2018" w:rsidRPr="00456D33" w:rsidRDefault="003F2018" w:rsidP="00BF68D3">
            <w:pPr>
              <w:widowControl w:val="0"/>
              <w:ind w:left="57" w:right="57"/>
              <w:rPr>
                <w:rFonts w:ascii="Times New Roman" w:hAnsi="Times New Roman"/>
                <w:bCs/>
                <w:sz w:val="24"/>
                <w:szCs w:val="28"/>
              </w:rPr>
            </w:pPr>
            <w:r w:rsidRPr="00456D33">
              <w:rPr>
                <w:rFonts w:ascii="Times New Roman" w:hAnsi="Times New Roman"/>
                <w:bCs/>
                <w:sz w:val="24"/>
                <w:szCs w:val="28"/>
              </w:rPr>
              <w:t>Выполнение контрольных нормативов по темам дисциплины.</w:t>
            </w:r>
          </w:p>
          <w:p w:rsidR="003F2018" w:rsidRPr="00456D33" w:rsidRDefault="003F2018" w:rsidP="00BF68D3">
            <w:pPr>
              <w:widowControl w:val="0"/>
              <w:ind w:left="57" w:right="57"/>
              <w:rPr>
                <w:rFonts w:ascii="Times New Roman" w:hAnsi="Times New Roman"/>
                <w:bCs/>
                <w:sz w:val="24"/>
                <w:szCs w:val="28"/>
              </w:rPr>
            </w:pPr>
            <w:r w:rsidRPr="00456D33">
              <w:rPr>
                <w:rFonts w:ascii="Times New Roman" w:hAnsi="Times New Roman"/>
                <w:bCs/>
                <w:sz w:val="24"/>
                <w:szCs w:val="28"/>
              </w:rPr>
              <w:t>Наблюдение и оценивание практических двигательных задач по темам дисциплины.</w:t>
            </w:r>
          </w:p>
          <w:p w:rsidR="003F2018" w:rsidRPr="00456D33" w:rsidRDefault="003F2018" w:rsidP="00BF68D3">
            <w:pPr>
              <w:widowControl w:val="0"/>
              <w:ind w:left="57" w:right="57"/>
              <w:rPr>
                <w:rFonts w:ascii="Times New Roman" w:hAnsi="Times New Roman"/>
                <w:bCs/>
                <w:sz w:val="24"/>
                <w:szCs w:val="28"/>
              </w:rPr>
            </w:pPr>
            <w:r w:rsidRPr="00456D33">
              <w:rPr>
                <w:rFonts w:ascii="Times New Roman" w:hAnsi="Times New Roman"/>
                <w:bCs/>
                <w:sz w:val="24"/>
                <w:szCs w:val="28"/>
              </w:rPr>
              <w:t>Диагностика результатов выполнения контрольных(ключевых) двигательных задач.</w:t>
            </w:r>
          </w:p>
          <w:p w:rsidR="003F2018" w:rsidRPr="00456D33" w:rsidRDefault="003F2018" w:rsidP="00BF68D3">
            <w:pPr>
              <w:widowControl w:val="0"/>
              <w:ind w:left="57" w:right="57"/>
              <w:rPr>
                <w:rFonts w:ascii="Times New Roman" w:hAnsi="Times New Roman"/>
                <w:b/>
                <w:sz w:val="24"/>
                <w:szCs w:val="28"/>
              </w:rPr>
            </w:pPr>
          </w:p>
        </w:tc>
      </w:tr>
    </w:tbl>
    <w:p w:rsidR="003F2018" w:rsidRDefault="003F2018" w:rsidP="003F2018">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36209B" w:rsidRDefault="0036209B" w:rsidP="0036209B">
      <w:pPr>
        <w:jc w:val="right"/>
        <w:rPr>
          <w:rFonts w:ascii="Times New Roman" w:hAnsi="Times New Roman"/>
          <w:b/>
          <w:bCs/>
          <w:sz w:val="24"/>
          <w:szCs w:val="24"/>
        </w:rPr>
      </w:pPr>
      <w:r>
        <w:rPr>
          <w:rFonts w:ascii="Times New Roman" w:hAnsi="Times New Roman"/>
          <w:b/>
          <w:bCs/>
          <w:sz w:val="24"/>
          <w:szCs w:val="24"/>
        </w:rPr>
        <w:lastRenderedPageBreak/>
        <w:t>Приложение 2.2</w:t>
      </w:r>
      <w:r w:rsidR="00BF59D2">
        <w:rPr>
          <w:rFonts w:ascii="Times New Roman" w:hAnsi="Times New Roman"/>
          <w:b/>
          <w:bCs/>
          <w:sz w:val="24"/>
          <w:szCs w:val="24"/>
        </w:rPr>
        <w:t>3</w:t>
      </w:r>
    </w:p>
    <w:p w:rsidR="0036209B" w:rsidRDefault="0036209B" w:rsidP="0036209B">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36209B" w:rsidRDefault="0036209B" w:rsidP="0036209B">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36209B" w:rsidRDefault="0036209B" w:rsidP="0036209B">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widowControl w:val="0"/>
        <w:jc w:val="center"/>
        <w:rPr>
          <w:rFonts w:ascii="Times New Roman" w:hAnsi="Times New Roman"/>
          <w:b/>
          <w:sz w:val="24"/>
          <w:szCs w:val="24"/>
        </w:rPr>
      </w:pPr>
    </w:p>
    <w:p w:rsidR="0036209B" w:rsidRDefault="0036209B" w:rsidP="0036209B">
      <w:pPr>
        <w:jc w:val="center"/>
        <w:rPr>
          <w:rFonts w:ascii="Times New Roman" w:hAnsi="Times New Roman"/>
          <w:b/>
          <w:bCs/>
          <w:sz w:val="24"/>
          <w:szCs w:val="24"/>
        </w:rPr>
      </w:pPr>
      <w:r>
        <w:rPr>
          <w:rFonts w:ascii="Times New Roman" w:hAnsi="Times New Roman"/>
          <w:b/>
          <w:bCs/>
          <w:sz w:val="24"/>
          <w:szCs w:val="24"/>
        </w:rPr>
        <w:t>Рабочая программа дисциплины</w:t>
      </w:r>
    </w:p>
    <w:p w:rsidR="0036209B" w:rsidRDefault="0036209B" w:rsidP="0036209B">
      <w:pPr>
        <w:jc w:val="center"/>
        <w:rPr>
          <w:rFonts w:ascii="Times New Roman" w:hAnsi="Times New Roman"/>
          <w:b/>
          <w:bCs/>
          <w:sz w:val="24"/>
          <w:szCs w:val="24"/>
        </w:rPr>
      </w:pPr>
    </w:p>
    <w:p w:rsidR="0036209B" w:rsidRDefault="0036209B" w:rsidP="0036209B">
      <w:pPr>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ОП 07</w:t>
      </w:r>
      <w:r>
        <w:rPr>
          <w:rFonts w:ascii="Times New Roman" w:hAnsi="Times New Roman"/>
          <w:b/>
          <w:bCs/>
          <w:sz w:val="24"/>
          <w:szCs w:val="24"/>
        </w:rPr>
        <w:t xml:space="preserve"> ОСНОВЫ ФИНАНСОВОЙ ГРАМОТНОСТИ»</w:t>
      </w: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rPr>
          <w:rFonts w:ascii="Times New Roman" w:hAnsi="Times New Roman" w:cs="Times New Roman"/>
          <w:b/>
          <w:bCs/>
          <w:sz w:val="24"/>
          <w:szCs w:val="24"/>
        </w:rPr>
      </w:pPr>
    </w:p>
    <w:p w:rsidR="0036209B" w:rsidRDefault="0036209B" w:rsidP="0036209B">
      <w:pPr>
        <w:jc w:val="center"/>
        <w:rPr>
          <w:rFonts w:ascii="Times New Roman" w:hAnsi="Times New Roman" w:cs="Times New Roman"/>
          <w:b/>
          <w:bCs/>
          <w:sz w:val="24"/>
          <w:szCs w:val="24"/>
        </w:rPr>
      </w:pPr>
      <w:r>
        <w:rPr>
          <w:rFonts w:ascii="Times New Roman" w:hAnsi="Times New Roman" w:cs="Times New Roman"/>
          <w:b/>
          <w:bCs/>
          <w:sz w:val="24"/>
          <w:szCs w:val="24"/>
        </w:rPr>
        <w:t>2024</w:t>
      </w:r>
    </w:p>
    <w:p w:rsidR="0036209B" w:rsidRDefault="0036209B" w:rsidP="0036209B">
      <w:pPr>
        <w:pStyle w:val="1"/>
        <w:widowControl w:val="0"/>
        <w:spacing w:beforeAutospacing="0" w:afterAutospacing="0"/>
        <w:ind w:left="340" w:right="247"/>
      </w:pPr>
      <w:r>
        <w:rPr>
          <w:w w:val="90"/>
        </w:rPr>
        <w:lastRenderedPageBreak/>
        <w:t>СОДЕРЖАНИЕ ПРОГРАММЫ</w:t>
      </w:r>
    </w:p>
    <w:p w:rsidR="0036209B" w:rsidRDefault="0036209B" w:rsidP="0036209B">
      <w:pPr>
        <w:pStyle w:val="15"/>
        <w:widowControl w:val="0"/>
        <w:jc w:val="center"/>
        <w:rPr>
          <w:rFonts w:asciiTheme="minorHAnsi" w:eastAsiaTheme="minorEastAsia" w:hAnsiTheme="minorHAnsi" w:cstheme="minorBidi"/>
          <w:bCs w:val="0"/>
          <w:sz w:val="24"/>
          <w:szCs w:val="24"/>
          <w:lang w:eastAsia="ru-RU"/>
        </w:rPr>
      </w:pPr>
      <w:r>
        <w:rPr>
          <w:b w:val="0"/>
          <w:bCs w:val="0"/>
          <w:noProof/>
          <w:sz w:val="24"/>
          <w:szCs w:val="24"/>
        </w:rPr>
        <w:fldChar w:fldCharType="begin"/>
      </w:r>
      <w:r>
        <w:rPr>
          <w:b w:val="0"/>
          <w:bCs w:val="0"/>
          <w:sz w:val="24"/>
          <w:szCs w:val="24"/>
        </w:rPr>
        <w:instrText xml:space="preserve"> TOC \h \z \t "Раздел 1;1;Раздел 1.1;2" </w:instrText>
      </w:r>
      <w:r>
        <w:rPr>
          <w:b w:val="0"/>
          <w:bCs w:val="0"/>
          <w:noProof/>
          <w:sz w:val="24"/>
          <w:szCs w:val="24"/>
        </w:rPr>
        <w:fldChar w:fldCharType="separate"/>
      </w:r>
      <w:r>
        <w:rPr>
          <w:bCs w:val="0"/>
          <w:sz w:val="24"/>
          <w:szCs w:val="24"/>
        </w:rPr>
        <w:fldChar w:fldCharType="begin"/>
      </w:r>
      <w:r>
        <w:rPr>
          <w:bCs w:val="0"/>
          <w:sz w:val="24"/>
          <w:szCs w:val="24"/>
        </w:rPr>
        <w:instrText xml:space="preserve"> TOC \h \z \t "Раздел 1;1;Раздел 1.1;2" </w:instrText>
      </w:r>
      <w:r>
        <w:rPr>
          <w:bCs w:val="0"/>
          <w:sz w:val="24"/>
          <w:szCs w:val="24"/>
        </w:rPr>
        <w:fldChar w:fldCharType="separate"/>
      </w:r>
    </w:p>
    <w:p w:rsidR="0036209B" w:rsidRDefault="0036209B" w:rsidP="0036209B">
      <w:pPr>
        <w:pStyle w:val="15"/>
        <w:widowControl w:val="0"/>
        <w:rPr>
          <w:rFonts w:asciiTheme="minorHAnsi" w:eastAsiaTheme="minorEastAsia" w:hAnsiTheme="minorHAnsi" w:cstheme="minorBidi"/>
          <w:b w:val="0"/>
          <w:bCs w:val="0"/>
          <w:sz w:val="24"/>
          <w:szCs w:val="24"/>
          <w:lang w:eastAsia="ru-RU"/>
        </w:rPr>
      </w:pPr>
      <w:hyperlink r:id="rId116" w:anchor="_Toc156825288" w:tooltip="#_Toc156825288" w:history="1">
        <w:r>
          <w:rPr>
            <w:rStyle w:val="af4"/>
            <w:sz w:val="24"/>
            <w:szCs w:val="24"/>
          </w:rPr>
          <w:t>1. Общая характеристика</w:t>
        </w:r>
        <w:r>
          <w:rPr>
            <w:rStyle w:val="af4"/>
            <w:sz w:val="24"/>
            <w:szCs w:val="24"/>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17" w:anchor="_Toc156825289" w:tooltip="#_Toc156825289" w:history="1">
        <w:r>
          <w:rPr>
            <w:rStyle w:val="af4"/>
            <w:rFonts w:eastAsia="Arial"/>
            <w:i w:val="0"/>
            <w:iCs w:val="0"/>
          </w:rPr>
          <w:t>1.1. Цель и место дисциплины в структуре образовательной программы</w:t>
        </w:r>
        <w:r>
          <w:rPr>
            <w:rStyle w:val="af4"/>
            <w:rFonts w:eastAsia="Arial"/>
            <w:i w:val="0"/>
            <w:iCs w:val="0"/>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18" w:anchor="_Toc156825290" w:tooltip="#_Toc156825290" w:history="1">
        <w:r>
          <w:rPr>
            <w:rStyle w:val="af4"/>
            <w:rFonts w:eastAsia="Arial"/>
            <w:i w:val="0"/>
            <w:iCs w:val="0"/>
          </w:rPr>
          <w:t>1.2. Планируемые результаты освоения дисциплины</w:t>
        </w:r>
        <w:r>
          <w:rPr>
            <w:rStyle w:val="af4"/>
            <w:rFonts w:eastAsia="Arial"/>
            <w:i w:val="0"/>
            <w:iCs w:val="0"/>
          </w:rPr>
          <w:tab/>
        </w:r>
      </w:hyperlink>
    </w:p>
    <w:p w:rsidR="0036209B" w:rsidRDefault="0036209B" w:rsidP="0036209B">
      <w:pPr>
        <w:pStyle w:val="15"/>
        <w:widowControl w:val="0"/>
        <w:rPr>
          <w:rFonts w:asciiTheme="minorHAnsi" w:eastAsiaTheme="minorEastAsia" w:hAnsiTheme="minorHAnsi" w:cstheme="minorBidi"/>
          <w:b w:val="0"/>
          <w:bCs w:val="0"/>
          <w:sz w:val="24"/>
          <w:szCs w:val="24"/>
          <w:lang w:eastAsia="ru-RU"/>
        </w:rPr>
      </w:pPr>
      <w:hyperlink r:id="rId119" w:anchor="_Toc156825291" w:tooltip="#_Toc156825291" w:history="1">
        <w:r>
          <w:rPr>
            <w:rStyle w:val="af4"/>
            <w:sz w:val="24"/>
            <w:szCs w:val="24"/>
          </w:rPr>
          <w:t>2. Структура и содержание ДИСЦИПЛИНЫ</w:t>
        </w:r>
        <w:r>
          <w:rPr>
            <w:rStyle w:val="af4"/>
            <w:sz w:val="24"/>
            <w:szCs w:val="24"/>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20" w:anchor="_Toc156825292" w:tooltip="#_Toc156825292" w:history="1">
        <w:r>
          <w:rPr>
            <w:rStyle w:val="af4"/>
            <w:rFonts w:eastAsia="Arial"/>
            <w:i w:val="0"/>
            <w:iCs w:val="0"/>
          </w:rPr>
          <w:t>2.1. Трудоемкость освоения дисциплины</w:t>
        </w:r>
        <w:r>
          <w:rPr>
            <w:rStyle w:val="af4"/>
            <w:rFonts w:eastAsia="Arial"/>
            <w:i w:val="0"/>
            <w:iCs w:val="0"/>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21" w:anchor="_Toc156825293" w:tooltip="#_Toc156825293" w:history="1">
        <w:r>
          <w:rPr>
            <w:rStyle w:val="af4"/>
            <w:rFonts w:eastAsia="Arial"/>
            <w:i w:val="0"/>
            <w:iCs w:val="0"/>
          </w:rPr>
          <w:t>2.2. Содержание дисциплины</w:t>
        </w:r>
        <w:r>
          <w:rPr>
            <w:rStyle w:val="af4"/>
            <w:rFonts w:eastAsia="Arial"/>
            <w:i w:val="0"/>
            <w:iCs w:val="0"/>
          </w:rPr>
          <w:tab/>
        </w:r>
        <w:r>
          <w:rPr>
            <w:rStyle w:val="af4"/>
            <w:rFonts w:eastAsia="Arial"/>
            <w:i w:val="0"/>
            <w:iCs w:val="0"/>
          </w:rPr>
          <w:fldChar w:fldCharType="begin"/>
        </w:r>
        <w:r>
          <w:rPr>
            <w:rStyle w:val="af4"/>
            <w:rFonts w:eastAsia="Arial"/>
            <w:i w:val="0"/>
            <w:iCs w:val="0"/>
          </w:rPr>
          <w:instrText xml:space="preserve"> PAGEREF _Toc156825293 \h </w:instrText>
        </w:r>
        <w:r>
          <w:rPr>
            <w:rStyle w:val="af4"/>
            <w:rFonts w:eastAsia="Arial"/>
            <w:i w:val="0"/>
            <w:iCs w:val="0"/>
          </w:rPr>
        </w:r>
        <w:r>
          <w:rPr>
            <w:rStyle w:val="af4"/>
            <w:rFonts w:eastAsia="Arial"/>
            <w:i w:val="0"/>
            <w:iCs w:val="0"/>
          </w:rPr>
          <w:fldChar w:fldCharType="separate"/>
        </w:r>
        <w:r>
          <w:rPr>
            <w:rStyle w:val="af4"/>
            <w:rFonts w:eastAsia="Arial"/>
            <w:b/>
            <w:bCs/>
            <w:i w:val="0"/>
            <w:iCs w:val="0"/>
            <w:noProof/>
          </w:rPr>
          <w:t>.</w:t>
        </w:r>
        <w:r>
          <w:rPr>
            <w:rStyle w:val="af4"/>
            <w:rFonts w:eastAsia="Arial"/>
            <w:i w:val="0"/>
            <w:iCs w:val="0"/>
          </w:rPr>
          <w:fldChar w:fldCharType="end"/>
        </w:r>
      </w:hyperlink>
    </w:p>
    <w:p w:rsidR="0036209B" w:rsidRDefault="0036209B" w:rsidP="0036209B">
      <w:pPr>
        <w:pStyle w:val="15"/>
        <w:widowControl w:val="0"/>
        <w:rPr>
          <w:rFonts w:asciiTheme="minorHAnsi" w:eastAsiaTheme="minorEastAsia" w:hAnsiTheme="minorHAnsi" w:cstheme="minorBidi"/>
          <w:b w:val="0"/>
          <w:bCs w:val="0"/>
          <w:sz w:val="24"/>
          <w:szCs w:val="24"/>
          <w:lang w:eastAsia="ru-RU"/>
        </w:rPr>
      </w:pPr>
      <w:hyperlink r:id="rId122" w:anchor="_Toc156825296" w:tooltip="#_Toc156825296" w:history="1">
        <w:r>
          <w:rPr>
            <w:rStyle w:val="af4"/>
            <w:sz w:val="24"/>
            <w:szCs w:val="24"/>
          </w:rPr>
          <w:t>3. Условия реализации ДИСЦИПЛИНЫ</w:t>
        </w:r>
        <w:r>
          <w:rPr>
            <w:rStyle w:val="af4"/>
            <w:sz w:val="24"/>
            <w:szCs w:val="24"/>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23" w:anchor="_Toc156825297" w:tooltip="#_Toc156825297" w:history="1">
        <w:r>
          <w:rPr>
            <w:rStyle w:val="af4"/>
            <w:rFonts w:eastAsia="Arial"/>
            <w:i w:val="0"/>
            <w:iCs w:val="0"/>
          </w:rPr>
          <w:t>3.1. Материально-техническое обеспечение</w:t>
        </w:r>
        <w:r>
          <w:rPr>
            <w:rStyle w:val="af4"/>
            <w:rFonts w:eastAsia="Arial"/>
            <w:i w:val="0"/>
            <w:iCs w:val="0"/>
          </w:rPr>
          <w:tab/>
        </w:r>
      </w:hyperlink>
    </w:p>
    <w:p w:rsidR="0036209B" w:rsidRDefault="0036209B" w:rsidP="0036209B">
      <w:pPr>
        <w:pStyle w:val="23"/>
        <w:widowControl w:val="0"/>
        <w:ind w:left="0"/>
        <w:rPr>
          <w:rFonts w:asciiTheme="minorHAnsi" w:eastAsiaTheme="minorEastAsia" w:hAnsiTheme="minorHAnsi" w:cstheme="minorBidi"/>
          <w:i w:val="0"/>
          <w:iCs w:val="0"/>
        </w:rPr>
      </w:pPr>
      <w:hyperlink r:id="rId124" w:anchor="_Toc156825298" w:tooltip="#_Toc156825298" w:history="1">
        <w:r>
          <w:rPr>
            <w:rStyle w:val="af4"/>
            <w:rFonts w:eastAsia="Arial"/>
            <w:i w:val="0"/>
            <w:iCs w:val="0"/>
          </w:rPr>
          <w:t>3.2. Учебно-методическое обеспечение</w:t>
        </w:r>
        <w:r>
          <w:rPr>
            <w:rStyle w:val="af4"/>
            <w:rFonts w:eastAsia="Arial"/>
            <w:i w:val="0"/>
            <w:iCs w:val="0"/>
          </w:rPr>
          <w:tab/>
        </w:r>
      </w:hyperlink>
    </w:p>
    <w:p w:rsidR="0036209B" w:rsidRDefault="0036209B" w:rsidP="0036209B">
      <w:pPr>
        <w:pStyle w:val="15"/>
        <w:widowControl w:val="0"/>
        <w:rPr>
          <w:rFonts w:asciiTheme="minorHAnsi" w:eastAsiaTheme="minorEastAsia" w:hAnsiTheme="minorHAnsi" w:cstheme="minorBidi"/>
          <w:b w:val="0"/>
          <w:bCs w:val="0"/>
          <w:sz w:val="24"/>
          <w:szCs w:val="24"/>
          <w:lang w:eastAsia="ru-RU"/>
        </w:rPr>
      </w:pPr>
      <w:hyperlink r:id="rId125" w:anchor="_Toc156825299" w:tooltip="#_Toc156825299" w:history="1">
        <w:r>
          <w:rPr>
            <w:rStyle w:val="af4"/>
            <w:sz w:val="24"/>
            <w:szCs w:val="24"/>
          </w:rPr>
          <w:t>4. Контроль и оценка результатов  освоения ДИСЦИПЛИНЫ</w:t>
        </w:r>
        <w:r>
          <w:rPr>
            <w:rStyle w:val="af4"/>
            <w:sz w:val="24"/>
            <w:szCs w:val="24"/>
          </w:rPr>
          <w:tab/>
        </w:r>
      </w:hyperlink>
    </w:p>
    <w:p w:rsidR="0036209B" w:rsidRDefault="0036209B" w:rsidP="0036209B">
      <w:pPr>
        <w:pStyle w:val="1f3"/>
        <w:keepNext w:val="0"/>
        <w:widowControl w:val="0"/>
        <w:jc w:val="left"/>
        <w:rPr>
          <w:rFonts w:ascii="Times New Roman" w:hAnsi="Times New Roman"/>
          <w:b w:val="0"/>
          <w:bCs w:val="0"/>
        </w:rPr>
      </w:pPr>
      <w:r>
        <w:rPr>
          <w:rFonts w:ascii="Times New Roman" w:hAnsi="Times New Roman"/>
          <w:b w:val="0"/>
          <w:bCs w:val="0"/>
        </w:rPr>
        <w:fldChar w:fldCharType="end"/>
      </w:r>
    </w:p>
    <w:p w:rsidR="0036209B" w:rsidRDefault="0036209B" w:rsidP="0036209B">
      <w:pPr>
        <w:rPr>
          <w:rFonts w:ascii="Times New Roman" w:hAnsi="Times New Roman"/>
          <w:b/>
          <w:bCs/>
        </w:rPr>
      </w:pPr>
      <w:r>
        <w:rPr>
          <w:rFonts w:ascii="Times New Roman" w:hAnsi="Times New Roman"/>
          <w:b/>
          <w:bCs/>
        </w:rPr>
        <w:fldChar w:fldCharType="end"/>
      </w:r>
    </w:p>
    <w:p w:rsidR="0036209B" w:rsidRDefault="0036209B" w:rsidP="0036209B">
      <w:pPr>
        <w:rPr>
          <w:rFonts w:ascii="Times New Roman" w:hAnsi="Times New Roman"/>
          <w:b/>
          <w:bCs/>
        </w:rPr>
      </w:pPr>
      <w:r>
        <w:rPr>
          <w:rFonts w:ascii="Times New Roman" w:hAnsi="Times New Roman"/>
          <w:b/>
          <w:bCs/>
        </w:rPr>
        <w:br w:type="page"/>
      </w:r>
    </w:p>
    <w:p w:rsidR="0036209B" w:rsidRDefault="0036209B" w:rsidP="0036209B">
      <w:pPr>
        <w:jc w:val="center"/>
        <w:rPr>
          <w:rFonts w:ascii="Times New Roman" w:hAnsi="Times New Roman"/>
          <w:b/>
          <w:sz w:val="24"/>
          <w:szCs w:val="24"/>
        </w:rPr>
      </w:pP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РАБОЧЕЙ ПРОГРАММЫ</w:t>
      </w:r>
      <w:r>
        <w:rPr>
          <w:rFonts w:ascii="Times New Roman" w:hAnsi="Times New Roman"/>
          <w:b/>
          <w:sz w:val="24"/>
          <w:szCs w:val="24"/>
        </w:rPr>
        <w:t xml:space="preserve"> УЧЕБНОЙ ДИСЦИПЛИНЫ</w:t>
      </w:r>
    </w:p>
    <w:p w:rsidR="0036209B" w:rsidRDefault="0036209B" w:rsidP="0036209B">
      <w:pPr>
        <w:jc w:val="center"/>
        <w:rPr>
          <w:rFonts w:ascii="Times New Roman" w:hAnsi="Times New Roman"/>
          <w:b/>
          <w:bCs/>
          <w:sz w:val="24"/>
          <w:szCs w:val="24"/>
        </w:rPr>
      </w:pPr>
      <w:r>
        <w:rPr>
          <w:rFonts w:ascii="Times New Roman" w:hAnsi="Times New Roman"/>
          <w:b/>
          <w:bCs/>
          <w:sz w:val="24"/>
          <w:szCs w:val="24"/>
        </w:rPr>
        <w:t xml:space="preserve"> «ОСНОВЫ ФИНАНСОВОЙ ГРАМОТНОСТИ»</w:t>
      </w:r>
    </w:p>
    <w:p w:rsidR="0036209B" w:rsidRDefault="0036209B" w:rsidP="0036209B">
      <w:pPr>
        <w:rPr>
          <w:rFonts w:ascii="Times New Roman" w:hAnsi="Times New Roman" w:cs="Times New Roman"/>
          <w:b/>
          <w:bCs/>
          <w:sz w:val="24"/>
          <w:szCs w:val="24"/>
        </w:rPr>
      </w:pPr>
    </w:p>
    <w:p w:rsidR="0036209B" w:rsidRDefault="0036209B" w:rsidP="0036209B">
      <w:pPr>
        <w:suppressAutoHyphens/>
        <w:ind w:left="720"/>
        <w:jc w:val="center"/>
        <w:rPr>
          <w:rFonts w:ascii="Times New Roman" w:hAnsi="Times New Roman"/>
          <w:b/>
          <w:sz w:val="24"/>
          <w:szCs w:val="24"/>
        </w:rPr>
      </w:pPr>
    </w:p>
    <w:p w:rsidR="0036209B" w:rsidRDefault="0036209B" w:rsidP="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Pr>
          <w:rFonts w:ascii="Times New Roman" w:hAnsi="Times New Roman"/>
          <w:b/>
          <w:sz w:val="24"/>
          <w:szCs w:val="24"/>
        </w:rPr>
        <w:t>1.1. Цель и место дисциплины в структуре основной образовательной программы</w:t>
      </w:r>
    </w:p>
    <w:p w:rsidR="0036209B" w:rsidRDefault="0036209B" w:rsidP="0036209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Pr>
          <w:rFonts w:ascii="Times New Roman" w:hAnsi="Times New Roman"/>
          <w:sz w:val="24"/>
          <w:szCs w:val="24"/>
        </w:rPr>
        <w:t>Цель дисциплины «</w:t>
      </w:r>
      <w:r>
        <w:rPr>
          <w:rFonts w:ascii="Times New Roman" w:hAnsi="Times New Roman"/>
          <w:sz w:val="24"/>
          <w:szCs w:val="24"/>
        </w:rPr>
        <w:t>ОП 07</w:t>
      </w:r>
      <w:r>
        <w:rPr>
          <w:rFonts w:ascii="Times New Roman" w:hAnsi="Times New Roman"/>
          <w:sz w:val="24"/>
          <w:szCs w:val="24"/>
        </w:rPr>
        <w:t xml:space="preserve"> Основы финансовой грамотности»: </w:t>
      </w:r>
      <w:r>
        <w:rPr>
          <w:rFonts w:ascii="Times New Roman" w:hAnsi="Times New Roman"/>
          <w:color w:val="000000"/>
          <w:sz w:val="24"/>
          <w:szCs w:val="24"/>
        </w:rPr>
        <w:t>формирование системы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36209B" w:rsidRDefault="0036209B" w:rsidP="0036209B">
      <w:pPr>
        <w:widowControl w:val="0"/>
        <w:jc w:val="both"/>
        <w:rPr>
          <w:rFonts w:ascii="Times New Roman" w:eastAsia="Times New Roman" w:hAnsi="Times New Roman"/>
          <w:bCs/>
          <w:sz w:val="24"/>
          <w:szCs w:val="24"/>
        </w:rPr>
      </w:pPr>
      <w:r>
        <w:rPr>
          <w:rFonts w:ascii="Times New Roman" w:hAnsi="Times New Roman"/>
          <w:color w:val="000000"/>
          <w:sz w:val="24"/>
          <w:szCs w:val="24"/>
        </w:rPr>
        <w:tab/>
        <w:t>Учебная дисциплина «</w:t>
      </w:r>
      <w:r>
        <w:rPr>
          <w:rFonts w:ascii="Times New Roman" w:hAnsi="Times New Roman"/>
          <w:color w:val="000000"/>
          <w:sz w:val="24"/>
          <w:szCs w:val="24"/>
        </w:rPr>
        <w:t>ОП 07</w:t>
      </w:r>
      <w:r>
        <w:rPr>
          <w:rFonts w:ascii="Times New Roman" w:hAnsi="Times New Roman"/>
          <w:color w:val="000000"/>
          <w:sz w:val="24"/>
          <w:szCs w:val="24"/>
        </w:rPr>
        <w:t xml:space="preserve"> Основы финансовой грамотности» включена</w:t>
      </w:r>
      <w:r>
        <w:rPr>
          <w:rFonts w:ascii="Times New Roman" w:hAnsi="Times New Roman"/>
          <w:sz w:val="24"/>
          <w:szCs w:val="24"/>
        </w:rPr>
        <w:t xml:space="preserve"> в  обязательную часть социально-гуманитарного цикла ПООП-П в соответствии с ФГОС СПО по </w:t>
      </w:r>
      <w:r>
        <w:rPr>
          <w:rFonts w:ascii="Times New Roman" w:hAnsi="Times New Roman"/>
          <w:color w:val="000000"/>
          <w:sz w:val="24"/>
          <w:szCs w:val="24"/>
        </w:rPr>
        <w:t xml:space="preserve">профессии </w:t>
      </w:r>
      <w:r>
        <w:rPr>
          <w:rFonts w:ascii="Times New Roman" w:hAnsi="Times New Roman"/>
          <w:sz w:val="24"/>
          <w:szCs w:val="24"/>
        </w:rPr>
        <w:t>15.01.38 Оператор наладчик металлообрабатывающих станков</w:t>
      </w:r>
    </w:p>
    <w:p w:rsidR="0036209B" w:rsidRDefault="0036209B" w:rsidP="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Pr>
          <w:rFonts w:ascii="Times New Roman" w:hAnsi="Times New Roman"/>
          <w:b/>
          <w:sz w:val="24"/>
          <w:szCs w:val="24"/>
        </w:rPr>
        <w:t>1.2. Планируемые результаты освоения дисциплины</w:t>
      </w:r>
    </w:p>
    <w:p w:rsidR="0036209B" w:rsidRDefault="0036209B" w:rsidP="0036209B">
      <w:pPr>
        <w:ind w:firstLine="709"/>
        <w:jc w:val="both"/>
        <w:rPr>
          <w:rFonts w:ascii="Times New Roman" w:hAnsi="Times New Roman"/>
          <w:sz w:val="24"/>
          <w:szCs w:val="24"/>
        </w:rPr>
      </w:pPr>
      <w:r>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36209B" w:rsidRDefault="0036209B" w:rsidP="0036209B">
      <w:pPr>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796"/>
        <w:gridCol w:w="3402"/>
      </w:tblGrid>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Style w:val="aff"/>
                <w:b/>
                <w:i w:val="0"/>
                <w:sz w:val="24"/>
                <w:szCs w:val="24"/>
              </w:rPr>
            </w:pPr>
            <w:r>
              <w:rPr>
                <w:rStyle w:val="aff"/>
                <w:b/>
                <w:sz w:val="24"/>
                <w:szCs w:val="24"/>
              </w:rPr>
              <w:t>Код ОК</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jc w:val="center"/>
              <w:rPr>
                <w:rFonts w:ascii="Times New Roman" w:hAnsi="Times New Roman"/>
                <w:b/>
                <w:sz w:val="24"/>
                <w:szCs w:val="24"/>
              </w:rPr>
            </w:pPr>
            <w:r>
              <w:rPr>
                <w:rFonts w:ascii="Times New Roman" w:hAnsi="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jc w:val="center"/>
              <w:rPr>
                <w:rFonts w:ascii="Times New Roman" w:hAnsi="Times New Roman"/>
                <w:b/>
                <w:i/>
                <w:sz w:val="24"/>
                <w:szCs w:val="24"/>
              </w:rPr>
            </w:pPr>
            <w:r>
              <w:rPr>
                <w:rFonts w:ascii="Times New Roman" w:hAnsi="Times New Roman"/>
                <w:b/>
                <w:sz w:val="24"/>
                <w:szCs w:val="24"/>
              </w:rPr>
              <w:t>Знать</w:t>
            </w:r>
          </w:p>
        </w:tc>
      </w:tr>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ОК.01. Выбирать способы решения задач профессиональной деятельности применительно к различным контекстам</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определять задачу в профессиональном и/или социальном контексте;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выявлять и отбирать информацию, необходимую для решения задачи;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составлять план действий;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определять необходимые ресурсы;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реализовывать составленный план; </w:t>
            </w:r>
          </w:p>
          <w:p w:rsidR="0036209B" w:rsidRDefault="0036209B">
            <w:pPr>
              <w:widowControl w:val="0"/>
              <w:rPr>
                <w:rFonts w:ascii="Times New Roman" w:hAnsi="Times New Roman"/>
                <w:bCs/>
                <w:i/>
                <w:sz w:val="24"/>
                <w:szCs w:val="24"/>
              </w:rPr>
            </w:pPr>
            <w:r>
              <w:rPr>
                <w:rFonts w:ascii="Times New Roman" w:hAnsi="Times New Roman"/>
                <w:i/>
                <w:sz w:val="24"/>
                <w:szCs w:val="24"/>
              </w:rPr>
              <w:t>- оценивать результат и последствия своих действий (самостоятельно или с помощью наставника)</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актуальный профессиональный и социальный контекст, в котором приходится работать и жить;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основные источники информации и ресурсы для решения задач в профессиональном и социальном контексте; </w:t>
            </w:r>
          </w:p>
          <w:p w:rsidR="0036209B" w:rsidRDefault="0036209B">
            <w:pPr>
              <w:widowControl w:val="0"/>
              <w:rPr>
                <w:rFonts w:ascii="Times New Roman" w:hAnsi="Times New Roman"/>
                <w:i/>
                <w:sz w:val="24"/>
                <w:szCs w:val="24"/>
              </w:rPr>
            </w:pPr>
            <w:r>
              <w:rPr>
                <w:rFonts w:ascii="Times New Roman" w:hAnsi="Times New Roman"/>
                <w:i/>
                <w:sz w:val="24"/>
                <w:szCs w:val="24"/>
              </w:rPr>
              <w:t>- алгоритмы выполнения работ в профессиональной и смежных областях;</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 этапы планирования для решения задач; </w:t>
            </w:r>
          </w:p>
          <w:p w:rsidR="0036209B" w:rsidRDefault="0036209B">
            <w:pPr>
              <w:widowControl w:val="0"/>
              <w:rPr>
                <w:rFonts w:ascii="Times New Roman" w:hAnsi="Times New Roman"/>
                <w:bCs/>
                <w:i/>
                <w:sz w:val="24"/>
                <w:szCs w:val="24"/>
              </w:rPr>
            </w:pPr>
            <w:r>
              <w:rPr>
                <w:rFonts w:ascii="Times New Roman" w:hAnsi="Times New Roman"/>
                <w:i/>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 xml:space="preserve">ОК.02. Использовать современные средства поиска, анализа и интерпретации информации, и информационные технологии для </w:t>
            </w:r>
            <w:r>
              <w:rPr>
                <w:rFonts w:ascii="Times New Roman" w:hAnsi="Times New Roman"/>
                <w:bCs/>
                <w:sz w:val="24"/>
                <w:szCs w:val="24"/>
              </w:rPr>
              <w:lastRenderedPageBreak/>
              <w:t>выполнения задач профессиональной деятельности</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lastRenderedPageBreak/>
              <w:t>- определять задачи для сбора информации;</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планировать процесс поиска и осуществлять выбор необходимых источников информации;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оформлять результаты поиска, </w:t>
            </w:r>
            <w:r>
              <w:rPr>
                <w:rFonts w:ascii="Times New Roman" w:hAnsi="Times New Roman"/>
                <w:i/>
                <w:sz w:val="24"/>
                <w:szCs w:val="24"/>
              </w:rPr>
              <w:lastRenderedPageBreak/>
              <w:t xml:space="preserve">применять средства информационных технологий для решения профессиональных задач, задач личностного развития и финансового благополучия; </w:t>
            </w:r>
          </w:p>
          <w:p w:rsidR="0036209B" w:rsidRDefault="0036209B">
            <w:pPr>
              <w:widowControl w:val="0"/>
              <w:rPr>
                <w:rFonts w:ascii="Times New Roman" w:hAnsi="Times New Roman"/>
                <w:bCs/>
                <w:i/>
                <w:sz w:val="24"/>
                <w:szCs w:val="24"/>
              </w:rPr>
            </w:pPr>
            <w:r>
              <w:rPr>
                <w:rFonts w:ascii="Times New Roman" w:hAnsi="Times New Roman"/>
                <w:i/>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lastRenderedPageBreak/>
              <w:t xml:space="preserve">- информационные источники, применяемые в профессиональной деятельности; для решения задач личностного развития и финансового благополучия;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формат представления </w:t>
            </w:r>
            <w:r>
              <w:rPr>
                <w:rFonts w:ascii="Times New Roman" w:hAnsi="Times New Roman"/>
                <w:i/>
                <w:sz w:val="24"/>
                <w:szCs w:val="24"/>
              </w:rPr>
              <w:lastRenderedPageBreak/>
              <w:t xml:space="preserve">результатов поиска информации; </w:t>
            </w:r>
          </w:p>
          <w:p w:rsidR="0036209B" w:rsidRDefault="0036209B">
            <w:pPr>
              <w:widowControl w:val="0"/>
              <w:rPr>
                <w:rFonts w:ascii="Times New Roman" w:hAnsi="Times New Roman"/>
                <w:bCs/>
                <w:i/>
                <w:sz w:val="24"/>
                <w:szCs w:val="24"/>
              </w:rPr>
            </w:pPr>
            <w:r>
              <w:rPr>
                <w:rFonts w:ascii="Times New Roman" w:hAnsi="Times New Roman"/>
                <w:i/>
                <w:sz w:val="24"/>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lastRenderedPageBreak/>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определять и выстраивать траектории профессионального и личностного развития;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учитывать инфляцию при решении финансовых задач в профессии, личном планировании;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производить расчеты по валютно-обменным операциям;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-планировать личные доходы и расходы, принимать финансовые решения, составлять личный бюджет;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выявлять сильные и слабые стороны бизнес-идеи;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грамотно проводить презентацию идеи открытия собственного дела в области профессиональной деятельности;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определять источники финансирования для реализации бизнес-идеи; </w:t>
            </w:r>
          </w:p>
          <w:p w:rsidR="0036209B" w:rsidRDefault="0036209B">
            <w:pPr>
              <w:widowControl w:val="0"/>
              <w:rPr>
                <w:rFonts w:ascii="Times New Roman" w:hAnsi="Times New Roman"/>
                <w:i/>
                <w:sz w:val="24"/>
                <w:szCs w:val="24"/>
              </w:rPr>
            </w:pPr>
            <w:r>
              <w:rPr>
                <w:rFonts w:ascii="Times New Roman" w:hAnsi="Times New Roman"/>
                <w:i/>
                <w:sz w:val="24"/>
                <w:szCs w:val="24"/>
              </w:rPr>
              <w:lastRenderedPageBreak/>
              <w:t>- производить основные финансовые расчеты в сферах предпринимательской деятельности и планирования личных финансов;</w:t>
            </w:r>
          </w:p>
          <w:p w:rsidR="0036209B" w:rsidRDefault="0036209B">
            <w:pPr>
              <w:widowControl w:val="0"/>
              <w:rPr>
                <w:rFonts w:ascii="Times New Roman" w:hAnsi="Times New Roman"/>
                <w:bCs/>
                <w:i/>
                <w:sz w:val="24"/>
                <w:szCs w:val="24"/>
              </w:rPr>
            </w:pPr>
            <w:r>
              <w:rPr>
                <w:rFonts w:ascii="Times New Roman" w:hAnsi="Times New Roman"/>
                <w:i/>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lastRenderedPageBreak/>
              <w:t xml:space="preserve">- актуальную нормативно-правовую базу, регламентирующую профессиональную деятельность, предпринимательство и личное финансовое планирование;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возможные траектории профессионального развития и самообразования;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различие между наличными и безналичными платежами, порядок использования их при оплате покупки;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понятие инфляции, ее влияние на решение финансовых задач в профессии, личном планировании;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понятие иностранной валюты и валютного курса;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структуру личных доходов и расходов, правила составления личного и семейного бюджета;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базовые характеристики и риски основных финансовых инструментов для предпринимательской деятельности и управления </w:t>
            </w:r>
            <w:r>
              <w:rPr>
                <w:rFonts w:ascii="Times New Roman" w:hAnsi="Times New Roman"/>
                <w:i/>
                <w:sz w:val="24"/>
                <w:szCs w:val="24"/>
              </w:rPr>
              <w:lastRenderedPageBreak/>
              <w:t>личными финансами;</w:t>
            </w:r>
          </w:p>
          <w:p w:rsidR="0036209B" w:rsidRDefault="0036209B">
            <w:pPr>
              <w:widowControl w:val="0"/>
              <w:rPr>
                <w:rFonts w:ascii="Times New Roman" w:hAnsi="Times New Roman"/>
                <w:bCs/>
                <w:i/>
                <w:sz w:val="24"/>
                <w:szCs w:val="24"/>
              </w:rPr>
            </w:pPr>
            <w:r>
              <w:rPr>
                <w:rFonts w:ascii="Times New Roman" w:hAnsi="Times New Roman"/>
                <w:i/>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36209B" w:rsidTr="0036209B">
        <w:trPr>
          <w:trHeight w:val="1963"/>
        </w:trPr>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lastRenderedPageBreak/>
              <w:t>ОК.04. Эффективно взаимодействовать и работать в коллективе и команде</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работать в коллективе и команде;</w:t>
            </w:r>
          </w:p>
          <w:p w:rsidR="0036209B" w:rsidRDefault="0036209B">
            <w:pPr>
              <w:widowControl w:val="0"/>
              <w:rPr>
                <w:rFonts w:ascii="Times New Roman" w:hAnsi="Times New Roman"/>
                <w:bCs/>
                <w:i/>
                <w:sz w:val="24"/>
                <w:szCs w:val="24"/>
              </w:rPr>
            </w:pPr>
            <w:r>
              <w:rPr>
                <w:rFonts w:ascii="Times New Roman" w:hAnsi="Times New Roman"/>
                <w:i/>
                <w:sz w:val="24"/>
                <w:szCs w:val="24"/>
              </w:rPr>
              <w:t>- взаимодействовать с коллегами, руководством, клиентами, в ходе профессиональной и предпринимательской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особенности работы в малых и больших группах, работы в команде, организации коллективной работы; </w:t>
            </w:r>
          </w:p>
          <w:p w:rsidR="0036209B" w:rsidRDefault="0036209B">
            <w:pPr>
              <w:widowControl w:val="0"/>
              <w:rPr>
                <w:rFonts w:ascii="Times New Roman" w:hAnsi="Times New Roman"/>
                <w:bCs/>
                <w:i/>
                <w:sz w:val="24"/>
                <w:szCs w:val="24"/>
              </w:rPr>
            </w:pPr>
            <w:r>
              <w:rPr>
                <w:rFonts w:ascii="Times New Roman" w:hAnsi="Times New Roman"/>
                <w:i/>
                <w:sz w:val="24"/>
                <w:szCs w:val="24"/>
              </w:rPr>
              <w:t>- принципы организации проектной деятельности</w:t>
            </w:r>
          </w:p>
        </w:tc>
      </w:tr>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грамотно излагать свои мысли, формулировать собственное мнение, обосновывать свою позицию в учебных и практических ситуациях;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проявлять толерантность в коллективе; </w:t>
            </w:r>
          </w:p>
          <w:p w:rsidR="0036209B" w:rsidRDefault="0036209B">
            <w:pPr>
              <w:widowControl w:val="0"/>
              <w:rPr>
                <w:rFonts w:ascii="Times New Roman" w:hAnsi="Times New Roman"/>
                <w:bCs/>
                <w:i/>
                <w:sz w:val="24"/>
                <w:szCs w:val="24"/>
              </w:rPr>
            </w:pPr>
            <w:r>
              <w:rPr>
                <w:rFonts w:ascii="Times New Roman" w:hAnsi="Times New Roman"/>
                <w:i/>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принципы взаимодействия в коллективе; </w:t>
            </w:r>
          </w:p>
          <w:p w:rsidR="0036209B" w:rsidRDefault="0036209B">
            <w:pPr>
              <w:widowControl w:val="0"/>
              <w:rPr>
                <w:rFonts w:ascii="Times New Roman" w:hAnsi="Times New Roman"/>
                <w:bCs/>
                <w:i/>
                <w:sz w:val="24"/>
                <w:szCs w:val="24"/>
              </w:rPr>
            </w:pPr>
            <w:r>
              <w:rPr>
                <w:rFonts w:ascii="Times New Roman" w:hAnsi="Times New Roman"/>
                <w:i/>
                <w:sz w:val="24"/>
                <w:szCs w:val="24"/>
              </w:rPr>
              <w:t>- правила оформления документов и построения устных сообщений на государственном языке РФ</w:t>
            </w:r>
          </w:p>
        </w:tc>
      </w:tr>
      <w:tr w:rsidR="0036209B" w:rsidTr="0036209B">
        <w:tc>
          <w:tcPr>
            <w:tcW w:w="2549" w:type="dxa"/>
            <w:tcBorders>
              <w:top w:val="single" w:sz="4" w:space="0" w:color="auto"/>
              <w:left w:val="single" w:sz="4" w:space="0" w:color="auto"/>
              <w:bottom w:val="single" w:sz="4" w:space="0" w:color="auto"/>
              <w:right w:val="single" w:sz="4" w:space="0" w:color="auto"/>
            </w:tcBorders>
            <w:hideMark/>
          </w:tcPr>
          <w:p w:rsidR="0036209B" w:rsidRDefault="0036209B">
            <w:pPr>
              <w:shd w:val="clear" w:color="auto" w:fill="FFFFFF"/>
              <w:rPr>
                <w:rFonts w:ascii="Times New Roman" w:hAnsi="Times New Roman"/>
                <w:bCs/>
                <w:sz w:val="24"/>
                <w:szCs w:val="24"/>
              </w:rPr>
            </w:pPr>
            <w:r>
              <w:rPr>
                <w:rFonts w:ascii="Times New Roman" w:hAnsi="Times New Roman"/>
                <w:bCs/>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96"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соблюдать нормы экологической безопасности; </w:t>
            </w:r>
          </w:p>
          <w:p w:rsidR="0036209B" w:rsidRDefault="0036209B">
            <w:pPr>
              <w:widowControl w:val="0"/>
              <w:rPr>
                <w:rFonts w:ascii="Times New Roman" w:hAnsi="Times New Roman"/>
                <w:bCs/>
                <w:i/>
                <w:sz w:val="24"/>
                <w:szCs w:val="24"/>
              </w:rPr>
            </w:pPr>
            <w:r>
              <w:rPr>
                <w:rFonts w:ascii="Times New Roman" w:hAnsi="Times New Roman"/>
                <w:i/>
                <w:sz w:val="24"/>
                <w:szCs w:val="24"/>
              </w:rPr>
              <w:t>-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3402"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правила экологической безопасности;</w:t>
            </w:r>
          </w:p>
          <w:p w:rsidR="0036209B" w:rsidRDefault="0036209B">
            <w:pPr>
              <w:widowControl w:val="0"/>
              <w:rPr>
                <w:rFonts w:ascii="Times New Roman" w:hAnsi="Times New Roman"/>
                <w:bCs/>
                <w:i/>
                <w:sz w:val="24"/>
                <w:szCs w:val="24"/>
              </w:rPr>
            </w:pPr>
            <w:r>
              <w:rPr>
                <w:rFonts w:ascii="Times New Roman" w:hAnsi="Times New Roman"/>
                <w:i/>
                <w:sz w:val="24"/>
                <w:szCs w:val="24"/>
              </w:rPr>
              <w:t>- принципы бережливого производства</w:t>
            </w:r>
          </w:p>
        </w:tc>
      </w:tr>
    </w:tbl>
    <w:p w:rsidR="0036209B" w:rsidRDefault="0036209B" w:rsidP="0036209B">
      <w:pPr>
        <w:ind w:firstLine="709"/>
        <w:rPr>
          <w:rFonts w:ascii="Times New Roman" w:hAnsi="Times New Roman"/>
          <w:bCs/>
          <w:sz w:val="24"/>
          <w:szCs w:val="24"/>
        </w:rPr>
      </w:pPr>
    </w:p>
    <w:p w:rsidR="0036209B" w:rsidRDefault="0036209B" w:rsidP="0036209B">
      <w:pPr>
        <w:suppressAutoHyphens/>
        <w:ind w:firstLine="709"/>
        <w:jc w:val="both"/>
        <w:rPr>
          <w:rFonts w:ascii="Times New Roman" w:hAnsi="Times New Roman"/>
          <w:sz w:val="24"/>
          <w:szCs w:val="24"/>
        </w:rPr>
      </w:pPr>
    </w:p>
    <w:p w:rsidR="0036209B" w:rsidRDefault="0036209B" w:rsidP="0036209B">
      <w:pPr>
        <w:suppressAutoHyphens/>
        <w:spacing w:after="240"/>
        <w:jc w:val="center"/>
        <w:rPr>
          <w:rFonts w:ascii="Times New Roman" w:hAnsi="Times New Roman"/>
          <w:b/>
          <w:sz w:val="24"/>
          <w:szCs w:val="24"/>
        </w:rPr>
      </w:pPr>
    </w:p>
    <w:p w:rsidR="0036209B" w:rsidRDefault="0036209B" w:rsidP="0036209B">
      <w:pPr>
        <w:pStyle w:val="a8"/>
        <w:suppressAutoHyphens/>
        <w:spacing w:after="240"/>
        <w:ind w:left="108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2.СТРУКТУРА И СОДЕРЖАНИЕ УЧЕБНОЙ ДИСЦИПЛИНЫ</w:t>
      </w:r>
    </w:p>
    <w:p w:rsidR="0036209B" w:rsidRDefault="0036209B" w:rsidP="0036209B">
      <w:pPr>
        <w:rPr>
          <w:rFonts w:ascii="Times New Roman" w:hAnsi="Times New Roman" w:cs="Times New Roman"/>
          <w:b/>
          <w:bCs/>
          <w:sz w:val="24"/>
          <w:szCs w:val="24"/>
        </w:rPr>
      </w:pPr>
    </w:p>
    <w:p w:rsidR="0036209B" w:rsidRDefault="0036209B" w:rsidP="0036209B">
      <w:pPr>
        <w:pStyle w:val="114"/>
        <w:rPr>
          <w:rFonts w:ascii="Times New Roman" w:hAnsi="Times New Roman"/>
        </w:rPr>
      </w:pPr>
      <w:r>
        <w:rPr>
          <w:rFonts w:ascii="Times New Roman" w:hAnsi="Times New Roman"/>
        </w:rPr>
        <w:t xml:space="preserve">2.1. Трудоемкость освоения дисциплины </w:t>
      </w: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001"/>
      </w:tblGrid>
      <w:tr w:rsidR="0036209B" w:rsidTr="0036209B">
        <w:trPr>
          <w:trHeight w:val="23"/>
        </w:trPr>
        <w:tc>
          <w:tcPr>
            <w:tcW w:w="3348"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
                <w:sz w:val="24"/>
              </w:rPr>
            </w:pPr>
            <w:bookmarkStart w:id="69" w:name="_Hlk152333186"/>
            <w:r>
              <w:rPr>
                <w:rFonts w:ascii="Times New Roman" w:hAnsi="Times New Roman" w:cs="Times New Roman"/>
                <w:b/>
                <w:sz w:val="24"/>
              </w:rPr>
              <w:t>Наименование составных частей дисциплины</w:t>
            </w:r>
          </w:p>
        </w:tc>
        <w:tc>
          <w:tcPr>
            <w:tcW w:w="595"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57" w:type="pct"/>
            <w:tcBorders>
              <w:top w:val="single" w:sz="6" w:space="0" w:color="000000"/>
              <w:left w:val="single" w:sz="6" w:space="0" w:color="000000"/>
              <w:bottom w:val="single" w:sz="6" w:space="0" w:color="000000"/>
              <w:right w:val="single" w:sz="6" w:space="0" w:color="000000"/>
            </w:tcBorders>
            <w:hideMark/>
          </w:tcPr>
          <w:p w:rsidR="0036209B" w:rsidRDefault="0036209B">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36209B" w:rsidTr="0036209B">
        <w:trPr>
          <w:trHeight w:val="23"/>
        </w:trPr>
        <w:tc>
          <w:tcPr>
            <w:tcW w:w="3348"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95"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057"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36209B" w:rsidTr="0036209B">
        <w:trPr>
          <w:trHeight w:val="23"/>
        </w:trPr>
        <w:tc>
          <w:tcPr>
            <w:tcW w:w="3348"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дифференцированного зачета</w:t>
            </w:r>
          </w:p>
        </w:tc>
        <w:tc>
          <w:tcPr>
            <w:tcW w:w="595"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57"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6209B" w:rsidTr="0036209B">
        <w:trPr>
          <w:trHeight w:val="23"/>
        </w:trPr>
        <w:tc>
          <w:tcPr>
            <w:tcW w:w="3348"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95"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057" w:type="pct"/>
            <w:tcBorders>
              <w:top w:val="single" w:sz="6" w:space="0" w:color="000000"/>
              <w:left w:val="single" w:sz="6" w:space="0" w:color="000000"/>
              <w:bottom w:val="single" w:sz="6" w:space="0" w:color="000000"/>
              <w:right w:val="single" w:sz="6" w:space="0" w:color="000000"/>
            </w:tcBorders>
            <w:vAlign w:val="center"/>
            <w:hideMark/>
          </w:tcPr>
          <w:p w:rsidR="0036209B" w:rsidRDefault="0036209B">
            <w:pPr>
              <w:jc w:val="center"/>
              <w:rPr>
                <w:rFonts w:ascii="Times New Roman" w:hAnsi="Times New Roman" w:cs="Times New Roman"/>
                <w:b/>
                <w:sz w:val="24"/>
                <w:szCs w:val="24"/>
              </w:rPr>
            </w:pPr>
            <w:r>
              <w:rPr>
                <w:rFonts w:ascii="Times New Roman" w:hAnsi="Times New Roman" w:cs="Times New Roman"/>
                <w:b/>
                <w:sz w:val="24"/>
                <w:szCs w:val="24"/>
              </w:rPr>
              <w:t>32</w:t>
            </w:r>
          </w:p>
        </w:tc>
      </w:tr>
    </w:tbl>
    <w:bookmarkEnd w:id="69"/>
    <w:p w:rsidR="0036209B" w:rsidRDefault="0036209B" w:rsidP="0036209B">
      <w:pPr>
        <w:suppressAutoHyphens/>
        <w:spacing w:after="120"/>
        <w:rPr>
          <w:rFonts w:ascii="Times New Roman" w:hAnsi="Times New Roman"/>
          <w:b/>
          <w:i/>
        </w:rPr>
      </w:pPr>
      <w:r>
        <w:rPr>
          <w:rFonts w:ascii="Times New Roman" w:hAnsi="Times New Roman"/>
          <w:b/>
          <w:i/>
        </w:rPr>
        <w:t>.</w:t>
      </w:r>
    </w:p>
    <w:p w:rsidR="0036209B" w:rsidRDefault="0036209B" w:rsidP="0036209B">
      <w:pPr>
        <w:rPr>
          <w:rFonts w:ascii="Times New Roman" w:hAnsi="Times New Roman"/>
          <w:b/>
          <w:i/>
        </w:rPr>
        <w:sectPr w:rsidR="0036209B">
          <w:pgSz w:w="11906" w:h="16838"/>
          <w:pgMar w:top="1134" w:right="851" w:bottom="284" w:left="1701" w:header="709" w:footer="709" w:gutter="0"/>
          <w:cols w:space="720"/>
        </w:sectPr>
      </w:pPr>
    </w:p>
    <w:p w:rsidR="0036209B" w:rsidRDefault="0036209B" w:rsidP="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Pr>
          <w:rFonts w:ascii="Times New Roman" w:hAnsi="Times New Roman"/>
          <w:b/>
          <w:sz w:val="24"/>
          <w:szCs w:val="24"/>
        </w:rPr>
        <w:lastRenderedPageBreak/>
        <w:t>2.2. Содержание дисциплины</w:t>
      </w:r>
      <w:r>
        <w:rPr>
          <w:rFonts w:ascii="Times New Roman" w:hAnsi="Times New Roman"/>
          <w:b/>
          <w:caps/>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0065"/>
        <w:gridCol w:w="1492"/>
        <w:gridCol w:w="1667"/>
      </w:tblGrid>
      <w:tr w:rsidR="0036209B" w:rsidTr="0036209B">
        <w:trPr>
          <w:trHeight w:val="20"/>
        </w:trPr>
        <w:tc>
          <w:tcPr>
            <w:tcW w:w="667" w:type="pct"/>
            <w:tcBorders>
              <w:top w:val="single" w:sz="4" w:space="0" w:color="auto"/>
              <w:left w:val="single" w:sz="4" w:space="0" w:color="auto"/>
              <w:bottom w:val="single" w:sz="4" w:space="0" w:color="auto"/>
              <w:right w:val="single" w:sz="4" w:space="0" w:color="auto"/>
            </w:tcBorders>
            <w:vAlign w:val="center"/>
            <w:hideMark/>
          </w:tcPr>
          <w:p w:rsidR="0036209B" w:rsidRDefault="0036209B">
            <w:pPr>
              <w:suppressAutoHyphens/>
              <w:jc w:val="center"/>
              <w:rPr>
                <w:rFonts w:ascii="Times New Roman" w:hAnsi="Times New Roman"/>
                <w:b/>
                <w:bCs/>
                <w:sz w:val="20"/>
                <w:szCs w:val="20"/>
              </w:rPr>
            </w:pPr>
            <w:r>
              <w:rPr>
                <w:rFonts w:ascii="Times New Roman" w:hAnsi="Times New Roman"/>
                <w:b/>
                <w:bCs/>
                <w:sz w:val="20"/>
                <w:szCs w:val="20"/>
              </w:rPr>
              <w:t>Наименование разделов и тем</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suppressAutoHyphens/>
              <w:jc w:val="center"/>
              <w:rPr>
                <w:rFonts w:ascii="Times New Roman" w:hAnsi="Times New Roman"/>
                <w:b/>
                <w:bCs/>
                <w:sz w:val="20"/>
                <w:szCs w:val="20"/>
              </w:rPr>
            </w:pPr>
            <w:r>
              <w:rPr>
                <w:rFonts w:ascii="Times New Roman" w:hAnsi="Times New Roman"/>
                <w:b/>
                <w:bCs/>
                <w:sz w:val="20"/>
                <w:szCs w:val="20"/>
              </w:rPr>
              <w:t>Содержание учебного материала и формы организации деятельности обучающихся</w:t>
            </w:r>
          </w:p>
        </w:tc>
        <w:tc>
          <w:tcPr>
            <w:tcW w:w="464" w:type="pct"/>
            <w:tcBorders>
              <w:top w:val="single" w:sz="4" w:space="0" w:color="auto"/>
              <w:left w:val="single" w:sz="4" w:space="0" w:color="auto"/>
              <w:bottom w:val="single" w:sz="4" w:space="0" w:color="auto"/>
              <w:right w:val="single" w:sz="4" w:space="0" w:color="auto"/>
            </w:tcBorders>
            <w:vAlign w:val="center"/>
            <w:hideMark/>
          </w:tcPr>
          <w:p w:rsidR="0036209B" w:rsidRDefault="0036209B">
            <w:pPr>
              <w:suppressAutoHyphens/>
              <w:jc w:val="center"/>
              <w:rPr>
                <w:rFonts w:ascii="Times New Roman" w:hAnsi="Times New Roman"/>
                <w:b/>
                <w:bCs/>
                <w:sz w:val="20"/>
                <w:szCs w:val="20"/>
              </w:rPr>
            </w:pPr>
            <w:r>
              <w:rPr>
                <w:rFonts w:ascii="Times New Roman" w:hAnsi="Times New Roman"/>
                <w:b/>
                <w:bCs/>
                <w:sz w:val="20"/>
                <w:szCs w:val="20"/>
              </w:rPr>
              <w:t>Объем, акад. ч / в том числе в форме практической подготовки, акад ч</w:t>
            </w:r>
          </w:p>
        </w:tc>
        <w:tc>
          <w:tcPr>
            <w:tcW w:w="556" w:type="pct"/>
            <w:tcBorders>
              <w:top w:val="single" w:sz="4" w:space="0" w:color="auto"/>
              <w:left w:val="single" w:sz="4" w:space="0" w:color="auto"/>
              <w:bottom w:val="single" w:sz="4" w:space="0" w:color="auto"/>
              <w:right w:val="single" w:sz="4" w:space="0" w:color="auto"/>
            </w:tcBorders>
            <w:vAlign w:val="center"/>
            <w:hideMark/>
          </w:tcPr>
          <w:p w:rsidR="0036209B" w:rsidRDefault="0036209B">
            <w:pPr>
              <w:suppressAutoHyphens/>
              <w:jc w:val="center"/>
              <w:rPr>
                <w:rFonts w:ascii="Times New Roman" w:hAnsi="Times New Roman"/>
                <w:b/>
                <w:bCs/>
                <w:sz w:val="20"/>
                <w:szCs w:val="20"/>
              </w:rPr>
            </w:pPr>
            <w:r>
              <w:rPr>
                <w:rFonts w:ascii="Times New Roman" w:hAnsi="Times New Roman"/>
                <w:b/>
                <w:bCs/>
                <w:sz w:val="20"/>
                <w:szCs w:val="20"/>
              </w:rPr>
              <w:t>Коды компетенций и личностных результатов, формированию которых способствует элемент программы</w:t>
            </w:r>
          </w:p>
        </w:tc>
      </w:tr>
      <w:tr w:rsidR="0036209B" w:rsidTr="0036209B">
        <w:trPr>
          <w:trHeight w:val="20"/>
        </w:trPr>
        <w:tc>
          <w:tcPr>
            <w:tcW w:w="667" w:type="pct"/>
            <w:tcBorders>
              <w:top w:val="single" w:sz="4" w:space="0" w:color="auto"/>
              <w:left w:val="single" w:sz="4" w:space="0" w:color="auto"/>
              <w:bottom w:val="single" w:sz="4" w:space="0" w:color="auto"/>
              <w:right w:val="single" w:sz="4" w:space="0" w:color="auto"/>
            </w:tcBorders>
            <w:hideMark/>
          </w:tcPr>
          <w:p w:rsidR="0036209B" w:rsidRDefault="0036209B">
            <w:pPr>
              <w:jc w:val="center"/>
              <w:rPr>
                <w:rFonts w:ascii="Times New Roman" w:hAnsi="Times New Roman"/>
                <w:b/>
                <w:bCs/>
                <w:i/>
                <w:iCs/>
                <w:sz w:val="20"/>
                <w:szCs w:val="20"/>
              </w:rPr>
            </w:pPr>
            <w:r>
              <w:rPr>
                <w:rFonts w:ascii="Times New Roman" w:hAnsi="Times New Roman"/>
                <w:b/>
                <w:bCs/>
                <w:i/>
                <w:iCs/>
                <w:sz w:val="20"/>
                <w:szCs w:val="20"/>
              </w:rPr>
              <w:t>1</w:t>
            </w:r>
          </w:p>
        </w:tc>
        <w:tc>
          <w:tcPr>
            <w:tcW w:w="3313" w:type="pct"/>
            <w:tcBorders>
              <w:top w:val="single" w:sz="4" w:space="0" w:color="auto"/>
              <w:left w:val="single" w:sz="4" w:space="0" w:color="auto"/>
              <w:bottom w:val="single" w:sz="4" w:space="0" w:color="auto"/>
              <w:right w:val="single" w:sz="4" w:space="0" w:color="auto"/>
            </w:tcBorders>
            <w:hideMark/>
          </w:tcPr>
          <w:p w:rsidR="0036209B" w:rsidRDefault="0036209B">
            <w:pPr>
              <w:jc w:val="center"/>
              <w:rPr>
                <w:rFonts w:ascii="Times New Roman" w:hAnsi="Times New Roman"/>
                <w:b/>
                <w:bCs/>
                <w:i/>
                <w:iCs/>
                <w:sz w:val="20"/>
                <w:szCs w:val="20"/>
              </w:rPr>
            </w:pPr>
            <w:r>
              <w:rPr>
                <w:rFonts w:ascii="Times New Roman" w:hAnsi="Times New Roman"/>
                <w:b/>
                <w:bCs/>
                <w:i/>
                <w:iCs/>
                <w:sz w:val="20"/>
                <w:szCs w:val="20"/>
              </w:rPr>
              <w:t>2</w:t>
            </w:r>
          </w:p>
        </w:tc>
        <w:tc>
          <w:tcPr>
            <w:tcW w:w="464" w:type="pct"/>
            <w:tcBorders>
              <w:top w:val="single" w:sz="4" w:space="0" w:color="auto"/>
              <w:left w:val="single" w:sz="4" w:space="0" w:color="auto"/>
              <w:bottom w:val="single" w:sz="4" w:space="0" w:color="auto"/>
              <w:right w:val="single" w:sz="4" w:space="0" w:color="auto"/>
            </w:tcBorders>
            <w:hideMark/>
          </w:tcPr>
          <w:p w:rsidR="0036209B" w:rsidRDefault="0036209B">
            <w:pPr>
              <w:jc w:val="center"/>
              <w:rPr>
                <w:rFonts w:ascii="Times New Roman" w:hAnsi="Times New Roman"/>
                <w:b/>
                <w:bCs/>
                <w:i/>
                <w:iCs/>
                <w:sz w:val="20"/>
                <w:szCs w:val="20"/>
              </w:rPr>
            </w:pPr>
            <w:r>
              <w:rPr>
                <w:rFonts w:ascii="Times New Roman" w:hAnsi="Times New Roman"/>
                <w:b/>
                <w:bCs/>
                <w:i/>
                <w:iCs/>
                <w:sz w:val="20"/>
                <w:szCs w:val="20"/>
              </w:rPr>
              <w:t>3</w:t>
            </w:r>
          </w:p>
        </w:tc>
        <w:tc>
          <w:tcPr>
            <w:tcW w:w="556" w:type="pct"/>
            <w:tcBorders>
              <w:top w:val="single" w:sz="4" w:space="0" w:color="auto"/>
              <w:left w:val="single" w:sz="4" w:space="0" w:color="auto"/>
              <w:bottom w:val="single" w:sz="4" w:space="0" w:color="auto"/>
              <w:right w:val="single" w:sz="4" w:space="0" w:color="auto"/>
            </w:tcBorders>
            <w:hideMark/>
          </w:tcPr>
          <w:p w:rsidR="0036209B" w:rsidRDefault="0036209B">
            <w:pPr>
              <w:jc w:val="center"/>
              <w:rPr>
                <w:rFonts w:ascii="Times New Roman" w:hAnsi="Times New Roman"/>
                <w:b/>
                <w:bCs/>
                <w:i/>
                <w:iCs/>
                <w:sz w:val="20"/>
                <w:szCs w:val="20"/>
              </w:rPr>
            </w:pPr>
            <w:r>
              <w:rPr>
                <w:rFonts w:ascii="Times New Roman" w:hAnsi="Times New Roman"/>
                <w:b/>
                <w:bCs/>
                <w:i/>
                <w:iCs/>
                <w:sz w:val="20"/>
                <w:szCs w:val="20"/>
              </w:rPr>
              <w:t>4</w:t>
            </w:r>
          </w:p>
        </w:tc>
      </w:tr>
      <w:tr w:rsidR="0036209B" w:rsidTr="0036209B">
        <w:trPr>
          <w:trHeight w:val="20"/>
        </w:trPr>
        <w:tc>
          <w:tcPr>
            <w:tcW w:w="667" w:type="pct"/>
            <w:tcBorders>
              <w:top w:val="single" w:sz="4" w:space="0" w:color="auto"/>
              <w:left w:val="single" w:sz="4" w:space="0" w:color="auto"/>
              <w:bottom w:val="single" w:sz="4" w:space="0" w:color="auto"/>
              <w:right w:val="single" w:sz="4" w:space="0" w:color="auto"/>
            </w:tcBorders>
            <w:vAlign w:val="center"/>
            <w:hideMark/>
          </w:tcPr>
          <w:p w:rsidR="0036209B" w:rsidRDefault="0036209B">
            <w:pPr>
              <w:jc w:val="center"/>
              <w:rPr>
                <w:rFonts w:ascii="Times New Roman" w:hAnsi="Times New Roman"/>
                <w:b/>
                <w:bCs/>
                <w:i/>
                <w:iCs/>
                <w:sz w:val="20"/>
                <w:szCs w:val="20"/>
              </w:rPr>
            </w:pPr>
            <w:r>
              <w:rPr>
                <w:rFonts w:ascii="Times New Roman" w:hAnsi="Times New Roman"/>
                <w:b/>
                <w:sz w:val="20"/>
                <w:szCs w:val="20"/>
              </w:rPr>
              <w:t>Введение в курс финансовой грамотности</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sz w:val="20"/>
                <w:szCs w:val="20"/>
              </w:rPr>
            </w:pPr>
            <w:r>
              <w:rPr>
                <w:rFonts w:ascii="Times New Roman" w:hAnsi="Times New Roman"/>
                <w:b/>
                <w:bCs/>
                <w:sz w:val="20"/>
                <w:szCs w:val="20"/>
              </w:rPr>
              <w:t>Содержание учебного материала</w:t>
            </w:r>
            <w:r>
              <w:rPr>
                <w:rFonts w:ascii="Times New Roman" w:hAnsi="Times New Roman"/>
                <w:sz w:val="20"/>
                <w:szCs w:val="20"/>
              </w:rPr>
              <w:t xml:space="preserve"> </w:t>
            </w:r>
          </w:p>
          <w:p w:rsidR="0036209B" w:rsidRDefault="0036209B">
            <w:pPr>
              <w:rPr>
                <w:rFonts w:ascii="Times New Roman" w:hAnsi="Times New Roman"/>
                <w:b/>
                <w:bCs/>
                <w:i/>
                <w:iCs/>
                <w:sz w:val="20"/>
                <w:szCs w:val="20"/>
              </w:rPr>
            </w:pPr>
            <w:r>
              <w:rPr>
                <w:rFonts w:ascii="Times New Roman" w:hAnsi="Times New Roman"/>
                <w:sz w:val="20"/>
                <w:szCs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 2</w:t>
            </w:r>
          </w:p>
        </w:tc>
        <w:tc>
          <w:tcPr>
            <w:tcW w:w="464" w:type="pct"/>
            <w:tcBorders>
              <w:top w:val="single" w:sz="4" w:space="0" w:color="auto"/>
              <w:left w:val="single" w:sz="4" w:space="0" w:color="auto"/>
              <w:bottom w:val="single" w:sz="4" w:space="0" w:color="auto"/>
              <w:right w:val="single" w:sz="4" w:space="0" w:color="auto"/>
            </w:tcBorders>
            <w:vAlign w:val="center"/>
            <w:hideMark/>
          </w:tcPr>
          <w:p w:rsidR="0036209B" w:rsidRDefault="0036209B">
            <w:pPr>
              <w:jc w:val="center"/>
              <w:rPr>
                <w:rFonts w:ascii="Times New Roman" w:hAnsi="Times New Roman"/>
                <w:b/>
                <w:bCs/>
                <w:i/>
                <w:iCs/>
                <w:sz w:val="20"/>
                <w:szCs w:val="20"/>
              </w:rPr>
            </w:pPr>
            <w:r>
              <w:rPr>
                <w:rFonts w:ascii="Times New Roman" w:hAnsi="Times New Roman"/>
                <w:b/>
                <w:bCs/>
                <w:i/>
                <w:iCs/>
                <w:sz w:val="20"/>
                <w:szCs w:val="20"/>
              </w:rPr>
              <w:t>2</w:t>
            </w:r>
          </w:p>
        </w:tc>
        <w:tc>
          <w:tcPr>
            <w:tcW w:w="556" w:type="pc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tcPr>
          <w:p w:rsidR="0036209B" w:rsidRDefault="0036209B">
            <w:pPr>
              <w:jc w:val="center"/>
              <w:rPr>
                <w:rFonts w:ascii="Times New Roman" w:hAnsi="Times New Roman"/>
                <w:b/>
                <w:bCs/>
                <w:color w:val="000000"/>
                <w:sz w:val="20"/>
                <w:szCs w:val="20"/>
                <w:shd w:val="clear" w:color="auto" w:fill="FFFFFF"/>
              </w:rPr>
            </w:pPr>
            <w:r>
              <w:rPr>
                <w:rFonts w:ascii="Times New Roman" w:hAnsi="Times New Roman"/>
                <w:b/>
                <w:bCs/>
                <w:sz w:val="20"/>
                <w:szCs w:val="20"/>
              </w:rPr>
              <w:t xml:space="preserve">Тема 1. </w:t>
            </w:r>
            <w:r>
              <w:rPr>
                <w:rFonts w:ascii="Times New Roman" w:hAnsi="Times New Roman"/>
                <w:bCs/>
                <w:color w:val="000000"/>
                <w:sz w:val="20"/>
                <w:szCs w:val="20"/>
                <w:shd w:val="clear" w:color="auto" w:fill="FFFFFF"/>
              </w:rPr>
              <w:t>Личное финансовое планирование</w:t>
            </w:r>
          </w:p>
          <w:p w:rsidR="0036209B" w:rsidRDefault="0036209B">
            <w:pPr>
              <w:rPr>
                <w:rFonts w:ascii="Times New Roman" w:hAnsi="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0"/>
                <w:szCs w:val="20"/>
              </w:rPr>
            </w:pPr>
            <w:r>
              <w:rPr>
                <w:rFonts w:ascii="Times New Roman" w:hAnsi="Times New Roman"/>
                <w:b/>
                <w:bCs/>
                <w:sz w:val="20"/>
                <w:szCs w:val="20"/>
              </w:rPr>
              <w:t>Содержание учебного материала</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0"/>
                <w:szCs w:val="20"/>
              </w:rPr>
            </w:pPr>
            <w:r>
              <w:rPr>
                <w:rFonts w:ascii="Times New Roman" w:hAnsi="Times New Roman"/>
                <w:sz w:val="20"/>
                <w:szCs w:val="20"/>
              </w:rPr>
              <w:t>Человеческий капитал, деньги, финансы, финансовые цели, финансовое планирование, горизонт планирования, активы, пассивы, доходы (номинальные, реальные), расходы, личный бюджет, семейный бюджет, дефицит, профицит, баланс</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suppressAutoHyphens/>
              <w:jc w:val="center"/>
              <w:rPr>
                <w:rFonts w:ascii="Times New Roman" w:hAnsi="Times New Roman"/>
                <w:iCs/>
                <w:sz w:val="20"/>
                <w:szCs w:val="20"/>
              </w:rPr>
            </w:pPr>
            <w:r>
              <w:rPr>
                <w:rFonts w:ascii="Times New Roman" w:hAnsi="Times New Roman"/>
                <w:iCs/>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97"/>
              <w:jc w:val="both"/>
              <w:rPr>
                <w:bCs/>
                <w:sz w:val="20"/>
                <w:szCs w:val="20"/>
              </w:rPr>
            </w:pPr>
            <w:r>
              <w:rPr>
                <w:b/>
                <w:sz w:val="20"/>
                <w:szCs w:val="20"/>
              </w:rPr>
              <w:t xml:space="preserve">Практическое занятие №1. </w:t>
            </w:r>
            <w:r>
              <w:rPr>
                <w:sz w:val="20"/>
                <w:szCs w:val="20"/>
              </w:rPr>
              <w:t>Составление текущего и перспективного личного (семейного) бюджета, оценка его баланса. Составление</w:t>
            </w:r>
            <w:r>
              <w:rPr>
                <w:spacing w:val="-3"/>
                <w:sz w:val="20"/>
                <w:szCs w:val="20"/>
              </w:rPr>
              <w:t xml:space="preserve"> </w:t>
            </w:r>
            <w:r>
              <w:rPr>
                <w:sz w:val="20"/>
                <w:szCs w:val="20"/>
              </w:rPr>
              <w:t>личного</w:t>
            </w:r>
            <w:r>
              <w:rPr>
                <w:spacing w:val="-2"/>
                <w:sz w:val="20"/>
                <w:szCs w:val="20"/>
              </w:rPr>
              <w:t xml:space="preserve"> </w:t>
            </w:r>
            <w:r>
              <w:rPr>
                <w:sz w:val="20"/>
                <w:szCs w:val="20"/>
              </w:rPr>
              <w:t>финансового</w:t>
            </w:r>
            <w:r>
              <w:rPr>
                <w:spacing w:val="-3"/>
                <w:sz w:val="20"/>
                <w:szCs w:val="20"/>
              </w:rPr>
              <w:t xml:space="preserve"> </w:t>
            </w:r>
            <w:r>
              <w:rPr>
                <w:sz w:val="20"/>
                <w:szCs w:val="20"/>
              </w:rPr>
              <w:t>плана</w:t>
            </w:r>
            <w:r>
              <w:rPr>
                <w:spacing w:val="-3"/>
                <w:sz w:val="20"/>
                <w:szCs w:val="20"/>
              </w:rPr>
              <w:t xml:space="preserve"> </w:t>
            </w:r>
            <w:r>
              <w:rPr>
                <w:sz w:val="20"/>
                <w:szCs w:val="20"/>
              </w:rPr>
              <w:t>(краткосрочного,</w:t>
            </w:r>
            <w:r>
              <w:rPr>
                <w:spacing w:val="-2"/>
                <w:sz w:val="20"/>
                <w:szCs w:val="20"/>
              </w:rPr>
              <w:t xml:space="preserve"> </w:t>
            </w:r>
            <w:r>
              <w:rPr>
                <w:sz w:val="20"/>
                <w:szCs w:val="20"/>
              </w:rPr>
              <w:t>долгосрочного)</w:t>
            </w:r>
            <w:r>
              <w:rPr>
                <w:spacing w:val="-3"/>
                <w:sz w:val="20"/>
                <w:szCs w:val="20"/>
              </w:rPr>
              <w:t xml:space="preserve"> </w:t>
            </w:r>
            <w:r>
              <w:rPr>
                <w:sz w:val="20"/>
                <w:szCs w:val="20"/>
              </w:rPr>
              <w:t>на</w:t>
            </w:r>
            <w:r>
              <w:rPr>
                <w:spacing w:val="-3"/>
                <w:sz w:val="20"/>
                <w:szCs w:val="20"/>
              </w:rPr>
              <w:t xml:space="preserve"> </w:t>
            </w:r>
            <w:r>
              <w:rPr>
                <w:sz w:val="20"/>
                <w:szCs w:val="20"/>
              </w:rPr>
              <w:t>основе</w:t>
            </w:r>
            <w:r>
              <w:rPr>
                <w:spacing w:val="-4"/>
                <w:sz w:val="20"/>
                <w:szCs w:val="20"/>
              </w:rPr>
              <w:t xml:space="preserve"> </w:t>
            </w:r>
            <w:r>
              <w:rPr>
                <w:sz w:val="20"/>
                <w:szCs w:val="20"/>
              </w:rPr>
              <w:t>анализа баланса</w:t>
            </w:r>
            <w:r>
              <w:rPr>
                <w:spacing w:val="59"/>
                <w:sz w:val="20"/>
                <w:szCs w:val="20"/>
              </w:rPr>
              <w:t xml:space="preserve"> </w:t>
            </w:r>
            <w:r>
              <w:rPr>
                <w:sz w:val="20"/>
                <w:szCs w:val="20"/>
              </w:rPr>
              <w:t>личного</w:t>
            </w:r>
            <w:r>
              <w:rPr>
                <w:spacing w:val="60"/>
                <w:sz w:val="20"/>
                <w:szCs w:val="20"/>
              </w:rPr>
              <w:t xml:space="preserve"> </w:t>
            </w:r>
            <w:r>
              <w:rPr>
                <w:sz w:val="20"/>
                <w:szCs w:val="20"/>
              </w:rPr>
              <w:t>(семейного)</w:t>
            </w:r>
            <w:r>
              <w:rPr>
                <w:spacing w:val="59"/>
                <w:sz w:val="20"/>
                <w:szCs w:val="20"/>
              </w:rPr>
              <w:t xml:space="preserve"> </w:t>
            </w:r>
            <w:r>
              <w:rPr>
                <w:sz w:val="20"/>
                <w:szCs w:val="20"/>
              </w:rPr>
              <w:t>бюджета,</w:t>
            </w:r>
            <w:r>
              <w:rPr>
                <w:spacing w:val="59"/>
                <w:sz w:val="20"/>
                <w:szCs w:val="20"/>
              </w:rPr>
              <w:t xml:space="preserve"> </w:t>
            </w:r>
            <w:r>
              <w:rPr>
                <w:sz w:val="20"/>
                <w:szCs w:val="20"/>
              </w:rPr>
              <w:t>анализ</w:t>
            </w:r>
            <w:r>
              <w:rPr>
                <w:spacing w:val="61"/>
                <w:sz w:val="20"/>
                <w:szCs w:val="20"/>
              </w:rPr>
              <w:t xml:space="preserve"> </w:t>
            </w:r>
            <w:r>
              <w:rPr>
                <w:sz w:val="20"/>
                <w:szCs w:val="20"/>
              </w:rPr>
              <w:t>и</w:t>
            </w:r>
            <w:r>
              <w:rPr>
                <w:spacing w:val="61"/>
                <w:sz w:val="20"/>
                <w:szCs w:val="20"/>
              </w:rPr>
              <w:t xml:space="preserve"> </w:t>
            </w:r>
            <w:r>
              <w:rPr>
                <w:sz w:val="20"/>
                <w:szCs w:val="20"/>
              </w:rPr>
              <w:t>коррекция</w:t>
            </w:r>
            <w:r>
              <w:rPr>
                <w:spacing w:val="60"/>
                <w:sz w:val="20"/>
                <w:szCs w:val="20"/>
              </w:rPr>
              <w:t xml:space="preserve"> </w:t>
            </w:r>
            <w:r>
              <w:rPr>
                <w:sz w:val="20"/>
                <w:szCs w:val="20"/>
              </w:rPr>
              <w:t>личного</w:t>
            </w:r>
            <w:r>
              <w:rPr>
                <w:spacing w:val="59"/>
                <w:sz w:val="20"/>
                <w:szCs w:val="20"/>
              </w:rPr>
              <w:t xml:space="preserve"> </w:t>
            </w:r>
            <w:r>
              <w:rPr>
                <w:sz w:val="20"/>
                <w:szCs w:val="20"/>
              </w:rPr>
              <w:t>финансового</w:t>
            </w:r>
            <w:r>
              <w:rPr>
                <w:spacing w:val="60"/>
                <w:sz w:val="20"/>
                <w:szCs w:val="20"/>
              </w:rPr>
              <w:t xml:space="preserve"> </w:t>
            </w:r>
            <w:r>
              <w:rPr>
                <w:spacing w:val="-2"/>
                <w:sz w:val="20"/>
                <w:szCs w:val="20"/>
              </w:rPr>
              <w:t>плана.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b/>
                <w:sz w:val="20"/>
                <w:szCs w:val="20"/>
              </w:rPr>
              <w:t xml:space="preserve">Тема 2. </w:t>
            </w:r>
            <w:r>
              <w:rPr>
                <w:rFonts w:ascii="Times New Roman" w:hAnsi="Times New Roman"/>
                <w:spacing w:val="-2"/>
                <w:sz w:val="20"/>
                <w:szCs w:val="20"/>
              </w:rPr>
              <w:t>Депозит</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pStyle w:val="TableParagraph"/>
              <w:ind w:right="100"/>
              <w:jc w:val="both"/>
              <w:rPr>
                <w:bCs/>
                <w:sz w:val="20"/>
                <w:szCs w:val="20"/>
              </w:rPr>
            </w:pPr>
            <w:r>
              <w:rPr>
                <w:sz w:val="20"/>
                <w:szCs w:val="20"/>
              </w:rPr>
              <w:t>Понятие сбережения, инфляция, индекс потребительских цен как способ измерения инфляции, банк, банковский счет, вкладчик, депозит, номинальная и реальная процентная ставка</w:t>
            </w:r>
            <w:r>
              <w:rPr>
                <w:spacing w:val="57"/>
                <w:sz w:val="20"/>
                <w:szCs w:val="20"/>
              </w:rPr>
              <w:t xml:space="preserve"> </w:t>
            </w:r>
            <w:r>
              <w:rPr>
                <w:sz w:val="20"/>
                <w:szCs w:val="20"/>
              </w:rPr>
              <w:t>по</w:t>
            </w:r>
            <w:r>
              <w:rPr>
                <w:spacing w:val="60"/>
                <w:sz w:val="20"/>
                <w:szCs w:val="20"/>
              </w:rPr>
              <w:t xml:space="preserve"> </w:t>
            </w:r>
            <w:r>
              <w:rPr>
                <w:sz w:val="20"/>
                <w:szCs w:val="20"/>
              </w:rPr>
              <w:t>депозиту,</w:t>
            </w:r>
            <w:r>
              <w:rPr>
                <w:spacing w:val="62"/>
                <w:sz w:val="20"/>
                <w:szCs w:val="20"/>
              </w:rPr>
              <w:t xml:space="preserve"> </w:t>
            </w:r>
            <w:r>
              <w:rPr>
                <w:sz w:val="20"/>
                <w:szCs w:val="20"/>
              </w:rPr>
              <w:t>депозитный</w:t>
            </w:r>
            <w:r>
              <w:rPr>
                <w:spacing w:val="60"/>
                <w:sz w:val="20"/>
                <w:szCs w:val="20"/>
              </w:rPr>
              <w:t xml:space="preserve"> </w:t>
            </w:r>
            <w:r>
              <w:rPr>
                <w:sz w:val="20"/>
                <w:szCs w:val="20"/>
              </w:rPr>
              <w:t>договор,</w:t>
            </w:r>
            <w:r>
              <w:rPr>
                <w:spacing w:val="60"/>
                <w:sz w:val="20"/>
                <w:szCs w:val="20"/>
              </w:rPr>
              <w:t xml:space="preserve"> </w:t>
            </w:r>
            <w:r>
              <w:rPr>
                <w:sz w:val="20"/>
                <w:szCs w:val="20"/>
              </w:rPr>
              <w:t>простой</w:t>
            </w:r>
            <w:r>
              <w:rPr>
                <w:spacing w:val="61"/>
                <w:sz w:val="20"/>
                <w:szCs w:val="20"/>
              </w:rPr>
              <w:t xml:space="preserve"> </w:t>
            </w:r>
            <w:r>
              <w:rPr>
                <w:sz w:val="20"/>
                <w:szCs w:val="20"/>
              </w:rPr>
              <w:t>процентный</w:t>
            </w:r>
            <w:r>
              <w:rPr>
                <w:spacing w:val="60"/>
                <w:sz w:val="20"/>
                <w:szCs w:val="20"/>
              </w:rPr>
              <w:t xml:space="preserve"> </w:t>
            </w:r>
            <w:r>
              <w:rPr>
                <w:sz w:val="20"/>
                <w:szCs w:val="20"/>
              </w:rPr>
              <w:t>рост,</w:t>
            </w:r>
            <w:r>
              <w:rPr>
                <w:spacing w:val="60"/>
                <w:sz w:val="20"/>
                <w:szCs w:val="20"/>
              </w:rPr>
              <w:t xml:space="preserve"> </w:t>
            </w:r>
            <w:r>
              <w:rPr>
                <w:sz w:val="20"/>
                <w:szCs w:val="20"/>
              </w:rPr>
              <w:t>процентный</w:t>
            </w:r>
            <w:r>
              <w:rPr>
                <w:spacing w:val="61"/>
                <w:sz w:val="20"/>
                <w:szCs w:val="20"/>
              </w:rPr>
              <w:t xml:space="preserve"> </w:t>
            </w:r>
            <w:r>
              <w:rPr>
                <w:sz w:val="20"/>
                <w:szCs w:val="20"/>
              </w:rPr>
              <w:t>рост</w:t>
            </w:r>
            <w:r>
              <w:rPr>
                <w:spacing w:val="61"/>
                <w:sz w:val="20"/>
                <w:szCs w:val="20"/>
              </w:rPr>
              <w:t xml:space="preserve"> </w:t>
            </w:r>
            <w:r>
              <w:rPr>
                <w:spacing w:val="-10"/>
                <w:sz w:val="20"/>
                <w:szCs w:val="20"/>
              </w:rPr>
              <w:t xml:space="preserve">с </w:t>
            </w:r>
            <w:r>
              <w:rPr>
                <w:sz w:val="20"/>
                <w:szCs w:val="20"/>
              </w:rPr>
              <w:t>капитализацией, банковская карта (дебетовая, кредитная), банкомат, заемщик, финансовые риски, ликвидность.</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97"/>
              <w:jc w:val="both"/>
              <w:rPr>
                <w:sz w:val="20"/>
                <w:szCs w:val="20"/>
              </w:rPr>
            </w:pPr>
            <w:r>
              <w:rPr>
                <w:b/>
                <w:sz w:val="20"/>
                <w:szCs w:val="20"/>
              </w:rPr>
              <w:t xml:space="preserve">Практическое занятие № 2. </w:t>
            </w:r>
            <w:r>
              <w:rPr>
                <w:sz w:val="20"/>
                <w:szCs w:val="20"/>
              </w:rPr>
              <w:t>Отбор критериев для анализа информации о банке и предоставляемых им услугах в зависимости от финансовых целей вкладчика. Сравнительный анализ финансовых организаций для осуществления выбора сберегательных депозитов на основе полученных критериев (процентных ставок, способов начисления процентов и других условий). Анализ возможностей Интернет-банкинга для решения текущих и перспективных финансовых</w:t>
            </w:r>
            <w:r>
              <w:rPr>
                <w:spacing w:val="80"/>
                <w:sz w:val="20"/>
                <w:szCs w:val="20"/>
              </w:rPr>
              <w:t xml:space="preserve"> </w:t>
            </w:r>
            <w:r>
              <w:rPr>
                <w:sz w:val="20"/>
                <w:szCs w:val="20"/>
              </w:rPr>
              <w:t>задач.</w:t>
            </w:r>
            <w:r>
              <w:rPr>
                <w:spacing w:val="45"/>
                <w:sz w:val="20"/>
                <w:szCs w:val="20"/>
              </w:rPr>
              <w:t xml:space="preserve">  </w:t>
            </w:r>
            <w:r>
              <w:rPr>
                <w:sz w:val="20"/>
                <w:szCs w:val="20"/>
              </w:rPr>
              <w:t>Изучение-депозитный</w:t>
            </w:r>
            <w:r>
              <w:rPr>
                <w:spacing w:val="47"/>
                <w:sz w:val="20"/>
                <w:szCs w:val="20"/>
              </w:rPr>
              <w:t xml:space="preserve">  </w:t>
            </w:r>
            <w:r>
              <w:rPr>
                <w:sz w:val="20"/>
                <w:szCs w:val="20"/>
              </w:rPr>
              <w:t>договор.</w:t>
            </w:r>
            <w:r>
              <w:rPr>
                <w:spacing w:val="47"/>
                <w:sz w:val="20"/>
                <w:szCs w:val="20"/>
              </w:rPr>
              <w:t xml:space="preserve"> </w:t>
            </w:r>
            <w:r>
              <w:rPr>
                <w:sz w:val="20"/>
                <w:szCs w:val="20"/>
              </w:rPr>
              <w:t>Анализ</w:t>
            </w:r>
            <w:r>
              <w:rPr>
                <w:spacing w:val="48"/>
                <w:sz w:val="20"/>
                <w:szCs w:val="20"/>
              </w:rPr>
              <w:t xml:space="preserve"> </w:t>
            </w:r>
            <w:r>
              <w:rPr>
                <w:sz w:val="20"/>
                <w:szCs w:val="20"/>
              </w:rPr>
              <w:t>финансовых</w:t>
            </w:r>
            <w:r>
              <w:rPr>
                <w:spacing w:val="48"/>
                <w:sz w:val="20"/>
                <w:szCs w:val="20"/>
              </w:rPr>
              <w:t xml:space="preserve">  </w:t>
            </w:r>
            <w:r>
              <w:rPr>
                <w:sz w:val="20"/>
                <w:szCs w:val="20"/>
              </w:rPr>
              <w:t>рисков</w:t>
            </w:r>
            <w:r>
              <w:rPr>
                <w:spacing w:val="47"/>
                <w:sz w:val="20"/>
                <w:szCs w:val="20"/>
              </w:rPr>
              <w:t xml:space="preserve">  </w:t>
            </w:r>
            <w:r>
              <w:rPr>
                <w:sz w:val="20"/>
                <w:szCs w:val="20"/>
              </w:rPr>
              <w:t>при</w:t>
            </w:r>
            <w:r>
              <w:rPr>
                <w:spacing w:val="47"/>
                <w:sz w:val="20"/>
                <w:szCs w:val="20"/>
              </w:rPr>
              <w:t xml:space="preserve">  </w:t>
            </w:r>
            <w:r>
              <w:rPr>
                <w:spacing w:val="-2"/>
                <w:sz w:val="20"/>
                <w:szCs w:val="20"/>
              </w:rPr>
              <w:t>заключении</w:t>
            </w:r>
          </w:p>
          <w:p w:rsidR="0036209B" w:rsidRDefault="0036209B">
            <w:pPr>
              <w:rPr>
                <w:rFonts w:ascii="Times New Roman" w:hAnsi="Times New Roman"/>
                <w:sz w:val="20"/>
                <w:szCs w:val="20"/>
              </w:rPr>
            </w:pPr>
            <w:r>
              <w:rPr>
                <w:rFonts w:ascii="Times New Roman" w:hAnsi="Times New Roman"/>
                <w:sz w:val="20"/>
                <w:szCs w:val="20"/>
              </w:rPr>
              <w:t>депозитного</w:t>
            </w:r>
            <w:r>
              <w:rPr>
                <w:rFonts w:ascii="Times New Roman" w:hAnsi="Times New Roman"/>
                <w:spacing w:val="-3"/>
                <w:sz w:val="20"/>
                <w:szCs w:val="20"/>
              </w:rPr>
              <w:t xml:space="preserve"> </w:t>
            </w:r>
            <w:r>
              <w:rPr>
                <w:rFonts w:ascii="Times New Roman" w:hAnsi="Times New Roman"/>
                <w:sz w:val="20"/>
                <w:szCs w:val="20"/>
              </w:rPr>
              <w:t>договора.</w:t>
            </w:r>
            <w:r>
              <w:rPr>
                <w:rFonts w:ascii="Times New Roman" w:hAnsi="Times New Roman"/>
                <w:spacing w:val="-2"/>
                <w:sz w:val="20"/>
                <w:szCs w:val="20"/>
              </w:rPr>
              <w:t xml:space="preserve"> Опрос.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0"/>
                <w:szCs w:val="20"/>
              </w:rPr>
            </w:pPr>
            <w:r>
              <w:rPr>
                <w:rFonts w:ascii="Times New Roman" w:hAnsi="Times New Roman"/>
                <w:b/>
                <w:sz w:val="20"/>
                <w:szCs w:val="20"/>
              </w:rPr>
              <w:t>Тема</w:t>
            </w:r>
            <w:r>
              <w:rPr>
                <w:rFonts w:ascii="Times New Roman" w:hAnsi="Times New Roman"/>
                <w:b/>
                <w:spacing w:val="-15"/>
                <w:sz w:val="20"/>
                <w:szCs w:val="20"/>
              </w:rPr>
              <w:t xml:space="preserve"> </w:t>
            </w:r>
            <w:r>
              <w:rPr>
                <w:rFonts w:ascii="Times New Roman" w:hAnsi="Times New Roman"/>
                <w:b/>
                <w:sz w:val="20"/>
                <w:szCs w:val="20"/>
              </w:rPr>
              <w:t xml:space="preserve">3. </w:t>
            </w:r>
            <w:r>
              <w:rPr>
                <w:rFonts w:ascii="Times New Roman" w:hAnsi="Times New Roman"/>
                <w:spacing w:val="-2"/>
                <w:sz w:val="20"/>
                <w:szCs w:val="20"/>
              </w:rPr>
              <w:t>Кредит</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pStyle w:val="TableParagraph"/>
              <w:ind w:right="96"/>
              <w:jc w:val="both"/>
              <w:rPr>
                <w:sz w:val="20"/>
                <w:szCs w:val="20"/>
              </w:rPr>
            </w:pPr>
            <w:r>
              <w:rPr>
                <w:sz w:val="20"/>
                <w:szCs w:val="20"/>
              </w:rPr>
              <w:t>Понятие банковский кредит, заемщик, виды кредита, принципы кредитования (платность, срочность, возвратность), банковская карта (дебетовая, кредитная), номинальная процентная ставка по кредиту, полная стоимость кредита (ПСК), виды кредитов по целевому</w:t>
            </w:r>
            <w:r>
              <w:rPr>
                <w:spacing w:val="80"/>
                <w:sz w:val="20"/>
                <w:szCs w:val="20"/>
              </w:rPr>
              <w:t xml:space="preserve"> </w:t>
            </w:r>
            <w:r>
              <w:rPr>
                <w:sz w:val="20"/>
                <w:szCs w:val="20"/>
              </w:rPr>
              <w:t xml:space="preserve">назначению (потребительский кредит, ипотечный </w:t>
            </w:r>
            <w:r>
              <w:rPr>
                <w:sz w:val="20"/>
                <w:szCs w:val="20"/>
              </w:rPr>
              <w:lastRenderedPageBreak/>
              <w:t>кредит), схемы погашения кредитов (дифференцированные и аннуитетные платежи), финансовые риски заемщика, защита прав заемщика,</w:t>
            </w:r>
            <w:r>
              <w:rPr>
                <w:spacing w:val="-2"/>
                <w:sz w:val="20"/>
                <w:szCs w:val="20"/>
              </w:rPr>
              <w:t xml:space="preserve"> </w:t>
            </w:r>
            <w:r>
              <w:rPr>
                <w:sz w:val="20"/>
                <w:szCs w:val="20"/>
              </w:rPr>
              <w:t>микро</w:t>
            </w:r>
            <w:r>
              <w:rPr>
                <w:spacing w:val="-2"/>
                <w:sz w:val="20"/>
                <w:szCs w:val="20"/>
              </w:rPr>
              <w:t xml:space="preserve"> </w:t>
            </w:r>
            <w:r>
              <w:rPr>
                <w:sz w:val="20"/>
                <w:szCs w:val="20"/>
              </w:rPr>
              <w:t>финансовые</w:t>
            </w:r>
            <w:r>
              <w:rPr>
                <w:spacing w:val="-1"/>
                <w:sz w:val="20"/>
                <w:szCs w:val="20"/>
              </w:rPr>
              <w:t xml:space="preserve"> </w:t>
            </w:r>
            <w:r>
              <w:rPr>
                <w:sz w:val="20"/>
                <w:szCs w:val="20"/>
              </w:rPr>
              <w:t>организации,</w:t>
            </w:r>
            <w:r>
              <w:rPr>
                <w:spacing w:val="-2"/>
                <w:sz w:val="20"/>
                <w:szCs w:val="20"/>
              </w:rPr>
              <w:t xml:space="preserve"> </w:t>
            </w:r>
            <w:r>
              <w:rPr>
                <w:sz w:val="20"/>
                <w:szCs w:val="20"/>
              </w:rPr>
              <w:t>кредитная</w:t>
            </w:r>
            <w:r>
              <w:rPr>
                <w:spacing w:val="-2"/>
                <w:sz w:val="20"/>
                <w:szCs w:val="20"/>
              </w:rPr>
              <w:t xml:space="preserve"> </w:t>
            </w:r>
            <w:r>
              <w:rPr>
                <w:sz w:val="20"/>
                <w:szCs w:val="20"/>
              </w:rPr>
              <w:t>история,</w:t>
            </w:r>
            <w:r>
              <w:rPr>
                <w:spacing w:val="-2"/>
                <w:sz w:val="20"/>
                <w:szCs w:val="20"/>
              </w:rPr>
              <w:t xml:space="preserve"> </w:t>
            </w:r>
            <w:r>
              <w:rPr>
                <w:sz w:val="20"/>
                <w:szCs w:val="20"/>
              </w:rPr>
              <w:t>коллекторы, бюро</w:t>
            </w:r>
            <w:r>
              <w:rPr>
                <w:spacing w:val="-2"/>
                <w:sz w:val="20"/>
                <w:szCs w:val="20"/>
              </w:rPr>
              <w:t xml:space="preserve"> кредитных </w:t>
            </w:r>
            <w:r>
              <w:rPr>
                <w:sz w:val="20"/>
                <w:szCs w:val="20"/>
              </w:rPr>
              <w:t>историй,</w:t>
            </w:r>
            <w:r>
              <w:rPr>
                <w:spacing w:val="-3"/>
                <w:sz w:val="20"/>
                <w:szCs w:val="20"/>
              </w:rPr>
              <w:t xml:space="preserve"> </w:t>
            </w:r>
            <w:r>
              <w:rPr>
                <w:sz w:val="20"/>
                <w:szCs w:val="20"/>
              </w:rPr>
              <w:t>минимальный</w:t>
            </w:r>
            <w:r>
              <w:rPr>
                <w:spacing w:val="-4"/>
                <w:sz w:val="20"/>
                <w:szCs w:val="20"/>
              </w:rPr>
              <w:t xml:space="preserve"> </w:t>
            </w:r>
            <w:r>
              <w:rPr>
                <w:sz w:val="20"/>
                <w:szCs w:val="20"/>
              </w:rPr>
              <w:t>платеж</w:t>
            </w:r>
            <w:r>
              <w:rPr>
                <w:spacing w:val="-3"/>
                <w:sz w:val="20"/>
                <w:szCs w:val="20"/>
              </w:rPr>
              <w:t xml:space="preserve"> </w:t>
            </w:r>
            <w:r>
              <w:rPr>
                <w:sz w:val="20"/>
                <w:szCs w:val="20"/>
              </w:rPr>
              <w:t>по</w:t>
            </w:r>
            <w:r>
              <w:rPr>
                <w:spacing w:val="-3"/>
                <w:sz w:val="20"/>
                <w:szCs w:val="20"/>
              </w:rPr>
              <w:t xml:space="preserve"> </w:t>
            </w:r>
            <w:r>
              <w:rPr>
                <w:spacing w:val="-2"/>
                <w:sz w:val="20"/>
                <w:szCs w:val="20"/>
              </w:rPr>
              <w:t>кредиту.</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jc w:val="center"/>
              <w:rPr>
                <w:rFonts w:ascii="Times New Roman" w:hAnsi="Times New Roman"/>
                <w:bCs/>
                <w:sz w:val="20"/>
                <w:szCs w:val="20"/>
              </w:rPr>
            </w:pPr>
            <w:r>
              <w:rPr>
                <w:rFonts w:ascii="Times New Roman" w:hAnsi="Times New Roman"/>
                <w:bCs/>
                <w:sz w:val="20"/>
                <w:szCs w:val="20"/>
              </w:rPr>
              <w:lastRenderedPageBreak/>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101"/>
              <w:jc w:val="both"/>
              <w:rPr>
                <w:sz w:val="20"/>
                <w:szCs w:val="20"/>
              </w:rPr>
            </w:pPr>
            <w:r>
              <w:rPr>
                <w:b/>
                <w:sz w:val="20"/>
                <w:szCs w:val="20"/>
              </w:rPr>
              <w:t xml:space="preserve">Практическое занятие № 3. </w:t>
            </w:r>
            <w:r>
              <w:rPr>
                <w:sz w:val="20"/>
                <w:szCs w:val="20"/>
              </w:rPr>
              <w:t>Отбор критериев для анализа информации о банке и предоставляемых им услугах в зависимости от финансовых целей заемщика. Сравнительный анализ финансовых</w:t>
            </w:r>
            <w:r>
              <w:rPr>
                <w:spacing w:val="40"/>
                <w:sz w:val="20"/>
                <w:szCs w:val="20"/>
              </w:rPr>
              <w:t xml:space="preserve"> </w:t>
            </w:r>
            <w:r>
              <w:rPr>
                <w:sz w:val="20"/>
                <w:szCs w:val="20"/>
              </w:rPr>
              <w:t>институтов для осуществления выбора кредита на основе полученных критериев (процентных ставок, способов начисления процентов и других условий. Анализ</w:t>
            </w:r>
            <w:r>
              <w:rPr>
                <w:spacing w:val="40"/>
                <w:sz w:val="20"/>
                <w:szCs w:val="20"/>
              </w:rPr>
              <w:t xml:space="preserve"> </w:t>
            </w:r>
            <w:r>
              <w:rPr>
                <w:sz w:val="20"/>
                <w:szCs w:val="20"/>
              </w:rPr>
              <w:t>преимуществ и недостатков краткосрочного и долгосрочного займов.</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sz w:val="20"/>
                <w:szCs w:val="20"/>
              </w:rPr>
              <w:t>Опрос по теме, обсуждение докладов на тему: Кредитный договор — анализ финансовых рисков при заключении кредитного договора. Расчет общей стоимости покупки при приобретении ее</w:t>
            </w:r>
            <w:r>
              <w:rPr>
                <w:rFonts w:ascii="Times New Roman" w:hAnsi="Times New Roman"/>
                <w:spacing w:val="40"/>
                <w:sz w:val="20"/>
                <w:szCs w:val="20"/>
              </w:rPr>
              <w:t xml:space="preserve"> </w:t>
            </w:r>
            <w:r>
              <w:rPr>
                <w:rFonts w:ascii="Times New Roman" w:hAnsi="Times New Roman"/>
                <w:sz w:val="20"/>
                <w:szCs w:val="20"/>
              </w:rPr>
              <w:t>в кредит. Тестирование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0"/>
                <w:szCs w:val="20"/>
              </w:rPr>
            </w:pPr>
            <w:r>
              <w:rPr>
                <w:rFonts w:ascii="Times New Roman" w:hAnsi="Times New Roman"/>
                <w:b/>
                <w:sz w:val="20"/>
                <w:szCs w:val="20"/>
              </w:rPr>
              <w:t xml:space="preserve">Тема 4. </w:t>
            </w:r>
            <w:r>
              <w:rPr>
                <w:rFonts w:ascii="Times New Roman" w:hAnsi="Times New Roman"/>
                <w:spacing w:val="-2"/>
                <w:sz w:val="20"/>
                <w:szCs w:val="20"/>
              </w:rPr>
              <w:t>Расчетно-кассовые операции</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rPr>
                <w:rFonts w:ascii="Times New Roman" w:hAnsi="Times New Roman"/>
                <w:b/>
                <w:bCs/>
                <w:sz w:val="20"/>
                <w:szCs w:val="20"/>
              </w:rPr>
            </w:pPr>
            <w:r>
              <w:rPr>
                <w:rFonts w:ascii="Times New Roman" w:hAnsi="Times New Roman"/>
                <w:sz w:val="20"/>
                <w:szCs w:val="20"/>
              </w:rPr>
              <w:t>Понятие-банковская ячейка, денежные переводы, валютно-обменные операции, банковские карты (дебетовые, кредитные, дебетовые с овердрафтом), риски при пользовании банкоматом, риски при использовании интернет-банкинга, электронные деньги.</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bCs/>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95"/>
              <w:jc w:val="both"/>
              <w:rPr>
                <w:sz w:val="20"/>
                <w:szCs w:val="20"/>
              </w:rPr>
            </w:pPr>
            <w:r>
              <w:rPr>
                <w:b/>
                <w:sz w:val="20"/>
                <w:szCs w:val="20"/>
              </w:rPr>
              <w:t xml:space="preserve">Практическое занятие № 4. </w:t>
            </w:r>
            <w:r>
              <w:rPr>
                <w:sz w:val="20"/>
                <w:szCs w:val="20"/>
              </w:rPr>
              <w:t>Заключение договора о банковском обслуживании с помощью банковской карты — формирование навыков безопасного поведения владельца банковской карты.</w:t>
            </w:r>
            <w:r>
              <w:rPr>
                <w:spacing w:val="40"/>
                <w:sz w:val="20"/>
                <w:szCs w:val="20"/>
              </w:rPr>
              <w:t xml:space="preserve"> </w:t>
            </w:r>
            <w:r>
              <w:rPr>
                <w:sz w:val="20"/>
                <w:szCs w:val="20"/>
              </w:rPr>
              <w:t>Безопасное использование интернет-банкинга и электронных денег.</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sz w:val="20"/>
                <w:szCs w:val="20"/>
              </w:rPr>
              <w:t>Опрос.</w:t>
            </w:r>
            <w:r>
              <w:rPr>
                <w:rFonts w:ascii="Times New Roman" w:hAnsi="Times New Roman"/>
                <w:spacing w:val="-2"/>
                <w:sz w:val="20"/>
                <w:szCs w:val="20"/>
              </w:rPr>
              <w:t xml:space="preserve"> Тестирование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7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0"/>
                <w:szCs w:val="20"/>
              </w:rPr>
            </w:pPr>
            <w:r>
              <w:rPr>
                <w:rFonts w:ascii="Times New Roman" w:hAnsi="Times New Roman"/>
                <w:b/>
                <w:sz w:val="20"/>
                <w:szCs w:val="20"/>
              </w:rPr>
              <w:t xml:space="preserve">Тема 5 </w:t>
            </w:r>
            <w:r>
              <w:rPr>
                <w:rFonts w:ascii="Times New Roman" w:hAnsi="Times New Roman"/>
                <w:spacing w:val="-2"/>
                <w:sz w:val="20"/>
                <w:szCs w:val="20"/>
              </w:rPr>
              <w:t>Страхование</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0"/>
                <w:szCs w:val="20"/>
              </w:rPr>
            </w:pPr>
            <w:r>
              <w:rPr>
                <w:rFonts w:ascii="Times New Roman" w:hAnsi="Times New Roman"/>
                <w:sz w:val="20"/>
                <w:szCs w:val="20"/>
              </w:rPr>
              <w:t>Понятие страховые риски, страхование, страховщик, страхователь, выгодоприобретатель, страховой агент, страховой брокер, виды страхования для физических лиц</w:t>
            </w:r>
            <w:r>
              <w:rPr>
                <w:rFonts w:ascii="Times New Roman" w:hAnsi="Times New Roman"/>
                <w:spacing w:val="40"/>
                <w:sz w:val="20"/>
                <w:szCs w:val="20"/>
              </w:rPr>
              <w:t xml:space="preserve"> </w:t>
            </w:r>
            <w:r>
              <w:rPr>
                <w:rFonts w:ascii="Times New Roman" w:hAnsi="Times New Roman"/>
                <w:sz w:val="20"/>
                <w:szCs w:val="20"/>
              </w:rPr>
              <w:t>(страхование жизни, страхование от несчастных случаев, медицинское страхование, страхование имущества, страхование гражданской ответственности), договор страхования, страховая ответственность, страховой случай, страховой полис, страховая премия, страховой взнос, страховые продукты.</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bCs/>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98"/>
              <w:jc w:val="both"/>
              <w:rPr>
                <w:sz w:val="20"/>
                <w:szCs w:val="20"/>
              </w:rPr>
            </w:pPr>
            <w:r>
              <w:rPr>
                <w:b/>
                <w:sz w:val="20"/>
                <w:szCs w:val="20"/>
              </w:rPr>
              <w:t>Практическое занятие № 5.</w:t>
            </w:r>
            <w:r>
              <w:rPr>
                <w:sz w:val="20"/>
                <w:szCs w:val="20"/>
              </w:rPr>
              <w:t>Заключаем договор страхования — сбор информации о страховой компании и предоставляемых страховых программах, принципы отбора страховой компании для заключения договора. Анализ договора страхования, ответственность страховщика и страхователя. Расчет страхового взноса в зависимости от размера страховой суммы, тарифа, срока страхования и других факторов.</w:t>
            </w:r>
          </w:p>
          <w:p w:rsidR="0036209B" w:rsidRDefault="0036209B">
            <w:pPr>
              <w:rPr>
                <w:rFonts w:ascii="Times New Roman" w:hAnsi="Times New Roman"/>
                <w:bCs/>
                <w:sz w:val="20"/>
                <w:szCs w:val="20"/>
              </w:rPr>
            </w:pPr>
            <w:r>
              <w:rPr>
                <w:rFonts w:ascii="Times New Roman" w:hAnsi="Times New Roman"/>
                <w:sz w:val="20"/>
                <w:szCs w:val="20"/>
              </w:rPr>
              <w:t>Опрос, обсуждение доклада на тему: Страховая ответственность; Страховой случай; Страховая премия, страховой взнос; Страховые продукты. Опрос, Тестирование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pStyle w:val="TableParagraph"/>
              <w:spacing w:line="275" w:lineRule="exact"/>
              <w:ind w:left="235" w:right="226"/>
              <w:jc w:val="center"/>
              <w:rPr>
                <w:b/>
                <w:sz w:val="20"/>
                <w:szCs w:val="20"/>
              </w:rPr>
            </w:pPr>
            <w:r>
              <w:rPr>
                <w:b/>
                <w:sz w:val="20"/>
                <w:szCs w:val="20"/>
              </w:rPr>
              <w:t>Тема</w:t>
            </w:r>
            <w:r>
              <w:rPr>
                <w:b/>
                <w:spacing w:val="-5"/>
                <w:sz w:val="20"/>
                <w:szCs w:val="20"/>
              </w:rPr>
              <w:t xml:space="preserve"> 6.</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spacing w:val="-2"/>
                <w:sz w:val="20"/>
                <w:szCs w:val="20"/>
              </w:rPr>
              <w:t>Инвестиции</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pStyle w:val="TableParagraph"/>
              <w:ind w:right="99"/>
              <w:jc w:val="both"/>
              <w:rPr>
                <w:bCs/>
                <w:sz w:val="20"/>
                <w:szCs w:val="20"/>
              </w:rPr>
            </w:pPr>
            <w:r>
              <w:rPr>
                <w:sz w:val="20"/>
                <w:szCs w:val="20"/>
              </w:rPr>
              <w:t>Понятие инвестиции, инфляция, реальные и финансовые активы как инвестиционные инструменты, ценные бумаги (акции, облигации), инвестиционный портфель, ликвидность, соотношение риска и доходности финансовых инструментов, диверсификация как инструмент управления рисками, ценные бумаги (акции, облигации, векселя) и их доходность, валютная и</w:t>
            </w:r>
            <w:r>
              <w:rPr>
                <w:spacing w:val="3"/>
                <w:sz w:val="20"/>
                <w:szCs w:val="20"/>
              </w:rPr>
              <w:t xml:space="preserve"> </w:t>
            </w:r>
            <w:r>
              <w:rPr>
                <w:sz w:val="20"/>
                <w:szCs w:val="20"/>
              </w:rPr>
              <w:t>фондовая</w:t>
            </w:r>
            <w:r>
              <w:rPr>
                <w:spacing w:val="2"/>
                <w:sz w:val="20"/>
                <w:szCs w:val="20"/>
              </w:rPr>
              <w:t xml:space="preserve"> </w:t>
            </w:r>
            <w:r>
              <w:rPr>
                <w:sz w:val="20"/>
                <w:szCs w:val="20"/>
              </w:rPr>
              <w:t>биржи,</w:t>
            </w:r>
            <w:r>
              <w:rPr>
                <w:spacing w:val="2"/>
                <w:sz w:val="20"/>
                <w:szCs w:val="20"/>
              </w:rPr>
              <w:t xml:space="preserve"> </w:t>
            </w:r>
            <w:r>
              <w:rPr>
                <w:sz w:val="20"/>
                <w:szCs w:val="20"/>
              </w:rPr>
              <w:t>ПИФы</w:t>
            </w:r>
            <w:r>
              <w:rPr>
                <w:spacing w:val="2"/>
                <w:sz w:val="20"/>
                <w:szCs w:val="20"/>
              </w:rPr>
              <w:t xml:space="preserve"> </w:t>
            </w:r>
            <w:r>
              <w:rPr>
                <w:sz w:val="20"/>
                <w:szCs w:val="20"/>
              </w:rPr>
              <w:t>как</w:t>
            </w:r>
            <w:r>
              <w:rPr>
                <w:spacing w:val="3"/>
                <w:sz w:val="20"/>
                <w:szCs w:val="20"/>
              </w:rPr>
              <w:t xml:space="preserve"> </w:t>
            </w:r>
            <w:r>
              <w:rPr>
                <w:sz w:val="20"/>
                <w:szCs w:val="20"/>
              </w:rPr>
              <w:t>способ</w:t>
            </w:r>
            <w:r>
              <w:rPr>
                <w:spacing w:val="2"/>
                <w:sz w:val="20"/>
                <w:szCs w:val="20"/>
              </w:rPr>
              <w:t xml:space="preserve"> </w:t>
            </w:r>
            <w:r>
              <w:rPr>
                <w:sz w:val="20"/>
                <w:szCs w:val="20"/>
              </w:rPr>
              <w:t>инвестирования</w:t>
            </w:r>
            <w:r>
              <w:rPr>
                <w:spacing w:val="2"/>
                <w:sz w:val="20"/>
                <w:szCs w:val="20"/>
              </w:rPr>
              <w:t xml:space="preserve"> </w:t>
            </w:r>
            <w:r>
              <w:rPr>
                <w:sz w:val="20"/>
                <w:szCs w:val="20"/>
              </w:rPr>
              <w:t>для</w:t>
            </w:r>
            <w:r>
              <w:rPr>
                <w:spacing w:val="4"/>
                <w:sz w:val="20"/>
                <w:szCs w:val="20"/>
              </w:rPr>
              <w:t xml:space="preserve"> </w:t>
            </w:r>
            <w:r>
              <w:rPr>
                <w:spacing w:val="-2"/>
                <w:sz w:val="20"/>
                <w:szCs w:val="20"/>
              </w:rPr>
              <w:t xml:space="preserve">физических </w:t>
            </w:r>
            <w:r>
              <w:rPr>
                <w:spacing w:val="-4"/>
                <w:sz w:val="20"/>
                <w:szCs w:val="20"/>
              </w:rPr>
              <w:t>лиц.</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bCs/>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ind w:right="97"/>
              <w:jc w:val="both"/>
              <w:rPr>
                <w:sz w:val="20"/>
                <w:szCs w:val="20"/>
              </w:rPr>
            </w:pPr>
            <w:r>
              <w:rPr>
                <w:b/>
                <w:sz w:val="20"/>
                <w:szCs w:val="20"/>
              </w:rPr>
              <w:lastRenderedPageBreak/>
              <w:t xml:space="preserve">Практическое занятие № 6. </w:t>
            </w:r>
            <w:r>
              <w:rPr>
                <w:sz w:val="20"/>
                <w:szCs w:val="20"/>
              </w:rPr>
              <w:t>Формирование представлений о способах и инструментах инвестирования для различных финансовых целей. Формирование навыков анализа информации о способах инвестирования денежных средств, предоставляемой различными информационными источниками и структурами финансового рынка (финансовые публикации, проспекты, интернет-ресурсы и пр.). Расчет доходности финансовых инструментов с учетом инфляции.</w:t>
            </w:r>
            <w:r>
              <w:rPr>
                <w:spacing w:val="40"/>
                <w:sz w:val="20"/>
                <w:szCs w:val="20"/>
              </w:rPr>
              <w:t xml:space="preserve"> </w:t>
            </w:r>
            <w:r>
              <w:rPr>
                <w:sz w:val="20"/>
                <w:szCs w:val="20"/>
              </w:rPr>
              <w:t>Сравнительный анализ</w:t>
            </w:r>
            <w:r>
              <w:rPr>
                <w:spacing w:val="61"/>
                <w:sz w:val="20"/>
                <w:szCs w:val="20"/>
              </w:rPr>
              <w:t xml:space="preserve"> </w:t>
            </w:r>
            <w:r>
              <w:rPr>
                <w:sz w:val="20"/>
                <w:szCs w:val="20"/>
              </w:rPr>
              <w:t>различных</w:t>
            </w:r>
            <w:r>
              <w:rPr>
                <w:spacing w:val="65"/>
                <w:sz w:val="20"/>
                <w:szCs w:val="20"/>
              </w:rPr>
              <w:t xml:space="preserve"> </w:t>
            </w:r>
            <w:r>
              <w:rPr>
                <w:sz w:val="20"/>
                <w:szCs w:val="20"/>
              </w:rPr>
              <w:t>финансовых</w:t>
            </w:r>
            <w:r>
              <w:rPr>
                <w:spacing w:val="66"/>
                <w:sz w:val="20"/>
                <w:szCs w:val="20"/>
              </w:rPr>
              <w:t xml:space="preserve"> </w:t>
            </w:r>
            <w:r>
              <w:rPr>
                <w:sz w:val="20"/>
                <w:szCs w:val="20"/>
              </w:rPr>
              <w:t>продуктов</w:t>
            </w:r>
            <w:r>
              <w:rPr>
                <w:spacing w:val="63"/>
                <w:sz w:val="20"/>
                <w:szCs w:val="20"/>
              </w:rPr>
              <w:t xml:space="preserve"> </w:t>
            </w:r>
            <w:r>
              <w:rPr>
                <w:sz w:val="20"/>
                <w:szCs w:val="20"/>
              </w:rPr>
              <w:t>по</w:t>
            </w:r>
            <w:r>
              <w:rPr>
                <w:spacing w:val="66"/>
                <w:sz w:val="20"/>
                <w:szCs w:val="20"/>
              </w:rPr>
              <w:t xml:space="preserve"> </w:t>
            </w:r>
            <w:r>
              <w:rPr>
                <w:sz w:val="20"/>
                <w:szCs w:val="20"/>
              </w:rPr>
              <w:t>уровню</w:t>
            </w:r>
            <w:r>
              <w:rPr>
                <w:spacing w:val="63"/>
                <w:sz w:val="20"/>
                <w:szCs w:val="20"/>
              </w:rPr>
              <w:t xml:space="preserve"> </w:t>
            </w:r>
            <w:r>
              <w:rPr>
                <w:sz w:val="20"/>
                <w:szCs w:val="20"/>
              </w:rPr>
              <w:t>доходности,</w:t>
            </w:r>
            <w:r>
              <w:rPr>
                <w:spacing w:val="61"/>
                <w:sz w:val="20"/>
                <w:szCs w:val="20"/>
              </w:rPr>
              <w:t xml:space="preserve"> </w:t>
            </w:r>
            <w:r>
              <w:rPr>
                <w:sz w:val="20"/>
                <w:szCs w:val="20"/>
              </w:rPr>
              <w:t>ликвидности</w:t>
            </w:r>
            <w:r>
              <w:rPr>
                <w:spacing w:val="62"/>
                <w:sz w:val="20"/>
                <w:szCs w:val="20"/>
              </w:rPr>
              <w:t xml:space="preserve"> </w:t>
            </w:r>
            <w:r>
              <w:rPr>
                <w:sz w:val="20"/>
                <w:szCs w:val="20"/>
              </w:rPr>
              <w:t>и</w:t>
            </w:r>
            <w:r>
              <w:rPr>
                <w:spacing w:val="64"/>
                <w:sz w:val="20"/>
                <w:szCs w:val="20"/>
              </w:rPr>
              <w:t xml:space="preserve"> </w:t>
            </w:r>
            <w:r>
              <w:rPr>
                <w:spacing w:val="-2"/>
                <w:sz w:val="20"/>
                <w:szCs w:val="20"/>
              </w:rPr>
              <w:t>риска.</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sz w:val="20"/>
                <w:szCs w:val="20"/>
              </w:rPr>
              <w:t>Опрос.</w:t>
            </w:r>
            <w:r>
              <w:rPr>
                <w:rFonts w:ascii="Times New Roman" w:hAnsi="Times New Roman"/>
                <w:spacing w:val="-2"/>
                <w:sz w:val="20"/>
                <w:szCs w:val="20"/>
              </w:rPr>
              <w:t xml:space="preserve"> Тестирование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0"/>
                <w:szCs w:val="20"/>
              </w:rPr>
            </w:pPr>
            <w:r>
              <w:rPr>
                <w:rFonts w:ascii="Times New Roman" w:hAnsi="Times New Roman"/>
                <w:b/>
                <w:sz w:val="20"/>
                <w:szCs w:val="20"/>
              </w:rPr>
              <w:lastRenderedPageBreak/>
              <w:t>Тема</w:t>
            </w:r>
            <w:r>
              <w:rPr>
                <w:rFonts w:ascii="Times New Roman" w:hAnsi="Times New Roman"/>
                <w:b/>
                <w:spacing w:val="-4"/>
                <w:sz w:val="20"/>
                <w:szCs w:val="20"/>
              </w:rPr>
              <w:t xml:space="preserve"> </w:t>
            </w:r>
            <w:r>
              <w:rPr>
                <w:rFonts w:ascii="Times New Roman" w:hAnsi="Times New Roman"/>
                <w:b/>
                <w:sz w:val="20"/>
                <w:szCs w:val="20"/>
              </w:rPr>
              <w:t>7.</w:t>
            </w:r>
            <w:r>
              <w:rPr>
                <w:rFonts w:ascii="Times New Roman" w:hAnsi="Times New Roman"/>
                <w:b/>
                <w:spacing w:val="-1"/>
                <w:sz w:val="20"/>
                <w:szCs w:val="20"/>
              </w:rPr>
              <w:t xml:space="preserve"> </w:t>
            </w:r>
            <w:r>
              <w:rPr>
                <w:rFonts w:ascii="Times New Roman" w:hAnsi="Times New Roman"/>
                <w:spacing w:val="-2"/>
                <w:sz w:val="20"/>
                <w:szCs w:val="20"/>
              </w:rPr>
              <w:t>Пенсии</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0"/>
                <w:szCs w:val="20"/>
              </w:rPr>
            </w:pPr>
            <w:r>
              <w:rPr>
                <w:rFonts w:ascii="Times New Roman" w:hAnsi="Times New Roman"/>
                <w:sz w:val="20"/>
                <w:szCs w:val="20"/>
              </w:rPr>
              <w:t>Понятие и значение пенсии, государственная пенсионная система в РФ, Пенсионный фонд РФ и его функции, негосударственные пенсионные фонды, трудовая и социальная пенсия, корпоративная пенсия, инструменты для увеличения размера пенсионных накоплений.</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0"/>
                <w:szCs w:val="20"/>
              </w:rPr>
            </w:pPr>
            <w:r>
              <w:rPr>
                <w:rFonts w:ascii="Times New Roman" w:hAnsi="Times New Roman"/>
                <w:bCs/>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 xml:space="preserve">В том числе практических и лабораторных занятий </w:t>
            </w:r>
          </w:p>
          <w:p w:rsidR="0036209B" w:rsidRDefault="0036209B">
            <w:pPr>
              <w:pStyle w:val="TableParagraph"/>
              <w:spacing w:line="274" w:lineRule="exact"/>
              <w:rPr>
                <w:b/>
                <w:bCs/>
                <w:sz w:val="20"/>
                <w:szCs w:val="20"/>
              </w:rPr>
            </w:pPr>
            <w:r>
              <w:rPr>
                <w:b/>
                <w:sz w:val="20"/>
                <w:szCs w:val="20"/>
              </w:rPr>
              <w:t xml:space="preserve">Практическое занятие № 7. </w:t>
            </w:r>
            <w:r>
              <w:rPr>
                <w:sz w:val="20"/>
                <w:szCs w:val="20"/>
              </w:rPr>
              <w:t>Сравнительный</w:t>
            </w:r>
            <w:r>
              <w:rPr>
                <w:spacing w:val="-7"/>
                <w:sz w:val="20"/>
                <w:szCs w:val="20"/>
              </w:rPr>
              <w:t xml:space="preserve"> </w:t>
            </w:r>
            <w:r>
              <w:rPr>
                <w:sz w:val="20"/>
                <w:szCs w:val="20"/>
              </w:rPr>
              <w:t>анализ</w:t>
            </w:r>
            <w:r>
              <w:rPr>
                <w:spacing w:val="-6"/>
                <w:sz w:val="20"/>
                <w:szCs w:val="20"/>
              </w:rPr>
              <w:t xml:space="preserve"> </w:t>
            </w:r>
            <w:r>
              <w:rPr>
                <w:sz w:val="20"/>
                <w:szCs w:val="20"/>
              </w:rPr>
              <w:t>доступных</w:t>
            </w:r>
            <w:r>
              <w:rPr>
                <w:spacing w:val="-4"/>
                <w:sz w:val="20"/>
                <w:szCs w:val="20"/>
              </w:rPr>
              <w:t xml:space="preserve"> </w:t>
            </w:r>
            <w:r>
              <w:rPr>
                <w:sz w:val="20"/>
                <w:szCs w:val="20"/>
              </w:rPr>
              <w:t>финансовых</w:t>
            </w:r>
            <w:r>
              <w:rPr>
                <w:spacing w:val="-4"/>
                <w:sz w:val="20"/>
                <w:szCs w:val="20"/>
              </w:rPr>
              <w:t xml:space="preserve"> </w:t>
            </w:r>
            <w:r>
              <w:rPr>
                <w:sz w:val="20"/>
                <w:szCs w:val="20"/>
              </w:rPr>
              <w:t>инструментов,</w:t>
            </w:r>
            <w:r>
              <w:rPr>
                <w:spacing w:val="-5"/>
                <w:sz w:val="20"/>
                <w:szCs w:val="20"/>
              </w:rPr>
              <w:t xml:space="preserve"> </w:t>
            </w:r>
            <w:r>
              <w:rPr>
                <w:sz w:val="20"/>
                <w:szCs w:val="20"/>
              </w:rPr>
              <w:t>используемых</w:t>
            </w:r>
            <w:r>
              <w:rPr>
                <w:spacing w:val="-3"/>
                <w:sz w:val="20"/>
                <w:szCs w:val="20"/>
              </w:rPr>
              <w:t xml:space="preserve"> </w:t>
            </w:r>
            <w:r>
              <w:rPr>
                <w:spacing w:val="-5"/>
                <w:sz w:val="20"/>
                <w:szCs w:val="20"/>
              </w:rPr>
              <w:t xml:space="preserve">для </w:t>
            </w:r>
            <w:r>
              <w:rPr>
                <w:sz w:val="20"/>
                <w:szCs w:val="20"/>
              </w:rPr>
              <w:t>формирования пенсионных накоплений. Тренинг. Развитие навыков планирования и прогнозирования.</w:t>
            </w:r>
            <w:r>
              <w:rPr>
                <w:spacing w:val="-4"/>
                <w:sz w:val="20"/>
                <w:szCs w:val="20"/>
              </w:rPr>
              <w:t xml:space="preserve"> </w:t>
            </w:r>
            <w:r>
              <w:rPr>
                <w:sz w:val="20"/>
                <w:szCs w:val="20"/>
              </w:rPr>
              <w:t>Доклад</w:t>
            </w:r>
            <w:r>
              <w:rPr>
                <w:spacing w:val="-4"/>
                <w:sz w:val="20"/>
                <w:szCs w:val="20"/>
              </w:rPr>
              <w:t xml:space="preserve"> </w:t>
            </w:r>
            <w:r>
              <w:rPr>
                <w:sz w:val="20"/>
                <w:szCs w:val="20"/>
              </w:rPr>
              <w:t>на</w:t>
            </w:r>
            <w:r>
              <w:rPr>
                <w:spacing w:val="-5"/>
                <w:sz w:val="20"/>
                <w:szCs w:val="20"/>
              </w:rPr>
              <w:t xml:space="preserve"> </w:t>
            </w:r>
            <w:r>
              <w:rPr>
                <w:sz w:val="20"/>
                <w:szCs w:val="20"/>
              </w:rPr>
              <w:t>тему</w:t>
            </w:r>
            <w:r>
              <w:rPr>
                <w:spacing w:val="-7"/>
                <w:sz w:val="20"/>
                <w:szCs w:val="20"/>
              </w:rPr>
              <w:t xml:space="preserve"> </w:t>
            </w:r>
            <w:r>
              <w:rPr>
                <w:sz w:val="20"/>
                <w:szCs w:val="20"/>
              </w:rPr>
              <w:t>– «Изменения</w:t>
            </w:r>
            <w:r>
              <w:rPr>
                <w:spacing w:val="-4"/>
                <w:sz w:val="20"/>
                <w:szCs w:val="20"/>
              </w:rPr>
              <w:t xml:space="preserve"> </w:t>
            </w:r>
            <w:r>
              <w:rPr>
                <w:sz w:val="20"/>
                <w:szCs w:val="20"/>
              </w:rPr>
              <w:t>в</w:t>
            </w:r>
            <w:r>
              <w:rPr>
                <w:spacing w:val="-5"/>
                <w:sz w:val="20"/>
                <w:szCs w:val="20"/>
              </w:rPr>
              <w:t xml:space="preserve"> </w:t>
            </w:r>
            <w:r>
              <w:rPr>
                <w:sz w:val="20"/>
                <w:szCs w:val="20"/>
              </w:rPr>
              <w:t>пенсионном</w:t>
            </w:r>
            <w:r>
              <w:rPr>
                <w:spacing w:val="-8"/>
                <w:sz w:val="20"/>
                <w:szCs w:val="20"/>
              </w:rPr>
              <w:t xml:space="preserve"> </w:t>
            </w:r>
            <w:r>
              <w:rPr>
                <w:sz w:val="20"/>
                <w:szCs w:val="20"/>
              </w:rPr>
              <w:t>законодательстве»</w:t>
            </w:r>
            <w:r>
              <w:rPr>
                <w:spacing w:val="-10"/>
                <w:sz w:val="20"/>
                <w:szCs w:val="20"/>
              </w:rPr>
              <w:t xml:space="preserve"> </w:t>
            </w:r>
            <w:r>
              <w:rPr>
                <w:sz w:val="20"/>
                <w:szCs w:val="20"/>
              </w:rPr>
              <w:t>Опрос.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0"/>
                <w:szCs w:val="20"/>
              </w:rPr>
            </w:pPr>
            <w:r>
              <w:rPr>
                <w:rFonts w:ascii="Times New Roman" w:hAnsi="Times New Roman"/>
                <w:b/>
                <w:sz w:val="20"/>
                <w:szCs w:val="20"/>
              </w:rPr>
              <w:t>Тема</w:t>
            </w:r>
            <w:r>
              <w:rPr>
                <w:rFonts w:ascii="Times New Roman" w:hAnsi="Times New Roman"/>
                <w:b/>
                <w:spacing w:val="-15"/>
                <w:sz w:val="20"/>
                <w:szCs w:val="20"/>
              </w:rPr>
              <w:t xml:space="preserve"> </w:t>
            </w:r>
            <w:r>
              <w:rPr>
                <w:rFonts w:ascii="Times New Roman" w:hAnsi="Times New Roman"/>
                <w:b/>
                <w:sz w:val="20"/>
                <w:szCs w:val="20"/>
              </w:rPr>
              <w:t xml:space="preserve">8. </w:t>
            </w:r>
            <w:r>
              <w:rPr>
                <w:rFonts w:ascii="Times New Roman" w:hAnsi="Times New Roman"/>
                <w:spacing w:val="-2"/>
                <w:sz w:val="20"/>
                <w:szCs w:val="20"/>
              </w:rPr>
              <w:t>Налоги</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pStyle w:val="TableParagraph"/>
              <w:rPr>
                <w:b/>
                <w:bCs/>
                <w:sz w:val="20"/>
                <w:szCs w:val="20"/>
              </w:rPr>
            </w:pPr>
            <w:r>
              <w:rPr>
                <w:sz w:val="20"/>
                <w:szCs w:val="20"/>
              </w:rPr>
              <w:t>Налоговый кодекс РФ, налоги, виды налогов, субъект, предмет и объект налогообложения,</w:t>
            </w:r>
            <w:r>
              <w:rPr>
                <w:spacing w:val="40"/>
                <w:sz w:val="20"/>
                <w:szCs w:val="20"/>
              </w:rPr>
              <w:t xml:space="preserve"> </w:t>
            </w:r>
            <w:r>
              <w:rPr>
                <w:sz w:val="20"/>
                <w:szCs w:val="20"/>
              </w:rPr>
              <w:t>ставка</w:t>
            </w:r>
            <w:r>
              <w:rPr>
                <w:spacing w:val="13"/>
                <w:sz w:val="20"/>
                <w:szCs w:val="20"/>
              </w:rPr>
              <w:t xml:space="preserve"> </w:t>
            </w:r>
            <w:r>
              <w:rPr>
                <w:sz w:val="20"/>
                <w:szCs w:val="20"/>
              </w:rPr>
              <w:t>налога,</w:t>
            </w:r>
            <w:r>
              <w:rPr>
                <w:spacing w:val="16"/>
                <w:sz w:val="20"/>
                <w:szCs w:val="20"/>
              </w:rPr>
              <w:t xml:space="preserve"> </w:t>
            </w:r>
            <w:r>
              <w:rPr>
                <w:sz w:val="20"/>
                <w:szCs w:val="20"/>
              </w:rPr>
              <w:t>сумма</w:t>
            </w:r>
            <w:r>
              <w:rPr>
                <w:spacing w:val="18"/>
                <w:sz w:val="20"/>
                <w:szCs w:val="20"/>
              </w:rPr>
              <w:t xml:space="preserve"> </w:t>
            </w:r>
            <w:r>
              <w:rPr>
                <w:sz w:val="20"/>
                <w:szCs w:val="20"/>
              </w:rPr>
              <w:t>налога,</w:t>
            </w:r>
            <w:r>
              <w:rPr>
                <w:spacing w:val="15"/>
                <w:sz w:val="20"/>
                <w:szCs w:val="20"/>
              </w:rPr>
              <w:t xml:space="preserve"> </w:t>
            </w:r>
            <w:r>
              <w:rPr>
                <w:sz w:val="20"/>
                <w:szCs w:val="20"/>
              </w:rPr>
              <w:t>системы</w:t>
            </w:r>
            <w:r>
              <w:rPr>
                <w:spacing w:val="16"/>
                <w:sz w:val="20"/>
                <w:szCs w:val="20"/>
              </w:rPr>
              <w:t xml:space="preserve"> </w:t>
            </w:r>
            <w:r>
              <w:rPr>
                <w:sz w:val="20"/>
                <w:szCs w:val="20"/>
              </w:rPr>
              <w:t>налогообложения</w:t>
            </w:r>
            <w:r>
              <w:rPr>
                <w:spacing w:val="16"/>
                <w:sz w:val="20"/>
                <w:szCs w:val="20"/>
              </w:rPr>
              <w:t xml:space="preserve"> </w:t>
            </w:r>
            <w:r>
              <w:rPr>
                <w:sz w:val="20"/>
                <w:szCs w:val="20"/>
              </w:rPr>
              <w:t>(пропорциональная,</w:t>
            </w:r>
            <w:r>
              <w:rPr>
                <w:spacing w:val="16"/>
                <w:sz w:val="20"/>
                <w:szCs w:val="20"/>
              </w:rPr>
              <w:t xml:space="preserve"> </w:t>
            </w:r>
            <w:r>
              <w:rPr>
                <w:spacing w:val="-2"/>
                <w:sz w:val="20"/>
                <w:szCs w:val="20"/>
              </w:rPr>
              <w:t xml:space="preserve">прогрессивная, </w:t>
            </w:r>
            <w:r>
              <w:rPr>
                <w:sz w:val="20"/>
                <w:szCs w:val="20"/>
              </w:rPr>
              <w:t xml:space="preserve">регрессивная), налоговые льготы, порядок уплаты налога, налоговая декларация, налоговые </w:t>
            </w:r>
            <w:r>
              <w:rPr>
                <w:spacing w:val="-2"/>
                <w:sz w:val="20"/>
                <w:szCs w:val="20"/>
              </w:rPr>
              <w:t>вычеты.</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0"/>
                <w:szCs w:val="20"/>
              </w:rPr>
            </w:pPr>
            <w:r>
              <w:rPr>
                <w:rFonts w:ascii="Times New Roman" w:hAnsi="Times New Roman"/>
                <w:bCs/>
                <w:i/>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autoSpaceDE w:val="0"/>
              <w:autoSpaceDN w:val="0"/>
              <w:adjustRightInd w:val="0"/>
              <w:rPr>
                <w:rFonts w:ascii="Times New Roman" w:hAnsi="Times New Roman"/>
                <w:b/>
                <w:sz w:val="20"/>
                <w:szCs w:val="20"/>
              </w:rPr>
            </w:pPr>
            <w:r>
              <w:rPr>
                <w:rFonts w:ascii="Times New Roman" w:hAnsi="Times New Roman"/>
                <w:b/>
                <w:bCs/>
                <w:sz w:val="20"/>
                <w:szCs w:val="20"/>
              </w:rPr>
              <w:t>В том числе практических и лабораторных занятий</w:t>
            </w:r>
            <w:r>
              <w:rPr>
                <w:rFonts w:ascii="Times New Roman" w:hAnsi="Times New Roman"/>
                <w:b/>
                <w:sz w:val="20"/>
                <w:szCs w:val="20"/>
              </w:rPr>
              <w:t xml:space="preserve"> </w:t>
            </w:r>
          </w:p>
          <w:p w:rsidR="0036209B" w:rsidRDefault="0036209B">
            <w:pPr>
              <w:pStyle w:val="TableParagraph"/>
              <w:ind w:right="94"/>
              <w:jc w:val="both"/>
              <w:rPr>
                <w:b/>
                <w:sz w:val="20"/>
                <w:szCs w:val="20"/>
              </w:rPr>
            </w:pPr>
            <w:r>
              <w:rPr>
                <w:b/>
                <w:sz w:val="20"/>
                <w:szCs w:val="20"/>
              </w:rPr>
              <w:t xml:space="preserve">Практическая работа № 8. </w:t>
            </w:r>
            <w:r>
              <w:rPr>
                <w:sz w:val="20"/>
                <w:szCs w:val="20"/>
              </w:rPr>
              <w:t>Формирование</w:t>
            </w:r>
            <w:r>
              <w:rPr>
                <w:spacing w:val="-2"/>
                <w:sz w:val="20"/>
                <w:szCs w:val="20"/>
              </w:rPr>
              <w:t xml:space="preserve"> </w:t>
            </w:r>
            <w:r>
              <w:rPr>
                <w:sz w:val="20"/>
                <w:szCs w:val="20"/>
              </w:rPr>
              <w:t>практических навыков</w:t>
            </w:r>
            <w:r>
              <w:rPr>
                <w:spacing w:val="-2"/>
                <w:sz w:val="20"/>
                <w:szCs w:val="20"/>
              </w:rPr>
              <w:t xml:space="preserve"> </w:t>
            </w:r>
            <w:r>
              <w:rPr>
                <w:sz w:val="20"/>
                <w:szCs w:val="20"/>
              </w:rPr>
              <w:t>по</w:t>
            </w:r>
            <w:r>
              <w:rPr>
                <w:spacing w:val="-1"/>
                <w:sz w:val="20"/>
                <w:szCs w:val="20"/>
              </w:rPr>
              <w:t xml:space="preserve"> </w:t>
            </w:r>
            <w:r>
              <w:rPr>
                <w:sz w:val="20"/>
                <w:szCs w:val="20"/>
              </w:rPr>
              <w:t>оптимизации личного</w:t>
            </w:r>
            <w:r>
              <w:rPr>
                <w:spacing w:val="-1"/>
                <w:sz w:val="20"/>
                <w:szCs w:val="20"/>
              </w:rPr>
              <w:t xml:space="preserve"> </w:t>
            </w:r>
            <w:r>
              <w:rPr>
                <w:sz w:val="20"/>
                <w:szCs w:val="20"/>
              </w:rPr>
              <w:t>бюджета</w:t>
            </w:r>
            <w:r>
              <w:rPr>
                <w:spacing w:val="-2"/>
                <w:sz w:val="20"/>
                <w:szCs w:val="20"/>
              </w:rPr>
              <w:t xml:space="preserve"> </w:t>
            </w:r>
            <w:r>
              <w:rPr>
                <w:sz w:val="20"/>
                <w:szCs w:val="20"/>
              </w:rPr>
              <w:t>в части применения налоговых льгот с целью уменьшения налоговых выплат физических лиц. Формирование практических навыков получения социальных и имущественных налоговых вычетов как инструмента сокращения затрат на приобретение имущества, образование, лечение, и др. Опрос. Стандартизированный тест.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pStyle w:val="TableParagraph"/>
              <w:jc w:val="center"/>
              <w:rPr>
                <w:b/>
                <w:bCs/>
                <w:sz w:val="20"/>
                <w:szCs w:val="20"/>
              </w:rPr>
            </w:pPr>
            <w:r>
              <w:rPr>
                <w:b/>
                <w:spacing w:val="-4"/>
                <w:sz w:val="20"/>
                <w:szCs w:val="20"/>
              </w:rPr>
              <w:t xml:space="preserve">Тема </w:t>
            </w:r>
            <w:r>
              <w:rPr>
                <w:b/>
                <w:spacing w:val="-2"/>
                <w:sz w:val="20"/>
                <w:szCs w:val="20"/>
              </w:rPr>
              <w:t xml:space="preserve">9. </w:t>
            </w:r>
            <w:r>
              <w:rPr>
                <w:spacing w:val="-2"/>
                <w:sz w:val="20"/>
                <w:szCs w:val="20"/>
              </w:rPr>
              <w:t xml:space="preserve">Признаки финансовых </w:t>
            </w:r>
            <w:r>
              <w:rPr>
                <w:sz w:val="20"/>
                <w:szCs w:val="20"/>
              </w:rPr>
              <w:t>пирамид</w:t>
            </w:r>
            <w:r>
              <w:rPr>
                <w:spacing w:val="-2"/>
                <w:sz w:val="20"/>
                <w:szCs w:val="20"/>
              </w:rPr>
              <w:t xml:space="preserve"> </w:t>
            </w:r>
            <w:r>
              <w:rPr>
                <w:spacing w:val="-10"/>
                <w:sz w:val="20"/>
                <w:szCs w:val="20"/>
              </w:rPr>
              <w:t xml:space="preserve">и </w:t>
            </w:r>
            <w:r>
              <w:rPr>
                <w:sz w:val="20"/>
                <w:szCs w:val="20"/>
              </w:rPr>
              <w:t>защита</w:t>
            </w:r>
            <w:r>
              <w:rPr>
                <w:spacing w:val="40"/>
                <w:sz w:val="20"/>
                <w:szCs w:val="20"/>
              </w:rPr>
              <w:t xml:space="preserve"> </w:t>
            </w:r>
            <w:r>
              <w:rPr>
                <w:sz w:val="20"/>
                <w:szCs w:val="20"/>
              </w:rPr>
              <w:t xml:space="preserve">от </w:t>
            </w:r>
            <w:r>
              <w:rPr>
                <w:spacing w:val="-2"/>
                <w:sz w:val="20"/>
                <w:szCs w:val="20"/>
              </w:rPr>
              <w:t>мошеннически</w:t>
            </w:r>
            <w:r>
              <w:rPr>
                <w:sz w:val="20"/>
                <w:szCs w:val="20"/>
              </w:rPr>
              <w:t xml:space="preserve">х действий на </w:t>
            </w:r>
            <w:r>
              <w:rPr>
                <w:spacing w:val="-2"/>
                <w:sz w:val="20"/>
                <w:szCs w:val="20"/>
              </w:rPr>
              <w:t>финансовом</w:t>
            </w:r>
            <w:r>
              <w:rPr>
                <w:b/>
                <w:spacing w:val="-2"/>
                <w:sz w:val="20"/>
                <w:szCs w:val="20"/>
              </w:rPr>
              <w:t xml:space="preserve"> </w:t>
            </w:r>
            <w:r>
              <w:rPr>
                <w:spacing w:val="-2"/>
                <w:sz w:val="20"/>
                <w:szCs w:val="20"/>
              </w:rPr>
              <w:t>рынке</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pStyle w:val="TableParagraph"/>
              <w:tabs>
                <w:tab w:val="left" w:pos="1388"/>
                <w:tab w:val="left" w:pos="2585"/>
                <w:tab w:val="left" w:pos="2959"/>
                <w:tab w:val="left" w:pos="3729"/>
                <w:tab w:val="left" w:pos="5242"/>
                <w:tab w:val="left" w:pos="6432"/>
                <w:tab w:val="left" w:pos="7502"/>
                <w:tab w:val="left" w:pos="8495"/>
              </w:tabs>
              <w:spacing w:line="274" w:lineRule="exact"/>
              <w:ind w:left="108"/>
              <w:rPr>
                <w:b/>
                <w:bCs/>
                <w:sz w:val="20"/>
                <w:szCs w:val="20"/>
              </w:rPr>
            </w:pPr>
            <w:r>
              <w:rPr>
                <w:spacing w:val="-2"/>
                <w:sz w:val="20"/>
                <w:szCs w:val="20"/>
              </w:rPr>
              <w:t>Основные</w:t>
            </w:r>
            <w:r>
              <w:rPr>
                <w:sz w:val="20"/>
                <w:szCs w:val="20"/>
              </w:rPr>
              <w:t xml:space="preserve"> </w:t>
            </w:r>
            <w:r>
              <w:rPr>
                <w:spacing w:val="-2"/>
                <w:sz w:val="20"/>
                <w:szCs w:val="20"/>
              </w:rPr>
              <w:t>признаки</w:t>
            </w:r>
            <w:r>
              <w:rPr>
                <w:sz w:val="20"/>
                <w:szCs w:val="20"/>
              </w:rPr>
              <w:t xml:space="preserve"> </w:t>
            </w:r>
            <w:r>
              <w:rPr>
                <w:spacing w:val="-10"/>
                <w:sz w:val="20"/>
                <w:szCs w:val="20"/>
              </w:rPr>
              <w:t xml:space="preserve">и </w:t>
            </w:r>
            <w:r>
              <w:rPr>
                <w:spacing w:val="-4"/>
                <w:sz w:val="20"/>
                <w:szCs w:val="20"/>
              </w:rPr>
              <w:t>виды</w:t>
            </w:r>
            <w:r>
              <w:rPr>
                <w:sz w:val="20"/>
                <w:szCs w:val="20"/>
              </w:rPr>
              <w:t xml:space="preserve"> </w:t>
            </w:r>
            <w:r>
              <w:rPr>
                <w:spacing w:val="-2"/>
                <w:sz w:val="20"/>
                <w:szCs w:val="20"/>
              </w:rPr>
              <w:t>финансовых пирамид,</w:t>
            </w:r>
            <w:r>
              <w:rPr>
                <w:sz w:val="20"/>
                <w:szCs w:val="20"/>
              </w:rPr>
              <w:t xml:space="preserve"> </w:t>
            </w:r>
            <w:r>
              <w:rPr>
                <w:spacing w:val="-2"/>
                <w:sz w:val="20"/>
                <w:szCs w:val="20"/>
              </w:rPr>
              <w:t xml:space="preserve">правила финансовой </w:t>
            </w:r>
            <w:r>
              <w:rPr>
                <w:sz w:val="20"/>
                <w:szCs w:val="20"/>
              </w:rPr>
              <w:t>безопасности,</w:t>
            </w:r>
            <w:r>
              <w:rPr>
                <w:spacing w:val="27"/>
                <w:sz w:val="20"/>
                <w:szCs w:val="20"/>
              </w:rPr>
              <w:t xml:space="preserve"> </w:t>
            </w:r>
            <w:r>
              <w:rPr>
                <w:sz w:val="20"/>
                <w:szCs w:val="20"/>
              </w:rPr>
              <w:t>виды</w:t>
            </w:r>
            <w:r>
              <w:rPr>
                <w:spacing w:val="27"/>
                <w:sz w:val="20"/>
                <w:szCs w:val="20"/>
              </w:rPr>
              <w:t xml:space="preserve"> </w:t>
            </w:r>
            <w:r>
              <w:rPr>
                <w:sz w:val="20"/>
                <w:szCs w:val="20"/>
              </w:rPr>
              <w:t>финансового мошенничества:</w:t>
            </w:r>
            <w:r>
              <w:rPr>
                <w:spacing w:val="27"/>
                <w:sz w:val="20"/>
                <w:szCs w:val="20"/>
              </w:rPr>
              <w:t xml:space="preserve"> </w:t>
            </w:r>
            <w:r>
              <w:rPr>
                <w:sz w:val="20"/>
                <w:szCs w:val="20"/>
              </w:rPr>
              <w:t>в кредитных</w:t>
            </w:r>
            <w:r>
              <w:rPr>
                <w:spacing w:val="29"/>
                <w:sz w:val="20"/>
                <w:szCs w:val="20"/>
              </w:rPr>
              <w:t xml:space="preserve"> </w:t>
            </w:r>
            <w:r>
              <w:rPr>
                <w:sz w:val="20"/>
                <w:szCs w:val="20"/>
              </w:rPr>
              <w:t>организациях,</w:t>
            </w:r>
            <w:r>
              <w:rPr>
                <w:spacing w:val="27"/>
                <w:sz w:val="20"/>
                <w:szCs w:val="20"/>
              </w:rPr>
              <w:t xml:space="preserve"> </w:t>
            </w:r>
            <w:r>
              <w:rPr>
                <w:sz w:val="20"/>
                <w:szCs w:val="20"/>
              </w:rPr>
              <w:t>в Интернете, по телефону, при операциях с наличными.</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0"/>
                <w:szCs w:val="20"/>
              </w:rPr>
            </w:pPr>
            <w:r>
              <w:rPr>
                <w:rFonts w:ascii="Times New Roman" w:hAnsi="Times New Roman"/>
                <w:bCs/>
                <w:i/>
                <w:sz w:val="20"/>
                <w:szCs w:val="20"/>
              </w:rPr>
              <w:t>3</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eastAsia="Times New Roman" w:hAnsi="Times New Roman" w:cs="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autoSpaceDE w:val="0"/>
              <w:autoSpaceDN w:val="0"/>
              <w:adjustRightInd w:val="0"/>
              <w:rPr>
                <w:rFonts w:ascii="Times New Roman" w:hAnsi="Times New Roman"/>
                <w:b/>
                <w:sz w:val="20"/>
                <w:szCs w:val="20"/>
              </w:rPr>
            </w:pPr>
            <w:r>
              <w:rPr>
                <w:rFonts w:ascii="Times New Roman" w:hAnsi="Times New Roman"/>
                <w:b/>
                <w:bCs/>
                <w:sz w:val="20"/>
                <w:szCs w:val="20"/>
              </w:rPr>
              <w:t>В том числе практических и лабораторных занятий</w:t>
            </w:r>
            <w:r>
              <w:rPr>
                <w:rFonts w:ascii="Times New Roman" w:hAnsi="Times New Roman"/>
                <w:b/>
                <w:sz w:val="20"/>
                <w:szCs w:val="20"/>
              </w:rPr>
              <w:t xml:space="preserve"> </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sz w:val="20"/>
                <w:szCs w:val="20"/>
              </w:rPr>
              <w:t xml:space="preserve">Практическое занятие № 9. </w:t>
            </w:r>
            <w:r>
              <w:rPr>
                <w:rFonts w:ascii="Times New Roman" w:hAnsi="Times New Roman"/>
                <w:sz w:val="20"/>
                <w:szCs w:val="20"/>
              </w:rPr>
              <w:t>Формирование</w:t>
            </w:r>
            <w:r>
              <w:rPr>
                <w:rFonts w:ascii="Times New Roman" w:hAnsi="Times New Roman"/>
                <w:spacing w:val="-6"/>
                <w:sz w:val="20"/>
                <w:szCs w:val="20"/>
              </w:rPr>
              <w:t xml:space="preserve"> </w:t>
            </w:r>
            <w:r>
              <w:rPr>
                <w:rFonts w:ascii="Times New Roman" w:hAnsi="Times New Roman"/>
                <w:sz w:val="20"/>
                <w:szCs w:val="20"/>
              </w:rPr>
              <w:t>навыков</w:t>
            </w:r>
            <w:r>
              <w:rPr>
                <w:rFonts w:ascii="Times New Roman" w:hAnsi="Times New Roman"/>
                <w:spacing w:val="-2"/>
                <w:sz w:val="20"/>
                <w:szCs w:val="20"/>
              </w:rPr>
              <w:t xml:space="preserve"> </w:t>
            </w:r>
            <w:r>
              <w:rPr>
                <w:rFonts w:ascii="Times New Roman" w:hAnsi="Times New Roman"/>
                <w:sz w:val="20"/>
                <w:szCs w:val="20"/>
              </w:rPr>
              <w:t>безопасного</w:t>
            </w:r>
            <w:r>
              <w:rPr>
                <w:rFonts w:ascii="Times New Roman" w:hAnsi="Times New Roman"/>
                <w:spacing w:val="-3"/>
                <w:sz w:val="20"/>
                <w:szCs w:val="20"/>
              </w:rPr>
              <w:t xml:space="preserve"> </w:t>
            </w:r>
            <w:r>
              <w:rPr>
                <w:rFonts w:ascii="Times New Roman" w:hAnsi="Times New Roman"/>
                <w:sz w:val="20"/>
                <w:szCs w:val="20"/>
              </w:rPr>
              <w:t>поведения</w:t>
            </w:r>
            <w:r>
              <w:rPr>
                <w:rFonts w:ascii="Times New Roman" w:hAnsi="Times New Roman"/>
                <w:spacing w:val="-5"/>
                <w:sz w:val="20"/>
                <w:szCs w:val="20"/>
              </w:rPr>
              <w:t xml:space="preserve"> </w:t>
            </w:r>
            <w:r>
              <w:rPr>
                <w:rFonts w:ascii="Times New Roman" w:hAnsi="Times New Roman"/>
                <w:sz w:val="20"/>
                <w:szCs w:val="20"/>
              </w:rPr>
              <w:t>потребителя</w:t>
            </w:r>
            <w:r>
              <w:rPr>
                <w:rFonts w:ascii="Times New Roman" w:hAnsi="Times New Roman"/>
                <w:spacing w:val="-2"/>
                <w:sz w:val="20"/>
                <w:szCs w:val="20"/>
              </w:rPr>
              <w:t xml:space="preserve"> </w:t>
            </w:r>
            <w:r>
              <w:rPr>
                <w:rFonts w:ascii="Times New Roman" w:hAnsi="Times New Roman"/>
                <w:sz w:val="20"/>
                <w:szCs w:val="20"/>
              </w:rPr>
              <w:t>на</w:t>
            </w:r>
            <w:r>
              <w:rPr>
                <w:rFonts w:ascii="Times New Roman" w:hAnsi="Times New Roman"/>
                <w:spacing w:val="-4"/>
                <w:sz w:val="20"/>
                <w:szCs w:val="20"/>
              </w:rPr>
              <w:t xml:space="preserve"> </w:t>
            </w:r>
            <w:r>
              <w:rPr>
                <w:rFonts w:ascii="Times New Roman" w:hAnsi="Times New Roman"/>
                <w:sz w:val="20"/>
                <w:szCs w:val="20"/>
              </w:rPr>
              <w:t>финансовом</w:t>
            </w:r>
            <w:r>
              <w:rPr>
                <w:rFonts w:ascii="Times New Roman" w:hAnsi="Times New Roman"/>
                <w:spacing w:val="-4"/>
                <w:sz w:val="20"/>
                <w:szCs w:val="20"/>
              </w:rPr>
              <w:t xml:space="preserve"> </w:t>
            </w:r>
            <w:r>
              <w:rPr>
                <w:rFonts w:ascii="Times New Roman" w:hAnsi="Times New Roman"/>
                <w:sz w:val="20"/>
                <w:szCs w:val="20"/>
              </w:rPr>
              <w:t>рынке.</w:t>
            </w:r>
            <w:r>
              <w:rPr>
                <w:rFonts w:ascii="Times New Roman" w:hAnsi="Times New Roman"/>
                <w:spacing w:val="4"/>
                <w:sz w:val="20"/>
                <w:szCs w:val="20"/>
              </w:rPr>
              <w:t xml:space="preserve"> </w:t>
            </w:r>
            <w:r>
              <w:rPr>
                <w:rFonts w:ascii="Times New Roman" w:hAnsi="Times New Roman"/>
                <w:spacing w:val="-2"/>
                <w:sz w:val="20"/>
                <w:szCs w:val="20"/>
              </w:rPr>
              <w:t>Опрос.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667"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pStyle w:val="TableParagraph"/>
              <w:ind w:left="237" w:right="226"/>
              <w:jc w:val="center"/>
              <w:rPr>
                <w:b/>
                <w:bCs/>
                <w:sz w:val="20"/>
                <w:szCs w:val="20"/>
              </w:rPr>
            </w:pPr>
            <w:r>
              <w:rPr>
                <w:b/>
                <w:sz w:val="20"/>
                <w:szCs w:val="20"/>
              </w:rPr>
              <w:t xml:space="preserve">Тема 10. </w:t>
            </w:r>
            <w:r>
              <w:rPr>
                <w:spacing w:val="-2"/>
                <w:sz w:val="20"/>
                <w:szCs w:val="20"/>
              </w:rPr>
              <w:t>Создание собственного бизнеса</w:t>
            </w: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b/>
                <w:bCs/>
                <w:sz w:val="20"/>
                <w:szCs w:val="20"/>
              </w:rPr>
              <w:t>Содержание учебного материала</w:t>
            </w:r>
          </w:p>
          <w:p w:rsidR="0036209B" w:rsidRDefault="003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Pr>
                <w:rFonts w:ascii="Times New Roman" w:hAnsi="Times New Roman"/>
                <w:sz w:val="20"/>
                <w:szCs w:val="20"/>
              </w:rPr>
              <w:t>Понятие</w:t>
            </w:r>
            <w:r>
              <w:rPr>
                <w:rFonts w:ascii="Times New Roman" w:hAnsi="Times New Roman"/>
                <w:spacing w:val="80"/>
                <w:sz w:val="20"/>
                <w:szCs w:val="20"/>
              </w:rPr>
              <w:t xml:space="preserve"> </w:t>
            </w:r>
            <w:r>
              <w:rPr>
                <w:rFonts w:ascii="Times New Roman" w:hAnsi="Times New Roman"/>
                <w:sz w:val="20"/>
                <w:szCs w:val="20"/>
              </w:rPr>
              <w:t>бизнес,</w:t>
            </w:r>
            <w:r>
              <w:rPr>
                <w:rFonts w:ascii="Times New Roman" w:hAnsi="Times New Roman"/>
                <w:spacing w:val="80"/>
                <w:sz w:val="20"/>
                <w:szCs w:val="20"/>
              </w:rPr>
              <w:t xml:space="preserve"> </w:t>
            </w:r>
            <w:r>
              <w:rPr>
                <w:rFonts w:ascii="Times New Roman" w:hAnsi="Times New Roman"/>
                <w:sz w:val="20"/>
                <w:szCs w:val="20"/>
              </w:rPr>
              <w:t>стартап,</w:t>
            </w:r>
            <w:r>
              <w:rPr>
                <w:rFonts w:ascii="Times New Roman" w:hAnsi="Times New Roman"/>
                <w:spacing w:val="80"/>
                <w:sz w:val="20"/>
                <w:szCs w:val="20"/>
              </w:rPr>
              <w:t xml:space="preserve"> </w:t>
            </w:r>
            <w:r>
              <w:rPr>
                <w:rFonts w:ascii="Times New Roman" w:hAnsi="Times New Roman"/>
                <w:sz w:val="20"/>
                <w:szCs w:val="20"/>
              </w:rPr>
              <w:t>бизнес-план,</w:t>
            </w:r>
            <w:r>
              <w:rPr>
                <w:rFonts w:ascii="Times New Roman" w:hAnsi="Times New Roman"/>
                <w:spacing w:val="80"/>
                <w:sz w:val="20"/>
                <w:szCs w:val="20"/>
              </w:rPr>
              <w:t xml:space="preserve"> </w:t>
            </w:r>
            <w:r>
              <w:rPr>
                <w:rFonts w:ascii="Times New Roman" w:hAnsi="Times New Roman"/>
                <w:sz w:val="20"/>
                <w:szCs w:val="20"/>
              </w:rPr>
              <w:t>бизнес-идея,</w:t>
            </w:r>
            <w:r>
              <w:rPr>
                <w:rFonts w:ascii="Times New Roman" w:hAnsi="Times New Roman"/>
                <w:spacing w:val="80"/>
                <w:sz w:val="20"/>
                <w:szCs w:val="20"/>
              </w:rPr>
              <w:t xml:space="preserve"> </w:t>
            </w:r>
            <w:r>
              <w:rPr>
                <w:rFonts w:ascii="Times New Roman" w:hAnsi="Times New Roman"/>
                <w:sz w:val="20"/>
                <w:szCs w:val="20"/>
              </w:rPr>
              <w:t>планирование</w:t>
            </w:r>
            <w:r>
              <w:rPr>
                <w:rFonts w:ascii="Times New Roman" w:hAnsi="Times New Roman"/>
                <w:spacing w:val="80"/>
                <w:sz w:val="20"/>
                <w:szCs w:val="20"/>
              </w:rPr>
              <w:t xml:space="preserve"> </w:t>
            </w:r>
            <w:r>
              <w:rPr>
                <w:rFonts w:ascii="Times New Roman" w:hAnsi="Times New Roman"/>
                <w:sz w:val="20"/>
                <w:szCs w:val="20"/>
              </w:rPr>
              <w:t>рабочего</w:t>
            </w:r>
            <w:r>
              <w:rPr>
                <w:rFonts w:ascii="Times New Roman" w:hAnsi="Times New Roman"/>
                <w:spacing w:val="80"/>
                <w:sz w:val="20"/>
                <w:szCs w:val="20"/>
              </w:rPr>
              <w:t xml:space="preserve"> </w:t>
            </w:r>
            <w:r>
              <w:rPr>
                <w:rFonts w:ascii="Times New Roman" w:hAnsi="Times New Roman"/>
                <w:sz w:val="20"/>
                <w:szCs w:val="20"/>
              </w:rPr>
              <w:t>времени,</w:t>
            </w:r>
            <w:r>
              <w:rPr>
                <w:rFonts w:ascii="Times New Roman" w:hAnsi="Times New Roman"/>
                <w:spacing w:val="80"/>
                <w:sz w:val="20"/>
                <w:szCs w:val="20"/>
              </w:rPr>
              <w:t xml:space="preserve"> </w:t>
            </w:r>
            <w:r>
              <w:rPr>
                <w:rFonts w:ascii="Times New Roman" w:hAnsi="Times New Roman"/>
                <w:spacing w:val="-2"/>
                <w:sz w:val="20"/>
                <w:szCs w:val="20"/>
              </w:rPr>
              <w:t>венчурист.</w:t>
            </w:r>
          </w:p>
        </w:tc>
        <w:tc>
          <w:tcPr>
            <w:tcW w:w="464"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0"/>
                <w:szCs w:val="20"/>
              </w:rPr>
            </w:pPr>
            <w:r>
              <w:rPr>
                <w:rFonts w:ascii="Times New Roman" w:hAnsi="Times New Roman"/>
                <w:bCs/>
                <w:i/>
                <w:sz w:val="20"/>
                <w:szCs w:val="20"/>
              </w:rPr>
              <w:t>5</w:t>
            </w:r>
          </w:p>
        </w:tc>
        <w:tc>
          <w:tcPr>
            <w:tcW w:w="556" w:type="pct"/>
            <w:vMerge w:val="restart"/>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bCs/>
                <w:i/>
                <w:iCs/>
                <w:sz w:val="20"/>
                <w:szCs w:val="20"/>
              </w:rPr>
            </w:pPr>
            <w:r>
              <w:rPr>
                <w:rFonts w:ascii="Times New Roman" w:hAnsi="Times New Roman"/>
                <w:bCs/>
                <w:sz w:val="20"/>
                <w:szCs w:val="20"/>
              </w:rPr>
              <w:t>ОК.01-05, ОК.07</w:t>
            </w:r>
          </w:p>
        </w:tc>
      </w:tr>
      <w:tr w:rsidR="0036209B" w:rsidTr="0036209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eastAsia="Times New Roman" w:hAnsi="Times New Roman" w:cs="Times New Roman"/>
                <w:b/>
                <w:bCs/>
                <w:sz w:val="20"/>
                <w:szCs w:val="20"/>
              </w:rPr>
            </w:pPr>
          </w:p>
        </w:tc>
        <w:tc>
          <w:tcPr>
            <w:tcW w:w="3313" w:type="pct"/>
            <w:tcBorders>
              <w:top w:val="single" w:sz="4" w:space="0" w:color="auto"/>
              <w:left w:val="single" w:sz="4" w:space="0" w:color="auto"/>
              <w:bottom w:val="single" w:sz="4" w:space="0" w:color="auto"/>
              <w:right w:val="single" w:sz="4" w:space="0" w:color="auto"/>
            </w:tcBorders>
            <w:vAlign w:val="center"/>
            <w:hideMark/>
          </w:tcPr>
          <w:p w:rsidR="0036209B" w:rsidRDefault="0036209B">
            <w:pPr>
              <w:autoSpaceDE w:val="0"/>
              <w:autoSpaceDN w:val="0"/>
              <w:adjustRightInd w:val="0"/>
              <w:rPr>
                <w:rFonts w:ascii="Times New Roman" w:hAnsi="Times New Roman"/>
                <w:b/>
                <w:sz w:val="20"/>
                <w:szCs w:val="20"/>
              </w:rPr>
            </w:pPr>
            <w:r>
              <w:rPr>
                <w:rFonts w:ascii="Times New Roman" w:hAnsi="Times New Roman"/>
                <w:b/>
                <w:sz w:val="20"/>
                <w:szCs w:val="20"/>
              </w:rPr>
              <w:t xml:space="preserve">В том числе практических и лабораторных занятий </w:t>
            </w:r>
          </w:p>
          <w:p w:rsidR="0036209B" w:rsidRDefault="0036209B">
            <w:pPr>
              <w:autoSpaceDE w:val="0"/>
              <w:autoSpaceDN w:val="0"/>
              <w:adjustRightInd w:val="0"/>
              <w:rPr>
                <w:rFonts w:ascii="Times New Roman" w:hAnsi="Times New Roman"/>
                <w:sz w:val="20"/>
                <w:szCs w:val="20"/>
              </w:rPr>
            </w:pPr>
            <w:r>
              <w:rPr>
                <w:rFonts w:ascii="Times New Roman" w:hAnsi="Times New Roman"/>
                <w:b/>
                <w:sz w:val="20"/>
                <w:szCs w:val="20"/>
              </w:rPr>
              <w:t>Практическая работа № 10.</w:t>
            </w:r>
            <w:r>
              <w:rPr>
                <w:rFonts w:ascii="Times New Roman" w:hAnsi="Times New Roman"/>
                <w:sz w:val="20"/>
                <w:szCs w:val="20"/>
              </w:rPr>
              <w:t xml:space="preserve"> Формирование навыков по поиску актуальной информации по стартапам и ведению бизнеса. Составление бизнес-плана по алгоритму. Ведение простых расчетов. Подсчет издержек, прибыли, доходов. Доклад на тему «Понятие бизнес-плана и его значение»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iCs/>
                <w:sz w:val="20"/>
                <w:szCs w:val="20"/>
              </w:rPr>
            </w:pPr>
          </w:p>
        </w:tc>
      </w:tr>
      <w:tr w:rsidR="0036209B" w:rsidTr="0036209B">
        <w:trPr>
          <w:trHeight w:val="20"/>
        </w:trPr>
        <w:tc>
          <w:tcPr>
            <w:tcW w:w="3980" w:type="pct"/>
            <w:gridSpan w:val="2"/>
            <w:tcBorders>
              <w:top w:val="single" w:sz="4" w:space="0" w:color="auto"/>
              <w:left w:val="single" w:sz="4" w:space="0" w:color="auto"/>
              <w:bottom w:val="single" w:sz="4" w:space="0" w:color="auto"/>
              <w:right w:val="single" w:sz="4" w:space="0" w:color="auto"/>
            </w:tcBorders>
            <w:hideMark/>
          </w:tcPr>
          <w:p w:rsidR="0036209B" w:rsidRDefault="0036209B">
            <w:pPr>
              <w:suppressAutoHyphens/>
              <w:rPr>
                <w:rFonts w:ascii="Times New Roman" w:hAnsi="Times New Roman"/>
                <w:b/>
                <w:sz w:val="20"/>
                <w:szCs w:val="20"/>
              </w:rPr>
            </w:pPr>
            <w:r>
              <w:rPr>
                <w:rFonts w:ascii="Times New Roman" w:hAnsi="Times New Roman"/>
                <w:b/>
                <w:sz w:val="20"/>
                <w:szCs w:val="20"/>
              </w:rPr>
              <w:t>Промежуточная аттестация</w:t>
            </w:r>
          </w:p>
        </w:tc>
        <w:tc>
          <w:tcPr>
            <w:tcW w:w="464" w:type="pct"/>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i/>
                <w:sz w:val="20"/>
                <w:szCs w:val="20"/>
              </w:rPr>
            </w:pPr>
            <w:r>
              <w:rPr>
                <w:rFonts w:ascii="Times New Roman" w:hAnsi="Times New Roman"/>
                <w:b/>
                <w:i/>
                <w:sz w:val="20"/>
                <w:szCs w:val="20"/>
              </w:rPr>
              <w:t>2</w:t>
            </w:r>
          </w:p>
        </w:tc>
        <w:tc>
          <w:tcPr>
            <w:tcW w:w="556" w:type="pct"/>
            <w:tcBorders>
              <w:top w:val="single" w:sz="4" w:space="0" w:color="auto"/>
              <w:left w:val="single" w:sz="4" w:space="0" w:color="auto"/>
              <w:bottom w:val="single" w:sz="4" w:space="0" w:color="auto"/>
              <w:right w:val="single" w:sz="4" w:space="0" w:color="auto"/>
            </w:tcBorders>
          </w:tcPr>
          <w:p w:rsidR="0036209B" w:rsidRDefault="0036209B">
            <w:pPr>
              <w:rPr>
                <w:rFonts w:ascii="Times New Roman" w:hAnsi="Times New Roman"/>
                <w:b/>
                <w:i/>
                <w:sz w:val="20"/>
                <w:szCs w:val="20"/>
              </w:rPr>
            </w:pPr>
          </w:p>
        </w:tc>
      </w:tr>
      <w:tr w:rsidR="0036209B" w:rsidTr="0036209B">
        <w:trPr>
          <w:trHeight w:val="20"/>
        </w:trPr>
        <w:tc>
          <w:tcPr>
            <w:tcW w:w="3980" w:type="pct"/>
            <w:gridSpan w:val="2"/>
            <w:tcBorders>
              <w:top w:val="single" w:sz="4" w:space="0" w:color="auto"/>
              <w:left w:val="single" w:sz="4" w:space="0" w:color="auto"/>
              <w:bottom w:val="single" w:sz="4" w:space="0" w:color="auto"/>
              <w:right w:val="single" w:sz="4" w:space="0" w:color="auto"/>
            </w:tcBorders>
            <w:hideMark/>
          </w:tcPr>
          <w:p w:rsidR="0036209B" w:rsidRDefault="0036209B">
            <w:pPr>
              <w:rPr>
                <w:rFonts w:ascii="Times New Roman" w:hAnsi="Times New Roman"/>
                <w:b/>
                <w:bCs/>
                <w:sz w:val="20"/>
                <w:szCs w:val="20"/>
              </w:rPr>
            </w:pPr>
            <w:r>
              <w:rPr>
                <w:rFonts w:ascii="Times New Roman" w:hAnsi="Times New Roman"/>
                <w:b/>
                <w:bCs/>
                <w:sz w:val="20"/>
                <w:szCs w:val="20"/>
              </w:rPr>
              <w:t>Всего:</w:t>
            </w:r>
          </w:p>
        </w:tc>
        <w:tc>
          <w:tcPr>
            <w:tcW w:w="464" w:type="pct"/>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bCs/>
                <w:i/>
                <w:sz w:val="20"/>
                <w:szCs w:val="20"/>
              </w:rPr>
            </w:pPr>
            <w:r>
              <w:rPr>
                <w:rFonts w:ascii="Times New Roman" w:hAnsi="Times New Roman"/>
                <w:b/>
                <w:bCs/>
                <w:i/>
                <w:sz w:val="20"/>
                <w:szCs w:val="20"/>
              </w:rPr>
              <w:t>36</w:t>
            </w:r>
          </w:p>
        </w:tc>
        <w:tc>
          <w:tcPr>
            <w:tcW w:w="556" w:type="pct"/>
            <w:tcBorders>
              <w:top w:val="single" w:sz="4" w:space="0" w:color="auto"/>
              <w:left w:val="single" w:sz="4" w:space="0" w:color="auto"/>
              <w:bottom w:val="single" w:sz="4" w:space="0" w:color="auto"/>
              <w:right w:val="single" w:sz="4" w:space="0" w:color="auto"/>
            </w:tcBorders>
          </w:tcPr>
          <w:p w:rsidR="0036209B" w:rsidRDefault="0036209B">
            <w:pPr>
              <w:rPr>
                <w:rFonts w:ascii="Times New Roman" w:hAnsi="Times New Roman"/>
                <w:b/>
                <w:bCs/>
                <w:i/>
                <w:sz w:val="20"/>
                <w:szCs w:val="20"/>
              </w:rPr>
            </w:pPr>
          </w:p>
        </w:tc>
      </w:tr>
    </w:tbl>
    <w:p w:rsidR="0036209B" w:rsidRDefault="0036209B" w:rsidP="0036209B">
      <w:pPr>
        <w:rPr>
          <w:rFonts w:ascii="Times New Roman" w:hAnsi="Times New Roman"/>
          <w:i/>
        </w:rPr>
        <w:sectPr w:rsidR="0036209B">
          <w:pgSz w:w="16840" w:h="11907" w:orient="landscape"/>
          <w:pgMar w:top="851" w:right="1134" w:bottom="851" w:left="992" w:header="709" w:footer="709" w:gutter="0"/>
          <w:cols w:space="720"/>
        </w:sectPr>
      </w:pPr>
    </w:p>
    <w:p w:rsidR="0036209B" w:rsidRPr="0036209B" w:rsidRDefault="0036209B" w:rsidP="0036209B">
      <w:pPr>
        <w:pStyle w:val="a8"/>
        <w:ind w:left="1080"/>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36209B">
        <w:rPr>
          <w:rFonts w:ascii="Times New Roman" w:hAnsi="Times New Roman" w:cs="Times New Roman"/>
          <w:b/>
          <w:bCs/>
          <w:sz w:val="24"/>
          <w:szCs w:val="24"/>
        </w:rPr>
        <w:t>УСЛОВИЯ РЕАЛИЗАЦИИ УЧЕБНОЙ ДИСЦИПЛИНЫ</w:t>
      </w:r>
    </w:p>
    <w:p w:rsidR="0036209B" w:rsidRPr="0036209B" w:rsidRDefault="0036209B" w:rsidP="00BF59D2">
      <w:pPr>
        <w:pStyle w:val="a8"/>
        <w:ind w:left="1080"/>
        <w:jc w:val="center"/>
        <w:rPr>
          <w:rFonts w:ascii="Times New Roman" w:hAnsi="Times New Roman" w:cs="Times New Roman"/>
          <w:b/>
          <w:bCs/>
          <w:sz w:val="24"/>
          <w:szCs w:val="24"/>
        </w:rPr>
      </w:pPr>
    </w:p>
    <w:p w:rsidR="0036209B" w:rsidRDefault="0036209B" w:rsidP="0036209B">
      <w:pPr>
        <w:widowControl w:val="0"/>
        <w:ind w:firstLine="709"/>
        <w:jc w:val="both"/>
        <w:rPr>
          <w:rFonts w:ascii="Times New Roman" w:hAnsi="Times New Roman" w:cs="Times New Roman"/>
          <w:b/>
          <w:bCs/>
          <w:sz w:val="24"/>
          <w:szCs w:val="24"/>
        </w:rPr>
      </w:pPr>
      <w:r>
        <w:rPr>
          <w:rFonts w:ascii="Times New Roman" w:hAnsi="Times New Roman" w:cs="Times New Roman"/>
          <w:b/>
          <w:bCs/>
          <w:sz w:val="24"/>
          <w:szCs w:val="24"/>
        </w:rPr>
        <w:t>3.1. Материально-техническое оснащение</w:t>
      </w:r>
    </w:p>
    <w:p w:rsidR="0036209B" w:rsidRDefault="0036209B" w:rsidP="00362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Pr>
          <w:rFonts w:ascii="Times New Roman" w:hAnsi="Times New Roman" w:cs="Times New Roman"/>
          <w:bCs/>
          <w:sz w:val="24"/>
          <w:szCs w:val="24"/>
        </w:rPr>
        <w:t>Реализация программы дисциплины «СГ 05 Основы финансовой грамотности» осуществляется в учебном кабинете «Социально-экономических дисциплин».</w:t>
      </w:r>
    </w:p>
    <w:p w:rsidR="0036209B" w:rsidRDefault="0036209B" w:rsidP="00362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Pr>
          <w:rFonts w:ascii="Times New Roman" w:hAnsi="Times New Roman" w:cs="Times New Roman"/>
          <w:bCs/>
          <w:sz w:val="24"/>
          <w:szCs w:val="24"/>
        </w:rPr>
        <w:t>Оборудование учебного кабинета:</w:t>
      </w:r>
    </w:p>
    <w:p w:rsidR="0036209B" w:rsidRDefault="0036209B" w:rsidP="00153D2C">
      <w:pPr>
        <w:widowControl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Рабочее место преподавателя: 1.</w:t>
      </w:r>
    </w:p>
    <w:p w:rsidR="0036209B" w:rsidRDefault="0036209B" w:rsidP="00153D2C">
      <w:pPr>
        <w:widowControl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Рабочие места  обучающихся: 26.</w:t>
      </w:r>
    </w:p>
    <w:p w:rsidR="0036209B" w:rsidRDefault="0036209B" w:rsidP="00153D2C">
      <w:pPr>
        <w:widowControl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Учебная документация:</w:t>
      </w:r>
    </w:p>
    <w:p w:rsidR="0036209B" w:rsidRDefault="0036209B" w:rsidP="00153D2C">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ФГОС по специальности;</w:t>
      </w:r>
    </w:p>
    <w:p w:rsidR="0036209B" w:rsidRDefault="0036209B" w:rsidP="00153D2C">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ascii="Times New Roman" w:hAnsi="Times New Roman" w:cs="Times New Roman"/>
          <w:bCs/>
          <w:sz w:val="24"/>
          <w:szCs w:val="24"/>
        </w:rPr>
      </w:pPr>
      <w:r>
        <w:rPr>
          <w:rFonts w:ascii="Times New Roman" w:hAnsi="Times New Roman" w:cs="Times New Roman"/>
          <w:bCs/>
          <w:sz w:val="24"/>
          <w:szCs w:val="24"/>
        </w:rPr>
        <w:t>Рабочая учебная программа;</w:t>
      </w:r>
    </w:p>
    <w:p w:rsidR="0036209B" w:rsidRDefault="0036209B" w:rsidP="00362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4"/>
          <w:szCs w:val="24"/>
        </w:rPr>
      </w:pPr>
      <w:r>
        <w:rPr>
          <w:rFonts w:ascii="Times New Roman" w:hAnsi="Times New Roman" w:cs="Times New Roman"/>
          <w:bCs/>
          <w:sz w:val="24"/>
          <w:szCs w:val="24"/>
        </w:rPr>
        <w:t>4. Технические средства обучения</w:t>
      </w:r>
    </w:p>
    <w:p w:rsidR="0036209B" w:rsidRDefault="0036209B" w:rsidP="00362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cs="Times New Roman"/>
          <w:sz w:val="24"/>
          <w:szCs w:val="24"/>
        </w:rPr>
        <w:t xml:space="preserve">- компьютер; </w:t>
      </w:r>
    </w:p>
    <w:p w:rsidR="0036209B" w:rsidRDefault="0036209B" w:rsidP="00362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Pr>
          <w:rFonts w:ascii="Times New Roman" w:hAnsi="Times New Roman" w:cs="Times New Roman"/>
          <w:sz w:val="24"/>
          <w:szCs w:val="24"/>
        </w:rPr>
        <w:t>- электронные образовательные ресурсы</w:t>
      </w:r>
    </w:p>
    <w:p w:rsidR="0036209B" w:rsidRDefault="0036209B" w:rsidP="0036209B">
      <w:pPr>
        <w:widowControl w:val="0"/>
        <w:ind w:firstLine="709"/>
        <w:jc w:val="both"/>
        <w:rPr>
          <w:rFonts w:ascii="Times New Roman" w:hAnsi="Times New Roman" w:cs="Times New Roman"/>
          <w:b/>
          <w:sz w:val="24"/>
          <w:szCs w:val="24"/>
        </w:rPr>
      </w:pPr>
      <w:r>
        <w:rPr>
          <w:rFonts w:ascii="Times New Roman" w:hAnsi="Times New Roman" w:cs="Times New Roman"/>
          <w:b/>
          <w:sz w:val="24"/>
          <w:szCs w:val="24"/>
        </w:rPr>
        <w:t>3.2. Учебно-методическое обеспечение</w:t>
      </w:r>
    </w:p>
    <w:p w:rsidR="0036209B" w:rsidRDefault="0036209B" w:rsidP="0036209B">
      <w:pPr>
        <w:pStyle w:val="a8"/>
        <w:widowControl w:val="0"/>
        <w:spacing w:line="276" w:lineRule="auto"/>
        <w:ind w:left="0" w:firstLine="709"/>
        <w:rPr>
          <w:rFonts w:ascii="Times New Roman" w:hAnsi="Times New Roman" w:cs="Times New Roman"/>
          <w:b/>
          <w:sz w:val="24"/>
          <w:szCs w:val="24"/>
        </w:rPr>
      </w:pPr>
      <w:bookmarkStart w:id="70" w:name="_Hlk156820957"/>
      <w:r>
        <w:rPr>
          <w:rFonts w:ascii="Times New Roman" w:hAnsi="Times New Roman" w:cs="Times New Roman"/>
          <w:b/>
          <w:sz w:val="24"/>
          <w:szCs w:val="24"/>
        </w:rPr>
        <w:t>3.2.1. Основные печатные и/или электронные издания</w:t>
      </w:r>
    </w:p>
    <w:bookmarkEnd w:id="70"/>
    <w:p w:rsidR="0036209B" w:rsidRDefault="0036209B" w:rsidP="00153D2C">
      <w:pPr>
        <w:widowControl w:val="0"/>
        <w:numPr>
          <w:ilvl w:val="0"/>
          <w:numId w:val="85"/>
        </w:numPr>
        <w:shd w:val="clear" w:color="auto" w:fill="FFFFFF"/>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Жданова А. О. Финансовая грамотность: Материалы для обучающихся СПО. — М.: ВИТА-ПРЕСС, 2014</w:t>
      </w:r>
    </w:p>
    <w:p w:rsidR="0036209B" w:rsidRDefault="0036209B" w:rsidP="00153D2C">
      <w:pPr>
        <w:widowControl w:val="0"/>
        <w:numPr>
          <w:ilvl w:val="0"/>
          <w:numId w:val="85"/>
        </w:numPr>
        <w:shd w:val="clear" w:color="auto" w:fill="FFFFFF"/>
        <w:ind w:left="0"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Каджаева М.Р. Финансовая грамотность: учебное пособие для студентов учреждений среднего профессионального образования/ М.Р. Каджаева, С.В. Дубровская, А.Р. Елисеева. – М.: Издательский центр «Академия», 2019. – 288 с.;</w:t>
      </w:r>
    </w:p>
    <w:p w:rsidR="0036209B" w:rsidRDefault="0036209B" w:rsidP="00153D2C">
      <w:pPr>
        <w:widowControl w:val="0"/>
        <w:numPr>
          <w:ilvl w:val="0"/>
          <w:numId w:val="85"/>
        </w:numPr>
        <w:shd w:val="clear" w:color="auto" w:fill="FFFFFF"/>
        <w:ind w:left="0" w:firstLine="709"/>
        <w:jc w:val="both"/>
        <w:rPr>
          <w:rFonts w:ascii="Times New Roman" w:hAnsi="Times New Roman" w:cs="Times New Roman"/>
          <w:sz w:val="24"/>
          <w:szCs w:val="24"/>
        </w:rPr>
      </w:pPr>
      <w:r>
        <w:rPr>
          <w:rFonts w:ascii="Times New Roman" w:hAnsi="Times New Roman" w:cs="Times New Roman"/>
          <w:sz w:val="24"/>
          <w:szCs w:val="24"/>
        </w:rPr>
        <w:t>Чумаченко В. В. Горяев. А. П. Рабочая тетрадь. Основы финансовой грамотности. – М.: «Просвещение», 2016.</w:t>
      </w:r>
    </w:p>
    <w:p w:rsidR="0036209B" w:rsidRDefault="0036209B" w:rsidP="00153D2C">
      <w:pPr>
        <w:widowControl w:val="0"/>
        <w:numPr>
          <w:ilvl w:val="0"/>
          <w:numId w:val="85"/>
        </w:numPr>
        <w:shd w:val="clear" w:color="auto" w:fill="FFFFFF"/>
        <w:ind w:left="0" w:firstLine="709"/>
        <w:jc w:val="both"/>
        <w:rPr>
          <w:rFonts w:ascii="Times New Roman" w:hAnsi="Times New Roman" w:cs="Times New Roman"/>
          <w:sz w:val="24"/>
          <w:szCs w:val="24"/>
        </w:rPr>
      </w:pPr>
      <w:r>
        <w:rPr>
          <w:rFonts w:ascii="Times New Roman" w:hAnsi="Times New Roman" w:cs="Times New Roman"/>
          <w:sz w:val="24"/>
          <w:szCs w:val="24"/>
        </w:rPr>
        <w:t>Чумаченко В. Горяев. А. Основы финансовой грамотности: Учебное пособие для общеобразовательных организаций. – М.: «Просвещение», 2017.</w:t>
      </w:r>
    </w:p>
    <w:p w:rsidR="0036209B" w:rsidRDefault="0036209B" w:rsidP="00153D2C">
      <w:pPr>
        <w:widowControl w:val="0"/>
        <w:numPr>
          <w:ilvl w:val="0"/>
          <w:numId w:val="86"/>
        </w:numPr>
        <w:ind w:left="0" w:firstLine="709"/>
        <w:jc w:val="both"/>
        <w:rPr>
          <w:rFonts w:ascii="Times New Roman" w:hAnsi="Times New Roman" w:cs="Times New Roman"/>
          <w:sz w:val="24"/>
          <w:szCs w:val="24"/>
        </w:rPr>
      </w:pPr>
      <w:hyperlink r:id="rId126" w:history="1">
        <w:r>
          <w:rPr>
            <w:rStyle w:val="af4"/>
            <w:rFonts w:ascii="Times New Roman" w:hAnsi="Times New Roman" w:cs="Times New Roman"/>
            <w:sz w:val="24"/>
            <w:szCs w:val="24"/>
          </w:rPr>
          <w:t>вашифинансы</w:t>
        </w:r>
      </w:hyperlink>
      <w:r>
        <w:rPr>
          <w:rFonts w:ascii="Times New Roman" w:hAnsi="Times New Roman" w:cs="Times New Roman"/>
          <w:sz w:val="24"/>
          <w:szCs w:val="24"/>
        </w:rPr>
        <w:t>.рф (моифинансы.рф)</w:t>
      </w:r>
    </w:p>
    <w:p w:rsidR="0036209B" w:rsidRDefault="0036209B" w:rsidP="00153D2C">
      <w:pPr>
        <w:widowControl w:val="0"/>
        <w:numPr>
          <w:ilvl w:val="0"/>
          <w:numId w:val="86"/>
        </w:numPr>
        <w:ind w:left="0" w:firstLine="709"/>
        <w:rPr>
          <w:rFonts w:ascii="Times New Roman" w:hAnsi="Times New Roman" w:cs="Times New Roman"/>
          <w:sz w:val="24"/>
          <w:szCs w:val="24"/>
        </w:rPr>
      </w:pPr>
      <w:hyperlink r:id="rId127" w:history="1">
        <w:r>
          <w:rPr>
            <w:rStyle w:val="af4"/>
            <w:rFonts w:ascii="Times New Roman" w:hAnsi="Times New Roman" w:cs="Times New Roman"/>
            <w:color w:val="0000FF"/>
            <w:sz w:val="24"/>
            <w:szCs w:val="24"/>
          </w:rPr>
          <w:t>http://www.iprbookshop.ru/44381.html</w:t>
        </w:r>
      </w:hyperlink>
      <w:r>
        <w:rPr>
          <w:rFonts w:ascii="Times New Roman" w:hAnsi="Times New Roman" w:cs="Times New Roman"/>
          <w:sz w:val="24"/>
          <w:szCs w:val="24"/>
        </w:rPr>
        <w:t xml:space="preserve"> </w:t>
      </w:r>
    </w:p>
    <w:p w:rsidR="0036209B" w:rsidRDefault="0036209B" w:rsidP="00153D2C">
      <w:pPr>
        <w:widowControl w:val="0"/>
        <w:numPr>
          <w:ilvl w:val="0"/>
          <w:numId w:val="86"/>
        </w:numPr>
        <w:ind w:left="0" w:firstLine="709"/>
        <w:rPr>
          <w:rFonts w:ascii="Times New Roman" w:hAnsi="Times New Roman" w:cs="Times New Roman"/>
          <w:sz w:val="24"/>
          <w:szCs w:val="24"/>
        </w:rPr>
      </w:pPr>
      <w:hyperlink r:id="rId128" w:history="1">
        <w:r>
          <w:rPr>
            <w:rStyle w:val="af4"/>
            <w:rFonts w:ascii="Times New Roman" w:hAnsi="Times New Roman" w:cs="Times New Roman"/>
            <w:color w:val="0000FF"/>
            <w:spacing w:val="-2"/>
            <w:sz w:val="24"/>
            <w:szCs w:val="24"/>
          </w:rPr>
          <w:t>http://www.iprbookshop.ru/67782.html</w:t>
        </w:r>
      </w:hyperlink>
    </w:p>
    <w:p w:rsidR="0036209B" w:rsidRDefault="0036209B" w:rsidP="00153D2C">
      <w:pPr>
        <w:widowControl w:val="0"/>
        <w:numPr>
          <w:ilvl w:val="0"/>
          <w:numId w:val="86"/>
        </w:numPr>
        <w:ind w:left="0" w:firstLine="709"/>
        <w:rPr>
          <w:rFonts w:ascii="Times New Roman" w:hAnsi="Times New Roman" w:cs="Times New Roman"/>
          <w:sz w:val="24"/>
          <w:szCs w:val="24"/>
        </w:rPr>
      </w:pPr>
      <w:hyperlink r:id="rId129" w:history="1">
        <w:r>
          <w:rPr>
            <w:rStyle w:val="af4"/>
            <w:rFonts w:ascii="Times New Roman" w:hAnsi="Times New Roman" w:cs="Times New Roman"/>
            <w:color w:val="0000FF"/>
            <w:sz w:val="24"/>
            <w:szCs w:val="24"/>
          </w:rPr>
          <w:t>http://www.iprbookshop.ru/65256.html</w:t>
        </w:r>
      </w:hyperlink>
    </w:p>
    <w:p w:rsidR="0036209B" w:rsidRDefault="0036209B" w:rsidP="00153D2C">
      <w:pPr>
        <w:widowControl w:val="0"/>
        <w:numPr>
          <w:ilvl w:val="0"/>
          <w:numId w:val="86"/>
        </w:numPr>
        <w:ind w:left="0" w:firstLine="709"/>
        <w:rPr>
          <w:rFonts w:ascii="Times New Roman" w:hAnsi="Times New Roman" w:cs="Times New Roman"/>
          <w:sz w:val="24"/>
          <w:szCs w:val="24"/>
        </w:rPr>
      </w:pPr>
      <w:hyperlink r:id="rId130" w:history="1">
        <w:r>
          <w:rPr>
            <w:rStyle w:val="af4"/>
            <w:rFonts w:ascii="Times New Roman" w:hAnsi="Times New Roman" w:cs="Times New Roman"/>
            <w:color w:val="0000FF"/>
            <w:w w:val="95"/>
            <w:sz w:val="24"/>
            <w:szCs w:val="24"/>
          </w:rPr>
          <w:t>http://www.iprbookshop.ru/62797.html</w:t>
        </w:r>
      </w:hyperlink>
    </w:p>
    <w:p w:rsidR="0036209B" w:rsidRDefault="0036209B" w:rsidP="0036209B">
      <w:pPr>
        <w:widowControl w:val="0"/>
        <w:ind w:firstLine="709"/>
        <w:jc w:val="both"/>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36209B" w:rsidRDefault="0036209B" w:rsidP="00153D2C">
      <w:pPr>
        <w:widowControl w:val="0"/>
        <w:numPr>
          <w:ilvl w:val="0"/>
          <w:numId w:val="87"/>
        </w:numPr>
        <w:shd w:val="clear" w:color="auto" w:fill="FFFFFF"/>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Горяев, В. Чумаченко: Финансовая грамота М.: Юнайтед Пресс, 2012 г.</w:t>
      </w:r>
    </w:p>
    <w:p w:rsidR="0036209B" w:rsidRDefault="0036209B" w:rsidP="00153D2C">
      <w:pPr>
        <w:widowControl w:val="0"/>
        <w:numPr>
          <w:ilvl w:val="0"/>
          <w:numId w:val="87"/>
        </w:numPr>
        <w:shd w:val="clear" w:color="auto" w:fill="FFFFFF"/>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Перекрестова Л.В.: Финансы, денежное обращение и кредит: Учебник для студентов учреждений среднего профессионального образования - М.: Издательский центр «Академия», 2015.- 192с.</w:t>
      </w:r>
    </w:p>
    <w:p w:rsidR="0036209B" w:rsidRDefault="0036209B" w:rsidP="00153D2C">
      <w:pPr>
        <w:widowControl w:val="0"/>
        <w:numPr>
          <w:ilvl w:val="0"/>
          <w:numId w:val="87"/>
        </w:numPr>
        <w:shd w:val="clear" w:color="auto" w:fill="FFFFFF"/>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Окишев И.Н.: Основы финансовой грамотности. - Издательство: СамИздат Год: 2011</w:t>
      </w:r>
    </w:p>
    <w:p w:rsidR="0036209B" w:rsidRDefault="0036209B" w:rsidP="0036209B">
      <w:pPr>
        <w:jc w:val="center"/>
        <w:rPr>
          <w:rFonts w:ascii="Times New Roman" w:hAnsi="Times New Roman"/>
          <w:b/>
          <w:sz w:val="24"/>
          <w:szCs w:val="24"/>
        </w:rPr>
      </w:pPr>
    </w:p>
    <w:p w:rsidR="0036209B" w:rsidRDefault="0036209B" w:rsidP="0036209B">
      <w:pPr>
        <w:widowControl w:val="0"/>
        <w:jc w:val="center"/>
        <w:rPr>
          <w:rFonts w:ascii="Times New Roman" w:hAnsi="Times New Roman" w:cs="Times New Roman"/>
          <w:b/>
          <w:bCs/>
          <w:sz w:val="24"/>
          <w:szCs w:val="24"/>
        </w:rPr>
      </w:pPr>
      <w:r>
        <w:rPr>
          <w:rFonts w:ascii="Times New Roman" w:hAnsi="Times New Roman"/>
          <w:b/>
          <w:sz w:val="24"/>
          <w:szCs w:val="24"/>
        </w:rPr>
        <w:br w:type="page"/>
      </w:r>
      <w:r>
        <w:rPr>
          <w:rFonts w:ascii="Times New Roman" w:hAnsi="Times New Roman"/>
          <w:b/>
          <w:sz w:val="24"/>
          <w:szCs w:val="24"/>
        </w:rPr>
        <w:lastRenderedPageBreak/>
        <w:t xml:space="preserve">4. КОНТРОЛЬ И ОЦЕНКА РЕЗУЛЬТАТОВ ОСВОЕНИЯ  УЧЕБНОЙ ДИСЦИПЛИНЫ </w:t>
      </w:r>
    </w:p>
    <w:p w:rsidR="0036209B" w:rsidRDefault="0036209B" w:rsidP="0036209B">
      <w:pPr>
        <w:widowControl w:val="0"/>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4929"/>
        <w:gridCol w:w="2127"/>
      </w:tblGrid>
      <w:tr w:rsidR="0036209B" w:rsidTr="0036209B">
        <w:tc>
          <w:tcPr>
            <w:tcW w:w="2550" w:type="dxa"/>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iCs/>
                <w:sz w:val="24"/>
                <w:szCs w:val="24"/>
              </w:rPr>
            </w:pPr>
            <w:r>
              <w:rPr>
                <w:rFonts w:ascii="Times New Roman" w:hAnsi="Times New Roman"/>
                <w:b/>
                <w:iCs/>
                <w:sz w:val="24"/>
                <w:szCs w:val="24"/>
              </w:rPr>
              <w:t>ОК</w:t>
            </w:r>
          </w:p>
        </w:tc>
        <w:tc>
          <w:tcPr>
            <w:tcW w:w="4929" w:type="dxa"/>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iCs/>
                <w:sz w:val="24"/>
                <w:szCs w:val="24"/>
              </w:rPr>
            </w:pPr>
            <w:r>
              <w:rPr>
                <w:rFonts w:ascii="Times New Roman" w:hAnsi="Times New Roman"/>
                <w:b/>
                <w:iCs/>
                <w:sz w:val="24"/>
                <w:szCs w:val="24"/>
              </w:rPr>
              <w:t>Критерии оценки результата</w:t>
            </w:r>
          </w:p>
          <w:p w:rsidR="0036209B" w:rsidRDefault="0036209B">
            <w:pPr>
              <w:widowControl w:val="0"/>
              <w:jc w:val="center"/>
              <w:rPr>
                <w:rFonts w:ascii="Times New Roman" w:hAnsi="Times New Roman"/>
                <w:b/>
                <w:sz w:val="24"/>
                <w:szCs w:val="24"/>
              </w:rPr>
            </w:pPr>
            <w:r>
              <w:rPr>
                <w:rFonts w:ascii="Times New Roman" w:hAnsi="Times New Roman"/>
                <w:b/>
                <w:iCs/>
                <w:sz w:val="24"/>
                <w:szCs w:val="24"/>
              </w:rPr>
              <w:t>(показатели освоенности компетенций)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jc w:val="center"/>
              <w:rPr>
                <w:rFonts w:ascii="Times New Roman" w:hAnsi="Times New Roman"/>
                <w:b/>
                <w:sz w:val="24"/>
                <w:szCs w:val="24"/>
              </w:rPr>
            </w:pPr>
            <w:r>
              <w:rPr>
                <w:rFonts w:ascii="Times New Roman" w:hAnsi="Times New Roman"/>
                <w:b/>
                <w:sz w:val="24"/>
                <w:szCs w:val="24"/>
              </w:rPr>
              <w:t>Формы контроля и методы оценки</w:t>
            </w:r>
          </w:p>
        </w:tc>
      </w:tr>
      <w:tr w:rsidR="0036209B" w:rsidTr="0036209B">
        <w:tc>
          <w:tcPr>
            <w:tcW w:w="2550" w:type="dxa"/>
            <w:tcBorders>
              <w:top w:val="single" w:sz="4" w:space="0" w:color="auto"/>
              <w:left w:val="single" w:sz="4" w:space="0" w:color="auto"/>
              <w:bottom w:val="single" w:sz="4" w:space="0" w:color="auto"/>
              <w:right w:val="single" w:sz="4" w:space="0" w:color="auto"/>
            </w:tcBorders>
            <w:vAlign w:val="center"/>
            <w:hideMark/>
          </w:tcPr>
          <w:p w:rsidR="0036209B" w:rsidRDefault="0036209B">
            <w:pPr>
              <w:widowControl w:val="0"/>
              <w:rPr>
                <w:rFonts w:ascii="Times New Roman" w:hAnsi="Times New Roman"/>
                <w:b/>
                <w:iCs/>
                <w:sz w:val="24"/>
                <w:szCs w:val="24"/>
              </w:rPr>
            </w:pPr>
            <w:r>
              <w:rPr>
                <w:rFonts w:ascii="Times New Roman" w:hAnsi="Times New Roman"/>
                <w:b/>
                <w:iCs/>
                <w:sz w:val="24"/>
                <w:szCs w:val="24"/>
              </w:rPr>
              <w:t>Знает:</w:t>
            </w:r>
          </w:p>
        </w:tc>
        <w:tc>
          <w:tcPr>
            <w:tcW w:w="4929" w:type="dxa"/>
            <w:tcBorders>
              <w:top w:val="single" w:sz="4" w:space="0" w:color="auto"/>
              <w:left w:val="single" w:sz="4" w:space="0" w:color="auto"/>
              <w:bottom w:val="single" w:sz="4" w:space="0" w:color="auto"/>
              <w:right w:val="single" w:sz="4" w:space="0" w:color="auto"/>
            </w:tcBorders>
            <w:vAlign w:val="center"/>
          </w:tcPr>
          <w:p w:rsidR="0036209B" w:rsidRDefault="0036209B">
            <w:pPr>
              <w:widowControl w:val="0"/>
              <w:jc w:val="center"/>
              <w:rPr>
                <w:rFonts w:ascii="Times New Roman" w:hAnsi="Times New Roman"/>
                <w:b/>
                <w:i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6209B" w:rsidRDefault="0036209B">
            <w:pPr>
              <w:widowControl w:val="0"/>
              <w:jc w:val="cente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ОК.01. Выбирать способы решения задач профессиональной деятельности применительно к различным контекстам</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объясняет актуальный профессиональный и социальный контекст, в котором приходится работать и жить;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основные источники информации и ресурсы для решения задач в профессиональном и социальном контексте; </w:t>
            </w:r>
          </w:p>
          <w:p w:rsidR="0036209B" w:rsidRDefault="0036209B">
            <w:pPr>
              <w:widowControl w:val="0"/>
              <w:rPr>
                <w:rFonts w:ascii="Times New Roman" w:hAnsi="Times New Roman"/>
                <w:i/>
                <w:sz w:val="24"/>
                <w:szCs w:val="24"/>
              </w:rPr>
            </w:pPr>
            <w:r>
              <w:rPr>
                <w:rFonts w:ascii="Times New Roman" w:hAnsi="Times New Roman"/>
                <w:i/>
                <w:sz w:val="24"/>
                <w:szCs w:val="24"/>
              </w:rPr>
              <w:t>- определяет алгоритмы выполнения работ в профессиональной и смежных областях;</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 выполняет этапы планирования для решения задач; </w:t>
            </w:r>
          </w:p>
          <w:p w:rsidR="0036209B" w:rsidRDefault="0036209B">
            <w:pPr>
              <w:widowControl w:val="0"/>
              <w:rPr>
                <w:rFonts w:ascii="Times New Roman" w:hAnsi="Times New Roman"/>
                <w:bCs/>
                <w:i/>
                <w:sz w:val="24"/>
                <w:szCs w:val="24"/>
              </w:rPr>
            </w:pPr>
            <w:r>
              <w:rPr>
                <w:rFonts w:ascii="Times New Roman" w:hAnsi="Times New Roman"/>
                <w:i/>
                <w:sz w:val="24"/>
                <w:szCs w:val="24"/>
              </w:rPr>
              <w:t>- объясняет результаты принятого решения в профессиональной деятельности, для личностного развития и достижения финансового благополучия</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36209B" w:rsidRDefault="0036209B">
            <w:pPr>
              <w:widowControl w:val="0"/>
              <w:jc w:val="center"/>
              <w:rPr>
                <w:rFonts w:ascii="Times New Roman" w:hAnsi="Times New Roman"/>
                <w:i/>
                <w:sz w:val="24"/>
                <w:szCs w:val="24"/>
              </w:rPr>
            </w:pPr>
            <w:r>
              <w:rPr>
                <w:rFonts w:ascii="Times New Roman" w:hAnsi="Times New Roman"/>
                <w:i/>
                <w:sz w:val="24"/>
                <w:szCs w:val="24"/>
              </w:rPr>
              <w:t>Устный опрос</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i/>
                <w:sz w:val="24"/>
                <w:szCs w:val="24"/>
              </w:rPr>
            </w:pPr>
            <w:r>
              <w:rPr>
                <w:rFonts w:ascii="Times New Roman" w:hAnsi="Times New Roman"/>
                <w:i/>
                <w:sz w:val="24"/>
                <w:szCs w:val="24"/>
              </w:rPr>
              <w:t>Тестирование</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i/>
                <w:sz w:val="24"/>
                <w:szCs w:val="24"/>
              </w:rPr>
            </w:pPr>
            <w:r>
              <w:rPr>
                <w:rFonts w:ascii="Times New Roman" w:hAnsi="Times New Roman"/>
                <w:i/>
                <w:sz w:val="24"/>
                <w:szCs w:val="24"/>
              </w:rPr>
              <w:t>Оценка выполнения практического задания</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i/>
                <w:sz w:val="24"/>
                <w:szCs w:val="24"/>
              </w:rPr>
            </w:pPr>
            <w:r>
              <w:rPr>
                <w:rFonts w:ascii="Times New Roman" w:hAnsi="Times New Roman"/>
                <w:i/>
                <w:sz w:val="24"/>
                <w:szCs w:val="24"/>
              </w:rPr>
              <w:t>Подготовка и выступление с сообщением и/или презентацией</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b/>
                <w:sz w:val="24"/>
                <w:szCs w:val="24"/>
              </w:rPr>
            </w:pPr>
            <w:r>
              <w:rPr>
                <w:rFonts w:ascii="Times New Roman" w:hAnsi="Times New Roman"/>
                <w:i/>
                <w:sz w:val="24"/>
                <w:szCs w:val="24"/>
              </w:rPr>
              <w:t>Промежуточная аттестация</w:t>
            </w: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объясняет применение информационных источников, применяемых в профессиональной деятельности; для решения задач личностного развития и финансового благополучия;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знает формат представления результатов поиска информации; </w:t>
            </w:r>
          </w:p>
          <w:p w:rsidR="0036209B" w:rsidRDefault="0036209B">
            <w:pPr>
              <w:widowControl w:val="0"/>
              <w:rPr>
                <w:rFonts w:ascii="Times New Roman" w:hAnsi="Times New Roman"/>
                <w:bCs/>
                <w:i/>
                <w:sz w:val="24"/>
                <w:szCs w:val="24"/>
              </w:rPr>
            </w:pPr>
            <w:r>
              <w:rPr>
                <w:rFonts w:ascii="Times New Roman" w:hAnsi="Times New Roman"/>
                <w:i/>
                <w:sz w:val="24"/>
                <w:szCs w:val="24"/>
              </w:rPr>
              <w:t>- демонстрирует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актуальную нормативноправовую базу, регламентирующую профессиональную деятельность, предпринимательство и личное финансовое планирование;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ориентируется в возможных траекториях профессионального развития и самообразования;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демонстрирует понимание различий между наличными и безналичными платежами, порядок использования их при оплате покупки;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ориентируется в понятии инфляция, ее влияние на решение финансовых задач в профессии, личном планировании;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демонстрирует знания иностранной валюты и валютного курса;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демонстрирует понимание структуры личных доходов и расходов, правила </w:t>
            </w:r>
            <w:r>
              <w:rPr>
                <w:rFonts w:ascii="Times New Roman" w:hAnsi="Times New Roman"/>
                <w:i/>
                <w:sz w:val="24"/>
                <w:szCs w:val="24"/>
              </w:rPr>
              <w:lastRenderedPageBreak/>
              <w:t xml:space="preserve">составления личного и семейного бюджета;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 </w:t>
            </w:r>
          </w:p>
          <w:p w:rsidR="0036209B" w:rsidRDefault="0036209B">
            <w:pPr>
              <w:widowControl w:val="0"/>
              <w:rPr>
                <w:rFonts w:ascii="Times New Roman" w:hAnsi="Times New Roman"/>
                <w:i/>
                <w:sz w:val="24"/>
                <w:szCs w:val="24"/>
              </w:rPr>
            </w:pPr>
            <w:r>
              <w:rPr>
                <w:rFonts w:ascii="Times New Roman" w:hAnsi="Times New Roman"/>
                <w:i/>
                <w:sz w:val="24"/>
                <w:szCs w:val="24"/>
              </w:rPr>
              <w:t>- определяет  базовые характеристики и риски основных финансовых инструментов для предпринимательской деятельности и управления личными финансами;</w:t>
            </w:r>
          </w:p>
          <w:p w:rsidR="0036209B" w:rsidRDefault="0036209B">
            <w:pPr>
              <w:widowControl w:val="0"/>
              <w:rPr>
                <w:rFonts w:ascii="Times New Roman" w:hAnsi="Times New Roman"/>
                <w:bCs/>
                <w:i/>
                <w:sz w:val="24"/>
                <w:szCs w:val="24"/>
              </w:rPr>
            </w:pPr>
            <w:r>
              <w:rPr>
                <w:rFonts w:ascii="Times New Roman" w:hAnsi="Times New Roman"/>
                <w:i/>
                <w:sz w:val="24"/>
                <w:szCs w:val="24"/>
              </w:rPr>
              <w:t>- демонстрирует знания о полномочиях государственных органов в сферах профессиональной деятельности, предпринимательской деятельности и защиты прав потребителей;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lastRenderedPageBreak/>
              <w:t>ОК.04. Эффективно взаимодействовать и работать в коллективе и команде</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демонстрирует понимание особенности работы в малых и больших группах, работы в команде, организации коллективной работы; </w:t>
            </w:r>
          </w:p>
          <w:p w:rsidR="0036209B" w:rsidRDefault="0036209B">
            <w:pPr>
              <w:widowControl w:val="0"/>
              <w:rPr>
                <w:rFonts w:ascii="Times New Roman" w:hAnsi="Times New Roman"/>
                <w:bCs/>
                <w:i/>
                <w:sz w:val="24"/>
                <w:szCs w:val="24"/>
              </w:rPr>
            </w:pPr>
            <w:r>
              <w:rPr>
                <w:rFonts w:ascii="Times New Roman" w:hAnsi="Times New Roman"/>
                <w:i/>
                <w:sz w:val="24"/>
                <w:szCs w:val="24"/>
              </w:rPr>
              <w:t>- демонстрирует понимание принципов организации проектной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демонстрирует взаимодействие в коллективе; </w:t>
            </w:r>
          </w:p>
          <w:p w:rsidR="0036209B" w:rsidRDefault="0036209B">
            <w:pPr>
              <w:widowControl w:val="0"/>
              <w:rPr>
                <w:rFonts w:ascii="Times New Roman" w:hAnsi="Times New Roman"/>
                <w:bCs/>
                <w:i/>
                <w:sz w:val="24"/>
                <w:szCs w:val="24"/>
              </w:rPr>
            </w:pPr>
            <w:r>
              <w:rPr>
                <w:rFonts w:ascii="Times New Roman" w:hAnsi="Times New Roman"/>
                <w:i/>
                <w:sz w:val="24"/>
                <w:szCs w:val="24"/>
              </w:rPr>
              <w:t>- демонстрирует знания правил оформления документов и построения устных сообщений на государственном языке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shd w:val="clear" w:color="auto" w:fill="FFFFFF"/>
              <w:rPr>
                <w:rFonts w:ascii="Times New Roman" w:hAnsi="Times New Roman"/>
                <w:bCs/>
                <w:sz w:val="24"/>
                <w:szCs w:val="24"/>
              </w:rPr>
            </w:pPr>
            <w:r>
              <w:rPr>
                <w:rFonts w:ascii="Times New Roman" w:hAnsi="Times New Roman"/>
                <w:bCs/>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демонстрирует знания правил экологической безопасности;</w:t>
            </w:r>
          </w:p>
          <w:p w:rsidR="0036209B" w:rsidRDefault="0036209B">
            <w:pPr>
              <w:widowControl w:val="0"/>
              <w:rPr>
                <w:rFonts w:ascii="Times New Roman" w:hAnsi="Times New Roman"/>
                <w:bCs/>
                <w:i/>
                <w:sz w:val="24"/>
                <w:szCs w:val="24"/>
              </w:rPr>
            </w:pPr>
            <w:r>
              <w:rPr>
                <w:rFonts w:ascii="Times New Roman" w:hAnsi="Times New Roman"/>
                <w:i/>
                <w:sz w:val="24"/>
                <w:szCs w:val="24"/>
              </w:rPr>
              <w:t>- демонстрирует знания принципов бережливого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shd w:val="clear" w:color="auto" w:fill="FFFFFF"/>
              <w:rPr>
                <w:rFonts w:ascii="Times New Roman" w:hAnsi="Times New Roman"/>
                <w:b/>
                <w:bCs/>
                <w:i/>
                <w:sz w:val="24"/>
                <w:szCs w:val="24"/>
              </w:rPr>
            </w:pPr>
            <w:r>
              <w:rPr>
                <w:rFonts w:ascii="Times New Roman" w:hAnsi="Times New Roman"/>
                <w:b/>
                <w:bCs/>
                <w:i/>
                <w:sz w:val="24"/>
                <w:szCs w:val="24"/>
              </w:rPr>
              <w:t>Умеет:</w:t>
            </w:r>
          </w:p>
        </w:tc>
        <w:tc>
          <w:tcPr>
            <w:tcW w:w="4929" w:type="dxa"/>
            <w:tcBorders>
              <w:top w:val="single" w:sz="4" w:space="0" w:color="auto"/>
              <w:left w:val="single" w:sz="4" w:space="0" w:color="auto"/>
              <w:bottom w:val="single" w:sz="4" w:space="0" w:color="auto"/>
              <w:right w:val="single" w:sz="4" w:space="0" w:color="auto"/>
            </w:tcBorders>
          </w:tcPr>
          <w:p w:rsidR="0036209B" w:rsidRDefault="0036209B">
            <w:pPr>
              <w:widowControl w:val="0"/>
              <w:rPr>
                <w:rFonts w:ascii="Times New Roman" w:hAnsi="Times New Roman"/>
                <w: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36209B" w:rsidRDefault="0036209B">
            <w:pPr>
              <w:widowControl w:val="0"/>
              <w:jc w:val="center"/>
              <w:rPr>
                <w:rFonts w:ascii="Times New Roman" w:hAnsi="Times New Roman"/>
                <w:i/>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 xml:space="preserve">ОК.01. Выбирать способы решения задач профессиональной деятельности </w:t>
            </w:r>
            <w:r>
              <w:rPr>
                <w:rFonts w:ascii="Times New Roman" w:hAnsi="Times New Roman"/>
                <w:bCs/>
                <w:sz w:val="24"/>
                <w:szCs w:val="24"/>
              </w:rPr>
              <w:lastRenderedPageBreak/>
              <w:t>применительно к различным контекстам</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lastRenderedPageBreak/>
              <w:t xml:space="preserve">- определяет задачу в профессиональном и/или социальном контексте;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выявляет и отбирает информацию, необходимую для решения задачи;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составлять план действий; </w:t>
            </w:r>
          </w:p>
          <w:p w:rsidR="0036209B" w:rsidRDefault="0036209B">
            <w:pPr>
              <w:widowControl w:val="0"/>
              <w:rPr>
                <w:rFonts w:ascii="Times New Roman" w:hAnsi="Times New Roman"/>
                <w:i/>
                <w:sz w:val="24"/>
                <w:szCs w:val="24"/>
              </w:rPr>
            </w:pPr>
            <w:r>
              <w:rPr>
                <w:rFonts w:ascii="Times New Roman" w:hAnsi="Times New Roman"/>
                <w:i/>
                <w:sz w:val="24"/>
                <w:szCs w:val="24"/>
              </w:rPr>
              <w:lastRenderedPageBreak/>
              <w:t xml:space="preserve">- определять необходимые ресурсы;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реализовывать составленный план; </w:t>
            </w:r>
          </w:p>
          <w:p w:rsidR="0036209B" w:rsidRDefault="0036209B">
            <w:pPr>
              <w:widowControl w:val="0"/>
              <w:rPr>
                <w:rFonts w:ascii="Times New Roman" w:hAnsi="Times New Roman"/>
                <w:bCs/>
                <w:i/>
                <w:sz w:val="24"/>
                <w:szCs w:val="24"/>
              </w:rPr>
            </w:pPr>
            <w:r>
              <w:rPr>
                <w:rFonts w:ascii="Times New Roman" w:hAnsi="Times New Roman"/>
                <w:i/>
                <w:sz w:val="24"/>
                <w:szCs w:val="24"/>
              </w:rPr>
              <w:t>- оценивать результат и последствия своих действий (самостоятельно или с помощью наставника)</w:t>
            </w:r>
          </w:p>
        </w:tc>
        <w:tc>
          <w:tcPr>
            <w:tcW w:w="2127" w:type="dxa"/>
            <w:vMerge w:val="restart"/>
            <w:tcBorders>
              <w:top w:val="single" w:sz="4" w:space="0" w:color="auto"/>
              <w:left w:val="single" w:sz="4" w:space="0" w:color="auto"/>
              <w:bottom w:val="single" w:sz="4" w:space="0" w:color="auto"/>
              <w:right w:val="single" w:sz="4" w:space="0" w:color="auto"/>
            </w:tcBorders>
          </w:tcPr>
          <w:p w:rsidR="0036209B" w:rsidRDefault="0036209B">
            <w:pPr>
              <w:widowControl w:val="0"/>
              <w:jc w:val="center"/>
              <w:rPr>
                <w:rFonts w:ascii="Times New Roman" w:hAnsi="Times New Roman"/>
                <w:i/>
                <w:sz w:val="24"/>
                <w:szCs w:val="24"/>
              </w:rPr>
            </w:pPr>
            <w:r>
              <w:rPr>
                <w:rFonts w:ascii="Times New Roman" w:hAnsi="Times New Roman"/>
                <w:i/>
                <w:sz w:val="24"/>
                <w:szCs w:val="24"/>
              </w:rPr>
              <w:lastRenderedPageBreak/>
              <w:t>Кейс-метод</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i/>
                <w:sz w:val="24"/>
                <w:szCs w:val="24"/>
              </w:rPr>
            </w:pPr>
            <w:r>
              <w:rPr>
                <w:rFonts w:ascii="Times New Roman" w:hAnsi="Times New Roman"/>
                <w:i/>
                <w:sz w:val="24"/>
                <w:szCs w:val="24"/>
              </w:rPr>
              <w:t>Оценка решений</w:t>
            </w:r>
          </w:p>
          <w:p w:rsidR="0036209B" w:rsidRDefault="0036209B">
            <w:pPr>
              <w:widowControl w:val="0"/>
              <w:jc w:val="center"/>
              <w:rPr>
                <w:rFonts w:ascii="Times New Roman" w:hAnsi="Times New Roman"/>
                <w:i/>
                <w:sz w:val="24"/>
                <w:szCs w:val="24"/>
              </w:rPr>
            </w:pPr>
            <w:r>
              <w:rPr>
                <w:rFonts w:ascii="Times New Roman" w:hAnsi="Times New Roman"/>
                <w:i/>
                <w:sz w:val="24"/>
                <w:szCs w:val="24"/>
              </w:rPr>
              <w:t>ситуационных задач</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i/>
                <w:sz w:val="24"/>
                <w:szCs w:val="24"/>
              </w:rPr>
            </w:pPr>
            <w:r>
              <w:rPr>
                <w:rFonts w:ascii="Times New Roman" w:hAnsi="Times New Roman"/>
                <w:i/>
                <w:sz w:val="24"/>
                <w:szCs w:val="24"/>
              </w:rPr>
              <w:t>Оценка выполнения</w:t>
            </w:r>
          </w:p>
          <w:p w:rsidR="0036209B" w:rsidRDefault="0036209B">
            <w:pPr>
              <w:widowControl w:val="0"/>
              <w:jc w:val="center"/>
              <w:rPr>
                <w:rFonts w:ascii="Times New Roman" w:hAnsi="Times New Roman"/>
                <w:i/>
                <w:sz w:val="24"/>
                <w:szCs w:val="24"/>
              </w:rPr>
            </w:pPr>
            <w:r>
              <w:rPr>
                <w:rFonts w:ascii="Times New Roman" w:hAnsi="Times New Roman"/>
                <w:i/>
                <w:sz w:val="24"/>
                <w:szCs w:val="24"/>
              </w:rPr>
              <w:t>практических заданий</w:t>
            </w:r>
          </w:p>
          <w:p w:rsidR="0036209B" w:rsidRDefault="0036209B">
            <w:pPr>
              <w:widowControl w:val="0"/>
              <w:jc w:val="center"/>
              <w:rPr>
                <w:rFonts w:ascii="Times New Roman" w:hAnsi="Times New Roman"/>
                <w:i/>
                <w:sz w:val="24"/>
                <w:szCs w:val="24"/>
              </w:rPr>
            </w:pPr>
          </w:p>
          <w:p w:rsidR="0036209B" w:rsidRDefault="0036209B">
            <w:pPr>
              <w:widowControl w:val="0"/>
              <w:jc w:val="center"/>
              <w:rPr>
                <w:rFonts w:ascii="Times New Roman" w:hAnsi="Times New Roman"/>
                <w:bCs/>
                <w:i/>
                <w:sz w:val="24"/>
                <w:szCs w:val="24"/>
              </w:rPr>
            </w:pPr>
            <w:r>
              <w:rPr>
                <w:rFonts w:ascii="Times New Roman" w:hAnsi="Times New Roman"/>
                <w:i/>
                <w:sz w:val="24"/>
                <w:szCs w:val="24"/>
              </w:rPr>
              <w:t>Промежуточная аттестация</w:t>
            </w: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lastRenderedPageBreak/>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определяет задачи для сбора информации;</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планирует процесс поиска и осуществлять выбор необходимых источников информации;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оформляет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 </w:t>
            </w:r>
          </w:p>
          <w:p w:rsidR="0036209B" w:rsidRDefault="0036209B">
            <w:pPr>
              <w:widowControl w:val="0"/>
              <w:rPr>
                <w:rFonts w:ascii="Times New Roman" w:hAnsi="Times New Roman"/>
                <w:bCs/>
                <w:i/>
                <w:sz w:val="24"/>
                <w:szCs w:val="24"/>
              </w:rPr>
            </w:pPr>
            <w:r>
              <w:rPr>
                <w:rFonts w:ascii="Times New Roman" w:hAnsi="Times New Roman"/>
                <w:i/>
                <w:sz w:val="24"/>
                <w:szCs w:val="24"/>
              </w:rPr>
              <w:t>- использует различные цифровые средства при решении профессиональных задач, задач личностного развития и финансового благополучия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и выстраивает траектории профессионального и личностного развития;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-осуществляет наличные и безналичные платежи, сравнивать различные способы оплаты товаров и услуг, соблюдать требования финансовой безопасности;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учитывает инфляцию при решении финансовых задач в профессии, личном планировании;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производит расчеты по валютно-обменным операциям;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-планирует личные доходы и расходы, принимать финансовые решения, составлять личный бюджет;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использует разнообразие финансовых инструментов для управления личными финансами в целях достижения финансового благополучия, с учетом финансовой безопасности;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выявляет сильные и слабые стороны бизнес-идеи;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грамотно проводит  презентацию идеи открытия собственного дела в области профессиональной деятельности;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определяет  источники финансирования для реализации бизнес-идеи;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производит основные финансовые расчеты </w:t>
            </w:r>
            <w:r>
              <w:rPr>
                <w:rFonts w:ascii="Times New Roman" w:hAnsi="Times New Roman"/>
                <w:i/>
                <w:sz w:val="24"/>
                <w:szCs w:val="24"/>
              </w:rPr>
              <w:lastRenderedPageBreak/>
              <w:t>в сферах предпринимательской деятельности и планирования личных финансов;</w:t>
            </w:r>
          </w:p>
          <w:p w:rsidR="0036209B" w:rsidRDefault="0036209B">
            <w:pPr>
              <w:widowControl w:val="0"/>
              <w:rPr>
                <w:rFonts w:ascii="Times New Roman" w:hAnsi="Times New Roman"/>
                <w:bCs/>
                <w:i/>
                <w:sz w:val="24"/>
                <w:szCs w:val="24"/>
              </w:rPr>
            </w:pPr>
            <w:r>
              <w:rPr>
                <w:rFonts w:ascii="Times New Roman" w:hAnsi="Times New Roman"/>
                <w:i/>
                <w:sz w:val="24"/>
                <w:szCs w:val="24"/>
              </w:rPr>
              <w:t>- оценивает финансовые риски, связанные с осуществлением предпринимательской деятельности и планирования личных финансов;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lastRenderedPageBreak/>
              <w:t>ОК.04. Эффективно взаимодействовать и работать в коллективе и команде</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работает в коллективе и команде;</w:t>
            </w:r>
          </w:p>
          <w:p w:rsidR="0036209B" w:rsidRDefault="0036209B">
            <w:pPr>
              <w:widowControl w:val="0"/>
              <w:rPr>
                <w:rFonts w:ascii="Times New Roman" w:hAnsi="Times New Roman"/>
                <w:bCs/>
                <w:i/>
                <w:sz w:val="24"/>
                <w:szCs w:val="24"/>
              </w:rPr>
            </w:pPr>
            <w:r>
              <w:rPr>
                <w:rFonts w:ascii="Times New Roman" w:hAnsi="Times New Roman"/>
                <w:i/>
                <w:sz w:val="24"/>
                <w:szCs w:val="24"/>
              </w:rPr>
              <w:t>- взаимодействует с коллегами, руководством, клиентами, в ходе профессиональной и предпринимательской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bCs/>
                <w:sz w:val="24"/>
                <w:szCs w:val="24"/>
              </w:rPr>
            </w:pPr>
            <w:r>
              <w:rPr>
                <w:rFonts w:ascii="Times New Roman" w:hAnsi="Times New Roman"/>
                <w:bCs/>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грамотно излагает свои мысли, формулировать собственное мнение, обосновывать свою позицию в учебных и практических ситуациях; </w:t>
            </w:r>
          </w:p>
          <w:p w:rsidR="0036209B" w:rsidRDefault="0036209B">
            <w:pPr>
              <w:widowControl w:val="0"/>
              <w:rPr>
                <w:rFonts w:ascii="Times New Roman" w:hAnsi="Times New Roman"/>
                <w:i/>
                <w:sz w:val="24"/>
                <w:szCs w:val="24"/>
              </w:rPr>
            </w:pPr>
            <w:r>
              <w:rPr>
                <w:rFonts w:ascii="Times New Roman" w:hAnsi="Times New Roman"/>
                <w:i/>
                <w:sz w:val="24"/>
                <w:szCs w:val="24"/>
              </w:rPr>
              <w:t xml:space="preserve">- проявляет толерантность в коллективе; </w:t>
            </w:r>
          </w:p>
          <w:p w:rsidR="0036209B" w:rsidRDefault="0036209B">
            <w:pPr>
              <w:widowControl w:val="0"/>
              <w:rPr>
                <w:rFonts w:ascii="Times New Roman" w:hAnsi="Times New Roman"/>
                <w:bCs/>
                <w:i/>
                <w:sz w:val="24"/>
                <w:szCs w:val="24"/>
              </w:rPr>
            </w:pPr>
            <w:r>
              <w:rPr>
                <w:rFonts w:ascii="Times New Roman" w:hAnsi="Times New Roman"/>
                <w:i/>
                <w:sz w:val="24"/>
                <w:szCs w:val="24"/>
              </w:rPr>
              <w:t>- оформляет документы, связанные с профессиональной деятельностью и деловой коммуникацией, на государственном языке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4"/>
                <w:szCs w:val="24"/>
              </w:rPr>
            </w:pPr>
          </w:p>
        </w:tc>
      </w:tr>
      <w:tr w:rsidR="0036209B" w:rsidTr="0036209B">
        <w:tc>
          <w:tcPr>
            <w:tcW w:w="2550" w:type="dxa"/>
            <w:tcBorders>
              <w:top w:val="single" w:sz="4" w:space="0" w:color="auto"/>
              <w:left w:val="single" w:sz="4" w:space="0" w:color="auto"/>
              <w:bottom w:val="single" w:sz="4" w:space="0" w:color="auto"/>
              <w:right w:val="single" w:sz="4" w:space="0" w:color="auto"/>
            </w:tcBorders>
            <w:hideMark/>
          </w:tcPr>
          <w:p w:rsidR="0036209B" w:rsidRDefault="0036209B">
            <w:pPr>
              <w:shd w:val="clear" w:color="auto" w:fill="FFFFFF"/>
              <w:rPr>
                <w:rFonts w:ascii="Times New Roman" w:hAnsi="Times New Roman"/>
                <w:bCs/>
                <w:sz w:val="24"/>
                <w:szCs w:val="24"/>
              </w:rPr>
            </w:pPr>
            <w:r>
              <w:rPr>
                <w:rFonts w:ascii="Times New Roman" w:hAnsi="Times New Roman"/>
                <w:bCs/>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29" w:type="dxa"/>
            <w:tcBorders>
              <w:top w:val="single" w:sz="4" w:space="0" w:color="auto"/>
              <w:left w:val="single" w:sz="4" w:space="0" w:color="auto"/>
              <w:bottom w:val="single" w:sz="4" w:space="0" w:color="auto"/>
              <w:right w:val="single" w:sz="4" w:space="0" w:color="auto"/>
            </w:tcBorders>
            <w:hideMark/>
          </w:tcPr>
          <w:p w:rsidR="0036209B" w:rsidRDefault="0036209B">
            <w:pPr>
              <w:widowControl w:val="0"/>
              <w:rPr>
                <w:rFonts w:ascii="Times New Roman" w:hAnsi="Times New Roman"/>
                <w:i/>
                <w:sz w:val="24"/>
                <w:szCs w:val="24"/>
              </w:rPr>
            </w:pPr>
            <w:r>
              <w:rPr>
                <w:rFonts w:ascii="Times New Roman" w:hAnsi="Times New Roman"/>
                <w:i/>
                <w:sz w:val="24"/>
                <w:szCs w:val="24"/>
              </w:rPr>
              <w:t xml:space="preserve">- соблюдает нормы экологической безопасности; </w:t>
            </w:r>
          </w:p>
          <w:p w:rsidR="0036209B" w:rsidRDefault="0036209B">
            <w:pPr>
              <w:widowControl w:val="0"/>
              <w:rPr>
                <w:rFonts w:ascii="Times New Roman" w:hAnsi="Times New Roman"/>
                <w:bCs/>
                <w:i/>
                <w:sz w:val="24"/>
                <w:szCs w:val="24"/>
              </w:rPr>
            </w:pPr>
            <w:r>
              <w:rPr>
                <w:rFonts w:ascii="Times New Roman" w:hAnsi="Times New Roman"/>
                <w:i/>
                <w:sz w:val="24"/>
                <w:szCs w:val="24"/>
              </w:rPr>
              <w:t>- определяет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209B" w:rsidRDefault="0036209B">
            <w:pPr>
              <w:rPr>
                <w:rFonts w:ascii="Times New Roman" w:hAnsi="Times New Roman"/>
                <w:bCs/>
                <w:i/>
                <w:sz w:val="24"/>
                <w:szCs w:val="24"/>
              </w:rPr>
            </w:pPr>
          </w:p>
        </w:tc>
      </w:tr>
    </w:tbl>
    <w:p w:rsidR="0036209B" w:rsidRDefault="0036209B" w:rsidP="0036209B">
      <w:pPr>
        <w:widowControl w:val="0"/>
        <w:jc w:val="center"/>
        <w:rPr>
          <w:rFonts w:ascii="Times New Roman" w:hAnsi="Times New Roman"/>
          <w:b/>
          <w:sz w:val="24"/>
          <w:szCs w:val="24"/>
        </w:rPr>
      </w:pPr>
    </w:p>
    <w:p w:rsidR="0036209B" w:rsidRDefault="0036209B" w:rsidP="0036209B">
      <w:pPr>
        <w:rPr>
          <w:rFonts w:ascii="Times New Roman" w:hAnsi="Times New Roman" w:cs="Times New Roman"/>
          <w:b/>
          <w:bCs/>
          <w:sz w:val="24"/>
          <w:szCs w:val="24"/>
        </w:rPr>
      </w:pPr>
      <w:r>
        <w:rPr>
          <w:rFonts w:ascii="Times New Roman" w:hAnsi="Times New Roman" w:cs="Times New Roman"/>
          <w:b/>
          <w:bCs/>
          <w:sz w:val="24"/>
          <w:szCs w:val="24"/>
        </w:rPr>
        <w:br w:type="page"/>
      </w:r>
    </w:p>
    <w:p w:rsidR="00BF68D3" w:rsidRDefault="00BF68D3" w:rsidP="00BF68D3">
      <w:pPr>
        <w:jc w:val="right"/>
        <w:rPr>
          <w:rFonts w:ascii="Times New Roman" w:hAnsi="Times New Roman"/>
          <w:b/>
          <w:bCs/>
          <w:sz w:val="24"/>
          <w:szCs w:val="24"/>
        </w:rPr>
      </w:pPr>
      <w:r>
        <w:rPr>
          <w:rFonts w:ascii="Times New Roman" w:hAnsi="Times New Roman"/>
          <w:b/>
          <w:bCs/>
          <w:sz w:val="24"/>
          <w:szCs w:val="24"/>
        </w:rPr>
        <w:lastRenderedPageBreak/>
        <w:t>Приложение 2.2</w:t>
      </w:r>
      <w:r w:rsidR="00BF59D2">
        <w:rPr>
          <w:rFonts w:ascii="Times New Roman" w:hAnsi="Times New Roman"/>
          <w:b/>
          <w:bCs/>
          <w:sz w:val="24"/>
          <w:szCs w:val="24"/>
        </w:rPr>
        <w:t>4</w:t>
      </w:r>
    </w:p>
    <w:p w:rsidR="00BF68D3" w:rsidRDefault="00BF68D3" w:rsidP="00BF68D3">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BF68D3" w:rsidRDefault="00BF68D3" w:rsidP="00BF68D3">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BF68D3" w:rsidRDefault="00BF68D3" w:rsidP="00BF68D3">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3F2018" w:rsidRDefault="003F2018">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BF68D3" w:rsidRDefault="00BF68D3">
      <w:pPr>
        <w:rPr>
          <w:rFonts w:ascii="Times New Roman" w:hAnsi="Times New Roman" w:cs="Times New Roman"/>
          <w:b/>
          <w:bCs/>
          <w:sz w:val="24"/>
          <w:szCs w:val="24"/>
        </w:rPr>
      </w:pPr>
    </w:p>
    <w:p w:rsidR="003B3545" w:rsidRDefault="00BC2786" w:rsidP="00567C9B">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3B3545" w:rsidRPr="00567C9B" w:rsidRDefault="00BC2786" w:rsidP="00567C9B">
      <w:pPr>
        <w:widowControl w:val="0"/>
        <w:spacing w:line="360" w:lineRule="auto"/>
        <w:jc w:val="center"/>
        <w:rPr>
          <w:b/>
          <w:color w:val="000000" w:themeColor="text1"/>
        </w:rPr>
      </w:pPr>
      <w:bookmarkStart w:id="71" w:name="_Toc150695621"/>
      <w:bookmarkStart w:id="72" w:name="_Toc150695786"/>
      <w:bookmarkStart w:id="73" w:name="_Toc156824969"/>
      <w:r w:rsidRPr="00567C9B">
        <w:rPr>
          <w:b/>
          <w:color w:val="000000" w:themeColor="text1"/>
        </w:rPr>
        <w:t>«</w:t>
      </w:r>
      <w:r w:rsidR="00D27C97">
        <w:rPr>
          <w:rFonts w:ascii="Times New Roman" w:hAnsi="Times New Roman" w:cs="Times New Roman"/>
          <w:b/>
          <w:sz w:val="24"/>
          <w:szCs w:val="24"/>
        </w:rPr>
        <w:t>ОП</w:t>
      </w:r>
      <w:r w:rsidR="00567C9B" w:rsidRPr="00567C9B">
        <w:rPr>
          <w:rFonts w:ascii="Times New Roman" w:hAnsi="Times New Roman" w:cs="Times New Roman"/>
          <w:b/>
          <w:sz w:val="24"/>
          <w:szCs w:val="24"/>
        </w:rPr>
        <w:t>. 0</w:t>
      </w:r>
      <w:r w:rsidR="00D27C97">
        <w:rPr>
          <w:rFonts w:ascii="Times New Roman" w:hAnsi="Times New Roman" w:cs="Times New Roman"/>
          <w:b/>
          <w:sz w:val="24"/>
          <w:szCs w:val="24"/>
        </w:rPr>
        <w:t>8</w:t>
      </w:r>
      <w:r w:rsidR="00567C9B" w:rsidRPr="00567C9B">
        <w:rPr>
          <w:rFonts w:ascii="Times New Roman" w:hAnsi="Times New Roman" w:cs="Times New Roman"/>
          <w:b/>
          <w:sz w:val="24"/>
          <w:szCs w:val="24"/>
        </w:rPr>
        <w:t xml:space="preserve"> ИСТОРИЯ РОССИИ</w:t>
      </w:r>
      <w:r w:rsidRPr="00567C9B">
        <w:rPr>
          <w:b/>
          <w:color w:val="000000" w:themeColor="text1"/>
        </w:rPr>
        <w:t>»</w:t>
      </w:r>
      <w:bookmarkEnd w:id="71"/>
      <w:bookmarkEnd w:id="72"/>
      <w:bookmarkEnd w:id="73"/>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3B3545" w:rsidP="008566F9">
      <w:pPr>
        <w:pStyle w:val="1"/>
        <w:widowControl w:val="0"/>
      </w:pPr>
    </w:p>
    <w:p w:rsidR="003B3545" w:rsidRDefault="00665FF3" w:rsidP="008566F9">
      <w:pPr>
        <w:pStyle w:val="1f1"/>
        <w:jc w:val="center"/>
        <w:rPr>
          <w:b/>
          <w:bCs/>
          <w:lang w:val="ru-RU"/>
        </w:rPr>
      </w:pPr>
      <w:r>
        <w:rPr>
          <w:b/>
          <w:bCs/>
          <w:lang w:val="ru-RU"/>
        </w:rPr>
        <w:t>202</w:t>
      </w:r>
      <w:r w:rsidR="00BF59D2">
        <w:rPr>
          <w:b/>
          <w:bCs/>
          <w:lang w:val="ru-RU"/>
        </w:rPr>
        <w:t>5</w:t>
      </w:r>
    </w:p>
    <w:p w:rsidR="003B3545" w:rsidRDefault="00BC2786" w:rsidP="008566F9">
      <w:pPr>
        <w:widowControl w:val="0"/>
        <w:rPr>
          <w:rFonts w:ascii="Times New Roman Полужирный" w:eastAsia="Segoe UI" w:hAnsi="Times New Roman Полужирный" w:cs="Times New Roman"/>
          <w:b/>
          <w:bCs/>
          <w:caps/>
          <w:sz w:val="24"/>
          <w:szCs w:val="24"/>
        </w:rPr>
      </w:pPr>
      <w:bookmarkStart w:id="74" w:name="_Toc149904144"/>
      <w:bookmarkStart w:id="75" w:name="_Toc150695622"/>
      <w:bookmarkStart w:id="76" w:name="_Toc150695787"/>
      <w:r>
        <w:br w:type="page" w:clear="all"/>
      </w:r>
    </w:p>
    <w:p w:rsidR="003B3545" w:rsidRDefault="00BC2786" w:rsidP="00571F7B">
      <w:pPr>
        <w:pStyle w:val="1f3"/>
        <w:keepNext w:val="0"/>
        <w:widowControl w:val="0"/>
        <w:rPr>
          <w:rFonts w:ascii="Times New Roman" w:hAnsi="Times New Roman"/>
        </w:rPr>
      </w:pPr>
      <w:bookmarkStart w:id="77" w:name="_Toc156825287"/>
      <w:r>
        <w:rPr>
          <w:rFonts w:ascii="Times New Roman" w:hAnsi="Times New Roman"/>
        </w:rPr>
        <w:lastRenderedPageBreak/>
        <w:t>СОДЕРЖАНИЕ ПРОГРАММЫ</w:t>
      </w:r>
      <w:bookmarkEnd w:id="77"/>
    </w:p>
    <w:p w:rsidR="003B3545" w:rsidRDefault="00BC2786" w:rsidP="00571F7B">
      <w:pPr>
        <w:pStyle w:val="15"/>
        <w:widowControl w:val="0"/>
        <w:spacing w:before="0"/>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p>
    <w:p w:rsidR="003B3545" w:rsidRDefault="00D0215C" w:rsidP="00571F7B">
      <w:pPr>
        <w:pStyle w:val="15"/>
        <w:widowControl w:val="0"/>
        <w:rPr>
          <w:rFonts w:asciiTheme="minorHAnsi" w:eastAsiaTheme="minorEastAsia" w:hAnsiTheme="minorHAnsi" w:cstheme="minorBidi"/>
          <w:b w:val="0"/>
          <w:bCs w:val="0"/>
          <w:lang w:eastAsia="ru-RU"/>
        </w:rPr>
      </w:pPr>
      <w:hyperlink w:anchor="_Toc156825288" w:tooltip="#_Toc156825288" w:history="1">
        <w:r w:rsidR="00BC2786">
          <w:rPr>
            <w:rStyle w:val="af4"/>
          </w:rPr>
          <w:t>1. Общая характеристика</w:t>
        </w:r>
        <w:r w:rsidR="00BC2786">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89" w:tooltip="#_Toc156825289" w:history="1">
        <w:r w:rsidR="00BC2786">
          <w:rPr>
            <w:rStyle w:val="af4"/>
            <w:i w:val="0"/>
            <w:iCs w:val="0"/>
          </w:rPr>
          <w:t>1.1. Цель и место дисциплины в структуре образовательной программы</w:t>
        </w:r>
        <w:r w:rsidR="00BC2786">
          <w:rPr>
            <w:i w:val="0"/>
            <w:iCs w:val="0"/>
          </w:rPr>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90" w:tooltip="#_Toc156825290" w:history="1">
        <w:r w:rsidR="00BC2786">
          <w:rPr>
            <w:rStyle w:val="af4"/>
            <w:i w:val="0"/>
            <w:iCs w:val="0"/>
          </w:rPr>
          <w:t>1.2. Планируемые результаты освоения дисциплины</w:t>
        </w:r>
        <w:r w:rsidR="00BC2786">
          <w:rPr>
            <w:i w:val="0"/>
            <w:iCs w:val="0"/>
          </w:rPr>
          <w:tab/>
        </w:r>
      </w:hyperlink>
    </w:p>
    <w:p w:rsidR="003B3545" w:rsidRDefault="00D0215C" w:rsidP="00571F7B">
      <w:pPr>
        <w:pStyle w:val="15"/>
        <w:widowControl w:val="0"/>
        <w:rPr>
          <w:rFonts w:asciiTheme="minorHAnsi" w:eastAsiaTheme="minorEastAsia" w:hAnsiTheme="minorHAnsi" w:cstheme="minorBidi"/>
          <w:b w:val="0"/>
          <w:bCs w:val="0"/>
          <w:lang w:eastAsia="ru-RU"/>
        </w:rPr>
      </w:pPr>
      <w:hyperlink w:anchor="_Toc156825291" w:tooltip="#_Toc156825291" w:history="1">
        <w:r w:rsidR="00BC2786">
          <w:rPr>
            <w:rStyle w:val="af4"/>
          </w:rPr>
          <w:t>2. Структура и содержание ДИСЦИПЛИНЫ</w:t>
        </w:r>
        <w:r w:rsidR="00BC2786">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92" w:tooltip="#_Toc156825292" w:history="1">
        <w:r w:rsidR="00BC2786">
          <w:rPr>
            <w:rStyle w:val="af4"/>
            <w:i w:val="0"/>
            <w:iCs w:val="0"/>
          </w:rPr>
          <w:t>2.1. Трудоемкость освоения дисциплины</w:t>
        </w:r>
        <w:r w:rsidR="00BC2786">
          <w:rPr>
            <w:i w:val="0"/>
            <w:iCs w:val="0"/>
          </w:rPr>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93" w:tooltip="#_Toc156825293" w:history="1">
        <w:r w:rsidR="00BC2786">
          <w:rPr>
            <w:rStyle w:val="af4"/>
            <w:i w:val="0"/>
            <w:iCs w:val="0"/>
          </w:rPr>
          <w:t>2.2. Содержание дисциплины</w:t>
        </w:r>
        <w:r w:rsidR="00BC2786">
          <w:rPr>
            <w:i w:val="0"/>
            <w:iCs w:val="0"/>
          </w:rPr>
          <w:tab/>
        </w:r>
      </w:hyperlink>
    </w:p>
    <w:p w:rsidR="003B3545" w:rsidRDefault="00D0215C" w:rsidP="00571F7B">
      <w:pPr>
        <w:pStyle w:val="15"/>
        <w:widowControl w:val="0"/>
        <w:rPr>
          <w:rFonts w:asciiTheme="minorHAnsi" w:eastAsiaTheme="minorEastAsia" w:hAnsiTheme="minorHAnsi" w:cstheme="minorBidi"/>
          <w:b w:val="0"/>
          <w:bCs w:val="0"/>
          <w:lang w:eastAsia="ru-RU"/>
        </w:rPr>
      </w:pPr>
      <w:hyperlink w:anchor="_Toc156825296" w:tooltip="#_Toc156825296" w:history="1">
        <w:r w:rsidR="00BC2786">
          <w:rPr>
            <w:rStyle w:val="af4"/>
          </w:rPr>
          <w:t>3. Условия реализации ДИСЦИПЛИНЫ</w:t>
        </w:r>
        <w:r w:rsidR="00BC2786">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97" w:tooltip="#_Toc156825297" w:history="1">
        <w:r w:rsidR="00BC2786">
          <w:rPr>
            <w:rStyle w:val="af4"/>
            <w:i w:val="0"/>
            <w:iCs w:val="0"/>
          </w:rPr>
          <w:t>3.1. Материально-техническое обеспечение</w:t>
        </w:r>
        <w:r w:rsidR="00BC2786">
          <w:rPr>
            <w:i w:val="0"/>
            <w:iCs w:val="0"/>
          </w:rPr>
          <w:tab/>
        </w:r>
      </w:hyperlink>
    </w:p>
    <w:p w:rsidR="003B3545" w:rsidRDefault="00D0215C" w:rsidP="00571F7B">
      <w:pPr>
        <w:pStyle w:val="23"/>
        <w:widowControl w:val="0"/>
        <w:ind w:left="0"/>
        <w:rPr>
          <w:rFonts w:asciiTheme="minorHAnsi" w:eastAsiaTheme="minorEastAsia" w:hAnsiTheme="minorHAnsi" w:cstheme="minorBidi"/>
          <w:i w:val="0"/>
          <w:iCs w:val="0"/>
          <w:sz w:val="22"/>
          <w:szCs w:val="22"/>
        </w:rPr>
      </w:pPr>
      <w:hyperlink w:anchor="_Toc156825298" w:tooltip="#_Toc156825298" w:history="1">
        <w:r w:rsidR="00BC2786">
          <w:rPr>
            <w:rStyle w:val="af4"/>
            <w:i w:val="0"/>
            <w:iCs w:val="0"/>
          </w:rPr>
          <w:t>3.2. Учебно-методическое обеспечение</w:t>
        </w:r>
        <w:r w:rsidR="00BC2786">
          <w:rPr>
            <w:i w:val="0"/>
            <w:iCs w:val="0"/>
          </w:rPr>
          <w:tab/>
        </w:r>
      </w:hyperlink>
    </w:p>
    <w:p w:rsidR="003B3545" w:rsidRDefault="00D0215C" w:rsidP="00571F7B">
      <w:pPr>
        <w:pStyle w:val="15"/>
        <w:widowControl w:val="0"/>
        <w:rPr>
          <w:rFonts w:asciiTheme="minorHAnsi" w:eastAsiaTheme="minorEastAsia" w:hAnsiTheme="minorHAnsi" w:cstheme="minorBidi"/>
          <w:b w:val="0"/>
          <w:bCs w:val="0"/>
          <w:lang w:eastAsia="ru-RU"/>
        </w:rPr>
      </w:pPr>
      <w:hyperlink w:anchor="_Toc156825299" w:tooltip="#_Toc156825299" w:history="1">
        <w:r w:rsidR="00BC2786">
          <w:rPr>
            <w:rStyle w:val="af4"/>
          </w:rPr>
          <w:t>4. Контроль и оценка результатов  освоения ДИСЦИПЛИНЫ</w:t>
        </w:r>
        <w:r w:rsidR="00BC2786">
          <w:tab/>
        </w:r>
        <w:r w:rsidR="00BC2786">
          <w:fldChar w:fldCharType="begin"/>
        </w:r>
        <w:r w:rsidR="00BC2786">
          <w:instrText xml:space="preserve"> PAGEREF _Toc156825299 \h </w:instrText>
        </w:r>
        <w:r w:rsidR="00BC2786">
          <w:fldChar w:fldCharType="separate"/>
        </w:r>
        <w:r w:rsidR="00AC4789">
          <w:rPr>
            <w:noProof/>
          </w:rPr>
          <w:t>22</w:t>
        </w:r>
        <w:r w:rsidR="00BC2786">
          <w:fldChar w:fldCharType="end"/>
        </w:r>
      </w:hyperlink>
    </w:p>
    <w:p w:rsidR="003B3545" w:rsidRDefault="00BC2786" w:rsidP="00571F7B">
      <w:pPr>
        <w:pStyle w:val="1f3"/>
        <w:keepNext w:val="0"/>
        <w:widowControl w:val="0"/>
        <w:jc w:val="left"/>
        <w:rPr>
          <w:rFonts w:ascii="Times New Roman" w:hAnsi="Times New Roman"/>
          <w:b w:val="0"/>
          <w:bCs w:val="0"/>
        </w:rPr>
      </w:pPr>
      <w:r>
        <w:rPr>
          <w:rFonts w:ascii="Times New Roman" w:hAnsi="Times New Roman"/>
          <w:b w:val="0"/>
          <w:bCs w:val="0"/>
        </w:rPr>
        <w:fldChar w:fldCharType="end"/>
      </w:r>
    </w:p>
    <w:p w:rsidR="003B3545" w:rsidRDefault="003B3545" w:rsidP="008566F9">
      <w:pPr>
        <w:pStyle w:val="1f3"/>
        <w:keepNext w:val="0"/>
        <w:widowControl w:val="0"/>
        <w:jc w:val="left"/>
        <w:rPr>
          <w:rFonts w:ascii="Times New Roman" w:hAnsi="Times New Roman"/>
        </w:rPr>
        <w:sectPr w:rsidR="003B3545" w:rsidSect="006707DA">
          <w:headerReference w:type="even" r:id="rId131"/>
          <w:headerReference w:type="default" r:id="rId132"/>
          <w:pgSz w:w="11906" w:h="16838"/>
          <w:pgMar w:top="1560" w:right="567" w:bottom="1134" w:left="1701" w:header="709" w:footer="709" w:gutter="0"/>
          <w:cols w:space="708"/>
          <w:docGrid w:linePitch="360"/>
        </w:sectPr>
      </w:pPr>
    </w:p>
    <w:bookmarkEnd w:id="74"/>
    <w:bookmarkEnd w:id="75"/>
    <w:bookmarkEnd w:id="76"/>
    <w:p w:rsidR="00DE5B47" w:rsidRPr="006E46F6" w:rsidRDefault="00DE5B47" w:rsidP="00DE5B47">
      <w:pPr>
        <w:autoSpaceDE w:val="0"/>
        <w:autoSpaceDN w:val="0"/>
        <w:adjustRightInd w:val="0"/>
        <w:spacing w:line="300" w:lineRule="auto"/>
        <w:jc w:val="center"/>
        <w:outlineLvl w:val="0"/>
        <w:rPr>
          <w:rFonts w:ascii="Times New Roman" w:hAnsi="Times New Roman" w:cs="Times New Roman"/>
          <w:b/>
          <w:bCs/>
          <w:sz w:val="24"/>
          <w:szCs w:val="24"/>
        </w:rPr>
      </w:pPr>
      <w:r w:rsidRPr="006E46F6">
        <w:rPr>
          <w:rFonts w:ascii="Times New Roman" w:hAnsi="Times New Roman" w:cs="Times New Roman"/>
          <w:b/>
          <w:bCs/>
          <w:sz w:val="24"/>
          <w:szCs w:val="24"/>
        </w:rPr>
        <w:lastRenderedPageBreak/>
        <w:t>1. ОБЩАЯ ХАРАКТЕРИСТИКА РАБОЧЕЙ ПРОГРАММЫ УЧЕБНОЙ ДИСЦИПЛИНЫ</w:t>
      </w:r>
      <w:r w:rsidR="00665FF3">
        <w:rPr>
          <w:rFonts w:ascii="Times New Roman" w:hAnsi="Times New Roman"/>
          <w:b/>
          <w:bCs/>
          <w:sz w:val="24"/>
          <w:szCs w:val="24"/>
        </w:rPr>
        <w:t xml:space="preserve"> </w:t>
      </w:r>
    </w:p>
    <w:p w:rsidR="00DE5B47" w:rsidRPr="006E46F6" w:rsidRDefault="00DE5B47" w:rsidP="00153D2C">
      <w:pPr>
        <w:numPr>
          <w:ilvl w:val="1"/>
          <w:numId w:val="4"/>
        </w:numPr>
        <w:tabs>
          <w:tab w:val="left" w:pos="0"/>
        </w:tabs>
        <w:autoSpaceDE w:val="0"/>
        <w:autoSpaceDN w:val="0"/>
        <w:adjustRightInd w:val="0"/>
        <w:spacing w:line="300" w:lineRule="auto"/>
        <w:ind w:left="0"/>
        <w:jc w:val="both"/>
        <w:outlineLvl w:val="0"/>
        <w:rPr>
          <w:rFonts w:ascii="Times New Roman" w:hAnsi="Times New Roman" w:cs="Times New Roman"/>
          <w:b/>
          <w:bCs/>
          <w:sz w:val="24"/>
          <w:szCs w:val="24"/>
        </w:rPr>
      </w:pPr>
      <w:r w:rsidRPr="006E46F6">
        <w:rPr>
          <w:rFonts w:ascii="Times New Roman" w:hAnsi="Times New Roman" w:cs="Times New Roman"/>
          <w:b/>
          <w:bCs/>
          <w:sz w:val="24"/>
          <w:szCs w:val="24"/>
        </w:rPr>
        <w:t>Цель и место дисциплины в структуре  образовательной программы:</w:t>
      </w:r>
    </w:p>
    <w:p w:rsidR="00DE5B47" w:rsidRPr="006E46F6" w:rsidRDefault="00DE5B47" w:rsidP="00665FF3">
      <w:pPr>
        <w:autoSpaceDE w:val="0"/>
        <w:autoSpaceDN w:val="0"/>
        <w:adjustRightInd w:val="0"/>
        <w:spacing w:line="300" w:lineRule="auto"/>
        <w:ind w:firstLine="708"/>
        <w:jc w:val="both"/>
        <w:outlineLvl w:val="0"/>
        <w:rPr>
          <w:rFonts w:ascii="Times New Roman" w:hAnsi="Times New Roman" w:cs="Times New Roman"/>
          <w:sz w:val="24"/>
          <w:szCs w:val="24"/>
        </w:rPr>
      </w:pPr>
      <w:r w:rsidRPr="006E46F6">
        <w:rPr>
          <w:rFonts w:ascii="Times New Roman" w:hAnsi="Times New Roman" w:cs="Times New Roman"/>
          <w:b/>
          <w:bCs/>
          <w:sz w:val="24"/>
          <w:szCs w:val="24"/>
        </w:rPr>
        <w:t xml:space="preserve">Цель дисциплины - </w:t>
      </w:r>
      <w:r w:rsidRPr="006E46F6">
        <w:rPr>
          <w:rFonts w:ascii="Times New Roman" w:hAnsi="Times New Roman" w:cs="Times New Roman"/>
          <w:sz w:val="24"/>
          <w:szCs w:val="24"/>
        </w:rPr>
        <w:t>формировать представление о современной экономической, политической, культурной ситуации в России и мире.</w:t>
      </w:r>
    </w:p>
    <w:p w:rsidR="006E393C" w:rsidRDefault="006E393C" w:rsidP="006E393C">
      <w:pPr>
        <w:widowControl w:val="0"/>
        <w:jc w:val="both"/>
        <w:rPr>
          <w:rFonts w:ascii="Times New Roman" w:eastAsia="Times New Roman" w:hAnsi="Times New Roman"/>
          <w:bCs/>
          <w:sz w:val="24"/>
          <w:szCs w:val="24"/>
        </w:rPr>
      </w:pPr>
      <w:r>
        <w:rPr>
          <w:rFonts w:ascii="Times New Roman" w:hAnsi="Times New Roman" w:cs="Times New Roman"/>
          <w:sz w:val="24"/>
          <w:szCs w:val="24"/>
        </w:rPr>
        <w:tab/>
      </w:r>
      <w:r w:rsidR="00DE5B47" w:rsidRPr="006E46F6">
        <w:rPr>
          <w:rFonts w:ascii="Times New Roman" w:hAnsi="Times New Roman" w:cs="Times New Roman"/>
          <w:sz w:val="24"/>
          <w:szCs w:val="24"/>
        </w:rPr>
        <w:t>Дисциплина «</w:t>
      </w:r>
      <w:r w:rsidR="00665FF3">
        <w:rPr>
          <w:rFonts w:ascii="Times New Roman" w:hAnsi="Times New Roman" w:cs="Times New Roman"/>
          <w:sz w:val="24"/>
          <w:szCs w:val="24"/>
        </w:rPr>
        <w:t xml:space="preserve"> </w:t>
      </w:r>
      <w:r w:rsidR="00BF59D2">
        <w:rPr>
          <w:rFonts w:ascii="Times New Roman" w:hAnsi="Times New Roman" w:cs="Times New Roman"/>
          <w:sz w:val="24"/>
          <w:szCs w:val="24"/>
        </w:rPr>
        <w:t>ОП 08</w:t>
      </w:r>
      <w:r w:rsidR="00665FF3">
        <w:rPr>
          <w:rFonts w:ascii="Times New Roman" w:hAnsi="Times New Roman" w:cs="Times New Roman"/>
          <w:sz w:val="24"/>
          <w:szCs w:val="24"/>
        </w:rPr>
        <w:t xml:space="preserve"> </w:t>
      </w:r>
      <w:r w:rsidR="00DE5B47" w:rsidRPr="006E46F6">
        <w:rPr>
          <w:rFonts w:ascii="Times New Roman" w:hAnsi="Times New Roman" w:cs="Times New Roman"/>
          <w:sz w:val="24"/>
          <w:szCs w:val="24"/>
        </w:rPr>
        <w:t xml:space="preserve">История России» включена в обязательную часть социально-гуманитарного цикла образовательной программы по подготовке специалистов среднего звена по </w:t>
      </w:r>
      <w:r>
        <w:rPr>
          <w:rFonts w:ascii="Times New Roman" w:hAnsi="Times New Roman" w:cs="Times New Roman"/>
          <w:sz w:val="24"/>
          <w:szCs w:val="24"/>
        </w:rPr>
        <w:t xml:space="preserve">профессии </w:t>
      </w:r>
      <w:r>
        <w:rPr>
          <w:rFonts w:ascii="Times New Roman" w:hAnsi="Times New Roman"/>
          <w:sz w:val="24"/>
          <w:szCs w:val="24"/>
        </w:rPr>
        <w:t>15.01.38 Оператор наладчик металлообрабатывающих станков</w:t>
      </w:r>
    </w:p>
    <w:p w:rsidR="00DE5B47" w:rsidRPr="006E46F6" w:rsidRDefault="00DE5B47" w:rsidP="00DE5B47">
      <w:pPr>
        <w:spacing w:line="300" w:lineRule="auto"/>
        <w:jc w:val="both"/>
        <w:rPr>
          <w:rFonts w:ascii="Times New Roman" w:hAnsi="Times New Roman" w:cs="Times New Roman"/>
          <w:b/>
          <w:sz w:val="24"/>
          <w:szCs w:val="24"/>
        </w:rPr>
      </w:pPr>
      <w:r w:rsidRPr="006E46F6">
        <w:rPr>
          <w:rFonts w:ascii="Times New Roman" w:hAnsi="Times New Roman" w:cs="Times New Roman"/>
          <w:b/>
          <w:sz w:val="24"/>
          <w:szCs w:val="24"/>
        </w:rPr>
        <w:t>1.2. Планируемые результаты освоения дисциплины:</w:t>
      </w:r>
    </w:p>
    <w:p w:rsidR="00DE5B47" w:rsidRPr="006E46F6" w:rsidRDefault="00DE5B47" w:rsidP="00DE5B47">
      <w:pPr>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В результате освоения дисциплины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3249"/>
        <w:gridCol w:w="3249"/>
      </w:tblGrid>
      <w:tr w:rsidR="00DE5B47" w:rsidRPr="006E46F6" w:rsidTr="00BA0A59">
        <w:tc>
          <w:tcPr>
            <w:tcW w:w="3249" w:type="dxa"/>
          </w:tcPr>
          <w:p w:rsidR="00DE5B47" w:rsidRPr="006E46F6" w:rsidRDefault="00DE5B47" w:rsidP="00BA0A59">
            <w:pPr>
              <w:spacing w:line="300" w:lineRule="auto"/>
              <w:jc w:val="center"/>
              <w:rPr>
                <w:rFonts w:ascii="Times New Roman" w:hAnsi="Times New Roman" w:cs="Times New Roman"/>
                <w:b/>
                <w:sz w:val="24"/>
                <w:szCs w:val="24"/>
              </w:rPr>
            </w:pPr>
            <w:r w:rsidRPr="006E46F6">
              <w:rPr>
                <w:rFonts w:ascii="Times New Roman" w:hAnsi="Times New Roman" w:cs="Times New Roman"/>
                <w:b/>
                <w:sz w:val="24"/>
                <w:szCs w:val="24"/>
              </w:rPr>
              <w:t>Код ОК</w:t>
            </w:r>
          </w:p>
        </w:tc>
        <w:tc>
          <w:tcPr>
            <w:tcW w:w="3249" w:type="dxa"/>
          </w:tcPr>
          <w:p w:rsidR="00DE5B47" w:rsidRPr="006E46F6" w:rsidRDefault="00DE5B47" w:rsidP="00BA0A59">
            <w:pPr>
              <w:spacing w:line="300" w:lineRule="auto"/>
              <w:jc w:val="center"/>
              <w:rPr>
                <w:rFonts w:ascii="Times New Roman" w:hAnsi="Times New Roman" w:cs="Times New Roman"/>
                <w:b/>
                <w:sz w:val="24"/>
                <w:szCs w:val="24"/>
              </w:rPr>
            </w:pPr>
            <w:r w:rsidRPr="006E46F6">
              <w:rPr>
                <w:rFonts w:ascii="Times New Roman" w:hAnsi="Times New Roman" w:cs="Times New Roman"/>
                <w:b/>
                <w:sz w:val="24"/>
                <w:szCs w:val="24"/>
              </w:rPr>
              <w:t>Уметь</w:t>
            </w:r>
          </w:p>
        </w:tc>
        <w:tc>
          <w:tcPr>
            <w:tcW w:w="3249" w:type="dxa"/>
          </w:tcPr>
          <w:p w:rsidR="00DE5B47" w:rsidRPr="006E46F6" w:rsidRDefault="00DE5B47" w:rsidP="00BA0A59">
            <w:pPr>
              <w:spacing w:line="300" w:lineRule="auto"/>
              <w:jc w:val="center"/>
              <w:rPr>
                <w:rFonts w:ascii="Times New Roman" w:hAnsi="Times New Roman" w:cs="Times New Roman"/>
                <w:b/>
                <w:sz w:val="24"/>
                <w:szCs w:val="24"/>
              </w:rPr>
            </w:pPr>
            <w:r w:rsidRPr="006E46F6">
              <w:rPr>
                <w:rFonts w:ascii="Times New Roman" w:hAnsi="Times New Roman" w:cs="Times New Roman"/>
                <w:b/>
                <w:sz w:val="24"/>
                <w:szCs w:val="24"/>
              </w:rPr>
              <w:t>Знать</w:t>
            </w:r>
          </w:p>
        </w:tc>
      </w:tr>
      <w:tr w:rsidR="00DE5B47" w:rsidRPr="006E46F6" w:rsidTr="00BA0A59">
        <w:trPr>
          <w:trHeight w:val="3450"/>
        </w:trPr>
        <w:tc>
          <w:tcPr>
            <w:tcW w:w="3249" w:type="dxa"/>
          </w:tcPr>
          <w:p w:rsidR="00DE5B47" w:rsidRPr="006E46F6" w:rsidRDefault="00DE5B47" w:rsidP="00BA0A59">
            <w:pPr>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49" w:type="dxa"/>
          </w:tcPr>
          <w:p w:rsidR="00DE5B47" w:rsidRPr="006E46F6" w:rsidRDefault="00DE5B47" w:rsidP="00BA0A59">
            <w:pPr>
              <w:suppressAutoHyphens/>
              <w:spacing w:line="300" w:lineRule="auto"/>
              <w:ind w:firstLine="459"/>
              <w:jc w:val="both"/>
              <w:rPr>
                <w:rFonts w:ascii="Times New Roman" w:hAnsi="Times New Roman" w:cs="Times New Roman"/>
                <w:i/>
                <w:sz w:val="24"/>
                <w:szCs w:val="24"/>
              </w:rPr>
            </w:pPr>
            <w:r w:rsidRPr="006E46F6">
              <w:rPr>
                <w:rFonts w:ascii="Times New Roman" w:hAnsi="Times New Roman" w:cs="Times New Roman"/>
                <w:i/>
                <w:sz w:val="24"/>
                <w:szCs w:val="24"/>
              </w:rPr>
              <w:t>Ориентироваться в современной экономической, политической и культурной ситуации в России и мире;</w:t>
            </w:r>
          </w:p>
          <w:p w:rsidR="00DE5B47" w:rsidRPr="006E46F6" w:rsidRDefault="00DE5B47" w:rsidP="00BA0A59">
            <w:pPr>
              <w:suppressAutoHyphens/>
              <w:spacing w:line="300" w:lineRule="auto"/>
              <w:ind w:firstLine="459"/>
              <w:jc w:val="both"/>
              <w:rPr>
                <w:rFonts w:ascii="Times New Roman" w:hAnsi="Times New Roman" w:cs="Times New Roman"/>
                <w:i/>
                <w:sz w:val="24"/>
                <w:szCs w:val="24"/>
              </w:rPr>
            </w:pP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 xml:space="preserve">Основные направления развития ключевых регионов мира на рубеже веков (ХХ и ХХI вв); </w:t>
            </w:r>
          </w:p>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p>
        </w:tc>
      </w:tr>
      <w:tr w:rsidR="00DE5B47" w:rsidRPr="006E46F6" w:rsidTr="00BA0A59">
        <w:tc>
          <w:tcPr>
            <w:tcW w:w="3249" w:type="dxa"/>
          </w:tcPr>
          <w:p w:rsidR="00DE5B47" w:rsidRPr="006E46F6" w:rsidRDefault="00DE5B47" w:rsidP="00BA0A59">
            <w:pPr>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49" w:type="dxa"/>
          </w:tcPr>
          <w:p w:rsidR="00DE5B47" w:rsidRPr="006E46F6" w:rsidRDefault="00DE5B47" w:rsidP="00BA0A59">
            <w:pPr>
              <w:spacing w:line="300" w:lineRule="auto"/>
              <w:jc w:val="both"/>
              <w:rPr>
                <w:rFonts w:ascii="Times New Roman" w:hAnsi="Times New Roman" w:cs="Times New Roman"/>
                <w:i/>
                <w:sz w:val="24"/>
                <w:szCs w:val="24"/>
              </w:rPr>
            </w:pPr>
            <w:r w:rsidRPr="006E46F6">
              <w:rPr>
                <w:rFonts w:ascii="Times New Roman" w:hAnsi="Times New Roman" w:cs="Times New Roman"/>
                <w:i/>
                <w:sz w:val="24"/>
                <w:szCs w:val="24"/>
              </w:rPr>
              <w:t>Выявлять связь российских, региональных, мировых социально-экономических, политических и культурных проблем</w:t>
            </w: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Сущность и причины локальных,  региональных, межгосударственных конфликтов в конце ХХ - начале  ХХI вв.;</w:t>
            </w:r>
          </w:p>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 xml:space="preserve">Роль выбранной специальности </w:t>
            </w:r>
            <w:r w:rsidRPr="006E46F6">
              <w:rPr>
                <w:rFonts w:ascii="Times New Roman" w:eastAsia="Times New Roman" w:hAnsi="Times New Roman" w:cs="Times New Roman"/>
                <w:i/>
                <w:color w:val="000000"/>
                <w:sz w:val="24"/>
                <w:szCs w:val="24"/>
                <w:lang w:eastAsia="ru-RU"/>
              </w:rPr>
              <w:t>для развития экономики в историческом контексте</w:t>
            </w:r>
          </w:p>
        </w:tc>
      </w:tr>
      <w:tr w:rsidR="00DE5B47" w:rsidRPr="006E46F6" w:rsidTr="00BA0A59">
        <w:tc>
          <w:tcPr>
            <w:tcW w:w="3249" w:type="dxa"/>
            <w:vMerge w:val="restart"/>
          </w:tcPr>
          <w:p w:rsidR="00DE5B47" w:rsidRPr="006E46F6" w:rsidRDefault="00DE5B47" w:rsidP="00BA0A59">
            <w:pPr>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ОК 04 Эффективно взаимодействовать и работать в коллективе и команде</w:t>
            </w:r>
          </w:p>
        </w:tc>
        <w:tc>
          <w:tcPr>
            <w:tcW w:w="3249" w:type="dxa"/>
            <w:vMerge w:val="restart"/>
          </w:tcPr>
          <w:p w:rsidR="00DE5B47" w:rsidRPr="006E46F6" w:rsidRDefault="00DE5B47" w:rsidP="00BA0A59">
            <w:pPr>
              <w:spacing w:line="300" w:lineRule="auto"/>
              <w:ind w:firstLine="459"/>
              <w:jc w:val="both"/>
              <w:rPr>
                <w:rFonts w:ascii="Times New Roman" w:hAnsi="Times New Roman" w:cs="Times New Roman"/>
                <w:i/>
                <w:sz w:val="24"/>
                <w:szCs w:val="24"/>
              </w:rPr>
            </w:pPr>
            <w:r w:rsidRPr="006E46F6">
              <w:rPr>
                <w:rFonts w:ascii="Times New Roman" w:hAnsi="Times New Roman" w:cs="Times New Roman"/>
                <w:i/>
                <w:sz w:val="24"/>
                <w:szCs w:val="24"/>
              </w:rPr>
              <w:t>Определять значимость профессиональной деятельности по осваиваемой специальности для развития экономики в историческом контексте</w:t>
            </w:r>
          </w:p>
          <w:p w:rsidR="00DE5B47" w:rsidRPr="006E46F6" w:rsidRDefault="00DE5B47" w:rsidP="00BA0A59">
            <w:pPr>
              <w:spacing w:line="300" w:lineRule="auto"/>
              <w:jc w:val="both"/>
              <w:rPr>
                <w:rFonts w:ascii="Times New Roman" w:hAnsi="Times New Roman" w:cs="Times New Roman"/>
                <w:i/>
                <w:sz w:val="24"/>
                <w:szCs w:val="24"/>
              </w:rPr>
            </w:pP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 xml:space="preserve">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tc>
      </w:tr>
      <w:tr w:rsidR="00DE5B47" w:rsidRPr="006E46F6" w:rsidTr="00BA0A59">
        <w:tc>
          <w:tcPr>
            <w:tcW w:w="3249" w:type="dxa"/>
            <w:vMerge/>
          </w:tcPr>
          <w:p w:rsidR="00DE5B47" w:rsidRPr="006E46F6" w:rsidRDefault="00DE5B47" w:rsidP="00BA0A59">
            <w:pPr>
              <w:spacing w:line="300" w:lineRule="auto"/>
              <w:jc w:val="both"/>
              <w:rPr>
                <w:rFonts w:ascii="Times New Roman" w:hAnsi="Times New Roman" w:cs="Times New Roman"/>
                <w:sz w:val="24"/>
                <w:szCs w:val="24"/>
              </w:rPr>
            </w:pPr>
          </w:p>
        </w:tc>
        <w:tc>
          <w:tcPr>
            <w:tcW w:w="3249" w:type="dxa"/>
            <w:vMerge/>
          </w:tcPr>
          <w:p w:rsidR="00DE5B47" w:rsidRPr="006E46F6" w:rsidRDefault="00DE5B47" w:rsidP="00BA0A59">
            <w:pPr>
              <w:spacing w:line="300" w:lineRule="auto"/>
              <w:jc w:val="both"/>
              <w:rPr>
                <w:rFonts w:ascii="Times New Roman" w:hAnsi="Times New Roman" w:cs="Times New Roman"/>
                <w:i/>
                <w:sz w:val="24"/>
                <w:szCs w:val="24"/>
              </w:rPr>
            </w:pP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 xml:space="preserve">Роль науки, культуры и религии в сохранении и </w:t>
            </w:r>
            <w:r w:rsidRPr="006E46F6">
              <w:rPr>
                <w:rFonts w:ascii="Times New Roman" w:eastAsia="Times New Roman" w:hAnsi="Times New Roman" w:cs="Times New Roman"/>
                <w:i/>
                <w:sz w:val="24"/>
                <w:szCs w:val="24"/>
                <w:lang w:eastAsia="ru-RU"/>
              </w:rPr>
              <w:lastRenderedPageBreak/>
              <w:t>укреплении национальных и государственных традиций</w:t>
            </w:r>
          </w:p>
        </w:tc>
      </w:tr>
      <w:tr w:rsidR="00DE5B47" w:rsidRPr="006E46F6" w:rsidTr="00BA0A59">
        <w:tc>
          <w:tcPr>
            <w:tcW w:w="3249" w:type="dxa"/>
            <w:vMerge w:val="restart"/>
          </w:tcPr>
          <w:p w:rsidR="00DE5B47" w:rsidRPr="006E46F6" w:rsidRDefault="00DE5B47" w:rsidP="00BA0A59">
            <w:pPr>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49" w:type="dxa"/>
            <w:vMerge w:val="restart"/>
          </w:tcPr>
          <w:p w:rsidR="00DE5B47" w:rsidRPr="006E46F6" w:rsidRDefault="00DE5B47" w:rsidP="00BA0A59">
            <w:pPr>
              <w:spacing w:line="300" w:lineRule="auto"/>
              <w:jc w:val="both"/>
              <w:rPr>
                <w:rFonts w:ascii="Times New Roman" w:hAnsi="Times New Roman" w:cs="Times New Roman"/>
                <w:i/>
                <w:sz w:val="24"/>
                <w:szCs w:val="24"/>
              </w:rPr>
            </w:pPr>
            <w:r w:rsidRPr="006E46F6">
              <w:rPr>
                <w:rFonts w:ascii="Times New Roman" w:hAnsi="Times New Roman" w:cs="Times New Roman"/>
                <w:i/>
                <w:sz w:val="24"/>
                <w:szCs w:val="24"/>
              </w:rPr>
              <w:t>Проявлять активную гражданскую позицию, основанную на демократических  ценностях мировой истории</w:t>
            </w:r>
          </w:p>
          <w:p w:rsidR="00DE5B47" w:rsidRPr="006E46F6" w:rsidRDefault="00DE5B47" w:rsidP="00BA0A59">
            <w:pPr>
              <w:spacing w:line="300" w:lineRule="auto"/>
              <w:jc w:val="both"/>
              <w:rPr>
                <w:rFonts w:ascii="Times New Roman" w:hAnsi="Times New Roman" w:cs="Times New Roman"/>
                <w:i/>
                <w:sz w:val="24"/>
                <w:szCs w:val="24"/>
              </w:rPr>
            </w:pP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Назначение ООН, НАТО, ЕС и других организаций и основные направления их деятельности</w:t>
            </w:r>
          </w:p>
        </w:tc>
      </w:tr>
      <w:tr w:rsidR="00DE5B47" w:rsidRPr="006E46F6" w:rsidTr="00BA0A59">
        <w:trPr>
          <w:trHeight w:val="2770"/>
        </w:trPr>
        <w:tc>
          <w:tcPr>
            <w:tcW w:w="3249" w:type="dxa"/>
            <w:vMerge/>
          </w:tcPr>
          <w:p w:rsidR="00DE5B47" w:rsidRPr="006E46F6" w:rsidRDefault="00DE5B47" w:rsidP="00BA0A59">
            <w:pPr>
              <w:spacing w:line="300" w:lineRule="auto"/>
              <w:jc w:val="both"/>
              <w:rPr>
                <w:rFonts w:ascii="Times New Roman" w:hAnsi="Times New Roman" w:cs="Times New Roman"/>
                <w:sz w:val="24"/>
                <w:szCs w:val="24"/>
              </w:rPr>
            </w:pPr>
          </w:p>
        </w:tc>
        <w:tc>
          <w:tcPr>
            <w:tcW w:w="3249" w:type="dxa"/>
            <w:vMerge/>
          </w:tcPr>
          <w:p w:rsidR="00DE5B47" w:rsidRPr="006E46F6" w:rsidRDefault="00DE5B47" w:rsidP="00BA0A59">
            <w:pPr>
              <w:spacing w:line="300" w:lineRule="auto"/>
              <w:jc w:val="both"/>
              <w:rPr>
                <w:rFonts w:ascii="Times New Roman" w:hAnsi="Times New Roman" w:cs="Times New Roman"/>
                <w:i/>
                <w:sz w:val="24"/>
                <w:szCs w:val="24"/>
              </w:rPr>
            </w:pPr>
          </w:p>
        </w:tc>
        <w:tc>
          <w:tcPr>
            <w:tcW w:w="3249" w:type="dxa"/>
          </w:tcPr>
          <w:p w:rsidR="00DE5B47" w:rsidRPr="006E46F6" w:rsidRDefault="00DE5B47" w:rsidP="00BA0A59">
            <w:pPr>
              <w:autoSpaceDE w:val="0"/>
              <w:autoSpaceDN w:val="0"/>
              <w:adjustRightInd w:val="0"/>
              <w:spacing w:line="300" w:lineRule="auto"/>
              <w:jc w:val="both"/>
              <w:rPr>
                <w:rFonts w:ascii="Times New Roman" w:eastAsia="Times New Roman" w:hAnsi="Times New Roman" w:cs="Times New Roman"/>
                <w:i/>
                <w:sz w:val="24"/>
                <w:szCs w:val="24"/>
                <w:lang w:eastAsia="ru-RU"/>
              </w:rPr>
            </w:pPr>
            <w:r w:rsidRPr="006E46F6">
              <w:rPr>
                <w:rFonts w:ascii="Times New Roman" w:eastAsia="Times New Roman" w:hAnsi="Times New Roman" w:cs="Times New Roman"/>
                <w:i/>
                <w:sz w:val="24"/>
                <w:szCs w:val="24"/>
                <w:lang w:eastAsia="ru-RU"/>
              </w:rPr>
              <w:t xml:space="preserve">Содержание и назначение важнейших правовых и законодательных актов мирового и важнейших правовых и законодательных актов мирового и регионального значения. </w:t>
            </w:r>
          </w:p>
        </w:tc>
      </w:tr>
    </w:tbl>
    <w:p w:rsidR="00DE5B47" w:rsidRPr="006E46F6" w:rsidRDefault="00DE5B47" w:rsidP="00DE5B47">
      <w:pPr>
        <w:spacing w:line="300" w:lineRule="auto"/>
        <w:jc w:val="both"/>
        <w:rPr>
          <w:rFonts w:ascii="Times New Roman" w:hAnsi="Times New Roman" w:cs="Times New Roman"/>
          <w:sz w:val="24"/>
          <w:szCs w:val="24"/>
        </w:rPr>
      </w:pPr>
    </w:p>
    <w:p w:rsidR="00DE5B47" w:rsidRPr="006E46F6" w:rsidRDefault="00DE5B47" w:rsidP="00DE5B47">
      <w:pPr>
        <w:spacing w:line="300" w:lineRule="auto"/>
        <w:jc w:val="both"/>
        <w:rPr>
          <w:rFonts w:ascii="Times New Roman" w:hAnsi="Times New Roman" w:cs="Times New Roman"/>
          <w:sz w:val="24"/>
          <w:szCs w:val="24"/>
        </w:rPr>
      </w:pPr>
    </w:p>
    <w:p w:rsidR="00DE5B47" w:rsidRPr="006E46F6" w:rsidRDefault="00DE5B47" w:rsidP="00DE5B47">
      <w:pPr>
        <w:jc w:val="center"/>
        <w:rPr>
          <w:rFonts w:ascii="Times New Roman" w:hAnsi="Times New Roman" w:cs="Times New Roman"/>
          <w:b/>
          <w:sz w:val="24"/>
          <w:szCs w:val="24"/>
        </w:rPr>
      </w:pPr>
      <w:r w:rsidRPr="006E46F6">
        <w:rPr>
          <w:rFonts w:ascii="Times New Roman" w:hAnsi="Times New Roman" w:cs="Times New Roman"/>
          <w:b/>
          <w:sz w:val="24"/>
          <w:szCs w:val="24"/>
        </w:rPr>
        <w:t xml:space="preserve">2. СТРУКТУРА И СОДЕРЖАНИЕ УЧЕБНОЙ ДИСЦИПЛИНЫ </w:t>
      </w:r>
    </w:p>
    <w:p w:rsidR="00DE5B47" w:rsidRPr="006E46F6" w:rsidRDefault="00DE5B47" w:rsidP="00DE5B47">
      <w:pPr>
        <w:rPr>
          <w:rFonts w:ascii="Times New Roman" w:hAnsi="Times New Roman" w:cs="Times New Roman"/>
          <w:b/>
          <w:sz w:val="24"/>
          <w:szCs w:val="24"/>
        </w:rPr>
      </w:pPr>
      <w:r w:rsidRPr="006E46F6">
        <w:rPr>
          <w:rFonts w:ascii="Times New Roman" w:hAnsi="Times New Roman" w:cs="Times New Roman"/>
          <w:b/>
          <w:sz w:val="24"/>
          <w:szCs w:val="24"/>
        </w:rPr>
        <w:t>2.1. Трудоемкость дисциплины.</w:t>
      </w: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4"/>
        <w:gridCol w:w="1482"/>
        <w:gridCol w:w="2061"/>
      </w:tblGrid>
      <w:tr w:rsidR="00DE5B47" w:rsidRPr="006E46F6" w:rsidTr="00BA0A59">
        <w:trPr>
          <w:trHeight w:val="23"/>
        </w:trPr>
        <w:tc>
          <w:tcPr>
            <w:tcW w:w="3183" w:type="pct"/>
            <w:vAlign w:val="center"/>
          </w:tcPr>
          <w:p w:rsidR="00DE5B47" w:rsidRPr="006E46F6" w:rsidRDefault="00DE5B47" w:rsidP="00BA0A59">
            <w:pPr>
              <w:jc w:val="center"/>
              <w:rPr>
                <w:rFonts w:ascii="Times New Roman" w:hAnsi="Times New Roman" w:cs="Times New Roman"/>
                <w:b/>
                <w:sz w:val="24"/>
                <w:szCs w:val="24"/>
              </w:rPr>
            </w:pPr>
            <w:r w:rsidRPr="006E46F6">
              <w:rPr>
                <w:rFonts w:ascii="Times New Roman" w:hAnsi="Times New Roman" w:cs="Times New Roman"/>
                <w:b/>
                <w:sz w:val="24"/>
                <w:szCs w:val="24"/>
              </w:rPr>
              <w:t>Наименование составных частей дисциплины</w:t>
            </w:r>
          </w:p>
        </w:tc>
        <w:tc>
          <w:tcPr>
            <w:tcW w:w="760" w:type="pct"/>
            <w:vAlign w:val="center"/>
          </w:tcPr>
          <w:p w:rsidR="00DE5B47" w:rsidRPr="006E46F6" w:rsidRDefault="00DE5B47" w:rsidP="00BA0A59">
            <w:pPr>
              <w:jc w:val="center"/>
              <w:rPr>
                <w:rFonts w:ascii="Times New Roman" w:hAnsi="Times New Roman" w:cs="Times New Roman"/>
                <w:b/>
                <w:iCs/>
                <w:sz w:val="24"/>
                <w:szCs w:val="24"/>
              </w:rPr>
            </w:pPr>
            <w:r w:rsidRPr="006E46F6">
              <w:rPr>
                <w:rFonts w:ascii="Times New Roman" w:hAnsi="Times New Roman" w:cs="Times New Roman"/>
                <w:b/>
                <w:iCs/>
                <w:sz w:val="24"/>
                <w:szCs w:val="24"/>
              </w:rPr>
              <w:t>Объем в часах</w:t>
            </w:r>
          </w:p>
        </w:tc>
        <w:tc>
          <w:tcPr>
            <w:tcW w:w="1057" w:type="pct"/>
          </w:tcPr>
          <w:p w:rsidR="00DE5B47" w:rsidRPr="006E46F6" w:rsidRDefault="00DE5B47" w:rsidP="00BA0A59">
            <w:pPr>
              <w:jc w:val="center"/>
              <w:rPr>
                <w:rFonts w:ascii="Times New Roman" w:hAnsi="Times New Roman" w:cs="Times New Roman"/>
                <w:b/>
                <w:iCs/>
                <w:sz w:val="24"/>
                <w:szCs w:val="24"/>
              </w:rPr>
            </w:pPr>
            <w:r w:rsidRPr="006E46F6">
              <w:rPr>
                <w:rFonts w:ascii="Times New Roman" w:hAnsi="Times New Roman" w:cs="Times New Roman"/>
                <w:b/>
                <w:sz w:val="24"/>
                <w:szCs w:val="24"/>
              </w:rPr>
              <w:t>В т.ч. в форме практ. подготовки</w:t>
            </w:r>
          </w:p>
        </w:tc>
      </w:tr>
      <w:tr w:rsidR="00DE5B47" w:rsidRPr="006E46F6" w:rsidTr="00BA0A59">
        <w:trPr>
          <w:trHeight w:val="23"/>
        </w:trPr>
        <w:tc>
          <w:tcPr>
            <w:tcW w:w="3183" w:type="pct"/>
            <w:vAlign w:val="center"/>
          </w:tcPr>
          <w:p w:rsidR="00DE5B47" w:rsidRPr="006E46F6" w:rsidRDefault="00DE5B47" w:rsidP="00BA0A59">
            <w:pPr>
              <w:jc w:val="both"/>
              <w:rPr>
                <w:rFonts w:ascii="Times New Roman" w:hAnsi="Times New Roman" w:cs="Times New Roman"/>
                <w:bCs/>
                <w:sz w:val="24"/>
                <w:szCs w:val="24"/>
              </w:rPr>
            </w:pPr>
            <w:r w:rsidRPr="006E46F6">
              <w:rPr>
                <w:rFonts w:ascii="Times New Roman" w:hAnsi="Times New Roman" w:cs="Times New Roman"/>
                <w:bCs/>
                <w:sz w:val="24"/>
                <w:szCs w:val="24"/>
              </w:rPr>
              <w:t>Учебные занятия</w:t>
            </w:r>
          </w:p>
        </w:tc>
        <w:tc>
          <w:tcPr>
            <w:tcW w:w="760" w:type="pct"/>
            <w:vAlign w:val="center"/>
          </w:tcPr>
          <w:p w:rsidR="00DE5B47" w:rsidRPr="006E46F6" w:rsidRDefault="00DE5B47" w:rsidP="00BA0A59">
            <w:pPr>
              <w:jc w:val="center"/>
              <w:rPr>
                <w:rFonts w:ascii="Times New Roman" w:hAnsi="Times New Roman" w:cs="Times New Roman"/>
                <w:bCs/>
                <w:sz w:val="24"/>
                <w:szCs w:val="24"/>
              </w:rPr>
            </w:pPr>
            <w:r w:rsidRPr="006E46F6">
              <w:rPr>
                <w:rFonts w:ascii="Times New Roman" w:hAnsi="Times New Roman" w:cs="Times New Roman"/>
                <w:bCs/>
                <w:sz w:val="24"/>
                <w:szCs w:val="24"/>
              </w:rPr>
              <w:t>34</w:t>
            </w:r>
          </w:p>
        </w:tc>
        <w:tc>
          <w:tcPr>
            <w:tcW w:w="1057" w:type="pct"/>
            <w:vAlign w:val="center"/>
          </w:tcPr>
          <w:p w:rsidR="00DE5B47" w:rsidRPr="006E46F6" w:rsidRDefault="00DE5B47" w:rsidP="00BA0A59">
            <w:pPr>
              <w:jc w:val="center"/>
              <w:rPr>
                <w:rFonts w:ascii="Times New Roman" w:hAnsi="Times New Roman" w:cs="Times New Roman"/>
                <w:bCs/>
                <w:sz w:val="24"/>
                <w:szCs w:val="24"/>
              </w:rPr>
            </w:pPr>
            <w:r w:rsidRPr="006E46F6">
              <w:rPr>
                <w:rFonts w:ascii="Times New Roman" w:hAnsi="Times New Roman" w:cs="Times New Roman"/>
                <w:bCs/>
                <w:sz w:val="24"/>
                <w:szCs w:val="24"/>
              </w:rPr>
              <w:t>16</w:t>
            </w:r>
          </w:p>
        </w:tc>
      </w:tr>
      <w:tr w:rsidR="00DE5B47" w:rsidRPr="006E46F6" w:rsidTr="00BA0A59">
        <w:trPr>
          <w:trHeight w:val="23"/>
        </w:trPr>
        <w:tc>
          <w:tcPr>
            <w:tcW w:w="3183" w:type="pct"/>
            <w:vAlign w:val="center"/>
          </w:tcPr>
          <w:p w:rsidR="00DE5B47" w:rsidRPr="006E46F6" w:rsidRDefault="00DE5B47" w:rsidP="00BA0A59">
            <w:pPr>
              <w:jc w:val="both"/>
              <w:rPr>
                <w:rFonts w:ascii="Times New Roman" w:hAnsi="Times New Roman" w:cs="Times New Roman"/>
                <w:bCs/>
                <w:sz w:val="24"/>
                <w:szCs w:val="24"/>
              </w:rPr>
            </w:pPr>
            <w:r w:rsidRPr="006E46F6">
              <w:rPr>
                <w:rFonts w:ascii="Times New Roman" w:hAnsi="Times New Roman" w:cs="Times New Roman"/>
                <w:bCs/>
                <w:sz w:val="24"/>
                <w:szCs w:val="24"/>
              </w:rPr>
              <w:t xml:space="preserve">Промежуточная аттестация в </w:t>
            </w:r>
            <w:r w:rsidRPr="006E46F6">
              <w:rPr>
                <w:rFonts w:ascii="Times New Roman" w:hAnsi="Times New Roman" w:cs="Times New Roman"/>
                <w:bCs/>
                <w:i/>
                <w:iCs/>
                <w:sz w:val="24"/>
                <w:szCs w:val="24"/>
              </w:rPr>
              <w:t>форме  диф</w:t>
            </w:r>
            <w:r>
              <w:rPr>
                <w:rFonts w:ascii="Times New Roman" w:hAnsi="Times New Roman"/>
                <w:bCs/>
                <w:i/>
                <w:iCs/>
                <w:sz w:val="24"/>
                <w:szCs w:val="24"/>
              </w:rPr>
              <w:t xml:space="preserve">ференцированного </w:t>
            </w:r>
            <w:r w:rsidRPr="006E46F6">
              <w:rPr>
                <w:rFonts w:ascii="Times New Roman" w:hAnsi="Times New Roman" w:cs="Times New Roman"/>
                <w:bCs/>
                <w:i/>
                <w:iCs/>
                <w:sz w:val="24"/>
                <w:szCs w:val="24"/>
              </w:rPr>
              <w:t>зачет</w:t>
            </w:r>
            <w:r>
              <w:rPr>
                <w:rFonts w:ascii="Times New Roman" w:hAnsi="Times New Roman"/>
                <w:bCs/>
                <w:i/>
                <w:iCs/>
                <w:sz w:val="24"/>
                <w:szCs w:val="24"/>
              </w:rPr>
              <w:t>а</w:t>
            </w:r>
          </w:p>
        </w:tc>
        <w:tc>
          <w:tcPr>
            <w:tcW w:w="760" w:type="pct"/>
            <w:vAlign w:val="center"/>
          </w:tcPr>
          <w:p w:rsidR="00DE5B47" w:rsidRPr="006E46F6" w:rsidRDefault="00DE5B47" w:rsidP="00BA0A59">
            <w:pPr>
              <w:jc w:val="center"/>
              <w:rPr>
                <w:rFonts w:ascii="Times New Roman" w:hAnsi="Times New Roman" w:cs="Times New Roman"/>
                <w:bCs/>
                <w:sz w:val="24"/>
                <w:szCs w:val="24"/>
              </w:rPr>
            </w:pPr>
            <w:r w:rsidRPr="006E46F6">
              <w:rPr>
                <w:rFonts w:ascii="Times New Roman" w:hAnsi="Times New Roman" w:cs="Times New Roman"/>
                <w:bCs/>
                <w:sz w:val="24"/>
                <w:szCs w:val="24"/>
              </w:rPr>
              <w:t>2</w:t>
            </w:r>
          </w:p>
        </w:tc>
        <w:tc>
          <w:tcPr>
            <w:tcW w:w="1057" w:type="pct"/>
            <w:vAlign w:val="center"/>
          </w:tcPr>
          <w:p w:rsidR="00DE5B47" w:rsidRPr="006E46F6" w:rsidRDefault="00DE5B47" w:rsidP="00BA0A59">
            <w:pPr>
              <w:jc w:val="center"/>
              <w:rPr>
                <w:rFonts w:ascii="Times New Roman" w:hAnsi="Times New Roman" w:cs="Times New Roman"/>
                <w:bCs/>
                <w:sz w:val="24"/>
                <w:szCs w:val="24"/>
              </w:rPr>
            </w:pPr>
            <w:r w:rsidRPr="006E46F6">
              <w:rPr>
                <w:rFonts w:ascii="Times New Roman" w:hAnsi="Times New Roman" w:cs="Times New Roman"/>
                <w:bCs/>
                <w:sz w:val="24"/>
                <w:szCs w:val="24"/>
              </w:rPr>
              <w:t>-</w:t>
            </w:r>
          </w:p>
        </w:tc>
      </w:tr>
      <w:tr w:rsidR="00DE5B47" w:rsidRPr="006E46F6" w:rsidTr="00BA0A59">
        <w:trPr>
          <w:trHeight w:val="23"/>
        </w:trPr>
        <w:tc>
          <w:tcPr>
            <w:tcW w:w="3183" w:type="pct"/>
            <w:vAlign w:val="center"/>
          </w:tcPr>
          <w:p w:rsidR="00DE5B47" w:rsidRPr="006E46F6" w:rsidRDefault="00DE5B47" w:rsidP="00BA0A59">
            <w:pPr>
              <w:jc w:val="both"/>
              <w:rPr>
                <w:rFonts w:ascii="Times New Roman" w:hAnsi="Times New Roman" w:cs="Times New Roman"/>
                <w:bCs/>
                <w:sz w:val="24"/>
                <w:szCs w:val="24"/>
              </w:rPr>
            </w:pPr>
            <w:r w:rsidRPr="006E46F6">
              <w:rPr>
                <w:rFonts w:ascii="Times New Roman" w:hAnsi="Times New Roman" w:cs="Times New Roman"/>
                <w:bCs/>
                <w:sz w:val="24"/>
                <w:szCs w:val="24"/>
              </w:rPr>
              <w:t>Всего</w:t>
            </w:r>
          </w:p>
        </w:tc>
        <w:tc>
          <w:tcPr>
            <w:tcW w:w="760" w:type="pct"/>
            <w:vAlign w:val="center"/>
          </w:tcPr>
          <w:p w:rsidR="00DE5B47" w:rsidRPr="006E46F6" w:rsidRDefault="00DE5B47" w:rsidP="00BA0A59">
            <w:pPr>
              <w:jc w:val="center"/>
              <w:rPr>
                <w:rFonts w:ascii="Times New Roman" w:hAnsi="Times New Roman" w:cs="Times New Roman"/>
                <w:b/>
                <w:sz w:val="24"/>
                <w:szCs w:val="24"/>
              </w:rPr>
            </w:pPr>
            <w:r w:rsidRPr="006E46F6">
              <w:rPr>
                <w:rFonts w:ascii="Times New Roman" w:hAnsi="Times New Roman" w:cs="Times New Roman"/>
                <w:b/>
                <w:sz w:val="24"/>
                <w:szCs w:val="24"/>
              </w:rPr>
              <w:t>36</w:t>
            </w:r>
          </w:p>
        </w:tc>
        <w:tc>
          <w:tcPr>
            <w:tcW w:w="1057" w:type="pct"/>
            <w:vAlign w:val="center"/>
          </w:tcPr>
          <w:p w:rsidR="00DE5B47" w:rsidRPr="006E46F6" w:rsidRDefault="00DE5B47" w:rsidP="00BA0A59">
            <w:pPr>
              <w:jc w:val="center"/>
              <w:rPr>
                <w:rFonts w:ascii="Times New Roman" w:hAnsi="Times New Roman" w:cs="Times New Roman"/>
                <w:b/>
                <w:sz w:val="24"/>
                <w:szCs w:val="24"/>
              </w:rPr>
            </w:pPr>
            <w:r w:rsidRPr="006E46F6">
              <w:rPr>
                <w:rFonts w:ascii="Times New Roman" w:hAnsi="Times New Roman" w:cs="Times New Roman"/>
                <w:b/>
                <w:sz w:val="24"/>
                <w:szCs w:val="24"/>
              </w:rPr>
              <w:t>-</w:t>
            </w:r>
          </w:p>
        </w:tc>
      </w:tr>
    </w:tbl>
    <w:p w:rsidR="00DE5B47" w:rsidRPr="006E46F6" w:rsidRDefault="00DE5B47" w:rsidP="00DE5B47">
      <w:pPr>
        <w:rPr>
          <w:rFonts w:ascii="Times New Roman" w:hAnsi="Times New Roman" w:cs="Times New Roman"/>
          <w:sz w:val="24"/>
          <w:szCs w:val="24"/>
        </w:rPr>
        <w:sectPr w:rsidR="00DE5B47" w:rsidRPr="006E46F6" w:rsidSect="006707DA">
          <w:footerReference w:type="even" r:id="rId133"/>
          <w:footerReference w:type="default" r:id="rId134"/>
          <w:pgSz w:w="11907" w:h="16840"/>
          <w:pgMar w:top="1134" w:right="567" w:bottom="992" w:left="1701" w:header="709" w:footer="709" w:gutter="0"/>
          <w:cols w:space="720"/>
        </w:sectPr>
      </w:pPr>
    </w:p>
    <w:p w:rsidR="00DE5B47" w:rsidRPr="006E46F6" w:rsidRDefault="00DE5B47" w:rsidP="00DE5B47">
      <w:pPr>
        <w:ind w:firstLine="708"/>
        <w:rPr>
          <w:rFonts w:ascii="Times New Roman" w:hAnsi="Times New Roman" w:cs="Times New Roman"/>
          <w:b/>
          <w:sz w:val="24"/>
          <w:szCs w:val="24"/>
        </w:rPr>
      </w:pPr>
      <w:r w:rsidRPr="006E46F6">
        <w:rPr>
          <w:rFonts w:ascii="Times New Roman" w:hAnsi="Times New Roman" w:cs="Times New Roman"/>
          <w:b/>
          <w:sz w:val="24"/>
          <w:szCs w:val="24"/>
        </w:rPr>
        <w:lastRenderedPageBreak/>
        <w:t>2.3.</w:t>
      </w:r>
      <w:r w:rsidR="00665FF3">
        <w:rPr>
          <w:rFonts w:ascii="Times New Roman" w:hAnsi="Times New Roman" w:cs="Times New Roman"/>
          <w:b/>
          <w:sz w:val="24"/>
          <w:szCs w:val="24"/>
        </w:rPr>
        <w:t xml:space="preserve"> Содержание учебной дисциплины </w:t>
      </w:r>
    </w:p>
    <w:tbl>
      <w:tblPr>
        <w:tblW w:w="146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8523"/>
        <w:gridCol w:w="1701"/>
        <w:gridCol w:w="1842"/>
      </w:tblGrid>
      <w:tr w:rsidR="00DE5B47" w:rsidRPr="006E46F6" w:rsidTr="00BA0A59">
        <w:tc>
          <w:tcPr>
            <w:tcW w:w="2534" w:type="dxa"/>
            <w:vAlign w:val="center"/>
          </w:tcPr>
          <w:p w:rsidR="00DE5B47" w:rsidRPr="006E46F6" w:rsidRDefault="00DE5B47" w:rsidP="00BA0A59">
            <w:pPr>
              <w:widowControl w:val="0"/>
              <w:suppressAutoHyphens/>
              <w:spacing w:line="276" w:lineRule="auto"/>
              <w:contextualSpacing/>
              <w:jc w:val="center"/>
              <w:rPr>
                <w:rFonts w:ascii="Times New Roman" w:eastAsia="Times New Roman" w:hAnsi="Times New Roman" w:cs="Times New Roman"/>
                <w:b/>
                <w:sz w:val="24"/>
                <w:szCs w:val="24"/>
                <w:lang w:eastAsia="ru-RU"/>
              </w:rPr>
            </w:pPr>
            <w:r w:rsidRPr="006E46F6">
              <w:rPr>
                <w:rFonts w:ascii="Times New Roman" w:eastAsia="Times New Roman" w:hAnsi="Times New Roman" w:cs="Times New Roman"/>
                <w:b/>
                <w:bCs/>
                <w:sz w:val="24"/>
                <w:szCs w:val="24"/>
                <w:lang w:eastAsia="ru-RU"/>
              </w:rPr>
              <w:t>Наименование разделов и тем</w:t>
            </w:r>
          </w:p>
        </w:tc>
        <w:tc>
          <w:tcPr>
            <w:tcW w:w="8523" w:type="dxa"/>
            <w:vAlign w:val="center"/>
          </w:tcPr>
          <w:p w:rsidR="00DE5B47" w:rsidRPr="006E46F6" w:rsidRDefault="00DE5B47" w:rsidP="00BA0A59">
            <w:pPr>
              <w:widowControl w:val="0"/>
              <w:suppressAutoHyphens/>
              <w:contextualSpacing/>
              <w:jc w:val="center"/>
              <w:rPr>
                <w:rFonts w:ascii="Times New Roman" w:eastAsia="Times New Roman" w:hAnsi="Times New Roman" w:cs="Times New Roman"/>
                <w:b/>
                <w:sz w:val="24"/>
                <w:szCs w:val="24"/>
                <w:lang w:eastAsia="ru-RU"/>
              </w:rPr>
            </w:pPr>
            <w:r w:rsidRPr="006E46F6">
              <w:rPr>
                <w:rFonts w:ascii="Times New Roman" w:eastAsia="Times New Roman" w:hAnsi="Times New Roman" w:cs="Times New Roman"/>
                <w:b/>
                <w:bCs/>
                <w:sz w:val="24"/>
                <w:szCs w:val="24"/>
                <w:lang w:eastAsia="ru-RU"/>
              </w:rPr>
              <w:t xml:space="preserve">Содержание учебного материала, практических и лабораторных занятий, </w:t>
            </w:r>
          </w:p>
        </w:tc>
        <w:tc>
          <w:tcPr>
            <w:tcW w:w="1701" w:type="dxa"/>
          </w:tcPr>
          <w:p w:rsidR="00DE5B47" w:rsidRPr="006E46F6" w:rsidRDefault="00DE5B47" w:rsidP="00BA0A59">
            <w:pPr>
              <w:widowControl w:val="0"/>
              <w:suppressAutoHyphens/>
              <w:contextualSpacing/>
              <w:jc w:val="center"/>
              <w:rPr>
                <w:rFonts w:ascii="Times New Roman" w:eastAsia="Times New Roman" w:hAnsi="Times New Roman" w:cs="Times New Roman"/>
                <w:b/>
                <w:bCs/>
                <w:sz w:val="24"/>
                <w:szCs w:val="24"/>
                <w:lang w:eastAsia="ru-RU"/>
              </w:rPr>
            </w:pPr>
            <w:r w:rsidRPr="006E46F6">
              <w:rPr>
                <w:rFonts w:ascii="Times New Roman" w:hAnsi="Times New Roman" w:cs="Times New Roman"/>
                <w:b/>
                <w:bCs/>
                <w:sz w:val="24"/>
                <w:szCs w:val="24"/>
              </w:rPr>
              <w:t>Объем, ак. ч. / в том числе в форме практической подготовки, ак. ч.</w:t>
            </w:r>
          </w:p>
        </w:tc>
        <w:tc>
          <w:tcPr>
            <w:tcW w:w="1842" w:type="dxa"/>
          </w:tcPr>
          <w:p w:rsidR="00DE5B47" w:rsidRPr="006E46F6" w:rsidRDefault="00DE5B47" w:rsidP="00BA0A59">
            <w:pPr>
              <w:widowControl w:val="0"/>
              <w:suppressAutoHyphens/>
              <w:contextualSpacing/>
              <w:jc w:val="center"/>
              <w:rPr>
                <w:rFonts w:ascii="Times New Roman" w:eastAsia="Times New Roman" w:hAnsi="Times New Roman" w:cs="Times New Roman"/>
                <w:b/>
                <w:bCs/>
                <w:sz w:val="24"/>
                <w:szCs w:val="24"/>
                <w:lang w:eastAsia="ru-RU"/>
              </w:rPr>
            </w:pPr>
            <w:r w:rsidRPr="006E46F6">
              <w:rPr>
                <w:rFonts w:ascii="Times New Roman" w:hAnsi="Times New Roman" w:cs="Times New Roman"/>
                <w:b/>
                <w:bCs/>
                <w:sz w:val="24"/>
                <w:szCs w:val="24"/>
              </w:rPr>
              <w:t>Коды компетенций, формированию которых способствует элемент программы</w:t>
            </w:r>
          </w:p>
        </w:tc>
      </w:tr>
      <w:tr w:rsidR="00DE5B47" w:rsidRPr="006E46F6" w:rsidTr="00BA0A59">
        <w:tc>
          <w:tcPr>
            <w:tcW w:w="11057" w:type="dxa"/>
            <w:gridSpan w:val="2"/>
          </w:tcPr>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bCs/>
                <w:sz w:val="24"/>
                <w:szCs w:val="24"/>
                <w:lang w:eastAsia="ru-RU"/>
              </w:rPr>
              <w:t xml:space="preserve">Раздел 1  </w:t>
            </w:r>
          </w:p>
          <w:p w:rsidR="00DE5B47" w:rsidRPr="006E46F6" w:rsidRDefault="00DE5B47" w:rsidP="00BA0A59">
            <w:pPr>
              <w:widowControl w:val="0"/>
              <w:suppressAutoHyphens/>
              <w:contextualSpacing/>
              <w:jc w:val="center"/>
              <w:rPr>
                <w:rFonts w:ascii="Times New Roman" w:hAnsi="Times New Roman" w:cs="Times New Roman"/>
                <w:b/>
                <w:bCs/>
                <w:sz w:val="24"/>
                <w:szCs w:val="24"/>
              </w:rPr>
            </w:pPr>
            <w:r w:rsidRPr="006E46F6">
              <w:rPr>
                <w:rFonts w:ascii="Times New Roman" w:hAnsi="Times New Roman" w:cs="Times New Roman"/>
                <w:b/>
                <w:bCs/>
                <w:sz w:val="24"/>
                <w:szCs w:val="24"/>
              </w:rPr>
              <w:t xml:space="preserve">Основные направления развития ключевых регионов мира на рубеже веков </w:t>
            </w:r>
            <w:r w:rsidRPr="006E46F6">
              <w:rPr>
                <w:rFonts w:ascii="Times New Roman" w:hAnsi="Times New Roman" w:cs="Times New Roman"/>
                <w:b/>
                <w:bCs/>
                <w:sz w:val="24"/>
                <w:szCs w:val="24"/>
                <w:lang w:val="en-US"/>
              </w:rPr>
              <w:t>XX</w:t>
            </w:r>
            <w:r w:rsidRPr="006E46F6">
              <w:rPr>
                <w:rFonts w:ascii="Times New Roman" w:hAnsi="Times New Roman" w:cs="Times New Roman"/>
                <w:b/>
                <w:bCs/>
                <w:sz w:val="24"/>
                <w:szCs w:val="24"/>
              </w:rPr>
              <w:t>-</w:t>
            </w:r>
            <w:r w:rsidRPr="006E46F6">
              <w:rPr>
                <w:rFonts w:ascii="Times New Roman" w:hAnsi="Times New Roman" w:cs="Times New Roman"/>
                <w:b/>
                <w:bCs/>
                <w:sz w:val="24"/>
                <w:szCs w:val="24"/>
                <w:lang w:val="en-US"/>
              </w:rPr>
              <w:t>XXI</w:t>
            </w:r>
            <w:r w:rsidRPr="006E46F6">
              <w:rPr>
                <w:rFonts w:ascii="Times New Roman" w:hAnsi="Times New Roman" w:cs="Times New Roman"/>
                <w:b/>
                <w:bCs/>
                <w:sz w:val="24"/>
                <w:szCs w:val="24"/>
              </w:rPr>
              <w:t xml:space="preserve"> вв.</w:t>
            </w:r>
          </w:p>
        </w:tc>
        <w:tc>
          <w:tcPr>
            <w:tcW w:w="1701" w:type="dxa"/>
          </w:tcPr>
          <w:p w:rsidR="00DE5B47" w:rsidRPr="006E46F6" w:rsidRDefault="00DE5B47" w:rsidP="00BA0A59">
            <w:pPr>
              <w:widowControl w:val="0"/>
              <w:suppressAutoHyphens/>
              <w:contextualSpacing/>
              <w:jc w:val="center"/>
              <w:rPr>
                <w:rFonts w:ascii="Times New Roman" w:hAnsi="Times New Roman" w:cs="Times New Roman"/>
                <w:b/>
                <w:sz w:val="24"/>
                <w:szCs w:val="24"/>
              </w:rPr>
            </w:pPr>
            <w:r w:rsidRPr="006E46F6">
              <w:rPr>
                <w:rFonts w:ascii="Times New Roman" w:hAnsi="Times New Roman" w:cs="Times New Roman"/>
                <w:b/>
                <w:sz w:val="24"/>
                <w:szCs w:val="24"/>
              </w:rPr>
              <w:t>10</w:t>
            </w:r>
          </w:p>
        </w:tc>
        <w:tc>
          <w:tcPr>
            <w:tcW w:w="1842" w:type="dxa"/>
          </w:tcPr>
          <w:p w:rsidR="00DE5B47" w:rsidRPr="006E46F6" w:rsidRDefault="00DE5B47" w:rsidP="00BA0A59">
            <w:pPr>
              <w:widowControl w:val="0"/>
              <w:suppressAutoHyphens/>
              <w:contextualSpacing/>
              <w:jc w:val="center"/>
              <w:rPr>
                <w:rFonts w:ascii="Times New Roman" w:hAnsi="Times New Roman" w:cs="Times New Roman"/>
                <w:sz w:val="24"/>
                <w:szCs w:val="24"/>
              </w:rPr>
            </w:pPr>
          </w:p>
        </w:tc>
      </w:tr>
      <w:tr w:rsidR="00DE5B47" w:rsidRPr="006E46F6" w:rsidTr="00BA0A59">
        <w:trPr>
          <w:trHeight w:val="765"/>
        </w:trPr>
        <w:tc>
          <w:tcPr>
            <w:tcW w:w="2534" w:type="dxa"/>
            <w:vMerge w:val="restart"/>
          </w:tcPr>
          <w:p w:rsidR="00DE5B47" w:rsidRPr="006E46F6" w:rsidRDefault="00DE5B47" w:rsidP="00BA0A59">
            <w:pPr>
              <w:widowControl w:val="0"/>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1.1. </w:t>
            </w:r>
          </w:p>
          <w:p w:rsidR="00DE5B47" w:rsidRPr="006E46F6" w:rsidRDefault="00DE5B47" w:rsidP="00BA0A59">
            <w:pPr>
              <w:widowControl w:val="0"/>
              <w:suppressAutoHyphens/>
              <w:autoSpaceDE w:val="0"/>
              <w:autoSpaceDN w:val="0"/>
              <w:adjustRightInd w:val="0"/>
              <w:contextualSpacing/>
              <w:jc w:val="both"/>
              <w:rPr>
                <w:rFonts w:ascii="Times New Roman" w:hAnsi="Times New Roman" w:cs="Times New Roman"/>
                <w:b/>
                <w:sz w:val="24"/>
                <w:szCs w:val="24"/>
              </w:rPr>
            </w:pPr>
            <w:r w:rsidRPr="006E46F6">
              <w:rPr>
                <w:rFonts w:ascii="Times New Roman" w:eastAsia="Times New Roman" w:hAnsi="Times New Roman" w:cs="Times New Roman"/>
                <w:sz w:val="24"/>
                <w:szCs w:val="24"/>
                <w:lang w:eastAsia="ru-RU"/>
              </w:rPr>
              <w:t>Распад СССР. Формирование ближнего зарубежья.</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Основные направления развития ключевых регионов мира на рубеже ХХ и ХХI веков. Ближний круг или ближнее зарубежье России. Распад СССР. Формирование содружества независимых государств. Бесконфликтность распада СССР.  </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520"/>
        </w:trPr>
        <w:tc>
          <w:tcPr>
            <w:tcW w:w="2534" w:type="dxa"/>
            <w:vMerge/>
          </w:tcPr>
          <w:p w:rsidR="00DE5B47" w:rsidRPr="006E46F6" w:rsidRDefault="00DE5B47" w:rsidP="00BA0A59">
            <w:pPr>
              <w:widowControl w:val="0"/>
              <w:suppressAutoHyphens/>
              <w:contextualSpacing/>
              <w:rPr>
                <w:rFonts w:ascii="Times New Roman" w:hAnsi="Times New Roman" w:cs="Times New Roman"/>
                <w:b/>
                <w:sz w:val="24"/>
                <w:szCs w:val="24"/>
              </w:rPr>
            </w:pP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sz w:val="24"/>
                <w:szCs w:val="24"/>
                <w:lang w:eastAsia="ru-RU"/>
              </w:rPr>
              <w:t>Практическая работа:</w:t>
            </w:r>
            <w:r w:rsidRPr="006E46F6">
              <w:rPr>
                <w:rFonts w:ascii="Times New Roman" w:eastAsia="Times New Roman" w:hAnsi="Times New Roman" w:cs="Times New Roman"/>
                <w:sz w:val="24"/>
                <w:szCs w:val="24"/>
                <w:lang w:eastAsia="ru-RU"/>
              </w:rPr>
              <w:t xml:space="preserve"> «Ликвидация СССР и образование СНГ»</w:t>
            </w:r>
          </w:p>
        </w:tc>
        <w:tc>
          <w:tcPr>
            <w:tcW w:w="1701" w:type="dxa"/>
          </w:tcPr>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708"/>
        </w:trPr>
        <w:tc>
          <w:tcPr>
            <w:tcW w:w="2534" w:type="dxa"/>
            <w:vMerge w:val="restart"/>
          </w:tcPr>
          <w:p w:rsidR="00DE5B47" w:rsidRPr="006E46F6" w:rsidRDefault="00DE5B47" w:rsidP="00BA0A59">
            <w:pPr>
              <w:widowControl w:val="0"/>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1.2. </w:t>
            </w:r>
          </w:p>
          <w:p w:rsidR="00DE5B47" w:rsidRPr="006E46F6" w:rsidRDefault="00DE5B47" w:rsidP="00BA0A59">
            <w:pPr>
              <w:widowControl w:val="0"/>
              <w:suppressAutoHyphens/>
              <w:autoSpaceDE w:val="0"/>
              <w:autoSpaceDN w:val="0"/>
              <w:adjustRightInd w:val="0"/>
              <w:contextualSpacing/>
              <w:jc w:val="both"/>
              <w:rPr>
                <w:rFonts w:ascii="Times New Roman" w:hAnsi="Times New Roman" w:cs="Times New Roman"/>
                <w:b/>
                <w:sz w:val="24"/>
                <w:szCs w:val="24"/>
              </w:rPr>
            </w:pPr>
            <w:r w:rsidRPr="006E46F6">
              <w:rPr>
                <w:rFonts w:ascii="Times New Roman" w:eastAsia="Times New Roman" w:hAnsi="Times New Roman" w:cs="Times New Roman"/>
                <w:sz w:val="24"/>
                <w:szCs w:val="24"/>
                <w:lang w:eastAsia="ru-RU"/>
              </w:rPr>
              <w:t xml:space="preserve">Миссия сверх держав. </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Назначение ООН. НАТО, ЕС в решении вопросов национальной безопасности государств.  США и принципы экзаменатора и двойных стандартов.</w:t>
            </w:r>
          </w:p>
        </w:tc>
        <w:tc>
          <w:tcPr>
            <w:tcW w:w="1701" w:type="dxa"/>
          </w:tcPr>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536"/>
        </w:trPr>
        <w:tc>
          <w:tcPr>
            <w:tcW w:w="2534" w:type="dxa"/>
            <w:vMerge/>
          </w:tcPr>
          <w:p w:rsidR="00DE5B47" w:rsidRPr="006E46F6" w:rsidRDefault="00DE5B47" w:rsidP="00BA0A59">
            <w:pPr>
              <w:widowControl w:val="0"/>
              <w:suppressAutoHyphens/>
              <w:autoSpaceDE w:val="0"/>
              <w:autoSpaceDN w:val="0"/>
              <w:adjustRightInd w:val="0"/>
              <w:contextualSpacing/>
              <w:jc w:val="both"/>
              <w:rPr>
                <w:rFonts w:ascii="Times New Roman" w:eastAsia="Times New Roman" w:hAnsi="Times New Roman" w:cs="Times New Roman"/>
                <w:sz w:val="24"/>
                <w:szCs w:val="24"/>
                <w:lang w:eastAsia="ru-RU"/>
              </w:rPr>
            </w:pP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sz w:val="24"/>
                <w:szCs w:val="24"/>
                <w:lang w:eastAsia="ru-RU"/>
              </w:rPr>
              <w:t xml:space="preserve">Практическая работа: </w:t>
            </w:r>
            <w:r w:rsidRPr="006E46F6">
              <w:rPr>
                <w:rFonts w:ascii="Times New Roman" w:eastAsia="Times New Roman" w:hAnsi="Times New Roman" w:cs="Times New Roman"/>
                <w:sz w:val="24"/>
                <w:szCs w:val="24"/>
                <w:lang w:eastAsia="ru-RU"/>
              </w:rPr>
              <w:t>«Расширение Евросоюза. Формирование мирового рынка труда, глобальная программа НАТО и политические ориентиры России»</w:t>
            </w:r>
          </w:p>
        </w:tc>
        <w:tc>
          <w:tcPr>
            <w:tcW w:w="1701" w:type="dxa"/>
          </w:tcPr>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1147"/>
        </w:trPr>
        <w:tc>
          <w:tcPr>
            <w:tcW w:w="2534"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1.4. Международные отношения в конце ХХ-ХХ1 века </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Проблемы разоружения в конце ХХ-ХХ1 века </w:t>
            </w:r>
          </w:p>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Провал операции по «разоружению» Ирака. </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c>
          <w:tcPr>
            <w:tcW w:w="11057" w:type="dxa"/>
            <w:gridSpan w:val="2"/>
          </w:tcPr>
          <w:p w:rsidR="00DE5B47" w:rsidRPr="006E46F6" w:rsidRDefault="00DE5B47" w:rsidP="00BA0A59">
            <w:pPr>
              <w:widowControl w:val="0"/>
              <w:suppressAutoHyphens/>
              <w:contextualSpacing/>
              <w:jc w:val="center"/>
              <w:rPr>
                <w:rFonts w:ascii="Times New Roman" w:hAnsi="Times New Roman" w:cs="Times New Roman"/>
                <w:b/>
                <w:bCs/>
                <w:sz w:val="24"/>
                <w:szCs w:val="24"/>
              </w:rPr>
            </w:pPr>
            <w:r w:rsidRPr="006E46F6">
              <w:rPr>
                <w:rFonts w:ascii="Times New Roman" w:hAnsi="Times New Roman" w:cs="Times New Roman"/>
                <w:b/>
                <w:bCs/>
                <w:sz w:val="24"/>
                <w:szCs w:val="24"/>
              </w:rPr>
              <w:t xml:space="preserve">Раздел. 2  </w:t>
            </w:r>
          </w:p>
          <w:p w:rsidR="00DE5B47" w:rsidRPr="006E46F6" w:rsidRDefault="00DE5B47" w:rsidP="00BA0A59">
            <w:pPr>
              <w:widowControl w:val="0"/>
              <w:suppressAutoHyphens/>
              <w:ind w:left="142" w:hanging="142"/>
              <w:contextualSpacing/>
              <w:jc w:val="center"/>
              <w:rPr>
                <w:rFonts w:ascii="Times New Roman" w:hAnsi="Times New Roman" w:cs="Times New Roman"/>
                <w:b/>
                <w:sz w:val="24"/>
                <w:szCs w:val="24"/>
              </w:rPr>
            </w:pPr>
            <w:r w:rsidRPr="006E46F6">
              <w:rPr>
                <w:rFonts w:ascii="Times New Roman" w:hAnsi="Times New Roman" w:cs="Times New Roman"/>
                <w:b/>
                <w:bCs/>
                <w:sz w:val="24"/>
                <w:szCs w:val="24"/>
              </w:rPr>
              <w:t>Сущность,  причины локальных и региональных межгосударственных конфликтов в конце XX начале XXI вв</w:t>
            </w:r>
          </w:p>
        </w:tc>
        <w:tc>
          <w:tcPr>
            <w:tcW w:w="1701" w:type="dxa"/>
            <w:vAlign w:val="center"/>
          </w:tcPr>
          <w:p w:rsidR="00DE5B47" w:rsidRPr="006E46F6" w:rsidRDefault="00DE5B47" w:rsidP="00BA0A59">
            <w:pPr>
              <w:widowControl w:val="0"/>
              <w:suppressAutoHyphens/>
              <w:contextualSpacing/>
              <w:jc w:val="center"/>
              <w:rPr>
                <w:rFonts w:ascii="Times New Roman" w:hAnsi="Times New Roman" w:cs="Times New Roman"/>
                <w:b/>
                <w:sz w:val="24"/>
                <w:szCs w:val="24"/>
              </w:rPr>
            </w:pPr>
            <w:r w:rsidRPr="006E46F6">
              <w:rPr>
                <w:rFonts w:ascii="Times New Roman" w:hAnsi="Times New Roman" w:cs="Times New Roman"/>
                <w:b/>
                <w:sz w:val="24"/>
                <w:szCs w:val="24"/>
              </w:rPr>
              <w:t>10</w:t>
            </w:r>
          </w:p>
        </w:tc>
        <w:tc>
          <w:tcPr>
            <w:tcW w:w="1842" w:type="dxa"/>
            <w:vAlign w:val="center"/>
          </w:tcPr>
          <w:p w:rsidR="00DE5B47" w:rsidRPr="006E46F6" w:rsidRDefault="00DE5B47" w:rsidP="00BA0A59">
            <w:pPr>
              <w:widowControl w:val="0"/>
              <w:suppressAutoHyphens/>
              <w:contextualSpacing/>
              <w:jc w:val="center"/>
              <w:rPr>
                <w:rFonts w:ascii="Times New Roman" w:hAnsi="Times New Roman" w:cs="Times New Roman"/>
                <w:b/>
                <w:sz w:val="24"/>
                <w:szCs w:val="24"/>
              </w:rPr>
            </w:pPr>
          </w:p>
        </w:tc>
      </w:tr>
      <w:tr w:rsidR="00DE5B47" w:rsidRPr="006E46F6" w:rsidTr="00BA0A59">
        <w:trPr>
          <w:trHeight w:val="559"/>
        </w:trPr>
        <w:tc>
          <w:tcPr>
            <w:tcW w:w="2534" w:type="dxa"/>
            <w:vMerge w:val="restart"/>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2.1. </w:t>
            </w:r>
          </w:p>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Конфликты с глобальными последствиями</w:t>
            </w:r>
          </w:p>
        </w:tc>
        <w:tc>
          <w:tcPr>
            <w:tcW w:w="8523" w:type="dxa"/>
          </w:tcPr>
          <w:p w:rsidR="00DE5B47" w:rsidRPr="006E46F6" w:rsidRDefault="00DE5B47" w:rsidP="00BA0A59">
            <w:pPr>
              <w:widowControl w:val="0"/>
              <w:suppressAutoHyphens/>
              <w:contextualSpacing/>
              <w:rPr>
                <w:rFonts w:ascii="Times New Roman" w:hAnsi="Times New Roman" w:cs="Times New Roman"/>
                <w:sz w:val="24"/>
                <w:szCs w:val="24"/>
              </w:rPr>
            </w:pPr>
            <w:r w:rsidRPr="006E46F6">
              <w:rPr>
                <w:rFonts w:ascii="Times New Roman" w:hAnsi="Times New Roman" w:cs="Times New Roman"/>
                <w:sz w:val="24"/>
                <w:szCs w:val="24"/>
              </w:rPr>
              <w:t>Военная операция в Афганистане «Несокрушимая свобода».</w:t>
            </w:r>
          </w:p>
          <w:p w:rsidR="00DE5B47" w:rsidRPr="006E46F6" w:rsidRDefault="00DE5B47" w:rsidP="00BA0A59">
            <w:pPr>
              <w:widowControl w:val="0"/>
              <w:suppressAutoHyphens/>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Атомные оружейные программы– новая угроза миру.</w:t>
            </w:r>
          </w:p>
          <w:p w:rsidR="00DE5B47" w:rsidRPr="006E46F6" w:rsidRDefault="00DE5B47" w:rsidP="00BA0A59">
            <w:pPr>
              <w:widowControl w:val="0"/>
              <w:suppressAutoHyphens/>
              <w:contextualSpacing/>
              <w:rPr>
                <w:rFonts w:ascii="Times New Roman" w:hAnsi="Times New Roman" w:cs="Times New Roman"/>
                <w:sz w:val="24"/>
                <w:szCs w:val="24"/>
              </w:rPr>
            </w:pPr>
            <w:r w:rsidRPr="006E46F6">
              <w:rPr>
                <w:rFonts w:ascii="Times New Roman" w:hAnsi="Times New Roman" w:cs="Times New Roman"/>
                <w:sz w:val="24"/>
                <w:szCs w:val="24"/>
              </w:rPr>
              <w:t>Сирия вчера и сегодня.</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531"/>
        </w:trPr>
        <w:tc>
          <w:tcPr>
            <w:tcW w:w="2534" w:type="dxa"/>
            <w:vMerge/>
          </w:tcPr>
          <w:p w:rsidR="00DE5B47" w:rsidRPr="006E46F6" w:rsidRDefault="00DE5B47" w:rsidP="00BA0A59">
            <w:pPr>
              <w:widowControl w:val="0"/>
              <w:suppressAutoHyphens/>
              <w:contextualSpacing/>
              <w:rPr>
                <w:rFonts w:ascii="Times New Roman" w:hAnsi="Times New Roman" w:cs="Times New Roman"/>
                <w:b/>
                <w:sz w:val="24"/>
                <w:szCs w:val="24"/>
              </w:rPr>
            </w:pPr>
          </w:p>
        </w:tc>
        <w:tc>
          <w:tcPr>
            <w:tcW w:w="8523" w:type="dxa"/>
          </w:tcPr>
          <w:p w:rsidR="00DE5B47" w:rsidRPr="006E46F6" w:rsidRDefault="00DE5B47" w:rsidP="00BA0A59">
            <w:pPr>
              <w:widowControl w:val="0"/>
              <w:suppressAutoHyphens/>
              <w:contextualSpacing/>
              <w:rPr>
                <w:rFonts w:ascii="Times New Roman" w:hAnsi="Times New Roman" w:cs="Times New Roman"/>
                <w:sz w:val="24"/>
                <w:szCs w:val="24"/>
              </w:rPr>
            </w:pPr>
            <w:r w:rsidRPr="006E46F6">
              <w:rPr>
                <w:rFonts w:ascii="Times New Roman" w:hAnsi="Times New Roman" w:cs="Times New Roman"/>
                <w:b/>
                <w:sz w:val="24"/>
                <w:szCs w:val="24"/>
              </w:rPr>
              <w:t xml:space="preserve">Практическая работа: </w:t>
            </w:r>
            <w:r w:rsidRPr="006E46F6">
              <w:rPr>
                <w:rFonts w:ascii="Times New Roman" w:hAnsi="Times New Roman" w:cs="Times New Roman"/>
                <w:sz w:val="24"/>
                <w:szCs w:val="24"/>
              </w:rPr>
              <w:t>«Югославский конфликт и его последствия» Операция «Решительная сила» против Югославии 1999 г.</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545"/>
        </w:trPr>
        <w:tc>
          <w:tcPr>
            <w:tcW w:w="2534" w:type="dxa"/>
            <w:vMerge/>
          </w:tcPr>
          <w:p w:rsidR="00DE5B47" w:rsidRPr="006E46F6" w:rsidRDefault="00DE5B47" w:rsidP="00BA0A59">
            <w:pPr>
              <w:widowControl w:val="0"/>
              <w:suppressAutoHyphens/>
              <w:contextualSpacing/>
              <w:rPr>
                <w:rFonts w:ascii="Times New Roman" w:hAnsi="Times New Roman" w:cs="Times New Roman"/>
                <w:b/>
                <w:sz w:val="24"/>
                <w:szCs w:val="24"/>
              </w:rPr>
            </w:pP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sz w:val="24"/>
                <w:szCs w:val="24"/>
                <w:lang w:eastAsia="ru-RU"/>
              </w:rPr>
              <w:t>Практическая работа: «</w:t>
            </w:r>
            <w:r w:rsidRPr="006E46F6">
              <w:rPr>
                <w:rFonts w:ascii="Times New Roman" w:eastAsia="Times New Roman" w:hAnsi="Times New Roman" w:cs="Times New Roman"/>
                <w:sz w:val="24"/>
                <w:szCs w:val="24"/>
                <w:lang w:eastAsia="ru-RU"/>
              </w:rPr>
              <w:t>Ядерное оружие сегодня»</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920"/>
        </w:trPr>
        <w:tc>
          <w:tcPr>
            <w:tcW w:w="2534" w:type="dxa"/>
          </w:tcPr>
          <w:p w:rsidR="00DE5B47" w:rsidRPr="006E46F6" w:rsidRDefault="00DE5B47" w:rsidP="00BA0A59">
            <w:pPr>
              <w:widowControl w:val="0"/>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2.2. </w:t>
            </w:r>
          </w:p>
          <w:p w:rsidR="00DE5B47" w:rsidRPr="006E46F6" w:rsidRDefault="00DE5B47" w:rsidP="00BA0A59">
            <w:pPr>
              <w:widowControl w:val="0"/>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Глобальная безопасность</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Международная безопасность и суверенитет </w:t>
            </w:r>
          </w:p>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Международный терроризм – угроза человечеству </w:t>
            </w:r>
          </w:p>
          <w:p w:rsidR="00DE5B47" w:rsidRPr="006E46F6" w:rsidRDefault="00DE5B47" w:rsidP="00BA0A59">
            <w:pPr>
              <w:widowControl w:val="0"/>
              <w:suppressAutoHyphens/>
              <w:contextualSpacing/>
              <w:rPr>
                <w:rFonts w:ascii="Times New Roman" w:hAnsi="Times New Roman" w:cs="Times New Roman"/>
                <w:sz w:val="24"/>
                <w:szCs w:val="24"/>
              </w:rPr>
            </w:pPr>
            <w:r w:rsidRPr="006E46F6">
              <w:rPr>
                <w:rFonts w:ascii="Times New Roman" w:hAnsi="Times New Roman" w:cs="Times New Roman"/>
                <w:b/>
                <w:sz w:val="24"/>
                <w:szCs w:val="24"/>
              </w:rPr>
              <w:t xml:space="preserve">Практическая работа: </w:t>
            </w:r>
            <w:r w:rsidRPr="006E46F6">
              <w:rPr>
                <w:rFonts w:ascii="Times New Roman" w:hAnsi="Times New Roman" w:cs="Times New Roman"/>
                <w:sz w:val="24"/>
                <w:szCs w:val="24"/>
              </w:rPr>
              <w:t xml:space="preserve"> «Современные националистические и экстремистские молодежные организации в России и Европе»</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4</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c>
          <w:tcPr>
            <w:tcW w:w="11057" w:type="dxa"/>
            <w:gridSpan w:val="2"/>
          </w:tcPr>
          <w:p w:rsidR="00DE5B47" w:rsidRPr="006E46F6" w:rsidRDefault="00DE5B47" w:rsidP="00BA0A59">
            <w:pPr>
              <w:widowControl w:val="0"/>
              <w:suppressAutoHyphens/>
              <w:autoSpaceDE w:val="0"/>
              <w:autoSpaceDN w:val="0"/>
              <w:adjustRightInd w:val="0"/>
              <w:contextualSpacing/>
              <w:jc w:val="center"/>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bCs/>
                <w:sz w:val="24"/>
                <w:szCs w:val="24"/>
                <w:lang w:eastAsia="ru-RU"/>
              </w:rPr>
              <w:t>Раздел.  3 Основные процессы политического развития ведущих государств и регионов мира.</w:t>
            </w:r>
          </w:p>
        </w:tc>
        <w:tc>
          <w:tcPr>
            <w:tcW w:w="1701" w:type="dxa"/>
          </w:tcPr>
          <w:p w:rsidR="00DE5B47" w:rsidRPr="006E46F6" w:rsidRDefault="00DE5B47" w:rsidP="00BA0A59">
            <w:pPr>
              <w:widowControl w:val="0"/>
              <w:suppressAutoHyphens/>
              <w:contextualSpacing/>
              <w:jc w:val="center"/>
              <w:rPr>
                <w:rFonts w:ascii="Times New Roman" w:hAnsi="Times New Roman" w:cs="Times New Roman"/>
                <w:b/>
                <w:sz w:val="24"/>
                <w:szCs w:val="24"/>
              </w:rPr>
            </w:pPr>
            <w:r w:rsidRPr="006E46F6">
              <w:rPr>
                <w:rFonts w:ascii="Times New Roman" w:hAnsi="Times New Roman" w:cs="Times New Roman"/>
                <w:b/>
                <w:sz w:val="24"/>
                <w:szCs w:val="24"/>
              </w:rPr>
              <w:t>16</w:t>
            </w:r>
          </w:p>
        </w:tc>
        <w:tc>
          <w:tcPr>
            <w:tcW w:w="1842" w:type="dxa"/>
          </w:tcPr>
          <w:p w:rsidR="00DE5B47" w:rsidRPr="006E46F6" w:rsidRDefault="00DE5B47" w:rsidP="00BA0A59">
            <w:pPr>
              <w:widowControl w:val="0"/>
              <w:suppressAutoHyphens/>
              <w:contextualSpacing/>
              <w:jc w:val="center"/>
              <w:rPr>
                <w:rFonts w:ascii="Times New Roman" w:hAnsi="Times New Roman" w:cs="Times New Roman"/>
                <w:sz w:val="24"/>
                <w:szCs w:val="24"/>
              </w:rPr>
            </w:pPr>
          </w:p>
        </w:tc>
      </w:tr>
      <w:tr w:rsidR="00DE5B47" w:rsidRPr="006E46F6" w:rsidTr="00BA0A59">
        <w:trPr>
          <w:trHeight w:val="547"/>
        </w:trPr>
        <w:tc>
          <w:tcPr>
            <w:tcW w:w="2534" w:type="dxa"/>
            <w:vMerge w:val="restart"/>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3.1. </w:t>
            </w:r>
          </w:p>
          <w:p w:rsidR="00DE5B47" w:rsidRPr="006E46F6" w:rsidRDefault="00DE5B47" w:rsidP="00BA0A59">
            <w:pPr>
              <w:widowControl w:val="0"/>
              <w:suppressAutoHyphens/>
              <w:autoSpaceDE w:val="0"/>
              <w:autoSpaceDN w:val="0"/>
              <w:adjustRightInd w:val="0"/>
              <w:contextualSpacing/>
              <w:rPr>
                <w:rFonts w:ascii="Times New Roman" w:hAnsi="Times New Roman" w:cs="Times New Roman"/>
                <w:b/>
                <w:sz w:val="24"/>
                <w:szCs w:val="24"/>
              </w:rPr>
            </w:pPr>
            <w:r w:rsidRPr="006E46F6">
              <w:rPr>
                <w:rFonts w:ascii="Times New Roman" w:eastAsia="Times New Roman" w:hAnsi="Times New Roman" w:cs="Times New Roman"/>
                <w:sz w:val="24"/>
                <w:szCs w:val="24"/>
                <w:lang w:eastAsia="ru-RU"/>
              </w:rPr>
              <w:t xml:space="preserve">Признаки новой экономической эпохи </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 Роль науки, культуры и религии в сохранении укреплении национальных и государственных традиций в России и мире. </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547"/>
        </w:trPr>
        <w:tc>
          <w:tcPr>
            <w:tcW w:w="2534" w:type="dxa"/>
            <w:vMerge/>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sz w:val="24"/>
                <w:szCs w:val="24"/>
                <w:lang w:eastAsia="ru-RU"/>
              </w:rPr>
              <w:t>Практическая работа</w:t>
            </w:r>
            <w:r w:rsidRPr="006E46F6">
              <w:rPr>
                <w:rFonts w:ascii="Times New Roman" w:eastAsia="Times New Roman" w:hAnsi="Times New Roman" w:cs="Times New Roman"/>
                <w:sz w:val="24"/>
                <w:szCs w:val="24"/>
                <w:lang w:eastAsia="ru-RU"/>
              </w:rPr>
              <w:t>: «Создание единого образовательного пространства :Лиссабонская декларация, Сорбонская декларация, Болонская декларация. Участие России в создании единого образовательного пространства»</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DE5B47" w:rsidRPr="006E46F6" w:rsidTr="00BA0A59">
        <w:trPr>
          <w:trHeight w:val="1150"/>
        </w:trPr>
        <w:tc>
          <w:tcPr>
            <w:tcW w:w="2534" w:type="dxa"/>
          </w:tcPr>
          <w:p w:rsidR="00DE5B47" w:rsidRPr="006E46F6" w:rsidRDefault="00DE5B47" w:rsidP="00BA0A59">
            <w:pPr>
              <w:widowControl w:val="0"/>
              <w:suppressAutoHyphens/>
              <w:autoSpaceDE w:val="0"/>
              <w:autoSpaceDN w:val="0"/>
              <w:adjustRightInd w:val="0"/>
              <w:contextualSpacing/>
              <w:rPr>
                <w:rFonts w:ascii="Times New Roman" w:hAnsi="Times New Roman" w:cs="Times New Roman"/>
                <w:b/>
                <w:sz w:val="24"/>
                <w:szCs w:val="24"/>
              </w:rPr>
            </w:pPr>
            <w:r w:rsidRPr="006E46F6">
              <w:rPr>
                <w:rFonts w:ascii="Times New Roman" w:eastAsia="Times New Roman" w:hAnsi="Times New Roman" w:cs="Times New Roman"/>
                <w:sz w:val="24"/>
                <w:szCs w:val="24"/>
                <w:lang w:eastAsia="ru-RU"/>
              </w:rPr>
              <w:t>Тема 3.2. Историческое перепутье России</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Современная экономическая, политическая и культурная ситуация в России и в мире. Инновационная революция. </w:t>
            </w:r>
          </w:p>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b/>
                <w:sz w:val="24"/>
                <w:szCs w:val="24"/>
                <w:lang w:eastAsia="ru-RU"/>
              </w:rPr>
              <w:t>Практическая работа:</w:t>
            </w:r>
            <w:r w:rsidRPr="006E46F6">
              <w:rPr>
                <w:rFonts w:ascii="Times New Roman" w:eastAsia="Times New Roman" w:hAnsi="Times New Roman" w:cs="Times New Roman"/>
                <w:sz w:val="24"/>
                <w:szCs w:val="24"/>
                <w:lang w:eastAsia="ru-RU"/>
              </w:rPr>
              <w:t xml:space="preserve"> Проблема сохранения национальных и  религиозных традиций в процессе глобализации. Понятие «свобода совести» и ее законодательное закрепление в РФ.</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4</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04,06</w:t>
            </w:r>
          </w:p>
        </w:tc>
      </w:tr>
      <w:tr w:rsidR="00DE5B47" w:rsidRPr="006E46F6" w:rsidTr="00BA0A59">
        <w:trPr>
          <w:trHeight w:val="1629"/>
        </w:trPr>
        <w:tc>
          <w:tcPr>
            <w:tcW w:w="2534"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Тема 3.3. </w:t>
            </w:r>
          </w:p>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Понятие национальных задач. Спектр национальных задач России </w:t>
            </w:r>
          </w:p>
        </w:tc>
        <w:tc>
          <w:tcPr>
            <w:tcW w:w="8523" w:type="dxa"/>
          </w:tcPr>
          <w:p w:rsidR="00DE5B47" w:rsidRPr="006E46F6" w:rsidRDefault="00DE5B47" w:rsidP="00BA0A59">
            <w:pPr>
              <w:widowControl w:val="0"/>
              <w:suppressAutoHyphens/>
              <w:autoSpaceDE w:val="0"/>
              <w:autoSpaceDN w:val="0"/>
              <w:adjustRightInd w:val="0"/>
              <w:contextualSpacing/>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Победа над бедностью. Установление справедливого общественного и морального порядка. Построение эффективной демократии Обеспечение единства страны, умножение экономического потенциала в России. </w:t>
            </w:r>
          </w:p>
          <w:p w:rsidR="00DE5B47" w:rsidRPr="006E46F6" w:rsidRDefault="00DE5B47" w:rsidP="00BA0A59">
            <w:pPr>
              <w:widowControl w:val="0"/>
              <w:suppressAutoHyphens/>
              <w:contextualSpacing/>
              <w:rPr>
                <w:rFonts w:ascii="Times New Roman" w:hAnsi="Times New Roman" w:cs="Times New Roman"/>
                <w:sz w:val="24"/>
                <w:szCs w:val="24"/>
              </w:rPr>
            </w:pPr>
            <w:r w:rsidRPr="006E46F6">
              <w:rPr>
                <w:rFonts w:ascii="Times New Roman" w:hAnsi="Times New Roman" w:cs="Times New Roman"/>
                <w:b/>
                <w:sz w:val="24"/>
                <w:szCs w:val="24"/>
              </w:rPr>
              <w:t xml:space="preserve">Практическая работа:  </w:t>
            </w:r>
            <w:r w:rsidRPr="006E46F6">
              <w:rPr>
                <w:rFonts w:ascii="Times New Roman" w:hAnsi="Times New Roman" w:cs="Times New Roman"/>
                <w:sz w:val="24"/>
                <w:szCs w:val="24"/>
              </w:rPr>
              <w:t>Особенности социально-экономического и политического развития РФ на современном этапе. Основные проблемы развития на современном этапе.</w:t>
            </w:r>
          </w:p>
        </w:tc>
        <w:tc>
          <w:tcPr>
            <w:tcW w:w="1701" w:type="dxa"/>
          </w:tcPr>
          <w:p w:rsidR="00DE5B47" w:rsidRPr="006E46F6" w:rsidRDefault="00DE5B47" w:rsidP="00BA0A59">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6</w:t>
            </w:r>
          </w:p>
        </w:tc>
        <w:tc>
          <w:tcPr>
            <w:tcW w:w="1842" w:type="dxa"/>
          </w:tcPr>
          <w:p w:rsidR="00DE5B47" w:rsidRPr="006E46F6" w:rsidRDefault="00DE5B47" w:rsidP="00BA0A59">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sidR="00665FF3">
              <w:rPr>
                <w:rFonts w:ascii="Times New Roman" w:hAnsi="Times New Roman" w:cs="Times New Roman"/>
                <w:sz w:val="24"/>
                <w:szCs w:val="24"/>
              </w:rPr>
              <w:t xml:space="preserve"> </w:t>
            </w:r>
            <w:r w:rsidRPr="006E46F6">
              <w:rPr>
                <w:rFonts w:ascii="Times New Roman" w:hAnsi="Times New Roman" w:cs="Times New Roman"/>
                <w:sz w:val="24"/>
                <w:szCs w:val="24"/>
              </w:rPr>
              <w:t>06</w:t>
            </w:r>
          </w:p>
          <w:p w:rsidR="00DE5B47" w:rsidRPr="006E46F6" w:rsidRDefault="00DE5B47" w:rsidP="00BA0A59">
            <w:pPr>
              <w:widowControl w:val="0"/>
              <w:suppressAutoHyphens/>
              <w:contextualSpacing/>
              <w:rPr>
                <w:rFonts w:ascii="Times New Roman" w:hAnsi="Times New Roman" w:cs="Times New Roman"/>
                <w:sz w:val="24"/>
                <w:szCs w:val="24"/>
              </w:rPr>
            </w:pPr>
          </w:p>
        </w:tc>
      </w:tr>
      <w:tr w:rsidR="00665FF3" w:rsidRPr="006E46F6" w:rsidTr="00665FF3">
        <w:tc>
          <w:tcPr>
            <w:tcW w:w="11057" w:type="dxa"/>
            <w:gridSpan w:val="2"/>
          </w:tcPr>
          <w:p w:rsidR="00665FF3" w:rsidRPr="006E46F6" w:rsidRDefault="00665FF3" w:rsidP="00665FF3">
            <w:pPr>
              <w:autoSpaceDE w:val="0"/>
              <w:autoSpaceDN w:val="0"/>
              <w:adjustRightInd w:val="0"/>
              <w:rPr>
                <w:rFonts w:ascii="Times New Roman" w:eastAsia="Times New Roman" w:hAnsi="Times New Roman" w:cs="Times New Roman"/>
                <w:b/>
                <w:bCs/>
                <w:sz w:val="24"/>
                <w:szCs w:val="24"/>
                <w:lang w:eastAsia="ru-RU"/>
              </w:rPr>
            </w:pPr>
            <w:r>
              <w:rPr>
                <w:rFonts w:ascii="Times New Roman" w:hAnsi="Times New Roman" w:cs="Times New Roman"/>
                <w:b/>
                <w:sz w:val="24"/>
                <w:szCs w:val="24"/>
              </w:rPr>
              <w:t>Промежуточная аттестация в форме итогового теста</w:t>
            </w:r>
          </w:p>
        </w:tc>
        <w:tc>
          <w:tcPr>
            <w:tcW w:w="1701" w:type="dxa"/>
          </w:tcPr>
          <w:p w:rsidR="00665FF3" w:rsidRPr="006E46F6" w:rsidRDefault="00665FF3" w:rsidP="00665FF3">
            <w:pPr>
              <w:widowControl w:val="0"/>
              <w:suppressAutoHyphens/>
              <w:contextualSpacing/>
              <w:jc w:val="center"/>
              <w:rPr>
                <w:rFonts w:ascii="Times New Roman" w:hAnsi="Times New Roman" w:cs="Times New Roman"/>
                <w:sz w:val="24"/>
                <w:szCs w:val="24"/>
              </w:rPr>
            </w:pPr>
            <w:r w:rsidRPr="006E46F6">
              <w:rPr>
                <w:rFonts w:ascii="Times New Roman" w:hAnsi="Times New Roman" w:cs="Times New Roman"/>
                <w:sz w:val="24"/>
                <w:szCs w:val="24"/>
              </w:rPr>
              <w:t>2</w:t>
            </w:r>
          </w:p>
        </w:tc>
        <w:tc>
          <w:tcPr>
            <w:tcW w:w="1842" w:type="dxa"/>
          </w:tcPr>
          <w:p w:rsidR="00665FF3" w:rsidRPr="006E46F6" w:rsidRDefault="00665FF3" w:rsidP="00665FF3">
            <w:pPr>
              <w:widowControl w:val="0"/>
              <w:suppressAutoHyphens/>
              <w:contextualSpacing/>
              <w:jc w:val="both"/>
              <w:rPr>
                <w:rFonts w:ascii="Times New Roman" w:hAnsi="Times New Roman" w:cs="Times New Roman"/>
                <w:sz w:val="24"/>
                <w:szCs w:val="24"/>
              </w:rPr>
            </w:pPr>
            <w:r w:rsidRPr="006E46F6">
              <w:rPr>
                <w:rFonts w:ascii="Times New Roman" w:hAnsi="Times New Roman" w:cs="Times New Roman"/>
                <w:sz w:val="24"/>
                <w:szCs w:val="24"/>
              </w:rPr>
              <w:t>ОК. 02, 03, 04,</w:t>
            </w:r>
            <w:r>
              <w:rPr>
                <w:rFonts w:ascii="Times New Roman" w:hAnsi="Times New Roman" w:cs="Times New Roman"/>
                <w:sz w:val="24"/>
                <w:szCs w:val="24"/>
              </w:rPr>
              <w:t xml:space="preserve"> </w:t>
            </w:r>
            <w:r w:rsidRPr="006E46F6">
              <w:rPr>
                <w:rFonts w:ascii="Times New Roman" w:hAnsi="Times New Roman" w:cs="Times New Roman"/>
                <w:sz w:val="24"/>
                <w:szCs w:val="24"/>
              </w:rPr>
              <w:t>06</w:t>
            </w:r>
          </w:p>
        </w:tc>
      </w:tr>
      <w:tr w:rsidR="00665FF3" w:rsidRPr="006E46F6" w:rsidTr="00665FF3">
        <w:tc>
          <w:tcPr>
            <w:tcW w:w="11057" w:type="dxa"/>
            <w:gridSpan w:val="2"/>
          </w:tcPr>
          <w:p w:rsidR="00665FF3" w:rsidRDefault="00665FF3" w:rsidP="00BA0A59">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Всего</w:t>
            </w:r>
          </w:p>
        </w:tc>
        <w:tc>
          <w:tcPr>
            <w:tcW w:w="1701" w:type="dxa"/>
          </w:tcPr>
          <w:p w:rsidR="00665FF3" w:rsidRPr="006E46F6" w:rsidRDefault="00665FF3" w:rsidP="00665FF3">
            <w:pPr>
              <w:widowControl w:val="0"/>
              <w:suppressAutoHyphens/>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tcPr>
          <w:p w:rsidR="00665FF3" w:rsidRPr="006E46F6" w:rsidRDefault="00665FF3" w:rsidP="00665FF3">
            <w:pPr>
              <w:widowControl w:val="0"/>
              <w:suppressAutoHyphens/>
              <w:contextualSpacing/>
              <w:jc w:val="both"/>
              <w:rPr>
                <w:rFonts w:ascii="Times New Roman" w:hAnsi="Times New Roman" w:cs="Times New Roman"/>
                <w:sz w:val="24"/>
                <w:szCs w:val="24"/>
              </w:rPr>
            </w:pPr>
          </w:p>
        </w:tc>
      </w:tr>
    </w:tbl>
    <w:p w:rsidR="00DE5B47" w:rsidRPr="006E46F6" w:rsidRDefault="00DE5B47" w:rsidP="00DE5B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sz w:val="24"/>
          <w:szCs w:val="24"/>
        </w:rPr>
        <w:sectPr w:rsidR="00DE5B47" w:rsidRPr="006E46F6" w:rsidSect="006707DA">
          <w:pgSz w:w="16840" w:h="11907" w:orient="landscape"/>
          <w:pgMar w:top="851" w:right="1134" w:bottom="851" w:left="992" w:header="709" w:footer="709" w:gutter="0"/>
          <w:cols w:space="720"/>
        </w:sectPr>
      </w:pPr>
    </w:p>
    <w:p w:rsidR="00DE5B47" w:rsidRPr="006E46F6" w:rsidRDefault="00DE5B47" w:rsidP="00DE5B47">
      <w:pPr>
        <w:widowControl w:val="0"/>
        <w:shd w:val="clear" w:color="auto" w:fill="FFFFFF"/>
        <w:jc w:val="center"/>
        <w:outlineLvl w:val="2"/>
        <w:rPr>
          <w:rFonts w:ascii="Times New Roman" w:hAnsi="Times New Roman" w:cs="Times New Roman"/>
          <w:b/>
          <w:sz w:val="24"/>
          <w:szCs w:val="24"/>
        </w:rPr>
      </w:pPr>
      <w:r w:rsidRPr="006E46F6">
        <w:rPr>
          <w:rFonts w:ascii="Times New Roman" w:hAnsi="Times New Roman" w:cs="Times New Roman"/>
          <w:b/>
          <w:sz w:val="24"/>
          <w:szCs w:val="24"/>
        </w:rPr>
        <w:lastRenderedPageBreak/>
        <w:t>3.УСЛОВИЯ РЕАЛИЗАЦИИ УЧЕБНОЙ ДИСЦИПЛИНЫ</w:t>
      </w:r>
    </w:p>
    <w:p w:rsidR="00DE5B47" w:rsidRPr="006E46F6" w:rsidRDefault="00DE5B47" w:rsidP="00DE5B47">
      <w:pPr>
        <w:widowControl w:val="0"/>
        <w:shd w:val="clear" w:color="auto" w:fill="FFFFFF"/>
        <w:jc w:val="center"/>
        <w:outlineLvl w:val="2"/>
        <w:rPr>
          <w:rFonts w:ascii="Times New Roman" w:hAnsi="Times New Roman" w:cs="Times New Roman"/>
          <w:b/>
          <w:sz w:val="24"/>
          <w:szCs w:val="24"/>
        </w:rPr>
      </w:pPr>
    </w:p>
    <w:p w:rsidR="00DE5B47" w:rsidRPr="006E46F6" w:rsidRDefault="00DE5B47" w:rsidP="00DE5B47">
      <w:pPr>
        <w:widowControl w:val="0"/>
        <w:shd w:val="clear" w:color="auto" w:fill="FFFFFF"/>
        <w:spacing w:line="300" w:lineRule="auto"/>
        <w:outlineLvl w:val="2"/>
        <w:rPr>
          <w:rFonts w:ascii="Times New Roman" w:hAnsi="Times New Roman" w:cs="Times New Roman"/>
          <w:b/>
          <w:sz w:val="24"/>
          <w:szCs w:val="24"/>
        </w:rPr>
      </w:pPr>
      <w:r w:rsidRPr="006E46F6">
        <w:rPr>
          <w:rFonts w:ascii="Times New Roman" w:hAnsi="Times New Roman" w:cs="Times New Roman"/>
          <w:b/>
          <w:sz w:val="24"/>
          <w:szCs w:val="24"/>
        </w:rPr>
        <w:t>3.1 Материально-техническое обеспечение</w:t>
      </w:r>
    </w:p>
    <w:p w:rsidR="00DE5B47" w:rsidRPr="006E46F6" w:rsidRDefault="00DE5B47" w:rsidP="00DE5B47">
      <w:pPr>
        <w:widowControl w:val="0"/>
        <w:autoSpaceDE w:val="0"/>
        <w:autoSpaceDN w:val="0"/>
        <w:adjustRightInd w:val="0"/>
        <w:spacing w:line="300" w:lineRule="auto"/>
        <w:ind w:firstLine="709"/>
        <w:jc w:val="both"/>
        <w:rPr>
          <w:rFonts w:ascii="Times New Roman" w:hAnsi="Times New Roman" w:cs="Times New Roman"/>
          <w:sz w:val="24"/>
          <w:szCs w:val="24"/>
        </w:rPr>
      </w:pPr>
      <w:r w:rsidRPr="006E46F6">
        <w:rPr>
          <w:rFonts w:ascii="Times New Roman" w:hAnsi="Times New Roman" w:cs="Times New Roman"/>
          <w:sz w:val="24"/>
          <w:szCs w:val="24"/>
        </w:rPr>
        <w:t>Реализация программы дисциплины осуществляется в учебном кабинете «История».</w:t>
      </w:r>
    </w:p>
    <w:p w:rsidR="00DE5B47" w:rsidRPr="006E46F6" w:rsidRDefault="00BF68D3" w:rsidP="00DE5B47">
      <w:pPr>
        <w:widowControl w:val="0"/>
        <w:autoSpaceDE w:val="0"/>
        <w:autoSpaceDN w:val="0"/>
        <w:adjustRightInd w:val="0"/>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Оборудование учебного кабинета в соотвествиии с приложением 3 ОПОП-П</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рабочее место преподавателя;</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посадочные места по количеству обучающихся;</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рабочая доска;</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комплект учебно-наглядных пособий по Истории России;</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опорные конспекты по разным темам;</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 методические рекомендации по проведению практических работ</w:t>
      </w:r>
    </w:p>
    <w:p w:rsidR="00DE5B47" w:rsidRPr="006E46F6" w:rsidRDefault="00DE5B47" w:rsidP="00DE5B47">
      <w:pPr>
        <w:widowControl w:val="0"/>
        <w:autoSpaceDE w:val="0"/>
        <w:autoSpaceDN w:val="0"/>
        <w:adjustRightInd w:val="0"/>
        <w:spacing w:line="300" w:lineRule="auto"/>
        <w:ind w:firstLine="709"/>
        <w:jc w:val="both"/>
        <w:rPr>
          <w:rFonts w:ascii="Times New Roman" w:hAnsi="Times New Roman" w:cs="Times New Roman"/>
          <w:sz w:val="24"/>
          <w:szCs w:val="24"/>
        </w:rPr>
      </w:pPr>
      <w:r w:rsidRPr="006E46F6">
        <w:rPr>
          <w:rFonts w:ascii="Times New Roman" w:hAnsi="Times New Roman" w:cs="Times New Roman"/>
          <w:sz w:val="24"/>
          <w:szCs w:val="24"/>
        </w:rPr>
        <w:t xml:space="preserve">Технические средства обучения: </w:t>
      </w:r>
    </w:p>
    <w:p w:rsidR="00DE5B47" w:rsidRPr="006E46F6" w:rsidRDefault="00DE5B47" w:rsidP="00DE5B47">
      <w:pPr>
        <w:widowControl w:val="0"/>
        <w:autoSpaceDE w:val="0"/>
        <w:autoSpaceDN w:val="0"/>
        <w:adjustRightInd w:val="0"/>
        <w:spacing w:line="300" w:lineRule="auto"/>
        <w:jc w:val="both"/>
        <w:rPr>
          <w:rFonts w:ascii="Times New Roman" w:hAnsi="Times New Roman" w:cs="Times New Roman"/>
          <w:i/>
          <w:iCs/>
          <w:sz w:val="24"/>
          <w:szCs w:val="24"/>
        </w:rPr>
      </w:pPr>
      <w:r w:rsidRPr="006E46F6">
        <w:rPr>
          <w:rFonts w:ascii="Times New Roman" w:hAnsi="Times New Roman" w:cs="Times New Roman"/>
          <w:sz w:val="24"/>
          <w:szCs w:val="24"/>
        </w:rPr>
        <w:t>проектор</w:t>
      </w:r>
      <w:r w:rsidRPr="006E46F6">
        <w:rPr>
          <w:rFonts w:ascii="Times New Roman" w:hAnsi="Times New Roman" w:cs="Times New Roman"/>
          <w:i/>
          <w:iCs/>
          <w:sz w:val="24"/>
          <w:szCs w:val="24"/>
        </w:rPr>
        <w:t xml:space="preserve">, </w:t>
      </w:r>
    </w:p>
    <w:p w:rsidR="00DE5B47" w:rsidRPr="006E46F6" w:rsidRDefault="00DE5B47" w:rsidP="00DE5B47">
      <w:pPr>
        <w:widowControl w:val="0"/>
        <w:autoSpaceDE w:val="0"/>
        <w:autoSpaceDN w:val="0"/>
        <w:adjustRightInd w:val="0"/>
        <w:spacing w:line="300" w:lineRule="auto"/>
        <w:jc w:val="both"/>
        <w:rPr>
          <w:rFonts w:ascii="Times New Roman" w:hAnsi="Times New Roman" w:cs="Times New Roman"/>
          <w:i/>
          <w:iCs/>
          <w:sz w:val="24"/>
          <w:szCs w:val="24"/>
        </w:rPr>
      </w:pPr>
      <w:r w:rsidRPr="006E46F6">
        <w:rPr>
          <w:rFonts w:ascii="Times New Roman" w:hAnsi="Times New Roman" w:cs="Times New Roman"/>
          <w:sz w:val="24"/>
          <w:szCs w:val="24"/>
        </w:rPr>
        <w:t>экран</w:t>
      </w:r>
      <w:r w:rsidRPr="006E46F6">
        <w:rPr>
          <w:rFonts w:ascii="Times New Roman" w:hAnsi="Times New Roman" w:cs="Times New Roman"/>
          <w:i/>
          <w:iCs/>
          <w:sz w:val="24"/>
          <w:szCs w:val="24"/>
        </w:rPr>
        <w:t xml:space="preserve">, </w:t>
      </w:r>
    </w:p>
    <w:p w:rsidR="00DE5B47" w:rsidRPr="006E46F6" w:rsidRDefault="00DE5B47" w:rsidP="00DE5B47">
      <w:pPr>
        <w:widowControl w:val="0"/>
        <w:autoSpaceDE w:val="0"/>
        <w:autoSpaceDN w:val="0"/>
        <w:adjustRightInd w:val="0"/>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компьютер с лицензионным программным обеспечением</w:t>
      </w:r>
      <w:r w:rsidRPr="006E46F6">
        <w:rPr>
          <w:rFonts w:ascii="Times New Roman" w:hAnsi="Times New Roman" w:cs="Times New Roman"/>
          <w:i/>
          <w:iCs/>
          <w:sz w:val="24"/>
          <w:szCs w:val="24"/>
        </w:rPr>
        <w:t>.</w:t>
      </w:r>
    </w:p>
    <w:p w:rsidR="00DE5B47" w:rsidRPr="006E46F6" w:rsidRDefault="00DE5B47" w:rsidP="00DE5B47">
      <w:pPr>
        <w:widowControl w:val="0"/>
        <w:spacing w:line="300" w:lineRule="auto"/>
        <w:ind w:firstLine="709"/>
        <w:rPr>
          <w:rFonts w:ascii="Times New Roman" w:hAnsi="Times New Roman" w:cs="Times New Roman"/>
          <w:sz w:val="24"/>
          <w:szCs w:val="24"/>
        </w:rPr>
      </w:pPr>
      <w:r w:rsidRPr="006E46F6">
        <w:rPr>
          <w:rFonts w:ascii="Times New Roman" w:hAnsi="Times New Roman" w:cs="Times New Roman"/>
          <w:b/>
          <w:sz w:val="24"/>
          <w:szCs w:val="24"/>
        </w:rPr>
        <w:t>Фонды оценочных средств</w:t>
      </w:r>
      <w:r w:rsidRPr="006E46F6">
        <w:rPr>
          <w:rFonts w:ascii="Times New Roman" w:hAnsi="Times New Roman" w:cs="Times New Roman"/>
          <w:sz w:val="24"/>
          <w:szCs w:val="24"/>
        </w:rPr>
        <w:t>.</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Методические рекомендации по проведению практических работ;</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Презентации по темам учебной дисциплины</w:t>
      </w:r>
    </w:p>
    <w:p w:rsidR="00DE5B47" w:rsidRPr="006E46F6" w:rsidRDefault="00DE5B47" w:rsidP="00DE5B47">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Материалы  дифференцированного зачета</w:t>
      </w:r>
    </w:p>
    <w:p w:rsidR="00DE5B47" w:rsidRPr="006E46F6" w:rsidRDefault="00DE5B47" w:rsidP="00DE5B47">
      <w:pPr>
        <w:widowControl w:val="0"/>
        <w:spacing w:line="300" w:lineRule="auto"/>
        <w:rPr>
          <w:rFonts w:ascii="Times New Roman" w:hAnsi="Times New Roman" w:cs="Times New Roman"/>
          <w:b/>
          <w:sz w:val="24"/>
          <w:szCs w:val="24"/>
        </w:rPr>
      </w:pPr>
      <w:r w:rsidRPr="006E46F6">
        <w:rPr>
          <w:rFonts w:ascii="Times New Roman" w:hAnsi="Times New Roman" w:cs="Times New Roman"/>
          <w:b/>
          <w:sz w:val="24"/>
          <w:szCs w:val="24"/>
        </w:rPr>
        <w:t>3.2. Учебно-методическое обеспечение.</w:t>
      </w:r>
    </w:p>
    <w:p w:rsidR="00DE5B47" w:rsidRPr="006E46F6" w:rsidRDefault="00DE5B47" w:rsidP="00DE5B47">
      <w:pPr>
        <w:pStyle w:val="a8"/>
        <w:spacing w:line="276" w:lineRule="auto"/>
        <w:ind w:left="0"/>
        <w:rPr>
          <w:rFonts w:ascii="Times New Roman" w:hAnsi="Times New Roman" w:cs="Times New Roman"/>
          <w:b/>
          <w:sz w:val="24"/>
          <w:szCs w:val="24"/>
        </w:rPr>
      </w:pPr>
      <w:r w:rsidRPr="006E46F6">
        <w:rPr>
          <w:rFonts w:ascii="Times New Roman" w:hAnsi="Times New Roman" w:cs="Times New Roman"/>
          <w:b/>
          <w:sz w:val="24"/>
          <w:szCs w:val="24"/>
        </w:rPr>
        <w:t>3.2.1. Основные печатные и/или электронные издания</w:t>
      </w:r>
    </w:p>
    <w:p w:rsidR="00DE5B47" w:rsidRPr="006E46F6" w:rsidRDefault="00DE5B47" w:rsidP="00DE5B47">
      <w:pPr>
        <w:widowControl w:val="0"/>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1. История. Всеобщая история. Новейшая история. 1914—1945 гг. Сороко-Цюпа О. С., Сороко-Цюпа А. О./ Под ред. Чубарьяна А. О. 10 До 25 июня 2025 г</w:t>
      </w:r>
    </w:p>
    <w:p w:rsidR="00DE5B47" w:rsidRPr="006E46F6" w:rsidRDefault="00DE5B47" w:rsidP="00DE5B47">
      <w:pPr>
        <w:widowControl w:val="0"/>
        <w:spacing w:line="300" w:lineRule="auto"/>
        <w:jc w:val="both"/>
        <w:rPr>
          <w:rFonts w:ascii="Times New Roman" w:hAnsi="Times New Roman" w:cs="Times New Roman"/>
          <w:sz w:val="24"/>
          <w:szCs w:val="24"/>
        </w:rPr>
      </w:pPr>
      <w:r w:rsidRPr="006E46F6">
        <w:rPr>
          <w:rFonts w:ascii="Times New Roman" w:hAnsi="Times New Roman" w:cs="Times New Roman"/>
          <w:sz w:val="24"/>
          <w:szCs w:val="24"/>
        </w:rPr>
        <w:t>2. История. Всеобщая история. Новейшая история. 1946 г. — начало XXI века Сороко-Цюпа О. С., Сороко-Цюпа А. О./ Под ред. Чубарьяна А. О. 11 До 25 июня 2025 г</w:t>
      </w:r>
    </w:p>
    <w:p w:rsidR="00DE5B47" w:rsidRPr="006E46F6" w:rsidRDefault="00DE5B47" w:rsidP="00DE5B47">
      <w:pPr>
        <w:spacing w:line="300" w:lineRule="auto"/>
        <w:contextualSpacing/>
        <w:rPr>
          <w:rFonts w:ascii="Times New Roman" w:hAnsi="Times New Roman" w:cs="Times New Roman"/>
          <w:b/>
          <w:bCs/>
          <w:i/>
          <w:iCs/>
          <w:color w:val="000000" w:themeColor="text1"/>
          <w:sz w:val="24"/>
          <w:szCs w:val="24"/>
        </w:rPr>
      </w:pPr>
      <w:r w:rsidRPr="006E46F6">
        <w:rPr>
          <w:rFonts w:ascii="Times New Roman" w:hAnsi="Times New Roman" w:cs="Times New Roman"/>
          <w:b/>
          <w:bCs/>
          <w:i/>
          <w:iCs/>
          <w:color w:val="000000" w:themeColor="text1"/>
          <w:sz w:val="24"/>
          <w:szCs w:val="24"/>
        </w:rPr>
        <w:t xml:space="preserve">3.2.2. Дополнительные источники </w:t>
      </w:r>
    </w:p>
    <w:p w:rsidR="00665FF3" w:rsidRDefault="00DE5B47" w:rsidP="00153D2C">
      <w:pPr>
        <w:widowControl w:val="0"/>
        <w:numPr>
          <w:ilvl w:val="0"/>
          <w:numId w:val="1"/>
        </w:numPr>
        <w:autoSpaceDE w:val="0"/>
        <w:autoSpaceDN w:val="0"/>
        <w:adjustRightInd w:val="0"/>
        <w:spacing w:line="300" w:lineRule="auto"/>
        <w:ind w:left="0" w:firstLine="0"/>
        <w:jc w:val="both"/>
        <w:rPr>
          <w:rFonts w:ascii="Times New Roman" w:eastAsia="Times New Roman" w:hAnsi="Times New Roman" w:cs="Times New Roman"/>
          <w:sz w:val="24"/>
          <w:szCs w:val="24"/>
          <w:lang w:eastAsia="ru-RU"/>
        </w:rPr>
      </w:pPr>
      <w:r w:rsidRPr="00665FF3">
        <w:rPr>
          <w:rFonts w:ascii="Times New Roman" w:eastAsia="Times New Roman" w:hAnsi="Times New Roman" w:cs="Times New Roman"/>
          <w:sz w:val="24"/>
          <w:szCs w:val="24"/>
          <w:lang w:eastAsia="ru-RU"/>
        </w:rPr>
        <w:t>Бжезинский З. Великая шахматная доска. М.; Международные отношения, 1998 г. – 254 с.</w:t>
      </w:r>
    </w:p>
    <w:p w:rsidR="00DE5B47" w:rsidRPr="00665FF3" w:rsidRDefault="00DE5B47" w:rsidP="00153D2C">
      <w:pPr>
        <w:widowControl w:val="0"/>
        <w:numPr>
          <w:ilvl w:val="0"/>
          <w:numId w:val="1"/>
        </w:numPr>
        <w:autoSpaceDE w:val="0"/>
        <w:autoSpaceDN w:val="0"/>
        <w:adjustRightInd w:val="0"/>
        <w:spacing w:line="300" w:lineRule="auto"/>
        <w:ind w:left="0" w:firstLine="0"/>
        <w:jc w:val="both"/>
        <w:rPr>
          <w:rFonts w:ascii="Times New Roman" w:eastAsia="Times New Roman" w:hAnsi="Times New Roman" w:cs="Times New Roman"/>
          <w:sz w:val="24"/>
          <w:szCs w:val="24"/>
          <w:lang w:eastAsia="ru-RU"/>
        </w:rPr>
      </w:pPr>
      <w:r w:rsidRPr="00665FF3">
        <w:rPr>
          <w:rFonts w:ascii="Times New Roman" w:eastAsia="Times New Roman" w:hAnsi="Times New Roman" w:cs="Times New Roman"/>
          <w:sz w:val="24"/>
          <w:szCs w:val="24"/>
          <w:lang w:eastAsia="ru-RU"/>
        </w:rPr>
        <w:t>Нарочницкая Н.А., Россия и русские в современном мире. М.; 2012. – 416 с.</w:t>
      </w:r>
    </w:p>
    <w:p w:rsidR="00DE5B47" w:rsidRPr="006E46F6" w:rsidRDefault="00665FF3"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DE5B47" w:rsidRPr="006E46F6">
        <w:rPr>
          <w:rFonts w:ascii="Times New Roman" w:eastAsia="Times New Roman" w:hAnsi="Times New Roman" w:cs="Times New Roman"/>
          <w:sz w:val="24"/>
          <w:szCs w:val="24"/>
          <w:lang w:eastAsia="ru-RU"/>
        </w:rPr>
        <w:t xml:space="preserve">Наука и Религия: научно-популярный журнал. Учредитель – ООО «НИР Лтд» </w:t>
      </w:r>
    </w:p>
    <w:p w:rsidR="00DE5B47" w:rsidRPr="006E46F6" w:rsidRDefault="00DE5B47"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4. Преподавание истории в школе: Научно-методический журнал. Учрежден Министерством образования РФ </w:t>
      </w:r>
    </w:p>
    <w:p w:rsidR="00DE5B47" w:rsidRPr="006E46F6" w:rsidRDefault="00DE5B47"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5. Электронное учебное пособие. Компакт диск Электронные карты энциклопедия «Истории России» </w:t>
      </w:r>
    </w:p>
    <w:p w:rsidR="00DE5B47" w:rsidRPr="006E46F6" w:rsidRDefault="00DE5B47"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6. Валлерстайн И. Миро-системный анализ. Интернет-ресурс http:www/nsu.ru/filf/rpha/papers/geoecon/waller/htm </w:t>
      </w:r>
    </w:p>
    <w:p w:rsidR="00DE5B47" w:rsidRPr="006E46F6" w:rsidRDefault="00DE5B47"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7. Народы и религии мира. Интернет-ресурс: http:/www/cbook.ru/peoples/index/welcome/shtml </w:t>
      </w:r>
    </w:p>
    <w:p w:rsidR="00DE5B47" w:rsidRPr="006E46F6" w:rsidRDefault="00DE5B47" w:rsidP="003B1E86">
      <w:pPr>
        <w:widowControl w:val="0"/>
        <w:autoSpaceDE w:val="0"/>
        <w:autoSpaceDN w:val="0"/>
        <w:adjustRightInd w:val="0"/>
        <w:spacing w:line="300" w:lineRule="auto"/>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8. Поляков Л.В. О методологии макрополитического анализа /Л.В. Поляков // Апология. – 2006. - №9. – С. 82-103. (Интернет-ресурс: http:www/gournal-apologia.ru/rnews/html?id=482@id_issue=161) </w:t>
      </w:r>
    </w:p>
    <w:p w:rsidR="00DE5B47" w:rsidRPr="006E46F6" w:rsidRDefault="00DE5B47" w:rsidP="00DE5B47">
      <w:pPr>
        <w:widowControl w:val="0"/>
        <w:autoSpaceDE w:val="0"/>
        <w:autoSpaceDN w:val="0"/>
        <w:adjustRightInd w:val="0"/>
        <w:spacing w:line="300" w:lineRule="auto"/>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lastRenderedPageBreak/>
        <w:t xml:space="preserve">9. История России и СССР: онлайн-видео. – Режим доступа:  </w:t>
      </w:r>
      <w:hyperlink r:id="rId135" w:history="1">
        <w:r w:rsidRPr="006E46F6">
          <w:rPr>
            <w:rFonts w:ascii="Times New Roman" w:eastAsia="Times New Roman" w:hAnsi="Times New Roman" w:cs="Times New Roman"/>
            <w:sz w:val="24"/>
            <w:szCs w:val="24"/>
            <w:u w:val="single"/>
            <w:lang w:eastAsia="ru-RU"/>
          </w:rPr>
          <w:t>http://intellect-video.com/russian-history/</w:t>
        </w:r>
      </w:hyperlink>
    </w:p>
    <w:p w:rsidR="00DE5B47" w:rsidRPr="006E46F6" w:rsidRDefault="00DE5B47" w:rsidP="00DE5B47">
      <w:pPr>
        <w:widowControl w:val="0"/>
        <w:autoSpaceDE w:val="0"/>
        <w:autoSpaceDN w:val="0"/>
        <w:adjustRightInd w:val="0"/>
        <w:spacing w:line="300" w:lineRule="auto"/>
        <w:jc w:val="both"/>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10.  Всемирная история в лицах. – Режим доступа: </w:t>
      </w:r>
      <w:hyperlink r:id="rId136" w:history="1">
        <w:r w:rsidRPr="006E46F6">
          <w:rPr>
            <w:rFonts w:ascii="Times New Roman" w:eastAsia="Times New Roman" w:hAnsi="Times New Roman" w:cs="Times New Roman"/>
            <w:color w:val="0000FF"/>
            <w:sz w:val="24"/>
            <w:szCs w:val="24"/>
            <w:u w:val="single"/>
            <w:lang w:eastAsia="ru-RU"/>
          </w:rPr>
          <w:t>http://rules.narod.ru/</w:t>
        </w:r>
      </w:hyperlink>
    </w:p>
    <w:p w:rsidR="00DE5B47" w:rsidRPr="006E46F6" w:rsidRDefault="00DE5B47" w:rsidP="00153D2C">
      <w:pPr>
        <w:widowControl w:val="0"/>
        <w:numPr>
          <w:ilvl w:val="0"/>
          <w:numId w:val="2"/>
        </w:numPr>
        <w:spacing w:line="300" w:lineRule="auto"/>
        <w:ind w:left="0" w:firstLine="0"/>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Всемирная история.</w:t>
      </w:r>
      <w:r w:rsidRPr="006E46F6">
        <w:rPr>
          <w:rFonts w:ascii="Times New Roman" w:eastAsia="Times New Roman" w:hAnsi="Times New Roman" w:cs="Times New Roman"/>
          <w:sz w:val="24"/>
          <w:szCs w:val="24"/>
          <w:lang w:eastAsia="ar-SA"/>
        </w:rPr>
        <w:t xml:space="preserve"> – Режим доступа: </w:t>
      </w:r>
      <w:hyperlink r:id="rId137" w:history="1">
        <w:r w:rsidRPr="006E46F6">
          <w:rPr>
            <w:rFonts w:ascii="Times New Roman" w:eastAsia="Times New Roman" w:hAnsi="Times New Roman" w:cs="Times New Roman"/>
            <w:sz w:val="24"/>
            <w:szCs w:val="24"/>
            <w:u w:val="single"/>
            <w:lang w:eastAsia="ar-SA"/>
          </w:rPr>
          <w:t>http://www.world-history.ru/</w:t>
        </w:r>
      </w:hyperlink>
    </w:p>
    <w:p w:rsidR="00DE5B47" w:rsidRPr="006E46F6" w:rsidRDefault="00DE5B47" w:rsidP="00153D2C">
      <w:pPr>
        <w:widowControl w:val="0"/>
        <w:numPr>
          <w:ilvl w:val="0"/>
          <w:numId w:val="2"/>
        </w:numPr>
        <w:spacing w:line="300" w:lineRule="auto"/>
        <w:ind w:left="0" w:firstLine="0"/>
        <w:rPr>
          <w:rFonts w:ascii="Times New Roman" w:eastAsia="Times New Roman" w:hAnsi="Times New Roman" w:cs="Times New Roman"/>
          <w:sz w:val="24"/>
          <w:szCs w:val="24"/>
          <w:lang w:eastAsia="ru-RU"/>
        </w:rPr>
      </w:pPr>
      <w:r w:rsidRPr="006E46F6">
        <w:rPr>
          <w:rFonts w:ascii="Times New Roman" w:eastAsia="Times New Roman" w:hAnsi="Times New Roman" w:cs="Times New Roman"/>
          <w:sz w:val="24"/>
          <w:szCs w:val="24"/>
          <w:lang w:eastAsia="ru-RU"/>
        </w:rPr>
        <w:t xml:space="preserve">Российский исторический журнал Родина. </w:t>
      </w:r>
      <w:r w:rsidRPr="006E46F6">
        <w:rPr>
          <w:rFonts w:ascii="Times New Roman" w:eastAsia="Times New Roman" w:hAnsi="Times New Roman" w:cs="Times New Roman"/>
          <w:sz w:val="24"/>
          <w:szCs w:val="24"/>
          <w:lang w:eastAsia="ar-SA"/>
        </w:rPr>
        <w:t xml:space="preserve">– Режим доступа:  </w:t>
      </w:r>
      <w:hyperlink r:id="rId138" w:history="1">
        <w:r w:rsidRPr="006E46F6">
          <w:rPr>
            <w:rFonts w:ascii="Times New Roman" w:eastAsia="Times New Roman" w:hAnsi="Times New Roman" w:cs="Times New Roman"/>
            <w:sz w:val="24"/>
            <w:szCs w:val="24"/>
            <w:u w:val="single"/>
            <w:lang w:eastAsia="ar-SA"/>
          </w:rPr>
          <w:t>http://www.istrodina.com</w:t>
        </w:r>
      </w:hyperlink>
    </w:p>
    <w:p w:rsidR="00DE5B47" w:rsidRPr="006E46F6" w:rsidRDefault="00DE5B47" w:rsidP="00DE5B47">
      <w:pPr>
        <w:widowControl w:val="0"/>
        <w:spacing w:line="300" w:lineRule="auto"/>
        <w:rPr>
          <w:rFonts w:ascii="Times New Roman" w:hAnsi="Times New Roman" w:cs="Times New Roman"/>
          <w:b/>
          <w:sz w:val="24"/>
          <w:szCs w:val="24"/>
        </w:rPr>
      </w:pPr>
      <w:r w:rsidRPr="006E46F6">
        <w:rPr>
          <w:rFonts w:ascii="Times New Roman" w:hAnsi="Times New Roman" w:cs="Times New Roman"/>
          <w:b/>
          <w:sz w:val="24"/>
          <w:szCs w:val="24"/>
        </w:rPr>
        <w:t>Интернет ресурсы:</w:t>
      </w:r>
    </w:p>
    <w:p w:rsidR="00DE5B47" w:rsidRPr="006E46F6" w:rsidRDefault="00D0215C" w:rsidP="00153D2C">
      <w:pPr>
        <w:widowControl w:val="0"/>
        <w:numPr>
          <w:ilvl w:val="0"/>
          <w:numId w:val="3"/>
        </w:numPr>
        <w:spacing w:line="300" w:lineRule="auto"/>
        <w:ind w:left="0" w:firstLine="0"/>
        <w:rPr>
          <w:rFonts w:ascii="Times New Roman" w:hAnsi="Times New Roman" w:cs="Times New Roman"/>
          <w:sz w:val="24"/>
          <w:szCs w:val="24"/>
        </w:rPr>
      </w:pPr>
      <w:hyperlink r:id="rId139" w:history="1">
        <w:r w:rsidR="00DE5B47" w:rsidRPr="006E46F6">
          <w:rPr>
            <w:rFonts w:ascii="Times New Roman" w:hAnsi="Times New Roman" w:cs="Times New Roman"/>
            <w:sz w:val="24"/>
            <w:szCs w:val="24"/>
            <w:u w:val="single"/>
            <w:lang w:val="en-US"/>
          </w:rPr>
          <w:t>http</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www</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hist</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msu</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ru</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ER</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Etext</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index</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html</w:t>
        </w:r>
      </w:hyperlink>
    </w:p>
    <w:p w:rsidR="00DE5B47" w:rsidRPr="006E46F6" w:rsidRDefault="00D0215C" w:rsidP="00153D2C">
      <w:pPr>
        <w:widowControl w:val="0"/>
        <w:numPr>
          <w:ilvl w:val="0"/>
          <w:numId w:val="3"/>
        </w:numPr>
        <w:spacing w:line="300" w:lineRule="auto"/>
        <w:ind w:left="0" w:firstLine="0"/>
        <w:rPr>
          <w:rFonts w:ascii="Times New Roman" w:hAnsi="Times New Roman" w:cs="Times New Roman"/>
          <w:sz w:val="24"/>
          <w:szCs w:val="24"/>
        </w:rPr>
      </w:pPr>
      <w:hyperlink r:id="rId140" w:history="1">
        <w:r w:rsidR="00DE5B47" w:rsidRPr="006E46F6">
          <w:rPr>
            <w:rFonts w:ascii="Times New Roman" w:hAnsi="Times New Roman" w:cs="Times New Roman"/>
            <w:sz w:val="24"/>
            <w:szCs w:val="24"/>
            <w:u w:val="single"/>
          </w:rPr>
          <w:t>http://www.</w:t>
        </w:r>
        <w:r w:rsidR="00DE5B47" w:rsidRPr="006E46F6">
          <w:rPr>
            <w:rFonts w:ascii="Times New Roman" w:hAnsi="Times New Roman" w:cs="Times New Roman"/>
            <w:sz w:val="24"/>
            <w:szCs w:val="24"/>
            <w:u w:val="single"/>
            <w:lang w:val="en-US"/>
          </w:rPr>
          <w:t>fershal.narod.ru</w:t>
        </w:r>
      </w:hyperlink>
    </w:p>
    <w:p w:rsidR="00DE5B47" w:rsidRPr="006E46F6" w:rsidRDefault="00D0215C" w:rsidP="00153D2C">
      <w:pPr>
        <w:widowControl w:val="0"/>
        <w:numPr>
          <w:ilvl w:val="0"/>
          <w:numId w:val="3"/>
        </w:numPr>
        <w:spacing w:line="300" w:lineRule="auto"/>
        <w:ind w:left="0" w:firstLine="0"/>
        <w:rPr>
          <w:rFonts w:ascii="Times New Roman" w:hAnsi="Times New Roman" w:cs="Times New Roman"/>
          <w:sz w:val="24"/>
          <w:szCs w:val="24"/>
        </w:rPr>
      </w:pPr>
      <w:hyperlink r:id="rId141" w:history="1">
        <w:r w:rsidR="00DE5B47" w:rsidRPr="006E46F6">
          <w:rPr>
            <w:rFonts w:ascii="Times New Roman" w:hAnsi="Times New Roman" w:cs="Times New Roman"/>
            <w:sz w:val="24"/>
            <w:szCs w:val="24"/>
            <w:u w:val="single"/>
          </w:rPr>
          <w:t>http://www.</w:t>
        </w:r>
        <w:r w:rsidR="00DE5B47" w:rsidRPr="006E46F6">
          <w:rPr>
            <w:rFonts w:ascii="Times New Roman" w:hAnsi="Times New Roman" w:cs="Times New Roman"/>
            <w:sz w:val="24"/>
            <w:szCs w:val="24"/>
            <w:u w:val="single"/>
            <w:lang w:val="en-US"/>
          </w:rPr>
          <w:t>history</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standart</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edu</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ru</w:t>
        </w:r>
      </w:hyperlink>
    </w:p>
    <w:p w:rsidR="00DE5B47" w:rsidRPr="006E46F6" w:rsidRDefault="00D0215C" w:rsidP="00153D2C">
      <w:pPr>
        <w:widowControl w:val="0"/>
        <w:numPr>
          <w:ilvl w:val="0"/>
          <w:numId w:val="3"/>
        </w:numPr>
        <w:spacing w:line="300" w:lineRule="auto"/>
        <w:ind w:left="0" w:firstLine="0"/>
        <w:rPr>
          <w:rFonts w:ascii="Times New Roman" w:hAnsi="Times New Roman" w:cs="Times New Roman"/>
          <w:sz w:val="24"/>
          <w:szCs w:val="24"/>
        </w:rPr>
      </w:pPr>
      <w:hyperlink r:id="rId142" w:history="1">
        <w:r w:rsidR="00DE5B47" w:rsidRPr="006E46F6">
          <w:rPr>
            <w:rFonts w:ascii="Times New Roman" w:hAnsi="Times New Roman" w:cs="Times New Roman"/>
            <w:sz w:val="24"/>
            <w:szCs w:val="24"/>
            <w:u w:val="single"/>
          </w:rPr>
          <w:t>http://www.</w:t>
        </w:r>
        <w:r w:rsidR="00DE5B47" w:rsidRPr="006E46F6">
          <w:rPr>
            <w:rFonts w:ascii="Times New Roman" w:hAnsi="Times New Roman" w:cs="Times New Roman"/>
            <w:sz w:val="24"/>
            <w:szCs w:val="24"/>
            <w:u w:val="single"/>
            <w:lang w:val="en-US"/>
          </w:rPr>
          <w:t>nato</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bz</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ru</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balkan</w:t>
        </w:r>
        <w:r w:rsidR="00DE5B47" w:rsidRPr="006E46F6">
          <w:rPr>
            <w:rFonts w:ascii="Times New Roman" w:hAnsi="Times New Roman" w:cs="Times New Roman"/>
            <w:sz w:val="24"/>
            <w:szCs w:val="24"/>
            <w:u w:val="single"/>
          </w:rPr>
          <w:t>.</w:t>
        </w:r>
        <w:r w:rsidR="00DE5B47" w:rsidRPr="006E46F6">
          <w:rPr>
            <w:rFonts w:ascii="Times New Roman" w:hAnsi="Times New Roman" w:cs="Times New Roman"/>
            <w:sz w:val="24"/>
            <w:szCs w:val="24"/>
            <w:u w:val="single"/>
            <w:lang w:val="en-US"/>
          </w:rPr>
          <w:t>html</w:t>
        </w:r>
      </w:hyperlink>
    </w:p>
    <w:p w:rsidR="00DE5B47" w:rsidRPr="006E46F6" w:rsidRDefault="00DE5B47" w:rsidP="00DE5B47">
      <w:pPr>
        <w:widowControl w:val="0"/>
        <w:spacing w:line="300" w:lineRule="auto"/>
        <w:rPr>
          <w:rFonts w:ascii="Times New Roman" w:hAnsi="Times New Roman" w:cs="Times New Roman"/>
          <w:sz w:val="24"/>
          <w:szCs w:val="24"/>
        </w:rPr>
      </w:pPr>
    </w:p>
    <w:p w:rsidR="00DE5B47" w:rsidRPr="006E46F6" w:rsidRDefault="00DE5B47" w:rsidP="00DE5B47">
      <w:pPr>
        <w:spacing w:line="300" w:lineRule="auto"/>
        <w:rPr>
          <w:rFonts w:ascii="Times New Roman" w:eastAsia="Times New Roman" w:hAnsi="Times New Roman" w:cs="Times New Roman"/>
          <w:b/>
          <w:bCs/>
          <w:sz w:val="24"/>
          <w:szCs w:val="24"/>
          <w:lang w:eastAsia="ru-RU"/>
        </w:rPr>
      </w:pPr>
      <w:r w:rsidRPr="006E46F6">
        <w:rPr>
          <w:rFonts w:ascii="Times New Roman" w:eastAsia="Times New Roman" w:hAnsi="Times New Roman" w:cs="Times New Roman"/>
          <w:b/>
          <w:bCs/>
          <w:sz w:val="24"/>
          <w:szCs w:val="24"/>
          <w:lang w:eastAsia="ru-RU"/>
        </w:rPr>
        <w:br w:type="page"/>
      </w:r>
    </w:p>
    <w:p w:rsidR="007D486C" w:rsidRDefault="00DE5B47" w:rsidP="00BF68D3">
      <w:pPr>
        <w:contextualSpacing/>
        <w:jc w:val="center"/>
        <w:rPr>
          <w:b/>
          <w:color w:val="000000" w:themeColor="text1"/>
        </w:rPr>
      </w:pPr>
      <w:r w:rsidRPr="006E46F6">
        <w:rPr>
          <w:rFonts w:ascii="Times New Roman" w:hAnsi="Times New Roman" w:cs="Times New Roman"/>
          <w:b/>
          <w:sz w:val="24"/>
          <w:szCs w:val="24"/>
        </w:rPr>
        <w:lastRenderedPageBreak/>
        <w:t>4. КОНТРОЛЬ</w:t>
      </w:r>
      <w:r w:rsidR="00BF68D3">
        <w:rPr>
          <w:rFonts w:ascii="Times New Roman" w:hAnsi="Times New Roman" w:cs="Times New Roman"/>
          <w:b/>
          <w:sz w:val="24"/>
          <w:szCs w:val="24"/>
        </w:rPr>
        <w:t xml:space="preserve"> И ОЦЕНКА РЕЗУЛЬТАТОВ ОСВОЕНИЯ </w:t>
      </w:r>
      <w:r w:rsidRPr="006E46F6">
        <w:rPr>
          <w:rFonts w:ascii="Times New Roman" w:hAnsi="Times New Roman" w:cs="Times New Roman"/>
          <w:b/>
          <w:sz w:val="24"/>
          <w:szCs w:val="24"/>
        </w:rPr>
        <w:t>УЧЕБНОЙ ДИСЦИПЛИНЫ</w:t>
      </w:r>
      <w:r w:rsidR="007D486C">
        <w:rPr>
          <w:rFonts w:ascii="Times New Roman" w:hAnsi="Times New Roman" w:cs="Times New Roman"/>
          <w:b/>
          <w:sz w:val="24"/>
          <w:szCs w:val="24"/>
        </w:rPr>
        <w:t xml:space="preserve"> </w:t>
      </w:r>
    </w:p>
    <w:p w:rsidR="00DE5B47" w:rsidRPr="006E46F6" w:rsidRDefault="00DE5B47" w:rsidP="00DE5B47">
      <w:pPr>
        <w:contextualSpacing/>
        <w:jc w:val="center"/>
        <w:rPr>
          <w:rFonts w:ascii="Times New Roman" w:hAnsi="Times New Roman" w:cs="Times New Roman"/>
          <w:b/>
          <w:sz w:val="24"/>
          <w:szCs w:val="24"/>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830"/>
        <w:gridCol w:w="1689"/>
      </w:tblGrid>
      <w:tr w:rsidR="00DE5B47" w:rsidRPr="006E46F6" w:rsidTr="007D486C">
        <w:tc>
          <w:tcPr>
            <w:tcW w:w="1850" w:type="pct"/>
            <w:vAlign w:val="center"/>
          </w:tcPr>
          <w:p w:rsidR="00DE5B47" w:rsidRPr="006E46F6" w:rsidRDefault="00DE5B47" w:rsidP="00BA0A59">
            <w:pPr>
              <w:widowControl w:val="0"/>
              <w:spacing w:line="276" w:lineRule="auto"/>
              <w:jc w:val="center"/>
              <w:rPr>
                <w:rFonts w:ascii="Times New Roman" w:hAnsi="Times New Roman" w:cs="Times New Roman"/>
                <w:b/>
                <w:iCs/>
                <w:sz w:val="24"/>
                <w:szCs w:val="24"/>
              </w:rPr>
            </w:pPr>
            <w:r w:rsidRPr="006E46F6">
              <w:rPr>
                <w:rFonts w:ascii="Times New Roman" w:hAnsi="Times New Roman" w:cs="Times New Roman"/>
                <w:b/>
                <w:iCs/>
                <w:sz w:val="24"/>
                <w:szCs w:val="24"/>
              </w:rPr>
              <w:t>Результаты обучения</w:t>
            </w:r>
          </w:p>
        </w:tc>
        <w:tc>
          <w:tcPr>
            <w:tcW w:w="2334" w:type="pct"/>
            <w:vAlign w:val="center"/>
          </w:tcPr>
          <w:p w:rsidR="00DE5B47" w:rsidRPr="006E46F6" w:rsidRDefault="00DE5B47" w:rsidP="00BA0A59">
            <w:pPr>
              <w:widowControl w:val="0"/>
              <w:spacing w:line="276" w:lineRule="auto"/>
              <w:jc w:val="center"/>
              <w:rPr>
                <w:rFonts w:ascii="Times New Roman" w:hAnsi="Times New Roman" w:cs="Times New Roman"/>
                <w:b/>
                <w:sz w:val="24"/>
                <w:szCs w:val="24"/>
              </w:rPr>
            </w:pPr>
            <w:r w:rsidRPr="006E46F6">
              <w:rPr>
                <w:rFonts w:ascii="Times New Roman" w:hAnsi="Times New Roman" w:cs="Times New Roman"/>
                <w:b/>
                <w:iCs/>
                <w:sz w:val="24"/>
                <w:szCs w:val="24"/>
              </w:rPr>
              <w:t>Показатели освоенности компетенций</w:t>
            </w:r>
          </w:p>
        </w:tc>
        <w:tc>
          <w:tcPr>
            <w:tcW w:w="816" w:type="pct"/>
            <w:vAlign w:val="center"/>
          </w:tcPr>
          <w:p w:rsidR="00DE5B47" w:rsidRPr="006E46F6" w:rsidRDefault="00DE5B47" w:rsidP="00BA0A59">
            <w:pPr>
              <w:spacing w:line="276" w:lineRule="auto"/>
              <w:contextualSpacing/>
              <w:jc w:val="center"/>
              <w:rPr>
                <w:rFonts w:ascii="Times New Roman" w:hAnsi="Times New Roman" w:cs="Times New Roman"/>
                <w:b/>
                <w:sz w:val="24"/>
                <w:szCs w:val="24"/>
              </w:rPr>
            </w:pPr>
            <w:r w:rsidRPr="006E46F6">
              <w:rPr>
                <w:rFonts w:ascii="Times New Roman" w:hAnsi="Times New Roman" w:cs="Times New Roman"/>
                <w:b/>
                <w:sz w:val="24"/>
                <w:szCs w:val="24"/>
              </w:rPr>
              <w:t>Методы оценки</w:t>
            </w:r>
          </w:p>
        </w:tc>
      </w:tr>
      <w:tr w:rsidR="00DE5B47" w:rsidRPr="006E46F6" w:rsidTr="007D486C">
        <w:tc>
          <w:tcPr>
            <w:tcW w:w="1850" w:type="pct"/>
          </w:tcPr>
          <w:p w:rsidR="00DE5B47" w:rsidRPr="006E46F6" w:rsidRDefault="00DE5B47" w:rsidP="00BA0A59">
            <w:pPr>
              <w:widowControl w:val="0"/>
              <w:jc w:val="both"/>
              <w:rPr>
                <w:rFonts w:ascii="Times New Roman" w:hAnsi="Times New Roman" w:cs="Times New Roman"/>
                <w:bCs/>
                <w:sz w:val="24"/>
                <w:szCs w:val="24"/>
              </w:rPr>
            </w:pPr>
            <w:r w:rsidRPr="006E46F6">
              <w:rPr>
                <w:rFonts w:ascii="Times New Roman" w:hAnsi="Times New Roman" w:cs="Times New Roman"/>
                <w:bCs/>
                <w:sz w:val="24"/>
                <w:szCs w:val="24"/>
              </w:rPr>
              <w:t>ОК .02 Использовать современные средств поиска, анализа и интерпретации информации и информационные технологии для выполнения задач профессиональной деятельности</w:t>
            </w:r>
          </w:p>
        </w:tc>
        <w:tc>
          <w:tcPr>
            <w:tcW w:w="2334" w:type="pct"/>
          </w:tcPr>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аргументирует и дает полноту объяснений поставленных задач и проблем;</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использует современные информационные средства для написания работ;</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отслеживает и использует изменения законодательной информативно-справочной базы;</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знает правовые и законодательные акты мирового и регионального значения;</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знает назначение международных организаций и основные направления их деятельности;</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xml:space="preserve">- </w:t>
            </w:r>
            <w:r w:rsidRPr="006E46F6">
              <w:rPr>
                <w:rFonts w:ascii="Times New Roman" w:hAnsi="Times New Roman" w:cs="Times New Roman"/>
                <w:i/>
                <w:sz w:val="24"/>
                <w:szCs w:val="24"/>
              </w:rPr>
              <w:t>ориентируется в современной экономической, политической и культурной ситуации в России и мире;</w:t>
            </w:r>
          </w:p>
        </w:tc>
        <w:tc>
          <w:tcPr>
            <w:tcW w:w="816" w:type="pct"/>
            <w:vMerge w:val="restart"/>
          </w:tcPr>
          <w:p w:rsidR="00DE5B47" w:rsidRPr="006E46F6" w:rsidRDefault="00DE5B47" w:rsidP="00BA0A59">
            <w:pPr>
              <w:rPr>
                <w:rFonts w:ascii="Times New Roman" w:hAnsi="Times New Roman" w:cs="Times New Roman"/>
                <w:bCs/>
                <w:i/>
                <w:sz w:val="24"/>
                <w:szCs w:val="24"/>
              </w:rPr>
            </w:pPr>
            <w:r w:rsidRPr="006E46F6">
              <w:rPr>
                <w:rFonts w:ascii="Times New Roman" w:hAnsi="Times New Roman" w:cs="Times New Roman"/>
                <w:bCs/>
                <w:i/>
                <w:sz w:val="24"/>
                <w:szCs w:val="24"/>
              </w:rPr>
              <w:t>Выполнение практических работ</w:t>
            </w:r>
          </w:p>
          <w:p w:rsidR="00DE5B47" w:rsidRPr="006E46F6" w:rsidRDefault="00DE5B47" w:rsidP="00BA0A59">
            <w:pPr>
              <w:rPr>
                <w:rFonts w:ascii="Times New Roman" w:hAnsi="Times New Roman" w:cs="Times New Roman"/>
                <w:bCs/>
                <w:i/>
                <w:sz w:val="24"/>
                <w:szCs w:val="24"/>
              </w:rPr>
            </w:pPr>
          </w:p>
          <w:p w:rsidR="00DE5B47" w:rsidRPr="006E46F6" w:rsidRDefault="00DE5B47" w:rsidP="00BA0A59">
            <w:pPr>
              <w:rPr>
                <w:rFonts w:ascii="Times New Roman" w:hAnsi="Times New Roman" w:cs="Times New Roman"/>
                <w:bCs/>
                <w:i/>
                <w:sz w:val="24"/>
                <w:szCs w:val="24"/>
              </w:rPr>
            </w:pPr>
            <w:r w:rsidRPr="006E46F6">
              <w:rPr>
                <w:rFonts w:ascii="Times New Roman" w:hAnsi="Times New Roman" w:cs="Times New Roman"/>
                <w:bCs/>
                <w:i/>
                <w:sz w:val="24"/>
                <w:szCs w:val="24"/>
              </w:rPr>
              <w:t>Текущий контроль в форме: устных ответов</w:t>
            </w:r>
          </w:p>
          <w:p w:rsidR="00DE5B47" w:rsidRPr="006E46F6" w:rsidRDefault="00DE5B47" w:rsidP="00BA0A59">
            <w:pPr>
              <w:rPr>
                <w:rFonts w:ascii="Times New Roman" w:hAnsi="Times New Roman" w:cs="Times New Roman"/>
                <w:bCs/>
                <w:i/>
                <w:sz w:val="24"/>
                <w:szCs w:val="24"/>
              </w:rPr>
            </w:pPr>
          </w:p>
          <w:p w:rsidR="00DE5B47" w:rsidRPr="006E46F6" w:rsidRDefault="00DE5B47" w:rsidP="00BA0A59">
            <w:pPr>
              <w:rPr>
                <w:rFonts w:ascii="Times New Roman" w:hAnsi="Times New Roman" w:cs="Times New Roman"/>
                <w:bCs/>
                <w:i/>
                <w:sz w:val="24"/>
                <w:szCs w:val="24"/>
              </w:rPr>
            </w:pPr>
            <w:r w:rsidRPr="006E46F6">
              <w:rPr>
                <w:rFonts w:ascii="Times New Roman" w:hAnsi="Times New Roman" w:cs="Times New Roman"/>
                <w:bCs/>
                <w:i/>
                <w:sz w:val="24"/>
                <w:szCs w:val="24"/>
              </w:rPr>
              <w:t>Экспертное наблюдение за ходом выполнения практических работ</w:t>
            </w:r>
          </w:p>
          <w:p w:rsidR="00DE5B47" w:rsidRPr="006E46F6" w:rsidRDefault="00DE5B47" w:rsidP="00BA0A59">
            <w:pPr>
              <w:rPr>
                <w:rFonts w:ascii="Times New Roman" w:hAnsi="Times New Roman" w:cs="Times New Roman"/>
                <w:bCs/>
                <w:i/>
                <w:sz w:val="24"/>
                <w:szCs w:val="24"/>
              </w:rPr>
            </w:pPr>
          </w:p>
          <w:p w:rsidR="00DE5B47" w:rsidRPr="006E46F6" w:rsidRDefault="00DE5B47" w:rsidP="00BA0A59">
            <w:pPr>
              <w:rPr>
                <w:rFonts w:ascii="Times New Roman" w:hAnsi="Times New Roman" w:cs="Times New Roman"/>
                <w:bCs/>
                <w:i/>
                <w:sz w:val="24"/>
                <w:szCs w:val="24"/>
              </w:rPr>
            </w:pPr>
            <w:r w:rsidRPr="006E46F6">
              <w:rPr>
                <w:rFonts w:ascii="Times New Roman" w:hAnsi="Times New Roman" w:cs="Times New Roman"/>
                <w:bCs/>
                <w:i/>
                <w:sz w:val="24"/>
                <w:szCs w:val="24"/>
              </w:rPr>
              <w:t>Экспертная оценка результатов итогового теста</w:t>
            </w:r>
          </w:p>
          <w:p w:rsidR="00DE5B47" w:rsidRPr="006E46F6" w:rsidRDefault="00DE5B47" w:rsidP="00BA0A59">
            <w:pPr>
              <w:rPr>
                <w:rFonts w:ascii="Times New Roman" w:hAnsi="Times New Roman" w:cs="Times New Roman"/>
                <w:bCs/>
                <w:i/>
                <w:sz w:val="24"/>
                <w:szCs w:val="24"/>
              </w:rPr>
            </w:pPr>
          </w:p>
          <w:p w:rsidR="00DE5B47" w:rsidRPr="006E46F6" w:rsidRDefault="00DE5B47" w:rsidP="00BA0A59">
            <w:pPr>
              <w:rPr>
                <w:rFonts w:ascii="Times New Roman" w:hAnsi="Times New Roman" w:cs="Times New Roman"/>
                <w:bCs/>
                <w:i/>
                <w:sz w:val="24"/>
                <w:szCs w:val="24"/>
              </w:rPr>
            </w:pPr>
          </w:p>
        </w:tc>
      </w:tr>
      <w:tr w:rsidR="00DE5B47" w:rsidRPr="006E46F6" w:rsidTr="007D486C">
        <w:tc>
          <w:tcPr>
            <w:tcW w:w="1850" w:type="pct"/>
          </w:tcPr>
          <w:p w:rsidR="00DE5B47" w:rsidRPr="006E46F6" w:rsidRDefault="00DE5B47" w:rsidP="00BA0A59">
            <w:pPr>
              <w:widowControl w:val="0"/>
              <w:jc w:val="both"/>
              <w:rPr>
                <w:rFonts w:ascii="Times New Roman" w:hAnsi="Times New Roman" w:cs="Times New Roman"/>
                <w:bCs/>
                <w:sz w:val="24"/>
                <w:szCs w:val="24"/>
              </w:rPr>
            </w:pPr>
            <w:r w:rsidRPr="006E46F6">
              <w:rPr>
                <w:rFonts w:ascii="Times New Roman" w:hAnsi="Times New Roman" w:cs="Times New Roman"/>
                <w:bCs/>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334" w:type="pct"/>
          </w:tcPr>
          <w:p w:rsidR="00DE5B47" w:rsidRPr="006E46F6" w:rsidRDefault="00DE5B47" w:rsidP="00BA0A59">
            <w:pPr>
              <w:widowControl w:val="0"/>
              <w:rPr>
                <w:rFonts w:ascii="Times New Roman" w:hAnsi="Times New Roman" w:cs="Times New Roman"/>
                <w:i/>
                <w:sz w:val="24"/>
                <w:szCs w:val="24"/>
              </w:rPr>
            </w:pPr>
            <w:r w:rsidRPr="006E46F6">
              <w:rPr>
                <w:rFonts w:ascii="Times New Roman" w:hAnsi="Times New Roman" w:cs="Times New Roman"/>
                <w:i/>
                <w:sz w:val="24"/>
                <w:szCs w:val="24"/>
              </w:rPr>
              <w:t>- знает о роли выбранной специальности для развития экономики в историческом контексте</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i/>
                <w:sz w:val="24"/>
                <w:szCs w:val="24"/>
              </w:rPr>
              <w:t xml:space="preserve">- применяет знания  финансовой грамотности в различных жизненных ситуациях </w:t>
            </w:r>
          </w:p>
        </w:tc>
        <w:tc>
          <w:tcPr>
            <w:tcW w:w="816" w:type="pct"/>
            <w:vMerge/>
          </w:tcPr>
          <w:p w:rsidR="00DE5B47" w:rsidRPr="006E46F6" w:rsidRDefault="00DE5B47" w:rsidP="00BA0A59">
            <w:pPr>
              <w:rPr>
                <w:rFonts w:ascii="Times New Roman" w:hAnsi="Times New Roman" w:cs="Times New Roman"/>
                <w:bCs/>
                <w:i/>
                <w:sz w:val="24"/>
                <w:szCs w:val="24"/>
              </w:rPr>
            </w:pPr>
          </w:p>
        </w:tc>
      </w:tr>
      <w:tr w:rsidR="00DE5B47" w:rsidRPr="006E46F6" w:rsidTr="007D486C">
        <w:trPr>
          <w:trHeight w:val="273"/>
        </w:trPr>
        <w:tc>
          <w:tcPr>
            <w:tcW w:w="1850" w:type="pct"/>
          </w:tcPr>
          <w:p w:rsidR="00DE5B47" w:rsidRPr="006E46F6" w:rsidRDefault="00DE5B47" w:rsidP="00BA0A59">
            <w:pPr>
              <w:widowControl w:val="0"/>
              <w:ind w:firstLine="175"/>
              <w:jc w:val="both"/>
              <w:rPr>
                <w:rFonts w:ascii="Times New Roman" w:hAnsi="Times New Roman" w:cs="Times New Roman"/>
                <w:bCs/>
                <w:i/>
                <w:sz w:val="24"/>
                <w:szCs w:val="24"/>
              </w:rPr>
            </w:pPr>
            <w:r w:rsidRPr="006E46F6">
              <w:rPr>
                <w:rFonts w:ascii="Times New Roman" w:hAnsi="Times New Roman" w:cs="Times New Roman"/>
                <w:sz w:val="24"/>
                <w:szCs w:val="24"/>
              </w:rPr>
              <w:t>ОК .04  Эффективно взаимодействовать и работать в коллективе и команде.</w:t>
            </w:r>
          </w:p>
        </w:tc>
        <w:tc>
          <w:tcPr>
            <w:tcW w:w="2334" w:type="pct"/>
          </w:tcPr>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умеет делать обоснованные выводы и обобщения;</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формулирует ь и аргументирует свою точку зрения;</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показывает высокий уровень информационно-коммуникационной культуры;</w:t>
            </w:r>
          </w:p>
          <w:p w:rsidR="00DE5B47" w:rsidRPr="006E46F6" w:rsidRDefault="00DE5B47" w:rsidP="00BA0A59">
            <w:pPr>
              <w:widowControl w:val="0"/>
              <w:ind w:firstLine="35"/>
              <w:jc w:val="both"/>
              <w:rPr>
                <w:rFonts w:ascii="Times New Roman" w:hAnsi="Times New Roman" w:cs="Times New Roman"/>
                <w:bCs/>
                <w:i/>
                <w:sz w:val="24"/>
                <w:szCs w:val="24"/>
              </w:rPr>
            </w:pPr>
            <w:r w:rsidRPr="006E46F6">
              <w:rPr>
                <w:rFonts w:ascii="Times New Roman" w:hAnsi="Times New Roman" w:cs="Times New Roman"/>
                <w:bCs/>
                <w:i/>
                <w:sz w:val="24"/>
                <w:szCs w:val="24"/>
              </w:rPr>
              <w:t>- полнота и правильность ответа;</w:t>
            </w:r>
          </w:p>
          <w:p w:rsidR="00DE5B47" w:rsidRPr="006E46F6" w:rsidRDefault="00DE5B47" w:rsidP="00BA0A59">
            <w:pPr>
              <w:widowControl w:val="0"/>
              <w:rPr>
                <w:rFonts w:ascii="Times New Roman" w:hAnsi="Times New Roman" w:cs="Times New Roman"/>
                <w:bCs/>
                <w:i/>
                <w:sz w:val="24"/>
                <w:szCs w:val="24"/>
              </w:rPr>
            </w:pPr>
            <w:r w:rsidRPr="006E46F6">
              <w:rPr>
                <w:rFonts w:ascii="Times New Roman" w:hAnsi="Times New Roman" w:cs="Times New Roman"/>
                <w:bCs/>
                <w:i/>
                <w:sz w:val="24"/>
                <w:szCs w:val="24"/>
              </w:rPr>
              <w:t>- активно участвует в обсуждениях</w:t>
            </w:r>
          </w:p>
        </w:tc>
        <w:tc>
          <w:tcPr>
            <w:tcW w:w="816" w:type="pct"/>
            <w:vMerge/>
          </w:tcPr>
          <w:p w:rsidR="00DE5B47" w:rsidRPr="006E46F6" w:rsidRDefault="00DE5B47" w:rsidP="00BA0A59">
            <w:pPr>
              <w:rPr>
                <w:rFonts w:ascii="Times New Roman" w:hAnsi="Times New Roman" w:cs="Times New Roman"/>
                <w:bCs/>
                <w:i/>
                <w:sz w:val="24"/>
                <w:szCs w:val="24"/>
              </w:rPr>
            </w:pPr>
          </w:p>
        </w:tc>
      </w:tr>
      <w:tr w:rsidR="00DE5B47" w:rsidRPr="006E46F6" w:rsidTr="007D486C">
        <w:trPr>
          <w:trHeight w:val="586"/>
        </w:trPr>
        <w:tc>
          <w:tcPr>
            <w:tcW w:w="1850" w:type="pct"/>
          </w:tcPr>
          <w:p w:rsidR="00DE5B47" w:rsidRPr="006E46F6" w:rsidRDefault="00DE5B47" w:rsidP="00BA0A59">
            <w:pPr>
              <w:widowControl w:val="0"/>
              <w:ind w:firstLine="175"/>
              <w:jc w:val="both"/>
              <w:rPr>
                <w:rFonts w:ascii="Times New Roman" w:hAnsi="Times New Roman" w:cs="Times New Roman"/>
                <w:sz w:val="24"/>
                <w:szCs w:val="24"/>
              </w:rPr>
            </w:pPr>
            <w:r w:rsidRPr="006E46F6">
              <w:rPr>
                <w:rFonts w:ascii="Times New Roman" w:hAnsi="Times New Roman" w:cs="Times New Roman"/>
                <w:sz w:val="24"/>
                <w:szCs w:val="24"/>
              </w:rPr>
              <w:t>ОК. 06 Проявлять гражданско -патриотическую позицию, демонстрировать осознанное поведение на основе традиционных общечеловеческих ценностей, в том числе с учтём гармонизации межнациональных и межрелигиозных отношений, применять стандарты антикоррупционного поведения</w:t>
            </w:r>
          </w:p>
        </w:tc>
        <w:tc>
          <w:tcPr>
            <w:tcW w:w="2334" w:type="pct"/>
          </w:tcPr>
          <w:p w:rsidR="00DE5B47" w:rsidRPr="006E46F6" w:rsidRDefault="00DE5B47" w:rsidP="00BA0A59">
            <w:pPr>
              <w:widowControl w:val="0"/>
              <w:ind w:firstLine="176"/>
              <w:jc w:val="both"/>
              <w:rPr>
                <w:rFonts w:ascii="Times New Roman" w:hAnsi="Times New Roman" w:cs="Times New Roman"/>
                <w:i/>
                <w:sz w:val="24"/>
                <w:szCs w:val="24"/>
              </w:rPr>
            </w:pPr>
            <w:r w:rsidRPr="006E46F6">
              <w:rPr>
                <w:rFonts w:ascii="Times New Roman" w:hAnsi="Times New Roman" w:cs="Times New Roman"/>
                <w:bCs/>
                <w:i/>
                <w:sz w:val="24"/>
                <w:szCs w:val="24"/>
              </w:rPr>
              <w:t xml:space="preserve">- владеет знаниями </w:t>
            </w:r>
            <w:r w:rsidRPr="006E46F6">
              <w:rPr>
                <w:rFonts w:ascii="Times New Roman" w:hAnsi="Times New Roman" w:cs="Times New Roman"/>
                <w:i/>
                <w:sz w:val="24"/>
                <w:szCs w:val="24"/>
              </w:rPr>
              <w:t>российских, региональных, мировых социально-экономических, политических и культурных проблем;</w:t>
            </w:r>
          </w:p>
          <w:p w:rsidR="00DE5B47" w:rsidRPr="006E46F6" w:rsidRDefault="00DE5B47" w:rsidP="00BA0A59">
            <w:pPr>
              <w:widowControl w:val="0"/>
              <w:ind w:firstLine="176"/>
              <w:jc w:val="both"/>
              <w:rPr>
                <w:rFonts w:ascii="Times New Roman" w:hAnsi="Times New Roman" w:cs="Times New Roman"/>
                <w:bCs/>
                <w:i/>
                <w:sz w:val="24"/>
                <w:szCs w:val="24"/>
              </w:rPr>
            </w:pPr>
            <w:r w:rsidRPr="006E46F6">
              <w:rPr>
                <w:rFonts w:ascii="Times New Roman" w:hAnsi="Times New Roman" w:cs="Times New Roman"/>
                <w:i/>
                <w:sz w:val="24"/>
                <w:szCs w:val="24"/>
              </w:rPr>
              <w:t>- проявляет активную гражданскую позицию, основанную на демократических ценностях мировой истории</w:t>
            </w:r>
          </w:p>
        </w:tc>
        <w:tc>
          <w:tcPr>
            <w:tcW w:w="816" w:type="pct"/>
            <w:vMerge/>
          </w:tcPr>
          <w:p w:rsidR="00DE5B47" w:rsidRPr="006E46F6" w:rsidRDefault="00DE5B47" w:rsidP="00BA0A59">
            <w:pPr>
              <w:rPr>
                <w:rFonts w:ascii="Times New Roman" w:hAnsi="Times New Roman" w:cs="Times New Roman"/>
                <w:bCs/>
                <w:i/>
                <w:sz w:val="24"/>
                <w:szCs w:val="24"/>
              </w:rPr>
            </w:pPr>
          </w:p>
        </w:tc>
      </w:tr>
    </w:tbl>
    <w:p w:rsidR="003B3545" w:rsidRDefault="00BC2786" w:rsidP="008566F9">
      <w:pPr>
        <w:widowControl w:val="0"/>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Приложение 2.</w:t>
      </w:r>
      <w:r w:rsidR="00BF59D2">
        <w:rPr>
          <w:rFonts w:ascii="Times New Roman" w:hAnsi="Times New Roman" w:cs="Times New Roman"/>
          <w:b/>
          <w:bCs/>
          <w:sz w:val="24"/>
          <w:szCs w:val="24"/>
        </w:rPr>
        <w:t>25</w:t>
      </w:r>
    </w:p>
    <w:p w:rsidR="006E393C" w:rsidRDefault="006E393C" w:rsidP="006E393C">
      <w:pPr>
        <w:widowControl w:val="0"/>
        <w:jc w:val="right"/>
        <w:rPr>
          <w:rFonts w:ascii="Times New Roman" w:hAnsi="Times New Roman"/>
          <w:b/>
          <w:sz w:val="24"/>
          <w:szCs w:val="24"/>
        </w:rPr>
      </w:pPr>
      <w:r>
        <w:rPr>
          <w:rFonts w:ascii="Times New Roman" w:hAnsi="Times New Roman"/>
          <w:b/>
          <w:sz w:val="24"/>
          <w:szCs w:val="24"/>
        </w:rPr>
        <w:t>к ПООП-П по профессии</w:t>
      </w:r>
    </w:p>
    <w:p w:rsidR="006E393C" w:rsidRDefault="006E393C" w:rsidP="006E393C">
      <w:pPr>
        <w:widowControl w:val="0"/>
        <w:jc w:val="right"/>
        <w:rPr>
          <w:rFonts w:ascii="Times New Roman" w:hAnsi="Times New Roman"/>
          <w:b/>
          <w:sz w:val="24"/>
          <w:szCs w:val="24"/>
        </w:rPr>
      </w:pPr>
      <w:r>
        <w:rPr>
          <w:rFonts w:ascii="Times New Roman" w:hAnsi="Times New Roman"/>
          <w:b/>
          <w:sz w:val="24"/>
          <w:szCs w:val="24"/>
        </w:rPr>
        <w:t xml:space="preserve">15.01.38 Оператор наладчик </w:t>
      </w:r>
    </w:p>
    <w:p w:rsidR="006E393C" w:rsidRDefault="006E393C" w:rsidP="006E393C">
      <w:pPr>
        <w:widowControl w:val="0"/>
        <w:jc w:val="right"/>
        <w:rPr>
          <w:rFonts w:ascii="Times New Roman" w:eastAsia="Times New Roman" w:hAnsi="Times New Roman"/>
          <w:b/>
          <w:bCs/>
          <w:sz w:val="24"/>
          <w:szCs w:val="24"/>
        </w:rPr>
      </w:pPr>
      <w:r>
        <w:rPr>
          <w:rFonts w:ascii="Times New Roman" w:hAnsi="Times New Roman"/>
          <w:b/>
          <w:sz w:val="24"/>
          <w:szCs w:val="24"/>
        </w:rPr>
        <w:t>металлообрабатывающих станков</w:t>
      </w:r>
    </w:p>
    <w:p w:rsidR="006D6704" w:rsidRDefault="006D6704" w:rsidP="006D6704">
      <w:pPr>
        <w:widowControl w:val="0"/>
        <w:jc w:val="right"/>
        <w:rPr>
          <w:rFonts w:ascii="Times New Roman" w:hAnsi="Times New Roman" w:cs="Times New Roman"/>
          <w:b/>
          <w:bCs/>
          <w:color w:val="0070C0"/>
          <w:sz w:val="24"/>
          <w:szCs w:val="24"/>
        </w:rPr>
      </w:pPr>
    </w:p>
    <w:p w:rsidR="003B3545" w:rsidRDefault="003B3545" w:rsidP="006D6704">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3B3545" w:rsidRDefault="003B3545" w:rsidP="008566F9">
      <w:pPr>
        <w:widowControl w:val="0"/>
        <w:jc w:val="right"/>
        <w:rPr>
          <w:rFonts w:ascii="Times New Roman" w:hAnsi="Times New Roman" w:cs="Times New Roman"/>
          <w:b/>
          <w:bCs/>
          <w:color w:val="0070C0"/>
          <w:sz w:val="24"/>
          <w:szCs w:val="24"/>
        </w:rPr>
      </w:pPr>
    </w:p>
    <w:p w:rsidR="00571F7B" w:rsidRDefault="00571F7B" w:rsidP="008566F9">
      <w:pPr>
        <w:widowControl w:val="0"/>
        <w:jc w:val="center"/>
        <w:rPr>
          <w:rFonts w:ascii="Times New Roman" w:hAnsi="Times New Roman" w:cs="Times New Roman"/>
          <w:b/>
          <w:bCs/>
          <w:sz w:val="24"/>
          <w:szCs w:val="24"/>
        </w:rPr>
      </w:pPr>
    </w:p>
    <w:p w:rsidR="00571F7B" w:rsidRDefault="00571F7B" w:rsidP="008566F9">
      <w:pPr>
        <w:widowControl w:val="0"/>
        <w:jc w:val="center"/>
        <w:rPr>
          <w:rFonts w:ascii="Times New Roman" w:hAnsi="Times New Roman" w:cs="Times New Roman"/>
          <w:b/>
          <w:bCs/>
          <w:sz w:val="24"/>
          <w:szCs w:val="24"/>
        </w:rPr>
      </w:pPr>
    </w:p>
    <w:p w:rsidR="00571F7B" w:rsidRDefault="00571F7B" w:rsidP="008566F9">
      <w:pPr>
        <w:widowControl w:val="0"/>
        <w:jc w:val="center"/>
        <w:rPr>
          <w:rFonts w:ascii="Times New Roman" w:hAnsi="Times New Roman" w:cs="Times New Roman"/>
          <w:b/>
          <w:bCs/>
          <w:sz w:val="24"/>
          <w:szCs w:val="24"/>
        </w:rPr>
      </w:pPr>
    </w:p>
    <w:p w:rsidR="003B3545" w:rsidRDefault="00BC2786" w:rsidP="008566F9">
      <w:pPr>
        <w:widowControl w:val="0"/>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BA0A59" w:rsidRDefault="00BA0A59" w:rsidP="008566F9">
      <w:pPr>
        <w:widowControl w:val="0"/>
        <w:jc w:val="center"/>
        <w:rPr>
          <w:rFonts w:ascii="Times New Roman" w:hAnsi="Times New Roman" w:cs="Times New Roman"/>
          <w:b/>
          <w:bCs/>
          <w:sz w:val="24"/>
          <w:szCs w:val="24"/>
        </w:rPr>
      </w:pPr>
    </w:p>
    <w:p w:rsidR="00BA0A59" w:rsidRDefault="00BA0A59" w:rsidP="008566F9">
      <w:pPr>
        <w:widowControl w:val="0"/>
        <w:jc w:val="center"/>
        <w:rPr>
          <w:rFonts w:ascii="Times New Roman" w:hAnsi="Times New Roman" w:cs="Times New Roman"/>
          <w:b/>
          <w:bCs/>
          <w:sz w:val="24"/>
          <w:szCs w:val="24"/>
        </w:rPr>
      </w:pPr>
      <w:r>
        <w:rPr>
          <w:rFonts w:ascii="Times New Roman" w:hAnsi="Times New Roman" w:cs="Times New Roman"/>
          <w:b/>
          <w:bCs/>
          <w:sz w:val="24"/>
          <w:szCs w:val="24"/>
        </w:rPr>
        <w:t>«</w:t>
      </w:r>
      <w:r w:rsidR="00BF68D3">
        <w:rPr>
          <w:rFonts w:ascii="Times New Roman" w:hAnsi="Times New Roman" w:cs="Times New Roman"/>
          <w:b/>
          <w:bCs/>
          <w:sz w:val="24"/>
          <w:szCs w:val="24"/>
        </w:rPr>
        <w:t>ОП 09</w:t>
      </w:r>
      <w:r>
        <w:rPr>
          <w:rFonts w:ascii="Times New Roman" w:hAnsi="Times New Roman" w:cs="Times New Roman"/>
          <w:b/>
          <w:bCs/>
          <w:sz w:val="24"/>
          <w:szCs w:val="24"/>
        </w:rPr>
        <w:t xml:space="preserve"> ИНОСТРАННЫЙ ЯЗЫК В ПРОФЕССИОНАЛЬНОЙ ДЕЯТЕЛЬНОСТИ»</w:t>
      </w:r>
    </w:p>
    <w:p w:rsidR="00BA0A59" w:rsidRDefault="00BA0A59">
      <w:bookmarkStart w:id="78" w:name="_Toc156824970"/>
    </w:p>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Default="00BA0A59"/>
    <w:p w:rsidR="00BA0A59" w:rsidRPr="006D6704" w:rsidRDefault="00BA0A59" w:rsidP="00BA0A59">
      <w:pPr>
        <w:jc w:val="center"/>
        <w:rPr>
          <w:rFonts w:ascii="Times New Roman" w:hAnsi="Times New Roman" w:cs="Times New Roman"/>
          <w:b/>
        </w:rPr>
      </w:pPr>
      <w:r w:rsidRPr="006D6704">
        <w:rPr>
          <w:rFonts w:ascii="Times New Roman" w:hAnsi="Times New Roman" w:cs="Times New Roman"/>
          <w:b/>
        </w:rPr>
        <w:t>202</w:t>
      </w:r>
      <w:r w:rsidR="00BF59D2">
        <w:rPr>
          <w:rFonts w:ascii="Times New Roman" w:hAnsi="Times New Roman" w:cs="Times New Roman"/>
          <w:b/>
        </w:rPr>
        <w:t>5</w:t>
      </w:r>
    </w:p>
    <w:p w:rsidR="00571F7B" w:rsidRDefault="00BA0A59" w:rsidP="00571F7B">
      <w:pPr>
        <w:pStyle w:val="15"/>
        <w:widowControl w:val="0"/>
        <w:pBdr>
          <w:top w:val="single" w:sz="4" w:space="1" w:color="auto"/>
          <w:left w:val="single" w:sz="4" w:space="0" w:color="auto"/>
          <w:bottom w:val="single" w:sz="4" w:space="1" w:color="auto"/>
          <w:right w:val="single" w:sz="4" w:space="4" w:color="auto"/>
          <w:between w:val="single" w:sz="4" w:space="1" w:color="auto"/>
          <w:bar w:val="single" w:sz="4" w:color="auto"/>
        </w:pBdr>
        <w:jc w:val="center"/>
        <w:rPr>
          <w:b w:val="0"/>
        </w:rPr>
      </w:pPr>
      <w:r w:rsidRPr="00BA0A59">
        <w:rPr>
          <w:b w:val="0"/>
        </w:rPr>
        <w:br w:type="page"/>
      </w:r>
    </w:p>
    <w:p w:rsidR="00571F7B" w:rsidRDefault="00571F7B" w:rsidP="00571F7B">
      <w:pPr>
        <w:pStyle w:val="15"/>
        <w:widowControl w:val="0"/>
        <w:jc w:val="center"/>
        <w:rPr>
          <w:sz w:val="24"/>
          <w:szCs w:val="24"/>
        </w:rPr>
      </w:pPr>
      <w:r w:rsidRPr="00571F7B">
        <w:rPr>
          <w:sz w:val="24"/>
          <w:szCs w:val="24"/>
        </w:rPr>
        <w:lastRenderedPageBreak/>
        <w:t>СОДЕРЖАНИЕ ПРОГРАММЫ</w:t>
      </w:r>
    </w:p>
    <w:p w:rsidR="00BA0A59" w:rsidRPr="00571F7B" w:rsidRDefault="00BA0A59" w:rsidP="00571F7B">
      <w:pPr>
        <w:pStyle w:val="15"/>
        <w:widowControl w:val="0"/>
        <w:jc w:val="center"/>
        <w:rPr>
          <w:rFonts w:asciiTheme="minorHAnsi" w:eastAsiaTheme="minorEastAsia" w:hAnsiTheme="minorHAnsi" w:cstheme="minorBidi"/>
          <w:bCs w:val="0"/>
          <w:sz w:val="24"/>
          <w:szCs w:val="24"/>
          <w:lang w:eastAsia="ru-RU"/>
        </w:rPr>
      </w:pPr>
      <w:r w:rsidRPr="00571F7B">
        <w:rPr>
          <w:bCs w:val="0"/>
          <w:sz w:val="24"/>
          <w:szCs w:val="24"/>
        </w:rPr>
        <w:fldChar w:fldCharType="begin"/>
      </w:r>
      <w:r w:rsidRPr="00571F7B">
        <w:rPr>
          <w:bCs w:val="0"/>
          <w:sz w:val="24"/>
          <w:szCs w:val="24"/>
        </w:rPr>
        <w:instrText xml:space="preserve"> TOC \h \z \t "Раздел 1;1;Раздел 1.1;2" </w:instrText>
      </w:r>
      <w:r w:rsidRPr="00571F7B">
        <w:rPr>
          <w:bCs w:val="0"/>
          <w:sz w:val="24"/>
          <w:szCs w:val="24"/>
        </w:rPr>
        <w:fldChar w:fldCharType="separate"/>
      </w:r>
    </w:p>
    <w:p w:rsidR="00BA0A59" w:rsidRPr="00571F7B" w:rsidRDefault="00D0215C" w:rsidP="00571F7B">
      <w:pPr>
        <w:pStyle w:val="15"/>
        <w:widowControl w:val="0"/>
        <w:rPr>
          <w:rFonts w:asciiTheme="minorHAnsi" w:eastAsiaTheme="minorEastAsia" w:hAnsiTheme="minorHAnsi" w:cstheme="minorBidi"/>
          <w:b w:val="0"/>
          <w:bCs w:val="0"/>
          <w:sz w:val="24"/>
          <w:szCs w:val="24"/>
          <w:lang w:eastAsia="ru-RU"/>
        </w:rPr>
      </w:pPr>
      <w:hyperlink w:anchor="_Toc156825288" w:tooltip="#_Toc156825288" w:history="1">
        <w:r w:rsidR="00BA0A59" w:rsidRPr="00571F7B">
          <w:rPr>
            <w:rStyle w:val="af4"/>
            <w:sz w:val="24"/>
            <w:szCs w:val="24"/>
          </w:rPr>
          <w:t>1. Общая характеристика</w:t>
        </w:r>
        <w:r w:rsidR="00BA0A59" w:rsidRPr="00571F7B">
          <w:rPr>
            <w:sz w:val="24"/>
            <w:szCs w:val="24"/>
          </w:rPr>
          <w:tab/>
        </w:r>
      </w:hyperlink>
    </w:p>
    <w:p w:rsidR="00BA0A59" w:rsidRPr="00571F7B" w:rsidRDefault="00D0215C" w:rsidP="00571F7B">
      <w:pPr>
        <w:pStyle w:val="23"/>
        <w:widowControl w:val="0"/>
        <w:ind w:left="0"/>
        <w:rPr>
          <w:rFonts w:asciiTheme="minorHAnsi" w:eastAsiaTheme="minorEastAsia" w:hAnsiTheme="minorHAnsi" w:cstheme="minorBidi"/>
          <w:i w:val="0"/>
          <w:iCs w:val="0"/>
        </w:rPr>
      </w:pPr>
      <w:hyperlink w:anchor="_Toc156825289" w:tooltip="#_Toc156825289" w:history="1">
        <w:r w:rsidR="00BA0A59" w:rsidRPr="00571F7B">
          <w:rPr>
            <w:rStyle w:val="af4"/>
            <w:i w:val="0"/>
            <w:iCs w:val="0"/>
          </w:rPr>
          <w:t>1.1. Цель и место дисциплины в структуре образовательной программы</w:t>
        </w:r>
        <w:r w:rsidR="00BA0A59" w:rsidRPr="00571F7B">
          <w:rPr>
            <w:i w:val="0"/>
            <w:iCs w:val="0"/>
          </w:rPr>
          <w:tab/>
        </w:r>
      </w:hyperlink>
    </w:p>
    <w:p w:rsidR="00BA0A59" w:rsidRPr="00571F7B" w:rsidRDefault="00D0215C" w:rsidP="00571F7B">
      <w:pPr>
        <w:pStyle w:val="23"/>
        <w:widowControl w:val="0"/>
        <w:ind w:left="0"/>
        <w:rPr>
          <w:rFonts w:asciiTheme="minorHAnsi" w:eastAsiaTheme="minorEastAsia" w:hAnsiTheme="minorHAnsi" w:cstheme="minorBidi"/>
          <w:i w:val="0"/>
          <w:iCs w:val="0"/>
        </w:rPr>
      </w:pPr>
      <w:hyperlink w:anchor="_Toc156825290" w:tooltip="#_Toc156825290" w:history="1">
        <w:r w:rsidR="00BA0A59" w:rsidRPr="00571F7B">
          <w:rPr>
            <w:rStyle w:val="af4"/>
            <w:i w:val="0"/>
            <w:iCs w:val="0"/>
          </w:rPr>
          <w:t>1.2. Планируемые результаты освоения дисциплины</w:t>
        </w:r>
        <w:r w:rsidR="00BA0A59" w:rsidRPr="00571F7B">
          <w:rPr>
            <w:i w:val="0"/>
            <w:iCs w:val="0"/>
          </w:rPr>
          <w:tab/>
        </w:r>
      </w:hyperlink>
    </w:p>
    <w:p w:rsidR="00BA0A59" w:rsidRPr="00571F7B" w:rsidRDefault="00D0215C" w:rsidP="00571F7B">
      <w:pPr>
        <w:pStyle w:val="15"/>
        <w:widowControl w:val="0"/>
        <w:rPr>
          <w:rFonts w:asciiTheme="minorHAnsi" w:eastAsiaTheme="minorEastAsia" w:hAnsiTheme="minorHAnsi" w:cstheme="minorBidi"/>
          <w:b w:val="0"/>
          <w:bCs w:val="0"/>
          <w:sz w:val="24"/>
          <w:szCs w:val="24"/>
          <w:lang w:eastAsia="ru-RU"/>
        </w:rPr>
      </w:pPr>
      <w:hyperlink w:anchor="_Toc156825291" w:tooltip="#_Toc156825291" w:history="1">
        <w:r w:rsidR="00BA0A59" w:rsidRPr="00571F7B">
          <w:rPr>
            <w:rStyle w:val="af4"/>
            <w:sz w:val="24"/>
            <w:szCs w:val="24"/>
          </w:rPr>
          <w:t>2. Структура и содержание ДИСЦИПЛИНЫ</w:t>
        </w:r>
        <w:r w:rsidR="00BA0A59" w:rsidRPr="00571F7B">
          <w:rPr>
            <w:sz w:val="24"/>
            <w:szCs w:val="24"/>
          </w:rPr>
          <w:tab/>
        </w:r>
      </w:hyperlink>
    </w:p>
    <w:p w:rsidR="00BA0A59" w:rsidRPr="00571F7B" w:rsidRDefault="00D0215C" w:rsidP="00571F7B">
      <w:pPr>
        <w:pStyle w:val="23"/>
        <w:widowControl w:val="0"/>
        <w:ind w:left="0"/>
        <w:rPr>
          <w:rFonts w:asciiTheme="minorHAnsi" w:eastAsiaTheme="minorEastAsia" w:hAnsiTheme="minorHAnsi" w:cstheme="minorBidi"/>
          <w:i w:val="0"/>
          <w:iCs w:val="0"/>
        </w:rPr>
      </w:pPr>
      <w:hyperlink w:anchor="_Toc156825292" w:tooltip="#_Toc156825292" w:history="1">
        <w:r w:rsidR="00BA0A59" w:rsidRPr="00571F7B">
          <w:rPr>
            <w:rStyle w:val="af4"/>
            <w:i w:val="0"/>
            <w:iCs w:val="0"/>
          </w:rPr>
          <w:t>2.1. Трудоемкость освоения дисциплины</w:t>
        </w:r>
        <w:r w:rsidR="00BA0A59" w:rsidRPr="00571F7B">
          <w:rPr>
            <w:i w:val="0"/>
            <w:iCs w:val="0"/>
          </w:rPr>
          <w:tab/>
        </w:r>
      </w:hyperlink>
    </w:p>
    <w:p w:rsidR="00665FF3" w:rsidRDefault="00D0215C" w:rsidP="00665FF3">
      <w:pPr>
        <w:pStyle w:val="23"/>
        <w:widowControl w:val="0"/>
        <w:ind w:left="0"/>
        <w:rPr>
          <w:i w:val="0"/>
          <w:iCs w:val="0"/>
        </w:rPr>
      </w:pPr>
      <w:hyperlink w:anchor="_Toc156825293" w:tooltip="#_Toc156825293" w:history="1">
        <w:r w:rsidR="00571F7B">
          <w:rPr>
            <w:rStyle w:val="af4"/>
            <w:i w:val="0"/>
            <w:iCs w:val="0"/>
          </w:rPr>
          <w:t xml:space="preserve">2.2. </w:t>
        </w:r>
        <w:r w:rsidR="00BA0A59" w:rsidRPr="00571F7B">
          <w:rPr>
            <w:rStyle w:val="af4"/>
            <w:i w:val="0"/>
            <w:iCs w:val="0"/>
          </w:rPr>
          <w:t>Содержание дисциплины</w:t>
        </w:r>
        <w:r w:rsidR="00BA0A59" w:rsidRPr="00571F7B">
          <w:rPr>
            <w:i w:val="0"/>
            <w:iCs w:val="0"/>
          </w:rPr>
          <w:tab/>
        </w:r>
      </w:hyperlink>
    </w:p>
    <w:p w:rsidR="00BA0A59" w:rsidRDefault="00D0215C" w:rsidP="00665FF3">
      <w:pPr>
        <w:pStyle w:val="23"/>
        <w:widowControl w:val="0"/>
        <w:ind w:left="0"/>
      </w:pPr>
      <w:hyperlink w:anchor="_Toc156825296" w:tooltip="#_Toc156825296" w:history="1">
        <w:r w:rsidR="00BA0A59" w:rsidRPr="00665FF3">
          <w:rPr>
            <w:rStyle w:val="af4"/>
            <w:b/>
            <w:i w:val="0"/>
            <w:u w:val="none"/>
          </w:rPr>
          <w:t>3. Условия реализации ДИСЦИПЛИНЫ</w:t>
        </w:r>
        <w:r w:rsidR="00BA0A59" w:rsidRPr="00571F7B">
          <w:tab/>
        </w:r>
      </w:hyperlink>
    </w:p>
    <w:p w:rsidR="00BA0A59" w:rsidRPr="00571F7B" w:rsidRDefault="00D0215C" w:rsidP="00571F7B">
      <w:pPr>
        <w:pStyle w:val="23"/>
        <w:widowControl w:val="0"/>
        <w:ind w:left="0"/>
        <w:rPr>
          <w:rFonts w:asciiTheme="minorHAnsi" w:eastAsiaTheme="minorEastAsia" w:hAnsiTheme="minorHAnsi" w:cstheme="minorBidi"/>
          <w:i w:val="0"/>
          <w:iCs w:val="0"/>
        </w:rPr>
      </w:pPr>
      <w:hyperlink w:anchor="_Toc156825297" w:tooltip="#_Toc156825297" w:history="1">
        <w:r w:rsidR="00BA0A59" w:rsidRPr="00571F7B">
          <w:rPr>
            <w:rStyle w:val="af4"/>
            <w:i w:val="0"/>
            <w:iCs w:val="0"/>
          </w:rPr>
          <w:t>3.1. Материально-техническое обеспечение</w:t>
        </w:r>
        <w:r w:rsidR="00BA0A59" w:rsidRPr="00571F7B">
          <w:rPr>
            <w:i w:val="0"/>
            <w:iCs w:val="0"/>
          </w:rPr>
          <w:tab/>
        </w:r>
      </w:hyperlink>
    </w:p>
    <w:p w:rsidR="00BA0A59" w:rsidRPr="00571F7B" w:rsidRDefault="00D0215C" w:rsidP="00571F7B">
      <w:pPr>
        <w:pStyle w:val="23"/>
        <w:widowControl w:val="0"/>
        <w:ind w:left="0"/>
        <w:rPr>
          <w:rFonts w:asciiTheme="minorHAnsi" w:eastAsiaTheme="minorEastAsia" w:hAnsiTheme="minorHAnsi" w:cstheme="minorBidi"/>
          <w:i w:val="0"/>
          <w:iCs w:val="0"/>
        </w:rPr>
      </w:pPr>
      <w:hyperlink w:anchor="_Toc156825298" w:tooltip="#_Toc156825298" w:history="1">
        <w:r w:rsidR="00BA0A59" w:rsidRPr="00571F7B">
          <w:rPr>
            <w:rStyle w:val="af4"/>
            <w:i w:val="0"/>
            <w:iCs w:val="0"/>
          </w:rPr>
          <w:t>3.2. Учебно-методическое обеспечение</w:t>
        </w:r>
        <w:r w:rsidR="00BA0A59" w:rsidRPr="00571F7B">
          <w:rPr>
            <w:i w:val="0"/>
            <w:iCs w:val="0"/>
          </w:rPr>
          <w:tab/>
        </w:r>
      </w:hyperlink>
    </w:p>
    <w:p w:rsidR="00BA0A59" w:rsidRPr="00571F7B" w:rsidRDefault="00D0215C" w:rsidP="00571F7B">
      <w:pPr>
        <w:pStyle w:val="15"/>
        <w:widowControl w:val="0"/>
        <w:rPr>
          <w:rFonts w:asciiTheme="minorHAnsi" w:eastAsiaTheme="minorEastAsia" w:hAnsiTheme="minorHAnsi" w:cstheme="minorBidi"/>
          <w:b w:val="0"/>
          <w:bCs w:val="0"/>
          <w:sz w:val="24"/>
          <w:szCs w:val="24"/>
          <w:lang w:eastAsia="ru-RU"/>
        </w:rPr>
      </w:pPr>
      <w:hyperlink w:anchor="_Toc156825299" w:tooltip="#_Toc156825299" w:history="1">
        <w:r w:rsidR="00571F7B">
          <w:rPr>
            <w:rStyle w:val="af4"/>
            <w:sz w:val="24"/>
            <w:szCs w:val="24"/>
          </w:rPr>
          <w:t xml:space="preserve">4. </w:t>
        </w:r>
        <w:r w:rsidR="00BA0A59" w:rsidRPr="00571F7B">
          <w:rPr>
            <w:rStyle w:val="af4"/>
            <w:sz w:val="24"/>
            <w:szCs w:val="24"/>
          </w:rPr>
          <w:t>Контроль и оценка результатов  освоения ДИСЦИПЛИНЫ</w:t>
        </w:r>
        <w:r w:rsidR="00BA0A59" w:rsidRPr="00571F7B">
          <w:rPr>
            <w:sz w:val="24"/>
            <w:szCs w:val="24"/>
          </w:rPr>
          <w:tab/>
        </w:r>
      </w:hyperlink>
    </w:p>
    <w:p w:rsidR="00BA0A59" w:rsidRDefault="00BA0A59" w:rsidP="00571F7B">
      <w:pPr>
        <w:pStyle w:val="1f3"/>
        <w:keepNext w:val="0"/>
        <w:widowControl w:val="0"/>
        <w:jc w:val="left"/>
        <w:rPr>
          <w:rFonts w:ascii="Times New Roman" w:hAnsi="Times New Roman"/>
          <w:b w:val="0"/>
          <w:bCs w:val="0"/>
        </w:rPr>
      </w:pPr>
      <w:r w:rsidRPr="00571F7B">
        <w:rPr>
          <w:rFonts w:ascii="Times New Roman" w:hAnsi="Times New Roman"/>
          <w:b w:val="0"/>
          <w:bCs w:val="0"/>
        </w:rPr>
        <w:fldChar w:fldCharType="end"/>
      </w:r>
    </w:p>
    <w:p w:rsidR="00BA0A59" w:rsidRDefault="00BA0A59">
      <w:pPr>
        <w:rPr>
          <w:rFonts w:ascii="Times New Roman" w:hAnsi="Times New Roman" w:cs="Times New Roman"/>
          <w:bCs/>
        </w:rPr>
      </w:pPr>
      <w:r>
        <w:rPr>
          <w:b/>
        </w:rPr>
        <w:br w:type="page"/>
      </w:r>
    </w:p>
    <w:p w:rsidR="00571F7B" w:rsidRDefault="00BA0A59" w:rsidP="00571F7B">
      <w:pPr>
        <w:jc w:val="center"/>
        <w:rPr>
          <w:rFonts w:ascii="Times New Roman" w:hAnsi="Times New Roman"/>
          <w:b/>
          <w:bCs/>
          <w:sz w:val="24"/>
          <w:szCs w:val="24"/>
        </w:rPr>
      </w:pPr>
      <w:r>
        <w:rPr>
          <w:rFonts w:ascii="Times New Roman" w:hAnsi="Times New Roman" w:cs="Times New Roman"/>
          <w:b/>
          <w:bCs/>
          <w:sz w:val="24"/>
          <w:szCs w:val="24"/>
        </w:rPr>
        <w:lastRenderedPageBreak/>
        <w:t>ОБЩАЯ ХАРАКТЕРИСТИКА РАБОЧЕЙ ПРОГРАММЫ УЧЕБНОЙ ДИСЦИПЛИНЫ</w:t>
      </w:r>
      <w:r>
        <w:rPr>
          <w:rFonts w:ascii="Times New Roman" w:hAnsi="Times New Roman"/>
          <w:b/>
          <w:bCs/>
          <w:sz w:val="24"/>
          <w:szCs w:val="24"/>
        </w:rPr>
        <w:t xml:space="preserve"> </w:t>
      </w:r>
    </w:p>
    <w:p w:rsidR="00571F7B" w:rsidRPr="0082307B" w:rsidRDefault="00BA0A59" w:rsidP="00571F7B">
      <w:pPr>
        <w:jc w:val="center"/>
        <w:rPr>
          <w:rFonts w:ascii="Times New Roman" w:eastAsia="Times New Roman" w:hAnsi="Times New Roman" w:cs="Times New Roman"/>
          <w:b/>
          <w:sz w:val="24"/>
          <w:szCs w:val="24"/>
          <w:lang w:eastAsia="ru-RU"/>
        </w:rPr>
      </w:pPr>
      <w:r>
        <w:rPr>
          <w:rFonts w:ascii="Times New Roman" w:hAnsi="Times New Roman"/>
          <w:b/>
          <w:bCs/>
          <w:sz w:val="24"/>
          <w:szCs w:val="24"/>
        </w:rPr>
        <w:t xml:space="preserve"> </w:t>
      </w:r>
      <w:r w:rsidR="00571F7B" w:rsidRPr="00F70F81">
        <w:rPr>
          <w:rFonts w:eastAsia="Segoe UI"/>
        </w:rPr>
        <w:t>«</w:t>
      </w:r>
      <w:r w:rsidR="00571F7B" w:rsidRPr="0082307B">
        <w:rPr>
          <w:rFonts w:ascii="Times New Roman" w:eastAsia="Times New Roman" w:hAnsi="Times New Roman" w:cs="Times New Roman"/>
          <w:b/>
          <w:sz w:val="24"/>
          <w:szCs w:val="24"/>
          <w:lang w:eastAsia="ru-RU"/>
        </w:rPr>
        <w:t>ИНОСТРАННЫЙ ЯЗЫК В ПРОФЕССИОНАЛЬНОЙ ДЕЯТЕЛЬНОСТИ</w:t>
      </w:r>
      <w:r w:rsidR="00571F7B" w:rsidRPr="00F70F81">
        <w:rPr>
          <w:rFonts w:eastAsia="Segoe UI"/>
        </w:rPr>
        <w:t>»</w:t>
      </w:r>
    </w:p>
    <w:p w:rsidR="00571F7B" w:rsidRPr="00021F3A" w:rsidRDefault="00571F7B" w:rsidP="00571F7B">
      <w:pPr>
        <w:pStyle w:val="1f1"/>
        <w:rPr>
          <w:lang w:val="ru-RU"/>
        </w:rPr>
      </w:pPr>
    </w:p>
    <w:p w:rsidR="00571F7B" w:rsidRPr="00EA6E1D" w:rsidRDefault="00571F7B" w:rsidP="00571F7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rsidR="00571F7B" w:rsidRPr="00A044F6" w:rsidRDefault="00571F7B" w:rsidP="00571F7B">
      <w:pPr>
        <w:autoSpaceDE w:val="0"/>
        <w:autoSpaceDN w:val="0"/>
        <w:adjustRightInd w:val="0"/>
        <w:spacing w:line="300" w:lineRule="auto"/>
        <w:jc w:val="center"/>
        <w:outlineLvl w:val="0"/>
        <w:rPr>
          <w:rFonts w:ascii="Times New Roman" w:eastAsia="Times New Roman" w:hAnsi="Times New Roman" w:cs="Times New Roman"/>
          <w:b/>
          <w:color w:val="000000" w:themeColor="text1"/>
          <w:sz w:val="24"/>
          <w:szCs w:val="24"/>
          <w:lang w:eastAsia="ru-RU"/>
        </w:rPr>
      </w:pPr>
      <w:r w:rsidRPr="00A044F6">
        <w:rPr>
          <w:rFonts w:ascii="Times New Roman" w:eastAsia="Times New Roman" w:hAnsi="Times New Roman" w:cs="Times New Roman"/>
          <w:color w:val="000000" w:themeColor="text1"/>
          <w:sz w:val="24"/>
          <w:szCs w:val="24"/>
          <w:lang w:eastAsia="ru-RU"/>
        </w:rPr>
        <w:t xml:space="preserve">Цель дисциплины </w:t>
      </w:r>
      <w:r w:rsidRPr="00A044F6">
        <w:rPr>
          <w:rFonts w:ascii="Times New Roman" w:hAnsi="Times New Roman"/>
          <w:color w:val="000000" w:themeColor="text1"/>
        </w:rPr>
        <w:t>«</w:t>
      </w:r>
      <w:r w:rsidR="00BF59D2">
        <w:rPr>
          <w:rFonts w:ascii="Times New Roman" w:hAnsi="Times New Roman"/>
          <w:color w:val="000000" w:themeColor="text1"/>
        </w:rPr>
        <w:t>ОП 09</w:t>
      </w:r>
      <w:r w:rsidRPr="00A044F6">
        <w:rPr>
          <w:rFonts w:ascii="Times New Roman" w:eastAsia="Times New Roman" w:hAnsi="Times New Roman" w:cs="Times New Roman"/>
          <w:color w:val="000000" w:themeColor="text1"/>
          <w:sz w:val="24"/>
          <w:szCs w:val="24"/>
          <w:lang w:eastAsia="ru-RU"/>
        </w:rPr>
        <w:t>Иностранный язык в профессиональной деятельности»</w:t>
      </w:r>
      <w:r>
        <w:rPr>
          <w:rFonts w:ascii="Times New Roman" w:eastAsia="Times New Roman" w:hAnsi="Times New Roman" w:cs="Times New Roman"/>
          <w:color w:val="000000" w:themeColor="text1"/>
          <w:sz w:val="24"/>
          <w:szCs w:val="24"/>
          <w:lang w:eastAsia="ru-RU"/>
        </w:rPr>
        <w:t>:</w:t>
      </w:r>
    </w:p>
    <w:p w:rsidR="00571F7B" w:rsidRPr="00A044F6" w:rsidRDefault="00571F7B" w:rsidP="00571F7B">
      <w:pPr>
        <w:suppressAutoHyphens/>
        <w:spacing w:line="276" w:lineRule="auto"/>
        <w:jc w:val="both"/>
        <w:rPr>
          <w:rFonts w:ascii="Times New Roman" w:eastAsia="Times New Roman" w:hAnsi="Times New Roman" w:cs="Times New Roman"/>
          <w:color w:val="000000" w:themeColor="text1"/>
          <w:sz w:val="24"/>
          <w:szCs w:val="24"/>
          <w:lang w:eastAsia="ru-RU"/>
        </w:rPr>
      </w:pPr>
      <w:r w:rsidRPr="00A044F6">
        <w:rPr>
          <w:rFonts w:ascii="Times New Roman" w:hAnsi="Times New Roman" w:cs="Times New Roman"/>
          <w:color w:val="000000" w:themeColor="text1"/>
          <w:sz w:val="24"/>
          <w:szCs w:val="24"/>
          <w:shd w:val="clear" w:color="auto" w:fill="FFFFFF"/>
        </w:rPr>
        <w:t>в практическом использовании иностранного языка в качестве средства профессионального общения, информационной деятельности и дальнейшего самообразования</w:t>
      </w:r>
      <w:r w:rsidRPr="00A044F6">
        <w:rPr>
          <w:rFonts w:ascii="Times New Roman" w:eastAsia="Times New Roman" w:hAnsi="Times New Roman"/>
          <w:bCs/>
          <w:color w:val="000000" w:themeColor="text1"/>
          <w:sz w:val="24"/>
          <w:szCs w:val="24"/>
          <w:lang w:eastAsia="ru-RU"/>
        </w:rPr>
        <w:t>.</w:t>
      </w:r>
      <w:r w:rsidRPr="00A044F6">
        <w:rPr>
          <w:rFonts w:ascii="Times New Roman" w:eastAsia="Times New Roman" w:hAnsi="Times New Roman" w:cs="Times New Roman"/>
          <w:color w:val="000000" w:themeColor="text1"/>
          <w:sz w:val="24"/>
          <w:szCs w:val="24"/>
          <w:lang w:eastAsia="ru-RU"/>
        </w:rPr>
        <w:t xml:space="preserve"> </w:t>
      </w:r>
    </w:p>
    <w:p w:rsidR="006E393C" w:rsidRDefault="006E393C" w:rsidP="006E393C">
      <w:pPr>
        <w:widowControl w:val="0"/>
        <w:jc w:val="both"/>
        <w:rPr>
          <w:rFonts w:ascii="Times New Roman" w:eastAsia="Times New Roman" w:hAnsi="Times New Roman"/>
          <w:bCs/>
          <w:sz w:val="24"/>
          <w:szCs w:val="24"/>
        </w:rPr>
      </w:pPr>
      <w:r>
        <w:rPr>
          <w:rFonts w:ascii="Times New Roman" w:hAnsi="Times New Roman" w:cs="Times New Roman"/>
          <w:color w:val="000000" w:themeColor="text1"/>
          <w:sz w:val="24"/>
          <w:szCs w:val="24"/>
        </w:rPr>
        <w:tab/>
      </w:r>
      <w:r w:rsidR="00571F7B" w:rsidRPr="00087DE1">
        <w:rPr>
          <w:rFonts w:ascii="Times New Roman" w:hAnsi="Times New Roman" w:cs="Times New Roman"/>
          <w:color w:val="000000" w:themeColor="text1"/>
          <w:sz w:val="24"/>
          <w:szCs w:val="24"/>
        </w:rPr>
        <w:t>Дисциплина «</w:t>
      </w:r>
      <w:r w:rsidR="00BF59D2">
        <w:rPr>
          <w:rFonts w:ascii="Times New Roman" w:hAnsi="Times New Roman"/>
          <w:color w:val="000000" w:themeColor="text1"/>
        </w:rPr>
        <w:t>ОП 09</w:t>
      </w:r>
      <w:r w:rsidR="00A25EB0">
        <w:rPr>
          <w:rFonts w:ascii="Times New Roman" w:hAnsi="Times New Roman"/>
          <w:color w:val="000000" w:themeColor="text1"/>
        </w:rPr>
        <w:t xml:space="preserve"> </w:t>
      </w:r>
      <w:r w:rsidR="00571F7B" w:rsidRPr="00A044F6">
        <w:rPr>
          <w:rFonts w:ascii="Times New Roman" w:hAnsi="Times New Roman" w:cs="Times New Roman"/>
          <w:color w:val="000000" w:themeColor="text1"/>
          <w:sz w:val="24"/>
          <w:szCs w:val="24"/>
        </w:rPr>
        <w:t>Иностранный язык в профессиональной деятельности</w:t>
      </w:r>
      <w:r w:rsidR="00571F7B" w:rsidRPr="00087DE1">
        <w:rPr>
          <w:rFonts w:ascii="Times New Roman" w:hAnsi="Times New Roman" w:cs="Times New Roman"/>
          <w:color w:val="000000" w:themeColor="text1"/>
          <w:sz w:val="24"/>
          <w:szCs w:val="24"/>
        </w:rPr>
        <w:t xml:space="preserve">» включена в обязательную часть социально-гуманитарного </w:t>
      </w:r>
      <w:r w:rsidR="00571F7B">
        <w:rPr>
          <w:rFonts w:ascii="Times New Roman" w:hAnsi="Times New Roman" w:cs="Times New Roman"/>
          <w:color w:val="000000" w:themeColor="text1"/>
          <w:sz w:val="24"/>
          <w:szCs w:val="24"/>
        </w:rPr>
        <w:t xml:space="preserve">цикла образовательной программы по подготовке специалистов среднего </w:t>
      </w:r>
      <w:r w:rsidR="00BA0A59">
        <w:rPr>
          <w:rFonts w:ascii="Times New Roman" w:hAnsi="Times New Roman" w:cs="Times New Roman"/>
          <w:sz w:val="24"/>
          <w:szCs w:val="24"/>
        </w:rPr>
        <w:t>звена по</w:t>
      </w:r>
      <w:r>
        <w:rPr>
          <w:rFonts w:ascii="Times New Roman" w:hAnsi="Times New Roman" w:cs="Times New Roman"/>
          <w:sz w:val="24"/>
          <w:szCs w:val="24"/>
        </w:rPr>
        <w:t xml:space="preserve"> профессии </w:t>
      </w:r>
      <w:r w:rsidR="00BA0A59">
        <w:rPr>
          <w:rFonts w:ascii="Times New Roman" w:hAnsi="Times New Roman" w:cs="Times New Roman"/>
          <w:sz w:val="24"/>
          <w:szCs w:val="24"/>
        </w:rPr>
        <w:t xml:space="preserve"> </w:t>
      </w:r>
      <w:r>
        <w:rPr>
          <w:rFonts w:ascii="Times New Roman" w:hAnsi="Times New Roman"/>
          <w:sz w:val="24"/>
          <w:szCs w:val="24"/>
        </w:rPr>
        <w:t>15.01.38 Оператор наладчик металлообрабатывающих станков</w:t>
      </w:r>
    </w:p>
    <w:p w:rsidR="00BA0A59" w:rsidRDefault="00BA0A59" w:rsidP="006E393C">
      <w:pPr>
        <w:suppressAutoHyphens/>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1.2. Планируемые результаты освоения дисциплины:</w:t>
      </w:r>
    </w:p>
    <w:p w:rsidR="00BA0A59" w:rsidRDefault="00BA0A59" w:rsidP="00BA0A59">
      <w:pPr>
        <w:spacing w:line="30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дисциплины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746"/>
        <w:gridCol w:w="2747"/>
      </w:tblGrid>
      <w:tr w:rsidR="00BA0A59" w:rsidTr="006E424E">
        <w:tc>
          <w:tcPr>
            <w:tcW w:w="3969" w:type="dxa"/>
            <w:tcBorders>
              <w:top w:val="single" w:sz="4" w:space="0" w:color="auto"/>
              <w:left w:val="single" w:sz="4" w:space="0" w:color="auto"/>
              <w:bottom w:val="single" w:sz="4" w:space="0" w:color="auto"/>
              <w:right w:val="single" w:sz="4" w:space="0" w:color="auto"/>
            </w:tcBorders>
            <w:hideMark/>
          </w:tcPr>
          <w:p w:rsidR="00BA0A59" w:rsidRDefault="00BA0A59">
            <w:pPr>
              <w:spacing w:line="300" w:lineRule="auto"/>
              <w:jc w:val="center"/>
              <w:rPr>
                <w:rFonts w:ascii="Times New Roman" w:hAnsi="Times New Roman" w:cs="Times New Roman"/>
                <w:b/>
                <w:sz w:val="24"/>
                <w:szCs w:val="24"/>
              </w:rPr>
            </w:pPr>
            <w:r>
              <w:rPr>
                <w:rFonts w:ascii="Times New Roman" w:hAnsi="Times New Roman" w:cs="Times New Roman"/>
                <w:b/>
                <w:sz w:val="24"/>
                <w:szCs w:val="24"/>
              </w:rPr>
              <w:t>Код ОК</w:t>
            </w:r>
          </w:p>
        </w:tc>
        <w:tc>
          <w:tcPr>
            <w:tcW w:w="2746" w:type="dxa"/>
            <w:tcBorders>
              <w:top w:val="single" w:sz="4" w:space="0" w:color="auto"/>
              <w:left w:val="single" w:sz="4" w:space="0" w:color="auto"/>
              <w:bottom w:val="single" w:sz="4" w:space="0" w:color="auto"/>
              <w:right w:val="single" w:sz="4" w:space="0" w:color="auto"/>
            </w:tcBorders>
            <w:hideMark/>
          </w:tcPr>
          <w:p w:rsidR="00BA0A59" w:rsidRDefault="00BA0A59">
            <w:pPr>
              <w:spacing w:line="300" w:lineRule="auto"/>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47" w:type="dxa"/>
            <w:tcBorders>
              <w:top w:val="single" w:sz="4" w:space="0" w:color="auto"/>
              <w:left w:val="single" w:sz="4" w:space="0" w:color="auto"/>
              <w:bottom w:val="single" w:sz="4" w:space="0" w:color="auto"/>
              <w:right w:val="single" w:sz="4" w:space="0" w:color="auto"/>
            </w:tcBorders>
            <w:hideMark/>
          </w:tcPr>
          <w:p w:rsidR="00BA0A59" w:rsidRDefault="00BA0A59">
            <w:pPr>
              <w:spacing w:line="300" w:lineRule="auto"/>
              <w:jc w:val="center"/>
              <w:rPr>
                <w:rFonts w:ascii="Times New Roman" w:hAnsi="Times New Roman" w:cs="Times New Roman"/>
                <w:b/>
                <w:sz w:val="24"/>
                <w:szCs w:val="24"/>
              </w:rPr>
            </w:pPr>
            <w:r>
              <w:rPr>
                <w:rFonts w:ascii="Times New Roman" w:hAnsi="Times New Roman" w:cs="Times New Roman"/>
                <w:b/>
                <w:sz w:val="24"/>
                <w:szCs w:val="24"/>
              </w:rPr>
              <w:t>Знать</w:t>
            </w:r>
          </w:p>
        </w:tc>
      </w:tr>
      <w:tr w:rsidR="00571F7B" w:rsidTr="006E424E">
        <w:tc>
          <w:tcPr>
            <w:tcW w:w="3969" w:type="dxa"/>
            <w:tcBorders>
              <w:top w:val="single" w:sz="4" w:space="0" w:color="auto"/>
              <w:left w:val="single" w:sz="4" w:space="0" w:color="auto"/>
              <w:bottom w:val="single" w:sz="4" w:space="0" w:color="auto"/>
              <w:right w:val="single" w:sz="4" w:space="0" w:color="auto"/>
            </w:tcBorders>
          </w:tcPr>
          <w:p w:rsidR="006E424E" w:rsidRDefault="00571F7B" w:rsidP="00571F7B">
            <w:pPr>
              <w:rPr>
                <w:rFonts w:ascii="Times New Roman" w:hAnsi="Times New Roman"/>
                <w:sz w:val="24"/>
                <w:szCs w:val="24"/>
              </w:rPr>
            </w:pPr>
            <w:r>
              <w:rPr>
                <w:rFonts w:ascii="Times New Roman" w:hAnsi="Times New Roman"/>
                <w:sz w:val="24"/>
                <w:szCs w:val="24"/>
              </w:rPr>
              <w:t>ОК 02</w:t>
            </w:r>
          </w:p>
          <w:p w:rsidR="00571F7B" w:rsidRPr="00F70F81" w:rsidRDefault="00571F7B" w:rsidP="00571F7B">
            <w:pPr>
              <w:rPr>
                <w:rFonts w:ascii="Times New Roman" w:hAnsi="Times New Roman" w:cs="Times New Roman"/>
                <w:bCs/>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w:t>
            </w:r>
            <w:r w:rsidR="006E424E">
              <w:rPr>
                <w:rFonts w:ascii="Times New Roman" w:hAnsi="Times New Roman"/>
                <w:sz w:val="24"/>
                <w:szCs w:val="24"/>
              </w:rPr>
              <w:t xml:space="preserve"> задач профессиональной деятельности</w:t>
            </w:r>
          </w:p>
        </w:tc>
        <w:tc>
          <w:tcPr>
            <w:tcW w:w="2746"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i/>
                <w:iCs/>
                <w:sz w:val="24"/>
                <w:szCs w:val="24"/>
              </w:rPr>
              <w:t>Определять необходимые источники информации</w:t>
            </w:r>
          </w:p>
        </w:tc>
        <w:tc>
          <w:tcPr>
            <w:tcW w:w="2747"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i/>
                <w:iCs/>
                <w:sz w:val="24"/>
                <w:szCs w:val="24"/>
              </w:rPr>
              <w:t>Приемы структурирования информации</w:t>
            </w:r>
          </w:p>
        </w:tc>
      </w:tr>
      <w:tr w:rsidR="00571F7B" w:rsidTr="006E424E">
        <w:tc>
          <w:tcPr>
            <w:tcW w:w="3969" w:type="dxa"/>
            <w:tcBorders>
              <w:top w:val="single" w:sz="4" w:space="0" w:color="auto"/>
              <w:left w:val="single" w:sz="4" w:space="0" w:color="auto"/>
              <w:bottom w:val="single" w:sz="4" w:space="0" w:color="auto"/>
              <w:right w:val="single" w:sz="4" w:space="0" w:color="auto"/>
            </w:tcBorders>
            <w:vAlign w:val="center"/>
          </w:tcPr>
          <w:p w:rsidR="006E424E" w:rsidRDefault="00571F7B" w:rsidP="006E424E">
            <w:pPr>
              <w:rPr>
                <w:rFonts w:ascii="Times New Roman" w:hAnsi="Times New Roman"/>
                <w:sz w:val="24"/>
                <w:szCs w:val="24"/>
              </w:rPr>
            </w:pPr>
            <w:r>
              <w:rPr>
                <w:rFonts w:ascii="Times New Roman" w:hAnsi="Times New Roman"/>
                <w:sz w:val="24"/>
                <w:szCs w:val="24"/>
              </w:rPr>
              <w:t>ОК 03</w:t>
            </w:r>
          </w:p>
          <w:p w:rsidR="00571F7B" w:rsidRPr="00F70F81" w:rsidRDefault="006E424E" w:rsidP="006E424E">
            <w:pPr>
              <w:rPr>
                <w:rFonts w:ascii="Times New Roman" w:hAnsi="Times New Roman" w:cs="Times New Roman"/>
                <w:bCs/>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46"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i/>
                <w:sz w:val="24"/>
                <w:szCs w:val="24"/>
              </w:rPr>
              <w:t>Применять современную научную профессиональную терминологию</w:t>
            </w:r>
          </w:p>
        </w:tc>
        <w:tc>
          <w:tcPr>
            <w:tcW w:w="2747"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bCs/>
                <w:i/>
                <w:iCs/>
                <w:sz w:val="24"/>
                <w:szCs w:val="24"/>
              </w:rPr>
              <w:t>Современная научная и профессиональная терминология</w:t>
            </w:r>
          </w:p>
        </w:tc>
      </w:tr>
      <w:tr w:rsidR="00571F7B" w:rsidTr="006E424E">
        <w:tc>
          <w:tcPr>
            <w:tcW w:w="3969" w:type="dxa"/>
            <w:tcBorders>
              <w:top w:val="single" w:sz="4" w:space="0" w:color="auto"/>
              <w:left w:val="single" w:sz="4" w:space="0" w:color="auto"/>
              <w:bottom w:val="single" w:sz="4" w:space="0" w:color="auto"/>
              <w:right w:val="single" w:sz="4" w:space="0" w:color="auto"/>
            </w:tcBorders>
            <w:vAlign w:val="center"/>
          </w:tcPr>
          <w:p w:rsidR="006E424E" w:rsidRDefault="00571F7B" w:rsidP="006E424E">
            <w:pPr>
              <w:rPr>
                <w:rFonts w:ascii="Times New Roman" w:hAnsi="Times New Roman"/>
                <w:sz w:val="24"/>
                <w:szCs w:val="24"/>
              </w:rPr>
            </w:pPr>
            <w:r>
              <w:rPr>
                <w:rFonts w:ascii="Times New Roman" w:hAnsi="Times New Roman"/>
                <w:sz w:val="24"/>
                <w:szCs w:val="24"/>
              </w:rPr>
              <w:t>ОК 09</w:t>
            </w:r>
            <w:r w:rsidR="006E424E">
              <w:rPr>
                <w:rFonts w:ascii="Times New Roman" w:hAnsi="Times New Roman"/>
                <w:sz w:val="24"/>
                <w:szCs w:val="24"/>
              </w:rPr>
              <w:t xml:space="preserve"> </w:t>
            </w:r>
          </w:p>
          <w:p w:rsidR="00571F7B" w:rsidRPr="00F70F81" w:rsidRDefault="006E424E" w:rsidP="006E424E">
            <w:pPr>
              <w:rPr>
                <w:rFonts w:ascii="Times New Roman" w:hAnsi="Times New Roman" w:cs="Times New Roman"/>
                <w:bCs/>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46"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i/>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747" w:type="dxa"/>
            <w:tcBorders>
              <w:top w:val="single" w:sz="4" w:space="0" w:color="auto"/>
              <w:left w:val="single" w:sz="4" w:space="0" w:color="auto"/>
              <w:bottom w:val="single" w:sz="4" w:space="0" w:color="auto"/>
              <w:right w:val="single" w:sz="4" w:space="0" w:color="auto"/>
            </w:tcBorders>
            <w:vAlign w:val="center"/>
          </w:tcPr>
          <w:p w:rsidR="00571F7B" w:rsidRPr="006E424E" w:rsidRDefault="00571F7B" w:rsidP="006E424E">
            <w:pPr>
              <w:jc w:val="center"/>
              <w:rPr>
                <w:rFonts w:ascii="Times New Roman" w:hAnsi="Times New Roman" w:cs="Times New Roman"/>
                <w:bCs/>
                <w:i/>
                <w:sz w:val="24"/>
                <w:szCs w:val="24"/>
              </w:rPr>
            </w:pPr>
            <w:r w:rsidRPr="006E424E">
              <w:rPr>
                <w:rFonts w:ascii="Times New Roman" w:hAnsi="Times New Roman"/>
                <w:i/>
                <w:iCs/>
                <w:sz w:val="24"/>
                <w:szCs w:val="24"/>
              </w:rPr>
              <w:t>Правила построения простых и сложных предложений на профессиональные темы</w:t>
            </w:r>
          </w:p>
        </w:tc>
      </w:tr>
    </w:tbl>
    <w:p w:rsidR="006E424E" w:rsidRDefault="006E424E" w:rsidP="006E424E">
      <w:pPr>
        <w:pStyle w:val="1f3"/>
        <w:keepNext w:val="0"/>
        <w:widowControl w:val="0"/>
        <w:spacing w:after="0"/>
        <w:rPr>
          <w:rFonts w:ascii="Times New Roman" w:hAnsi="Times New Roman"/>
        </w:rPr>
      </w:pPr>
    </w:p>
    <w:p w:rsidR="006E424E" w:rsidRDefault="006E424E">
      <w:pPr>
        <w:rPr>
          <w:rFonts w:ascii="Times New Roman" w:eastAsia="Segoe UI" w:hAnsi="Times New Roman" w:cs="Times New Roman"/>
          <w:b/>
          <w:bCs/>
          <w:caps/>
          <w:sz w:val="24"/>
          <w:szCs w:val="24"/>
          <w:lang w:eastAsia="ru-RU"/>
        </w:rPr>
      </w:pPr>
      <w:r>
        <w:rPr>
          <w:rFonts w:ascii="Times New Roman" w:hAnsi="Times New Roman"/>
        </w:rPr>
        <w:br w:type="page"/>
      </w:r>
    </w:p>
    <w:p w:rsidR="006E424E" w:rsidRPr="00BF59D2" w:rsidRDefault="006E424E" w:rsidP="00153D2C">
      <w:pPr>
        <w:pStyle w:val="1f3"/>
        <w:keepNext w:val="0"/>
        <w:widowControl w:val="0"/>
        <w:numPr>
          <w:ilvl w:val="0"/>
          <w:numId w:val="4"/>
        </w:numPr>
        <w:spacing w:after="0" w:line="276" w:lineRule="auto"/>
        <w:rPr>
          <w:rFonts w:ascii="Times New Roman" w:hAnsi="Times New Roman"/>
        </w:rPr>
      </w:pPr>
      <w:r w:rsidRPr="00E11160">
        <w:rPr>
          <w:rFonts w:ascii="Times New Roman" w:hAnsi="Times New Roman"/>
        </w:rPr>
        <w:lastRenderedPageBreak/>
        <w:t xml:space="preserve">Структура и содержание </w:t>
      </w:r>
      <w:r>
        <w:rPr>
          <w:rFonts w:ascii="Times New Roman" w:hAnsi="Times New Roman"/>
        </w:rPr>
        <w:t>ДИСЦИПЛИНЫ</w:t>
      </w:r>
    </w:p>
    <w:p w:rsidR="006E424E" w:rsidRPr="00E11160" w:rsidRDefault="006E424E" w:rsidP="006E424E">
      <w:pPr>
        <w:pStyle w:val="114"/>
        <w:widowControl w:val="0"/>
        <w:spacing w:after="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5"/>
      </w:tblGrid>
      <w:tr w:rsidR="006E424E" w:rsidRPr="00DB7B6A" w:rsidTr="001A6340">
        <w:trPr>
          <w:trHeight w:val="23"/>
        </w:trPr>
        <w:tc>
          <w:tcPr>
            <w:tcW w:w="2460" w:type="pct"/>
            <w:vAlign w:val="center"/>
          </w:tcPr>
          <w:p w:rsidR="006E424E" w:rsidRPr="00F70F81" w:rsidRDefault="006E424E" w:rsidP="006E424E">
            <w:pPr>
              <w:widowControl w:val="0"/>
              <w:spacing w:line="276" w:lineRule="auto"/>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rsidR="006E424E" w:rsidRPr="00F70F81" w:rsidRDefault="006E424E" w:rsidP="006E424E">
            <w:pPr>
              <w:widowControl w:val="0"/>
              <w:spacing w:line="276" w:lineRule="auto"/>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rsidR="006E424E" w:rsidRPr="00F70F81" w:rsidRDefault="006E424E" w:rsidP="006E424E">
            <w:pPr>
              <w:widowControl w:val="0"/>
              <w:spacing w:line="276" w:lineRule="auto"/>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6E424E" w:rsidRPr="00DB7B6A" w:rsidTr="001A6340">
        <w:trPr>
          <w:trHeight w:val="23"/>
        </w:trPr>
        <w:tc>
          <w:tcPr>
            <w:tcW w:w="2460" w:type="pct"/>
            <w:vAlign w:val="center"/>
          </w:tcPr>
          <w:p w:rsidR="006E424E" w:rsidRPr="00F70F81" w:rsidRDefault="006E424E" w:rsidP="006E424E">
            <w:pPr>
              <w:widowControl w:val="0"/>
              <w:spacing w:line="276" w:lineRule="auto"/>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rsidR="006E424E" w:rsidRPr="00F70F81" w:rsidRDefault="000714CA" w:rsidP="006E424E">
            <w:pPr>
              <w:widowControl w:val="0"/>
              <w:spacing w:line="276" w:lineRule="auto"/>
              <w:jc w:val="center"/>
              <w:rPr>
                <w:rFonts w:ascii="Times New Roman" w:hAnsi="Times New Roman" w:cs="Times New Roman"/>
                <w:bCs/>
                <w:sz w:val="24"/>
                <w:szCs w:val="24"/>
              </w:rPr>
            </w:pPr>
            <w:r>
              <w:rPr>
                <w:rFonts w:ascii="Times New Roman" w:hAnsi="Times New Roman" w:cs="Times New Roman"/>
                <w:bCs/>
                <w:sz w:val="24"/>
                <w:szCs w:val="24"/>
              </w:rPr>
              <w:t>79</w:t>
            </w:r>
          </w:p>
        </w:tc>
        <w:tc>
          <w:tcPr>
            <w:tcW w:w="1345" w:type="pct"/>
            <w:vAlign w:val="center"/>
          </w:tcPr>
          <w:p w:rsidR="006E424E" w:rsidRPr="00F70F81" w:rsidRDefault="000714CA" w:rsidP="006E424E">
            <w:pPr>
              <w:widowControl w:val="0"/>
              <w:spacing w:line="276" w:lineRule="auto"/>
              <w:jc w:val="center"/>
              <w:rPr>
                <w:rFonts w:ascii="Times New Roman" w:hAnsi="Times New Roman" w:cs="Times New Roman"/>
                <w:bCs/>
                <w:sz w:val="24"/>
                <w:szCs w:val="24"/>
              </w:rPr>
            </w:pPr>
            <w:r>
              <w:rPr>
                <w:rFonts w:ascii="Times New Roman" w:hAnsi="Times New Roman" w:cs="Times New Roman"/>
                <w:bCs/>
                <w:sz w:val="24"/>
                <w:szCs w:val="24"/>
              </w:rPr>
              <w:t>57</w:t>
            </w:r>
          </w:p>
        </w:tc>
      </w:tr>
      <w:tr w:rsidR="006E424E" w:rsidRPr="00DB7B6A" w:rsidTr="001A6340">
        <w:trPr>
          <w:trHeight w:val="23"/>
        </w:trPr>
        <w:tc>
          <w:tcPr>
            <w:tcW w:w="2460" w:type="pct"/>
            <w:vAlign w:val="center"/>
          </w:tcPr>
          <w:p w:rsidR="006E424E" w:rsidRPr="00F70F81" w:rsidRDefault="006E424E" w:rsidP="006E424E">
            <w:pPr>
              <w:widowControl w:val="0"/>
              <w:spacing w:line="276" w:lineRule="auto"/>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rsidR="006E424E" w:rsidRPr="00F70F81" w:rsidRDefault="006E424E" w:rsidP="006E424E">
            <w:pPr>
              <w:widowControl w:val="0"/>
              <w:spacing w:line="276" w:lineRule="auto"/>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rsidR="006E424E" w:rsidRPr="00F70F81" w:rsidRDefault="006E424E" w:rsidP="006E424E">
            <w:pPr>
              <w:widowControl w:val="0"/>
              <w:spacing w:line="276" w:lineRule="auto"/>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6E424E" w:rsidRPr="00DB7B6A" w:rsidTr="001A6340">
        <w:trPr>
          <w:trHeight w:val="23"/>
        </w:trPr>
        <w:tc>
          <w:tcPr>
            <w:tcW w:w="2460" w:type="pct"/>
            <w:vAlign w:val="center"/>
          </w:tcPr>
          <w:p w:rsidR="006E424E" w:rsidRPr="00F70F81" w:rsidRDefault="006E424E" w:rsidP="006E424E">
            <w:pPr>
              <w:widowControl w:val="0"/>
              <w:spacing w:line="276" w:lineRule="auto"/>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rsidR="006E424E" w:rsidRPr="00F70F81" w:rsidRDefault="000714CA" w:rsidP="006E424E">
            <w:pPr>
              <w:widowControl w:val="0"/>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6E424E" w:rsidRPr="00F70F81" w:rsidRDefault="006E424E" w:rsidP="006E424E">
            <w:pPr>
              <w:widowControl w:val="0"/>
              <w:spacing w:line="276" w:lineRule="auto"/>
              <w:jc w:val="center"/>
              <w:rPr>
                <w:rFonts w:ascii="Times New Roman" w:hAnsi="Times New Roman" w:cs="Times New Roman"/>
                <w:bCs/>
                <w:sz w:val="24"/>
                <w:szCs w:val="24"/>
              </w:rPr>
            </w:pPr>
          </w:p>
        </w:tc>
      </w:tr>
      <w:tr w:rsidR="006E424E" w:rsidRPr="00257255" w:rsidTr="001A6340">
        <w:trPr>
          <w:trHeight w:val="23"/>
        </w:trPr>
        <w:tc>
          <w:tcPr>
            <w:tcW w:w="2460" w:type="pct"/>
            <w:vAlign w:val="center"/>
          </w:tcPr>
          <w:p w:rsidR="006E424E" w:rsidRPr="00F70F81" w:rsidRDefault="006E424E" w:rsidP="006E424E">
            <w:pPr>
              <w:widowControl w:val="0"/>
              <w:spacing w:line="276" w:lineRule="auto"/>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rsidR="006E424E" w:rsidRPr="00F70F81" w:rsidRDefault="000714CA" w:rsidP="006E424E">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81</w:t>
            </w:r>
          </w:p>
        </w:tc>
        <w:tc>
          <w:tcPr>
            <w:tcW w:w="1345" w:type="pct"/>
            <w:vAlign w:val="center"/>
          </w:tcPr>
          <w:p w:rsidR="006E424E" w:rsidRPr="00F70F81" w:rsidRDefault="000714CA" w:rsidP="006E424E">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57</w:t>
            </w:r>
          </w:p>
        </w:tc>
      </w:tr>
    </w:tbl>
    <w:p w:rsidR="000714CA" w:rsidRDefault="000714CA" w:rsidP="000714CA">
      <w:pPr>
        <w:pStyle w:val="114"/>
        <w:rPr>
          <w:rFonts w:ascii="Times New Roman" w:hAnsi="Times New Roman"/>
        </w:rPr>
      </w:pPr>
    </w:p>
    <w:p w:rsidR="000714CA" w:rsidRDefault="000714CA">
      <w:pPr>
        <w:rPr>
          <w:rFonts w:ascii="Times New Roman" w:eastAsia="Segoe UI" w:hAnsi="Times New Roman" w:cs="Times New Roman"/>
          <w:b/>
          <w:bCs/>
          <w:sz w:val="24"/>
          <w:szCs w:val="24"/>
          <w:lang w:eastAsia="ru-RU"/>
        </w:rPr>
      </w:pPr>
      <w:r>
        <w:rPr>
          <w:rFonts w:ascii="Times New Roman" w:hAnsi="Times New Roman"/>
        </w:rPr>
        <w:br w:type="page"/>
      </w:r>
    </w:p>
    <w:p w:rsidR="000714CA" w:rsidRDefault="000714CA" w:rsidP="000714CA">
      <w:pPr>
        <w:pStyle w:val="114"/>
        <w:widowControl w:val="0"/>
        <w:rPr>
          <w:rFonts w:ascii="Times New Roman" w:hAnsi="Times New Roman"/>
          <w:sz w:val="22"/>
          <w:szCs w:val="22"/>
        </w:rPr>
        <w:sectPr w:rsidR="000714CA" w:rsidSect="006707DA">
          <w:footerReference w:type="even" r:id="rId143"/>
          <w:footerReference w:type="default" r:id="rId144"/>
          <w:pgSz w:w="11906" w:h="16838" w:code="9"/>
          <w:pgMar w:top="1134" w:right="851" w:bottom="1134" w:left="1701" w:header="709" w:footer="709" w:gutter="0"/>
          <w:cols w:space="720"/>
        </w:sectPr>
      </w:pPr>
    </w:p>
    <w:p w:rsidR="000714CA" w:rsidRPr="00897CC0" w:rsidRDefault="000714CA" w:rsidP="00153D2C">
      <w:pPr>
        <w:pStyle w:val="114"/>
        <w:widowControl w:val="0"/>
        <w:numPr>
          <w:ilvl w:val="1"/>
          <w:numId w:val="1"/>
        </w:numPr>
        <w:rPr>
          <w:rFonts w:ascii="Times New Roman" w:hAnsi="Times New Roman"/>
        </w:rPr>
      </w:pPr>
      <w:r w:rsidRPr="00897CC0">
        <w:rPr>
          <w:rFonts w:ascii="Times New Roman" w:hAnsi="Times New Roman"/>
        </w:rPr>
        <w:lastRenderedPageBreak/>
        <w:t>Содержание дисциплины</w:t>
      </w:r>
      <w:r w:rsidR="00A25EB0">
        <w:rPr>
          <w:rFonts w:ascii="Times New Roman" w:hAnsi="Times New Roman"/>
        </w:rPr>
        <w:t xml:space="preserve">  </w:t>
      </w:r>
    </w:p>
    <w:tbl>
      <w:tblPr>
        <w:tblW w:w="15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214"/>
        <w:gridCol w:w="1559"/>
        <w:gridCol w:w="2062"/>
      </w:tblGrid>
      <w:tr w:rsidR="000714CA" w:rsidRPr="00897CC0" w:rsidTr="00090C32">
        <w:trPr>
          <w:cantSplit/>
          <w:trHeight w:val="1518"/>
          <w:jc w:val="center"/>
        </w:trPr>
        <w:tc>
          <w:tcPr>
            <w:tcW w:w="2802" w:type="dxa"/>
            <w:vAlign w:val="center"/>
            <w:hideMark/>
          </w:tcPr>
          <w:p w:rsidR="000714CA" w:rsidRPr="00897CC0" w:rsidRDefault="000714CA" w:rsidP="000714CA">
            <w:pPr>
              <w:widowControl w:val="0"/>
              <w:spacing w:line="276" w:lineRule="auto"/>
              <w:jc w:val="center"/>
              <w:rPr>
                <w:rFonts w:ascii="Times New Roman" w:hAnsi="Times New Roman" w:cs="Times New Roman"/>
                <w:b/>
                <w:bCs/>
                <w:sz w:val="24"/>
                <w:szCs w:val="24"/>
              </w:rPr>
            </w:pPr>
            <w:r w:rsidRPr="00897CC0">
              <w:rPr>
                <w:rFonts w:ascii="Times New Roman" w:eastAsia="Times New Roman" w:hAnsi="Times New Roman" w:cs="Times New Roman"/>
                <w:b/>
                <w:bCs/>
                <w:sz w:val="24"/>
                <w:szCs w:val="24"/>
                <w:lang w:eastAsia="ru-RU"/>
              </w:rPr>
              <w:t>Наименование разделов и тем</w:t>
            </w:r>
          </w:p>
        </w:tc>
        <w:tc>
          <w:tcPr>
            <w:tcW w:w="9214" w:type="dxa"/>
            <w:vAlign w:val="center"/>
            <w:hideMark/>
          </w:tcPr>
          <w:p w:rsidR="000714CA" w:rsidRPr="00897CC0" w:rsidRDefault="000714CA" w:rsidP="000714CA">
            <w:pPr>
              <w:widowControl w:val="0"/>
              <w:spacing w:line="276" w:lineRule="auto"/>
              <w:jc w:val="center"/>
              <w:rPr>
                <w:rFonts w:ascii="Times New Roman" w:hAnsi="Times New Roman" w:cs="Times New Roman"/>
                <w:b/>
                <w:bCs/>
                <w:sz w:val="24"/>
                <w:szCs w:val="24"/>
              </w:rPr>
            </w:pPr>
            <w:r w:rsidRPr="00897CC0">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c>
          <w:tcPr>
            <w:tcW w:w="1559" w:type="dxa"/>
          </w:tcPr>
          <w:p w:rsidR="000714CA" w:rsidRPr="00897CC0" w:rsidRDefault="000714CA" w:rsidP="000714CA">
            <w:pPr>
              <w:jc w:val="center"/>
              <w:rPr>
                <w:rFonts w:ascii="Times New Roman" w:eastAsia="Times New Roman" w:hAnsi="Times New Roman" w:cs="Times New Roman"/>
                <w:b/>
                <w:bCs/>
                <w:sz w:val="24"/>
                <w:szCs w:val="24"/>
                <w:lang w:eastAsia="ru-RU"/>
              </w:rPr>
            </w:pPr>
            <w:r w:rsidRPr="00897CC0">
              <w:rPr>
                <w:rFonts w:ascii="Times New Roman" w:hAnsi="Times New Roman" w:cs="Times New Roman"/>
                <w:b/>
                <w:bCs/>
                <w:sz w:val="24"/>
                <w:szCs w:val="24"/>
              </w:rPr>
              <w:t>Объем, ак. ч. / в том числе в форме практической подготовки, ак. ч.</w:t>
            </w:r>
          </w:p>
        </w:tc>
        <w:tc>
          <w:tcPr>
            <w:tcW w:w="2062" w:type="dxa"/>
          </w:tcPr>
          <w:p w:rsidR="000714CA" w:rsidRPr="00897CC0" w:rsidRDefault="000714CA" w:rsidP="001A6340">
            <w:pPr>
              <w:jc w:val="center"/>
              <w:rPr>
                <w:rFonts w:ascii="Times New Roman" w:eastAsia="Times New Roman" w:hAnsi="Times New Roman" w:cs="Times New Roman"/>
                <w:b/>
                <w:bCs/>
                <w:sz w:val="24"/>
                <w:szCs w:val="24"/>
                <w:lang w:eastAsia="ru-RU"/>
              </w:rPr>
            </w:pPr>
            <w:r w:rsidRPr="00897CC0">
              <w:rPr>
                <w:rFonts w:ascii="Times New Roman" w:hAnsi="Times New Roman" w:cs="Times New Roman"/>
                <w:b/>
                <w:bCs/>
                <w:sz w:val="24"/>
                <w:szCs w:val="24"/>
              </w:rPr>
              <w:t>Коды компетенций, формированию которых способствует элемент программы</w:t>
            </w:r>
          </w:p>
        </w:tc>
      </w:tr>
      <w:tr w:rsidR="000714CA" w:rsidRPr="00897CC0" w:rsidTr="00090C32">
        <w:trPr>
          <w:cantSplit/>
          <w:trHeight w:val="318"/>
          <w:jc w:val="center"/>
        </w:trPr>
        <w:tc>
          <w:tcPr>
            <w:tcW w:w="12016" w:type="dxa"/>
            <w:gridSpan w:val="2"/>
            <w:tcBorders>
              <w:top w:val="single" w:sz="4" w:space="0" w:color="auto"/>
              <w:left w:val="single" w:sz="4" w:space="0" w:color="auto"/>
              <w:bottom w:val="single" w:sz="4" w:space="0" w:color="auto"/>
            </w:tcBorders>
            <w:hideMark/>
          </w:tcPr>
          <w:p w:rsidR="000714CA" w:rsidRPr="00897CC0" w:rsidRDefault="000714CA"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Раздел 1. Специалист по технологии машиностроения</w:t>
            </w:r>
          </w:p>
        </w:tc>
        <w:tc>
          <w:tcPr>
            <w:tcW w:w="1559" w:type="dxa"/>
          </w:tcPr>
          <w:p w:rsidR="000714CA" w:rsidRPr="00897CC0" w:rsidRDefault="000714CA" w:rsidP="000714CA">
            <w:pPr>
              <w:widowControl w:val="0"/>
              <w:spacing w:line="276" w:lineRule="auto"/>
              <w:rPr>
                <w:rFonts w:ascii="Times New Roman" w:hAnsi="Times New Roman" w:cs="Times New Roman"/>
                <w:b/>
                <w:sz w:val="24"/>
                <w:szCs w:val="24"/>
              </w:rPr>
            </w:pPr>
          </w:p>
        </w:tc>
        <w:tc>
          <w:tcPr>
            <w:tcW w:w="2062" w:type="dxa"/>
          </w:tcPr>
          <w:p w:rsidR="000714CA" w:rsidRPr="00897CC0" w:rsidRDefault="000714CA" w:rsidP="000714CA">
            <w:pPr>
              <w:widowControl w:val="0"/>
              <w:spacing w:line="276" w:lineRule="auto"/>
              <w:rPr>
                <w:rFonts w:ascii="Times New Roman" w:hAnsi="Times New Roman" w:cs="Times New Roman"/>
                <w:b/>
                <w:sz w:val="24"/>
                <w:szCs w:val="24"/>
              </w:rPr>
            </w:pPr>
          </w:p>
        </w:tc>
      </w:tr>
      <w:tr w:rsidR="000714CA" w:rsidRPr="00897CC0" w:rsidTr="00090C32">
        <w:trPr>
          <w:cantSplit/>
          <w:trHeight w:val="320"/>
          <w:jc w:val="center"/>
        </w:trPr>
        <w:tc>
          <w:tcPr>
            <w:tcW w:w="2802" w:type="dxa"/>
            <w:vMerge w:val="restart"/>
            <w:tcBorders>
              <w:top w:val="single" w:sz="4" w:space="0" w:color="auto"/>
              <w:left w:val="single" w:sz="4" w:space="0" w:color="auto"/>
              <w:bottom w:val="single" w:sz="4" w:space="0" w:color="auto"/>
              <w:right w:val="single" w:sz="4" w:space="0" w:color="auto"/>
            </w:tcBorders>
          </w:tcPr>
          <w:p w:rsidR="000714CA" w:rsidRPr="00897CC0" w:rsidRDefault="000714CA"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1.1. Я и моя специальность</w:t>
            </w:r>
          </w:p>
          <w:p w:rsidR="000714CA" w:rsidRPr="00897CC0" w:rsidRDefault="000714CA" w:rsidP="000714CA">
            <w:pPr>
              <w:widowControl w:val="0"/>
              <w:spacing w:line="276" w:lineRule="auto"/>
              <w:rPr>
                <w:rFonts w:ascii="Times New Roman" w:hAnsi="Times New Roman" w:cs="Times New Roman"/>
                <w:i/>
                <w:sz w:val="24"/>
                <w:szCs w:val="24"/>
              </w:rPr>
            </w:pPr>
          </w:p>
        </w:tc>
        <w:tc>
          <w:tcPr>
            <w:tcW w:w="9214" w:type="dxa"/>
            <w:tcBorders>
              <w:top w:val="single" w:sz="4" w:space="0" w:color="auto"/>
              <w:left w:val="single" w:sz="4" w:space="0" w:color="auto"/>
              <w:bottom w:val="single" w:sz="4" w:space="0" w:color="auto"/>
            </w:tcBorders>
            <w:hideMark/>
          </w:tcPr>
          <w:p w:rsidR="000714CA" w:rsidRPr="00897CC0" w:rsidRDefault="000714CA"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 xml:space="preserve">Содержание </w:t>
            </w:r>
          </w:p>
        </w:tc>
        <w:tc>
          <w:tcPr>
            <w:tcW w:w="1559" w:type="dxa"/>
          </w:tcPr>
          <w:p w:rsidR="000714CA" w:rsidRPr="00897CC0" w:rsidRDefault="000714CA" w:rsidP="000714CA">
            <w:pPr>
              <w:widowControl w:val="0"/>
              <w:spacing w:line="276" w:lineRule="auto"/>
              <w:rPr>
                <w:rFonts w:ascii="Times New Roman" w:hAnsi="Times New Roman" w:cs="Times New Roman"/>
                <w:b/>
                <w:sz w:val="24"/>
                <w:szCs w:val="24"/>
              </w:rPr>
            </w:pPr>
          </w:p>
        </w:tc>
        <w:tc>
          <w:tcPr>
            <w:tcW w:w="2062" w:type="dxa"/>
          </w:tcPr>
          <w:p w:rsidR="000714CA" w:rsidRPr="00897CC0" w:rsidRDefault="000714CA" w:rsidP="000714CA">
            <w:pPr>
              <w:widowControl w:val="0"/>
              <w:spacing w:line="276" w:lineRule="auto"/>
              <w:rPr>
                <w:rFonts w:ascii="Times New Roman" w:hAnsi="Times New Roman" w:cs="Times New Roman"/>
                <w:b/>
                <w:sz w:val="24"/>
                <w:szCs w:val="24"/>
              </w:rPr>
            </w:pPr>
          </w:p>
        </w:tc>
      </w:tr>
      <w:tr w:rsidR="000714CA" w:rsidRPr="00897CC0" w:rsidTr="00090C32">
        <w:trPr>
          <w:cantSplit/>
          <w:trHeight w:val="320"/>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0714CA" w:rsidRPr="00897CC0" w:rsidRDefault="000714CA" w:rsidP="000714CA">
            <w:pPr>
              <w:widowControl w:val="0"/>
              <w:spacing w:line="276" w:lineRule="auto"/>
              <w:rPr>
                <w:rFonts w:ascii="Times New Roman" w:eastAsia="Times New Roman" w:hAnsi="Times New Roman" w:cs="Times New Roman"/>
                <w:i/>
                <w:sz w:val="24"/>
                <w:szCs w:val="24"/>
              </w:rPr>
            </w:pPr>
          </w:p>
        </w:tc>
        <w:tc>
          <w:tcPr>
            <w:tcW w:w="9214" w:type="dxa"/>
            <w:tcBorders>
              <w:top w:val="single" w:sz="4" w:space="0" w:color="auto"/>
              <w:left w:val="single" w:sz="4" w:space="0" w:color="auto"/>
              <w:bottom w:val="single" w:sz="4" w:space="0" w:color="auto"/>
            </w:tcBorders>
            <w:hideMark/>
          </w:tcPr>
          <w:p w:rsidR="000714CA" w:rsidRPr="00897CC0" w:rsidRDefault="000714CA" w:rsidP="000714CA">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 xml:space="preserve">Современный мир специальностей. Проблемы выбора будущей профессии. </w:t>
            </w:r>
            <w:r w:rsidRPr="00897CC0">
              <w:rPr>
                <w:rFonts w:ascii="Times New Roman" w:hAnsi="Times New Roman" w:cs="Times New Roman"/>
                <w:sz w:val="24"/>
                <w:szCs w:val="24"/>
              </w:rPr>
              <w:t>Специалист по сварочному производству. Мой выбор этой профессии. Обоснование выбора. Составление монологов. Иностранный язык как средство международного общения в современном мире</w:t>
            </w:r>
          </w:p>
        </w:tc>
        <w:tc>
          <w:tcPr>
            <w:tcW w:w="1559" w:type="dxa"/>
          </w:tcPr>
          <w:p w:rsidR="000714CA" w:rsidRPr="00897CC0" w:rsidRDefault="004E40BC" w:rsidP="000714CA">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4</w:t>
            </w:r>
          </w:p>
        </w:tc>
        <w:tc>
          <w:tcPr>
            <w:tcW w:w="2062" w:type="dxa"/>
          </w:tcPr>
          <w:p w:rsidR="000714CA" w:rsidRPr="00897CC0" w:rsidRDefault="002E361D" w:rsidP="000714CA">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320"/>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i/>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Составление монологов</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320"/>
          <w:jc w:val="center"/>
        </w:trPr>
        <w:tc>
          <w:tcPr>
            <w:tcW w:w="2802" w:type="dxa"/>
            <w:vMerge w:val="restart"/>
            <w:tcBorders>
              <w:top w:val="single" w:sz="4" w:space="0" w:color="auto"/>
              <w:left w:val="single" w:sz="4" w:space="0" w:color="auto"/>
              <w:bottom w:val="single" w:sz="4" w:space="0" w:color="auto"/>
              <w:right w:val="single" w:sz="4" w:space="0" w:color="auto"/>
            </w:tcBorders>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1.2. Диалог-общение</w:t>
            </w:r>
          </w:p>
          <w:p w:rsidR="002E361D" w:rsidRPr="00897CC0" w:rsidRDefault="002E361D" w:rsidP="000714CA">
            <w:pPr>
              <w:widowControl w:val="0"/>
              <w:spacing w:line="276" w:lineRule="auto"/>
              <w:rPr>
                <w:rFonts w:ascii="Times New Roman" w:hAnsi="Times New Roman" w:cs="Times New Roman"/>
                <w:i/>
                <w:sz w:val="24"/>
                <w:szCs w:val="24"/>
              </w:rPr>
            </w:pP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 </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 xml:space="preserve">Содержание </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320"/>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Диалог этикетного характера: построение диалога, применение в ситуациях официального и неофициального общения. Диалог-расспрос: построение диалога, применение в ситуациях официального и неофициального общения Причастие I. Его функции и способы перевода. Причастие II. Его функции и способы перевода</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320"/>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Дискуссия на тему:  «Английский язык в профессиональном общении».</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12016" w:type="dxa"/>
            <w:gridSpan w:val="2"/>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Раздел 2. Профессиональная терминология на иностранном языке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 xml:space="preserve">Тема 2.1. </w:t>
            </w:r>
            <w:r w:rsidRPr="00897CC0">
              <w:rPr>
                <w:rFonts w:ascii="Times New Roman" w:hAnsi="Times New Roman" w:cs="Times New Roman"/>
                <w:b/>
                <w:bCs/>
                <w:sz w:val="24"/>
                <w:szCs w:val="24"/>
              </w:rPr>
              <w:lastRenderedPageBreak/>
              <w:t>Инструменты, оборудование, приспособления, станки</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lastRenderedPageBreak/>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Станки. Основные виды и функции. Токарный станок. Фрезерный станок. Шлифовальный станок. Строгальный станок. Станки с ЧПУ. Станки с ЧПУ. Применение роботов в производстве. Абразивные инструменты. Контрольно-измерительный инструмент</w:t>
            </w:r>
            <w:r w:rsidR="00897CC0" w:rsidRPr="00897CC0">
              <w:rPr>
                <w:rFonts w:ascii="Times New Roman" w:hAnsi="Times New Roman" w:cs="Times New Roman"/>
                <w:sz w:val="24"/>
                <w:szCs w:val="24"/>
              </w:rPr>
              <w:t>. Виды сварочного оборудования</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 xml:space="preserve">Практическая работа. </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Составление словаря измерительных приборов на английском языке</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2.2. Чертежи и техническая документация</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Чертежи: формат, линии, размеры, масштаб. Инструменты и материалы для черчения. Геометрические построения. Технологические карты и их применение при изготовлении и сборке слесарного изделия. ГОСТ, СНиП, ЕСКД, ТУ, ТО и другие нормативные документы, необходимые при изготовлении и сборке слесарных изделий</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 Чтение чертежа на английском языке</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394"/>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2.3 Основные операции при изготовлении слесарных изделий</w:t>
            </w:r>
            <w:r w:rsidR="00897CC0" w:rsidRPr="00897CC0">
              <w:rPr>
                <w:rFonts w:ascii="Times New Roman" w:hAnsi="Times New Roman" w:cs="Times New Roman"/>
                <w:b/>
                <w:bCs/>
                <w:sz w:val="24"/>
                <w:szCs w:val="24"/>
              </w:rPr>
              <w:t xml:space="preserve"> и сварных изделий</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897CC0">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Организация рабочего места сварщика, основные требования безопасности труда, требования к спецодежде, индивидуальным средствам защиты. Технология слесарной обработки деталей. Описание основных операций при изготовлении слесарных изделий. Технология подготовки </w:t>
            </w:r>
            <w:r w:rsidR="00897CC0" w:rsidRPr="00897CC0">
              <w:rPr>
                <w:rFonts w:ascii="Times New Roman" w:hAnsi="Times New Roman" w:cs="Times New Roman"/>
                <w:sz w:val="24"/>
                <w:szCs w:val="24"/>
              </w:rPr>
              <w:t xml:space="preserve">деталей </w:t>
            </w:r>
            <w:r w:rsidRPr="00897CC0">
              <w:rPr>
                <w:rFonts w:ascii="Times New Roman" w:hAnsi="Times New Roman" w:cs="Times New Roman"/>
                <w:sz w:val="24"/>
                <w:szCs w:val="24"/>
              </w:rPr>
              <w:t>к сварке</w:t>
            </w:r>
            <w:r w:rsidR="00897CC0" w:rsidRPr="00897CC0">
              <w:rPr>
                <w:rFonts w:ascii="Times New Roman" w:hAnsi="Times New Roman" w:cs="Times New Roman"/>
                <w:sz w:val="24"/>
                <w:szCs w:val="24"/>
              </w:rPr>
              <w:t>.</w:t>
            </w:r>
            <w:r w:rsidRPr="00897CC0">
              <w:rPr>
                <w:rFonts w:ascii="Times New Roman" w:hAnsi="Times New Roman" w:cs="Times New Roman"/>
                <w:sz w:val="24"/>
                <w:szCs w:val="24"/>
              </w:rPr>
              <w:t xml:space="preserve"> </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 Составление словаря основных терминов операций при изготовлении слесарных</w:t>
            </w:r>
            <w:r w:rsidR="00897CC0" w:rsidRPr="00897CC0">
              <w:rPr>
                <w:rFonts w:ascii="Times New Roman" w:hAnsi="Times New Roman" w:cs="Times New Roman"/>
                <w:sz w:val="24"/>
                <w:szCs w:val="24"/>
              </w:rPr>
              <w:t xml:space="preserve"> и сварных</w:t>
            </w:r>
            <w:r w:rsidRPr="00897CC0">
              <w:rPr>
                <w:rFonts w:ascii="Times New Roman" w:hAnsi="Times New Roman" w:cs="Times New Roman"/>
                <w:sz w:val="24"/>
                <w:szCs w:val="24"/>
              </w:rPr>
              <w:t xml:space="preserve"> изделий</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1</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 xml:space="preserve">Тема 2.4 </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bCs/>
                <w:sz w:val="24"/>
                <w:szCs w:val="24"/>
              </w:rPr>
              <w:t>Материалы и их свойства</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Металлы и сплавы. Металлы и неметаллы. Механические свойства материалов. Страдательный залог. Страдательный залог времен группы </w:t>
            </w:r>
            <w:r w:rsidRPr="00897CC0">
              <w:rPr>
                <w:rFonts w:ascii="Times New Roman" w:hAnsi="Times New Roman" w:cs="Times New Roman"/>
                <w:sz w:val="24"/>
                <w:szCs w:val="24"/>
                <w:lang w:val="en-US"/>
              </w:rPr>
              <w:t>Simple</w:t>
            </w:r>
            <w:r w:rsidRPr="00897CC0">
              <w:rPr>
                <w:rFonts w:ascii="Times New Roman" w:hAnsi="Times New Roman" w:cs="Times New Roman"/>
                <w:sz w:val="24"/>
                <w:szCs w:val="24"/>
              </w:rPr>
              <w:t xml:space="preserve">. Страдательный залог времен группы </w:t>
            </w:r>
            <w:r w:rsidRPr="00897CC0">
              <w:rPr>
                <w:rFonts w:ascii="Times New Roman" w:hAnsi="Times New Roman" w:cs="Times New Roman"/>
                <w:sz w:val="24"/>
                <w:szCs w:val="24"/>
                <w:lang w:val="en-US"/>
              </w:rPr>
              <w:t>Continuous</w:t>
            </w:r>
            <w:r w:rsidRPr="00897CC0">
              <w:rPr>
                <w:rFonts w:ascii="Times New Roman" w:hAnsi="Times New Roman" w:cs="Times New Roman"/>
                <w:sz w:val="24"/>
                <w:szCs w:val="24"/>
              </w:rPr>
              <w:t xml:space="preserve">. Страдательный залог времен группы </w:t>
            </w:r>
            <w:r w:rsidRPr="00897CC0">
              <w:rPr>
                <w:rFonts w:ascii="Times New Roman" w:hAnsi="Times New Roman" w:cs="Times New Roman"/>
                <w:sz w:val="24"/>
                <w:szCs w:val="24"/>
                <w:lang w:val="en-US"/>
              </w:rPr>
              <w:t>Perfect</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 том числе практических занятий и лабораторных работ</w:t>
            </w:r>
          </w:p>
          <w:p w:rsidR="002E361D" w:rsidRPr="00897CC0" w:rsidRDefault="002E361D" w:rsidP="004E40BC">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 Чтение диаграммы Железо-углерод на английском языке</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1</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378"/>
          <w:jc w:val="center"/>
        </w:trPr>
        <w:tc>
          <w:tcPr>
            <w:tcW w:w="12016" w:type="dxa"/>
            <w:gridSpan w:val="2"/>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Раздел 3. Изучение истории и культурных особенностей Великобритании</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3.1. Географическое положение, форма государственного устройства, климат и культура</w:t>
            </w:r>
            <w:r w:rsidR="00090C32">
              <w:rPr>
                <w:rFonts w:ascii="Times New Roman" w:hAnsi="Times New Roman" w:cs="Times New Roman"/>
                <w:b/>
                <w:bCs/>
                <w:sz w:val="24"/>
                <w:szCs w:val="24"/>
              </w:rPr>
              <w:t xml:space="preserve"> и наука</w:t>
            </w:r>
            <w:r w:rsidRPr="00897CC0">
              <w:rPr>
                <w:rFonts w:ascii="Times New Roman" w:hAnsi="Times New Roman" w:cs="Times New Roman"/>
                <w:b/>
                <w:bCs/>
                <w:sz w:val="24"/>
                <w:szCs w:val="24"/>
              </w:rPr>
              <w:t xml:space="preserve"> Великобритании и других англоговорящих стран</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В том числе практических занятий и лабораторных работ</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Географическое положение Великобритании, природные особенности, климат, экология</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Государственное устройство Великобритании, этнический состав, религиозные особенности</w:t>
            </w:r>
            <w:r w:rsidR="002E464D">
              <w:rPr>
                <w:rFonts w:ascii="Times New Roman" w:hAnsi="Times New Roman" w:cs="Times New Roman"/>
                <w:sz w:val="24"/>
                <w:szCs w:val="24"/>
              </w:rPr>
              <w:t>.</w:t>
            </w:r>
            <w:r w:rsidR="002E464D" w:rsidRPr="00897CC0">
              <w:rPr>
                <w:rFonts w:ascii="Times New Roman" w:hAnsi="Times New Roman" w:cs="Times New Roman"/>
                <w:sz w:val="24"/>
                <w:szCs w:val="24"/>
              </w:rPr>
              <w:t xml:space="preserve"> Национальные традиции Великобритании Достопримечательности страны, отдых, туризм</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1</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Практическая работа. </w:t>
            </w:r>
          </w:p>
          <w:p w:rsidR="002E361D" w:rsidRPr="00897CC0" w:rsidRDefault="00090C32" w:rsidP="00090C32">
            <w:pPr>
              <w:widowControl w:val="0"/>
              <w:spacing w:line="276" w:lineRule="auto"/>
              <w:rPr>
                <w:rFonts w:ascii="Times New Roman" w:hAnsi="Times New Roman" w:cs="Times New Roman"/>
                <w:sz w:val="24"/>
                <w:szCs w:val="24"/>
              </w:rPr>
            </w:pPr>
            <w:r w:rsidRPr="002E464D">
              <w:rPr>
                <w:rFonts w:ascii="Times New Roman" w:hAnsi="Times New Roman" w:cs="Times New Roman"/>
                <w:sz w:val="24"/>
                <w:szCs w:val="24"/>
              </w:rPr>
              <w:t>Жизнь</w:t>
            </w:r>
            <w:r>
              <w:rPr>
                <w:rFonts w:ascii="Times New Roman" w:hAnsi="Times New Roman" w:cs="Times New Roman"/>
                <w:sz w:val="24"/>
                <w:szCs w:val="24"/>
              </w:rPr>
              <w:t xml:space="preserve"> и быт в англоговорящих странах: </w:t>
            </w:r>
            <w:r w:rsidRPr="00897CC0">
              <w:rPr>
                <w:rFonts w:ascii="Times New Roman" w:hAnsi="Times New Roman" w:cs="Times New Roman"/>
                <w:sz w:val="24"/>
                <w:szCs w:val="24"/>
              </w:rPr>
              <w:t>США, Канада, Индия, Ирландия, Новая Зеландия</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090C32" w:rsidP="002E464D">
            <w:pPr>
              <w:widowControl w:val="0"/>
              <w:spacing w:line="276" w:lineRule="auto"/>
              <w:rPr>
                <w:rFonts w:ascii="Times New Roman" w:hAnsi="Times New Roman" w:cs="Times New Roman"/>
                <w:sz w:val="24"/>
                <w:szCs w:val="24"/>
              </w:rPr>
            </w:pPr>
            <w:r>
              <w:rPr>
                <w:rFonts w:ascii="Times New Roman" w:hAnsi="Times New Roman" w:cs="Times New Roman"/>
                <w:sz w:val="24"/>
                <w:szCs w:val="24"/>
              </w:rPr>
              <w:t>Профессиональное образование в Великобритании , США и Канаде.</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Практическая работа. </w:t>
            </w:r>
          </w:p>
          <w:p w:rsidR="002E361D" w:rsidRPr="00090C32" w:rsidRDefault="00090C32" w:rsidP="002E464D">
            <w:pPr>
              <w:widowControl w:val="0"/>
              <w:spacing w:line="276" w:lineRule="auto"/>
              <w:rPr>
                <w:rFonts w:ascii="Times New Roman" w:hAnsi="Times New Roman" w:cs="Times New Roman"/>
                <w:sz w:val="24"/>
                <w:szCs w:val="24"/>
              </w:rPr>
            </w:pPr>
            <w:r w:rsidRPr="00090C32">
              <w:rPr>
                <w:rFonts w:ascii="Times New Roman" w:hAnsi="Times New Roman" w:cs="Times New Roman"/>
                <w:bCs/>
                <w:sz w:val="24"/>
                <w:szCs w:val="24"/>
              </w:rPr>
              <w:t>Известные русские представители Лондонского королевского общества</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2E464D">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3.2. Общественная жизнь ценностные ориентиры молодежи</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trHeight w:val="187"/>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В том числе практических занятий и лабораторных работ</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398"/>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 xml:space="preserve">Практическая работа . </w:t>
            </w:r>
          </w:p>
          <w:p w:rsidR="002E361D" w:rsidRPr="00897CC0" w:rsidRDefault="002E464D" w:rsidP="00090C32">
            <w:pPr>
              <w:widowControl w:val="0"/>
              <w:spacing w:line="276" w:lineRule="auto"/>
              <w:rPr>
                <w:rFonts w:ascii="Times New Roman" w:hAnsi="Times New Roman" w:cs="Times New Roman"/>
                <w:sz w:val="24"/>
                <w:szCs w:val="24"/>
              </w:rPr>
            </w:pPr>
            <w:r w:rsidRPr="002E464D">
              <w:rPr>
                <w:rFonts w:ascii="Times New Roman" w:hAnsi="Times New Roman" w:cs="Times New Roman"/>
                <w:sz w:val="24"/>
                <w:szCs w:val="24"/>
              </w:rPr>
              <w:t xml:space="preserve">Средства массовой информации в России </w:t>
            </w:r>
            <w:r>
              <w:rPr>
                <w:rFonts w:ascii="Times New Roman" w:hAnsi="Times New Roman" w:cs="Times New Roman"/>
                <w:sz w:val="24"/>
                <w:szCs w:val="24"/>
              </w:rPr>
              <w:t>и за рубежом. Влияние научно-технического прогресса.</w:t>
            </w:r>
            <w:r w:rsidR="00090C32" w:rsidRPr="002E464D">
              <w:rPr>
                <w:rFonts w:ascii="Times New Roman" w:hAnsi="Times New Roman" w:cs="Times New Roman"/>
                <w:sz w:val="24"/>
                <w:szCs w:val="24"/>
              </w:rPr>
              <w:t xml:space="preserve"> </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090C32" w:rsidP="000714CA">
            <w:pPr>
              <w:widowControl w:val="0"/>
              <w:spacing w:line="276" w:lineRule="auto"/>
              <w:rPr>
                <w:rFonts w:ascii="Times New Roman" w:hAnsi="Times New Roman" w:cs="Times New Roman"/>
                <w:sz w:val="24"/>
                <w:szCs w:val="24"/>
              </w:rPr>
            </w:pPr>
            <w:r w:rsidRPr="002E464D">
              <w:rPr>
                <w:rFonts w:ascii="Times New Roman" w:hAnsi="Times New Roman" w:cs="Times New Roman"/>
                <w:sz w:val="24"/>
                <w:szCs w:val="24"/>
              </w:rPr>
              <w:t xml:space="preserve">Рынок труда </w:t>
            </w:r>
            <w:r>
              <w:rPr>
                <w:rFonts w:ascii="Times New Roman" w:hAnsi="Times New Roman" w:cs="Times New Roman"/>
                <w:sz w:val="24"/>
                <w:szCs w:val="24"/>
              </w:rPr>
              <w:t xml:space="preserve">в РФ </w:t>
            </w:r>
            <w:r w:rsidRPr="002E464D">
              <w:rPr>
                <w:rFonts w:ascii="Times New Roman" w:hAnsi="Times New Roman" w:cs="Times New Roman"/>
                <w:sz w:val="24"/>
                <w:szCs w:val="24"/>
              </w:rPr>
              <w:t>за рубежом.</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2E361D">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090C32" w:rsidRDefault="00090C32" w:rsidP="002E361D">
            <w:pPr>
              <w:pStyle w:val="1"/>
              <w:shd w:val="clear" w:color="auto" w:fill="FFFFFF"/>
              <w:spacing w:before="0" w:beforeAutospacing="0" w:after="0" w:afterAutospacing="0" w:line="272" w:lineRule="atLeast"/>
              <w:jc w:val="left"/>
              <w:textAlignment w:val="baseline"/>
              <w:rPr>
                <w:b w:val="0"/>
              </w:rPr>
            </w:pPr>
            <w:r w:rsidRPr="00090C32">
              <w:rPr>
                <w:b w:val="0"/>
              </w:rPr>
              <w:t>Молодежные субкультуры в России и за рубежом</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12016" w:type="dxa"/>
            <w:gridSpan w:val="2"/>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Раздел 4. Решение стандартных и нестандартных профессиональных ситуаций</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4.1. Профессиональные ситуации и задачи</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В том числе практических занятий и лабораторных работ</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Формулировка проблемы и ее устранение на производстве. Составление диалогов-побуждений к действию</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Решение ситуационных производственных (профессиональных) задач</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Герундий. Способы перевода и функции в предложении</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2</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jc w:val="center"/>
        </w:trPr>
        <w:tc>
          <w:tcPr>
            <w:tcW w:w="2802" w:type="dxa"/>
            <w:vMerge w:val="restart"/>
            <w:tcBorders>
              <w:top w:val="single" w:sz="4" w:space="0" w:color="auto"/>
              <w:left w:val="single" w:sz="4" w:space="0" w:color="auto"/>
              <w:bottom w:val="single" w:sz="4" w:space="0" w:color="auto"/>
              <w:right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Тема 4.2. Профессиональное саморазвитие</w:t>
            </w: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Содержание</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b/>
                <w:sz w:val="24"/>
                <w:szCs w:val="24"/>
              </w:rPr>
              <w:t>В том числе практических занятий и лабораторных работ</w:t>
            </w:r>
          </w:p>
        </w:tc>
        <w:tc>
          <w:tcPr>
            <w:tcW w:w="1559" w:type="dxa"/>
          </w:tcPr>
          <w:p w:rsidR="002E361D" w:rsidRPr="00897CC0" w:rsidRDefault="002E361D" w:rsidP="000714CA">
            <w:pPr>
              <w:widowControl w:val="0"/>
              <w:spacing w:line="276" w:lineRule="auto"/>
              <w:rPr>
                <w:rFonts w:ascii="Times New Roman" w:hAnsi="Times New Roman" w:cs="Times New Roman"/>
                <w:b/>
                <w:sz w:val="24"/>
                <w:szCs w:val="24"/>
              </w:rPr>
            </w:pPr>
          </w:p>
        </w:tc>
        <w:tc>
          <w:tcPr>
            <w:tcW w:w="2062" w:type="dxa"/>
          </w:tcPr>
          <w:p w:rsidR="002E361D" w:rsidRPr="00897CC0" w:rsidRDefault="002E361D" w:rsidP="000714CA">
            <w:pPr>
              <w:widowControl w:val="0"/>
              <w:spacing w:line="276" w:lineRule="auto"/>
              <w:rPr>
                <w:rFonts w:ascii="Times New Roman" w:hAnsi="Times New Roman" w:cs="Times New Roman"/>
                <w:b/>
                <w:sz w:val="24"/>
                <w:szCs w:val="24"/>
              </w:rPr>
            </w:pPr>
          </w:p>
        </w:tc>
      </w:tr>
      <w:tr w:rsidR="002E361D" w:rsidRPr="00897CC0" w:rsidTr="00090C32">
        <w:trPr>
          <w:cantSplit/>
          <w:trHeight w:val="828"/>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Национальные чемпионаты по профмастерству «Молодые профессионалы».</w:t>
            </w:r>
            <w:r w:rsidRPr="00897CC0">
              <w:rPr>
                <w:rFonts w:ascii="Times New Roman" w:hAnsi="Times New Roman" w:cs="Times New Roman"/>
                <w:bCs/>
                <w:sz w:val="24"/>
                <w:szCs w:val="24"/>
              </w:rPr>
              <w:t xml:space="preserve"> Введение новых лексических единиц по теме занятия. Фразы, речевые обороты и выражения</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3</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Важные профессиональные качества молодого специалиста</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1</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Составление резюме при поиске работы</w:t>
            </w:r>
            <w:r w:rsidR="00090C32">
              <w:rPr>
                <w:rFonts w:ascii="Times New Roman" w:hAnsi="Times New Roman" w:cs="Times New Roman"/>
                <w:sz w:val="24"/>
                <w:szCs w:val="24"/>
              </w:rPr>
              <w:t>. Собеседование при трудоустройстве</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6</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464D" w:rsidP="000714CA">
            <w:pPr>
              <w:widowControl w:val="0"/>
              <w:spacing w:line="276" w:lineRule="auto"/>
              <w:rPr>
                <w:rFonts w:ascii="Times New Roman" w:hAnsi="Times New Roman" w:cs="Times New Roman"/>
                <w:sz w:val="24"/>
                <w:szCs w:val="24"/>
              </w:rPr>
            </w:pPr>
            <w:r w:rsidRPr="002E464D">
              <w:rPr>
                <w:rFonts w:ascii="Times New Roman" w:hAnsi="Times New Roman" w:cs="Times New Roman"/>
                <w:sz w:val="24"/>
                <w:szCs w:val="24"/>
              </w:rPr>
              <w:t>Интернет. Коммуникация в интернете.</w:t>
            </w:r>
            <w:r>
              <w:rPr>
                <w:rFonts w:ascii="Times New Roman" w:hAnsi="Times New Roman" w:cs="Times New Roman"/>
                <w:sz w:val="24"/>
                <w:szCs w:val="24"/>
              </w:rPr>
              <w:t xml:space="preserve"> </w:t>
            </w:r>
            <w:r w:rsidR="002E361D" w:rsidRPr="00897CC0">
              <w:rPr>
                <w:rFonts w:ascii="Times New Roman" w:hAnsi="Times New Roman" w:cs="Times New Roman"/>
                <w:sz w:val="24"/>
                <w:szCs w:val="24"/>
              </w:rPr>
              <w:t>Саморазвитие и самообразование как важные аспекты профессиональной деятельности. Перевод профессионально-ориентированного текста</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6</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2E361D" w:rsidRPr="00897CC0" w:rsidRDefault="002E361D" w:rsidP="000714CA">
            <w:pPr>
              <w:widowControl w:val="0"/>
              <w:spacing w:line="276" w:lineRule="auto"/>
              <w:rPr>
                <w:rFonts w:ascii="Times New Roman" w:eastAsia="Times New Roman" w:hAnsi="Times New Roman" w:cs="Times New Roman"/>
                <w:b/>
                <w:bCs/>
                <w:sz w:val="24"/>
                <w:szCs w:val="24"/>
              </w:rPr>
            </w:pPr>
          </w:p>
        </w:tc>
        <w:tc>
          <w:tcPr>
            <w:tcW w:w="9214" w:type="dxa"/>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Практическая работа.</w:t>
            </w:r>
          </w:p>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Промышленные предприятия нашего региона</w:t>
            </w:r>
            <w:r w:rsidR="00090C32">
              <w:rPr>
                <w:rFonts w:ascii="Times New Roman" w:hAnsi="Times New Roman" w:cs="Times New Roman"/>
                <w:sz w:val="24"/>
                <w:szCs w:val="24"/>
              </w:rPr>
              <w:t>, города.</w:t>
            </w:r>
            <w:r w:rsidRPr="00897CC0">
              <w:rPr>
                <w:rFonts w:ascii="Times New Roman" w:hAnsi="Times New Roman" w:cs="Times New Roman"/>
                <w:sz w:val="24"/>
                <w:szCs w:val="24"/>
              </w:rPr>
              <w:t xml:space="preserve"> Обобщение изученного материала. Выполнение лексических и грамматических упражнений</w:t>
            </w:r>
          </w:p>
        </w:tc>
        <w:tc>
          <w:tcPr>
            <w:tcW w:w="1559" w:type="dxa"/>
          </w:tcPr>
          <w:p w:rsidR="002E361D" w:rsidRPr="00897CC0" w:rsidRDefault="002E361D" w:rsidP="000714CA">
            <w:pPr>
              <w:widowControl w:val="0"/>
              <w:spacing w:line="276" w:lineRule="auto"/>
              <w:rPr>
                <w:rFonts w:ascii="Times New Roman" w:hAnsi="Times New Roman" w:cs="Times New Roman"/>
                <w:sz w:val="24"/>
                <w:szCs w:val="24"/>
              </w:rPr>
            </w:pPr>
            <w:r w:rsidRPr="00897CC0">
              <w:rPr>
                <w:rFonts w:ascii="Times New Roman" w:hAnsi="Times New Roman" w:cs="Times New Roman"/>
                <w:sz w:val="24"/>
                <w:szCs w:val="24"/>
              </w:rPr>
              <w:t>4</w:t>
            </w:r>
          </w:p>
        </w:tc>
        <w:tc>
          <w:tcPr>
            <w:tcW w:w="2062" w:type="dxa"/>
          </w:tcPr>
          <w:p w:rsidR="002E361D" w:rsidRPr="00897CC0" w:rsidRDefault="002E361D" w:rsidP="001A6340">
            <w:pPr>
              <w:widowControl w:val="0"/>
              <w:spacing w:line="276" w:lineRule="auto"/>
              <w:rPr>
                <w:rFonts w:ascii="Times New Roman" w:hAnsi="Times New Roman" w:cs="Times New Roman"/>
                <w:bCs/>
                <w:sz w:val="24"/>
                <w:szCs w:val="24"/>
              </w:rPr>
            </w:pPr>
            <w:r w:rsidRPr="00897CC0">
              <w:rPr>
                <w:rFonts w:ascii="Times New Roman" w:hAnsi="Times New Roman" w:cs="Times New Roman"/>
                <w:bCs/>
                <w:sz w:val="24"/>
                <w:szCs w:val="24"/>
              </w:rPr>
              <w:t>ОК 2, ОК 3, ОК 9</w:t>
            </w:r>
          </w:p>
        </w:tc>
      </w:tr>
      <w:tr w:rsidR="002E361D" w:rsidRPr="00897CC0" w:rsidTr="00090C32">
        <w:trPr>
          <w:cantSplit/>
          <w:trHeight w:val="232"/>
          <w:jc w:val="center"/>
        </w:trPr>
        <w:tc>
          <w:tcPr>
            <w:tcW w:w="12016" w:type="dxa"/>
            <w:gridSpan w:val="2"/>
            <w:tcBorders>
              <w:top w:val="single" w:sz="4" w:space="0" w:color="auto"/>
              <w:left w:val="single" w:sz="4" w:space="0" w:color="auto"/>
              <w:bottom w:val="single" w:sz="4" w:space="0" w:color="auto"/>
            </w:tcBorders>
            <w:hideMark/>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Промежуточная аттестация</w:t>
            </w:r>
          </w:p>
        </w:tc>
        <w:tc>
          <w:tcPr>
            <w:tcW w:w="1559" w:type="dxa"/>
          </w:tcPr>
          <w:p w:rsidR="002E361D" w:rsidRPr="00897CC0" w:rsidRDefault="002E361D" w:rsidP="000714CA">
            <w:pPr>
              <w:widowControl w:val="0"/>
              <w:spacing w:line="276" w:lineRule="auto"/>
              <w:rPr>
                <w:rFonts w:ascii="Times New Roman" w:hAnsi="Times New Roman" w:cs="Times New Roman"/>
                <w:b/>
                <w:bCs/>
                <w:sz w:val="24"/>
                <w:szCs w:val="24"/>
              </w:rPr>
            </w:pPr>
            <w:r w:rsidRPr="00897CC0">
              <w:rPr>
                <w:rFonts w:ascii="Times New Roman" w:hAnsi="Times New Roman" w:cs="Times New Roman"/>
                <w:b/>
                <w:bCs/>
                <w:sz w:val="24"/>
                <w:szCs w:val="24"/>
              </w:rPr>
              <w:t>2</w:t>
            </w:r>
          </w:p>
        </w:tc>
        <w:tc>
          <w:tcPr>
            <w:tcW w:w="2062" w:type="dxa"/>
          </w:tcPr>
          <w:p w:rsidR="002E361D" w:rsidRPr="00897CC0" w:rsidRDefault="002E361D" w:rsidP="000714CA">
            <w:pPr>
              <w:widowControl w:val="0"/>
              <w:spacing w:line="276" w:lineRule="auto"/>
              <w:rPr>
                <w:rFonts w:ascii="Times New Roman" w:hAnsi="Times New Roman" w:cs="Times New Roman"/>
                <w:b/>
                <w:bCs/>
                <w:sz w:val="24"/>
                <w:szCs w:val="24"/>
              </w:rPr>
            </w:pPr>
          </w:p>
        </w:tc>
      </w:tr>
      <w:tr w:rsidR="002E361D" w:rsidRPr="00897CC0" w:rsidTr="00090C32">
        <w:trPr>
          <w:cantSplit/>
          <w:trHeight w:val="195"/>
          <w:jc w:val="center"/>
        </w:trPr>
        <w:tc>
          <w:tcPr>
            <w:tcW w:w="12016" w:type="dxa"/>
            <w:gridSpan w:val="2"/>
            <w:tcBorders>
              <w:top w:val="single" w:sz="4" w:space="0" w:color="auto"/>
              <w:left w:val="single" w:sz="4" w:space="0" w:color="auto"/>
              <w:bottom w:val="single" w:sz="4" w:space="0" w:color="auto"/>
            </w:tcBorders>
            <w:vAlign w:val="center"/>
            <w:hideMark/>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Всего:</w:t>
            </w:r>
          </w:p>
        </w:tc>
        <w:tc>
          <w:tcPr>
            <w:tcW w:w="1559" w:type="dxa"/>
            <w:tcBorders>
              <w:bottom w:val="single" w:sz="4" w:space="0" w:color="auto"/>
            </w:tcBorders>
          </w:tcPr>
          <w:p w:rsidR="002E361D" w:rsidRPr="00897CC0" w:rsidRDefault="002E361D" w:rsidP="000714CA">
            <w:pPr>
              <w:widowControl w:val="0"/>
              <w:spacing w:line="276" w:lineRule="auto"/>
              <w:rPr>
                <w:rFonts w:ascii="Times New Roman" w:hAnsi="Times New Roman" w:cs="Times New Roman"/>
                <w:b/>
                <w:sz w:val="24"/>
                <w:szCs w:val="24"/>
              </w:rPr>
            </w:pPr>
            <w:r w:rsidRPr="00897CC0">
              <w:rPr>
                <w:rFonts w:ascii="Times New Roman" w:hAnsi="Times New Roman" w:cs="Times New Roman"/>
                <w:b/>
                <w:sz w:val="24"/>
                <w:szCs w:val="24"/>
              </w:rPr>
              <w:t>81</w:t>
            </w:r>
          </w:p>
        </w:tc>
        <w:tc>
          <w:tcPr>
            <w:tcW w:w="2062" w:type="dxa"/>
            <w:tcBorders>
              <w:bottom w:val="single" w:sz="4" w:space="0" w:color="auto"/>
            </w:tcBorders>
          </w:tcPr>
          <w:p w:rsidR="002E361D" w:rsidRPr="00897CC0" w:rsidRDefault="002E361D" w:rsidP="000714CA">
            <w:pPr>
              <w:widowControl w:val="0"/>
              <w:spacing w:line="276" w:lineRule="auto"/>
              <w:rPr>
                <w:rFonts w:ascii="Times New Roman" w:hAnsi="Times New Roman" w:cs="Times New Roman"/>
                <w:b/>
                <w:sz w:val="24"/>
                <w:szCs w:val="24"/>
              </w:rPr>
            </w:pPr>
          </w:p>
        </w:tc>
      </w:tr>
    </w:tbl>
    <w:p w:rsidR="000714CA" w:rsidRPr="00897CC0" w:rsidRDefault="000714CA" w:rsidP="00BA0A59">
      <w:pPr>
        <w:pStyle w:val="15"/>
        <w:widowControl w:val="0"/>
        <w:rPr>
          <w:b w:val="0"/>
          <w:sz w:val="24"/>
          <w:szCs w:val="24"/>
        </w:rPr>
        <w:sectPr w:rsidR="000714CA" w:rsidRPr="00897CC0" w:rsidSect="006707DA">
          <w:pgSz w:w="16838" w:h="11906" w:orient="landscape" w:code="9"/>
          <w:pgMar w:top="851" w:right="1134" w:bottom="1701" w:left="1134" w:header="709" w:footer="709" w:gutter="0"/>
          <w:cols w:space="720"/>
        </w:sectPr>
      </w:pPr>
    </w:p>
    <w:p w:rsidR="00897CC0" w:rsidRDefault="00897CC0" w:rsidP="00153D2C">
      <w:pPr>
        <w:pStyle w:val="1f3"/>
        <w:keepNext w:val="0"/>
        <w:widowControl w:val="0"/>
        <w:numPr>
          <w:ilvl w:val="0"/>
          <w:numId w:val="1"/>
        </w:numPr>
        <w:rPr>
          <w:rFonts w:ascii="Times New Roman" w:hAnsi="Times New Roman"/>
        </w:rPr>
      </w:pPr>
      <w:r w:rsidRPr="00B83B25">
        <w:rPr>
          <w:rFonts w:ascii="Times New Roman" w:hAnsi="Times New Roman"/>
        </w:rPr>
        <w:lastRenderedPageBreak/>
        <w:t>Условия реализации ДИСЦИПЛИНЫ</w:t>
      </w:r>
    </w:p>
    <w:p w:rsidR="00897CC0" w:rsidRDefault="00897CC0" w:rsidP="00B83B25">
      <w:pPr>
        <w:pStyle w:val="114"/>
        <w:widowControl w:val="0"/>
        <w:rPr>
          <w:rFonts w:ascii="Times New Roman" w:hAnsi="Times New Roman"/>
        </w:rPr>
      </w:pPr>
      <w:r w:rsidRPr="00B83B25">
        <w:rPr>
          <w:rFonts w:ascii="Times New Roman" w:hAnsi="Times New Roman"/>
        </w:rPr>
        <w:t>3.1. Материально-техническое обеспечение</w:t>
      </w:r>
    </w:p>
    <w:p w:rsidR="00885775" w:rsidRDefault="00885775" w:rsidP="00885775">
      <w:pPr>
        <w:widowControl w:val="0"/>
        <w:autoSpaceDE w:val="0"/>
        <w:autoSpaceDN w:val="0"/>
        <w:adjustRightInd w:val="0"/>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программы дисциплины осуществляется в учебном кабинете «Иностранный язык».</w:t>
      </w:r>
    </w:p>
    <w:p w:rsidR="00885775" w:rsidRDefault="00885775" w:rsidP="00885775">
      <w:pPr>
        <w:widowControl w:val="0"/>
        <w:autoSpaceDE w:val="0"/>
        <w:autoSpaceDN w:val="0"/>
        <w:adjustRightInd w:val="0"/>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Оборудование учебного кабинета:</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рабочее место преподавателя;</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посадочные места по количеству обучающихся;</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рабочая доска;</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комплект учебно-наглядных пособий по иностранному языку;</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опорные конспекты по разным темам;</w:t>
      </w:r>
    </w:p>
    <w:p w:rsidR="00885775" w:rsidRDefault="00885775" w:rsidP="00885775">
      <w:pPr>
        <w:widowControl w:val="0"/>
        <w:spacing w:line="300" w:lineRule="auto"/>
        <w:rPr>
          <w:rFonts w:ascii="Times New Roman" w:hAnsi="Times New Roman" w:cs="Times New Roman"/>
          <w:sz w:val="24"/>
          <w:szCs w:val="24"/>
        </w:rPr>
      </w:pPr>
      <w:r>
        <w:rPr>
          <w:rFonts w:ascii="Times New Roman" w:hAnsi="Times New Roman" w:cs="Times New Roman"/>
          <w:sz w:val="24"/>
          <w:szCs w:val="24"/>
        </w:rPr>
        <w:t>- методические рекомендации по проведению практических работ</w:t>
      </w:r>
    </w:p>
    <w:p w:rsidR="00885775" w:rsidRDefault="00885775" w:rsidP="00885775">
      <w:pPr>
        <w:widowControl w:val="0"/>
        <w:autoSpaceDE w:val="0"/>
        <w:autoSpaceDN w:val="0"/>
        <w:adjustRightInd w:val="0"/>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Технические средства обучения: </w:t>
      </w:r>
    </w:p>
    <w:p w:rsidR="00885775" w:rsidRDefault="00885775" w:rsidP="00885775">
      <w:pPr>
        <w:widowControl w:val="0"/>
        <w:autoSpaceDE w:val="0"/>
        <w:autoSpaceDN w:val="0"/>
        <w:adjustRightInd w:val="0"/>
        <w:spacing w:line="300" w:lineRule="auto"/>
        <w:jc w:val="both"/>
        <w:rPr>
          <w:rFonts w:ascii="Times New Roman" w:hAnsi="Times New Roman" w:cs="Times New Roman"/>
          <w:i/>
          <w:iCs/>
          <w:sz w:val="24"/>
          <w:szCs w:val="24"/>
        </w:rPr>
      </w:pPr>
      <w:r>
        <w:rPr>
          <w:rFonts w:ascii="Times New Roman" w:hAnsi="Times New Roman" w:cs="Times New Roman"/>
          <w:sz w:val="24"/>
          <w:szCs w:val="24"/>
        </w:rPr>
        <w:t>проектор</w:t>
      </w:r>
      <w:r>
        <w:rPr>
          <w:rFonts w:ascii="Times New Roman" w:hAnsi="Times New Roman" w:cs="Times New Roman"/>
          <w:i/>
          <w:iCs/>
          <w:sz w:val="24"/>
          <w:szCs w:val="24"/>
        </w:rPr>
        <w:t xml:space="preserve">, </w:t>
      </w:r>
    </w:p>
    <w:p w:rsidR="00885775" w:rsidRDefault="00885775" w:rsidP="00885775">
      <w:pPr>
        <w:widowControl w:val="0"/>
        <w:autoSpaceDE w:val="0"/>
        <w:autoSpaceDN w:val="0"/>
        <w:adjustRightInd w:val="0"/>
        <w:spacing w:line="300" w:lineRule="auto"/>
        <w:jc w:val="both"/>
        <w:rPr>
          <w:rFonts w:ascii="Times New Roman" w:hAnsi="Times New Roman" w:cs="Times New Roman"/>
          <w:i/>
          <w:iCs/>
          <w:sz w:val="24"/>
          <w:szCs w:val="24"/>
        </w:rPr>
      </w:pPr>
      <w:r>
        <w:rPr>
          <w:rFonts w:ascii="Times New Roman" w:hAnsi="Times New Roman" w:cs="Times New Roman"/>
          <w:sz w:val="24"/>
          <w:szCs w:val="24"/>
        </w:rPr>
        <w:t>экран</w:t>
      </w:r>
      <w:r>
        <w:rPr>
          <w:rFonts w:ascii="Times New Roman" w:hAnsi="Times New Roman" w:cs="Times New Roman"/>
          <w:i/>
          <w:iCs/>
          <w:sz w:val="24"/>
          <w:szCs w:val="24"/>
        </w:rPr>
        <w:t xml:space="preserve">, </w:t>
      </w:r>
    </w:p>
    <w:p w:rsidR="00885775" w:rsidRDefault="00885775" w:rsidP="00885775">
      <w:pPr>
        <w:widowControl w:val="0"/>
        <w:autoSpaceDE w:val="0"/>
        <w:autoSpaceDN w:val="0"/>
        <w:adjustRightInd w:val="0"/>
        <w:spacing w:line="300" w:lineRule="auto"/>
        <w:jc w:val="both"/>
        <w:rPr>
          <w:rFonts w:ascii="Times New Roman" w:hAnsi="Times New Roman" w:cs="Times New Roman"/>
          <w:sz w:val="24"/>
          <w:szCs w:val="24"/>
        </w:rPr>
      </w:pPr>
      <w:r>
        <w:rPr>
          <w:rFonts w:ascii="Times New Roman" w:hAnsi="Times New Roman" w:cs="Times New Roman"/>
          <w:sz w:val="24"/>
          <w:szCs w:val="24"/>
        </w:rPr>
        <w:t>компьютер с лицензионным программным обеспечением</w:t>
      </w:r>
      <w:r>
        <w:rPr>
          <w:rFonts w:ascii="Times New Roman" w:hAnsi="Times New Roman" w:cs="Times New Roman"/>
          <w:i/>
          <w:iCs/>
          <w:sz w:val="24"/>
          <w:szCs w:val="24"/>
        </w:rPr>
        <w:t>.</w:t>
      </w:r>
    </w:p>
    <w:p w:rsidR="00885775" w:rsidRPr="006E46F6" w:rsidRDefault="00885775" w:rsidP="00885775">
      <w:pPr>
        <w:widowControl w:val="0"/>
        <w:spacing w:line="300" w:lineRule="auto"/>
        <w:ind w:firstLine="709"/>
        <w:rPr>
          <w:rFonts w:ascii="Times New Roman" w:hAnsi="Times New Roman" w:cs="Times New Roman"/>
          <w:sz w:val="24"/>
          <w:szCs w:val="24"/>
        </w:rPr>
      </w:pPr>
      <w:r w:rsidRPr="006E46F6">
        <w:rPr>
          <w:rFonts w:ascii="Times New Roman" w:hAnsi="Times New Roman" w:cs="Times New Roman"/>
          <w:b/>
          <w:sz w:val="24"/>
          <w:szCs w:val="24"/>
        </w:rPr>
        <w:t>Фонды оценочных средств</w:t>
      </w:r>
      <w:r w:rsidRPr="006E46F6">
        <w:rPr>
          <w:rFonts w:ascii="Times New Roman" w:hAnsi="Times New Roman" w:cs="Times New Roman"/>
          <w:sz w:val="24"/>
          <w:szCs w:val="24"/>
        </w:rPr>
        <w:t>.</w:t>
      </w:r>
    </w:p>
    <w:p w:rsidR="00885775" w:rsidRPr="006E46F6" w:rsidRDefault="00885775" w:rsidP="00885775">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Методические рекомендации по проведению практических работ;</w:t>
      </w:r>
    </w:p>
    <w:p w:rsidR="00885775" w:rsidRPr="006E46F6" w:rsidRDefault="00885775" w:rsidP="00885775">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Презентации по темам учебной дисциплины</w:t>
      </w:r>
    </w:p>
    <w:p w:rsidR="00885775" w:rsidRPr="006E46F6" w:rsidRDefault="00885775" w:rsidP="00885775">
      <w:pPr>
        <w:widowControl w:val="0"/>
        <w:spacing w:line="300" w:lineRule="auto"/>
        <w:rPr>
          <w:rFonts w:ascii="Times New Roman" w:hAnsi="Times New Roman" w:cs="Times New Roman"/>
          <w:sz w:val="24"/>
          <w:szCs w:val="24"/>
        </w:rPr>
      </w:pPr>
      <w:r w:rsidRPr="006E46F6">
        <w:rPr>
          <w:rFonts w:ascii="Times New Roman" w:hAnsi="Times New Roman" w:cs="Times New Roman"/>
          <w:sz w:val="24"/>
          <w:szCs w:val="24"/>
        </w:rPr>
        <w:t>Материалы  дифференцированного зачета</w:t>
      </w:r>
    </w:p>
    <w:p w:rsidR="00897CC0" w:rsidRPr="00B83B25" w:rsidRDefault="00897CC0" w:rsidP="00B83B25">
      <w:pPr>
        <w:pStyle w:val="114"/>
        <w:widowControl w:val="0"/>
        <w:rPr>
          <w:rFonts w:ascii="Times New Roman" w:eastAsia="Times New Roman" w:hAnsi="Times New Roman"/>
        </w:rPr>
      </w:pPr>
      <w:r w:rsidRPr="00B83B25">
        <w:rPr>
          <w:rFonts w:ascii="Times New Roman" w:hAnsi="Times New Roman"/>
        </w:rPr>
        <w:t>3.2. Учебно-методическое обеспечение</w:t>
      </w:r>
    </w:p>
    <w:p w:rsidR="00897CC0" w:rsidRPr="00B83B25" w:rsidRDefault="00897CC0" w:rsidP="00B83B25">
      <w:pPr>
        <w:pStyle w:val="a8"/>
        <w:widowControl w:val="0"/>
        <w:spacing w:line="276" w:lineRule="auto"/>
        <w:ind w:left="0" w:firstLine="709"/>
        <w:contextualSpacing w:val="0"/>
        <w:jc w:val="both"/>
        <w:rPr>
          <w:rFonts w:ascii="Times New Roman" w:hAnsi="Times New Roman" w:cs="Times New Roman"/>
          <w:bCs/>
          <w:sz w:val="24"/>
          <w:szCs w:val="24"/>
        </w:rPr>
      </w:pPr>
      <w:r w:rsidRPr="00B83B25">
        <w:rPr>
          <w:rFonts w:ascii="Times New Roman" w:hAnsi="Times New Roman" w:cs="Times New Roman"/>
          <w:bCs/>
          <w:sz w:val="24"/>
          <w:szCs w:val="24"/>
        </w:rPr>
        <w:t xml:space="preserve">Для реализации программы библиотечный фонд образовательной организации </w:t>
      </w:r>
      <w:r w:rsidR="00885775">
        <w:rPr>
          <w:rFonts w:ascii="Times New Roman" w:hAnsi="Times New Roman" w:cs="Times New Roman"/>
          <w:bCs/>
          <w:sz w:val="24"/>
          <w:szCs w:val="24"/>
        </w:rPr>
        <w:t>имеет</w:t>
      </w:r>
      <w:r w:rsidRPr="00B83B25">
        <w:rPr>
          <w:rFonts w:ascii="Times New Roman" w:hAnsi="Times New Roman" w:cs="Times New Roman"/>
          <w:bCs/>
          <w:sz w:val="24"/>
          <w:szCs w:val="24"/>
        </w:rPr>
        <w:t xml:space="preserve"> п</w:t>
      </w:r>
      <w:r w:rsidRPr="00B83B25">
        <w:rPr>
          <w:rFonts w:ascii="Times New Roman" w:hAnsi="Times New Roman" w:cs="Times New Roman"/>
          <w:sz w:val="24"/>
          <w:szCs w:val="24"/>
        </w:rPr>
        <w:t xml:space="preserve">ечатные и электронные образовательные и информационные ресурсы для использования в образовательном процессе. </w:t>
      </w:r>
    </w:p>
    <w:p w:rsidR="00897CC0" w:rsidRPr="00B83B25" w:rsidRDefault="00897CC0" w:rsidP="00B83B25">
      <w:pPr>
        <w:pStyle w:val="a8"/>
        <w:widowControl w:val="0"/>
        <w:spacing w:line="276" w:lineRule="auto"/>
        <w:ind w:left="0" w:firstLine="709"/>
        <w:contextualSpacing w:val="0"/>
        <w:rPr>
          <w:rFonts w:ascii="Times New Roman" w:hAnsi="Times New Roman" w:cs="Times New Roman"/>
          <w:b/>
          <w:sz w:val="24"/>
          <w:szCs w:val="24"/>
        </w:rPr>
      </w:pPr>
      <w:r w:rsidRPr="00B83B25">
        <w:rPr>
          <w:rFonts w:ascii="Times New Roman" w:hAnsi="Times New Roman" w:cs="Times New Roman"/>
          <w:b/>
          <w:sz w:val="24"/>
          <w:szCs w:val="24"/>
        </w:rPr>
        <w:t>3.2.1. Основные печатные и/или электронные издания</w:t>
      </w:r>
    </w:p>
    <w:p w:rsidR="00897CC0" w:rsidRPr="00B83B25" w:rsidRDefault="00897CC0" w:rsidP="00B83B25">
      <w:pPr>
        <w:widowControl w:val="0"/>
        <w:spacing w:line="276" w:lineRule="auto"/>
        <w:ind w:firstLine="709"/>
        <w:jc w:val="both"/>
        <w:rPr>
          <w:rFonts w:ascii="Times New Roman" w:hAnsi="Times New Roman" w:cs="Times New Roman"/>
          <w:bCs/>
          <w:iCs/>
          <w:sz w:val="24"/>
          <w:szCs w:val="24"/>
        </w:rPr>
      </w:pPr>
      <w:r w:rsidRPr="00B83B25">
        <w:rPr>
          <w:rFonts w:ascii="Times New Roman" w:hAnsi="Times New Roman" w:cs="Times New Roman"/>
          <w:bCs/>
          <w:iCs/>
          <w:sz w:val="24"/>
          <w:szCs w:val="24"/>
        </w:rPr>
        <w:t>1. Анюшенкова, О. Н., Английский язык для машиностроительных специальностей. : учебник / О. Н. Анюшенкова. — Москва : КноРус, 2024. — 320 с. — ISBN 978-5-406-12944-9. — URL: https://book.ru/book/953130 — Текст : электронный.</w:t>
      </w:r>
    </w:p>
    <w:p w:rsidR="00897CC0" w:rsidRPr="00B83B25" w:rsidRDefault="00897CC0" w:rsidP="00B83B25">
      <w:pPr>
        <w:widowControl w:val="0"/>
        <w:spacing w:line="276" w:lineRule="auto"/>
        <w:ind w:firstLine="709"/>
        <w:jc w:val="both"/>
        <w:rPr>
          <w:rFonts w:ascii="Times New Roman" w:hAnsi="Times New Roman" w:cs="Times New Roman"/>
          <w:bCs/>
          <w:iCs/>
          <w:sz w:val="24"/>
          <w:szCs w:val="24"/>
        </w:rPr>
      </w:pPr>
      <w:r w:rsidRPr="00B83B25">
        <w:rPr>
          <w:rFonts w:ascii="Times New Roman" w:hAnsi="Times New Roman" w:cs="Times New Roman"/>
          <w:bCs/>
          <w:iCs/>
          <w:sz w:val="24"/>
          <w:szCs w:val="24"/>
        </w:rPr>
        <w:t>2. Голубев А.П. Английский язык для технических специальностей = English for Technical Colleges: учебное издание / Голубев А.П., Коржавый А. П., Смирнова И.Б. - Москва : Академия, 2022. - 208 c. (Специальности среднего профессионального образования). - URL: https://academia-library.ru - Текст: электронный.</w:t>
      </w:r>
    </w:p>
    <w:p w:rsidR="00897CC0" w:rsidRPr="00B83B25" w:rsidRDefault="00897CC0" w:rsidP="00B83B25">
      <w:pPr>
        <w:widowControl w:val="0"/>
        <w:spacing w:line="276" w:lineRule="auto"/>
        <w:ind w:firstLine="709"/>
        <w:jc w:val="both"/>
        <w:rPr>
          <w:rFonts w:ascii="Times New Roman" w:hAnsi="Times New Roman" w:cs="Times New Roman"/>
          <w:bCs/>
          <w:iCs/>
          <w:sz w:val="24"/>
          <w:szCs w:val="24"/>
        </w:rPr>
      </w:pPr>
      <w:r w:rsidRPr="00B83B25">
        <w:rPr>
          <w:rFonts w:ascii="Times New Roman" w:hAnsi="Times New Roman" w:cs="Times New Roman"/>
          <w:bCs/>
          <w:iCs/>
          <w:sz w:val="24"/>
          <w:szCs w:val="24"/>
        </w:rPr>
        <w:t>3. Евдокимова-Царенко, Э. П. Практическая грамматика английского языка в закономерностях (с тестами, упражнениями и ключами к ним) / Э. П. Евдокимова-Царенко. — 4-е изд., стер. — Санкт-Петербург : Лань, 2023. — 348 с. — ISBN 978-5-507-45567-6. — Текст : электронный // Лань : электронно-библиотечная система. — URL: https://e.lanbook.com/book/322589.</w:t>
      </w:r>
    </w:p>
    <w:p w:rsidR="00897CC0" w:rsidRPr="00B83B25" w:rsidRDefault="00897CC0" w:rsidP="00B83B25">
      <w:pPr>
        <w:widowControl w:val="0"/>
        <w:spacing w:line="276" w:lineRule="auto"/>
        <w:ind w:firstLine="709"/>
        <w:jc w:val="both"/>
        <w:rPr>
          <w:rFonts w:ascii="Times New Roman" w:hAnsi="Times New Roman" w:cs="Times New Roman"/>
          <w:bCs/>
          <w:iCs/>
          <w:sz w:val="24"/>
          <w:szCs w:val="24"/>
        </w:rPr>
      </w:pPr>
      <w:r w:rsidRPr="00B83B25">
        <w:rPr>
          <w:rFonts w:ascii="Times New Roman" w:hAnsi="Times New Roman" w:cs="Times New Roman"/>
          <w:bCs/>
          <w:iCs/>
          <w:sz w:val="24"/>
          <w:szCs w:val="24"/>
        </w:rPr>
        <w:t>4. Литвинская, С. С. Английский язык для технических специальностей : учебное пособие / С.С. Литвинская. — Москва : ИНФРА-М, 2024. — 252 c. — (Среднее профессиональное образование). - ISBN 978-5-16-014535-8. - Текст : электронный. - URL: https://znanium.com/catalog/product/2104118.</w:t>
      </w:r>
    </w:p>
    <w:p w:rsidR="003D175E" w:rsidRDefault="00897CC0" w:rsidP="003D175E">
      <w:pPr>
        <w:widowControl w:val="0"/>
        <w:spacing w:line="276" w:lineRule="auto"/>
        <w:ind w:firstLine="709"/>
        <w:jc w:val="both"/>
        <w:rPr>
          <w:rFonts w:ascii="Times New Roman" w:hAnsi="Times New Roman" w:cs="Times New Roman"/>
          <w:bCs/>
          <w:iCs/>
          <w:sz w:val="24"/>
          <w:szCs w:val="24"/>
        </w:rPr>
      </w:pPr>
      <w:r w:rsidRPr="00B83B25">
        <w:rPr>
          <w:rFonts w:ascii="Times New Roman" w:hAnsi="Times New Roman" w:cs="Times New Roman"/>
          <w:bCs/>
          <w:iCs/>
          <w:sz w:val="24"/>
          <w:szCs w:val="24"/>
        </w:rPr>
        <w:t xml:space="preserve">5. Малецкая, О. П. Английский язык / О. П. Малецкая, И. М. Селевина. — 4-е изд., стер. — Санкт-Петербург : Лань, 2024. — 136 с. — ISBN 978-5-507-49140-7. — Текст : электронный // Лань : электронно-библиотечная система. — URL: </w:t>
      </w:r>
      <w:hyperlink r:id="rId145" w:history="1">
        <w:r w:rsidR="003D175E" w:rsidRPr="00D26A35">
          <w:rPr>
            <w:rStyle w:val="af4"/>
            <w:rFonts w:ascii="Times New Roman" w:hAnsi="Times New Roman" w:cs="Times New Roman"/>
            <w:bCs/>
            <w:iCs/>
            <w:sz w:val="24"/>
            <w:szCs w:val="24"/>
          </w:rPr>
          <w:t>https://e.lanbook.com/book/379349</w:t>
        </w:r>
      </w:hyperlink>
      <w:r w:rsidRPr="00B83B25">
        <w:rPr>
          <w:rFonts w:ascii="Times New Roman" w:hAnsi="Times New Roman" w:cs="Times New Roman"/>
          <w:bCs/>
          <w:iCs/>
          <w:sz w:val="24"/>
          <w:szCs w:val="24"/>
        </w:rPr>
        <w:t>.</w:t>
      </w:r>
    </w:p>
    <w:p w:rsidR="00897CC0" w:rsidRPr="003D175E" w:rsidRDefault="003D175E" w:rsidP="003D175E">
      <w:pPr>
        <w:widowControl w:val="0"/>
        <w:spacing w:line="276" w:lineRule="auto"/>
        <w:ind w:firstLine="709"/>
        <w:jc w:val="both"/>
        <w:rPr>
          <w:rFonts w:ascii="Times New Roman" w:hAnsi="Times New Roman" w:cs="Times New Roman"/>
          <w:bCs/>
          <w:sz w:val="24"/>
          <w:szCs w:val="24"/>
        </w:rPr>
      </w:pPr>
      <w:r w:rsidRPr="003D175E">
        <w:rPr>
          <w:rFonts w:ascii="Times New Roman" w:hAnsi="Times New Roman" w:cs="Times New Roman"/>
          <w:bCs/>
          <w:sz w:val="24"/>
          <w:szCs w:val="24"/>
        </w:rPr>
        <w:t>Безкоровайная Г.Т., Койранская Е.А., Соколова Н.И., Лаврик Г.В. Planet of English: электронный учебно-методический комплекс английского языка для учреждений СПО. – М., 2021. – 256с. – ISBN: 978-5-4468-9407-9. - Текст: непосредственный</w:t>
      </w:r>
    </w:p>
    <w:p w:rsidR="003D175E" w:rsidRDefault="003D175E">
      <w:pPr>
        <w:rPr>
          <w:rFonts w:ascii="Times New Roman" w:eastAsia="Segoe UI" w:hAnsi="Times New Roman" w:cs="Times New Roman"/>
          <w:b/>
          <w:bCs/>
          <w:caps/>
          <w:sz w:val="24"/>
          <w:szCs w:val="24"/>
          <w:lang w:eastAsia="ru-RU"/>
        </w:rPr>
      </w:pPr>
      <w:r>
        <w:rPr>
          <w:rFonts w:ascii="Times New Roman" w:hAnsi="Times New Roman"/>
        </w:rPr>
        <w:br w:type="page"/>
      </w:r>
    </w:p>
    <w:p w:rsidR="003D175E" w:rsidRDefault="003D175E" w:rsidP="003D175E">
      <w:pPr>
        <w:pStyle w:val="1f3"/>
        <w:keepNext w:val="0"/>
        <w:widowControl w:val="0"/>
        <w:spacing w:after="0"/>
        <w:rPr>
          <w:rFonts w:ascii="Times New Roman" w:hAnsi="Times New Roman"/>
          <w:b w:val="0"/>
          <w:bCs w:val="0"/>
        </w:rPr>
      </w:pPr>
      <w:r>
        <w:rPr>
          <w:rFonts w:ascii="Times New Roman" w:hAnsi="Times New Roman"/>
        </w:rPr>
        <w:lastRenderedPageBreak/>
        <w:t xml:space="preserve">4. </w:t>
      </w:r>
      <w:bookmarkStart w:id="79" w:name="_Toc152334674"/>
      <w:bookmarkStart w:id="80" w:name="_Toc156294577"/>
      <w:bookmarkStart w:id="81" w:name="_Toc156825299"/>
      <w:r>
        <w:rPr>
          <w:rFonts w:ascii="Times New Roman" w:hAnsi="Times New Roman"/>
        </w:rPr>
        <w:t xml:space="preserve">Контроль и оценка результатов освоения </w:t>
      </w:r>
      <w:bookmarkEnd w:id="79"/>
      <w:r>
        <w:rPr>
          <w:rFonts w:ascii="Times New Roman" w:hAnsi="Times New Roman"/>
        </w:rPr>
        <w:t>ДИСЦИПЛИНЫ</w:t>
      </w:r>
      <w:bookmarkEnd w:id="80"/>
      <w:bookmarkEnd w:id="81"/>
    </w:p>
    <w:p w:rsidR="007D486C" w:rsidRDefault="007D486C" w:rsidP="007D486C"/>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3630"/>
        <w:gridCol w:w="3045"/>
      </w:tblGrid>
      <w:tr w:rsidR="00897CC0" w:rsidRPr="00B83B25" w:rsidTr="007D486C">
        <w:trPr>
          <w:trHeight w:val="519"/>
        </w:trPr>
        <w:tc>
          <w:tcPr>
            <w:tcW w:w="1565" w:type="pct"/>
            <w:tcBorders>
              <w:top w:val="single" w:sz="4" w:space="0" w:color="auto"/>
              <w:left w:val="single" w:sz="4" w:space="0" w:color="auto"/>
              <w:bottom w:val="single" w:sz="4" w:space="0" w:color="auto"/>
              <w:right w:val="single" w:sz="4" w:space="0" w:color="auto"/>
            </w:tcBorders>
            <w:vAlign w:val="center"/>
            <w:hideMark/>
          </w:tcPr>
          <w:p w:rsidR="00897CC0" w:rsidRPr="00B83B25" w:rsidRDefault="00897CC0" w:rsidP="00B83B25">
            <w:pPr>
              <w:widowControl w:val="0"/>
              <w:spacing w:line="276" w:lineRule="auto"/>
              <w:jc w:val="center"/>
              <w:rPr>
                <w:rFonts w:ascii="Times New Roman" w:hAnsi="Times New Roman" w:cs="Times New Roman"/>
                <w:b/>
                <w:iCs/>
                <w:sz w:val="24"/>
                <w:szCs w:val="24"/>
              </w:rPr>
            </w:pPr>
            <w:r w:rsidRPr="00B83B25">
              <w:rPr>
                <w:rFonts w:ascii="Times New Roman" w:hAnsi="Times New Roman" w:cs="Times New Roman"/>
                <w:b/>
                <w:iCs/>
                <w:sz w:val="24"/>
                <w:szCs w:val="24"/>
              </w:rPr>
              <w:t>Результаты обучения</w:t>
            </w:r>
          </w:p>
        </w:tc>
        <w:tc>
          <w:tcPr>
            <w:tcW w:w="1868" w:type="pct"/>
            <w:tcBorders>
              <w:top w:val="single" w:sz="4" w:space="0" w:color="auto"/>
              <w:left w:val="single" w:sz="4" w:space="0" w:color="auto"/>
              <w:bottom w:val="single" w:sz="4" w:space="0" w:color="auto"/>
              <w:right w:val="single" w:sz="4" w:space="0" w:color="auto"/>
            </w:tcBorders>
            <w:vAlign w:val="center"/>
            <w:hideMark/>
          </w:tcPr>
          <w:p w:rsidR="00897CC0" w:rsidRPr="00B83B25" w:rsidRDefault="00897CC0" w:rsidP="00B83B25">
            <w:pPr>
              <w:widowControl w:val="0"/>
              <w:spacing w:line="276" w:lineRule="auto"/>
              <w:jc w:val="center"/>
              <w:rPr>
                <w:rFonts w:ascii="Times New Roman" w:hAnsi="Times New Roman" w:cs="Times New Roman"/>
                <w:b/>
                <w:sz w:val="24"/>
                <w:szCs w:val="24"/>
              </w:rPr>
            </w:pPr>
            <w:r w:rsidRPr="00B83B25">
              <w:rPr>
                <w:rFonts w:ascii="Times New Roman" w:hAnsi="Times New Roman" w:cs="Times New Roman"/>
                <w:b/>
                <w:iCs/>
                <w:sz w:val="24"/>
                <w:szCs w:val="24"/>
              </w:rPr>
              <w:t>Показатели освоенности компетенций</w:t>
            </w:r>
          </w:p>
        </w:tc>
        <w:tc>
          <w:tcPr>
            <w:tcW w:w="1567" w:type="pct"/>
            <w:tcBorders>
              <w:top w:val="single" w:sz="4" w:space="0" w:color="auto"/>
              <w:left w:val="single" w:sz="4" w:space="0" w:color="auto"/>
              <w:bottom w:val="single" w:sz="4" w:space="0" w:color="auto"/>
              <w:right w:val="single" w:sz="4" w:space="0" w:color="auto"/>
            </w:tcBorders>
            <w:vAlign w:val="center"/>
            <w:hideMark/>
          </w:tcPr>
          <w:p w:rsidR="00897CC0" w:rsidRPr="00B83B25" w:rsidRDefault="00897CC0" w:rsidP="00B83B25">
            <w:pPr>
              <w:widowControl w:val="0"/>
              <w:spacing w:line="276" w:lineRule="auto"/>
              <w:jc w:val="center"/>
              <w:rPr>
                <w:rFonts w:ascii="Times New Roman" w:hAnsi="Times New Roman" w:cs="Times New Roman"/>
                <w:b/>
                <w:sz w:val="24"/>
                <w:szCs w:val="24"/>
              </w:rPr>
            </w:pPr>
            <w:r w:rsidRPr="00B83B25">
              <w:rPr>
                <w:rFonts w:ascii="Times New Roman" w:hAnsi="Times New Roman" w:cs="Times New Roman"/>
                <w:b/>
                <w:sz w:val="24"/>
                <w:szCs w:val="24"/>
              </w:rPr>
              <w:t>Методы оценки</w:t>
            </w:r>
          </w:p>
        </w:tc>
      </w:tr>
      <w:tr w:rsidR="00B1651A" w:rsidRPr="00B83B25" w:rsidTr="007D486C">
        <w:trPr>
          <w:trHeight w:val="1720"/>
        </w:trPr>
        <w:tc>
          <w:tcPr>
            <w:tcW w:w="1565" w:type="pct"/>
            <w:tcBorders>
              <w:top w:val="single" w:sz="4" w:space="0" w:color="auto"/>
              <w:left w:val="single" w:sz="4" w:space="0" w:color="auto"/>
              <w:bottom w:val="single" w:sz="4" w:space="0" w:color="auto"/>
              <w:right w:val="single" w:sz="4" w:space="0" w:color="auto"/>
            </w:tcBorders>
            <w:hideMark/>
          </w:tcPr>
          <w:p w:rsidR="00B1651A" w:rsidRDefault="00B1651A" w:rsidP="0079243B">
            <w:pPr>
              <w:rPr>
                <w:rFonts w:ascii="Times New Roman" w:hAnsi="Times New Roman"/>
                <w:sz w:val="24"/>
                <w:szCs w:val="24"/>
              </w:rPr>
            </w:pPr>
            <w:r>
              <w:rPr>
                <w:rFonts w:ascii="Times New Roman" w:hAnsi="Times New Roman"/>
                <w:sz w:val="24"/>
                <w:szCs w:val="24"/>
              </w:rPr>
              <w:t>ОК 02</w:t>
            </w:r>
          </w:p>
          <w:p w:rsidR="00B1651A" w:rsidRPr="00B83B25" w:rsidRDefault="00B1651A" w:rsidP="0079243B">
            <w:pPr>
              <w:widowControl w:val="0"/>
              <w:rPr>
                <w:rFonts w:ascii="Times New Roman" w:hAnsi="Times New Roman" w:cs="Times New Roman"/>
                <w:iCs/>
                <w:sz w:val="24"/>
                <w:szCs w:val="24"/>
              </w:rPr>
            </w:pP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68" w:type="pct"/>
            <w:tcBorders>
              <w:top w:val="single" w:sz="4" w:space="0" w:color="auto"/>
              <w:left w:val="single" w:sz="4" w:space="0" w:color="auto"/>
              <w:bottom w:val="single" w:sz="4" w:space="0" w:color="auto"/>
              <w:right w:val="single" w:sz="4" w:space="0" w:color="auto"/>
            </w:tcBorders>
            <w:hideMark/>
          </w:tcPr>
          <w:p w:rsidR="00B1651A" w:rsidRDefault="00B1651A" w:rsidP="00B83B25">
            <w:pPr>
              <w:widowControl w:val="0"/>
              <w:rPr>
                <w:rFonts w:ascii="Times New Roman" w:hAnsi="Times New Roman"/>
                <w:i/>
                <w:iCs/>
                <w:sz w:val="24"/>
                <w:szCs w:val="24"/>
              </w:rPr>
            </w:pPr>
            <w:r>
              <w:rPr>
                <w:rFonts w:ascii="Times New Roman" w:hAnsi="Times New Roman"/>
                <w:i/>
                <w:iCs/>
                <w:sz w:val="24"/>
                <w:szCs w:val="24"/>
              </w:rPr>
              <w:t>Определяет необходимые источники информации</w:t>
            </w:r>
          </w:p>
          <w:p w:rsidR="00B1651A" w:rsidRPr="00B83B25" w:rsidRDefault="00B1651A" w:rsidP="0079243B">
            <w:pPr>
              <w:widowControl w:val="0"/>
              <w:rPr>
                <w:rFonts w:ascii="Times New Roman" w:hAnsi="Times New Roman" w:cs="Times New Roman"/>
                <w:iCs/>
                <w:sz w:val="24"/>
                <w:szCs w:val="24"/>
              </w:rPr>
            </w:pPr>
            <w:r>
              <w:rPr>
                <w:rFonts w:ascii="Times New Roman" w:hAnsi="Times New Roman"/>
                <w:i/>
                <w:iCs/>
                <w:sz w:val="24"/>
                <w:szCs w:val="24"/>
              </w:rPr>
              <w:t>Использует приемы структурирования информации</w:t>
            </w:r>
          </w:p>
        </w:tc>
        <w:tc>
          <w:tcPr>
            <w:tcW w:w="1567" w:type="pct"/>
            <w:vMerge w:val="restart"/>
            <w:tcBorders>
              <w:top w:val="single" w:sz="4" w:space="0" w:color="auto"/>
              <w:left w:val="single" w:sz="4" w:space="0" w:color="auto"/>
              <w:right w:val="single" w:sz="4" w:space="0" w:color="auto"/>
            </w:tcBorders>
          </w:tcPr>
          <w:p w:rsidR="00B1651A" w:rsidRPr="00B83B25" w:rsidRDefault="00B1651A" w:rsidP="00B83B25">
            <w:pPr>
              <w:widowControl w:val="0"/>
              <w:jc w:val="both"/>
              <w:rPr>
                <w:rFonts w:ascii="Times New Roman" w:hAnsi="Times New Roman" w:cs="Times New Roman"/>
                <w:bCs/>
                <w:color w:val="000000"/>
                <w:sz w:val="24"/>
                <w:szCs w:val="24"/>
              </w:rPr>
            </w:pPr>
            <w:r w:rsidRPr="00B83B25">
              <w:rPr>
                <w:rFonts w:ascii="Times New Roman" w:hAnsi="Times New Roman" w:cs="Times New Roman"/>
                <w:bCs/>
                <w:color w:val="000000"/>
                <w:sz w:val="24"/>
                <w:szCs w:val="24"/>
              </w:rPr>
              <w:t>Оценка результатов выполнения практических работ.</w:t>
            </w:r>
          </w:p>
          <w:p w:rsidR="00B1651A" w:rsidRPr="00B83B25" w:rsidRDefault="00B1651A" w:rsidP="00B83B25">
            <w:pPr>
              <w:widowControl w:val="0"/>
              <w:jc w:val="both"/>
              <w:rPr>
                <w:rFonts w:ascii="Times New Roman" w:hAnsi="Times New Roman" w:cs="Times New Roman"/>
                <w:bCs/>
                <w:color w:val="000000"/>
                <w:sz w:val="24"/>
                <w:szCs w:val="24"/>
              </w:rPr>
            </w:pPr>
            <w:r w:rsidRPr="00B83B25">
              <w:rPr>
                <w:rFonts w:ascii="Times New Roman" w:hAnsi="Times New Roman" w:cs="Times New Roman"/>
                <w:bCs/>
                <w:color w:val="000000"/>
                <w:sz w:val="24"/>
                <w:szCs w:val="24"/>
              </w:rPr>
              <w:t>Оценка результатов устного и письменного опроса.</w:t>
            </w:r>
          </w:p>
          <w:p w:rsidR="00B1651A" w:rsidRPr="00B83B25" w:rsidRDefault="00B1651A" w:rsidP="00B83B25">
            <w:pPr>
              <w:widowControl w:val="0"/>
              <w:jc w:val="both"/>
              <w:rPr>
                <w:rFonts w:ascii="Times New Roman" w:hAnsi="Times New Roman" w:cs="Times New Roman"/>
                <w:bCs/>
                <w:color w:val="000000"/>
                <w:sz w:val="24"/>
                <w:szCs w:val="24"/>
              </w:rPr>
            </w:pPr>
            <w:r w:rsidRPr="00B83B25">
              <w:rPr>
                <w:rFonts w:ascii="Times New Roman" w:hAnsi="Times New Roman" w:cs="Times New Roman"/>
                <w:bCs/>
                <w:color w:val="000000"/>
                <w:sz w:val="24"/>
                <w:szCs w:val="24"/>
              </w:rPr>
              <w:t>Оценка результатов тестирования.</w:t>
            </w:r>
          </w:p>
          <w:p w:rsidR="00B1651A" w:rsidRPr="00B83B25" w:rsidRDefault="00B1651A" w:rsidP="00B83B25">
            <w:pPr>
              <w:widowControl w:val="0"/>
              <w:spacing w:line="276" w:lineRule="auto"/>
              <w:rPr>
                <w:rFonts w:ascii="Times New Roman" w:hAnsi="Times New Roman" w:cs="Times New Roman"/>
                <w:i/>
                <w:sz w:val="24"/>
                <w:szCs w:val="24"/>
              </w:rPr>
            </w:pPr>
          </w:p>
        </w:tc>
      </w:tr>
      <w:tr w:rsidR="00B1651A" w:rsidRPr="00B83B25" w:rsidTr="007D486C">
        <w:trPr>
          <w:trHeight w:val="1720"/>
        </w:trPr>
        <w:tc>
          <w:tcPr>
            <w:tcW w:w="1565" w:type="pct"/>
            <w:tcBorders>
              <w:top w:val="single" w:sz="4" w:space="0" w:color="auto"/>
              <w:left w:val="single" w:sz="4" w:space="0" w:color="auto"/>
              <w:bottom w:val="single" w:sz="4" w:space="0" w:color="auto"/>
              <w:right w:val="single" w:sz="4" w:space="0" w:color="auto"/>
            </w:tcBorders>
          </w:tcPr>
          <w:p w:rsidR="00B1651A" w:rsidRDefault="00B1651A" w:rsidP="0079243B">
            <w:pPr>
              <w:rPr>
                <w:rFonts w:ascii="Times New Roman" w:hAnsi="Times New Roman"/>
                <w:sz w:val="24"/>
                <w:szCs w:val="24"/>
              </w:rPr>
            </w:pPr>
            <w:r>
              <w:rPr>
                <w:rFonts w:ascii="Times New Roman" w:hAnsi="Times New Roman"/>
                <w:sz w:val="24"/>
                <w:szCs w:val="24"/>
              </w:rPr>
              <w:t>ОК 03</w:t>
            </w:r>
          </w:p>
          <w:p w:rsidR="00B1651A" w:rsidRDefault="00B1651A" w:rsidP="0079243B">
            <w:pPr>
              <w:rPr>
                <w:rFonts w:ascii="Times New Roman" w:hAnsi="Times New Roman"/>
                <w:sz w:val="24"/>
                <w:szCs w:val="24"/>
              </w:rPr>
            </w:pP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68" w:type="pct"/>
            <w:tcBorders>
              <w:top w:val="single" w:sz="4" w:space="0" w:color="auto"/>
              <w:left w:val="single" w:sz="4" w:space="0" w:color="auto"/>
              <w:bottom w:val="single" w:sz="4" w:space="0" w:color="auto"/>
              <w:right w:val="single" w:sz="4" w:space="0" w:color="auto"/>
            </w:tcBorders>
          </w:tcPr>
          <w:p w:rsidR="00B1651A" w:rsidRDefault="00B1651A" w:rsidP="00B83B25">
            <w:pPr>
              <w:widowControl w:val="0"/>
              <w:jc w:val="both"/>
              <w:rPr>
                <w:rFonts w:ascii="Times New Roman" w:hAnsi="Times New Roman"/>
                <w:i/>
                <w:sz w:val="24"/>
                <w:szCs w:val="24"/>
              </w:rPr>
            </w:pPr>
            <w:r>
              <w:rPr>
                <w:rFonts w:ascii="Times New Roman" w:hAnsi="Times New Roman"/>
                <w:i/>
                <w:sz w:val="24"/>
                <w:szCs w:val="24"/>
              </w:rPr>
              <w:t>Применяет современную научную профессиональную терминологию</w:t>
            </w:r>
          </w:p>
          <w:p w:rsidR="00B1651A" w:rsidRPr="00B83B25" w:rsidRDefault="00B1651A" w:rsidP="0079243B">
            <w:pPr>
              <w:widowControl w:val="0"/>
              <w:jc w:val="both"/>
              <w:rPr>
                <w:rFonts w:ascii="Times New Roman" w:hAnsi="Times New Roman" w:cs="Times New Roman"/>
                <w:color w:val="000000"/>
                <w:sz w:val="24"/>
                <w:szCs w:val="24"/>
              </w:rPr>
            </w:pPr>
            <w:r>
              <w:rPr>
                <w:rFonts w:ascii="Times New Roman" w:hAnsi="Times New Roman"/>
                <w:bCs/>
                <w:i/>
                <w:iCs/>
                <w:sz w:val="24"/>
                <w:szCs w:val="24"/>
              </w:rPr>
              <w:t>Владеет современной научной и профессиональной терминологией</w:t>
            </w:r>
          </w:p>
        </w:tc>
        <w:tc>
          <w:tcPr>
            <w:tcW w:w="1567" w:type="pct"/>
            <w:vMerge/>
            <w:tcBorders>
              <w:left w:val="single" w:sz="4" w:space="0" w:color="auto"/>
              <w:right w:val="single" w:sz="4" w:space="0" w:color="auto"/>
            </w:tcBorders>
          </w:tcPr>
          <w:p w:rsidR="00B1651A" w:rsidRPr="00B83B25" w:rsidRDefault="00B1651A" w:rsidP="00B83B25">
            <w:pPr>
              <w:widowControl w:val="0"/>
              <w:jc w:val="both"/>
              <w:rPr>
                <w:rFonts w:ascii="Times New Roman" w:hAnsi="Times New Roman" w:cs="Times New Roman"/>
                <w:bCs/>
                <w:color w:val="000000"/>
                <w:sz w:val="24"/>
                <w:szCs w:val="24"/>
              </w:rPr>
            </w:pPr>
          </w:p>
        </w:tc>
      </w:tr>
      <w:tr w:rsidR="00B1651A" w:rsidRPr="00B83B25" w:rsidTr="007D486C">
        <w:trPr>
          <w:trHeight w:val="1720"/>
        </w:trPr>
        <w:tc>
          <w:tcPr>
            <w:tcW w:w="1565" w:type="pct"/>
            <w:tcBorders>
              <w:top w:val="single" w:sz="4" w:space="0" w:color="auto"/>
              <w:left w:val="single" w:sz="4" w:space="0" w:color="auto"/>
              <w:bottom w:val="single" w:sz="4" w:space="0" w:color="auto"/>
              <w:right w:val="single" w:sz="4" w:space="0" w:color="auto"/>
            </w:tcBorders>
          </w:tcPr>
          <w:p w:rsidR="00B1651A" w:rsidRDefault="00B1651A" w:rsidP="0079243B">
            <w:pPr>
              <w:rPr>
                <w:rFonts w:ascii="Times New Roman" w:hAnsi="Times New Roman"/>
                <w:sz w:val="24"/>
                <w:szCs w:val="24"/>
              </w:rPr>
            </w:pPr>
            <w:r>
              <w:rPr>
                <w:rFonts w:ascii="Times New Roman" w:hAnsi="Times New Roman"/>
                <w:sz w:val="24"/>
                <w:szCs w:val="24"/>
              </w:rPr>
              <w:t xml:space="preserve">ОК 09 </w:t>
            </w:r>
          </w:p>
          <w:p w:rsidR="00B1651A" w:rsidRDefault="00B1651A" w:rsidP="0079243B">
            <w:pPr>
              <w:rPr>
                <w:rFonts w:ascii="Times New Roman" w:hAnsi="Times New Roman"/>
                <w:sz w:val="24"/>
                <w:szCs w:val="24"/>
              </w:rPr>
            </w:pPr>
            <w:r>
              <w:rPr>
                <w:rFonts w:ascii="Times New Roman" w:hAnsi="Times New Roman"/>
                <w:sz w:val="24"/>
                <w:szCs w:val="24"/>
              </w:rPr>
              <w:t>Пользоваться профессиональной документацией на государственном и иностранном языках</w:t>
            </w:r>
          </w:p>
        </w:tc>
        <w:tc>
          <w:tcPr>
            <w:tcW w:w="1868" w:type="pct"/>
            <w:tcBorders>
              <w:top w:val="single" w:sz="4" w:space="0" w:color="auto"/>
              <w:left w:val="single" w:sz="4" w:space="0" w:color="auto"/>
              <w:bottom w:val="single" w:sz="4" w:space="0" w:color="auto"/>
              <w:right w:val="single" w:sz="4" w:space="0" w:color="auto"/>
            </w:tcBorders>
          </w:tcPr>
          <w:p w:rsidR="00B1651A" w:rsidRDefault="00B1651A" w:rsidP="00B83B25">
            <w:pPr>
              <w:widowControl w:val="0"/>
              <w:jc w:val="both"/>
              <w:rPr>
                <w:rFonts w:ascii="Times New Roman" w:hAnsi="Times New Roman"/>
                <w:i/>
                <w:iCs/>
                <w:sz w:val="24"/>
                <w:szCs w:val="24"/>
              </w:rPr>
            </w:pPr>
            <w:r>
              <w:rPr>
                <w:rFonts w:ascii="Times New Roman" w:hAnsi="Times New Roman"/>
                <w:i/>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rsidR="00B1651A" w:rsidRPr="00B83B25" w:rsidRDefault="00B1651A" w:rsidP="00B1651A">
            <w:pPr>
              <w:widowControl w:val="0"/>
              <w:jc w:val="both"/>
              <w:rPr>
                <w:rFonts w:ascii="Times New Roman" w:hAnsi="Times New Roman" w:cs="Times New Roman"/>
                <w:color w:val="000000"/>
                <w:sz w:val="24"/>
                <w:szCs w:val="24"/>
              </w:rPr>
            </w:pPr>
            <w:r>
              <w:rPr>
                <w:rFonts w:ascii="Times New Roman" w:hAnsi="Times New Roman"/>
                <w:i/>
                <w:iCs/>
                <w:sz w:val="24"/>
                <w:szCs w:val="24"/>
              </w:rPr>
              <w:t>Применяет правила построения простых и сложных предложений на профессиональные темы</w:t>
            </w:r>
          </w:p>
        </w:tc>
        <w:tc>
          <w:tcPr>
            <w:tcW w:w="1567" w:type="pct"/>
            <w:vMerge/>
            <w:tcBorders>
              <w:left w:val="single" w:sz="4" w:space="0" w:color="auto"/>
              <w:bottom w:val="single" w:sz="4" w:space="0" w:color="auto"/>
              <w:right w:val="single" w:sz="4" w:space="0" w:color="auto"/>
            </w:tcBorders>
          </w:tcPr>
          <w:p w:rsidR="00B1651A" w:rsidRPr="00B83B25" w:rsidRDefault="00B1651A" w:rsidP="00B83B25">
            <w:pPr>
              <w:widowControl w:val="0"/>
              <w:jc w:val="both"/>
              <w:rPr>
                <w:rFonts w:ascii="Times New Roman" w:hAnsi="Times New Roman" w:cs="Times New Roman"/>
                <w:bCs/>
                <w:color w:val="000000"/>
                <w:sz w:val="24"/>
                <w:szCs w:val="24"/>
              </w:rPr>
            </w:pPr>
          </w:p>
        </w:tc>
      </w:tr>
    </w:tbl>
    <w:p w:rsidR="00BA0A59" w:rsidRPr="00B83B25" w:rsidRDefault="00BA0A59" w:rsidP="00B83B25">
      <w:pPr>
        <w:pStyle w:val="15"/>
        <w:widowControl w:val="0"/>
        <w:rPr>
          <w:b w:val="0"/>
          <w:sz w:val="24"/>
          <w:szCs w:val="24"/>
        </w:rPr>
      </w:pPr>
    </w:p>
    <w:p w:rsidR="00BA0A59" w:rsidRDefault="00BA0A59" w:rsidP="00B83B25">
      <w:pPr>
        <w:widowControl w:val="0"/>
        <w:rPr>
          <w:rFonts w:ascii="Times New Roman" w:eastAsia="Times New Roman" w:hAnsi="Times New Roman" w:cs="Times New Roman"/>
          <w:b/>
          <w:bCs/>
          <w:sz w:val="24"/>
          <w:szCs w:val="24"/>
          <w:lang w:eastAsia="ru-RU"/>
        </w:rPr>
      </w:pPr>
      <w:bookmarkStart w:id="82" w:name="_GoBack"/>
      <w:bookmarkEnd w:id="78"/>
      <w:bookmarkEnd w:id="82"/>
    </w:p>
    <w:sectPr w:rsidR="00BA0A59" w:rsidSect="006707DA">
      <w:footerReference w:type="even" r:id="rId146"/>
      <w:footerReference w:type="default" r:id="rId1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2C" w:rsidRDefault="00153D2C">
      <w:r>
        <w:separator/>
      </w:r>
    </w:p>
  </w:endnote>
  <w:endnote w:type="continuationSeparator" w:id="0">
    <w:p w:rsidR="00153D2C" w:rsidRDefault="0015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 w:name="PragmaticaC">
    <w:altName w:val="Pragmatica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choolBookSanPin">
    <w:altName w:val="Cambria"/>
    <w:panose1 w:val="00000000000000000000"/>
    <w:charset w:val="00"/>
    <w:family w:val="roman"/>
    <w:notTrueType/>
    <w:pitch w:val="variable"/>
    <w:sig w:usb0="00000003" w:usb1="00000000" w:usb2="00000000" w:usb3="00000000" w:csb0="00000001" w:csb1="00000000"/>
  </w:font>
  <w:font w:name="XO Thames">
    <w:altName w:val="Cambria"/>
    <w:charset w:val="CC"/>
    <w:family w:val="roman"/>
    <w:pitch w:val="variable"/>
    <w:sig w:usb0="800002FF" w:usb1="0000084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auto"/>
    <w:pitch w:val="default"/>
  </w:font>
  <w:font w:name="Cambria">
    <w:panose1 w:val="02040503050406030204"/>
    <w:charset w:val="CC"/>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2"/>
      <w:jc w:val="right"/>
    </w:pPr>
    <w:r>
      <w:fldChar w:fldCharType="begin"/>
    </w:r>
    <w:r>
      <w:instrText>PAGE   \* MERGEFORMAT</w:instrText>
    </w:r>
    <w:r>
      <w:fldChar w:fldCharType="separate"/>
    </w:r>
    <w:r w:rsidR="00BF59D2">
      <w:rPr>
        <w:noProof/>
      </w:rPr>
      <w:t>28</w:t>
    </w:r>
    <w:r>
      <w:fldChar w:fldCharType="end"/>
    </w:r>
  </w:p>
  <w:p w:rsidR="00BF68D3" w:rsidRDefault="00BF68D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2"/>
      <w:framePr w:wrap="around" w:vAnchor="text" w:hAnchor="margin" w:xAlign="right" w:y="1"/>
      <w:rPr>
        <w:rStyle w:val="afffff1"/>
      </w:rPr>
    </w:pPr>
    <w:r>
      <w:rPr>
        <w:rStyle w:val="afffff1"/>
      </w:rPr>
      <w:fldChar w:fldCharType="begin"/>
    </w:r>
    <w:r>
      <w:rPr>
        <w:rStyle w:val="afffff1"/>
      </w:rPr>
      <w:instrText xml:space="preserve">PAGE  </w:instrText>
    </w:r>
    <w:r>
      <w:rPr>
        <w:rStyle w:val="afffff1"/>
      </w:rPr>
      <w:fldChar w:fldCharType="end"/>
    </w:r>
  </w:p>
  <w:p w:rsidR="00BF68D3" w:rsidRDefault="00BF68D3">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2"/>
      <w:framePr w:wrap="around" w:vAnchor="text" w:hAnchor="margin" w:xAlign="right" w:y="1"/>
      <w:rPr>
        <w:rStyle w:val="afffff1"/>
      </w:rPr>
    </w:pPr>
    <w:r>
      <w:rPr>
        <w:rStyle w:val="afffff1"/>
      </w:rPr>
      <w:fldChar w:fldCharType="begin"/>
    </w:r>
    <w:r>
      <w:rPr>
        <w:rStyle w:val="afffff1"/>
      </w:rPr>
      <w:instrText xml:space="preserve">PAGE  </w:instrText>
    </w:r>
    <w:r>
      <w:rPr>
        <w:rStyle w:val="afffff1"/>
      </w:rPr>
      <w:fldChar w:fldCharType="separate"/>
    </w:r>
    <w:r w:rsidR="00BF59D2">
      <w:rPr>
        <w:rStyle w:val="afffff1"/>
        <w:noProof/>
      </w:rPr>
      <w:t>32</w:t>
    </w:r>
    <w:r>
      <w:rPr>
        <w:rStyle w:val="afffff1"/>
      </w:rPr>
      <w:fldChar w:fldCharType="end"/>
    </w:r>
  </w:p>
  <w:p w:rsidR="00BF68D3" w:rsidRDefault="00BF68D3">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rsidP="001635FE">
    <w:pPr>
      <w:pStyle w:val="af2"/>
      <w:framePr w:wrap="around" w:vAnchor="text" w:hAnchor="margin" w:xAlign="right" w:y="1"/>
      <w:rPr>
        <w:rStyle w:val="afffff1"/>
      </w:rPr>
    </w:pPr>
    <w:r>
      <w:rPr>
        <w:rStyle w:val="afffff1"/>
      </w:rPr>
      <w:fldChar w:fldCharType="begin"/>
    </w:r>
    <w:r>
      <w:rPr>
        <w:rStyle w:val="afffff1"/>
      </w:rPr>
      <w:instrText xml:space="preserve">PAGE  </w:instrText>
    </w:r>
    <w:r>
      <w:rPr>
        <w:rStyle w:val="afffff1"/>
      </w:rPr>
      <w:fldChar w:fldCharType="end"/>
    </w:r>
  </w:p>
  <w:p w:rsidR="00BF68D3" w:rsidRDefault="00BF68D3" w:rsidP="001635FE">
    <w:pPr>
      <w:pStyle w:val="af2"/>
      <w:ind w:right="360"/>
    </w:pPr>
  </w:p>
  <w:p w:rsidR="00BF68D3" w:rsidRDefault="00BF68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rsidP="001635FE">
    <w:pPr>
      <w:pStyle w:val="af2"/>
      <w:framePr w:wrap="around" w:vAnchor="text" w:hAnchor="margin" w:xAlign="right" w:y="1"/>
      <w:rPr>
        <w:rStyle w:val="afffff1"/>
      </w:rPr>
    </w:pPr>
    <w:r>
      <w:rPr>
        <w:rStyle w:val="afffff1"/>
      </w:rPr>
      <w:fldChar w:fldCharType="begin"/>
    </w:r>
    <w:r>
      <w:rPr>
        <w:rStyle w:val="afffff1"/>
      </w:rPr>
      <w:instrText xml:space="preserve">PAGE  </w:instrText>
    </w:r>
    <w:r>
      <w:rPr>
        <w:rStyle w:val="afffff1"/>
      </w:rPr>
      <w:fldChar w:fldCharType="separate"/>
    </w:r>
    <w:r w:rsidR="00BF59D2">
      <w:rPr>
        <w:rStyle w:val="afffff1"/>
        <w:noProof/>
      </w:rPr>
      <w:t>44</w:t>
    </w:r>
    <w:r>
      <w:rPr>
        <w:rStyle w:val="afffff1"/>
      </w:rPr>
      <w:fldChar w:fldCharType="end"/>
    </w:r>
  </w:p>
  <w:p w:rsidR="00BF68D3" w:rsidRDefault="00BF68D3" w:rsidP="001635FE">
    <w:pPr>
      <w:pStyle w:val="af2"/>
      <w:ind w:right="360"/>
    </w:pPr>
  </w:p>
  <w:p w:rsidR="00BF68D3" w:rsidRDefault="00BF68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rsidP="001618A5">
    <w:pPr>
      <w:pStyle w:val="af2"/>
      <w:framePr w:wrap="around" w:vAnchor="text" w:hAnchor="margin" w:xAlign="right" w:y="1"/>
      <w:rPr>
        <w:rStyle w:val="afffff1"/>
      </w:rPr>
    </w:pPr>
    <w:r>
      <w:rPr>
        <w:rStyle w:val="afffff1"/>
      </w:rPr>
      <w:fldChar w:fldCharType="begin"/>
    </w:r>
    <w:r>
      <w:rPr>
        <w:rStyle w:val="afffff1"/>
      </w:rPr>
      <w:instrText xml:space="preserve">PAGE  </w:instrText>
    </w:r>
    <w:r>
      <w:rPr>
        <w:rStyle w:val="afffff1"/>
      </w:rPr>
      <w:fldChar w:fldCharType="end"/>
    </w:r>
  </w:p>
  <w:p w:rsidR="00BF68D3" w:rsidRDefault="00BF68D3" w:rsidP="001618A5">
    <w:pPr>
      <w:pStyle w:val="af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rsidP="001618A5">
    <w:pPr>
      <w:pStyle w:val="af2"/>
      <w:jc w:val="right"/>
    </w:pPr>
    <w:r>
      <w:fldChar w:fldCharType="begin"/>
    </w:r>
    <w:r>
      <w:instrText>PAGE   \* MERGEFORMAT</w:instrText>
    </w:r>
    <w:r>
      <w:fldChar w:fldCharType="separate"/>
    </w:r>
    <w:r w:rsidR="00BF59D2">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2C" w:rsidRDefault="00153D2C">
      <w:r>
        <w:separator/>
      </w:r>
    </w:p>
  </w:footnote>
  <w:footnote w:type="continuationSeparator" w:id="0">
    <w:p w:rsidR="00153D2C" w:rsidRDefault="00153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0"/>
      <w:jc w:val="center"/>
    </w:pPr>
    <w:r>
      <w:fldChar w:fldCharType="begin"/>
    </w:r>
    <w:r>
      <w:instrText xml:space="preserve"> PAGE   \* MERGEFORMAT </w:instrText>
    </w:r>
    <w:r>
      <w:fldChar w:fldCharType="separate"/>
    </w:r>
    <w:r>
      <w:rPr>
        <w:noProof/>
      </w:rPr>
      <w:t>48</w:t>
    </w:r>
    <w:r>
      <w:rPr>
        <w:noProof/>
      </w:rPr>
      <w:fldChar w:fldCharType="end"/>
    </w:r>
  </w:p>
  <w:p w:rsidR="00BF68D3" w:rsidRDefault="00BF68D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45315"/>
      <w:docPartObj>
        <w:docPartGallery w:val="Page Numbers (Top of Page)"/>
        <w:docPartUnique/>
      </w:docPartObj>
    </w:sdtPr>
    <w:sdtContent>
      <w:p w:rsidR="00BF68D3" w:rsidRDefault="00BF68D3">
        <w:pPr>
          <w:pStyle w:val="af0"/>
          <w:jc w:val="center"/>
        </w:pPr>
        <w:r>
          <w:fldChar w:fldCharType="begin"/>
        </w:r>
        <w:r>
          <w:instrText>PAGE   \* MERGEFORMAT</w:instrText>
        </w:r>
        <w:r>
          <w:fldChar w:fldCharType="separate"/>
        </w:r>
        <w:r w:rsidR="00BF59D2">
          <w:rPr>
            <w:noProof/>
          </w:rPr>
          <w:t>236</w:t>
        </w:r>
        <w:r>
          <w:fldChar w:fldCharType="end"/>
        </w:r>
      </w:p>
    </w:sdtContent>
  </w:sdt>
  <w:p w:rsidR="00BF68D3" w:rsidRDefault="00BF68D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0"/>
      <w:jc w:val="center"/>
    </w:pPr>
    <w:r>
      <w:fldChar w:fldCharType="begin"/>
    </w:r>
    <w:r>
      <w:instrText xml:space="preserve"> PAGE   \* MERGEFORMAT </w:instrText>
    </w:r>
    <w:r>
      <w:fldChar w:fldCharType="separate"/>
    </w:r>
    <w:r>
      <w:rPr>
        <w:noProof/>
      </w:rPr>
      <w:t>48</w:t>
    </w:r>
    <w:r>
      <w:rPr>
        <w:noProof/>
      </w:rPr>
      <w:fldChar w:fldCharType="end"/>
    </w:r>
  </w:p>
  <w:p w:rsidR="00BF68D3" w:rsidRDefault="00BF68D3">
    <w:pPr>
      <w:pStyle w:val="af0"/>
    </w:pPr>
  </w:p>
  <w:p w:rsidR="00BF68D3" w:rsidRDefault="00BF68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591797"/>
      <w:docPartObj>
        <w:docPartGallery w:val="Page Numbers (Top of Page)"/>
        <w:docPartUnique/>
      </w:docPartObj>
    </w:sdtPr>
    <w:sdtContent>
      <w:p w:rsidR="00BF68D3" w:rsidRDefault="00BF68D3">
        <w:pPr>
          <w:pStyle w:val="af0"/>
          <w:jc w:val="center"/>
        </w:pPr>
        <w:r>
          <w:fldChar w:fldCharType="begin"/>
        </w:r>
        <w:r>
          <w:instrText>PAGE   \* MERGEFORMAT</w:instrText>
        </w:r>
        <w:r>
          <w:fldChar w:fldCharType="separate"/>
        </w:r>
        <w:r w:rsidR="00BF59D2">
          <w:rPr>
            <w:noProof/>
          </w:rPr>
          <w:t>21</w:t>
        </w:r>
        <w:r>
          <w:fldChar w:fldCharType="end"/>
        </w:r>
      </w:p>
    </w:sdtContent>
  </w:sdt>
  <w:p w:rsidR="00BF68D3" w:rsidRDefault="00BF68D3">
    <w:pPr>
      <w:pStyle w:val="af0"/>
    </w:pPr>
  </w:p>
  <w:p w:rsidR="00BF68D3" w:rsidRDefault="00BF68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D3" w:rsidRDefault="00BF68D3">
    <w:pPr>
      <w:pStyle w:val="af0"/>
      <w:jc w:val="center"/>
    </w:pPr>
    <w:r>
      <w:fldChar w:fldCharType="begin"/>
    </w:r>
    <w:r>
      <w:instrText xml:space="preserve"> PAGE   \* MERGEFORMAT </w:instrText>
    </w:r>
    <w:r>
      <w:fldChar w:fldCharType="separate"/>
    </w:r>
    <w:r>
      <w:t>48</w:t>
    </w:r>
    <w:r>
      <w:fldChar w:fldCharType="end"/>
    </w:r>
  </w:p>
  <w:p w:rsidR="00BF68D3" w:rsidRDefault="00BF68D3">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21491"/>
      <w:docPartObj>
        <w:docPartGallery w:val="Page Numbers (Top of Page)"/>
        <w:docPartUnique/>
      </w:docPartObj>
    </w:sdtPr>
    <w:sdtContent>
      <w:p w:rsidR="00BF68D3" w:rsidRDefault="00BF68D3">
        <w:pPr>
          <w:pStyle w:val="af0"/>
          <w:jc w:val="center"/>
        </w:pPr>
        <w:r>
          <w:fldChar w:fldCharType="begin"/>
        </w:r>
        <w:r>
          <w:instrText>PAGE   \* MERGEFORMAT</w:instrText>
        </w:r>
        <w:r>
          <w:fldChar w:fldCharType="separate"/>
        </w:r>
        <w:r w:rsidR="00BF59D2">
          <w:rPr>
            <w:noProof/>
          </w:rPr>
          <w:t>47</w:t>
        </w:r>
        <w:r>
          <w:fldChar w:fldCharType="end"/>
        </w:r>
      </w:p>
    </w:sdtContent>
  </w:sdt>
  <w:p w:rsidR="00BF68D3" w:rsidRDefault="00BF68D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38"/>
    <w:lvl w:ilvl="0">
      <w:numFmt w:val="bullet"/>
      <w:lvlText w:val=""/>
      <w:lvlJc w:val="left"/>
      <w:pPr>
        <w:tabs>
          <w:tab w:val="num" w:pos="992"/>
        </w:tabs>
        <w:ind w:left="992" w:hanging="283"/>
      </w:pPr>
      <w:rPr>
        <w:rFonts w:ascii="Symbol" w:hAnsi="Symbol" w:cs="Symbol"/>
        <w:sz w:val="24"/>
        <w:szCs w:val="24"/>
      </w:rPr>
    </w:lvl>
  </w:abstractNum>
  <w:abstractNum w:abstractNumId="1">
    <w:nsid w:val="0000001B"/>
    <w:multiLevelType w:val="multilevel"/>
    <w:tmpl w:val="0000001B"/>
    <w:name w:val="WW8Num57"/>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00001C"/>
    <w:multiLevelType w:val="multilevel"/>
    <w:tmpl w:val="0000001C"/>
    <w:name w:val="WW8Num58"/>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5"/>
    <w:multiLevelType w:val="multilevel"/>
    <w:tmpl w:val="00000025"/>
    <w:name w:val="WW8Num67"/>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6"/>
    <w:multiLevelType w:val="multilevel"/>
    <w:tmpl w:val="00000026"/>
    <w:name w:val="WW8Num68"/>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7"/>
    <w:multiLevelType w:val="multilevel"/>
    <w:tmpl w:val="00000027"/>
    <w:name w:val="WW8Num69"/>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8"/>
    <w:multiLevelType w:val="multilevel"/>
    <w:tmpl w:val="00000028"/>
    <w:name w:val="WW8Num70"/>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1376A7"/>
    <w:multiLevelType w:val="hybridMultilevel"/>
    <w:tmpl w:val="5FF24BF6"/>
    <w:lvl w:ilvl="0" w:tplc="7C54FE16">
      <w:start w:val="1"/>
      <w:numFmt w:val="decimal"/>
      <w:lvlText w:val="%1."/>
      <w:lvlJc w:val="left"/>
      <w:pPr>
        <w:ind w:left="262" w:hanging="286"/>
      </w:pPr>
      <w:rPr>
        <w:rFonts w:ascii="Arial" w:eastAsia="Arial" w:hAnsi="Arial" w:cs="Arial" w:hint="default"/>
        <w:spacing w:val="-1"/>
        <w:w w:val="91"/>
        <w:sz w:val="28"/>
        <w:szCs w:val="28"/>
        <w:lang w:val="ru-RU" w:eastAsia="en-US" w:bidi="ar-SA"/>
      </w:rPr>
    </w:lvl>
    <w:lvl w:ilvl="1" w:tplc="3C16919A">
      <w:numFmt w:val="bullet"/>
      <w:lvlText w:val="•"/>
      <w:lvlJc w:val="left"/>
      <w:pPr>
        <w:ind w:left="1220" w:hanging="286"/>
      </w:pPr>
      <w:rPr>
        <w:lang w:val="ru-RU" w:eastAsia="en-US" w:bidi="ar-SA"/>
      </w:rPr>
    </w:lvl>
    <w:lvl w:ilvl="2" w:tplc="265C04FC">
      <w:numFmt w:val="bullet"/>
      <w:lvlText w:val="•"/>
      <w:lvlJc w:val="left"/>
      <w:pPr>
        <w:ind w:left="2181" w:hanging="286"/>
      </w:pPr>
      <w:rPr>
        <w:lang w:val="ru-RU" w:eastAsia="en-US" w:bidi="ar-SA"/>
      </w:rPr>
    </w:lvl>
    <w:lvl w:ilvl="3" w:tplc="AFD06A50">
      <w:numFmt w:val="bullet"/>
      <w:lvlText w:val="•"/>
      <w:lvlJc w:val="left"/>
      <w:pPr>
        <w:ind w:left="3141" w:hanging="286"/>
      </w:pPr>
      <w:rPr>
        <w:lang w:val="ru-RU" w:eastAsia="en-US" w:bidi="ar-SA"/>
      </w:rPr>
    </w:lvl>
    <w:lvl w:ilvl="4" w:tplc="1F903748">
      <w:numFmt w:val="bullet"/>
      <w:lvlText w:val="•"/>
      <w:lvlJc w:val="left"/>
      <w:pPr>
        <w:ind w:left="4102" w:hanging="286"/>
      </w:pPr>
      <w:rPr>
        <w:lang w:val="ru-RU" w:eastAsia="en-US" w:bidi="ar-SA"/>
      </w:rPr>
    </w:lvl>
    <w:lvl w:ilvl="5" w:tplc="28942DCC">
      <w:numFmt w:val="bullet"/>
      <w:lvlText w:val="•"/>
      <w:lvlJc w:val="left"/>
      <w:pPr>
        <w:ind w:left="5063" w:hanging="286"/>
      </w:pPr>
      <w:rPr>
        <w:lang w:val="ru-RU" w:eastAsia="en-US" w:bidi="ar-SA"/>
      </w:rPr>
    </w:lvl>
    <w:lvl w:ilvl="6" w:tplc="519C282E">
      <w:numFmt w:val="bullet"/>
      <w:lvlText w:val="•"/>
      <w:lvlJc w:val="left"/>
      <w:pPr>
        <w:ind w:left="6023" w:hanging="286"/>
      </w:pPr>
      <w:rPr>
        <w:lang w:val="ru-RU" w:eastAsia="en-US" w:bidi="ar-SA"/>
      </w:rPr>
    </w:lvl>
    <w:lvl w:ilvl="7" w:tplc="EFBED7F8">
      <w:numFmt w:val="bullet"/>
      <w:lvlText w:val="•"/>
      <w:lvlJc w:val="left"/>
      <w:pPr>
        <w:ind w:left="6984" w:hanging="286"/>
      </w:pPr>
      <w:rPr>
        <w:lang w:val="ru-RU" w:eastAsia="en-US" w:bidi="ar-SA"/>
      </w:rPr>
    </w:lvl>
    <w:lvl w:ilvl="8" w:tplc="DF5EAF06">
      <w:numFmt w:val="bullet"/>
      <w:lvlText w:val="•"/>
      <w:lvlJc w:val="left"/>
      <w:pPr>
        <w:ind w:left="7945" w:hanging="286"/>
      </w:pPr>
      <w:rPr>
        <w:lang w:val="ru-RU" w:eastAsia="en-US" w:bidi="ar-SA"/>
      </w:rPr>
    </w:lvl>
  </w:abstractNum>
  <w:abstractNum w:abstractNumId="8">
    <w:nsid w:val="01926CFC"/>
    <w:multiLevelType w:val="hybridMultilevel"/>
    <w:tmpl w:val="68FAD4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0F25F6"/>
    <w:multiLevelType w:val="hybridMultilevel"/>
    <w:tmpl w:val="FF38A88E"/>
    <w:lvl w:ilvl="0" w:tplc="F2740A12">
      <w:start w:val="1"/>
      <w:numFmt w:val="decimal"/>
      <w:lvlText w:val="%1."/>
      <w:lvlJc w:val="left"/>
      <w:pPr>
        <w:ind w:left="644" w:hanging="360"/>
      </w:pPr>
      <w:rPr>
        <w:rFonts w:ascii="Times New Roman" w:eastAsia="Times New Roman" w:hAnsi="Times New Roman" w:cs="Times New Roman"/>
        <w:sz w:val="24"/>
        <w:szCs w:val="24"/>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6D7199E"/>
    <w:multiLevelType w:val="hybridMultilevel"/>
    <w:tmpl w:val="EEDC1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7C4082E"/>
    <w:multiLevelType w:val="multilevel"/>
    <w:tmpl w:val="E5FEC984"/>
    <w:lvl w:ilvl="0">
      <w:start w:val="1"/>
      <w:numFmt w:val="decimal"/>
      <w:lvlText w:val="%1."/>
      <w:lvlJc w:val="left"/>
      <w:pPr>
        <w:ind w:left="720" w:hanging="360"/>
      </w:pPr>
      <w:rPr>
        <w:b/>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080028B8"/>
    <w:multiLevelType w:val="hybridMultilevel"/>
    <w:tmpl w:val="B8FAD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9361914"/>
    <w:multiLevelType w:val="multilevel"/>
    <w:tmpl w:val="E18C65A4"/>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0C6668BD"/>
    <w:multiLevelType w:val="multilevel"/>
    <w:tmpl w:val="B26C45F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0C7D3998"/>
    <w:multiLevelType w:val="hybridMultilevel"/>
    <w:tmpl w:val="77D8F97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0E7F53CE"/>
    <w:multiLevelType w:val="hybridMultilevel"/>
    <w:tmpl w:val="219827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0E964151"/>
    <w:multiLevelType w:val="hybridMultilevel"/>
    <w:tmpl w:val="975E5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F62C63"/>
    <w:multiLevelType w:val="multilevel"/>
    <w:tmpl w:val="3F502EE6"/>
    <w:lvl w:ilvl="0">
      <w:start w:val="1"/>
      <w:numFmt w:val="decimal"/>
      <w:lvlText w:val="%1."/>
      <w:lvlJc w:val="left"/>
      <w:pPr>
        <w:ind w:left="720" w:hanging="360"/>
      </w:pPr>
    </w:lvl>
    <w:lvl w:ilvl="1">
      <w:start w:val="2"/>
      <w:numFmt w:val="decimal"/>
      <w:isLgl/>
      <w:lvlText w:val="%1.%2."/>
      <w:lvlJc w:val="left"/>
      <w:pPr>
        <w:ind w:left="562" w:hanging="420"/>
      </w:pPr>
    </w:lvl>
    <w:lvl w:ilvl="2">
      <w:start w:val="1"/>
      <w:numFmt w:val="decimal"/>
      <w:isLgl/>
      <w:lvlText w:val="%1.%2.%3."/>
      <w:lvlJc w:val="left"/>
      <w:pPr>
        <w:ind w:left="100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0F556C4A"/>
    <w:multiLevelType w:val="singleLevel"/>
    <w:tmpl w:val="0F556C4A"/>
    <w:lvl w:ilvl="0">
      <w:start w:val="1"/>
      <w:numFmt w:val="decimal"/>
      <w:lvlText w:val="%1."/>
      <w:legacy w:legacy="1" w:legacySpace="0" w:legacyIndent="547"/>
      <w:lvlJc w:val="left"/>
      <w:pPr>
        <w:ind w:left="0" w:firstLine="0"/>
      </w:pPr>
      <w:rPr>
        <w:rFonts w:ascii="Times New Roman" w:hAnsi="Times New Roman" w:cs="Times New Roman" w:hint="default"/>
      </w:rPr>
    </w:lvl>
  </w:abstractNum>
  <w:abstractNum w:abstractNumId="20">
    <w:nsid w:val="13142699"/>
    <w:multiLevelType w:val="hybridMultilevel"/>
    <w:tmpl w:val="1924E2CE"/>
    <w:lvl w:ilvl="0" w:tplc="AC0E4742">
      <w:start w:val="12"/>
      <w:numFmt w:val="decimal"/>
      <w:lvlText w:val="%1"/>
      <w:lvlJc w:val="left"/>
      <w:pPr>
        <w:ind w:left="592" w:hanging="360"/>
      </w:pPr>
      <w:rPr>
        <w:rFonts w:hint="default"/>
        <w:b/>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21">
    <w:nsid w:val="178F6DC7"/>
    <w:multiLevelType w:val="hybridMultilevel"/>
    <w:tmpl w:val="75104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8466E93"/>
    <w:multiLevelType w:val="hybridMultilevel"/>
    <w:tmpl w:val="8B1C39FE"/>
    <w:lvl w:ilvl="0" w:tplc="8F7E663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1C866929"/>
    <w:multiLevelType w:val="hybridMultilevel"/>
    <w:tmpl w:val="241CB4C4"/>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4">
    <w:nsid w:val="1D087841"/>
    <w:multiLevelType w:val="multilevel"/>
    <w:tmpl w:val="9DCC0E46"/>
    <w:lvl w:ilvl="0">
      <w:start w:val="1"/>
      <w:numFmt w:val="decimal"/>
      <w:lvlText w:val="%1."/>
      <w:lvlJc w:val="left"/>
      <w:pPr>
        <w:ind w:left="201" w:hanging="536"/>
      </w:pPr>
      <w:rPr>
        <w:rFonts w:ascii="Trebuchet MS" w:eastAsia="Trebuchet MS" w:hAnsi="Trebuchet MS" w:cs="Trebuchet MS" w:hint="default"/>
        <w:b/>
        <w:bCs/>
        <w:spacing w:val="-1"/>
        <w:w w:val="72"/>
        <w:sz w:val="28"/>
        <w:szCs w:val="28"/>
        <w:lang w:val="ru-RU" w:eastAsia="en-US" w:bidi="ar-SA"/>
      </w:rPr>
    </w:lvl>
    <w:lvl w:ilvl="1">
      <w:start w:val="1"/>
      <w:numFmt w:val="decimal"/>
      <w:lvlText w:val="%1.%2."/>
      <w:lvlJc w:val="left"/>
      <w:pPr>
        <w:ind w:left="261" w:hanging="747"/>
      </w:pPr>
      <w:rPr>
        <w:b/>
        <w:bCs/>
        <w:spacing w:val="-1"/>
        <w:w w:val="100"/>
        <w:lang w:val="ru-RU" w:eastAsia="en-US" w:bidi="ar-SA"/>
      </w:rPr>
    </w:lvl>
    <w:lvl w:ilvl="2">
      <w:start w:val="1"/>
      <w:numFmt w:val="decimal"/>
      <w:lvlText w:val="%1.%2.%3."/>
      <w:lvlJc w:val="left"/>
      <w:pPr>
        <w:ind w:left="1680" w:hanging="711"/>
      </w:pPr>
      <w:rPr>
        <w:b/>
        <w:bCs/>
        <w:spacing w:val="-1"/>
        <w:w w:val="100"/>
        <w:lang w:val="ru-RU" w:eastAsia="en-US" w:bidi="ar-SA"/>
      </w:rPr>
    </w:lvl>
    <w:lvl w:ilvl="3">
      <w:numFmt w:val="bullet"/>
      <w:lvlText w:val="•"/>
      <w:lvlJc w:val="left"/>
      <w:pPr>
        <w:ind w:left="1680" w:hanging="711"/>
      </w:pPr>
      <w:rPr>
        <w:lang w:val="ru-RU" w:eastAsia="en-US" w:bidi="ar-SA"/>
      </w:rPr>
    </w:lvl>
    <w:lvl w:ilvl="4">
      <w:numFmt w:val="bullet"/>
      <w:lvlText w:val="•"/>
      <w:lvlJc w:val="left"/>
      <w:pPr>
        <w:ind w:left="2320" w:hanging="711"/>
      </w:pPr>
      <w:rPr>
        <w:lang w:val="ru-RU" w:eastAsia="en-US" w:bidi="ar-SA"/>
      </w:rPr>
    </w:lvl>
    <w:lvl w:ilvl="5">
      <w:numFmt w:val="bullet"/>
      <w:lvlText w:val="•"/>
      <w:lvlJc w:val="left"/>
      <w:pPr>
        <w:ind w:left="3567" w:hanging="711"/>
      </w:pPr>
      <w:rPr>
        <w:lang w:val="ru-RU" w:eastAsia="en-US" w:bidi="ar-SA"/>
      </w:rPr>
    </w:lvl>
    <w:lvl w:ilvl="6">
      <w:numFmt w:val="bullet"/>
      <w:lvlText w:val="•"/>
      <w:lvlJc w:val="left"/>
      <w:pPr>
        <w:ind w:left="4815" w:hanging="711"/>
      </w:pPr>
      <w:rPr>
        <w:lang w:val="ru-RU" w:eastAsia="en-US" w:bidi="ar-SA"/>
      </w:rPr>
    </w:lvl>
    <w:lvl w:ilvl="7">
      <w:numFmt w:val="bullet"/>
      <w:lvlText w:val="•"/>
      <w:lvlJc w:val="left"/>
      <w:pPr>
        <w:ind w:left="6063" w:hanging="711"/>
      </w:pPr>
      <w:rPr>
        <w:lang w:val="ru-RU" w:eastAsia="en-US" w:bidi="ar-SA"/>
      </w:rPr>
    </w:lvl>
    <w:lvl w:ilvl="8">
      <w:numFmt w:val="bullet"/>
      <w:lvlText w:val="•"/>
      <w:lvlJc w:val="left"/>
      <w:pPr>
        <w:ind w:left="7310" w:hanging="711"/>
      </w:pPr>
      <w:rPr>
        <w:lang w:val="ru-RU" w:eastAsia="en-US" w:bidi="ar-SA"/>
      </w:rPr>
    </w:lvl>
  </w:abstractNum>
  <w:abstractNum w:abstractNumId="25">
    <w:nsid w:val="1EB94DFD"/>
    <w:multiLevelType w:val="hybridMultilevel"/>
    <w:tmpl w:val="F4863D3C"/>
    <w:lvl w:ilvl="0" w:tplc="188ABF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D147DE"/>
    <w:multiLevelType w:val="hybridMultilevel"/>
    <w:tmpl w:val="8FC26A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4092B24"/>
    <w:multiLevelType w:val="hybridMultilevel"/>
    <w:tmpl w:val="C32013A4"/>
    <w:lvl w:ilvl="0" w:tplc="EB744900">
      <w:numFmt w:val="bullet"/>
      <w:lvlText w:val="-"/>
      <w:lvlJc w:val="left"/>
      <w:pPr>
        <w:ind w:left="720" w:hanging="360"/>
      </w:pPr>
      <w:rPr>
        <w:rFonts w:ascii="Calibri" w:eastAsia="Calibri" w:hAnsi="Calibri" w:cs="Calibri" w:hint="default"/>
        <w:w w:val="100"/>
        <w:sz w:val="24"/>
        <w:szCs w:val="24"/>
        <w:lang w:val="ru-RU" w:eastAsia="en-US" w:bidi="ar-SA"/>
      </w:rPr>
    </w:lvl>
    <w:lvl w:ilvl="1" w:tplc="92BA6E60">
      <w:start w:val="3"/>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6EF5ECF"/>
    <w:multiLevelType w:val="hybridMultilevel"/>
    <w:tmpl w:val="0126547C"/>
    <w:lvl w:ilvl="0" w:tplc="797055BE">
      <w:numFmt w:val="bullet"/>
      <w:lvlText w:val="-"/>
      <w:lvlJc w:val="left"/>
      <w:pPr>
        <w:ind w:left="9" w:hanging="238"/>
      </w:pPr>
      <w:rPr>
        <w:rFonts w:ascii="Trebuchet MS" w:eastAsia="Trebuchet MS" w:hAnsi="Trebuchet MS" w:cs="Trebuchet MS" w:hint="default"/>
        <w:w w:val="95"/>
        <w:sz w:val="24"/>
        <w:szCs w:val="24"/>
        <w:lang w:val="ru-RU" w:eastAsia="en-US" w:bidi="ar-SA"/>
      </w:rPr>
    </w:lvl>
    <w:lvl w:ilvl="1" w:tplc="B7C0EA48">
      <w:numFmt w:val="bullet"/>
      <w:lvlText w:val="•"/>
      <w:lvlJc w:val="left"/>
      <w:pPr>
        <w:ind w:left="508" w:hanging="238"/>
      </w:pPr>
      <w:rPr>
        <w:lang w:val="ru-RU" w:eastAsia="en-US" w:bidi="ar-SA"/>
      </w:rPr>
    </w:lvl>
    <w:lvl w:ilvl="2" w:tplc="9378E696">
      <w:numFmt w:val="bullet"/>
      <w:lvlText w:val="•"/>
      <w:lvlJc w:val="left"/>
      <w:pPr>
        <w:ind w:left="1016" w:hanging="238"/>
      </w:pPr>
      <w:rPr>
        <w:lang w:val="ru-RU" w:eastAsia="en-US" w:bidi="ar-SA"/>
      </w:rPr>
    </w:lvl>
    <w:lvl w:ilvl="3" w:tplc="BDFC1B62">
      <w:numFmt w:val="bullet"/>
      <w:lvlText w:val="•"/>
      <w:lvlJc w:val="left"/>
      <w:pPr>
        <w:ind w:left="1524" w:hanging="238"/>
      </w:pPr>
      <w:rPr>
        <w:lang w:val="ru-RU" w:eastAsia="en-US" w:bidi="ar-SA"/>
      </w:rPr>
    </w:lvl>
    <w:lvl w:ilvl="4" w:tplc="D6AAF942">
      <w:numFmt w:val="bullet"/>
      <w:lvlText w:val="•"/>
      <w:lvlJc w:val="left"/>
      <w:pPr>
        <w:ind w:left="2032" w:hanging="238"/>
      </w:pPr>
      <w:rPr>
        <w:lang w:val="ru-RU" w:eastAsia="en-US" w:bidi="ar-SA"/>
      </w:rPr>
    </w:lvl>
    <w:lvl w:ilvl="5" w:tplc="11847756">
      <w:numFmt w:val="bullet"/>
      <w:lvlText w:val="•"/>
      <w:lvlJc w:val="left"/>
      <w:pPr>
        <w:ind w:left="2541" w:hanging="238"/>
      </w:pPr>
      <w:rPr>
        <w:lang w:val="ru-RU" w:eastAsia="en-US" w:bidi="ar-SA"/>
      </w:rPr>
    </w:lvl>
    <w:lvl w:ilvl="6" w:tplc="C1FE9F0E">
      <w:numFmt w:val="bullet"/>
      <w:lvlText w:val="•"/>
      <w:lvlJc w:val="left"/>
      <w:pPr>
        <w:ind w:left="3049" w:hanging="238"/>
      </w:pPr>
      <w:rPr>
        <w:lang w:val="ru-RU" w:eastAsia="en-US" w:bidi="ar-SA"/>
      </w:rPr>
    </w:lvl>
    <w:lvl w:ilvl="7" w:tplc="4FA497B2">
      <w:numFmt w:val="bullet"/>
      <w:lvlText w:val="•"/>
      <w:lvlJc w:val="left"/>
      <w:pPr>
        <w:ind w:left="3557" w:hanging="238"/>
      </w:pPr>
      <w:rPr>
        <w:lang w:val="ru-RU" w:eastAsia="en-US" w:bidi="ar-SA"/>
      </w:rPr>
    </w:lvl>
    <w:lvl w:ilvl="8" w:tplc="06B80896">
      <w:numFmt w:val="bullet"/>
      <w:lvlText w:val="•"/>
      <w:lvlJc w:val="left"/>
      <w:pPr>
        <w:ind w:left="4065" w:hanging="238"/>
      </w:pPr>
      <w:rPr>
        <w:lang w:val="ru-RU" w:eastAsia="en-US" w:bidi="ar-SA"/>
      </w:rPr>
    </w:lvl>
  </w:abstractNum>
  <w:abstractNum w:abstractNumId="29">
    <w:nsid w:val="27103A67"/>
    <w:multiLevelType w:val="hybridMultilevel"/>
    <w:tmpl w:val="79AE6E66"/>
    <w:lvl w:ilvl="0" w:tplc="BEA40FA0">
      <w:numFmt w:val="bullet"/>
      <w:lvlText w:val="-"/>
      <w:lvlJc w:val="left"/>
      <w:pPr>
        <w:ind w:left="7" w:hanging="156"/>
      </w:pPr>
      <w:rPr>
        <w:rFonts w:ascii="Trebuchet MS" w:eastAsia="Trebuchet MS" w:hAnsi="Trebuchet MS" w:cs="Trebuchet MS" w:hint="default"/>
        <w:w w:val="95"/>
        <w:sz w:val="24"/>
        <w:szCs w:val="24"/>
        <w:lang w:val="ru-RU" w:eastAsia="en-US" w:bidi="ar-SA"/>
      </w:rPr>
    </w:lvl>
    <w:lvl w:ilvl="1" w:tplc="ED0CA5F8">
      <w:numFmt w:val="bullet"/>
      <w:lvlText w:val="•"/>
      <w:lvlJc w:val="left"/>
      <w:pPr>
        <w:ind w:left="639" w:hanging="156"/>
      </w:pPr>
      <w:rPr>
        <w:lang w:val="ru-RU" w:eastAsia="en-US" w:bidi="ar-SA"/>
      </w:rPr>
    </w:lvl>
    <w:lvl w:ilvl="2" w:tplc="8FE49978">
      <w:numFmt w:val="bullet"/>
      <w:lvlText w:val="•"/>
      <w:lvlJc w:val="left"/>
      <w:pPr>
        <w:ind w:left="1278" w:hanging="156"/>
      </w:pPr>
      <w:rPr>
        <w:lang w:val="ru-RU" w:eastAsia="en-US" w:bidi="ar-SA"/>
      </w:rPr>
    </w:lvl>
    <w:lvl w:ilvl="3" w:tplc="0E82F09A">
      <w:numFmt w:val="bullet"/>
      <w:lvlText w:val="•"/>
      <w:lvlJc w:val="left"/>
      <w:pPr>
        <w:ind w:left="1917" w:hanging="156"/>
      </w:pPr>
      <w:rPr>
        <w:lang w:val="ru-RU" w:eastAsia="en-US" w:bidi="ar-SA"/>
      </w:rPr>
    </w:lvl>
    <w:lvl w:ilvl="4" w:tplc="CD4EE070">
      <w:numFmt w:val="bullet"/>
      <w:lvlText w:val="•"/>
      <w:lvlJc w:val="left"/>
      <w:pPr>
        <w:ind w:left="2556" w:hanging="156"/>
      </w:pPr>
      <w:rPr>
        <w:lang w:val="ru-RU" w:eastAsia="en-US" w:bidi="ar-SA"/>
      </w:rPr>
    </w:lvl>
    <w:lvl w:ilvl="5" w:tplc="C0EA423E">
      <w:numFmt w:val="bullet"/>
      <w:lvlText w:val="•"/>
      <w:lvlJc w:val="left"/>
      <w:pPr>
        <w:ind w:left="3196" w:hanging="156"/>
      </w:pPr>
      <w:rPr>
        <w:lang w:val="ru-RU" w:eastAsia="en-US" w:bidi="ar-SA"/>
      </w:rPr>
    </w:lvl>
    <w:lvl w:ilvl="6" w:tplc="99D89148">
      <w:numFmt w:val="bullet"/>
      <w:lvlText w:val="•"/>
      <w:lvlJc w:val="left"/>
      <w:pPr>
        <w:ind w:left="3835" w:hanging="156"/>
      </w:pPr>
      <w:rPr>
        <w:lang w:val="ru-RU" w:eastAsia="en-US" w:bidi="ar-SA"/>
      </w:rPr>
    </w:lvl>
    <w:lvl w:ilvl="7" w:tplc="13180152">
      <w:numFmt w:val="bullet"/>
      <w:lvlText w:val="•"/>
      <w:lvlJc w:val="left"/>
      <w:pPr>
        <w:ind w:left="4474" w:hanging="156"/>
      </w:pPr>
      <w:rPr>
        <w:lang w:val="ru-RU" w:eastAsia="en-US" w:bidi="ar-SA"/>
      </w:rPr>
    </w:lvl>
    <w:lvl w:ilvl="8" w:tplc="FEACCF4A">
      <w:numFmt w:val="bullet"/>
      <w:lvlText w:val="•"/>
      <w:lvlJc w:val="left"/>
      <w:pPr>
        <w:ind w:left="5113" w:hanging="156"/>
      </w:pPr>
      <w:rPr>
        <w:lang w:val="ru-RU" w:eastAsia="en-US" w:bidi="ar-SA"/>
      </w:rPr>
    </w:lvl>
  </w:abstractNum>
  <w:abstractNum w:abstractNumId="30">
    <w:nsid w:val="27507363"/>
    <w:multiLevelType w:val="hybridMultilevel"/>
    <w:tmpl w:val="F76EB73A"/>
    <w:lvl w:ilvl="0" w:tplc="AAA4EB4E">
      <w:start w:val="1"/>
      <w:numFmt w:val="bullet"/>
      <w:lvlText w:val="−"/>
      <w:lvlJc w:val="left"/>
      <w:pPr>
        <w:ind w:left="752" w:hanging="360"/>
      </w:pPr>
      <w:rPr>
        <w:rFonts w:ascii="Calibri" w:hAnsi="Calibri"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nsid w:val="27594651"/>
    <w:multiLevelType w:val="multilevel"/>
    <w:tmpl w:val="E3CCB232"/>
    <w:lvl w:ilvl="0">
      <w:start w:val="1"/>
      <w:numFmt w:val="decimal"/>
      <w:lvlText w:val="%1."/>
      <w:lvlJc w:val="left"/>
      <w:pPr>
        <w:ind w:left="644" w:hanging="360"/>
      </w:pPr>
    </w:lvl>
    <w:lvl w:ilvl="1">
      <w:start w:val="2"/>
      <w:numFmt w:val="decimal"/>
      <w:isLgl/>
      <w:lvlText w:val="%1.%2."/>
      <w:lvlJc w:val="left"/>
      <w:pPr>
        <w:ind w:left="1168" w:hanging="360"/>
      </w:pPr>
    </w:lvl>
    <w:lvl w:ilvl="2">
      <w:start w:val="1"/>
      <w:numFmt w:val="decimal"/>
      <w:isLgl/>
      <w:lvlText w:val="%1.%2.%3."/>
      <w:lvlJc w:val="left"/>
      <w:pPr>
        <w:ind w:left="2052" w:hanging="720"/>
      </w:pPr>
    </w:lvl>
    <w:lvl w:ilvl="3">
      <w:start w:val="1"/>
      <w:numFmt w:val="decimal"/>
      <w:isLgl/>
      <w:lvlText w:val="%1.%2.%3.%4."/>
      <w:lvlJc w:val="left"/>
      <w:pPr>
        <w:ind w:left="2576" w:hanging="720"/>
      </w:pPr>
    </w:lvl>
    <w:lvl w:ilvl="4">
      <w:start w:val="1"/>
      <w:numFmt w:val="decimal"/>
      <w:isLgl/>
      <w:lvlText w:val="%1.%2.%3.%4.%5."/>
      <w:lvlJc w:val="left"/>
      <w:pPr>
        <w:ind w:left="3460" w:hanging="1080"/>
      </w:pPr>
    </w:lvl>
    <w:lvl w:ilvl="5">
      <w:start w:val="1"/>
      <w:numFmt w:val="decimal"/>
      <w:isLgl/>
      <w:lvlText w:val="%1.%2.%3.%4.%5.%6."/>
      <w:lvlJc w:val="left"/>
      <w:pPr>
        <w:ind w:left="3984" w:hanging="1080"/>
      </w:pPr>
    </w:lvl>
    <w:lvl w:ilvl="6">
      <w:start w:val="1"/>
      <w:numFmt w:val="decimal"/>
      <w:isLgl/>
      <w:lvlText w:val="%1.%2.%3.%4.%5.%6.%7."/>
      <w:lvlJc w:val="left"/>
      <w:pPr>
        <w:ind w:left="4868" w:hanging="1440"/>
      </w:pPr>
    </w:lvl>
    <w:lvl w:ilvl="7">
      <w:start w:val="1"/>
      <w:numFmt w:val="decimal"/>
      <w:isLgl/>
      <w:lvlText w:val="%1.%2.%3.%4.%5.%6.%7.%8."/>
      <w:lvlJc w:val="left"/>
      <w:pPr>
        <w:ind w:left="5392" w:hanging="1440"/>
      </w:pPr>
    </w:lvl>
    <w:lvl w:ilvl="8">
      <w:start w:val="1"/>
      <w:numFmt w:val="decimal"/>
      <w:isLgl/>
      <w:lvlText w:val="%1.%2.%3.%4.%5.%6.%7.%8.%9."/>
      <w:lvlJc w:val="left"/>
      <w:pPr>
        <w:ind w:left="6276" w:hanging="1800"/>
      </w:pPr>
    </w:lvl>
  </w:abstractNum>
  <w:abstractNum w:abstractNumId="32">
    <w:nsid w:val="27B90F52"/>
    <w:multiLevelType w:val="hybridMultilevel"/>
    <w:tmpl w:val="F144648C"/>
    <w:lvl w:ilvl="0" w:tplc="D9089E86">
      <w:numFmt w:val="bullet"/>
      <w:lvlText w:val="-"/>
      <w:lvlJc w:val="left"/>
      <w:pPr>
        <w:ind w:left="7" w:hanging="296"/>
      </w:pPr>
      <w:rPr>
        <w:rFonts w:ascii="Trebuchet MS" w:eastAsia="Trebuchet MS" w:hAnsi="Trebuchet MS" w:cs="Trebuchet MS" w:hint="default"/>
        <w:w w:val="95"/>
        <w:sz w:val="24"/>
        <w:szCs w:val="24"/>
        <w:lang w:val="ru-RU" w:eastAsia="en-US" w:bidi="ar-SA"/>
      </w:rPr>
    </w:lvl>
    <w:lvl w:ilvl="1" w:tplc="2452A2B4">
      <w:numFmt w:val="bullet"/>
      <w:lvlText w:val="•"/>
      <w:lvlJc w:val="left"/>
      <w:pPr>
        <w:ind w:left="639" w:hanging="296"/>
      </w:pPr>
      <w:rPr>
        <w:lang w:val="ru-RU" w:eastAsia="en-US" w:bidi="ar-SA"/>
      </w:rPr>
    </w:lvl>
    <w:lvl w:ilvl="2" w:tplc="7F3CAB70">
      <w:numFmt w:val="bullet"/>
      <w:lvlText w:val="•"/>
      <w:lvlJc w:val="left"/>
      <w:pPr>
        <w:ind w:left="1278" w:hanging="296"/>
      </w:pPr>
      <w:rPr>
        <w:lang w:val="ru-RU" w:eastAsia="en-US" w:bidi="ar-SA"/>
      </w:rPr>
    </w:lvl>
    <w:lvl w:ilvl="3" w:tplc="6966073E">
      <w:numFmt w:val="bullet"/>
      <w:lvlText w:val="•"/>
      <w:lvlJc w:val="left"/>
      <w:pPr>
        <w:ind w:left="1917" w:hanging="296"/>
      </w:pPr>
      <w:rPr>
        <w:lang w:val="ru-RU" w:eastAsia="en-US" w:bidi="ar-SA"/>
      </w:rPr>
    </w:lvl>
    <w:lvl w:ilvl="4" w:tplc="416AED8C">
      <w:numFmt w:val="bullet"/>
      <w:lvlText w:val="•"/>
      <w:lvlJc w:val="left"/>
      <w:pPr>
        <w:ind w:left="2556" w:hanging="296"/>
      </w:pPr>
      <w:rPr>
        <w:lang w:val="ru-RU" w:eastAsia="en-US" w:bidi="ar-SA"/>
      </w:rPr>
    </w:lvl>
    <w:lvl w:ilvl="5" w:tplc="A064BF22">
      <w:numFmt w:val="bullet"/>
      <w:lvlText w:val="•"/>
      <w:lvlJc w:val="left"/>
      <w:pPr>
        <w:ind w:left="3196" w:hanging="296"/>
      </w:pPr>
      <w:rPr>
        <w:lang w:val="ru-RU" w:eastAsia="en-US" w:bidi="ar-SA"/>
      </w:rPr>
    </w:lvl>
    <w:lvl w:ilvl="6" w:tplc="231C7060">
      <w:numFmt w:val="bullet"/>
      <w:lvlText w:val="•"/>
      <w:lvlJc w:val="left"/>
      <w:pPr>
        <w:ind w:left="3835" w:hanging="296"/>
      </w:pPr>
      <w:rPr>
        <w:lang w:val="ru-RU" w:eastAsia="en-US" w:bidi="ar-SA"/>
      </w:rPr>
    </w:lvl>
    <w:lvl w:ilvl="7" w:tplc="9FEE0B14">
      <w:numFmt w:val="bullet"/>
      <w:lvlText w:val="•"/>
      <w:lvlJc w:val="left"/>
      <w:pPr>
        <w:ind w:left="4474" w:hanging="296"/>
      </w:pPr>
      <w:rPr>
        <w:lang w:val="ru-RU" w:eastAsia="en-US" w:bidi="ar-SA"/>
      </w:rPr>
    </w:lvl>
    <w:lvl w:ilvl="8" w:tplc="7424F7F6">
      <w:numFmt w:val="bullet"/>
      <w:lvlText w:val="•"/>
      <w:lvlJc w:val="left"/>
      <w:pPr>
        <w:ind w:left="5113" w:hanging="296"/>
      </w:pPr>
      <w:rPr>
        <w:lang w:val="ru-RU" w:eastAsia="en-US" w:bidi="ar-SA"/>
      </w:rPr>
    </w:lvl>
  </w:abstractNum>
  <w:abstractNum w:abstractNumId="33">
    <w:nsid w:val="27DC6676"/>
    <w:multiLevelType w:val="hybridMultilevel"/>
    <w:tmpl w:val="291C6BE6"/>
    <w:lvl w:ilvl="0" w:tplc="D30E51B0">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27F40049"/>
    <w:multiLevelType w:val="hybridMultilevel"/>
    <w:tmpl w:val="23A6F83C"/>
    <w:lvl w:ilvl="0" w:tplc="AAA4EB4E">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284100FE"/>
    <w:multiLevelType w:val="hybridMultilevel"/>
    <w:tmpl w:val="A2982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87F8F70"/>
    <w:multiLevelType w:val="multilevel"/>
    <w:tmpl w:val="287F8F70"/>
    <w:lvl w:ilvl="0">
      <w:start w:val="1"/>
      <w:numFmt w:val="decimal"/>
      <w:suff w:val="space"/>
      <w:lvlText w:val="%1."/>
      <w:lvlJc w:val="left"/>
      <w:pPr>
        <w:ind w:left="0" w:firstLine="0"/>
      </w:pPr>
      <w:rPr>
        <w:rFonts w:hint="default"/>
      </w:rPr>
    </w:lvl>
    <w:lvl w:ilvl="1">
      <w:start w:val="1"/>
      <w:numFmt w:val="decimal"/>
      <w:suff w:val="space"/>
      <w:lvlText w:val="%1.%2."/>
      <w:lvlJc w:val="left"/>
      <w:pPr>
        <w:ind w:left="170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nsid w:val="2A4F646E"/>
    <w:multiLevelType w:val="hybridMultilevel"/>
    <w:tmpl w:val="3B92C7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A9726F6"/>
    <w:multiLevelType w:val="hybridMultilevel"/>
    <w:tmpl w:val="DC58C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B906590"/>
    <w:multiLevelType w:val="hybridMultilevel"/>
    <w:tmpl w:val="35A217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F7B4105"/>
    <w:multiLevelType w:val="hybridMultilevel"/>
    <w:tmpl w:val="47725932"/>
    <w:lvl w:ilvl="0" w:tplc="16AC2DBC">
      <w:numFmt w:val="bullet"/>
      <w:lvlText w:val="­"/>
      <w:lvlJc w:val="left"/>
      <w:pPr>
        <w:ind w:left="720" w:hanging="360"/>
      </w:pPr>
      <w:rPr>
        <w:rFonts w:ascii="Times New Roman" w:eastAsia="Times New Roman"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FA8774D"/>
    <w:multiLevelType w:val="multilevel"/>
    <w:tmpl w:val="00E8108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nsid w:val="30D226D2"/>
    <w:multiLevelType w:val="hybridMultilevel"/>
    <w:tmpl w:val="2376A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2842254"/>
    <w:multiLevelType w:val="hybridMultilevel"/>
    <w:tmpl w:val="44DE76B6"/>
    <w:lvl w:ilvl="0" w:tplc="A378E618">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AD263270">
      <w:numFmt w:val="bullet"/>
      <w:lvlText w:val="•"/>
      <w:lvlJc w:val="left"/>
      <w:pPr>
        <w:ind w:left="639" w:hanging="140"/>
      </w:pPr>
      <w:rPr>
        <w:lang w:val="ru-RU" w:eastAsia="en-US" w:bidi="ar-SA"/>
      </w:rPr>
    </w:lvl>
    <w:lvl w:ilvl="2" w:tplc="7F1E1210">
      <w:numFmt w:val="bullet"/>
      <w:lvlText w:val="•"/>
      <w:lvlJc w:val="left"/>
      <w:pPr>
        <w:ind w:left="1278" w:hanging="140"/>
      </w:pPr>
      <w:rPr>
        <w:lang w:val="ru-RU" w:eastAsia="en-US" w:bidi="ar-SA"/>
      </w:rPr>
    </w:lvl>
    <w:lvl w:ilvl="3" w:tplc="6D8402D6">
      <w:numFmt w:val="bullet"/>
      <w:lvlText w:val="•"/>
      <w:lvlJc w:val="left"/>
      <w:pPr>
        <w:ind w:left="1917" w:hanging="140"/>
      </w:pPr>
      <w:rPr>
        <w:lang w:val="ru-RU" w:eastAsia="en-US" w:bidi="ar-SA"/>
      </w:rPr>
    </w:lvl>
    <w:lvl w:ilvl="4" w:tplc="06ECE1D6">
      <w:numFmt w:val="bullet"/>
      <w:lvlText w:val="•"/>
      <w:lvlJc w:val="left"/>
      <w:pPr>
        <w:ind w:left="2556" w:hanging="140"/>
      </w:pPr>
      <w:rPr>
        <w:lang w:val="ru-RU" w:eastAsia="en-US" w:bidi="ar-SA"/>
      </w:rPr>
    </w:lvl>
    <w:lvl w:ilvl="5" w:tplc="6E041B18">
      <w:numFmt w:val="bullet"/>
      <w:lvlText w:val="•"/>
      <w:lvlJc w:val="left"/>
      <w:pPr>
        <w:ind w:left="3196" w:hanging="140"/>
      </w:pPr>
      <w:rPr>
        <w:lang w:val="ru-RU" w:eastAsia="en-US" w:bidi="ar-SA"/>
      </w:rPr>
    </w:lvl>
    <w:lvl w:ilvl="6" w:tplc="CBA87B0A">
      <w:numFmt w:val="bullet"/>
      <w:lvlText w:val="•"/>
      <w:lvlJc w:val="left"/>
      <w:pPr>
        <w:ind w:left="3835" w:hanging="140"/>
      </w:pPr>
      <w:rPr>
        <w:lang w:val="ru-RU" w:eastAsia="en-US" w:bidi="ar-SA"/>
      </w:rPr>
    </w:lvl>
    <w:lvl w:ilvl="7" w:tplc="CA3E6914">
      <w:numFmt w:val="bullet"/>
      <w:lvlText w:val="•"/>
      <w:lvlJc w:val="left"/>
      <w:pPr>
        <w:ind w:left="4474" w:hanging="140"/>
      </w:pPr>
      <w:rPr>
        <w:lang w:val="ru-RU" w:eastAsia="en-US" w:bidi="ar-SA"/>
      </w:rPr>
    </w:lvl>
    <w:lvl w:ilvl="8" w:tplc="88DCF11E">
      <w:numFmt w:val="bullet"/>
      <w:lvlText w:val="•"/>
      <w:lvlJc w:val="left"/>
      <w:pPr>
        <w:ind w:left="5113" w:hanging="140"/>
      </w:pPr>
      <w:rPr>
        <w:lang w:val="ru-RU" w:eastAsia="en-US" w:bidi="ar-SA"/>
      </w:rPr>
    </w:lvl>
  </w:abstractNum>
  <w:abstractNum w:abstractNumId="44">
    <w:nsid w:val="336C67EE"/>
    <w:multiLevelType w:val="hybridMultilevel"/>
    <w:tmpl w:val="B6904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5B4431"/>
    <w:multiLevelType w:val="hybridMultilevel"/>
    <w:tmpl w:val="9970C1D0"/>
    <w:lvl w:ilvl="0" w:tplc="0419000F">
      <w:start w:val="1"/>
      <w:numFmt w:val="decimal"/>
      <w:lvlText w:val="%1."/>
      <w:lvlJc w:val="left"/>
      <w:pPr>
        <w:tabs>
          <w:tab w:val="num" w:pos="2148"/>
        </w:tabs>
        <w:ind w:left="21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56D5EFF"/>
    <w:multiLevelType w:val="hybridMultilevel"/>
    <w:tmpl w:val="4EAEF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6B1E7B"/>
    <w:multiLevelType w:val="hybridMultilevel"/>
    <w:tmpl w:val="374EF518"/>
    <w:lvl w:ilvl="0" w:tplc="63E6EBCE">
      <w:numFmt w:val="bullet"/>
      <w:lvlText w:val="-"/>
      <w:lvlJc w:val="left"/>
      <w:pPr>
        <w:ind w:left="9" w:hanging="226"/>
      </w:pPr>
      <w:rPr>
        <w:rFonts w:ascii="Trebuchet MS" w:eastAsia="Trebuchet MS" w:hAnsi="Trebuchet MS" w:cs="Trebuchet MS" w:hint="default"/>
        <w:w w:val="95"/>
        <w:sz w:val="24"/>
        <w:szCs w:val="24"/>
        <w:lang w:val="ru-RU" w:eastAsia="en-US" w:bidi="ar-SA"/>
      </w:rPr>
    </w:lvl>
    <w:lvl w:ilvl="1" w:tplc="DD302BBA">
      <w:numFmt w:val="bullet"/>
      <w:lvlText w:val="•"/>
      <w:lvlJc w:val="left"/>
      <w:pPr>
        <w:ind w:left="508" w:hanging="226"/>
      </w:pPr>
      <w:rPr>
        <w:lang w:val="ru-RU" w:eastAsia="en-US" w:bidi="ar-SA"/>
      </w:rPr>
    </w:lvl>
    <w:lvl w:ilvl="2" w:tplc="F684B356">
      <w:numFmt w:val="bullet"/>
      <w:lvlText w:val="•"/>
      <w:lvlJc w:val="left"/>
      <w:pPr>
        <w:ind w:left="1016" w:hanging="226"/>
      </w:pPr>
      <w:rPr>
        <w:lang w:val="ru-RU" w:eastAsia="en-US" w:bidi="ar-SA"/>
      </w:rPr>
    </w:lvl>
    <w:lvl w:ilvl="3" w:tplc="6A0E0B88">
      <w:numFmt w:val="bullet"/>
      <w:lvlText w:val="•"/>
      <w:lvlJc w:val="left"/>
      <w:pPr>
        <w:ind w:left="1524" w:hanging="226"/>
      </w:pPr>
      <w:rPr>
        <w:lang w:val="ru-RU" w:eastAsia="en-US" w:bidi="ar-SA"/>
      </w:rPr>
    </w:lvl>
    <w:lvl w:ilvl="4" w:tplc="E5DE0950">
      <w:numFmt w:val="bullet"/>
      <w:lvlText w:val="•"/>
      <w:lvlJc w:val="left"/>
      <w:pPr>
        <w:ind w:left="2032" w:hanging="226"/>
      </w:pPr>
      <w:rPr>
        <w:lang w:val="ru-RU" w:eastAsia="en-US" w:bidi="ar-SA"/>
      </w:rPr>
    </w:lvl>
    <w:lvl w:ilvl="5" w:tplc="7FA8C374">
      <w:numFmt w:val="bullet"/>
      <w:lvlText w:val="•"/>
      <w:lvlJc w:val="left"/>
      <w:pPr>
        <w:ind w:left="2541" w:hanging="226"/>
      </w:pPr>
      <w:rPr>
        <w:lang w:val="ru-RU" w:eastAsia="en-US" w:bidi="ar-SA"/>
      </w:rPr>
    </w:lvl>
    <w:lvl w:ilvl="6" w:tplc="BC4072F8">
      <w:numFmt w:val="bullet"/>
      <w:lvlText w:val="•"/>
      <w:lvlJc w:val="left"/>
      <w:pPr>
        <w:ind w:left="3049" w:hanging="226"/>
      </w:pPr>
      <w:rPr>
        <w:lang w:val="ru-RU" w:eastAsia="en-US" w:bidi="ar-SA"/>
      </w:rPr>
    </w:lvl>
    <w:lvl w:ilvl="7" w:tplc="271846FA">
      <w:numFmt w:val="bullet"/>
      <w:lvlText w:val="•"/>
      <w:lvlJc w:val="left"/>
      <w:pPr>
        <w:ind w:left="3557" w:hanging="226"/>
      </w:pPr>
      <w:rPr>
        <w:lang w:val="ru-RU" w:eastAsia="en-US" w:bidi="ar-SA"/>
      </w:rPr>
    </w:lvl>
    <w:lvl w:ilvl="8" w:tplc="4668798C">
      <w:numFmt w:val="bullet"/>
      <w:lvlText w:val="•"/>
      <w:lvlJc w:val="left"/>
      <w:pPr>
        <w:ind w:left="4065" w:hanging="226"/>
      </w:pPr>
      <w:rPr>
        <w:lang w:val="ru-RU" w:eastAsia="en-US" w:bidi="ar-SA"/>
      </w:rPr>
    </w:lvl>
  </w:abstractNum>
  <w:abstractNum w:abstractNumId="48">
    <w:nsid w:val="38EE443A"/>
    <w:multiLevelType w:val="multilevel"/>
    <w:tmpl w:val="65C6FBA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nsid w:val="3E477A1A"/>
    <w:multiLevelType w:val="hybridMultilevel"/>
    <w:tmpl w:val="2F600490"/>
    <w:lvl w:ilvl="0" w:tplc="436C0464">
      <w:numFmt w:val="bullet"/>
      <w:lvlText w:val="-"/>
      <w:lvlJc w:val="left"/>
      <w:pPr>
        <w:ind w:left="7" w:hanging="135"/>
      </w:pPr>
      <w:rPr>
        <w:rFonts w:ascii="Trebuchet MS" w:eastAsia="Trebuchet MS" w:hAnsi="Trebuchet MS" w:cs="Trebuchet MS" w:hint="default"/>
        <w:w w:val="95"/>
        <w:sz w:val="24"/>
        <w:szCs w:val="24"/>
        <w:lang w:val="ru-RU" w:eastAsia="en-US" w:bidi="ar-SA"/>
      </w:rPr>
    </w:lvl>
    <w:lvl w:ilvl="1" w:tplc="E04203F0">
      <w:numFmt w:val="bullet"/>
      <w:lvlText w:val="•"/>
      <w:lvlJc w:val="left"/>
      <w:pPr>
        <w:ind w:left="639" w:hanging="135"/>
      </w:pPr>
      <w:rPr>
        <w:lang w:val="ru-RU" w:eastAsia="en-US" w:bidi="ar-SA"/>
      </w:rPr>
    </w:lvl>
    <w:lvl w:ilvl="2" w:tplc="533207B6">
      <w:numFmt w:val="bullet"/>
      <w:lvlText w:val="•"/>
      <w:lvlJc w:val="left"/>
      <w:pPr>
        <w:ind w:left="1278" w:hanging="135"/>
      </w:pPr>
      <w:rPr>
        <w:lang w:val="ru-RU" w:eastAsia="en-US" w:bidi="ar-SA"/>
      </w:rPr>
    </w:lvl>
    <w:lvl w:ilvl="3" w:tplc="13CCDDCC">
      <w:numFmt w:val="bullet"/>
      <w:lvlText w:val="•"/>
      <w:lvlJc w:val="left"/>
      <w:pPr>
        <w:ind w:left="1917" w:hanging="135"/>
      </w:pPr>
      <w:rPr>
        <w:lang w:val="ru-RU" w:eastAsia="en-US" w:bidi="ar-SA"/>
      </w:rPr>
    </w:lvl>
    <w:lvl w:ilvl="4" w:tplc="9E281400">
      <w:numFmt w:val="bullet"/>
      <w:lvlText w:val="•"/>
      <w:lvlJc w:val="left"/>
      <w:pPr>
        <w:ind w:left="2556" w:hanging="135"/>
      </w:pPr>
      <w:rPr>
        <w:lang w:val="ru-RU" w:eastAsia="en-US" w:bidi="ar-SA"/>
      </w:rPr>
    </w:lvl>
    <w:lvl w:ilvl="5" w:tplc="CCA69F3C">
      <w:numFmt w:val="bullet"/>
      <w:lvlText w:val="•"/>
      <w:lvlJc w:val="left"/>
      <w:pPr>
        <w:ind w:left="3196" w:hanging="135"/>
      </w:pPr>
      <w:rPr>
        <w:lang w:val="ru-RU" w:eastAsia="en-US" w:bidi="ar-SA"/>
      </w:rPr>
    </w:lvl>
    <w:lvl w:ilvl="6" w:tplc="3DB82430">
      <w:numFmt w:val="bullet"/>
      <w:lvlText w:val="•"/>
      <w:lvlJc w:val="left"/>
      <w:pPr>
        <w:ind w:left="3835" w:hanging="135"/>
      </w:pPr>
      <w:rPr>
        <w:lang w:val="ru-RU" w:eastAsia="en-US" w:bidi="ar-SA"/>
      </w:rPr>
    </w:lvl>
    <w:lvl w:ilvl="7" w:tplc="B2027A6E">
      <w:numFmt w:val="bullet"/>
      <w:lvlText w:val="•"/>
      <w:lvlJc w:val="left"/>
      <w:pPr>
        <w:ind w:left="4474" w:hanging="135"/>
      </w:pPr>
      <w:rPr>
        <w:lang w:val="ru-RU" w:eastAsia="en-US" w:bidi="ar-SA"/>
      </w:rPr>
    </w:lvl>
    <w:lvl w:ilvl="8" w:tplc="6BD68432">
      <w:numFmt w:val="bullet"/>
      <w:lvlText w:val="•"/>
      <w:lvlJc w:val="left"/>
      <w:pPr>
        <w:ind w:left="5113" w:hanging="135"/>
      </w:pPr>
      <w:rPr>
        <w:lang w:val="ru-RU" w:eastAsia="en-US" w:bidi="ar-SA"/>
      </w:rPr>
    </w:lvl>
  </w:abstractNum>
  <w:abstractNum w:abstractNumId="50">
    <w:nsid w:val="3E6865C7"/>
    <w:multiLevelType w:val="hybridMultilevel"/>
    <w:tmpl w:val="86FCE5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E6E5407"/>
    <w:multiLevelType w:val="hybridMultilevel"/>
    <w:tmpl w:val="C9DA4574"/>
    <w:lvl w:ilvl="0" w:tplc="16AC2DBC">
      <w:numFmt w:val="bullet"/>
      <w:lvlText w:val="­"/>
      <w:lvlJc w:val="left"/>
      <w:pPr>
        <w:ind w:left="1429" w:hanging="360"/>
      </w:pPr>
      <w:rPr>
        <w:rFonts w:ascii="Times New Roman" w:eastAsia="Times New Roman" w:hAnsi="Times New Roman" w:cs="Times New Roman" w:hint="default"/>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3ED704C7"/>
    <w:multiLevelType w:val="multilevel"/>
    <w:tmpl w:val="A9DCD63A"/>
    <w:lvl w:ilvl="0">
      <w:start w:val="1"/>
      <w:numFmt w:val="decimal"/>
      <w:lvlText w:val="%1."/>
      <w:lvlJc w:val="left"/>
      <w:pPr>
        <w:ind w:left="720" w:hanging="360"/>
      </w:pPr>
      <w:rPr>
        <w:b w:val="0"/>
      </w:rPr>
    </w:lvl>
    <w:lvl w:ilvl="1">
      <w:start w:val="2"/>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3">
    <w:nsid w:val="40F81D42"/>
    <w:multiLevelType w:val="multilevel"/>
    <w:tmpl w:val="00E8108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nsid w:val="42DC3CCF"/>
    <w:multiLevelType w:val="hybridMultilevel"/>
    <w:tmpl w:val="658E8E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433D4944"/>
    <w:multiLevelType w:val="multilevel"/>
    <w:tmpl w:val="F7B0D0CA"/>
    <w:lvl w:ilvl="0">
      <w:start w:val="1"/>
      <w:numFmt w:val="decimal"/>
      <w:lvlText w:val="%1."/>
      <w:lvlJc w:val="left"/>
      <w:pPr>
        <w:ind w:left="524" w:hanging="360"/>
      </w:pPr>
    </w:lvl>
    <w:lvl w:ilvl="1">
      <w:start w:val="1"/>
      <w:numFmt w:val="lowerLetter"/>
      <w:lvlText w:val="%2."/>
      <w:lvlJc w:val="left"/>
      <w:pPr>
        <w:ind w:left="1244" w:hanging="360"/>
      </w:pPr>
    </w:lvl>
    <w:lvl w:ilvl="2">
      <w:start w:val="1"/>
      <w:numFmt w:val="lowerRoman"/>
      <w:lvlText w:val="%3."/>
      <w:lvlJc w:val="right"/>
      <w:pPr>
        <w:ind w:left="1964" w:hanging="180"/>
      </w:pPr>
    </w:lvl>
    <w:lvl w:ilvl="3">
      <w:start w:val="1"/>
      <w:numFmt w:val="decimal"/>
      <w:lvlText w:val="%4."/>
      <w:lvlJc w:val="left"/>
      <w:pPr>
        <w:ind w:left="2684" w:hanging="360"/>
      </w:pPr>
    </w:lvl>
    <w:lvl w:ilvl="4">
      <w:start w:val="1"/>
      <w:numFmt w:val="lowerLetter"/>
      <w:lvlText w:val="%5."/>
      <w:lvlJc w:val="left"/>
      <w:pPr>
        <w:ind w:left="3404" w:hanging="360"/>
      </w:pPr>
    </w:lvl>
    <w:lvl w:ilvl="5">
      <w:start w:val="1"/>
      <w:numFmt w:val="lowerRoman"/>
      <w:lvlText w:val="%6."/>
      <w:lvlJc w:val="right"/>
      <w:pPr>
        <w:ind w:left="4124" w:hanging="180"/>
      </w:pPr>
    </w:lvl>
    <w:lvl w:ilvl="6">
      <w:start w:val="1"/>
      <w:numFmt w:val="decimal"/>
      <w:lvlText w:val="%7."/>
      <w:lvlJc w:val="left"/>
      <w:pPr>
        <w:ind w:left="4844" w:hanging="360"/>
      </w:pPr>
    </w:lvl>
    <w:lvl w:ilvl="7">
      <w:start w:val="1"/>
      <w:numFmt w:val="lowerLetter"/>
      <w:lvlText w:val="%8."/>
      <w:lvlJc w:val="left"/>
      <w:pPr>
        <w:ind w:left="5564" w:hanging="360"/>
      </w:pPr>
    </w:lvl>
    <w:lvl w:ilvl="8">
      <w:start w:val="1"/>
      <w:numFmt w:val="lowerRoman"/>
      <w:lvlText w:val="%9."/>
      <w:lvlJc w:val="right"/>
      <w:pPr>
        <w:ind w:left="6284" w:hanging="180"/>
      </w:pPr>
    </w:lvl>
  </w:abstractNum>
  <w:abstractNum w:abstractNumId="57">
    <w:nsid w:val="449706FE"/>
    <w:multiLevelType w:val="hybridMultilevel"/>
    <w:tmpl w:val="F7F4EEC8"/>
    <w:lvl w:ilvl="0" w:tplc="16561E5E">
      <w:numFmt w:val="bullet"/>
      <w:lvlText w:val="-"/>
      <w:lvlJc w:val="left"/>
      <w:pPr>
        <w:ind w:left="9" w:hanging="130"/>
      </w:pPr>
      <w:rPr>
        <w:rFonts w:ascii="Trebuchet MS" w:eastAsia="Trebuchet MS" w:hAnsi="Trebuchet MS" w:cs="Trebuchet MS" w:hint="default"/>
        <w:w w:val="95"/>
        <w:sz w:val="24"/>
        <w:szCs w:val="24"/>
        <w:lang w:val="ru-RU" w:eastAsia="en-US" w:bidi="ar-SA"/>
      </w:rPr>
    </w:lvl>
    <w:lvl w:ilvl="1" w:tplc="4076419C">
      <w:numFmt w:val="bullet"/>
      <w:lvlText w:val="•"/>
      <w:lvlJc w:val="left"/>
      <w:pPr>
        <w:ind w:left="508" w:hanging="130"/>
      </w:pPr>
      <w:rPr>
        <w:lang w:val="ru-RU" w:eastAsia="en-US" w:bidi="ar-SA"/>
      </w:rPr>
    </w:lvl>
    <w:lvl w:ilvl="2" w:tplc="6DEC9104">
      <w:numFmt w:val="bullet"/>
      <w:lvlText w:val="•"/>
      <w:lvlJc w:val="left"/>
      <w:pPr>
        <w:ind w:left="1016" w:hanging="130"/>
      </w:pPr>
      <w:rPr>
        <w:lang w:val="ru-RU" w:eastAsia="en-US" w:bidi="ar-SA"/>
      </w:rPr>
    </w:lvl>
    <w:lvl w:ilvl="3" w:tplc="C1AEA90A">
      <w:numFmt w:val="bullet"/>
      <w:lvlText w:val="•"/>
      <w:lvlJc w:val="left"/>
      <w:pPr>
        <w:ind w:left="1524" w:hanging="130"/>
      </w:pPr>
      <w:rPr>
        <w:lang w:val="ru-RU" w:eastAsia="en-US" w:bidi="ar-SA"/>
      </w:rPr>
    </w:lvl>
    <w:lvl w:ilvl="4" w:tplc="849CFE3A">
      <w:numFmt w:val="bullet"/>
      <w:lvlText w:val="•"/>
      <w:lvlJc w:val="left"/>
      <w:pPr>
        <w:ind w:left="2032" w:hanging="130"/>
      </w:pPr>
      <w:rPr>
        <w:lang w:val="ru-RU" w:eastAsia="en-US" w:bidi="ar-SA"/>
      </w:rPr>
    </w:lvl>
    <w:lvl w:ilvl="5" w:tplc="C2EC6C9A">
      <w:numFmt w:val="bullet"/>
      <w:lvlText w:val="•"/>
      <w:lvlJc w:val="left"/>
      <w:pPr>
        <w:ind w:left="2541" w:hanging="130"/>
      </w:pPr>
      <w:rPr>
        <w:lang w:val="ru-RU" w:eastAsia="en-US" w:bidi="ar-SA"/>
      </w:rPr>
    </w:lvl>
    <w:lvl w:ilvl="6" w:tplc="D10E90BE">
      <w:numFmt w:val="bullet"/>
      <w:lvlText w:val="•"/>
      <w:lvlJc w:val="left"/>
      <w:pPr>
        <w:ind w:left="3049" w:hanging="130"/>
      </w:pPr>
      <w:rPr>
        <w:lang w:val="ru-RU" w:eastAsia="en-US" w:bidi="ar-SA"/>
      </w:rPr>
    </w:lvl>
    <w:lvl w:ilvl="7" w:tplc="766448A0">
      <w:numFmt w:val="bullet"/>
      <w:lvlText w:val="•"/>
      <w:lvlJc w:val="left"/>
      <w:pPr>
        <w:ind w:left="3557" w:hanging="130"/>
      </w:pPr>
      <w:rPr>
        <w:lang w:val="ru-RU" w:eastAsia="en-US" w:bidi="ar-SA"/>
      </w:rPr>
    </w:lvl>
    <w:lvl w:ilvl="8" w:tplc="B2AE65E6">
      <w:numFmt w:val="bullet"/>
      <w:lvlText w:val="•"/>
      <w:lvlJc w:val="left"/>
      <w:pPr>
        <w:ind w:left="4065" w:hanging="130"/>
      </w:pPr>
      <w:rPr>
        <w:lang w:val="ru-RU" w:eastAsia="en-US" w:bidi="ar-SA"/>
      </w:rPr>
    </w:lvl>
  </w:abstractNum>
  <w:abstractNum w:abstractNumId="58">
    <w:nsid w:val="4807656E"/>
    <w:multiLevelType w:val="hybridMultilevel"/>
    <w:tmpl w:val="470CE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85773C4"/>
    <w:multiLevelType w:val="multilevel"/>
    <w:tmpl w:val="00E8108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0">
    <w:nsid w:val="49186D41"/>
    <w:multiLevelType w:val="hybridMultilevel"/>
    <w:tmpl w:val="3A32FADC"/>
    <w:lvl w:ilvl="0" w:tplc="5D1A3A5A">
      <w:numFmt w:val="bullet"/>
      <w:lvlText w:val="-"/>
      <w:lvlJc w:val="left"/>
      <w:pPr>
        <w:ind w:left="9" w:hanging="344"/>
      </w:pPr>
      <w:rPr>
        <w:rFonts w:ascii="Trebuchet MS" w:eastAsia="Trebuchet MS" w:hAnsi="Trebuchet MS" w:cs="Trebuchet MS" w:hint="default"/>
        <w:w w:val="95"/>
        <w:sz w:val="24"/>
        <w:szCs w:val="24"/>
        <w:lang w:val="ru-RU" w:eastAsia="en-US" w:bidi="ar-SA"/>
      </w:rPr>
    </w:lvl>
    <w:lvl w:ilvl="1" w:tplc="022C91B8">
      <w:numFmt w:val="bullet"/>
      <w:lvlText w:val="•"/>
      <w:lvlJc w:val="left"/>
      <w:pPr>
        <w:ind w:left="508" w:hanging="344"/>
      </w:pPr>
      <w:rPr>
        <w:lang w:val="ru-RU" w:eastAsia="en-US" w:bidi="ar-SA"/>
      </w:rPr>
    </w:lvl>
    <w:lvl w:ilvl="2" w:tplc="CA7A1E7C">
      <w:numFmt w:val="bullet"/>
      <w:lvlText w:val="•"/>
      <w:lvlJc w:val="left"/>
      <w:pPr>
        <w:ind w:left="1016" w:hanging="344"/>
      </w:pPr>
      <w:rPr>
        <w:lang w:val="ru-RU" w:eastAsia="en-US" w:bidi="ar-SA"/>
      </w:rPr>
    </w:lvl>
    <w:lvl w:ilvl="3" w:tplc="F3AA781A">
      <w:numFmt w:val="bullet"/>
      <w:lvlText w:val="•"/>
      <w:lvlJc w:val="left"/>
      <w:pPr>
        <w:ind w:left="1524" w:hanging="344"/>
      </w:pPr>
      <w:rPr>
        <w:lang w:val="ru-RU" w:eastAsia="en-US" w:bidi="ar-SA"/>
      </w:rPr>
    </w:lvl>
    <w:lvl w:ilvl="4" w:tplc="E0244F28">
      <w:numFmt w:val="bullet"/>
      <w:lvlText w:val="•"/>
      <w:lvlJc w:val="left"/>
      <w:pPr>
        <w:ind w:left="2032" w:hanging="344"/>
      </w:pPr>
      <w:rPr>
        <w:lang w:val="ru-RU" w:eastAsia="en-US" w:bidi="ar-SA"/>
      </w:rPr>
    </w:lvl>
    <w:lvl w:ilvl="5" w:tplc="46F22ACE">
      <w:numFmt w:val="bullet"/>
      <w:lvlText w:val="•"/>
      <w:lvlJc w:val="left"/>
      <w:pPr>
        <w:ind w:left="2541" w:hanging="344"/>
      </w:pPr>
      <w:rPr>
        <w:lang w:val="ru-RU" w:eastAsia="en-US" w:bidi="ar-SA"/>
      </w:rPr>
    </w:lvl>
    <w:lvl w:ilvl="6" w:tplc="A12800FA">
      <w:numFmt w:val="bullet"/>
      <w:lvlText w:val="•"/>
      <w:lvlJc w:val="left"/>
      <w:pPr>
        <w:ind w:left="3049" w:hanging="344"/>
      </w:pPr>
      <w:rPr>
        <w:lang w:val="ru-RU" w:eastAsia="en-US" w:bidi="ar-SA"/>
      </w:rPr>
    </w:lvl>
    <w:lvl w:ilvl="7" w:tplc="DCAA1EB0">
      <w:numFmt w:val="bullet"/>
      <w:lvlText w:val="•"/>
      <w:lvlJc w:val="left"/>
      <w:pPr>
        <w:ind w:left="3557" w:hanging="344"/>
      </w:pPr>
      <w:rPr>
        <w:lang w:val="ru-RU" w:eastAsia="en-US" w:bidi="ar-SA"/>
      </w:rPr>
    </w:lvl>
    <w:lvl w:ilvl="8" w:tplc="AB044B44">
      <w:numFmt w:val="bullet"/>
      <w:lvlText w:val="•"/>
      <w:lvlJc w:val="left"/>
      <w:pPr>
        <w:ind w:left="4065" w:hanging="344"/>
      </w:pPr>
      <w:rPr>
        <w:lang w:val="ru-RU" w:eastAsia="en-US" w:bidi="ar-SA"/>
      </w:rPr>
    </w:lvl>
  </w:abstractNum>
  <w:abstractNum w:abstractNumId="61">
    <w:nsid w:val="497B4406"/>
    <w:multiLevelType w:val="multilevel"/>
    <w:tmpl w:val="7C0C540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nsid w:val="4CA35943"/>
    <w:multiLevelType w:val="hybridMultilevel"/>
    <w:tmpl w:val="ECB21C84"/>
    <w:lvl w:ilvl="0" w:tplc="6ACEC00C">
      <w:start w:val="1"/>
      <w:numFmt w:val="decimal"/>
      <w:lvlText w:val="%1."/>
      <w:lvlJc w:val="left"/>
      <w:pPr>
        <w:ind w:left="360" w:hanging="360"/>
      </w:pPr>
      <w:rPr>
        <w:rFonts w:ascii="Times New Roman" w:hAnsi="Times New Roman" w:cs="Times New Roman" w:hint="default"/>
        <w:lang w:val="ru-RU"/>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4CBF1271"/>
    <w:multiLevelType w:val="multilevel"/>
    <w:tmpl w:val="63FE786A"/>
    <w:lvl w:ilvl="0">
      <w:start w:val="1"/>
      <w:numFmt w:val="decimal"/>
      <w:lvlText w:val="%1."/>
      <w:lvlJc w:val="left"/>
      <w:pPr>
        <w:ind w:left="720" w:hanging="36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64">
    <w:nsid w:val="4D1E2D7F"/>
    <w:multiLevelType w:val="multilevel"/>
    <w:tmpl w:val="180C09F4"/>
    <w:lvl w:ilvl="0">
      <w:start w:val="1"/>
      <w:numFmt w:val="decimal"/>
      <w:lvlText w:val="%1."/>
      <w:lvlJc w:val="left"/>
      <w:pPr>
        <w:ind w:left="524" w:hanging="360"/>
      </w:pPr>
    </w:lvl>
    <w:lvl w:ilvl="1">
      <w:start w:val="1"/>
      <w:numFmt w:val="lowerLetter"/>
      <w:lvlText w:val="%2."/>
      <w:lvlJc w:val="left"/>
      <w:pPr>
        <w:ind w:left="1244" w:hanging="360"/>
      </w:pPr>
    </w:lvl>
    <w:lvl w:ilvl="2">
      <w:start w:val="1"/>
      <w:numFmt w:val="lowerRoman"/>
      <w:lvlText w:val="%3."/>
      <w:lvlJc w:val="right"/>
      <w:pPr>
        <w:ind w:left="1964" w:hanging="180"/>
      </w:pPr>
    </w:lvl>
    <w:lvl w:ilvl="3">
      <w:start w:val="1"/>
      <w:numFmt w:val="decimal"/>
      <w:lvlText w:val="%4."/>
      <w:lvlJc w:val="left"/>
      <w:pPr>
        <w:ind w:left="2684" w:hanging="360"/>
      </w:pPr>
    </w:lvl>
    <w:lvl w:ilvl="4">
      <w:start w:val="1"/>
      <w:numFmt w:val="lowerLetter"/>
      <w:lvlText w:val="%5."/>
      <w:lvlJc w:val="left"/>
      <w:pPr>
        <w:ind w:left="3404" w:hanging="360"/>
      </w:pPr>
    </w:lvl>
    <w:lvl w:ilvl="5">
      <w:start w:val="1"/>
      <w:numFmt w:val="lowerRoman"/>
      <w:lvlText w:val="%6."/>
      <w:lvlJc w:val="right"/>
      <w:pPr>
        <w:ind w:left="4124" w:hanging="180"/>
      </w:pPr>
    </w:lvl>
    <w:lvl w:ilvl="6">
      <w:start w:val="1"/>
      <w:numFmt w:val="decimal"/>
      <w:lvlText w:val="%7."/>
      <w:lvlJc w:val="left"/>
      <w:pPr>
        <w:ind w:left="6314" w:hanging="360"/>
      </w:pPr>
    </w:lvl>
    <w:lvl w:ilvl="7">
      <w:start w:val="1"/>
      <w:numFmt w:val="lowerLetter"/>
      <w:lvlText w:val="%8."/>
      <w:lvlJc w:val="left"/>
      <w:pPr>
        <w:ind w:left="5564" w:hanging="360"/>
      </w:pPr>
    </w:lvl>
    <w:lvl w:ilvl="8">
      <w:start w:val="1"/>
      <w:numFmt w:val="lowerRoman"/>
      <w:lvlText w:val="%9."/>
      <w:lvlJc w:val="right"/>
      <w:pPr>
        <w:ind w:left="6284" w:hanging="180"/>
      </w:pPr>
    </w:lvl>
  </w:abstractNum>
  <w:abstractNum w:abstractNumId="65">
    <w:nsid w:val="4F15269D"/>
    <w:multiLevelType w:val="multilevel"/>
    <w:tmpl w:val="12DE26B2"/>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6">
    <w:nsid w:val="55C243D5"/>
    <w:multiLevelType w:val="hybridMultilevel"/>
    <w:tmpl w:val="05F6F6FA"/>
    <w:lvl w:ilvl="0" w:tplc="5DA86EC8">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4E0EC912">
      <w:numFmt w:val="bullet"/>
      <w:lvlText w:val="•"/>
      <w:lvlJc w:val="left"/>
      <w:pPr>
        <w:ind w:left="639" w:hanging="140"/>
      </w:pPr>
      <w:rPr>
        <w:lang w:val="ru-RU" w:eastAsia="en-US" w:bidi="ar-SA"/>
      </w:rPr>
    </w:lvl>
    <w:lvl w:ilvl="2" w:tplc="3FAE4116">
      <w:numFmt w:val="bullet"/>
      <w:lvlText w:val="•"/>
      <w:lvlJc w:val="left"/>
      <w:pPr>
        <w:ind w:left="1278" w:hanging="140"/>
      </w:pPr>
      <w:rPr>
        <w:lang w:val="ru-RU" w:eastAsia="en-US" w:bidi="ar-SA"/>
      </w:rPr>
    </w:lvl>
    <w:lvl w:ilvl="3" w:tplc="72FE013A">
      <w:numFmt w:val="bullet"/>
      <w:lvlText w:val="•"/>
      <w:lvlJc w:val="left"/>
      <w:pPr>
        <w:ind w:left="1917" w:hanging="140"/>
      </w:pPr>
      <w:rPr>
        <w:lang w:val="ru-RU" w:eastAsia="en-US" w:bidi="ar-SA"/>
      </w:rPr>
    </w:lvl>
    <w:lvl w:ilvl="4" w:tplc="7A487DFE">
      <w:numFmt w:val="bullet"/>
      <w:lvlText w:val="•"/>
      <w:lvlJc w:val="left"/>
      <w:pPr>
        <w:ind w:left="2556" w:hanging="140"/>
      </w:pPr>
      <w:rPr>
        <w:lang w:val="ru-RU" w:eastAsia="en-US" w:bidi="ar-SA"/>
      </w:rPr>
    </w:lvl>
    <w:lvl w:ilvl="5" w:tplc="D6889AEE">
      <w:numFmt w:val="bullet"/>
      <w:lvlText w:val="•"/>
      <w:lvlJc w:val="left"/>
      <w:pPr>
        <w:ind w:left="3196" w:hanging="140"/>
      </w:pPr>
      <w:rPr>
        <w:lang w:val="ru-RU" w:eastAsia="en-US" w:bidi="ar-SA"/>
      </w:rPr>
    </w:lvl>
    <w:lvl w:ilvl="6" w:tplc="27EAB51C">
      <w:numFmt w:val="bullet"/>
      <w:lvlText w:val="•"/>
      <w:lvlJc w:val="left"/>
      <w:pPr>
        <w:ind w:left="3835" w:hanging="140"/>
      </w:pPr>
      <w:rPr>
        <w:lang w:val="ru-RU" w:eastAsia="en-US" w:bidi="ar-SA"/>
      </w:rPr>
    </w:lvl>
    <w:lvl w:ilvl="7" w:tplc="7E2E15E6">
      <w:numFmt w:val="bullet"/>
      <w:lvlText w:val="•"/>
      <w:lvlJc w:val="left"/>
      <w:pPr>
        <w:ind w:left="4474" w:hanging="140"/>
      </w:pPr>
      <w:rPr>
        <w:lang w:val="ru-RU" w:eastAsia="en-US" w:bidi="ar-SA"/>
      </w:rPr>
    </w:lvl>
    <w:lvl w:ilvl="8" w:tplc="78F616B6">
      <w:numFmt w:val="bullet"/>
      <w:lvlText w:val="•"/>
      <w:lvlJc w:val="left"/>
      <w:pPr>
        <w:ind w:left="5113" w:hanging="140"/>
      </w:pPr>
      <w:rPr>
        <w:lang w:val="ru-RU" w:eastAsia="en-US" w:bidi="ar-SA"/>
      </w:rPr>
    </w:lvl>
  </w:abstractNum>
  <w:abstractNum w:abstractNumId="67">
    <w:nsid w:val="583072F1"/>
    <w:multiLevelType w:val="hybridMultilevel"/>
    <w:tmpl w:val="8BB2ADC4"/>
    <w:lvl w:ilvl="0" w:tplc="D7A0D254">
      <w:numFmt w:val="bullet"/>
      <w:lvlText w:val="-"/>
      <w:lvlJc w:val="left"/>
      <w:pPr>
        <w:ind w:left="320" w:hanging="320"/>
      </w:pPr>
      <w:rPr>
        <w:rFonts w:ascii="Trebuchet MS" w:eastAsia="Trebuchet MS" w:hAnsi="Trebuchet MS" w:cs="Trebuchet MS" w:hint="default"/>
        <w:w w:val="95"/>
        <w:sz w:val="24"/>
        <w:szCs w:val="24"/>
        <w:lang w:val="ru-RU" w:eastAsia="en-US" w:bidi="ar-SA"/>
      </w:rPr>
    </w:lvl>
    <w:lvl w:ilvl="1" w:tplc="679C4722">
      <w:numFmt w:val="bullet"/>
      <w:lvlText w:val="•"/>
      <w:lvlJc w:val="left"/>
      <w:pPr>
        <w:ind w:left="819" w:hanging="320"/>
      </w:pPr>
      <w:rPr>
        <w:lang w:val="ru-RU" w:eastAsia="en-US" w:bidi="ar-SA"/>
      </w:rPr>
    </w:lvl>
    <w:lvl w:ilvl="2" w:tplc="5F32601E">
      <w:numFmt w:val="bullet"/>
      <w:lvlText w:val="•"/>
      <w:lvlJc w:val="left"/>
      <w:pPr>
        <w:ind w:left="1327" w:hanging="320"/>
      </w:pPr>
      <w:rPr>
        <w:lang w:val="ru-RU" w:eastAsia="en-US" w:bidi="ar-SA"/>
      </w:rPr>
    </w:lvl>
    <w:lvl w:ilvl="3" w:tplc="CD46B232">
      <w:numFmt w:val="bullet"/>
      <w:lvlText w:val="•"/>
      <w:lvlJc w:val="left"/>
      <w:pPr>
        <w:ind w:left="1835" w:hanging="320"/>
      </w:pPr>
      <w:rPr>
        <w:lang w:val="ru-RU" w:eastAsia="en-US" w:bidi="ar-SA"/>
      </w:rPr>
    </w:lvl>
    <w:lvl w:ilvl="4" w:tplc="ABE0419E">
      <w:numFmt w:val="bullet"/>
      <w:lvlText w:val="•"/>
      <w:lvlJc w:val="left"/>
      <w:pPr>
        <w:ind w:left="2343" w:hanging="320"/>
      </w:pPr>
      <w:rPr>
        <w:lang w:val="ru-RU" w:eastAsia="en-US" w:bidi="ar-SA"/>
      </w:rPr>
    </w:lvl>
    <w:lvl w:ilvl="5" w:tplc="CF22F51A">
      <w:numFmt w:val="bullet"/>
      <w:lvlText w:val="•"/>
      <w:lvlJc w:val="left"/>
      <w:pPr>
        <w:ind w:left="2852" w:hanging="320"/>
      </w:pPr>
      <w:rPr>
        <w:lang w:val="ru-RU" w:eastAsia="en-US" w:bidi="ar-SA"/>
      </w:rPr>
    </w:lvl>
    <w:lvl w:ilvl="6" w:tplc="725801DE">
      <w:numFmt w:val="bullet"/>
      <w:lvlText w:val="•"/>
      <w:lvlJc w:val="left"/>
      <w:pPr>
        <w:ind w:left="3360" w:hanging="320"/>
      </w:pPr>
      <w:rPr>
        <w:lang w:val="ru-RU" w:eastAsia="en-US" w:bidi="ar-SA"/>
      </w:rPr>
    </w:lvl>
    <w:lvl w:ilvl="7" w:tplc="06BA6EC6">
      <w:numFmt w:val="bullet"/>
      <w:lvlText w:val="•"/>
      <w:lvlJc w:val="left"/>
      <w:pPr>
        <w:ind w:left="3868" w:hanging="320"/>
      </w:pPr>
      <w:rPr>
        <w:lang w:val="ru-RU" w:eastAsia="en-US" w:bidi="ar-SA"/>
      </w:rPr>
    </w:lvl>
    <w:lvl w:ilvl="8" w:tplc="403CD398">
      <w:numFmt w:val="bullet"/>
      <w:lvlText w:val="•"/>
      <w:lvlJc w:val="left"/>
      <w:pPr>
        <w:ind w:left="4376" w:hanging="320"/>
      </w:pPr>
      <w:rPr>
        <w:lang w:val="ru-RU" w:eastAsia="en-US" w:bidi="ar-SA"/>
      </w:rPr>
    </w:lvl>
  </w:abstractNum>
  <w:abstractNum w:abstractNumId="68">
    <w:nsid w:val="585D21CB"/>
    <w:multiLevelType w:val="singleLevel"/>
    <w:tmpl w:val="585D21CB"/>
    <w:lvl w:ilvl="0">
      <w:numFmt w:val="bullet"/>
      <w:lvlText w:val="-"/>
      <w:legacy w:legacy="1" w:legacySpace="0" w:legacyIndent="134"/>
      <w:lvlJc w:val="left"/>
      <w:pPr>
        <w:ind w:left="0" w:firstLine="0"/>
      </w:pPr>
      <w:rPr>
        <w:rFonts w:ascii="Times New Roman" w:hAnsi="Times New Roman" w:cs="Times New Roman" w:hint="default"/>
      </w:rPr>
    </w:lvl>
  </w:abstractNum>
  <w:abstractNum w:abstractNumId="69">
    <w:nsid w:val="58FF7C1E"/>
    <w:multiLevelType w:val="hybridMultilevel"/>
    <w:tmpl w:val="C108C962"/>
    <w:lvl w:ilvl="0" w:tplc="542EFF32">
      <w:numFmt w:val="bullet"/>
      <w:lvlText w:val="-"/>
      <w:lvlJc w:val="left"/>
      <w:pPr>
        <w:ind w:left="7" w:hanging="214"/>
      </w:pPr>
      <w:rPr>
        <w:rFonts w:ascii="Trebuchet MS" w:eastAsia="Trebuchet MS" w:hAnsi="Trebuchet MS" w:cs="Trebuchet MS" w:hint="default"/>
        <w:w w:val="95"/>
        <w:sz w:val="24"/>
        <w:szCs w:val="24"/>
        <w:lang w:val="ru-RU" w:eastAsia="en-US" w:bidi="ar-SA"/>
      </w:rPr>
    </w:lvl>
    <w:lvl w:ilvl="1" w:tplc="C330A4A2">
      <w:numFmt w:val="bullet"/>
      <w:lvlText w:val="•"/>
      <w:lvlJc w:val="left"/>
      <w:pPr>
        <w:ind w:left="639" w:hanging="214"/>
      </w:pPr>
      <w:rPr>
        <w:lang w:val="ru-RU" w:eastAsia="en-US" w:bidi="ar-SA"/>
      </w:rPr>
    </w:lvl>
    <w:lvl w:ilvl="2" w:tplc="4DB44A34">
      <w:numFmt w:val="bullet"/>
      <w:lvlText w:val="•"/>
      <w:lvlJc w:val="left"/>
      <w:pPr>
        <w:ind w:left="1278" w:hanging="214"/>
      </w:pPr>
      <w:rPr>
        <w:lang w:val="ru-RU" w:eastAsia="en-US" w:bidi="ar-SA"/>
      </w:rPr>
    </w:lvl>
    <w:lvl w:ilvl="3" w:tplc="1416CCE4">
      <w:numFmt w:val="bullet"/>
      <w:lvlText w:val="•"/>
      <w:lvlJc w:val="left"/>
      <w:pPr>
        <w:ind w:left="1917" w:hanging="214"/>
      </w:pPr>
      <w:rPr>
        <w:lang w:val="ru-RU" w:eastAsia="en-US" w:bidi="ar-SA"/>
      </w:rPr>
    </w:lvl>
    <w:lvl w:ilvl="4" w:tplc="D77AE310">
      <w:numFmt w:val="bullet"/>
      <w:lvlText w:val="•"/>
      <w:lvlJc w:val="left"/>
      <w:pPr>
        <w:ind w:left="2556" w:hanging="214"/>
      </w:pPr>
      <w:rPr>
        <w:lang w:val="ru-RU" w:eastAsia="en-US" w:bidi="ar-SA"/>
      </w:rPr>
    </w:lvl>
    <w:lvl w:ilvl="5" w:tplc="764CBC6A">
      <w:numFmt w:val="bullet"/>
      <w:lvlText w:val="•"/>
      <w:lvlJc w:val="left"/>
      <w:pPr>
        <w:ind w:left="3196" w:hanging="214"/>
      </w:pPr>
      <w:rPr>
        <w:lang w:val="ru-RU" w:eastAsia="en-US" w:bidi="ar-SA"/>
      </w:rPr>
    </w:lvl>
    <w:lvl w:ilvl="6" w:tplc="AC0A998A">
      <w:numFmt w:val="bullet"/>
      <w:lvlText w:val="•"/>
      <w:lvlJc w:val="left"/>
      <w:pPr>
        <w:ind w:left="3835" w:hanging="214"/>
      </w:pPr>
      <w:rPr>
        <w:lang w:val="ru-RU" w:eastAsia="en-US" w:bidi="ar-SA"/>
      </w:rPr>
    </w:lvl>
    <w:lvl w:ilvl="7" w:tplc="BC8CE098">
      <w:numFmt w:val="bullet"/>
      <w:lvlText w:val="•"/>
      <w:lvlJc w:val="left"/>
      <w:pPr>
        <w:ind w:left="4474" w:hanging="214"/>
      </w:pPr>
      <w:rPr>
        <w:lang w:val="ru-RU" w:eastAsia="en-US" w:bidi="ar-SA"/>
      </w:rPr>
    </w:lvl>
    <w:lvl w:ilvl="8" w:tplc="C2A6DA70">
      <w:numFmt w:val="bullet"/>
      <w:lvlText w:val="•"/>
      <w:lvlJc w:val="left"/>
      <w:pPr>
        <w:ind w:left="5113" w:hanging="214"/>
      </w:pPr>
      <w:rPr>
        <w:lang w:val="ru-RU" w:eastAsia="en-US" w:bidi="ar-SA"/>
      </w:rPr>
    </w:lvl>
  </w:abstractNum>
  <w:abstractNum w:abstractNumId="70">
    <w:nsid w:val="594A3E6C"/>
    <w:multiLevelType w:val="hybridMultilevel"/>
    <w:tmpl w:val="0986BED6"/>
    <w:lvl w:ilvl="0" w:tplc="ECCAC780">
      <w:start w:val="1"/>
      <w:numFmt w:val="bullet"/>
      <w:lvlText w:val=""/>
      <w:lvlJc w:val="left"/>
      <w:pPr>
        <w:tabs>
          <w:tab w:val="num" w:pos="1474"/>
        </w:tabs>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71">
    <w:nsid w:val="5B493639"/>
    <w:multiLevelType w:val="hybridMultilevel"/>
    <w:tmpl w:val="E182D926"/>
    <w:lvl w:ilvl="0" w:tplc="40D6D37C">
      <w:start w:val="1"/>
      <w:numFmt w:val="decimal"/>
      <w:lvlText w:val="%1."/>
      <w:lvlJc w:val="left"/>
      <w:pPr>
        <w:ind w:left="261" w:hanging="425"/>
      </w:pPr>
      <w:rPr>
        <w:rFonts w:ascii="Arial" w:eastAsia="Arial" w:hAnsi="Arial" w:cs="Arial" w:hint="default"/>
        <w:spacing w:val="-1"/>
        <w:w w:val="91"/>
        <w:sz w:val="28"/>
        <w:szCs w:val="28"/>
        <w:lang w:val="ru-RU" w:eastAsia="en-US" w:bidi="ar-SA"/>
      </w:rPr>
    </w:lvl>
    <w:lvl w:ilvl="1" w:tplc="C10ECC2A">
      <w:numFmt w:val="bullet"/>
      <w:lvlText w:val="•"/>
      <w:lvlJc w:val="left"/>
      <w:pPr>
        <w:ind w:left="2400" w:hanging="425"/>
      </w:pPr>
      <w:rPr>
        <w:lang w:val="ru-RU" w:eastAsia="en-US" w:bidi="ar-SA"/>
      </w:rPr>
    </w:lvl>
    <w:lvl w:ilvl="2" w:tplc="EC1203BE">
      <w:numFmt w:val="bullet"/>
      <w:lvlText w:val="•"/>
      <w:lvlJc w:val="left"/>
      <w:pPr>
        <w:ind w:left="3229" w:hanging="425"/>
      </w:pPr>
      <w:rPr>
        <w:lang w:val="ru-RU" w:eastAsia="en-US" w:bidi="ar-SA"/>
      </w:rPr>
    </w:lvl>
    <w:lvl w:ilvl="3" w:tplc="0EAC345A">
      <w:numFmt w:val="bullet"/>
      <w:lvlText w:val="•"/>
      <w:lvlJc w:val="left"/>
      <w:pPr>
        <w:ind w:left="4059" w:hanging="425"/>
      </w:pPr>
      <w:rPr>
        <w:lang w:val="ru-RU" w:eastAsia="en-US" w:bidi="ar-SA"/>
      </w:rPr>
    </w:lvl>
    <w:lvl w:ilvl="4" w:tplc="D1265C2C">
      <w:numFmt w:val="bullet"/>
      <w:lvlText w:val="•"/>
      <w:lvlJc w:val="left"/>
      <w:pPr>
        <w:ind w:left="4888" w:hanging="425"/>
      </w:pPr>
      <w:rPr>
        <w:lang w:val="ru-RU" w:eastAsia="en-US" w:bidi="ar-SA"/>
      </w:rPr>
    </w:lvl>
    <w:lvl w:ilvl="5" w:tplc="6A28E394">
      <w:numFmt w:val="bullet"/>
      <w:lvlText w:val="•"/>
      <w:lvlJc w:val="left"/>
      <w:pPr>
        <w:ind w:left="5718" w:hanging="425"/>
      </w:pPr>
      <w:rPr>
        <w:lang w:val="ru-RU" w:eastAsia="en-US" w:bidi="ar-SA"/>
      </w:rPr>
    </w:lvl>
    <w:lvl w:ilvl="6" w:tplc="2206B856">
      <w:numFmt w:val="bullet"/>
      <w:lvlText w:val="•"/>
      <w:lvlJc w:val="left"/>
      <w:pPr>
        <w:ind w:left="6548" w:hanging="425"/>
      </w:pPr>
      <w:rPr>
        <w:lang w:val="ru-RU" w:eastAsia="en-US" w:bidi="ar-SA"/>
      </w:rPr>
    </w:lvl>
    <w:lvl w:ilvl="7" w:tplc="3566FCDE">
      <w:numFmt w:val="bullet"/>
      <w:lvlText w:val="•"/>
      <w:lvlJc w:val="left"/>
      <w:pPr>
        <w:ind w:left="7377" w:hanging="425"/>
      </w:pPr>
      <w:rPr>
        <w:lang w:val="ru-RU" w:eastAsia="en-US" w:bidi="ar-SA"/>
      </w:rPr>
    </w:lvl>
    <w:lvl w:ilvl="8" w:tplc="8B3A99CE">
      <w:numFmt w:val="bullet"/>
      <w:lvlText w:val="•"/>
      <w:lvlJc w:val="left"/>
      <w:pPr>
        <w:ind w:left="8207" w:hanging="425"/>
      </w:pPr>
      <w:rPr>
        <w:lang w:val="ru-RU" w:eastAsia="en-US" w:bidi="ar-SA"/>
      </w:rPr>
    </w:lvl>
  </w:abstractNum>
  <w:abstractNum w:abstractNumId="72">
    <w:nsid w:val="600E4655"/>
    <w:multiLevelType w:val="multilevel"/>
    <w:tmpl w:val="AEAA2F9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Zero"/>
      <w:lvlText w:val="%1.%2.%3."/>
      <w:lvlJc w:val="left"/>
      <w:pPr>
        <w:ind w:left="2258" w:hanging="720"/>
      </w:pPr>
    </w:lvl>
    <w:lvl w:ilvl="3">
      <w:start w:val="1"/>
      <w:numFmt w:val="decimal"/>
      <w:lvlText w:val="%1.%2.%3.%4."/>
      <w:lvlJc w:val="left"/>
      <w:pPr>
        <w:ind w:left="3027" w:hanging="720"/>
      </w:pPr>
    </w:lvl>
    <w:lvl w:ilvl="4">
      <w:start w:val="1"/>
      <w:numFmt w:val="decimal"/>
      <w:lvlText w:val="%1.%2.%3.%4.%5."/>
      <w:lvlJc w:val="left"/>
      <w:pPr>
        <w:ind w:left="4156" w:hanging="1080"/>
      </w:pPr>
    </w:lvl>
    <w:lvl w:ilvl="5">
      <w:start w:val="1"/>
      <w:numFmt w:val="decimal"/>
      <w:lvlText w:val="%1.%2.%3.%4.%5.%6."/>
      <w:lvlJc w:val="left"/>
      <w:pPr>
        <w:ind w:left="4925" w:hanging="1080"/>
      </w:pPr>
    </w:lvl>
    <w:lvl w:ilvl="6">
      <w:start w:val="1"/>
      <w:numFmt w:val="decimal"/>
      <w:lvlText w:val="%1.%2.%3.%4.%5.%6.%7."/>
      <w:lvlJc w:val="left"/>
      <w:pPr>
        <w:ind w:left="6054" w:hanging="1440"/>
      </w:pPr>
    </w:lvl>
    <w:lvl w:ilvl="7">
      <w:start w:val="1"/>
      <w:numFmt w:val="decimal"/>
      <w:lvlText w:val="%1.%2.%3.%4.%5.%6.%7.%8."/>
      <w:lvlJc w:val="left"/>
      <w:pPr>
        <w:ind w:left="6823" w:hanging="1440"/>
      </w:pPr>
    </w:lvl>
    <w:lvl w:ilvl="8">
      <w:start w:val="1"/>
      <w:numFmt w:val="decimal"/>
      <w:lvlText w:val="%1.%2.%3.%4.%5.%6.%7.%8.%9."/>
      <w:lvlJc w:val="left"/>
      <w:pPr>
        <w:ind w:left="7952" w:hanging="1800"/>
      </w:pPr>
    </w:lvl>
  </w:abstractNum>
  <w:abstractNum w:abstractNumId="73">
    <w:nsid w:val="60F86010"/>
    <w:multiLevelType w:val="multilevel"/>
    <w:tmpl w:val="214A857E"/>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4">
    <w:nsid w:val="61007A02"/>
    <w:multiLevelType w:val="hybridMultilevel"/>
    <w:tmpl w:val="DE308182"/>
    <w:lvl w:ilvl="0" w:tplc="F948EAD4">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77427A76">
      <w:numFmt w:val="bullet"/>
      <w:lvlText w:val="•"/>
      <w:lvlJc w:val="left"/>
      <w:pPr>
        <w:ind w:left="639" w:hanging="140"/>
      </w:pPr>
      <w:rPr>
        <w:lang w:val="ru-RU" w:eastAsia="en-US" w:bidi="ar-SA"/>
      </w:rPr>
    </w:lvl>
    <w:lvl w:ilvl="2" w:tplc="62086366">
      <w:numFmt w:val="bullet"/>
      <w:lvlText w:val="•"/>
      <w:lvlJc w:val="left"/>
      <w:pPr>
        <w:ind w:left="1278" w:hanging="140"/>
      </w:pPr>
      <w:rPr>
        <w:lang w:val="ru-RU" w:eastAsia="en-US" w:bidi="ar-SA"/>
      </w:rPr>
    </w:lvl>
    <w:lvl w:ilvl="3" w:tplc="B9EAC976">
      <w:numFmt w:val="bullet"/>
      <w:lvlText w:val="•"/>
      <w:lvlJc w:val="left"/>
      <w:pPr>
        <w:ind w:left="1917" w:hanging="140"/>
      </w:pPr>
      <w:rPr>
        <w:lang w:val="ru-RU" w:eastAsia="en-US" w:bidi="ar-SA"/>
      </w:rPr>
    </w:lvl>
    <w:lvl w:ilvl="4" w:tplc="454A82B8">
      <w:numFmt w:val="bullet"/>
      <w:lvlText w:val="•"/>
      <w:lvlJc w:val="left"/>
      <w:pPr>
        <w:ind w:left="2556" w:hanging="140"/>
      </w:pPr>
      <w:rPr>
        <w:lang w:val="ru-RU" w:eastAsia="en-US" w:bidi="ar-SA"/>
      </w:rPr>
    </w:lvl>
    <w:lvl w:ilvl="5" w:tplc="6302A5B2">
      <w:numFmt w:val="bullet"/>
      <w:lvlText w:val="•"/>
      <w:lvlJc w:val="left"/>
      <w:pPr>
        <w:ind w:left="3196" w:hanging="140"/>
      </w:pPr>
      <w:rPr>
        <w:lang w:val="ru-RU" w:eastAsia="en-US" w:bidi="ar-SA"/>
      </w:rPr>
    </w:lvl>
    <w:lvl w:ilvl="6" w:tplc="2CF4F40C">
      <w:numFmt w:val="bullet"/>
      <w:lvlText w:val="•"/>
      <w:lvlJc w:val="left"/>
      <w:pPr>
        <w:ind w:left="3835" w:hanging="140"/>
      </w:pPr>
      <w:rPr>
        <w:lang w:val="ru-RU" w:eastAsia="en-US" w:bidi="ar-SA"/>
      </w:rPr>
    </w:lvl>
    <w:lvl w:ilvl="7" w:tplc="2648DFFA">
      <w:numFmt w:val="bullet"/>
      <w:lvlText w:val="•"/>
      <w:lvlJc w:val="left"/>
      <w:pPr>
        <w:ind w:left="4474" w:hanging="140"/>
      </w:pPr>
      <w:rPr>
        <w:lang w:val="ru-RU" w:eastAsia="en-US" w:bidi="ar-SA"/>
      </w:rPr>
    </w:lvl>
    <w:lvl w:ilvl="8" w:tplc="02C45E06">
      <w:numFmt w:val="bullet"/>
      <w:lvlText w:val="•"/>
      <w:lvlJc w:val="left"/>
      <w:pPr>
        <w:ind w:left="5113" w:hanging="140"/>
      </w:pPr>
      <w:rPr>
        <w:lang w:val="ru-RU" w:eastAsia="en-US" w:bidi="ar-SA"/>
      </w:rPr>
    </w:lvl>
  </w:abstractNum>
  <w:abstractNum w:abstractNumId="75">
    <w:nsid w:val="61513DF5"/>
    <w:multiLevelType w:val="hybridMultilevel"/>
    <w:tmpl w:val="4EC6609C"/>
    <w:lvl w:ilvl="0" w:tplc="CD6408FE">
      <w:numFmt w:val="bullet"/>
      <w:lvlText w:val="-"/>
      <w:lvlJc w:val="left"/>
      <w:pPr>
        <w:ind w:left="9" w:hanging="516"/>
      </w:pPr>
      <w:rPr>
        <w:rFonts w:ascii="Trebuchet MS" w:eastAsia="Trebuchet MS" w:hAnsi="Trebuchet MS" w:cs="Trebuchet MS" w:hint="default"/>
        <w:w w:val="95"/>
        <w:sz w:val="24"/>
        <w:szCs w:val="24"/>
        <w:lang w:val="ru-RU" w:eastAsia="en-US" w:bidi="ar-SA"/>
      </w:rPr>
    </w:lvl>
    <w:lvl w:ilvl="1" w:tplc="73446110">
      <w:numFmt w:val="bullet"/>
      <w:lvlText w:val="•"/>
      <w:lvlJc w:val="left"/>
      <w:pPr>
        <w:ind w:left="508" w:hanging="516"/>
      </w:pPr>
      <w:rPr>
        <w:lang w:val="ru-RU" w:eastAsia="en-US" w:bidi="ar-SA"/>
      </w:rPr>
    </w:lvl>
    <w:lvl w:ilvl="2" w:tplc="1CA8C57E">
      <w:numFmt w:val="bullet"/>
      <w:lvlText w:val="•"/>
      <w:lvlJc w:val="left"/>
      <w:pPr>
        <w:ind w:left="1016" w:hanging="516"/>
      </w:pPr>
      <w:rPr>
        <w:lang w:val="ru-RU" w:eastAsia="en-US" w:bidi="ar-SA"/>
      </w:rPr>
    </w:lvl>
    <w:lvl w:ilvl="3" w:tplc="0B6C8E30">
      <w:numFmt w:val="bullet"/>
      <w:lvlText w:val="•"/>
      <w:lvlJc w:val="left"/>
      <w:pPr>
        <w:ind w:left="1524" w:hanging="516"/>
      </w:pPr>
      <w:rPr>
        <w:lang w:val="ru-RU" w:eastAsia="en-US" w:bidi="ar-SA"/>
      </w:rPr>
    </w:lvl>
    <w:lvl w:ilvl="4" w:tplc="34807636">
      <w:numFmt w:val="bullet"/>
      <w:lvlText w:val="•"/>
      <w:lvlJc w:val="left"/>
      <w:pPr>
        <w:ind w:left="2032" w:hanging="516"/>
      </w:pPr>
      <w:rPr>
        <w:lang w:val="ru-RU" w:eastAsia="en-US" w:bidi="ar-SA"/>
      </w:rPr>
    </w:lvl>
    <w:lvl w:ilvl="5" w:tplc="622A73C2">
      <w:numFmt w:val="bullet"/>
      <w:lvlText w:val="•"/>
      <w:lvlJc w:val="left"/>
      <w:pPr>
        <w:ind w:left="2541" w:hanging="516"/>
      </w:pPr>
      <w:rPr>
        <w:lang w:val="ru-RU" w:eastAsia="en-US" w:bidi="ar-SA"/>
      </w:rPr>
    </w:lvl>
    <w:lvl w:ilvl="6" w:tplc="7BF62ED8">
      <w:numFmt w:val="bullet"/>
      <w:lvlText w:val="•"/>
      <w:lvlJc w:val="left"/>
      <w:pPr>
        <w:ind w:left="3049" w:hanging="516"/>
      </w:pPr>
      <w:rPr>
        <w:lang w:val="ru-RU" w:eastAsia="en-US" w:bidi="ar-SA"/>
      </w:rPr>
    </w:lvl>
    <w:lvl w:ilvl="7" w:tplc="6C78919C">
      <w:numFmt w:val="bullet"/>
      <w:lvlText w:val="•"/>
      <w:lvlJc w:val="left"/>
      <w:pPr>
        <w:ind w:left="3557" w:hanging="516"/>
      </w:pPr>
      <w:rPr>
        <w:lang w:val="ru-RU" w:eastAsia="en-US" w:bidi="ar-SA"/>
      </w:rPr>
    </w:lvl>
    <w:lvl w:ilvl="8" w:tplc="B3DED380">
      <w:numFmt w:val="bullet"/>
      <w:lvlText w:val="•"/>
      <w:lvlJc w:val="left"/>
      <w:pPr>
        <w:ind w:left="4065" w:hanging="516"/>
      </w:pPr>
      <w:rPr>
        <w:lang w:val="ru-RU" w:eastAsia="en-US" w:bidi="ar-SA"/>
      </w:rPr>
    </w:lvl>
  </w:abstractNum>
  <w:abstractNum w:abstractNumId="76">
    <w:nsid w:val="61827C07"/>
    <w:multiLevelType w:val="hybridMultilevel"/>
    <w:tmpl w:val="EBB66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61C8068C"/>
    <w:multiLevelType w:val="hybridMultilevel"/>
    <w:tmpl w:val="B1685504"/>
    <w:lvl w:ilvl="0" w:tplc="F684C004">
      <w:numFmt w:val="bullet"/>
      <w:lvlText w:val="-"/>
      <w:lvlJc w:val="left"/>
      <w:pPr>
        <w:ind w:left="9" w:hanging="243"/>
      </w:pPr>
      <w:rPr>
        <w:rFonts w:ascii="Trebuchet MS" w:eastAsia="Trebuchet MS" w:hAnsi="Trebuchet MS" w:cs="Trebuchet MS" w:hint="default"/>
        <w:w w:val="95"/>
        <w:sz w:val="24"/>
        <w:szCs w:val="24"/>
        <w:lang w:val="ru-RU" w:eastAsia="en-US" w:bidi="ar-SA"/>
      </w:rPr>
    </w:lvl>
    <w:lvl w:ilvl="1" w:tplc="D884B828">
      <w:numFmt w:val="bullet"/>
      <w:lvlText w:val="•"/>
      <w:lvlJc w:val="left"/>
      <w:pPr>
        <w:ind w:left="508" w:hanging="243"/>
      </w:pPr>
      <w:rPr>
        <w:lang w:val="ru-RU" w:eastAsia="en-US" w:bidi="ar-SA"/>
      </w:rPr>
    </w:lvl>
    <w:lvl w:ilvl="2" w:tplc="83F61676">
      <w:numFmt w:val="bullet"/>
      <w:lvlText w:val="•"/>
      <w:lvlJc w:val="left"/>
      <w:pPr>
        <w:ind w:left="1016" w:hanging="243"/>
      </w:pPr>
      <w:rPr>
        <w:lang w:val="ru-RU" w:eastAsia="en-US" w:bidi="ar-SA"/>
      </w:rPr>
    </w:lvl>
    <w:lvl w:ilvl="3" w:tplc="FC5CEA22">
      <w:numFmt w:val="bullet"/>
      <w:lvlText w:val="•"/>
      <w:lvlJc w:val="left"/>
      <w:pPr>
        <w:ind w:left="1524" w:hanging="243"/>
      </w:pPr>
      <w:rPr>
        <w:lang w:val="ru-RU" w:eastAsia="en-US" w:bidi="ar-SA"/>
      </w:rPr>
    </w:lvl>
    <w:lvl w:ilvl="4" w:tplc="D6AE60B0">
      <w:numFmt w:val="bullet"/>
      <w:lvlText w:val="•"/>
      <w:lvlJc w:val="left"/>
      <w:pPr>
        <w:ind w:left="2032" w:hanging="243"/>
      </w:pPr>
      <w:rPr>
        <w:lang w:val="ru-RU" w:eastAsia="en-US" w:bidi="ar-SA"/>
      </w:rPr>
    </w:lvl>
    <w:lvl w:ilvl="5" w:tplc="B1A6A75A">
      <w:numFmt w:val="bullet"/>
      <w:lvlText w:val="•"/>
      <w:lvlJc w:val="left"/>
      <w:pPr>
        <w:ind w:left="2541" w:hanging="243"/>
      </w:pPr>
      <w:rPr>
        <w:lang w:val="ru-RU" w:eastAsia="en-US" w:bidi="ar-SA"/>
      </w:rPr>
    </w:lvl>
    <w:lvl w:ilvl="6" w:tplc="BCEC5BDA">
      <w:numFmt w:val="bullet"/>
      <w:lvlText w:val="•"/>
      <w:lvlJc w:val="left"/>
      <w:pPr>
        <w:ind w:left="3049" w:hanging="243"/>
      </w:pPr>
      <w:rPr>
        <w:lang w:val="ru-RU" w:eastAsia="en-US" w:bidi="ar-SA"/>
      </w:rPr>
    </w:lvl>
    <w:lvl w:ilvl="7" w:tplc="582CFBE4">
      <w:numFmt w:val="bullet"/>
      <w:lvlText w:val="•"/>
      <w:lvlJc w:val="left"/>
      <w:pPr>
        <w:ind w:left="3557" w:hanging="243"/>
      </w:pPr>
      <w:rPr>
        <w:lang w:val="ru-RU" w:eastAsia="en-US" w:bidi="ar-SA"/>
      </w:rPr>
    </w:lvl>
    <w:lvl w:ilvl="8" w:tplc="0846C9A0">
      <w:numFmt w:val="bullet"/>
      <w:lvlText w:val="•"/>
      <w:lvlJc w:val="left"/>
      <w:pPr>
        <w:ind w:left="4065" w:hanging="243"/>
      </w:pPr>
      <w:rPr>
        <w:lang w:val="ru-RU" w:eastAsia="en-US" w:bidi="ar-SA"/>
      </w:rPr>
    </w:lvl>
  </w:abstractNum>
  <w:abstractNum w:abstractNumId="78">
    <w:nsid w:val="65540165"/>
    <w:multiLevelType w:val="hybridMultilevel"/>
    <w:tmpl w:val="5F9A0576"/>
    <w:lvl w:ilvl="0" w:tplc="C960F8CE">
      <w:numFmt w:val="bullet"/>
      <w:lvlText w:val="-"/>
      <w:lvlJc w:val="left"/>
      <w:pPr>
        <w:ind w:left="9" w:hanging="315"/>
      </w:pPr>
      <w:rPr>
        <w:rFonts w:ascii="Trebuchet MS" w:eastAsia="Trebuchet MS" w:hAnsi="Trebuchet MS" w:cs="Trebuchet MS" w:hint="default"/>
        <w:w w:val="95"/>
        <w:sz w:val="24"/>
        <w:szCs w:val="24"/>
        <w:lang w:val="ru-RU" w:eastAsia="en-US" w:bidi="ar-SA"/>
      </w:rPr>
    </w:lvl>
    <w:lvl w:ilvl="1" w:tplc="7A6608DA">
      <w:numFmt w:val="bullet"/>
      <w:lvlText w:val="•"/>
      <w:lvlJc w:val="left"/>
      <w:pPr>
        <w:ind w:left="508" w:hanging="315"/>
      </w:pPr>
      <w:rPr>
        <w:lang w:val="ru-RU" w:eastAsia="en-US" w:bidi="ar-SA"/>
      </w:rPr>
    </w:lvl>
    <w:lvl w:ilvl="2" w:tplc="E56CEB72">
      <w:numFmt w:val="bullet"/>
      <w:lvlText w:val="•"/>
      <w:lvlJc w:val="left"/>
      <w:pPr>
        <w:ind w:left="1016" w:hanging="315"/>
      </w:pPr>
      <w:rPr>
        <w:lang w:val="ru-RU" w:eastAsia="en-US" w:bidi="ar-SA"/>
      </w:rPr>
    </w:lvl>
    <w:lvl w:ilvl="3" w:tplc="1CD45134">
      <w:numFmt w:val="bullet"/>
      <w:lvlText w:val="•"/>
      <w:lvlJc w:val="left"/>
      <w:pPr>
        <w:ind w:left="1524" w:hanging="315"/>
      </w:pPr>
      <w:rPr>
        <w:lang w:val="ru-RU" w:eastAsia="en-US" w:bidi="ar-SA"/>
      </w:rPr>
    </w:lvl>
    <w:lvl w:ilvl="4" w:tplc="B340507A">
      <w:numFmt w:val="bullet"/>
      <w:lvlText w:val="•"/>
      <w:lvlJc w:val="left"/>
      <w:pPr>
        <w:ind w:left="2032" w:hanging="315"/>
      </w:pPr>
      <w:rPr>
        <w:lang w:val="ru-RU" w:eastAsia="en-US" w:bidi="ar-SA"/>
      </w:rPr>
    </w:lvl>
    <w:lvl w:ilvl="5" w:tplc="DAE8A1A6">
      <w:numFmt w:val="bullet"/>
      <w:lvlText w:val="•"/>
      <w:lvlJc w:val="left"/>
      <w:pPr>
        <w:ind w:left="2541" w:hanging="315"/>
      </w:pPr>
      <w:rPr>
        <w:lang w:val="ru-RU" w:eastAsia="en-US" w:bidi="ar-SA"/>
      </w:rPr>
    </w:lvl>
    <w:lvl w:ilvl="6" w:tplc="FB684E08">
      <w:numFmt w:val="bullet"/>
      <w:lvlText w:val="•"/>
      <w:lvlJc w:val="left"/>
      <w:pPr>
        <w:ind w:left="3049" w:hanging="315"/>
      </w:pPr>
      <w:rPr>
        <w:lang w:val="ru-RU" w:eastAsia="en-US" w:bidi="ar-SA"/>
      </w:rPr>
    </w:lvl>
    <w:lvl w:ilvl="7" w:tplc="FBD00B98">
      <w:numFmt w:val="bullet"/>
      <w:lvlText w:val="•"/>
      <w:lvlJc w:val="left"/>
      <w:pPr>
        <w:ind w:left="3557" w:hanging="315"/>
      </w:pPr>
      <w:rPr>
        <w:lang w:val="ru-RU" w:eastAsia="en-US" w:bidi="ar-SA"/>
      </w:rPr>
    </w:lvl>
    <w:lvl w:ilvl="8" w:tplc="1CFEBC90">
      <w:numFmt w:val="bullet"/>
      <w:lvlText w:val="•"/>
      <w:lvlJc w:val="left"/>
      <w:pPr>
        <w:ind w:left="4065" w:hanging="315"/>
      </w:pPr>
      <w:rPr>
        <w:lang w:val="ru-RU" w:eastAsia="en-US" w:bidi="ar-SA"/>
      </w:rPr>
    </w:lvl>
  </w:abstractNum>
  <w:abstractNum w:abstractNumId="79">
    <w:nsid w:val="65AD65AF"/>
    <w:multiLevelType w:val="hybridMultilevel"/>
    <w:tmpl w:val="6B16815C"/>
    <w:lvl w:ilvl="0" w:tplc="3AB0C57C">
      <w:numFmt w:val="bullet"/>
      <w:lvlText w:val="-"/>
      <w:lvlJc w:val="left"/>
      <w:pPr>
        <w:ind w:left="9" w:hanging="322"/>
      </w:pPr>
      <w:rPr>
        <w:rFonts w:ascii="Trebuchet MS" w:eastAsia="Trebuchet MS" w:hAnsi="Trebuchet MS" w:cs="Trebuchet MS" w:hint="default"/>
        <w:w w:val="95"/>
        <w:sz w:val="24"/>
        <w:szCs w:val="24"/>
        <w:lang w:val="ru-RU" w:eastAsia="en-US" w:bidi="ar-SA"/>
      </w:rPr>
    </w:lvl>
    <w:lvl w:ilvl="1" w:tplc="C7D825AC">
      <w:numFmt w:val="bullet"/>
      <w:lvlText w:val="•"/>
      <w:lvlJc w:val="left"/>
      <w:pPr>
        <w:ind w:left="508" w:hanging="322"/>
      </w:pPr>
      <w:rPr>
        <w:lang w:val="ru-RU" w:eastAsia="en-US" w:bidi="ar-SA"/>
      </w:rPr>
    </w:lvl>
    <w:lvl w:ilvl="2" w:tplc="AC22452E">
      <w:numFmt w:val="bullet"/>
      <w:lvlText w:val="•"/>
      <w:lvlJc w:val="left"/>
      <w:pPr>
        <w:ind w:left="1016" w:hanging="322"/>
      </w:pPr>
      <w:rPr>
        <w:lang w:val="ru-RU" w:eastAsia="en-US" w:bidi="ar-SA"/>
      </w:rPr>
    </w:lvl>
    <w:lvl w:ilvl="3" w:tplc="71820230">
      <w:numFmt w:val="bullet"/>
      <w:lvlText w:val="•"/>
      <w:lvlJc w:val="left"/>
      <w:pPr>
        <w:ind w:left="1524" w:hanging="322"/>
      </w:pPr>
      <w:rPr>
        <w:lang w:val="ru-RU" w:eastAsia="en-US" w:bidi="ar-SA"/>
      </w:rPr>
    </w:lvl>
    <w:lvl w:ilvl="4" w:tplc="501CB72A">
      <w:numFmt w:val="bullet"/>
      <w:lvlText w:val="•"/>
      <w:lvlJc w:val="left"/>
      <w:pPr>
        <w:ind w:left="2032" w:hanging="322"/>
      </w:pPr>
      <w:rPr>
        <w:lang w:val="ru-RU" w:eastAsia="en-US" w:bidi="ar-SA"/>
      </w:rPr>
    </w:lvl>
    <w:lvl w:ilvl="5" w:tplc="68E80B8A">
      <w:numFmt w:val="bullet"/>
      <w:lvlText w:val="•"/>
      <w:lvlJc w:val="left"/>
      <w:pPr>
        <w:ind w:left="2541" w:hanging="322"/>
      </w:pPr>
      <w:rPr>
        <w:lang w:val="ru-RU" w:eastAsia="en-US" w:bidi="ar-SA"/>
      </w:rPr>
    </w:lvl>
    <w:lvl w:ilvl="6" w:tplc="2A3ECFB0">
      <w:numFmt w:val="bullet"/>
      <w:lvlText w:val="•"/>
      <w:lvlJc w:val="left"/>
      <w:pPr>
        <w:ind w:left="3049" w:hanging="322"/>
      </w:pPr>
      <w:rPr>
        <w:lang w:val="ru-RU" w:eastAsia="en-US" w:bidi="ar-SA"/>
      </w:rPr>
    </w:lvl>
    <w:lvl w:ilvl="7" w:tplc="28BE6E6A">
      <w:numFmt w:val="bullet"/>
      <w:lvlText w:val="•"/>
      <w:lvlJc w:val="left"/>
      <w:pPr>
        <w:ind w:left="3557" w:hanging="322"/>
      </w:pPr>
      <w:rPr>
        <w:lang w:val="ru-RU" w:eastAsia="en-US" w:bidi="ar-SA"/>
      </w:rPr>
    </w:lvl>
    <w:lvl w:ilvl="8" w:tplc="68DC2330">
      <w:numFmt w:val="bullet"/>
      <w:lvlText w:val="•"/>
      <w:lvlJc w:val="left"/>
      <w:pPr>
        <w:ind w:left="4065" w:hanging="322"/>
      </w:pPr>
      <w:rPr>
        <w:lang w:val="ru-RU" w:eastAsia="en-US" w:bidi="ar-SA"/>
      </w:rPr>
    </w:lvl>
  </w:abstractNum>
  <w:abstractNum w:abstractNumId="80">
    <w:nsid w:val="6653470D"/>
    <w:multiLevelType w:val="hybridMultilevel"/>
    <w:tmpl w:val="19DE9A08"/>
    <w:lvl w:ilvl="0" w:tplc="0419000F">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1">
    <w:nsid w:val="67B563C2"/>
    <w:multiLevelType w:val="multilevel"/>
    <w:tmpl w:val="C7AE18E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nsid w:val="681B2AFC"/>
    <w:multiLevelType w:val="multilevel"/>
    <w:tmpl w:val="617AF7D4"/>
    <w:lvl w:ilvl="0">
      <w:start w:val="1"/>
      <w:numFmt w:val="decimal"/>
      <w:lvlText w:val="%1."/>
      <w:lvlJc w:val="left"/>
      <w:pPr>
        <w:ind w:left="720" w:hanging="360"/>
      </w:pPr>
      <w:rPr>
        <w:sz w:val="24"/>
        <w:szCs w:val="24"/>
      </w:rPr>
    </w:lvl>
    <w:lvl w:ilvl="1">
      <w:start w:val="2"/>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nsid w:val="6DC85B01"/>
    <w:multiLevelType w:val="hybridMultilevel"/>
    <w:tmpl w:val="12662114"/>
    <w:lvl w:ilvl="0" w:tplc="EB744900">
      <w:numFmt w:val="bullet"/>
      <w:lvlText w:val="-"/>
      <w:lvlJc w:val="left"/>
      <w:pPr>
        <w:ind w:left="720" w:hanging="360"/>
      </w:pPr>
      <w:rPr>
        <w:rFonts w:ascii="Calibri" w:eastAsia="Calibri" w:hAnsi="Calibri" w:cs="Calibri"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E172CC9"/>
    <w:multiLevelType w:val="hybridMultilevel"/>
    <w:tmpl w:val="A6BAB646"/>
    <w:lvl w:ilvl="0" w:tplc="32A2E88A">
      <w:numFmt w:val="bullet"/>
      <w:lvlText w:val="-"/>
      <w:lvlJc w:val="left"/>
      <w:pPr>
        <w:ind w:left="9" w:hanging="207"/>
      </w:pPr>
      <w:rPr>
        <w:rFonts w:ascii="Trebuchet MS" w:eastAsia="Trebuchet MS" w:hAnsi="Trebuchet MS" w:cs="Trebuchet MS" w:hint="default"/>
        <w:w w:val="95"/>
        <w:sz w:val="24"/>
        <w:szCs w:val="24"/>
        <w:lang w:val="ru-RU" w:eastAsia="en-US" w:bidi="ar-SA"/>
      </w:rPr>
    </w:lvl>
    <w:lvl w:ilvl="1" w:tplc="8B7C8C76">
      <w:numFmt w:val="bullet"/>
      <w:lvlText w:val="•"/>
      <w:lvlJc w:val="left"/>
      <w:pPr>
        <w:ind w:left="508" w:hanging="207"/>
      </w:pPr>
      <w:rPr>
        <w:lang w:val="ru-RU" w:eastAsia="en-US" w:bidi="ar-SA"/>
      </w:rPr>
    </w:lvl>
    <w:lvl w:ilvl="2" w:tplc="107CB424">
      <w:numFmt w:val="bullet"/>
      <w:lvlText w:val="•"/>
      <w:lvlJc w:val="left"/>
      <w:pPr>
        <w:ind w:left="1016" w:hanging="207"/>
      </w:pPr>
      <w:rPr>
        <w:lang w:val="ru-RU" w:eastAsia="en-US" w:bidi="ar-SA"/>
      </w:rPr>
    </w:lvl>
    <w:lvl w:ilvl="3" w:tplc="5EB6C8F0">
      <w:numFmt w:val="bullet"/>
      <w:lvlText w:val="•"/>
      <w:lvlJc w:val="left"/>
      <w:pPr>
        <w:ind w:left="1524" w:hanging="207"/>
      </w:pPr>
      <w:rPr>
        <w:lang w:val="ru-RU" w:eastAsia="en-US" w:bidi="ar-SA"/>
      </w:rPr>
    </w:lvl>
    <w:lvl w:ilvl="4" w:tplc="406492B4">
      <w:numFmt w:val="bullet"/>
      <w:lvlText w:val="•"/>
      <w:lvlJc w:val="left"/>
      <w:pPr>
        <w:ind w:left="2032" w:hanging="207"/>
      </w:pPr>
      <w:rPr>
        <w:lang w:val="ru-RU" w:eastAsia="en-US" w:bidi="ar-SA"/>
      </w:rPr>
    </w:lvl>
    <w:lvl w:ilvl="5" w:tplc="8D44D106">
      <w:numFmt w:val="bullet"/>
      <w:lvlText w:val="•"/>
      <w:lvlJc w:val="left"/>
      <w:pPr>
        <w:ind w:left="2541" w:hanging="207"/>
      </w:pPr>
      <w:rPr>
        <w:lang w:val="ru-RU" w:eastAsia="en-US" w:bidi="ar-SA"/>
      </w:rPr>
    </w:lvl>
    <w:lvl w:ilvl="6" w:tplc="6BB0DECC">
      <w:numFmt w:val="bullet"/>
      <w:lvlText w:val="•"/>
      <w:lvlJc w:val="left"/>
      <w:pPr>
        <w:ind w:left="3049" w:hanging="207"/>
      </w:pPr>
      <w:rPr>
        <w:lang w:val="ru-RU" w:eastAsia="en-US" w:bidi="ar-SA"/>
      </w:rPr>
    </w:lvl>
    <w:lvl w:ilvl="7" w:tplc="B8C05176">
      <w:numFmt w:val="bullet"/>
      <w:lvlText w:val="•"/>
      <w:lvlJc w:val="left"/>
      <w:pPr>
        <w:ind w:left="3557" w:hanging="207"/>
      </w:pPr>
      <w:rPr>
        <w:lang w:val="ru-RU" w:eastAsia="en-US" w:bidi="ar-SA"/>
      </w:rPr>
    </w:lvl>
    <w:lvl w:ilvl="8" w:tplc="AD5E7246">
      <w:numFmt w:val="bullet"/>
      <w:lvlText w:val="•"/>
      <w:lvlJc w:val="left"/>
      <w:pPr>
        <w:ind w:left="4065" w:hanging="207"/>
      </w:pPr>
      <w:rPr>
        <w:lang w:val="ru-RU" w:eastAsia="en-US" w:bidi="ar-SA"/>
      </w:rPr>
    </w:lvl>
  </w:abstractNum>
  <w:abstractNum w:abstractNumId="85">
    <w:nsid w:val="6E561DDD"/>
    <w:multiLevelType w:val="multilevel"/>
    <w:tmpl w:val="4468D218"/>
    <w:lvl w:ilvl="0">
      <w:start w:val="1"/>
      <w:numFmt w:val="decimal"/>
      <w:lvlText w:val="%1."/>
      <w:lvlJc w:val="left"/>
      <w:pPr>
        <w:ind w:left="720" w:hanging="36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6">
    <w:nsid w:val="700F358A"/>
    <w:multiLevelType w:val="multilevel"/>
    <w:tmpl w:val="00E8108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7">
    <w:nsid w:val="70EC61FC"/>
    <w:multiLevelType w:val="hybridMultilevel"/>
    <w:tmpl w:val="9B464E42"/>
    <w:lvl w:ilvl="0" w:tplc="8F7ABAFA">
      <w:numFmt w:val="bullet"/>
      <w:lvlText w:val="-"/>
      <w:lvlJc w:val="left"/>
      <w:pPr>
        <w:ind w:left="9" w:hanging="296"/>
      </w:pPr>
      <w:rPr>
        <w:rFonts w:ascii="Trebuchet MS" w:eastAsia="Trebuchet MS" w:hAnsi="Trebuchet MS" w:cs="Trebuchet MS" w:hint="default"/>
        <w:w w:val="95"/>
        <w:sz w:val="24"/>
        <w:szCs w:val="24"/>
        <w:lang w:val="ru-RU" w:eastAsia="en-US" w:bidi="ar-SA"/>
      </w:rPr>
    </w:lvl>
    <w:lvl w:ilvl="1" w:tplc="ACDA984A">
      <w:numFmt w:val="bullet"/>
      <w:lvlText w:val="•"/>
      <w:lvlJc w:val="left"/>
      <w:pPr>
        <w:ind w:left="508" w:hanging="296"/>
      </w:pPr>
      <w:rPr>
        <w:lang w:val="ru-RU" w:eastAsia="en-US" w:bidi="ar-SA"/>
      </w:rPr>
    </w:lvl>
    <w:lvl w:ilvl="2" w:tplc="C2CA3738">
      <w:numFmt w:val="bullet"/>
      <w:lvlText w:val="•"/>
      <w:lvlJc w:val="left"/>
      <w:pPr>
        <w:ind w:left="1016" w:hanging="296"/>
      </w:pPr>
      <w:rPr>
        <w:lang w:val="ru-RU" w:eastAsia="en-US" w:bidi="ar-SA"/>
      </w:rPr>
    </w:lvl>
    <w:lvl w:ilvl="3" w:tplc="BE7E9400">
      <w:numFmt w:val="bullet"/>
      <w:lvlText w:val="•"/>
      <w:lvlJc w:val="left"/>
      <w:pPr>
        <w:ind w:left="1524" w:hanging="296"/>
      </w:pPr>
      <w:rPr>
        <w:lang w:val="ru-RU" w:eastAsia="en-US" w:bidi="ar-SA"/>
      </w:rPr>
    </w:lvl>
    <w:lvl w:ilvl="4" w:tplc="4CA83EEC">
      <w:numFmt w:val="bullet"/>
      <w:lvlText w:val="•"/>
      <w:lvlJc w:val="left"/>
      <w:pPr>
        <w:ind w:left="2032" w:hanging="296"/>
      </w:pPr>
      <w:rPr>
        <w:lang w:val="ru-RU" w:eastAsia="en-US" w:bidi="ar-SA"/>
      </w:rPr>
    </w:lvl>
    <w:lvl w:ilvl="5" w:tplc="59EAFF6A">
      <w:numFmt w:val="bullet"/>
      <w:lvlText w:val="•"/>
      <w:lvlJc w:val="left"/>
      <w:pPr>
        <w:ind w:left="2541" w:hanging="296"/>
      </w:pPr>
      <w:rPr>
        <w:lang w:val="ru-RU" w:eastAsia="en-US" w:bidi="ar-SA"/>
      </w:rPr>
    </w:lvl>
    <w:lvl w:ilvl="6" w:tplc="430811B6">
      <w:numFmt w:val="bullet"/>
      <w:lvlText w:val="•"/>
      <w:lvlJc w:val="left"/>
      <w:pPr>
        <w:ind w:left="3049" w:hanging="296"/>
      </w:pPr>
      <w:rPr>
        <w:lang w:val="ru-RU" w:eastAsia="en-US" w:bidi="ar-SA"/>
      </w:rPr>
    </w:lvl>
    <w:lvl w:ilvl="7" w:tplc="B29A4F8C">
      <w:numFmt w:val="bullet"/>
      <w:lvlText w:val="•"/>
      <w:lvlJc w:val="left"/>
      <w:pPr>
        <w:ind w:left="3557" w:hanging="296"/>
      </w:pPr>
      <w:rPr>
        <w:lang w:val="ru-RU" w:eastAsia="en-US" w:bidi="ar-SA"/>
      </w:rPr>
    </w:lvl>
    <w:lvl w:ilvl="8" w:tplc="0B0411D8">
      <w:numFmt w:val="bullet"/>
      <w:lvlText w:val="•"/>
      <w:lvlJc w:val="left"/>
      <w:pPr>
        <w:ind w:left="4065" w:hanging="296"/>
      </w:pPr>
      <w:rPr>
        <w:lang w:val="ru-RU" w:eastAsia="en-US" w:bidi="ar-SA"/>
      </w:rPr>
    </w:lvl>
  </w:abstractNum>
  <w:abstractNum w:abstractNumId="88">
    <w:nsid w:val="744729BB"/>
    <w:multiLevelType w:val="hybridMultilevel"/>
    <w:tmpl w:val="64569C68"/>
    <w:lvl w:ilvl="0" w:tplc="DD3A81A8">
      <w:numFmt w:val="bullet"/>
      <w:lvlText w:val=""/>
      <w:lvlJc w:val="left"/>
      <w:pPr>
        <w:ind w:left="263" w:hanging="361"/>
      </w:pPr>
      <w:rPr>
        <w:rFonts w:ascii="Symbol" w:eastAsia="Symbol" w:hAnsi="Symbol" w:cs="Symbol" w:hint="default"/>
        <w:w w:val="100"/>
        <w:sz w:val="28"/>
        <w:szCs w:val="28"/>
        <w:lang w:val="ru-RU" w:eastAsia="en-US" w:bidi="ar-SA"/>
      </w:rPr>
    </w:lvl>
    <w:lvl w:ilvl="1" w:tplc="ACF48874">
      <w:numFmt w:val="bullet"/>
      <w:lvlText w:val="•"/>
      <w:lvlJc w:val="left"/>
      <w:pPr>
        <w:ind w:left="1220" w:hanging="361"/>
      </w:pPr>
      <w:rPr>
        <w:lang w:val="ru-RU" w:eastAsia="en-US" w:bidi="ar-SA"/>
      </w:rPr>
    </w:lvl>
    <w:lvl w:ilvl="2" w:tplc="328EF838">
      <w:numFmt w:val="bullet"/>
      <w:lvlText w:val="•"/>
      <w:lvlJc w:val="left"/>
      <w:pPr>
        <w:ind w:left="2181" w:hanging="361"/>
      </w:pPr>
      <w:rPr>
        <w:lang w:val="ru-RU" w:eastAsia="en-US" w:bidi="ar-SA"/>
      </w:rPr>
    </w:lvl>
    <w:lvl w:ilvl="3" w:tplc="0A0247FE">
      <w:numFmt w:val="bullet"/>
      <w:lvlText w:val="•"/>
      <w:lvlJc w:val="left"/>
      <w:pPr>
        <w:ind w:left="3141" w:hanging="361"/>
      </w:pPr>
      <w:rPr>
        <w:lang w:val="ru-RU" w:eastAsia="en-US" w:bidi="ar-SA"/>
      </w:rPr>
    </w:lvl>
    <w:lvl w:ilvl="4" w:tplc="2D80D2B6">
      <w:numFmt w:val="bullet"/>
      <w:lvlText w:val="•"/>
      <w:lvlJc w:val="left"/>
      <w:pPr>
        <w:ind w:left="4102" w:hanging="361"/>
      </w:pPr>
      <w:rPr>
        <w:lang w:val="ru-RU" w:eastAsia="en-US" w:bidi="ar-SA"/>
      </w:rPr>
    </w:lvl>
    <w:lvl w:ilvl="5" w:tplc="20BAEA68">
      <w:numFmt w:val="bullet"/>
      <w:lvlText w:val="•"/>
      <w:lvlJc w:val="left"/>
      <w:pPr>
        <w:ind w:left="5063" w:hanging="361"/>
      </w:pPr>
      <w:rPr>
        <w:lang w:val="ru-RU" w:eastAsia="en-US" w:bidi="ar-SA"/>
      </w:rPr>
    </w:lvl>
    <w:lvl w:ilvl="6" w:tplc="25C8D2EE">
      <w:numFmt w:val="bullet"/>
      <w:lvlText w:val="•"/>
      <w:lvlJc w:val="left"/>
      <w:pPr>
        <w:ind w:left="6023" w:hanging="361"/>
      </w:pPr>
      <w:rPr>
        <w:lang w:val="ru-RU" w:eastAsia="en-US" w:bidi="ar-SA"/>
      </w:rPr>
    </w:lvl>
    <w:lvl w:ilvl="7" w:tplc="97088950">
      <w:numFmt w:val="bullet"/>
      <w:lvlText w:val="•"/>
      <w:lvlJc w:val="left"/>
      <w:pPr>
        <w:ind w:left="6984" w:hanging="361"/>
      </w:pPr>
      <w:rPr>
        <w:lang w:val="ru-RU" w:eastAsia="en-US" w:bidi="ar-SA"/>
      </w:rPr>
    </w:lvl>
    <w:lvl w:ilvl="8" w:tplc="41CC840C">
      <w:numFmt w:val="bullet"/>
      <w:lvlText w:val="•"/>
      <w:lvlJc w:val="left"/>
      <w:pPr>
        <w:ind w:left="7945" w:hanging="361"/>
      </w:pPr>
      <w:rPr>
        <w:lang w:val="ru-RU" w:eastAsia="en-US" w:bidi="ar-SA"/>
      </w:rPr>
    </w:lvl>
  </w:abstractNum>
  <w:abstractNum w:abstractNumId="89">
    <w:nsid w:val="772235E5"/>
    <w:multiLevelType w:val="multilevel"/>
    <w:tmpl w:val="ECB21C84"/>
    <w:lvl w:ilvl="0">
      <w:start w:val="1"/>
      <w:numFmt w:val="decimal"/>
      <w:lvlText w:val="%1."/>
      <w:lvlJc w:val="left"/>
      <w:pPr>
        <w:ind w:left="720" w:hanging="360"/>
      </w:pPr>
      <w:rPr>
        <w:rFonts w:ascii="Times New Roman" w:hAnsi="Times New Roman" w:cs="Times New Roman" w:hint="default"/>
        <w:lang w:val="ru-RU"/>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8703FAD"/>
    <w:multiLevelType w:val="hybridMultilevel"/>
    <w:tmpl w:val="2C5AC80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BF23E36"/>
    <w:multiLevelType w:val="hybridMultilevel"/>
    <w:tmpl w:val="D5248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7C2C0A39"/>
    <w:multiLevelType w:val="hybridMultilevel"/>
    <w:tmpl w:val="A0B02A9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3">
    <w:nsid w:val="7D7376CC"/>
    <w:multiLevelType w:val="hybridMultilevel"/>
    <w:tmpl w:val="73EED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5"/>
  </w:num>
  <w:num w:numId="2">
    <w:abstractNumId w:val="90"/>
  </w:num>
  <w:num w:numId="3">
    <w:abstractNumId w:val="25"/>
  </w:num>
  <w:num w:numId="4">
    <w:abstractNumId w:val="36"/>
  </w:num>
  <w:num w:numId="5">
    <w:abstractNumId w:val="62"/>
  </w:num>
  <w:num w:numId="6">
    <w:abstractNumId w:val="89"/>
  </w:num>
  <w:num w:numId="7">
    <w:abstractNumId w:val="13"/>
  </w:num>
  <w:num w:numId="8">
    <w:abstractNumId w:val="33"/>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num>
  <w:num w:numId="1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56"/>
  </w:num>
  <w:num w:numId="17">
    <w:abstractNumId w:val="44"/>
  </w:num>
  <w:num w:numId="18">
    <w:abstractNumId w:val="83"/>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4"/>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7"/>
  </w:num>
  <w:num w:numId="46">
    <w:abstractNumId w:val="79"/>
  </w:num>
  <w:num w:numId="47">
    <w:abstractNumId w:val="43"/>
  </w:num>
  <w:num w:numId="48">
    <w:abstractNumId w:val="74"/>
  </w:num>
  <w:num w:numId="49">
    <w:abstractNumId w:val="66"/>
  </w:num>
  <w:num w:numId="50">
    <w:abstractNumId w:val="28"/>
  </w:num>
  <w:num w:numId="51">
    <w:abstractNumId w:val="47"/>
  </w:num>
  <w:num w:numId="52">
    <w:abstractNumId w:val="32"/>
  </w:num>
  <w:num w:numId="53">
    <w:abstractNumId w:val="84"/>
  </w:num>
  <w:num w:numId="54">
    <w:abstractNumId w:val="60"/>
  </w:num>
  <w:num w:numId="55">
    <w:abstractNumId w:val="67"/>
  </w:num>
  <w:num w:numId="56">
    <w:abstractNumId w:val="69"/>
  </w:num>
  <w:num w:numId="57">
    <w:abstractNumId w:val="57"/>
  </w:num>
  <w:num w:numId="58">
    <w:abstractNumId w:val="77"/>
  </w:num>
  <w:num w:numId="59">
    <w:abstractNumId w:val="75"/>
  </w:num>
  <w:num w:numId="60">
    <w:abstractNumId w:val="78"/>
  </w:num>
  <w:num w:numId="61">
    <w:abstractNumId w:val="29"/>
  </w:num>
  <w:num w:numId="62">
    <w:abstractNumId w:val="49"/>
  </w:num>
  <w:num w:numId="63">
    <w:abstractNumId w:val="68"/>
  </w:num>
  <w:num w:numId="64">
    <w:abstractNumId w:val="19"/>
    <w:lvlOverride w:ilvl="0">
      <w:startOverride w:val="1"/>
    </w:lvlOverride>
  </w:num>
  <w:num w:numId="65">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6">
    <w:abstractNumId w:val="88"/>
  </w:num>
  <w:num w:numId="67">
    <w:abstractNumId w:val="7"/>
    <w:lvlOverride w:ilvl="0">
      <w:startOverride w:val="1"/>
    </w:lvlOverride>
    <w:lvlOverride w:ilvl="1"/>
    <w:lvlOverride w:ilvl="2"/>
    <w:lvlOverride w:ilvl="3"/>
    <w:lvlOverride w:ilvl="4"/>
    <w:lvlOverride w:ilvl="5"/>
    <w:lvlOverride w:ilvl="6"/>
    <w:lvlOverride w:ilvl="7"/>
    <w:lvlOverride w:ilvl="8"/>
  </w:num>
  <w:num w:numId="68">
    <w:abstractNumId w:val="71"/>
    <w:lvlOverride w:ilvl="0">
      <w:startOverride w:val="1"/>
    </w:lvlOverride>
    <w:lvlOverride w:ilvl="1"/>
    <w:lvlOverride w:ilvl="2"/>
    <w:lvlOverride w:ilvl="3"/>
    <w:lvlOverride w:ilvl="4"/>
    <w:lvlOverride w:ilvl="5"/>
    <w:lvlOverride w:ilvl="6"/>
    <w:lvlOverride w:ilvl="7"/>
    <w:lvlOverride w:ilvl="8"/>
  </w:num>
  <w:num w:numId="69">
    <w:abstractNumId w:val="8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num>
  <w:num w:numId="76">
    <w:abstractNumId w:val="17"/>
  </w:num>
  <w:num w:numId="7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lvlOverride w:ilvl="1"/>
    <w:lvlOverride w:ilvl="2"/>
    <w:lvlOverride w:ilvl="3"/>
    <w:lvlOverride w:ilvl="4"/>
    <w:lvlOverride w:ilvl="5"/>
    <w:lvlOverride w:ilvl="6"/>
    <w:lvlOverride w:ilvl="7"/>
    <w:lvlOverride w:ilvl="8"/>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lvlOverride w:ilvl="0"/>
    <w:lvlOverride w:ilvl="1"/>
    <w:lvlOverride w:ilvl="2"/>
    <w:lvlOverride w:ilvl="3"/>
    <w:lvlOverride w:ilvl="4"/>
    <w:lvlOverride w:ilvl="5"/>
    <w:lvlOverride w:ilvl="6"/>
    <w:lvlOverride w:ilvl="7"/>
    <w:lvlOverride w:ilvl="8"/>
  </w:num>
  <w:num w:numId="84">
    <w:abstractNumId w:val="51"/>
    <w:lvlOverride w:ilvl="0"/>
    <w:lvlOverride w:ilvl="1"/>
    <w:lvlOverride w:ilvl="2"/>
    <w:lvlOverride w:ilvl="3"/>
    <w:lvlOverride w:ilvl="4"/>
    <w:lvlOverride w:ilvl="5"/>
    <w:lvlOverride w:ilvl="6"/>
    <w:lvlOverride w:ilvl="7"/>
    <w:lvlOverride w:ilvl="8"/>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45"/>
    <w:rsid w:val="00007CBF"/>
    <w:rsid w:val="00013F01"/>
    <w:rsid w:val="00067A52"/>
    <w:rsid w:val="000714CA"/>
    <w:rsid w:val="00090C32"/>
    <w:rsid w:val="000E5988"/>
    <w:rsid w:val="00100DC7"/>
    <w:rsid w:val="00123C79"/>
    <w:rsid w:val="0012653D"/>
    <w:rsid w:val="00153D2C"/>
    <w:rsid w:val="001618A5"/>
    <w:rsid w:val="001635FE"/>
    <w:rsid w:val="00171396"/>
    <w:rsid w:val="00184E29"/>
    <w:rsid w:val="00190241"/>
    <w:rsid w:val="001A6340"/>
    <w:rsid w:val="001C549E"/>
    <w:rsid w:val="001C609A"/>
    <w:rsid w:val="001E6ED7"/>
    <w:rsid w:val="001F5E59"/>
    <w:rsid w:val="00215E5F"/>
    <w:rsid w:val="0023620D"/>
    <w:rsid w:val="00246AF9"/>
    <w:rsid w:val="002516B6"/>
    <w:rsid w:val="002734C7"/>
    <w:rsid w:val="0029188E"/>
    <w:rsid w:val="002A0512"/>
    <w:rsid w:val="002A76E2"/>
    <w:rsid w:val="002E361D"/>
    <w:rsid w:val="002E464D"/>
    <w:rsid w:val="002F2452"/>
    <w:rsid w:val="002F5E95"/>
    <w:rsid w:val="00301470"/>
    <w:rsid w:val="003138A2"/>
    <w:rsid w:val="0033023A"/>
    <w:rsid w:val="0033498F"/>
    <w:rsid w:val="00346610"/>
    <w:rsid w:val="00356208"/>
    <w:rsid w:val="0036209B"/>
    <w:rsid w:val="00370264"/>
    <w:rsid w:val="003804CA"/>
    <w:rsid w:val="00382FD0"/>
    <w:rsid w:val="003B042D"/>
    <w:rsid w:val="003B1E86"/>
    <w:rsid w:val="003B3545"/>
    <w:rsid w:val="003D175E"/>
    <w:rsid w:val="003E60CC"/>
    <w:rsid w:val="003F2018"/>
    <w:rsid w:val="00405486"/>
    <w:rsid w:val="004329F0"/>
    <w:rsid w:val="00463843"/>
    <w:rsid w:val="00494894"/>
    <w:rsid w:val="004A2C4A"/>
    <w:rsid w:val="004C19A1"/>
    <w:rsid w:val="004D3D39"/>
    <w:rsid w:val="004E40BC"/>
    <w:rsid w:val="004F23B1"/>
    <w:rsid w:val="004F7F64"/>
    <w:rsid w:val="00501E99"/>
    <w:rsid w:val="0053472D"/>
    <w:rsid w:val="00545424"/>
    <w:rsid w:val="00561ED8"/>
    <w:rsid w:val="00567C9B"/>
    <w:rsid w:val="00571F7B"/>
    <w:rsid w:val="00574CDA"/>
    <w:rsid w:val="00577210"/>
    <w:rsid w:val="00590FD6"/>
    <w:rsid w:val="005914E4"/>
    <w:rsid w:val="005B393C"/>
    <w:rsid w:val="00604EB9"/>
    <w:rsid w:val="00606BA0"/>
    <w:rsid w:val="00616912"/>
    <w:rsid w:val="00636E09"/>
    <w:rsid w:val="00661C47"/>
    <w:rsid w:val="00665FF3"/>
    <w:rsid w:val="006707DA"/>
    <w:rsid w:val="006A6F73"/>
    <w:rsid w:val="006D4979"/>
    <w:rsid w:val="006D6704"/>
    <w:rsid w:val="006E393C"/>
    <w:rsid w:val="006E424E"/>
    <w:rsid w:val="006E4568"/>
    <w:rsid w:val="006F03B3"/>
    <w:rsid w:val="00714EAD"/>
    <w:rsid w:val="00717AF6"/>
    <w:rsid w:val="00767468"/>
    <w:rsid w:val="0077116C"/>
    <w:rsid w:val="00772573"/>
    <w:rsid w:val="0079243B"/>
    <w:rsid w:val="00793E68"/>
    <w:rsid w:val="007A67E8"/>
    <w:rsid w:val="007B25DC"/>
    <w:rsid w:val="007C063F"/>
    <w:rsid w:val="007C7F89"/>
    <w:rsid w:val="007D486C"/>
    <w:rsid w:val="007E5340"/>
    <w:rsid w:val="007E7ECE"/>
    <w:rsid w:val="007F2342"/>
    <w:rsid w:val="007F46A6"/>
    <w:rsid w:val="008364DE"/>
    <w:rsid w:val="008566F9"/>
    <w:rsid w:val="00885775"/>
    <w:rsid w:val="00895B6C"/>
    <w:rsid w:val="00897CC0"/>
    <w:rsid w:val="008A52B0"/>
    <w:rsid w:val="008D2B69"/>
    <w:rsid w:val="00924E9A"/>
    <w:rsid w:val="00931C78"/>
    <w:rsid w:val="009332A0"/>
    <w:rsid w:val="00941E1F"/>
    <w:rsid w:val="00944E64"/>
    <w:rsid w:val="009B35D0"/>
    <w:rsid w:val="009C15C2"/>
    <w:rsid w:val="009D1DEE"/>
    <w:rsid w:val="009F23F2"/>
    <w:rsid w:val="009F3505"/>
    <w:rsid w:val="009F7E1E"/>
    <w:rsid w:val="00A10B88"/>
    <w:rsid w:val="00A24F6F"/>
    <w:rsid w:val="00A25EB0"/>
    <w:rsid w:val="00A32FA0"/>
    <w:rsid w:val="00A73655"/>
    <w:rsid w:val="00A74797"/>
    <w:rsid w:val="00AA1AB8"/>
    <w:rsid w:val="00AA1AE5"/>
    <w:rsid w:val="00AA2FDD"/>
    <w:rsid w:val="00AA406B"/>
    <w:rsid w:val="00AC4789"/>
    <w:rsid w:val="00AD00AE"/>
    <w:rsid w:val="00AE3D6B"/>
    <w:rsid w:val="00B1651A"/>
    <w:rsid w:val="00B339C4"/>
    <w:rsid w:val="00B5393B"/>
    <w:rsid w:val="00B570B5"/>
    <w:rsid w:val="00B83B25"/>
    <w:rsid w:val="00B9669B"/>
    <w:rsid w:val="00BA0A59"/>
    <w:rsid w:val="00BA1075"/>
    <w:rsid w:val="00BA27B8"/>
    <w:rsid w:val="00BA5A59"/>
    <w:rsid w:val="00BA6736"/>
    <w:rsid w:val="00BC2786"/>
    <w:rsid w:val="00BF4829"/>
    <w:rsid w:val="00BF59D2"/>
    <w:rsid w:val="00BF68D3"/>
    <w:rsid w:val="00C3348C"/>
    <w:rsid w:val="00C43B7C"/>
    <w:rsid w:val="00C5592E"/>
    <w:rsid w:val="00C91BD0"/>
    <w:rsid w:val="00CC3D6F"/>
    <w:rsid w:val="00D0215C"/>
    <w:rsid w:val="00D13215"/>
    <w:rsid w:val="00D27C97"/>
    <w:rsid w:val="00D30AED"/>
    <w:rsid w:val="00D722E3"/>
    <w:rsid w:val="00D7710A"/>
    <w:rsid w:val="00D82AC7"/>
    <w:rsid w:val="00DC368B"/>
    <w:rsid w:val="00DC605F"/>
    <w:rsid w:val="00DD3BEC"/>
    <w:rsid w:val="00DD7940"/>
    <w:rsid w:val="00DE127E"/>
    <w:rsid w:val="00DE5B47"/>
    <w:rsid w:val="00E10F9B"/>
    <w:rsid w:val="00E161A7"/>
    <w:rsid w:val="00E423CF"/>
    <w:rsid w:val="00E44F0D"/>
    <w:rsid w:val="00E47A2B"/>
    <w:rsid w:val="00E60F8A"/>
    <w:rsid w:val="00E90861"/>
    <w:rsid w:val="00EC6AE4"/>
    <w:rsid w:val="00EE497D"/>
    <w:rsid w:val="00F01FA3"/>
    <w:rsid w:val="00F14649"/>
    <w:rsid w:val="00F201EF"/>
    <w:rsid w:val="00F312F8"/>
    <w:rsid w:val="00F579E1"/>
    <w:rsid w:val="00F601EA"/>
    <w:rsid w:val="00F75F90"/>
    <w:rsid w:val="00F95CBB"/>
    <w:rsid w:val="00FA2746"/>
    <w:rsid w:val="00FB730C"/>
    <w:rsid w:val="00FC7924"/>
    <w:rsid w:val="00FD3F6B"/>
    <w:rsid w:val="00FE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qFormat="1"/>
    <w:lsdException w:name="caption" w:uiPriority="35" w:qFormat="1"/>
    <w:lsdException w:name="page number"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8D3"/>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9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4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34"/>
    <w:qFormat/>
    <w:pPr>
      <w:ind w:left="720"/>
      <w:contextualSpacing/>
    </w:pPr>
  </w:style>
  <w:style w:type="table" w:customStyle="1" w:styleId="11">
    <w:name w:val="Сетка таблицы1"/>
    <w:basedOn w:val="a1"/>
    <w:next w:val="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link w:val="12"/>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aliases w:val="Нижний колонтитул Знак Знак Знак,Нижний колонтитул1,Нижний колонтитул Знак Знак,?ижний колонтитул"/>
    <w:basedOn w:val="a"/>
    <w:link w:val="af3"/>
    <w:uiPriority w:val="99"/>
    <w:unhideWhenUsed/>
    <w:qFormat/>
    <w:pPr>
      <w:tabs>
        <w:tab w:val="center" w:pos="4677"/>
        <w:tab w:val="right" w:pos="9355"/>
      </w:tabs>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ижний колонтитул Знак"/>
    <w:basedOn w:val="a0"/>
    <w:link w:val="af2"/>
    <w:uiPriority w:val="99"/>
    <w:qFormat/>
  </w:style>
  <w:style w:type="character" w:styleId="af4">
    <w:name w:val="Hyperlink"/>
    <w:basedOn w:val="a0"/>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rPr>
  </w:style>
  <w:style w:type="paragraph" w:styleId="afc">
    <w:name w:val="Subtitle"/>
    <w:basedOn w:val="a"/>
    <w:next w:val="a"/>
    <w:link w:val="afd"/>
    <w:uiPriority w:val="99"/>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99"/>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qFormat/>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link w:val="1a"/>
    <w:qFormat/>
    <w:rPr>
      <w:rFonts w:ascii="Times New Roman" w:hAnsi="Times New Roman" w:cs="Times New Roman" w:hint="default"/>
      <w:i/>
      <w:iCs w:val="0"/>
    </w:rPr>
  </w:style>
  <w:style w:type="paragraph" w:customStyle="1" w:styleId="msonormal0">
    <w:name w:val="msonormal"/>
    <w:basedOn w:val="a"/>
    <w:uiPriority w:val="99"/>
    <w:qFormat/>
    <w:pPr>
      <w:spacing w:after="200" w:line="276" w:lineRule="auto"/>
    </w:pPr>
    <w:rPr>
      <w:rFonts w:ascii="Times New Roman" w:eastAsia="Times New Roman" w:hAnsi="Times New Roman" w:cs="Times New Roman"/>
      <w:sz w:val="24"/>
      <w:szCs w:val="24"/>
      <w:lang w:eastAsia="ru-RU"/>
    </w:r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1"/>
    <w:basedOn w:val="a"/>
    <w:link w:val="aff1"/>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pPr>
      <w:ind w:left="720"/>
    </w:pPr>
    <w:rPr>
      <w:rFonts w:ascii="Calibri" w:eastAsia="Times New Roman" w:hAnsi="Calibri" w:cs="Calibri"/>
      <w:sz w:val="20"/>
      <w:szCs w:val="20"/>
      <w:lang w:eastAsia="ru-RU"/>
    </w:rPr>
  </w:style>
  <w:style w:type="paragraph" w:styleId="51">
    <w:name w:val="toc 5"/>
    <w:basedOn w:val="a"/>
    <w:next w:val="a"/>
    <w:link w:val="52"/>
    <w:unhideWhenUsed/>
    <w:pPr>
      <w:ind w:left="960"/>
    </w:pPr>
    <w:rPr>
      <w:rFonts w:ascii="Calibri" w:eastAsia="Times New Roman" w:hAnsi="Calibri" w:cs="Calibri"/>
      <w:sz w:val="20"/>
      <w:szCs w:val="20"/>
      <w:lang w:eastAsia="ru-RU"/>
    </w:rPr>
  </w:style>
  <w:style w:type="paragraph" w:styleId="61">
    <w:name w:val="toc 6"/>
    <w:basedOn w:val="a"/>
    <w:next w:val="a"/>
    <w:link w:val="62"/>
    <w:unhideWhenUsed/>
    <w:pPr>
      <w:ind w:left="1200"/>
    </w:pPr>
    <w:rPr>
      <w:rFonts w:ascii="Calibri" w:eastAsia="Times New Roman" w:hAnsi="Calibri" w:cs="Calibri"/>
      <w:sz w:val="20"/>
      <w:szCs w:val="20"/>
      <w:lang w:eastAsia="ru-RU"/>
    </w:rPr>
  </w:style>
  <w:style w:type="paragraph" w:styleId="71">
    <w:name w:val="toc 7"/>
    <w:basedOn w:val="a"/>
    <w:next w:val="a"/>
    <w:link w:val="72"/>
    <w:unhideWhenUsed/>
    <w:pPr>
      <w:ind w:left="1440"/>
    </w:pPr>
    <w:rPr>
      <w:rFonts w:ascii="Calibri" w:eastAsia="Times New Roman" w:hAnsi="Calibri" w:cs="Calibri"/>
      <w:sz w:val="20"/>
      <w:szCs w:val="20"/>
      <w:lang w:eastAsia="ru-RU"/>
    </w:rPr>
  </w:style>
  <w:style w:type="paragraph" w:styleId="81">
    <w:name w:val="toc 8"/>
    <w:basedOn w:val="a"/>
    <w:next w:val="a"/>
    <w:link w:val="82"/>
    <w:unhideWhenUsed/>
    <w:pPr>
      <w:ind w:left="1680"/>
    </w:pPr>
    <w:rPr>
      <w:rFonts w:ascii="Calibri" w:eastAsia="Times New Roman" w:hAnsi="Calibri" w:cs="Calibri"/>
      <w:sz w:val="20"/>
      <w:szCs w:val="20"/>
      <w:lang w:eastAsia="ru-RU"/>
    </w:rPr>
  </w:style>
  <w:style w:type="paragraph" w:styleId="91">
    <w:name w:val="toc 9"/>
    <w:basedOn w:val="a"/>
    <w:next w:val="a"/>
    <w:link w:val="92"/>
    <w:unhideWhenUsed/>
    <w:pPr>
      <w:ind w:left="1920"/>
    </w:pPr>
    <w:rPr>
      <w:rFonts w:ascii="Calibri" w:eastAsia="Times New Roman" w:hAnsi="Calibri" w:cs="Calibri"/>
      <w:sz w:val="20"/>
      <w:szCs w:val="20"/>
      <w:lang w:eastAsia="ru-RU"/>
    </w:rPr>
  </w:style>
  <w:style w:type="character" w:customStyle="1" w:styleId="1b">
    <w:name w:val="Нижний колонтитул Знак1"/>
    <w:aliases w:val="Нижний колонтитул1 Знак1,Нижний колонтитул Знак Знак Знак2,?ижний колонтитул Знак1"/>
    <w:basedOn w:val="a0"/>
    <w:uiPriority w:val="99"/>
    <w:semiHidden/>
    <w:rPr>
      <w:rFonts w:ascii="Calibri" w:eastAsia="Times New Roman" w:hAnsi="Calibri" w:cs="Times New Roman"/>
      <w:lang w:val="ru-RU" w:eastAsia="ru-RU"/>
    </w:rPr>
  </w:style>
  <w:style w:type="paragraph" w:styleId="aff2">
    <w:name w:val="endnote text"/>
    <w:basedOn w:val="a"/>
    <w:link w:val="aff3"/>
    <w:uiPriority w:val="99"/>
    <w:semiHidden/>
    <w:unhideWhenUsed/>
    <w:rPr>
      <w:rFonts w:ascii="Calibri" w:eastAsia="Times New Roman" w:hAnsi="Calibri" w:cs="Times New Roman"/>
      <w:sz w:val="20"/>
      <w:szCs w:val="20"/>
    </w:rPr>
  </w:style>
  <w:style w:type="character" w:customStyle="1" w:styleId="aff3">
    <w:name w:val="Текст концевой сноски Знак"/>
    <w:basedOn w:val="a0"/>
    <w:link w:val="aff2"/>
    <w:uiPriority w:val="99"/>
    <w:semiHidden/>
    <w:rPr>
      <w:rFonts w:ascii="Calibri" w:eastAsia="Times New Roman" w:hAnsi="Calibri" w:cs="Times New Roman"/>
      <w:sz w:val="20"/>
      <w:szCs w:val="20"/>
    </w:rPr>
  </w:style>
  <w:style w:type="paragraph" w:styleId="25">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Pr>
      <w:rFonts w:ascii="Times New Roman" w:eastAsia="Times New Roman" w:hAnsi="Times New Roman" w:cs="Times New Roman"/>
      <w:sz w:val="24"/>
      <w:szCs w:val="24"/>
    </w:rPr>
  </w:style>
  <w:style w:type="paragraph" w:styleId="28">
    <w:name w:val="Body Text Indent 2"/>
    <w:basedOn w:val="a"/>
    <w:link w:val="29"/>
    <w:unhideWhenUsed/>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paragraph" w:customStyle="1" w:styleId="aff4">
    <w:name w:val="Внимание"/>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5">
    <w:name w:val="Внимание: криминал!!"/>
    <w:basedOn w:val="aff4"/>
    <w:next w:val="a"/>
    <w:uiPriority w:val="99"/>
    <w:qFormat/>
  </w:style>
  <w:style w:type="paragraph" w:customStyle="1" w:styleId="aff6">
    <w:name w:val="Внимание: недобросовестность!"/>
    <w:basedOn w:val="aff4"/>
    <w:next w:val="a"/>
    <w:uiPriority w:val="99"/>
    <w:qFormat/>
  </w:style>
  <w:style w:type="paragraph" w:customStyle="1" w:styleId="aff7">
    <w:name w:val="Дочерний элемент списка"/>
    <w:basedOn w:val="a"/>
    <w:next w:val="a"/>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qFormat/>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8"/>
    <w:next w:val="a"/>
    <w:uiPriority w:val="99"/>
    <w:qFormat/>
    <w:pPr>
      <w:shd w:val="clear" w:color="auto" w:fill="ECE9D8"/>
    </w:pPr>
    <w:rPr>
      <w:b/>
      <w:bCs/>
      <w:color w:val="0058A9"/>
    </w:rPr>
  </w:style>
  <w:style w:type="paragraph" w:customStyle="1" w:styleId="aff9">
    <w:name w:val="Заголовок группы контролов"/>
    <w:basedOn w:val="a"/>
    <w:next w:val="a"/>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b">
    <w:name w:val="Заголовок распахивающейся части диалога"/>
    <w:basedOn w:val="a"/>
    <w:next w:val="a"/>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c">
    <w:name w:val="Заголовок статьи"/>
    <w:basedOn w:val="a"/>
    <w:next w:val="a"/>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d">
    <w:name w:val="Заголовок ЭР (левое окно)"/>
    <w:basedOn w:val="a"/>
    <w:next w:val="a"/>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e">
    <w:name w:val="Заголовок ЭР (правое окно)"/>
    <w:basedOn w:val="affd"/>
    <w:next w:val="a"/>
    <w:uiPriority w:val="99"/>
    <w:qFormat/>
    <w:pPr>
      <w:spacing w:after="0"/>
      <w:jc w:val="left"/>
    </w:pPr>
  </w:style>
  <w:style w:type="paragraph" w:customStyle="1" w:styleId="afff">
    <w:name w:val="Интерактивный заголовок"/>
    <w:basedOn w:val="1c"/>
    <w:next w:val="a"/>
    <w:uiPriority w:val="99"/>
    <w:qFormat/>
    <w:rPr>
      <w:u w:val="single"/>
    </w:rPr>
  </w:style>
  <w:style w:type="paragraph" w:customStyle="1" w:styleId="afff0">
    <w:name w:val="Текст информации об изменениях"/>
    <w:basedOn w:val="a"/>
    <w:next w:val="a"/>
    <w:uiPriority w:val="99"/>
    <w:qFormat/>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1">
    <w:name w:val="Информация об изменениях"/>
    <w:basedOn w:val="afff0"/>
    <w:next w:val="a"/>
    <w:uiPriority w:val="99"/>
    <w:qFormat/>
    <w:pPr>
      <w:shd w:val="clear" w:color="auto" w:fill="EAEFED"/>
      <w:spacing w:before="180"/>
      <w:ind w:left="360" w:right="360" w:firstLine="0"/>
    </w:pPr>
  </w:style>
  <w:style w:type="paragraph" w:customStyle="1" w:styleId="afff2">
    <w:name w:val="Текст (справка)"/>
    <w:basedOn w:val="a"/>
    <w:next w:val="a"/>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3">
    <w:name w:val="Комментарий"/>
    <w:basedOn w:val="afff2"/>
    <w:next w:val="a"/>
    <w:uiPriority w:val="99"/>
    <w:qFormat/>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qFormat/>
    <w:rPr>
      <w:i/>
      <w:iCs/>
    </w:rPr>
  </w:style>
  <w:style w:type="paragraph" w:customStyle="1" w:styleId="afff5">
    <w:name w:val="Текст (лев. подпись)"/>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6">
    <w:name w:val="Колонтитул (левый)"/>
    <w:basedOn w:val="afff5"/>
    <w:next w:val="a"/>
    <w:uiPriority w:val="99"/>
    <w:qFormat/>
    <w:rPr>
      <w:sz w:val="14"/>
      <w:szCs w:val="14"/>
    </w:rPr>
  </w:style>
  <w:style w:type="paragraph" w:customStyle="1" w:styleId="afff7">
    <w:name w:val="Текст (прав. подпись)"/>
    <w:basedOn w:val="a"/>
    <w:next w:val="a"/>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8">
    <w:name w:val="Колонтитул (правый)"/>
    <w:basedOn w:val="afff7"/>
    <w:next w:val="a"/>
    <w:uiPriority w:val="99"/>
    <w:qFormat/>
    <w:rPr>
      <w:sz w:val="14"/>
      <w:szCs w:val="14"/>
    </w:rPr>
  </w:style>
  <w:style w:type="paragraph" w:customStyle="1" w:styleId="afff9">
    <w:name w:val="Комментарий пользователя"/>
    <w:basedOn w:val="afff3"/>
    <w:next w:val="a"/>
    <w:uiPriority w:val="99"/>
    <w:qFormat/>
    <w:pPr>
      <w:shd w:val="clear" w:color="auto" w:fill="FFDFE0"/>
      <w:jc w:val="left"/>
    </w:pPr>
  </w:style>
  <w:style w:type="paragraph" w:customStyle="1" w:styleId="afffa">
    <w:name w:val="Куда обратиться?"/>
    <w:basedOn w:val="aff4"/>
    <w:next w:val="a"/>
    <w:uiPriority w:val="99"/>
    <w:qFormat/>
  </w:style>
  <w:style w:type="paragraph" w:customStyle="1" w:styleId="afffb">
    <w:name w:val="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c">
    <w:name w:val="Напишите нам"/>
    <w:basedOn w:val="a"/>
    <w:next w:val="a"/>
    <w:uiPriority w:val="99"/>
    <w:qFormat/>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d">
    <w:name w:val="Необходимые документы"/>
    <w:basedOn w:val="aff4"/>
    <w:next w:val="a"/>
    <w:uiPriority w:val="99"/>
    <w:qFormat/>
    <w:pPr>
      <w:ind w:firstLine="118"/>
    </w:pPr>
  </w:style>
  <w:style w:type="paragraph" w:customStyle="1" w:styleId="afffe">
    <w:name w:val="Нормальный (таблица)"/>
    <w:basedOn w:val="a"/>
    <w:next w:val="a"/>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
    <w:link w:val="affff1"/>
    <w:uiPriority w:val="99"/>
    <w:qFormat/>
    <w:pPr>
      <w:ind w:left="140"/>
    </w:pPr>
  </w:style>
  <w:style w:type="paragraph" w:customStyle="1" w:styleId="affff2">
    <w:name w:val="Переменная часть"/>
    <w:basedOn w:val="aff8"/>
    <w:next w:val="a"/>
    <w:uiPriority w:val="99"/>
    <w:qFormat/>
    <w:rPr>
      <w:sz w:val="18"/>
      <w:szCs w:val="18"/>
    </w:rPr>
  </w:style>
  <w:style w:type="paragraph" w:customStyle="1" w:styleId="affff3">
    <w:name w:val="Подвал для информации об изменениях"/>
    <w:basedOn w:val="1"/>
    <w:next w:val="a"/>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4">
    <w:name w:val="Подзаголовок для информации об изменениях"/>
    <w:basedOn w:val="afff0"/>
    <w:next w:val="a"/>
    <w:uiPriority w:val="99"/>
    <w:qFormat/>
    <w:rPr>
      <w:b/>
      <w:bCs/>
    </w:rPr>
  </w:style>
  <w:style w:type="paragraph" w:customStyle="1" w:styleId="affff5">
    <w:name w:val="Подчёркнуный текст"/>
    <w:basedOn w:val="a"/>
    <w:next w:val="a"/>
    <w:uiPriority w:val="99"/>
    <w:qFormat/>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8"/>
    <w:next w:val="a"/>
    <w:uiPriority w:val="99"/>
    <w:qFormat/>
    <w:rPr>
      <w:sz w:val="20"/>
      <w:szCs w:val="20"/>
    </w:rPr>
  </w:style>
  <w:style w:type="paragraph" w:customStyle="1" w:styleId="affff7">
    <w:name w:val="Прижатый влево"/>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8">
    <w:name w:val="Пример."/>
    <w:basedOn w:val="aff4"/>
    <w:next w:val="a"/>
    <w:uiPriority w:val="99"/>
    <w:qFormat/>
  </w:style>
  <w:style w:type="paragraph" w:customStyle="1" w:styleId="affff9">
    <w:name w:val="Примечание."/>
    <w:basedOn w:val="aff4"/>
    <w:next w:val="a"/>
    <w:uiPriority w:val="99"/>
    <w:qFormat/>
  </w:style>
  <w:style w:type="paragraph" w:customStyle="1" w:styleId="affffa">
    <w:name w:val="Словарная статья"/>
    <w:basedOn w:val="a"/>
    <w:next w:val="a"/>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b">
    <w:name w:val="Ссылка на официальную публикацию"/>
    <w:basedOn w:val="a"/>
    <w:next w:val="a"/>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c">
    <w:name w:val="Текст в таблице"/>
    <w:basedOn w:val="afffe"/>
    <w:next w:val="a"/>
    <w:uiPriority w:val="99"/>
    <w:qFormat/>
    <w:pPr>
      <w:ind w:firstLine="500"/>
    </w:pPr>
  </w:style>
  <w:style w:type="paragraph" w:customStyle="1" w:styleId="affffd">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e">
    <w:name w:val="Технический комментарий"/>
    <w:basedOn w:val="a"/>
    <w:next w:val="a"/>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f">
    <w:name w:val="Формула"/>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0">
    <w:name w:val="Центрированный (таблица)"/>
    <w:basedOn w:val="afffe"/>
    <w:next w:val="a"/>
    <w:uiPriority w:val="99"/>
    <w:qFormat/>
    <w:pPr>
      <w:jc w:val="center"/>
    </w:pPr>
  </w:style>
  <w:style w:type="paragraph" w:customStyle="1" w:styleId="-">
    <w:name w:val="ЭР-содержание (правое окно)"/>
    <w:basedOn w:val="a"/>
    <w:next w:val="a"/>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styleId="afffff1">
    <w:name w:val="page number"/>
    <w:unhideWhenUsed/>
    <w:qFormat/>
    <w:rPr>
      <w:rFonts w:ascii="Times New Roman" w:hAnsi="Times New Roman" w:cs="Times New Roman" w:hint="default"/>
    </w:rPr>
  </w:style>
  <w:style w:type="character" w:styleId="afffff2">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d">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e">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3">
    <w:name w:val="Цветовое выделение"/>
    <w:uiPriority w:val="99"/>
    <w:rPr>
      <w:b/>
      <w:bCs w:val="0"/>
      <w:color w:val="26282F"/>
    </w:rPr>
  </w:style>
  <w:style w:type="character" w:customStyle="1" w:styleId="afffff4">
    <w:name w:val="Гипертекстовая ссылка"/>
    <w:uiPriority w:val="99"/>
    <w:rPr>
      <w:b/>
      <w:bCs w:val="0"/>
      <w:color w:val="106BBE"/>
    </w:rPr>
  </w:style>
  <w:style w:type="character" w:customStyle="1" w:styleId="afffff5">
    <w:name w:val="Активная гипертекстовая ссылка"/>
    <w:uiPriority w:val="99"/>
    <w:rPr>
      <w:b/>
      <w:bCs w:val="0"/>
      <w:color w:val="106BBE"/>
      <w:u w:val="single"/>
    </w:rPr>
  </w:style>
  <w:style w:type="character" w:customStyle="1" w:styleId="afffff6">
    <w:name w:val="Выделение для Базового Поиска"/>
    <w:uiPriority w:val="99"/>
    <w:rPr>
      <w:b/>
      <w:bCs w:val="0"/>
      <w:color w:val="0058A9"/>
    </w:rPr>
  </w:style>
  <w:style w:type="character" w:customStyle="1" w:styleId="afffff7">
    <w:name w:val="Выделение для Базового Поиска (курсив)"/>
    <w:uiPriority w:val="99"/>
    <w:rPr>
      <w:b/>
      <w:bCs w:val="0"/>
      <w:i/>
      <w:iCs w:val="0"/>
      <w:color w:val="0058A9"/>
    </w:rPr>
  </w:style>
  <w:style w:type="character" w:customStyle="1" w:styleId="afffff8">
    <w:name w:val="Заголовок своего сообщения"/>
    <w:uiPriority w:val="99"/>
    <w:rPr>
      <w:b/>
      <w:bCs w:val="0"/>
      <w:color w:val="26282F"/>
    </w:rPr>
  </w:style>
  <w:style w:type="character" w:customStyle="1" w:styleId="afffff9">
    <w:name w:val="Заголовок чужого сообщения"/>
    <w:uiPriority w:val="99"/>
    <w:rPr>
      <w:b/>
      <w:bCs w:val="0"/>
      <w:color w:val="FF0000"/>
    </w:rPr>
  </w:style>
  <w:style w:type="character" w:customStyle="1" w:styleId="afffffa">
    <w:name w:val="Найденные слова"/>
    <w:uiPriority w:val="99"/>
    <w:rPr>
      <w:b/>
      <w:bCs w:val="0"/>
      <w:color w:val="26282F"/>
      <w:shd w:val="clear" w:color="auto" w:fill="FFF580"/>
    </w:rPr>
  </w:style>
  <w:style w:type="character" w:customStyle="1" w:styleId="afffffb">
    <w:name w:val="Не вступил в силу"/>
    <w:uiPriority w:val="99"/>
    <w:rPr>
      <w:b/>
      <w:bCs w:val="0"/>
      <w:color w:val="000000"/>
      <w:shd w:val="clear" w:color="auto" w:fill="D8EDE8"/>
    </w:rPr>
  </w:style>
  <w:style w:type="character" w:customStyle="1" w:styleId="afffffc">
    <w:name w:val="Опечатки"/>
    <w:uiPriority w:val="99"/>
    <w:rPr>
      <w:color w:val="FF0000"/>
    </w:rPr>
  </w:style>
  <w:style w:type="character" w:customStyle="1" w:styleId="afffffd">
    <w:name w:val="Продолжение ссылки"/>
    <w:uiPriority w:val="99"/>
  </w:style>
  <w:style w:type="character" w:customStyle="1" w:styleId="afffffe">
    <w:name w:val="Сравнение редакций"/>
    <w:uiPriority w:val="99"/>
    <w:rPr>
      <w:b/>
      <w:bCs w:val="0"/>
      <w:color w:val="26282F"/>
    </w:rPr>
  </w:style>
  <w:style w:type="character" w:customStyle="1" w:styleId="affffff">
    <w:name w:val="Сравнение редакций. Добавленный фрагмент"/>
    <w:uiPriority w:val="99"/>
    <w:rPr>
      <w:color w:val="000000"/>
      <w:shd w:val="clear" w:color="auto" w:fill="C1D7FF"/>
    </w:rPr>
  </w:style>
  <w:style w:type="character" w:customStyle="1" w:styleId="affffff0">
    <w:name w:val="Сравнение редакций. Удаленный фрагмент"/>
    <w:uiPriority w:val="99"/>
    <w:rPr>
      <w:color w:val="000000"/>
      <w:shd w:val="clear" w:color="auto" w:fill="C4C413"/>
    </w:rPr>
  </w:style>
  <w:style w:type="character" w:customStyle="1" w:styleId="affffff1">
    <w:name w:val="Ссылка на утративший силу документ"/>
    <w:uiPriority w:val="99"/>
    <w:rPr>
      <w:b/>
      <w:bCs w:val="0"/>
      <w:color w:val="749232"/>
    </w:rPr>
  </w:style>
  <w:style w:type="character" w:customStyle="1" w:styleId="affffff2">
    <w:name w:val="Утратил силу"/>
    <w:uiPriority w:val="99"/>
    <w:rPr>
      <w:b/>
      <w:bCs w:val="0"/>
      <w:strike/>
      <w:color w:val="666600"/>
    </w:rPr>
  </w:style>
  <w:style w:type="character" w:customStyle="1" w:styleId="affffff3">
    <w:name w:val="Обычный (Интернет) Знак"/>
    <w:uiPriority w:val="99"/>
    <w:rPr>
      <w:rFonts w:ascii="Times New Roman" w:hAnsi="Times New Roman" w:cs="Times New Roman" w:hint="default"/>
      <w:sz w:val="24"/>
      <w:szCs w:val="24"/>
      <w:lang w:val="en-US" w:eastAsia="nl-NL"/>
    </w:rPr>
  </w:style>
  <w:style w:type="table" w:customStyle="1" w:styleId="2a">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4">
    <w:name w:val="Strong"/>
    <w:link w:val="1f"/>
    <w:uiPriority w:val="22"/>
    <w:qFormat/>
    <w:rPr>
      <w:b/>
      <w:bCs/>
    </w:rPr>
  </w:style>
  <w:style w:type="character" w:styleId="affffff5">
    <w:name w:val="Subtle Emphasis"/>
    <w:uiPriority w:val="19"/>
    <w:qFormat/>
    <w:rPr>
      <w:i/>
      <w:iCs/>
      <w:color w:val="404040"/>
    </w:rPr>
  </w:style>
  <w:style w:type="paragraph" w:styleId="affffff6">
    <w:name w:val="TOC Heading"/>
    <w:basedOn w:val="1"/>
    <w:next w:val="a"/>
    <w:link w:val="affffff7"/>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8">
    <w:name w:val="Title"/>
    <w:basedOn w:val="a"/>
    <w:next w:val="a"/>
    <w:link w:val="affffff9"/>
    <w:qFormat/>
    <w:pPr>
      <w:spacing w:after="120" w:line="276" w:lineRule="auto"/>
      <w:ind w:firstLine="709"/>
      <w:outlineLvl w:val="0"/>
    </w:pPr>
    <w:rPr>
      <w:rFonts w:ascii="Segoe UI" w:eastAsia="Segoe UI" w:hAnsi="Segoe UI" w:cs="Segoe UI"/>
      <w:sz w:val="24"/>
      <w:szCs w:val="24"/>
      <w:lang w:eastAsia="ru-RU"/>
    </w:rPr>
  </w:style>
  <w:style w:type="character" w:customStyle="1" w:styleId="affffffa">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9">
    <w:name w:val="Название Знак"/>
    <w:link w:val="affffff8"/>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2c">
    <w:name w:val="Основной текст (2)_"/>
    <w:link w:val="2d"/>
    <w:rPr>
      <w:sz w:val="28"/>
      <w:shd w:val="clear" w:color="auto" w:fill="FFFFFF"/>
    </w:rPr>
  </w:style>
  <w:style w:type="paragraph" w:customStyle="1" w:styleId="2d">
    <w:name w:val="Основной текст (2)"/>
    <w:basedOn w:val="a"/>
    <w:link w:val="2c"/>
    <w:qFormat/>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qFormat/>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qFormat/>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qFormat/>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qFormat/>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qFormat/>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qFormat/>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qFormat/>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qFormat/>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e">
    <w:name w:val="Нет списка2"/>
    <w:next w:val="a2"/>
    <w:uiPriority w:val="99"/>
    <w:semiHidden/>
    <w:unhideWhenUsed/>
  </w:style>
  <w:style w:type="character" w:customStyle="1" w:styleId="c21">
    <w:name w:val="c21"/>
    <w:basedOn w:val="a0"/>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0">
    <w:name w:val="Заголовок Знак1"/>
    <w:basedOn w:val="a0"/>
    <w:link w:val="33"/>
    <w:uiPriority w:val="10"/>
    <w:rPr>
      <w:rFonts w:asciiTheme="majorHAnsi" w:eastAsiaTheme="majorEastAsia" w:hAnsiTheme="majorHAnsi" w:cstheme="majorBidi"/>
      <w:spacing w:val="-10"/>
      <w:sz w:val="56"/>
      <w:szCs w:val="56"/>
    </w:rPr>
  </w:style>
  <w:style w:type="paragraph" w:styleId="affffffb">
    <w:name w:val="No Spacing"/>
    <w:link w:val="affffffc"/>
    <w:uiPriority w:val="99"/>
    <w:qFormat/>
    <w:rPr>
      <w:rFonts w:ascii="Calibri" w:eastAsia="Times New Roman" w:hAnsi="Calibri" w:cs="Times New Roman"/>
      <w:lang w:eastAsia="ru-RU"/>
    </w:rPr>
  </w:style>
  <w:style w:type="paragraph" w:customStyle="1" w:styleId="1f1">
    <w:name w:val="Обычный (веб)1"/>
    <w:basedOn w:val="a"/>
    <w:next w:val="aff0"/>
    <w:uiPriority w:val="99"/>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5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c">
    <w:name w:val="Без интервала Знак"/>
    <w:link w:val="affffffb"/>
    <w:uiPriority w:val="99"/>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3">
    <w:name w:val="Раздел 1"/>
    <w:basedOn w:val="1"/>
    <w:link w:val="1f4"/>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4">
    <w:name w:val="Раздел 1 Знак"/>
    <w:basedOn w:val="10"/>
    <w:link w:val="1f3"/>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Знак сноски1"/>
    <w:basedOn w:val="a"/>
    <w:link w:val="af7"/>
    <w:uiPriority w:val="99"/>
    <w:qFormat/>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Style10">
    <w:name w:val="Style10"/>
    <w:basedOn w:val="a"/>
    <w:rsid w:val="00567C9B"/>
    <w:pPr>
      <w:widowControl w:val="0"/>
      <w:autoSpaceDE w:val="0"/>
      <w:autoSpaceDN w:val="0"/>
      <w:adjustRightInd w:val="0"/>
      <w:spacing w:line="317" w:lineRule="exact"/>
      <w:ind w:firstLine="725"/>
      <w:jc w:val="both"/>
    </w:pPr>
    <w:rPr>
      <w:rFonts w:ascii="Times New Roman" w:eastAsia="Times New Roman" w:hAnsi="Times New Roman" w:cs="Times New Roman"/>
      <w:sz w:val="24"/>
      <w:szCs w:val="24"/>
      <w:lang w:eastAsia="ru-RU"/>
    </w:rPr>
  </w:style>
  <w:style w:type="character" w:customStyle="1" w:styleId="FontStyle64">
    <w:name w:val="Font Style64"/>
    <w:rsid w:val="00567C9B"/>
    <w:rPr>
      <w:rFonts w:ascii="Times New Roman" w:hAnsi="Times New Roman" w:cs="Times New Roman"/>
      <w:sz w:val="22"/>
      <w:szCs w:val="22"/>
    </w:rPr>
  </w:style>
  <w:style w:type="paragraph" w:customStyle="1" w:styleId="1f5">
    <w:name w:val="Абзац списка1"/>
    <w:basedOn w:val="a"/>
    <w:qFormat/>
    <w:rsid w:val="004F23B1"/>
    <w:pPr>
      <w:suppressAutoHyphens/>
      <w:spacing w:after="200" w:line="276" w:lineRule="auto"/>
      <w:ind w:left="720"/>
    </w:pPr>
    <w:rPr>
      <w:rFonts w:ascii="Calibri" w:eastAsia="Times New Roman" w:hAnsi="Calibri" w:cs="Calibri"/>
      <w:lang w:eastAsia="ar-SA"/>
    </w:rPr>
  </w:style>
  <w:style w:type="paragraph" w:customStyle="1" w:styleId="affffffd">
    <w:name w:val="Перечень"/>
    <w:basedOn w:val="a"/>
    <w:next w:val="a"/>
    <w:link w:val="affffffe"/>
    <w:qFormat/>
    <w:rsid w:val="004F23B1"/>
    <w:pPr>
      <w:suppressAutoHyphens/>
      <w:spacing w:line="360" w:lineRule="auto"/>
      <w:jc w:val="both"/>
    </w:pPr>
    <w:rPr>
      <w:rFonts w:ascii="Times New Roman" w:eastAsia="Calibri" w:hAnsi="Times New Roman" w:cs="Times New Roman"/>
      <w:sz w:val="28"/>
      <w:u w:color="000000"/>
      <w:bdr w:val="nil"/>
      <w:lang w:val="x-none" w:eastAsia="x-none"/>
    </w:rPr>
  </w:style>
  <w:style w:type="character" w:customStyle="1" w:styleId="affffffe">
    <w:name w:val="Перечень Знак"/>
    <w:link w:val="affffffd"/>
    <w:rsid w:val="004F23B1"/>
    <w:rPr>
      <w:rFonts w:ascii="Times New Roman" w:eastAsia="Calibri" w:hAnsi="Times New Roman" w:cs="Times New Roman"/>
      <w:sz w:val="28"/>
      <w:u w:color="000000"/>
      <w:bdr w:val="nil"/>
      <w:lang w:val="x-none" w:eastAsia="x-none"/>
    </w:rPr>
  </w:style>
  <w:style w:type="paragraph" w:customStyle="1" w:styleId="1f">
    <w:name w:val="Строгий1"/>
    <w:basedOn w:val="a"/>
    <w:link w:val="affffff4"/>
    <w:uiPriority w:val="22"/>
    <w:qFormat/>
    <w:rsid w:val="006F03B3"/>
    <w:pPr>
      <w:spacing w:after="200" w:line="276" w:lineRule="auto"/>
    </w:pPr>
    <w:rPr>
      <w:b/>
      <w:bCs/>
    </w:rPr>
  </w:style>
  <w:style w:type="character" w:customStyle="1" w:styleId="295pt">
    <w:name w:val="Основной текст (2) + 9;5 pt;Полужирный"/>
    <w:basedOn w:val="2c"/>
    <w:rsid w:val="006D497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
    <w:basedOn w:val="2c"/>
    <w:rsid w:val="006D497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styleId="36">
    <w:name w:val="Body Text 3"/>
    <w:basedOn w:val="a"/>
    <w:link w:val="37"/>
    <w:uiPriority w:val="99"/>
    <w:unhideWhenUsed/>
    <w:rsid w:val="00DC605F"/>
    <w:pPr>
      <w:spacing w:after="120"/>
    </w:pPr>
    <w:rPr>
      <w:sz w:val="16"/>
      <w:szCs w:val="16"/>
    </w:rPr>
  </w:style>
  <w:style w:type="character" w:customStyle="1" w:styleId="37">
    <w:name w:val="Основной текст 3 Знак"/>
    <w:basedOn w:val="a0"/>
    <w:link w:val="36"/>
    <w:uiPriority w:val="99"/>
    <w:rsid w:val="00DC605F"/>
    <w:rPr>
      <w:sz w:val="16"/>
      <w:szCs w:val="16"/>
    </w:rPr>
  </w:style>
  <w:style w:type="paragraph" w:customStyle="1" w:styleId="Pa49">
    <w:name w:val="Pa49"/>
    <w:basedOn w:val="a"/>
    <w:next w:val="a"/>
    <w:uiPriority w:val="99"/>
    <w:qFormat/>
    <w:rsid w:val="00FA2746"/>
    <w:pPr>
      <w:autoSpaceDE w:val="0"/>
      <w:autoSpaceDN w:val="0"/>
      <w:adjustRightInd w:val="0"/>
      <w:spacing w:line="201" w:lineRule="atLeast"/>
    </w:pPr>
    <w:rPr>
      <w:rFonts w:ascii="PragmaticaC" w:eastAsia="Times New Roman" w:hAnsi="PragmaticaC" w:cs="Times New Roman"/>
      <w:sz w:val="24"/>
      <w:szCs w:val="24"/>
      <w:lang w:eastAsia="ru-RU"/>
    </w:rPr>
  </w:style>
  <w:style w:type="character" w:customStyle="1" w:styleId="211pt">
    <w:name w:val="Основной текст (2) + 11 pt"/>
    <w:basedOn w:val="a0"/>
    <w:rsid w:val="003B042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11">
    <w:name w:val="Основной текст 21"/>
    <w:basedOn w:val="a"/>
    <w:qFormat/>
    <w:rsid w:val="00561ED8"/>
    <w:pPr>
      <w:spacing w:after="120" w:line="48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
    <w:qFormat/>
    <w:rsid w:val="00561ED8"/>
    <w:pPr>
      <w:spacing w:after="120" w:line="480" w:lineRule="auto"/>
      <w:ind w:left="283"/>
    </w:pPr>
    <w:rPr>
      <w:rFonts w:ascii="Times New Roman" w:eastAsia="Times New Roman" w:hAnsi="Times New Roman" w:cs="Times New Roman"/>
      <w:sz w:val="24"/>
      <w:szCs w:val="24"/>
      <w:lang w:eastAsia="ar-SA"/>
    </w:rPr>
  </w:style>
  <w:style w:type="paragraph" w:customStyle="1" w:styleId="1f6">
    <w:name w:val="Название объекта1"/>
    <w:basedOn w:val="a"/>
    <w:next w:val="a"/>
    <w:qFormat/>
    <w:rsid w:val="00561ED8"/>
    <w:pPr>
      <w:autoSpaceDE w:val="0"/>
      <w:jc w:val="center"/>
    </w:pPr>
    <w:rPr>
      <w:rFonts w:ascii="Times New Roman" w:eastAsia="Times New Roman" w:hAnsi="Times New Roman" w:cs="Times New Roman"/>
      <w:b/>
      <w:bCs/>
      <w:i/>
      <w:iCs/>
      <w:sz w:val="24"/>
      <w:szCs w:val="24"/>
      <w:lang w:eastAsia="ar-SA"/>
    </w:rPr>
  </w:style>
  <w:style w:type="paragraph" w:customStyle="1" w:styleId="style1">
    <w:name w:val="style1"/>
    <w:basedOn w:val="a"/>
    <w:rsid w:val="00561ED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f">
    <w:name w:val="осн текст"/>
    <w:basedOn w:val="a"/>
    <w:link w:val="afffffff0"/>
    <w:uiPriority w:val="99"/>
    <w:rsid w:val="00561ED8"/>
    <w:pPr>
      <w:spacing w:line="360" w:lineRule="auto"/>
      <w:ind w:firstLine="709"/>
      <w:jc w:val="both"/>
    </w:pPr>
    <w:rPr>
      <w:rFonts w:ascii="Times New Roman" w:eastAsia="Calibri" w:hAnsi="Times New Roman" w:cs="Times New Roman"/>
      <w:sz w:val="28"/>
      <w:szCs w:val="28"/>
    </w:rPr>
  </w:style>
  <w:style w:type="character" w:customStyle="1" w:styleId="afffffff0">
    <w:name w:val="осн текст Знак"/>
    <w:link w:val="afffffff"/>
    <w:uiPriority w:val="99"/>
    <w:locked/>
    <w:rsid w:val="00561ED8"/>
    <w:rPr>
      <w:rFonts w:ascii="Times New Roman" w:eastAsia="Calibri" w:hAnsi="Times New Roman" w:cs="Times New Roman"/>
      <w:sz w:val="28"/>
      <w:szCs w:val="28"/>
    </w:rPr>
  </w:style>
  <w:style w:type="paragraph" w:customStyle="1" w:styleId="2f">
    <w:name w:val="мой заг 2"/>
    <w:basedOn w:val="a"/>
    <w:next w:val="afffffff"/>
    <w:link w:val="2f0"/>
    <w:uiPriority w:val="99"/>
    <w:rsid w:val="00561ED8"/>
    <w:pPr>
      <w:keepNext/>
      <w:keepLines/>
      <w:spacing w:after="120" w:line="360" w:lineRule="auto"/>
      <w:ind w:firstLine="709"/>
      <w:jc w:val="both"/>
      <w:outlineLvl w:val="0"/>
    </w:pPr>
    <w:rPr>
      <w:rFonts w:ascii="Times New Roman" w:eastAsia="Times New Roman" w:hAnsi="Times New Roman" w:cs="Times New Roman"/>
      <w:b/>
      <w:bCs/>
      <w:i/>
      <w:iCs/>
      <w:sz w:val="28"/>
      <w:szCs w:val="28"/>
    </w:rPr>
  </w:style>
  <w:style w:type="character" w:customStyle="1" w:styleId="2f0">
    <w:name w:val="мой заг 2 Знак"/>
    <w:link w:val="2f"/>
    <w:uiPriority w:val="99"/>
    <w:locked/>
    <w:rsid w:val="00561ED8"/>
    <w:rPr>
      <w:rFonts w:ascii="Times New Roman" w:eastAsia="Times New Roman" w:hAnsi="Times New Roman" w:cs="Times New Roman"/>
      <w:b/>
      <w:bCs/>
      <w:i/>
      <w:iCs/>
      <w:sz w:val="28"/>
      <w:szCs w:val="28"/>
    </w:rPr>
  </w:style>
  <w:style w:type="paragraph" w:styleId="afffffff1">
    <w:name w:val="Body Text Indent"/>
    <w:aliases w:val="текст,Основной текст 1,Основной текст 1 Знак"/>
    <w:basedOn w:val="a"/>
    <w:link w:val="afffffff2"/>
    <w:unhideWhenUsed/>
    <w:qFormat/>
    <w:rsid w:val="00561ED8"/>
    <w:pPr>
      <w:spacing w:after="120"/>
      <w:ind w:left="283"/>
    </w:pPr>
    <w:rPr>
      <w:rFonts w:ascii="Times New Roman" w:eastAsia="Times New Roman" w:hAnsi="Times New Roman" w:cs="Times New Roman"/>
      <w:sz w:val="24"/>
      <w:szCs w:val="24"/>
      <w:lang w:eastAsia="ru-RU"/>
    </w:rPr>
  </w:style>
  <w:style w:type="character" w:customStyle="1" w:styleId="afffffff2">
    <w:name w:val="Основной текст с отступом Знак"/>
    <w:aliases w:val="текст Знак,Основной текст 1 Знак1,Основной текст 1 Знак Знак"/>
    <w:basedOn w:val="a0"/>
    <w:link w:val="afffffff1"/>
    <w:rsid w:val="00561ED8"/>
    <w:rPr>
      <w:rFonts w:ascii="Times New Roman" w:eastAsia="Times New Roman" w:hAnsi="Times New Roman" w:cs="Times New Roman"/>
      <w:sz w:val="24"/>
      <w:szCs w:val="24"/>
      <w:lang w:eastAsia="ru-RU"/>
    </w:rPr>
  </w:style>
  <w:style w:type="paragraph" w:customStyle="1" w:styleId="1f7">
    <w:name w:val="Обычный1"/>
    <w:qFormat/>
    <w:rsid w:val="00561ED8"/>
    <w:pPr>
      <w:widowControl w:val="0"/>
      <w:ind w:firstLine="260"/>
      <w:jc w:val="both"/>
    </w:pPr>
    <w:rPr>
      <w:rFonts w:ascii="Times New Roman" w:eastAsia="Times New Roman" w:hAnsi="Times New Roman" w:cs="Times New Roman"/>
      <w:snapToGrid w:val="0"/>
      <w:szCs w:val="20"/>
      <w:lang w:eastAsia="ru-RU"/>
    </w:rPr>
  </w:style>
  <w:style w:type="paragraph" w:customStyle="1" w:styleId="western">
    <w:name w:val="western"/>
    <w:basedOn w:val="a"/>
    <w:qFormat/>
    <w:rsid w:val="00561ED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0">
    <w:name w:val="c0"/>
    <w:basedOn w:val="a"/>
    <w:rsid w:val="00561ED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561ED8"/>
  </w:style>
  <w:style w:type="paragraph" w:customStyle="1" w:styleId="1f8">
    <w:name w:val="Цитата1"/>
    <w:basedOn w:val="a"/>
    <w:rsid w:val="00E10F9B"/>
    <w:pPr>
      <w:suppressAutoHyphens/>
      <w:ind w:left="57" w:right="113"/>
      <w:jc w:val="both"/>
    </w:pPr>
    <w:rPr>
      <w:rFonts w:ascii="Times New Roman" w:eastAsia="Times New Roman" w:hAnsi="Times New Roman" w:cs="Times New Roman"/>
      <w:sz w:val="28"/>
      <w:szCs w:val="24"/>
      <w:lang w:eastAsia="ar-SA"/>
    </w:rPr>
  </w:style>
  <w:style w:type="paragraph" w:customStyle="1" w:styleId="richfactdown-paragraph">
    <w:name w:val="richfactdown-paragraph"/>
    <w:basedOn w:val="a"/>
    <w:qFormat/>
    <w:rsid w:val="005B393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a">
    <w:name w:val="Выделение1"/>
    <w:next w:val="a"/>
    <w:link w:val="aff"/>
    <w:autoRedefine/>
    <w:qFormat/>
    <w:rsid w:val="003B1E86"/>
    <w:pPr>
      <w:spacing w:after="200" w:line="276" w:lineRule="auto"/>
    </w:pPr>
    <w:rPr>
      <w:rFonts w:ascii="Times New Roman" w:hAnsi="Times New Roman" w:cs="Times New Roman"/>
      <w:i/>
    </w:rPr>
  </w:style>
  <w:style w:type="paragraph" w:styleId="HTML">
    <w:name w:val="HTML Preformatted"/>
    <w:basedOn w:val="a"/>
    <w:link w:val="HTML0"/>
    <w:semiHidden/>
    <w:unhideWhenUsed/>
    <w:rsid w:val="003B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val="x-none" w:eastAsia="ar-SA"/>
    </w:rPr>
  </w:style>
  <w:style w:type="character" w:customStyle="1" w:styleId="HTML0">
    <w:name w:val="Стандартный HTML Знак"/>
    <w:basedOn w:val="a0"/>
    <w:link w:val="HTML"/>
    <w:semiHidden/>
    <w:rsid w:val="003B1E86"/>
    <w:rPr>
      <w:rFonts w:ascii="Courier New" w:eastAsia="Times New Roman" w:hAnsi="Courier New" w:cs="Times New Roman"/>
      <w:sz w:val="20"/>
      <w:szCs w:val="20"/>
      <w:lang w:val="x-none" w:eastAsia="ar-SA"/>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locked/>
    <w:rsid w:val="003B1E86"/>
    <w:rPr>
      <w:rFonts w:ascii="Times New Roman" w:eastAsia="Times New Roman" w:hAnsi="Times New Roman" w:cs="Times New Roman"/>
      <w:sz w:val="24"/>
      <w:szCs w:val="24"/>
      <w:lang w:eastAsia="ru-RU"/>
    </w:rPr>
  </w:style>
  <w:style w:type="character" w:customStyle="1" w:styleId="16">
    <w:name w:val="Оглавление 1 Знак"/>
    <w:link w:val="15"/>
    <w:uiPriority w:val="39"/>
    <w:locked/>
    <w:rsid w:val="003B1E86"/>
    <w:rPr>
      <w:rFonts w:ascii="Times New Roman" w:hAnsi="Times New Roman" w:cs="Times New Roman"/>
      <w:b/>
      <w:bCs/>
    </w:rPr>
  </w:style>
  <w:style w:type="character" w:customStyle="1" w:styleId="24">
    <w:name w:val="Оглавление 2 Знак"/>
    <w:link w:val="23"/>
    <w:uiPriority w:val="39"/>
    <w:locked/>
    <w:rsid w:val="003B1E86"/>
    <w:rPr>
      <w:rFonts w:ascii="Times New Roman" w:eastAsia="Times New Roman" w:hAnsi="Times New Roman" w:cs="Times New Roman"/>
      <w:i/>
      <w:iCs/>
      <w:sz w:val="24"/>
      <w:szCs w:val="24"/>
      <w:lang w:eastAsia="ru-RU"/>
    </w:rPr>
  </w:style>
  <w:style w:type="character" w:customStyle="1" w:styleId="32">
    <w:name w:val="Оглавление 3 Знак"/>
    <w:link w:val="31"/>
    <w:uiPriority w:val="39"/>
    <w:locked/>
    <w:rsid w:val="003B1E86"/>
    <w:rPr>
      <w:rFonts w:ascii="Times New Roman" w:eastAsia="Times New Roman" w:hAnsi="Times New Roman" w:cs="Times New Roman"/>
      <w:sz w:val="28"/>
      <w:szCs w:val="28"/>
      <w:lang w:eastAsia="ru-RU"/>
    </w:rPr>
  </w:style>
  <w:style w:type="character" w:customStyle="1" w:styleId="1f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B1E86"/>
    <w:rPr>
      <w:rFonts w:ascii="Calibri" w:eastAsia="Calibri" w:hAnsi="Calibri" w:cs="Times New Roman"/>
      <w:sz w:val="20"/>
      <w:szCs w:val="20"/>
    </w:rPr>
  </w:style>
  <w:style w:type="character" w:customStyle="1" w:styleId="1fa">
    <w:name w:val="Основной текст с отступом Знак1"/>
    <w:aliases w:val="текст Знак1,Основной текст 1 Знак2,Основной текст 1 Знак Знак1"/>
    <w:basedOn w:val="a0"/>
    <w:semiHidden/>
    <w:rsid w:val="003B1E86"/>
    <w:rPr>
      <w:rFonts w:ascii="Calibri" w:eastAsia="Calibri" w:hAnsi="Calibri" w:cs="Times New Roman"/>
    </w:rPr>
  </w:style>
  <w:style w:type="character" w:customStyle="1" w:styleId="38">
    <w:name w:val="Основной текст с отступом 3 Знак"/>
    <w:basedOn w:val="a0"/>
    <w:link w:val="39"/>
    <w:uiPriority w:val="99"/>
    <w:semiHidden/>
    <w:locked/>
    <w:rsid w:val="003B1E86"/>
    <w:rPr>
      <w:rFonts w:ascii="Calibri" w:eastAsia="Times New Roman" w:hAnsi="Calibri" w:cs="Times New Roman"/>
      <w:sz w:val="16"/>
      <w:szCs w:val="16"/>
      <w:lang w:val="x-none"/>
    </w:rPr>
  </w:style>
  <w:style w:type="character" w:customStyle="1" w:styleId="afffffff3">
    <w:name w:val="Схема документа Знак"/>
    <w:basedOn w:val="a0"/>
    <w:link w:val="afffffff4"/>
    <w:semiHidden/>
    <w:locked/>
    <w:rsid w:val="003B1E86"/>
    <w:rPr>
      <w:rFonts w:ascii="Tahoma" w:eastAsia="Times New Roman" w:hAnsi="Tahoma" w:cs="Times New Roman"/>
      <w:sz w:val="20"/>
      <w:szCs w:val="20"/>
      <w:lang w:val="x-none" w:eastAsia="x-none"/>
    </w:rPr>
  </w:style>
  <w:style w:type="character" w:customStyle="1" w:styleId="afffffff5">
    <w:name w:val="Текст Знак"/>
    <w:basedOn w:val="a0"/>
    <w:link w:val="afffffff6"/>
    <w:semiHidden/>
    <w:locked/>
    <w:rsid w:val="003B1E86"/>
    <w:rPr>
      <w:rFonts w:ascii="Courier New" w:eastAsia="Times New Roman" w:hAnsi="Courier New" w:cs="Times New Roman"/>
      <w:sz w:val="20"/>
      <w:szCs w:val="20"/>
    </w:rPr>
  </w:style>
  <w:style w:type="character" w:customStyle="1" w:styleId="affffff7">
    <w:name w:val="Заголовок оглавления Знак"/>
    <w:link w:val="affffff6"/>
    <w:uiPriority w:val="39"/>
    <w:locked/>
    <w:rsid w:val="003B1E86"/>
    <w:rPr>
      <w:rFonts w:ascii="@Batang" w:eastAsia="Segoe UI" w:hAnsi="@Batang" w:cs="Segoe UI"/>
      <w:color w:val="2F5496"/>
      <w:sz w:val="24"/>
      <w:szCs w:val="24"/>
      <w:lang w:eastAsia="ru-RU"/>
    </w:rPr>
  </w:style>
  <w:style w:type="character" w:customStyle="1" w:styleId="1fb">
    <w:name w:val="Подзаголовок Знак1"/>
    <w:basedOn w:val="a0"/>
    <w:uiPriority w:val="99"/>
    <w:rsid w:val="003B1E86"/>
    <w:rPr>
      <w:rFonts w:asciiTheme="majorHAnsi" w:eastAsiaTheme="majorEastAsia" w:hAnsiTheme="majorHAnsi" w:cstheme="majorBidi"/>
      <w:i/>
      <w:iCs/>
      <w:color w:val="4472C4" w:themeColor="accent1"/>
      <w:spacing w:val="15"/>
      <w:sz w:val="24"/>
      <w:szCs w:val="24"/>
    </w:rPr>
  </w:style>
  <w:style w:type="paragraph" w:customStyle="1" w:styleId="213">
    <w:name w:val="Основной текст (2)1"/>
    <w:basedOn w:val="1"/>
    <w:next w:val="a"/>
    <w:autoRedefine/>
    <w:qFormat/>
    <w:rsid w:val="003B1E86"/>
    <w:pPr>
      <w:widowControl w:val="0"/>
      <w:shd w:val="clear" w:color="auto" w:fill="FFFFFF"/>
      <w:spacing w:before="0" w:beforeAutospacing="0" w:after="0" w:afterAutospacing="0" w:line="320" w:lineRule="exact"/>
      <w:ind w:hanging="360"/>
      <w:outlineLvl w:val="9"/>
    </w:pPr>
    <w:rPr>
      <w:rFonts w:eastAsia="Arial Unicode MS"/>
      <w:b w:val="0"/>
      <w:bCs w:val="0"/>
    </w:rPr>
  </w:style>
  <w:style w:type="character" w:customStyle="1" w:styleId="63">
    <w:name w:val="Заголовок №6_"/>
    <w:link w:val="64"/>
    <w:locked/>
    <w:rsid w:val="003B1E86"/>
    <w:rPr>
      <w:b/>
      <w:bCs/>
      <w:shd w:val="clear" w:color="auto" w:fill="FFFFFF"/>
    </w:rPr>
  </w:style>
  <w:style w:type="paragraph" w:customStyle="1" w:styleId="64">
    <w:name w:val="Заголовок №6"/>
    <w:basedOn w:val="1"/>
    <w:next w:val="a"/>
    <w:link w:val="63"/>
    <w:autoRedefine/>
    <w:qFormat/>
    <w:rsid w:val="003B1E86"/>
    <w:pPr>
      <w:widowControl w:val="0"/>
      <w:shd w:val="clear" w:color="auto" w:fill="FFFFFF"/>
      <w:spacing w:before="0" w:beforeAutospacing="0" w:after="0" w:afterAutospacing="0" w:line="320" w:lineRule="exact"/>
      <w:ind w:hanging="460"/>
      <w:outlineLvl w:val="5"/>
    </w:pPr>
    <w:rPr>
      <w:rFonts w:asciiTheme="minorHAnsi" w:eastAsiaTheme="minorHAnsi" w:hAnsiTheme="minorHAnsi" w:cstheme="minorBidi"/>
      <w:sz w:val="22"/>
      <w:szCs w:val="22"/>
      <w:lang w:eastAsia="en-US"/>
    </w:rPr>
  </w:style>
  <w:style w:type="paragraph" w:customStyle="1" w:styleId="afffffff7">
    <w:name w:val="Для таблиц"/>
    <w:basedOn w:val="1"/>
    <w:next w:val="a"/>
    <w:autoRedefine/>
    <w:qFormat/>
    <w:rsid w:val="003B1E86"/>
    <w:pPr>
      <w:suppressAutoHyphens/>
      <w:spacing w:before="0" w:beforeAutospacing="0" w:after="0" w:afterAutospacing="0"/>
      <w:jc w:val="left"/>
      <w:outlineLvl w:val="9"/>
    </w:pPr>
    <w:rPr>
      <w:b w:val="0"/>
      <w:bCs w:val="0"/>
      <w:lang w:eastAsia="ar-SA"/>
    </w:rPr>
  </w:style>
  <w:style w:type="paragraph" w:customStyle="1" w:styleId="1fc">
    <w:name w:val="Название1"/>
    <w:basedOn w:val="1"/>
    <w:next w:val="a"/>
    <w:autoRedefine/>
    <w:qFormat/>
    <w:rsid w:val="003B1E86"/>
    <w:pPr>
      <w:suppressLineNumbers/>
      <w:suppressAutoHyphens/>
      <w:spacing w:before="120" w:beforeAutospacing="0" w:after="120" w:afterAutospacing="0" w:line="276" w:lineRule="auto"/>
      <w:jc w:val="left"/>
      <w:outlineLvl w:val="9"/>
    </w:pPr>
    <w:rPr>
      <w:rFonts w:ascii="Calibri" w:hAnsi="Calibri" w:cs="Mangal"/>
      <w:b w:val="0"/>
      <w:bCs w:val="0"/>
      <w:i/>
      <w:iCs/>
      <w:lang w:eastAsia="ar-SA"/>
    </w:rPr>
  </w:style>
  <w:style w:type="paragraph" w:customStyle="1" w:styleId="2f1">
    <w:name w:val="Указатель2"/>
    <w:basedOn w:val="1"/>
    <w:next w:val="a"/>
    <w:autoRedefine/>
    <w:qFormat/>
    <w:rsid w:val="003B1E86"/>
    <w:pPr>
      <w:suppressLineNumbers/>
      <w:suppressAutoHyphens/>
      <w:spacing w:before="0" w:beforeAutospacing="0" w:after="200" w:afterAutospacing="0" w:line="276" w:lineRule="auto"/>
      <w:jc w:val="left"/>
      <w:outlineLvl w:val="9"/>
    </w:pPr>
    <w:rPr>
      <w:rFonts w:ascii="Calibri" w:hAnsi="Calibri" w:cs="Mangal"/>
      <w:b w:val="0"/>
      <w:bCs w:val="0"/>
      <w:sz w:val="22"/>
      <w:szCs w:val="22"/>
      <w:lang w:eastAsia="ar-SA"/>
    </w:rPr>
  </w:style>
  <w:style w:type="paragraph" w:customStyle="1" w:styleId="1fd">
    <w:name w:val="Указатель1"/>
    <w:basedOn w:val="1"/>
    <w:next w:val="a"/>
    <w:autoRedefine/>
    <w:qFormat/>
    <w:rsid w:val="003B1E86"/>
    <w:pPr>
      <w:suppressLineNumbers/>
      <w:suppressAutoHyphens/>
      <w:spacing w:before="0" w:beforeAutospacing="0" w:after="200" w:afterAutospacing="0" w:line="276" w:lineRule="auto"/>
      <w:jc w:val="left"/>
      <w:outlineLvl w:val="9"/>
    </w:pPr>
    <w:rPr>
      <w:rFonts w:ascii="Calibri" w:hAnsi="Calibri" w:cs="Mangal"/>
      <w:b w:val="0"/>
      <w:bCs w:val="0"/>
      <w:sz w:val="22"/>
      <w:szCs w:val="22"/>
      <w:lang w:eastAsia="ar-SA"/>
    </w:rPr>
  </w:style>
  <w:style w:type="paragraph" w:customStyle="1" w:styleId="txt">
    <w:name w:val="t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ampletitle">
    <w:name w:val="sample_tit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ampletxt">
    <w:name w:val="sample_t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itle">
    <w:name w:val="solving_tit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first">
    <w:name w:val="solving_txt_firs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middle">
    <w:name w:val="solving_txt_midd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pict">
    <w:name w:val="pic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last">
    <w:name w:val="solving_txt_las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abteorema">
    <w:name w:val="abteorema"/>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abtext">
    <w:name w:val="abte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ListParagraph1">
    <w:name w:val="List Paragraph1"/>
    <w:basedOn w:val="1"/>
    <w:next w:val="a"/>
    <w:autoRedefine/>
    <w:qFormat/>
    <w:rsid w:val="003B1E86"/>
    <w:pPr>
      <w:suppressAutoHyphens/>
      <w:spacing w:before="0" w:beforeAutospacing="0" w:after="200" w:afterAutospacing="0" w:line="276" w:lineRule="auto"/>
      <w:ind w:left="720"/>
      <w:jc w:val="left"/>
      <w:outlineLvl w:val="9"/>
    </w:pPr>
    <w:rPr>
      <w:rFonts w:ascii="Calibri" w:eastAsia="Calibri" w:hAnsi="Calibri" w:cs="Calibri"/>
      <w:b w:val="0"/>
      <w:bCs w:val="0"/>
      <w:sz w:val="22"/>
      <w:szCs w:val="22"/>
      <w:lang w:eastAsia="ar-SA"/>
    </w:rPr>
  </w:style>
  <w:style w:type="paragraph" w:customStyle="1" w:styleId="afffffff8">
    <w:name w:val="Знак Знак Знак Знак"/>
    <w:basedOn w:val="1"/>
    <w:next w:val="a"/>
    <w:autoRedefine/>
    <w:qFormat/>
    <w:rsid w:val="003B1E86"/>
    <w:pPr>
      <w:suppressAutoHyphens/>
      <w:spacing w:before="0" w:beforeAutospacing="0" w:after="160" w:afterAutospacing="0" w:line="240" w:lineRule="exact"/>
      <w:jc w:val="left"/>
      <w:outlineLvl w:val="9"/>
    </w:pPr>
    <w:rPr>
      <w:rFonts w:ascii="Verdana" w:hAnsi="Verdana"/>
      <w:b w:val="0"/>
      <w:bCs w:val="0"/>
      <w:sz w:val="20"/>
      <w:szCs w:val="20"/>
      <w:lang w:val="en-US" w:eastAsia="ar-SA"/>
    </w:rPr>
  </w:style>
  <w:style w:type="paragraph" w:customStyle="1" w:styleId="1fe">
    <w:name w:val="Схема документа1"/>
    <w:basedOn w:val="1"/>
    <w:next w:val="a"/>
    <w:autoRedefine/>
    <w:qFormat/>
    <w:rsid w:val="003B1E86"/>
    <w:pPr>
      <w:shd w:val="clear" w:color="auto" w:fill="000080"/>
      <w:suppressAutoHyphens/>
      <w:spacing w:before="0" w:beforeAutospacing="0" w:after="200" w:afterAutospacing="0" w:line="276" w:lineRule="auto"/>
      <w:jc w:val="left"/>
      <w:outlineLvl w:val="9"/>
    </w:pPr>
    <w:rPr>
      <w:rFonts w:ascii="Tahoma" w:hAnsi="Tahoma" w:cs="Tahoma"/>
      <w:b w:val="0"/>
      <w:bCs w:val="0"/>
      <w:sz w:val="20"/>
      <w:szCs w:val="20"/>
      <w:lang w:eastAsia="ar-SA"/>
    </w:rPr>
  </w:style>
  <w:style w:type="paragraph" w:customStyle="1" w:styleId="311">
    <w:name w:val="Основной текст с отступом 31"/>
    <w:basedOn w:val="1"/>
    <w:next w:val="a"/>
    <w:autoRedefine/>
    <w:uiPriority w:val="99"/>
    <w:qFormat/>
    <w:rsid w:val="003B1E86"/>
    <w:pPr>
      <w:suppressAutoHyphens/>
      <w:spacing w:before="0" w:beforeAutospacing="0" w:after="120" w:afterAutospacing="0"/>
      <w:ind w:left="283"/>
      <w:jc w:val="left"/>
      <w:outlineLvl w:val="9"/>
    </w:pPr>
    <w:rPr>
      <w:b w:val="0"/>
      <w:bCs w:val="0"/>
      <w:sz w:val="16"/>
      <w:szCs w:val="16"/>
      <w:lang w:eastAsia="ar-SA"/>
    </w:rPr>
  </w:style>
  <w:style w:type="paragraph" w:customStyle="1" w:styleId="1ff">
    <w:name w:val="Текст1"/>
    <w:basedOn w:val="1"/>
    <w:next w:val="a"/>
    <w:autoRedefine/>
    <w:qFormat/>
    <w:rsid w:val="003B1E86"/>
    <w:pPr>
      <w:suppressAutoHyphens/>
      <w:spacing w:before="0" w:beforeAutospacing="0" w:after="0" w:afterAutospacing="0"/>
      <w:jc w:val="left"/>
      <w:outlineLvl w:val="9"/>
    </w:pPr>
    <w:rPr>
      <w:rFonts w:ascii="Courier New" w:hAnsi="Courier New"/>
      <w:b w:val="0"/>
      <w:bCs w:val="0"/>
      <w:sz w:val="20"/>
      <w:szCs w:val="20"/>
      <w:lang w:eastAsia="ar-SA"/>
    </w:rPr>
  </w:style>
  <w:style w:type="paragraph" w:customStyle="1" w:styleId="afffffff9">
    <w:name w:val="Содержимое таблицы"/>
    <w:basedOn w:val="1"/>
    <w:next w:val="a"/>
    <w:autoRedefine/>
    <w:qFormat/>
    <w:rsid w:val="003B1E86"/>
    <w:pPr>
      <w:widowControl w:val="0"/>
      <w:suppressAutoHyphens/>
      <w:spacing w:before="0" w:beforeAutospacing="0" w:after="200" w:afterAutospacing="0" w:line="276" w:lineRule="auto"/>
      <w:jc w:val="left"/>
      <w:outlineLvl w:val="9"/>
    </w:pPr>
    <w:rPr>
      <w:rFonts w:ascii="Calibri" w:eastAsia="Calibri" w:hAnsi="Calibri" w:cs="Calibri"/>
      <w:b w:val="0"/>
      <w:bCs w:val="0"/>
      <w:sz w:val="22"/>
      <w:lang w:eastAsia="hi-IN" w:bidi="hi-IN"/>
    </w:rPr>
  </w:style>
  <w:style w:type="paragraph" w:customStyle="1" w:styleId="afffffffa">
    <w:name w:val="Абзац"/>
    <w:basedOn w:val="1"/>
    <w:next w:val="a"/>
    <w:autoRedefine/>
    <w:qFormat/>
    <w:rsid w:val="003B1E86"/>
    <w:pPr>
      <w:suppressAutoHyphens/>
      <w:spacing w:before="0" w:beforeAutospacing="0" w:after="0" w:afterAutospacing="0" w:line="312" w:lineRule="auto"/>
      <w:ind w:firstLine="567"/>
      <w:jc w:val="both"/>
      <w:outlineLvl w:val="9"/>
    </w:pPr>
    <w:rPr>
      <w:b w:val="0"/>
      <w:bCs w:val="0"/>
      <w:spacing w:val="-4"/>
      <w:szCs w:val="20"/>
      <w:lang w:eastAsia="ar-SA"/>
    </w:rPr>
  </w:style>
  <w:style w:type="paragraph" w:customStyle="1" w:styleId="afffffffb">
    <w:name w:val="Заголовок таблицы"/>
    <w:basedOn w:val="afffffff9"/>
    <w:next w:val="a"/>
    <w:autoRedefine/>
    <w:qFormat/>
    <w:rsid w:val="003B1E86"/>
    <w:pPr>
      <w:suppressLineNumbers/>
      <w:jc w:val="center"/>
    </w:pPr>
    <w:rPr>
      <w:b/>
      <w:bCs/>
    </w:rPr>
  </w:style>
  <w:style w:type="paragraph" w:customStyle="1" w:styleId="100">
    <w:name w:val="Оглавление 10"/>
    <w:basedOn w:val="1fd"/>
    <w:next w:val="a"/>
    <w:autoRedefine/>
    <w:qFormat/>
    <w:rsid w:val="003B1E86"/>
    <w:pPr>
      <w:tabs>
        <w:tab w:val="right" w:leader="dot" w:pos="7091"/>
      </w:tabs>
      <w:ind w:left="2547"/>
    </w:pPr>
  </w:style>
  <w:style w:type="paragraph" w:customStyle="1" w:styleId="2f2">
    <w:name w:val="Схема документа2"/>
    <w:basedOn w:val="1"/>
    <w:next w:val="a"/>
    <w:autoRedefine/>
    <w:qFormat/>
    <w:rsid w:val="003B1E86"/>
    <w:pPr>
      <w:shd w:val="clear" w:color="auto" w:fill="000080"/>
      <w:suppressAutoHyphens/>
      <w:spacing w:before="0" w:beforeAutospacing="0" w:after="200" w:afterAutospacing="0" w:line="276" w:lineRule="auto"/>
      <w:jc w:val="left"/>
      <w:outlineLvl w:val="9"/>
    </w:pPr>
    <w:rPr>
      <w:rFonts w:ascii="Tahoma" w:hAnsi="Tahoma" w:cs="Tahoma"/>
      <w:b w:val="0"/>
      <w:bCs w:val="0"/>
      <w:sz w:val="20"/>
      <w:szCs w:val="20"/>
      <w:lang w:eastAsia="ar-SA"/>
    </w:rPr>
  </w:style>
  <w:style w:type="paragraph" w:customStyle="1" w:styleId="afffffffc">
    <w:name w:val="Содержимое врезки"/>
    <w:basedOn w:val="af8"/>
    <w:next w:val="a"/>
    <w:autoRedefine/>
    <w:qFormat/>
    <w:rsid w:val="003B1E86"/>
    <w:pPr>
      <w:widowControl/>
      <w:suppressAutoHyphens/>
      <w:spacing w:before="0" w:after="0"/>
      <w:jc w:val="left"/>
    </w:pPr>
    <w:rPr>
      <w:rFonts w:eastAsia="Calibri"/>
      <w:sz w:val="28"/>
      <w:szCs w:val="28"/>
      <w:lang w:val="x-none" w:eastAsia="ar-SA"/>
    </w:rPr>
  </w:style>
  <w:style w:type="paragraph" w:customStyle="1" w:styleId="Style8">
    <w:name w:val="Style8"/>
    <w:basedOn w:val="1"/>
    <w:next w:val="a"/>
    <w:autoRedefine/>
    <w:uiPriority w:val="99"/>
    <w:qFormat/>
    <w:rsid w:val="003B1E86"/>
    <w:pPr>
      <w:widowControl w:val="0"/>
      <w:autoSpaceDE w:val="0"/>
      <w:autoSpaceDN w:val="0"/>
      <w:adjustRightInd w:val="0"/>
      <w:spacing w:before="0" w:beforeAutospacing="0" w:after="0" w:afterAutospacing="0" w:line="199" w:lineRule="exact"/>
      <w:outlineLvl w:val="9"/>
    </w:pPr>
    <w:rPr>
      <w:rFonts w:ascii="Arial Black" w:hAnsi="Arial Black"/>
      <w:b w:val="0"/>
      <w:bCs w:val="0"/>
    </w:rPr>
  </w:style>
  <w:style w:type="paragraph" w:customStyle="1" w:styleId="1ff0">
    <w:name w:val="1"/>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1ff1">
    <w:name w:val="Знак1"/>
    <w:basedOn w:val="1"/>
    <w:next w:val="a"/>
    <w:autoRedefine/>
    <w:qFormat/>
    <w:rsid w:val="003B1E86"/>
    <w:pPr>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2f3">
    <w:name w:val="Знак2"/>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c24c4">
    <w:name w:val="c24 c4"/>
    <w:basedOn w:val="1"/>
    <w:next w:val="a"/>
    <w:autoRedefine/>
    <w:qFormat/>
    <w:rsid w:val="003B1E86"/>
    <w:pPr>
      <w:jc w:val="left"/>
      <w:outlineLvl w:val="9"/>
    </w:pPr>
    <w:rPr>
      <w:b w:val="0"/>
      <w:bCs w:val="0"/>
    </w:rPr>
  </w:style>
  <w:style w:type="paragraph" w:customStyle="1" w:styleId="c4c51c21">
    <w:name w:val="c4 c51 c21"/>
    <w:basedOn w:val="1"/>
    <w:next w:val="a"/>
    <w:autoRedefine/>
    <w:qFormat/>
    <w:rsid w:val="003B1E86"/>
    <w:pPr>
      <w:jc w:val="left"/>
      <w:outlineLvl w:val="9"/>
    </w:pPr>
    <w:rPr>
      <w:b w:val="0"/>
      <w:bCs w:val="0"/>
    </w:rPr>
  </w:style>
  <w:style w:type="paragraph" w:customStyle="1" w:styleId="c4c21c51">
    <w:name w:val="c4 c21 c51"/>
    <w:basedOn w:val="1"/>
    <w:next w:val="a"/>
    <w:autoRedefine/>
    <w:qFormat/>
    <w:rsid w:val="003B1E86"/>
    <w:pPr>
      <w:jc w:val="left"/>
      <w:outlineLvl w:val="9"/>
    </w:pPr>
    <w:rPr>
      <w:b w:val="0"/>
      <w:bCs w:val="0"/>
    </w:rPr>
  </w:style>
  <w:style w:type="paragraph" w:customStyle="1" w:styleId="c4c55c21">
    <w:name w:val="c4 c55 c21"/>
    <w:basedOn w:val="1"/>
    <w:next w:val="a"/>
    <w:autoRedefine/>
    <w:qFormat/>
    <w:rsid w:val="003B1E86"/>
    <w:pPr>
      <w:jc w:val="left"/>
      <w:outlineLvl w:val="9"/>
    </w:pPr>
    <w:rPr>
      <w:b w:val="0"/>
      <w:bCs w:val="0"/>
    </w:rPr>
  </w:style>
  <w:style w:type="paragraph" w:customStyle="1" w:styleId="c4c65c21">
    <w:name w:val="c4 c65 c21"/>
    <w:basedOn w:val="1"/>
    <w:next w:val="a"/>
    <w:autoRedefine/>
    <w:qFormat/>
    <w:rsid w:val="003B1E86"/>
    <w:pPr>
      <w:jc w:val="left"/>
      <w:outlineLvl w:val="9"/>
    </w:pPr>
    <w:rPr>
      <w:b w:val="0"/>
      <w:bCs w:val="0"/>
    </w:rPr>
  </w:style>
  <w:style w:type="paragraph" w:customStyle="1" w:styleId="c4c56c21">
    <w:name w:val="c4 c56 c21"/>
    <w:basedOn w:val="1"/>
    <w:next w:val="a"/>
    <w:autoRedefine/>
    <w:qFormat/>
    <w:rsid w:val="003B1E86"/>
    <w:pPr>
      <w:jc w:val="left"/>
      <w:outlineLvl w:val="9"/>
    </w:pPr>
    <w:rPr>
      <w:b w:val="0"/>
      <w:bCs w:val="0"/>
    </w:rPr>
  </w:style>
  <w:style w:type="paragraph" w:customStyle="1" w:styleId="c4c21c56">
    <w:name w:val="c4 c21 c56"/>
    <w:basedOn w:val="1"/>
    <w:next w:val="a"/>
    <w:autoRedefine/>
    <w:qFormat/>
    <w:rsid w:val="003B1E86"/>
    <w:pPr>
      <w:jc w:val="left"/>
      <w:outlineLvl w:val="9"/>
    </w:pPr>
    <w:rPr>
      <w:b w:val="0"/>
      <w:bCs w:val="0"/>
    </w:rPr>
  </w:style>
  <w:style w:type="paragraph" w:customStyle="1" w:styleId="c4c25">
    <w:name w:val="c4 c25"/>
    <w:basedOn w:val="1"/>
    <w:next w:val="a"/>
    <w:autoRedefine/>
    <w:qFormat/>
    <w:rsid w:val="003B1E86"/>
    <w:pPr>
      <w:jc w:val="left"/>
      <w:outlineLvl w:val="9"/>
    </w:pPr>
    <w:rPr>
      <w:b w:val="0"/>
      <w:bCs w:val="0"/>
    </w:rPr>
  </w:style>
  <w:style w:type="paragraph" w:customStyle="1" w:styleId="c74">
    <w:name w:val="c74"/>
    <w:basedOn w:val="1"/>
    <w:next w:val="a"/>
    <w:autoRedefine/>
    <w:qFormat/>
    <w:rsid w:val="003B1E86"/>
    <w:pPr>
      <w:jc w:val="left"/>
      <w:outlineLvl w:val="9"/>
    </w:pPr>
    <w:rPr>
      <w:b w:val="0"/>
      <w:bCs w:val="0"/>
    </w:rPr>
  </w:style>
  <w:style w:type="paragraph" w:customStyle="1" w:styleId="c199">
    <w:name w:val="c199"/>
    <w:basedOn w:val="1"/>
    <w:next w:val="a"/>
    <w:autoRedefine/>
    <w:qFormat/>
    <w:rsid w:val="003B1E86"/>
    <w:pPr>
      <w:jc w:val="left"/>
      <w:outlineLvl w:val="9"/>
    </w:pPr>
    <w:rPr>
      <w:b w:val="0"/>
      <w:bCs w:val="0"/>
    </w:rPr>
  </w:style>
  <w:style w:type="paragraph" w:customStyle="1" w:styleId="c23">
    <w:name w:val="c23"/>
    <w:basedOn w:val="1"/>
    <w:next w:val="a"/>
    <w:autoRedefine/>
    <w:qFormat/>
    <w:rsid w:val="003B1E86"/>
    <w:pPr>
      <w:jc w:val="left"/>
      <w:outlineLvl w:val="9"/>
    </w:pPr>
    <w:rPr>
      <w:b w:val="0"/>
      <w:bCs w:val="0"/>
    </w:rPr>
  </w:style>
  <w:style w:type="character" w:customStyle="1" w:styleId="affff1">
    <w:name w:val="Оглавление_"/>
    <w:link w:val="affff0"/>
    <w:uiPriority w:val="99"/>
    <w:locked/>
    <w:rsid w:val="003B1E86"/>
    <w:rPr>
      <w:rFonts w:ascii="Courier New" w:eastAsia="Times New Roman" w:hAnsi="Courier New" w:cs="Courier New"/>
      <w:sz w:val="24"/>
      <w:szCs w:val="24"/>
      <w:lang w:eastAsia="ru-RU"/>
    </w:rPr>
  </w:style>
  <w:style w:type="paragraph" w:customStyle="1" w:styleId="2f4">
    <w:name w:val="Заголовок2"/>
    <w:basedOn w:val="1"/>
    <w:next w:val="a"/>
    <w:autoRedefine/>
    <w:uiPriority w:val="10"/>
    <w:qFormat/>
    <w:rsid w:val="003B1E86"/>
    <w:pPr>
      <w:spacing w:before="0" w:beforeAutospacing="0" w:after="120" w:afterAutospacing="0" w:line="276" w:lineRule="auto"/>
      <w:ind w:firstLine="709"/>
      <w:jc w:val="left"/>
    </w:pPr>
    <w:rPr>
      <w:b w:val="0"/>
      <w:bCs w:val="0"/>
      <w:kern w:val="28"/>
      <w:lang w:val="x-none" w:eastAsia="x-none"/>
    </w:rPr>
  </w:style>
  <w:style w:type="paragraph" w:customStyle="1" w:styleId="FR2">
    <w:name w:val="FR2"/>
    <w:next w:val="a"/>
    <w:autoRedefine/>
    <w:qFormat/>
    <w:rsid w:val="003B1E86"/>
    <w:pPr>
      <w:widowControl w:val="0"/>
      <w:spacing w:before="340"/>
      <w:ind w:left="560" w:right="600"/>
      <w:jc w:val="center"/>
    </w:pPr>
    <w:rPr>
      <w:rFonts w:ascii="Arial" w:eastAsia="Times New Roman" w:hAnsi="Arial" w:cs="Arial"/>
      <w:b/>
      <w:bCs/>
      <w:sz w:val="16"/>
      <w:szCs w:val="16"/>
      <w:lang w:eastAsia="ru-RU"/>
    </w:rPr>
  </w:style>
  <w:style w:type="paragraph" w:customStyle="1" w:styleId="no-indent">
    <w:name w:val="no-indent"/>
    <w:basedOn w:val="1"/>
    <w:next w:val="a"/>
    <w:autoRedefine/>
    <w:qFormat/>
    <w:rsid w:val="003B1E86"/>
    <w:pPr>
      <w:jc w:val="left"/>
      <w:outlineLvl w:val="9"/>
    </w:pPr>
    <w:rPr>
      <w:b w:val="0"/>
      <w:bCs w:val="0"/>
    </w:rPr>
  </w:style>
  <w:style w:type="paragraph" w:customStyle="1" w:styleId="c9">
    <w:name w:val="c9"/>
    <w:basedOn w:val="1"/>
    <w:next w:val="a"/>
    <w:autoRedefine/>
    <w:qFormat/>
    <w:rsid w:val="003B1E86"/>
    <w:pPr>
      <w:jc w:val="left"/>
      <w:outlineLvl w:val="9"/>
    </w:pPr>
    <w:rPr>
      <w:b w:val="0"/>
      <w:bCs w:val="0"/>
    </w:rPr>
  </w:style>
  <w:style w:type="paragraph" w:customStyle="1" w:styleId="c27">
    <w:name w:val="c27"/>
    <w:basedOn w:val="1"/>
    <w:next w:val="a"/>
    <w:autoRedefine/>
    <w:qFormat/>
    <w:rsid w:val="003B1E86"/>
    <w:pPr>
      <w:jc w:val="left"/>
      <w:outlineLvl w:val="9"/>
    </w:pPr>
    <w:rPr>
      <w:b w:val="0"/>
      <w:bCs w:val="0"/>
    </w:rPr>
  </w:style>
  <w:style w:type="paragraph" w:customStyle="1" w:styleId="c62">
    <w:name w:val="c62"/>
    <w:basedOn w:val="1"/>
    <w:next w:val="a"/>
    <w:autoRedefine/>
    <w:qFormat/>
    <w:rsid w:val="003B1E86"/>
    <w:pPr>
      <w:jc w:val="left"/>
      <w:outlineLvl w:val="9"/>
    </w:pPr>
    <w:rPr>
      <w:b w:val="0"/>
      <w:bCs w:val="0"/>
    </w:rPr>
  </w:style>
  <w:style w:type="paragraph" w:customStyle="1" w:styleId="c44">
    <w:name w:val="c44"/>
    <w:basedOn w:val="1"/>
    <w:next w:val="a"/>
    <w:autoRedefine/>
    <w:qFormat/>
    <w:rsid w:val="003B1E86"/>
    <w:pPr>
      <w:jc w:val="left"/>
      <w:outlineLvl w:val="9"/>
    </w:pPr>
    <w:rPr>
      <w:b w:val="0"/>
      <w:bCs w:val="0"/>
    </w:rPr>
  </w:style>
  <w:style w:type="paragraph" w:customStyle="1" w:styleId="c49">
    <w:name w:val="c49"/>
    <w:basedOn w:val="1"/>
    <w:next w:val="a"/>
    <w:autoRedefine/>
    <w:qFormat/>
    <w:rsid w:val="003B1E86"/>
    <w:pPr>
      <w:jc w:val="left"/>
      <w:outlineLvl w:val="9"/>
    </w:pPr>
    <w:rPr>
      <w:b w:val="0"/>
      <w:bCs w:val="0"/>
    </w:rPr>
  </w:style>
  <w:style w:type="paragraph" w:customStyle="1" w:styleId="c90">
    <w:name w:val="c90"/>
    <w:basedOn w:val="1"/>
    <w:next w:val="a"/>
    <w:autoRedefine/>
    <w:qFormat/>
    <w:rsid w:val="003B1E86"/>
    <w:pPr>
      <w:jc w:val="left"/>
      <w:outlineLvl w:val="9"/>
    </w:pPr>
    <w:rPr>
      <w:b w:val="0"/>
      <w:bCs w:val="0"/>
    </w:rPr>
  </w:style>
  <w:style w:type="paragraph" w:customStyle="1" w:styleId="msonormalmrcssattr">
    <w:name w:val="msonormal_mr_css_attr"/>
    <w:basedOn w:val="1"/>
    <w:next w:val="a"/>
    <w:autoRedefine/>
    <w:qFormat/>
    <w:rsid w:val="003B1E86"/>
    <w:pPr>
      <w:jc w:val="left"/>
      <w:outlineLvl w:val="9"/>
    </w:pPr>
    <w:rPr>
      <w:b w:val="0"/>
      <w:bCs w:val="0"/>
    </w:rPr>
  </w:style>
  <w:style w:type="character" w:customStyle="1" w:styleId="3a">
    <w:name w:val="Основной текст (3)_"/>
    <w:link w:val="3b"/>
    <w:uiPriority w:val="99"/>
    <w:locked/>
    <w:rsid w:val="003B1E86"/>
    <w:rPr>
      <w:b/>
      <w:bCs/>
      <w:sz w:val="26"/>
      <w:szCs w:val="26"/>
      <w:shd w:val="clear" w:color="auto" w:fill="FFFFFF"/>
    </w:rPr>
  </w:style>
  <w:style w:type="paragraph" w:customStyle="1" w:styleId="3b">
    <w:name w:val="Основной текст (3)"/>
    <w:basedOn w:val="1"/>
    <w:next w:val="a"/>
    <w:link w:val="3a"/>
    <w:autoRedefine/>
    <w:uiPriority w:val="99"/>
    <w:qFormat/>
    <w:rsid w:val="003B1E86"/>
    <w:pPr>
      <w:widowControl w:val="0"/>
      <w:shd w:val="clear" w:color="auto" w:fill="FFFFFF"/>
      <w:spacing w:before="0" w:beforeAutospacing="0" w:after="660" w:afterAutospacing="0" w:line="317" w:lineRule="exact"/>
      <w:ind w:hanging="200"/>
      <w:jc w:val="both"/>
      <w:outlineLvl w:val="9"/>
    </w:pPr>
    <w:rPr>
      <w:rFonts w:asciiTheme="minorHAnsi" w:eastAsiaTheme="minorHAnsi" w:hAnsiTheme="minorHAnsi" w:cstheme="minorBidi"/>
      <w:sz w:val="26"/>
      <w:szCs w:val="26"/>
      <w:lang w:eastAsia="en-US"/>
    </w:rPr>
  </w:style>
  <w:style w:type="character" w:customStyle="1" w:styleId="45">
    <w:name w:val="Заголовок №4_"/>
    <w:link w:val="46"/>
    <w:locked/>
    <w:rsid w:val="003B1E86"/>
    <w:rPr>
      <w:b/>
      <w:bCs/>
      <w:sz w:val="28"/>
      <w:szCs w:val="28"/>
      <w:shd w:val="clear" w:color="auto" w:fill="FFFFFF"/>
    </w:rPr>
  </w:style>
  <w:style w:type="paragraph" w:customStyle="1" w:styleId="46">
    <w:name w:val="Заголовок №4"/>
    <w:basedOn w:val="1"/>
    <w:next w:val="a"/>
    <w:link w:val="45"/>
    <w:autoRedefine/>
    <w:qFormat/>
    <w:rsid w:val="003B1E86"/>
    <w:pPr>
      <w:widowControl w:val="0"/>
      <w:shd w:val="clear" w:color="auto" w:fill="FFFFFF"/>
      <w:spacing w:before="0" w:beforeAutospacing="0" w:after="240" w:afterAutospacing="0" w:line="322" w:lineRule="exact"/>
      <w:outlineLvl w:val="3"/>
    </w:pPr>
    <w:rPr>
      <w:rFonts w:asciiTheme="minorHAnsi" w:eastAsiaTheme="minorHAnsi" w:hAnsiTheme="minorHAnsi" w:cstheme="minorBidi"/>
      <w:sz w:val="28"/>
      <w:szCs w:val="28"/>
      <w:lang w:eastAsia="en-US"/>
    </w:rPr>
  </w:style>
  <w:style w:type="character" w:customStyle="1" w:styleId="47">
    <w:name w:val="Основной текст (4)_"/>
    <w:link w:val="48"/>
    <w:locked/>
    <w:rsid w:val="003B1E86"/>
    <w:rPr>
      <w:i/>
      <w:iCs/>
      <w:sz w:val="28"/>
      <w:szCs w:val="28"/>
      <w:shd w:val="clear" w:color="auto" w:fill="FFFFFF"/>
    </w:rPr>
  </w:style>
  <w:style w:type="paragraph" w:customStyle="1" w:styleId="48">
    <w:name w:val="Основной текст (4)"/>
    <w:basedOn w:val="1"/>
    <w:next w:val="a"/>
    <w:link w:val="47"/>
    <w:autoRedefine/>
    <w:qFormat/>
    <w:rsid w:val="003B1E86"/>
    <w:pPr>
      <w:widowControl w:val="0"/>
      <w:shd w:val="clear" w:color="auto" w:fill="FFFFFF"/>
      <w:spacing w:before="0" w:beforeAutospacing="0" w:after="0" w:afterAutospacing="0" w:line="322" w:lineRule="exact"/>
      <w:jc w:val="left"/>
      <w:outlineLvl w:val="9"/>
    </w:pPr>
    <w:rPr>
      <w:rFonts w:asciiTheme="minorHAnsi" w:eastAsiaTheme="minorHAnsi" w:hAnsiTheme="minorHAnsi" w:cstheme="minorBidi"/>
      <w:b w:val="0"/>
      <w:bCs w:val="0"/>
      <w:i/>
      <w:iCs/>
      <w:sz w:val="28"/>
      <w:szCs w:val="28"/>
      <w:lang w:eastAsia="en-US"/>
    </w:rPr>
  </w:style>
  <w:style w:type="paragraph" w:customStyle="1" w:styleId="33">
    <w:name w:val="3"/>
    <w:basedOn w:val="1"/>
    <w:next w:val="a"/>
    <w:link w:val="1f0"/>
    <w:autoRedefine/>
    <w:uiPriority w:val="10"/>
    <w:qFormat/>
    <w:rsid w:val="003B1E86"/>
    <w:pPr>
      <w:spacing w:before="0" w:beforeAutospacing="0" w:after="120" w:afterAutospacing="0" w:line="276" w:lineRule="auto"/>
      <w:ind w:firstLine="709"/>
      <w:jc w:val="left"/>
    </w:pPr>
    <w:rPr>
      <w:rFonts w:asciiTheme="majorHAnsi" w:eastAsiaTheme="majorEastAsia" w:hAnsiTheme="majorHAnsi" w:cstheme="majorBidi"/>
      <w:b w:val="0"/>
      <w:bCs w:val="0"/>
      <w:spacing w:val="-10"/>
      <w:sz w:val="56"/>
      <w:szCs w:val="56"/>
      <w:lang w:eastAsia="en-US"/>
    </w:rPr>
  </w:style>
  <w:style w:type="paragraph" w:customStyle="1" w:styleId="116">
    <w:name w:val="Оглавление 11"/>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17">
    <w:name w:val="Заголовок 11"/>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Arial" w:eastAsia="Arial" w:hAnsi="Arial" w:cs="Arial"/>
      <w:sz w:val="28"/>
      <w:szCs w:val="28"/>
      <w:lang w:eastAsia="en-US"/>
    </w:rPr>
  </w:style>
  <w:style w:type="paragraph" w:customStyle="1" w:styleId="c13">
    <w:name w:val="c13"/>
    <w:basedOn w:val="1"/>
    <w:next w:val="a"/>
    <w:autoRedefine/>
    <w:qFormat/>
    <w:rsid w:val="003B1E86"/>
    <w:pPr>
      <w:jc w:val="left"/>
      <w:outlineLvl w:val="9"/>
    </w:pPr>
    <w:rPr>
      <w:b w:val="0"/>
      <w:bCs w:val="0"/>
    </w:rPr>
  </w:style>
  <w:style w:type="paragraph" w:customStyle="1" w:styleId="c22">
    <w:name w:val="c22"/>
    <w:basedOn w:val="1"/>
    <w:next w:val="a"/>
    <w:autoRedefine/>
    <w:qFormat/>
    <w:rsid w:val="003B1E86"/>
    <w:pPr>
      <w:jc w:val="left"/>
      <w:outlineLvl w:val="9"/>
    </w:pPr>
    <w:rPr>
      <w:b w:val="0"/>
      <w:bCs w:val="0"/>
    </w:rPr>
  </w:style>
  <w:style w:type="paragraph" w:customStyle="1" w:styleId="dt-p">
    <w:name w:val="dt-p"/>
    <w:basedOn w:val="1"/>
    <w:next w:val="a"/>
    <w:autoRedefine/>
    <w:qFormat/>
    <w:rsid w:val="003B1E86"/>
    <w:pPr>
      <w:jc w:val="left"/>
      <w:outlineLvl w:val="9"/>
    </w:pPr>
    <w:rPr>
      <w:b w:val="0"/>
      <w:bCs w:val="0"/>
    </w:rPr>
  </w:style>
  <w:style w:type="paragraph" w:customStyle="1" w:styleId="12">
    <w:name w:val="Знак примечания1"/>
    <w:basedOn w:val="1"/>
    <w:next w:val="a"/>
    <w:link w:val="aa"/>
    <w:autoRedefine/>
    <w:uiPriority w:val="99"/>
    <w:qFormat/>
    <w:rsid w:val="003B1E86"/>
    <w:pPr>
      <w:spacing w:before="0" w:beforeAutospacing="0" w:after="200" w:afterAutospacing="0" w:line="276" w:lineRule="auto"/>
      <w:jc w:val="left"/>
      <w:outlineLvl w:val="9"/>
    </w:pPr>
    <w:rPr>
      <w:rFonts w:asciiTheme="minorHAnsi" w:eastAsiaTheme="minorHAnsi" w:hAnsiTheme="minorHAnsi" w:cstheme="minorBidi"/>
      <w:b w:val="0"/>
      <w:bCs w:val="0"/>
      <w:sz w:val="16"/>
      <w:szCs w:val="16"/>
      <w:lang w:eastAsia="en-US"/>
    </w:rPr>
  </w:style>
  <w:style w:type="paragraph" w:customStyle="1" w:styleId="body">
    <w:name w:val="body"/>
    <w:basedOn w:val="1"/>
    <w:next w:val="a"/>
    <w:autoRedefine/>
    <w:qFormat/>
    <w:rsid w:val="003B1E86"/>
    <w:pPr>
      <w:widowControl w:val="0"/>
      <w:spacing w:before="0" w:beforeAutospacing="0" w:after="0" w:afterAutospacing="0" w:line="240" w:lineRule="atLeast"/>
      <w:ind w:firstLine="227"/>
      <w:jc w:val="both"/>
      <w:outlineLvl w:val="9"/>
    </w:pPr>
    <w:rPr>
      <w:rFonts w:ascii="SchoolBookSanPin" w:hAnsi="SchoolBookSanPin"/>
      <w:b w:val="0"/>
      <w:bCs w:val="0"/>
      <w:color w:val="000000"/>
      <w:sz w:val="20"/>
      <w:szCs w:val="20"/>
    </w:rPr>
  </w:style>
  <w:style w:type="paragraph" w:customStyle="1" w:styleId="Footnote">
    <w:name w:val="Footnote"/>
    <w:basedOn w:val="1"/>
    <w:next w:val="a"/>
    <w:autoRedefine/>
    <w:qFormat/>
    <w:rsid w:val="003B1E86"/>
    <w:pPr>
      <w:spacing w:before="0" w:beforeAutospacing="0" w:after="0" w:afterAutospacing="0"/>
      <w:jc w:val="left"/>
      <w:outlineLvl w:val="9"/>
    </w:pPr>
    <w:rPr>
      <w:b w:val="0"/>
      <w:bCs w:val="0"/>
      <w:color w:val="000000"/>
      <w:sz w:val="20"/>
      <w:szCs w:val="20"/>
    </w:rPr>
  </w:style>
  <w:style w:type="paragraph" w:customStyle="1" w:styleId="HeaderandFooter">
    <w:name w:val="Header and Footer"/>
    <w:next w:val="a"/>
    <w:autoRedefine/>
    <w:qFormat/>
    <w:rsid w:val="003B1E86"/>
    <w:pPr>
      <w:spacing w:after="200"/>
      <w:jc w:val="both"/>
    </w:pPr>
    <w:rPr>
      <w:rFonts w:ascii="XO Thames" w:eastAsia="Times New Roman" w:hAnsi="XO Thames" w:cs="Times New Roman"/>
      <w:color w:val="000000"/>
      <w:sz w:val="20"/>
      <w:szCs w:val="20"/>
      <w:lang w:eastAsia="ru-RU"/>
    </w:rPr>
  </w:style>
  <w:style w:type="paragraph" w:customStyle="1" w:styleId="ConsPlusTitle">
    <w:name w:val="ConsPlusTitle"/>
    <w:next w:val="a"/>
    <w:autoRedefine/>
    <w:qFormat/>
    <w:rsid w:val="003B1E86"/>
    <w:pPr>
      <w:widowControl w:val="0"/>
    </w:pPr>
    <w:rPr>
      <w:rFonts w:ascii="Calibri" w:eastAsia="Times New Roman" w:hAnsi="Calibri" w:cs="Times New Roman"/>
      <w:b/>
      <w:color w:val="000000"/>
      <w:szCs w:val="20"/>
      <w:lang w:eastAsia="ru-RU"/>
    </w:rPr>
  </w:style>
  <w:style w:type="paragraph" w:customStyle="1" w:styleId="ConsPlusTitlePage">
    <w:name w:val="ConsPlusTitlePage"/>
    <w:next w:val="a"/>
    <w:autoRedefine/>
    <w:qFormat/>
    <w:rsid w:val="003B1E86"/>
    <w:pPr>
      <w:widowControl w:val="0"/>
    </w:pPr>
    <w:rPr>
      <w:rFonts w:ascii="Tahoma" w:eastAsia="Times New Roman" w:hAnsi="Tahoma" w:cs="Times New Roman"/>
      <w:color w:val="000000"/>
      <w:sz w:val="20"/>
      <w:szCs w:val="20"/>
      <w:lang w:eastAsia="ru-RU"/>
    </w:rPr>
  </w:style>
  <w:style w:type="paragraph" w:customStyle="1" w:styleId="2f5">
    <w:name w:val="Без интервала2"/>
    <w:next w:val="a"/>
    <w:autoRedefine/>
    <w:qFormat/>
    <w:rsid w:val="003B1E86"/>
    <w:pPr>
      <w:suppressAutoHyphens/>
    </w:pPr>
    <w:rPr>
      <w:rFonts w:ascii="Calibri" w:eastAsia="Calibri" w:hAnsi="Calibri" w:cs="Calibri"/>
      <w:sz w:val="20"/>
      <w:szCs w:val="20"/>
      <w:lang w:eastAsia="zh-CN" w:bidi="hi-IN"/>
    </w:rPr>
  </w:style>
  <w:style w:type="paragraph" w:customStyle="1" w:styleId="1ff2">
    <w:name w:val="Без интервала1"/>
    <w:next w:val="a"/>
    <w:autoRedefine/>
    <w:qFormat/>
    <w:rsid w:val="003B1E86"/>
    <w:pPr>
      <w:suppressAutoHyphens/>
    </w:pPr>
    <w:rPr>
      <w:rFonts w:ascii="Times New Roman" w:eastAsia="Times New Roman" w:hAnsi="Times New Roman" w:cs="Times New Roman"/>
      <w:sz w:val="24"/>
      <w:szCs w:val="24"/>
      <w:lang w:eastAsia="ru-RU"/>
    </w:rPr>
  </w:style>
  <w:style w:type="paragraph" w:customStyle="1" w:styleId="Style40">
    <w:name w:val="Style40"/>
    <w:basedOn w:val="1"/>
    <w:next w:val="a"/>
    <w:autoRedefine/>
    <w:qFormat/>
    <w:rsid w:val="003B1E86"/>
    <w:pPr>
      <w:widowControl w:val="0"/>
      <w:suppressAutoHyphens/>
      <w:autoSpaceDE w:val="0"/>
      <w:spacing w:before="0" w:beforeAutospacing="0" w:after="0" w:afterAutospacing="0" w:line="274" w:lineRule="exact"/>
      <w:ind w:firstLine="295"/>
      <w:jc w:val="left"/>
      <w:outlineLvl w:val="9"/>
    </w:pPr>
    <w:rPr>
      <w:rFonts w:eastAsia="Calibri"/>
      <w:b w:val="0"/>
      <w:bCs w:val="0"/>
    </w:rPr>
  </w:style>
  <w:style w:type="paragraph" w:customStyle="1" w:styleId="1ff3">
    <w:name w:val="Стиль1"/>
    <w:basedOn w:val="1"/>
    <w:next w:val="a"/>
    <w:autoRedefine/>
    <w:qFormat/>
    <w:rsid w:val="003B1E86"/>
    <w:pPr>
      <w:suppressAutoHyphens/>
      <w:spacing w:before="280" w:beforeAutospacing="0" w:after="280" w:afterAutospacing="0" w:line="360" w:lineRule="auto"/>
      <w:jc w:val="both"/>
      <w:outlineLvl w:val="9"/>
    </w:pPr>
    <w:rPr>
      <w:rFonts w:ascii="Calibri" w:eastAsia="SimSun" w:hAnsi="Calibri" w:cs="Calibri"/>
      <w:b w:val="0"/>
      <w:bCs w:val="0"/>
      <w:sz w:val="28"/>
      <w:szCs w:val="28"/>
    </w:rPr>
  </w:style>
  <w:style w:type="paragraph" w:customStyle="1" w:styleId="Style5">
    <w:name w:val="Style5"/>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afffffffd">
    <w:name w:val="?одзаголовок"/>
    <w:basedOn w:val="1"/>
    <w:next w:val="a"/>
    <w:autoRedefine/>
    <w:uiPriority w:val="99"/>
    <w:qFormat/>
    <w:rsid w:val="003B1E86"/>
    <w:pPr>
      <w:widowControl w:val="0"/>
      <w:autoSpaceDE w:val="0"/>
      <w:autoSpaceDN w:val="0"/>
      <w:adjustRightInd w:val="0"/>
      <w:spacing w:before="0" w:beforeAutospacing="0" w:after="60" w:afterAutospacing="0" w:line="264" w:lineRule="auto"/>
      <w:outlineLvl w:val="9"/>
    </w:pPr>
    <w:rPr>
      <w:rFonts w:ascii="Calibri Light" w:hAnsi="Calibri Light" w:cs="Calibri Light"/>
      <w:b w:val="0"/>
      <w:bCs w:val="0"/>
    </w:rPr>
  </w:style>
  <w:style w:type="paragraph" w:customStyle="1" w:styleId="2f6">
    <w:name w:val="2"/>
    <w:basedOn w:val="1"/>
    <w:next w:val="a"/>
    <w:autoRedefine/>
    <w:uiPriority w:val="10"/>
    <w:qFormat/>
    <w:rsid w:val="003B1E86"/>
    <w:pPr>
      <w:spacing w:before="0" w:beforeAutospacing="0" w:after="120" w:afterAutospacing="0" w:line="276" w:lineRule="auto"/>
      <w:ind w:firstLine="709"/>
      <w:jc w:val="left"/>
    </w:pPr>
    <w:rPr>
      <w:b w:val="0"/>
      <w:bCs w:val="0"/>
      <w:kern w:val="28"/>
    </w:rPr>
  </w:style>
  <w:style w:type="paragraph" w:customStyle="1" w:styleId="afffffffe">
    <w:name w:val="Базовый"/>
    <w:next w:val="a"/>
    <w:autoRedefine/>
    <w:qFormat/>
    <w:rsid w:val="003B1E86"/>
    <w:pPr>
      <w:suppressAutoHyphens/>
      <w:spacing w:after="200" w:line="276" w:lineRule="auto"/>
    </w:pPr>
    <w:rPr>
      <w:rFonts w:ascii="Calibri" w:eastAsia="DejaVu Sans" w:hAnsi="Calibri" w:cs="Calibri"/>
    </w:rPr>
  </w:style>
  <w:style w:type="character" w:customStyle="1" w:styleId="affffffff">
    <w:name w:val="Основной текст_"/>
    <w:link w:val="1ff4"/>
    <w:locked/>
    <w:rsid w:val="003B1E86"/>
    <w:rPr>
      <w:rFonts w:ascii="Arial" w:eastAsia="Arial" w:hAnsi="Arial" w:cs="Arial"/>
      <w:sz w:val="28"/>
      <w:szCs w:val="28"/>
      <w:shd w:val="clear" w:color="auto" w:fill="FFFFFF"/>
    </w:rPr>
  </w:style>
  <w:style w:type="paragraph" w:customStyle="1" w:styleId="1ff4">
    <w:name w:val="Основной текст1"/>
    <w:basedOn w:val="1"/>
    <w:next w:val="a"/>
    <w:link w:val="affffffff"/>
    <w:autoRedefine/>
    <w:qFormat/>
    <w:rsid w:val="003B1E86"/>
    <w:pPr>
      <w:widowControl w:val="0"/>
      <w:shd w:val="clear" w:color="auto" w:fill="FFFFFF"/>
      <w:spacing w:before="0" w:beforeAutospacing="0" w:after="240" w:afterAutospacing="0" w:line="254" w:lineRule="auto"/>
      <w:ind w:firstLine="400"/>
      <w:jc w:val="left"/>
      <w:outlineLvl w:val="9"/>
    </w:pPr>
    <w:rPr>
      <w:rFonts w:ascii="Arial" w:eastAsia="Arial" w:hAnsi="Arial" w:cs="Arial"/>
      <w:b w:val="0"/>
      <w:bCs w:val="0"/>
      <w:sz w:val="28"/>
      <w:szCs w:val="28"/>
      <w:lang w:eastAsia="en-US"/>
    </w:rPr>
  </w:style>
  <w:style w:type="paragraph" w:customStyle="1" w:styleId="pboth">
    <w:name w:val="pboth"/>
    <w:basedOn w:val="1"/>
    <w:next w:val="a"/>
    <w:autoRedefine/>
    <w:qFormat/>
    <w:rsid w:val="003B1E86"/>
    <w:pPr>
      <w:jc w:val="left"/>
      <w:outlineLvl w:val="9"/>
    </w:pPr>
    <w:rPr>
      <w:b w:val="0"/>
      <w:bCs w:val="0"/>
    </w:rPr>
  </w:style>
  <w:style w:type="character" w:customStyle="1" w:styleId="2f7">
    <w:name w:val="Заголовок №2_"/>
    <w:link w:val="2f8"/>
    <w:locked/>
    <w:rsid w:val="003B1E86"/>
    <w:rPr>
      <w:rFonts w:ascii="Arial" w:eastAsia="Arial" w:hAnsi="Arial" w:cs="Arial"/>
      <w:b/>
      <w:bCs/>
      <w:color w:val="231F20"/>
      <w:shd w:val="clear" w:color="auto" w:fill="FFFFFF"/>
    </w:rPr>
  </w:style>
  <w:style w:type="paragraph" w:customStyle="1" w:styleId="2f8">
    <w:name w:val="Заголовок №2"/>
    <w:basedOn w:val="1"/>
    <w:next w:val="a"/>
    <w:link w:val="2f7"/>
    <w:autoRedefine/>
    <w:qFormat/>
    <w:rsid w:val="003B1E86"/>
    <w:pPr>
      <w:widowControl w:val="0"/>
      <w:shd w:val="clear" w:color="auto" w:fill="FFFFFF"/>
      <w:spacing w:before="0" w:beforeAutospacing="0" w:after="160" w:afterAutospacing="0"/>
      <w:outlineLvl w:val="1"/>
    </w:pPr>
    <w:rPr>
      <w:rFonts w:ascii="Arial" w:eastAsia="Arial" w:hAnsi="Arial" w:cs="Arial"/>
      <w:color w:val="231F20"/>
      <w:sz w:val="22"/>
      <w:szCs w:val="22"/>
      <w:lang w:eastAsia="en-US"/>
    </w:rPr>
  </w:style>
  <w:style w:type="paragraph" w:customStyle="1" w:styleId="ConsNormal">
    <w:name w:val="ConsNormal"/>
    <w:next w:val="a"/>
    <w:autoRedefine/>
    <w:uiPriority w:val="99"/>
    <w:qFormat/>
    <w:rsid w:val="003B1E86"/>
    <w:pPr>
      <w:widowControl w:val="0"/>
      <w:suppressAutoHyphens/>
      <w:autoSpaceDE w:val="0"/>
      <w:ind w:right="19772" w:firstLine="720"/>
    </w:pPr>
    <w:rPr>
      <w:rFonts w:ascii="Arial" w:eastAsia="Times New Roman" w:hAnsi="Arial" w:cs="Arial"/>
      <w:lang w:eastAsia="ar-SA"/>
    </w:rPr>
  </w:style>
  <w:style w:type="paragraph" w:customStyle="1" w:styleId="118">
    <w:name w:val="Указатель 11"/>
    <w:basedOn w:val="1"/>
    <w:next w:val="a"/>
    <w:autoRedefine/>
    <w:qFormat/>
    <w:rsid w:val="003B1E86"/>
    <w:pPr>
      <w:spacing w:before="0" w:beforeAutospacing="0" w:after="0" w:afterAutospacing="0"/>
      <w:ind w:left="220" w:hanging="220"/>
      <w:jc w:val="left"/>
      <w:outlineLvl w:val="9"/>
    </w:pPr>
    <w:rPr>
      <w:rFonts w:ascii="Calibri" w:eastAsia="Calibri" w:hAnsi="Calibri"/>
      <w:b w:val="0"/>
      <w:bCs w:val="0"/>
      <w:sz w:val="22"/>
      <w:szCs w:val="22"/>
      <w:lang w:eastAsia="en-US"/>
    </w:rPr>
  </w:style>
  <w:style w:type="paragraph" w:customStyle="1" w:styleId="220">
    <w:name w:val="Основной текст 22"/>
    <w:basedOn w:val="1"/>
    <w:next w:val="a"/>
    <w:autoRedefine/>
    <w:qFormat/>
    <w:rsid w:val="003B1E86"/>
    <w:pPr>
      <w:suppressAutoHyphens/>
      <w:spacing w:before="0" w:beforeAutospacing="0" w:after="0" w:afterAutospacing="0" w:line="360" w:lineRule="auto"/>
      <w:ind w:left="360"/>
      <w:jc w:val="both"/>
      <w:outlineLvl w:val="9"/>
    </w:pPr>
    <w:rPr>
      <w:b w:val="0"/>
      <w:bCs w:val="0"/>
      <w:sz w:val="28"/>
      <w:szCs w:val="20"/>
    </w:rPr>
  </w:style>
  <w:style w:type="paragraph" w:customStyle="1" w:styleId="affffffff0">
    <w:name w:val="Заглавие"/>
    <w:basedOn w:val="1"/>
    <w:next w:val="a"/>
    <w:autoRedefine/>
    <w:qFormat/>
    <w:rsid w:val="003B1E86"/>
    <w:pPr>
      <w:suppressAutoHyphens/>
      <w:spacing w:before="0" w:beforeAutospacing="0" w:after="0" w:afterAutospacing="0"/>
      <w:outlineLvl w:val="9"/>
    </w:pPr>
    <w:rPr>
      <w:b w:val="0"/>
      <w:bCs w:val="0"/>
      <w:sz w:val="28"/>
    </w:rPr>
  </w:style>
  <w:style w:type="paragraph" w:customStyle="1" w:styleId="FR1">
    <w:name w:val="FR1"/>
    <w:next w:val="a"/>
    <w:autoRedefine/>
    <w:qFormat/>
    <w:rsid w:val="003B1E86"/>
    <w:pPr>
      <w:widowControl w:val="0"/>
      <w:overflowPunct w:val="0"/>
      <w:autoSpaceDE w:val="0"/>
      <w:autoSpaceDN w:val="0"/>
      <w:adjustRightInd w:val="0"/>
      <w:spacing w:before="500"/>
      <w:ind w:left="720"/>
    </w:pPr>
    <w:rPr>
      <w:rFonts w:ascii="Arial" w:eastAsia="Times New Roman" w:hAnsi="Arial" w:cs="Arial"/>
      <w:b/>
      <w:bCs/>
      <w:sz w:val="18"/>
      <w:szCs w:val="18"/>
      <w:lang w:eastAsia="ru-RU"/>
    </w:rPr>
  </w:style>
  <w:style w:type="paragraph" w:customStyle="1" w:styleId="maintext">
    <w:name w:val="maintext"/>
    <w:basedOn w:val="1"/>
    <w:next w:val="a"/>
    <w:autoRedefine/>
    <w:qFormat/>
    <w:rsid w:val="003B1E86"/>
    <w:pPr>
      <w:jc w:val="left"/>
      <w:outlineLvl w:val="9"/>
    </w:pPr>
    <w:rPr>
      <w:b w:val="0"/>
      <w:bCs w:val="0"/>
    </w:rPr>
  </w:style>
  <w:style w:type="paragraph" w:customStyle="1" w:styleId="stanza">
    <w:name w:val="stanza"/>
    <w:basedOn w:val="1"/>
    <w:next w:val="a"/>
    <w:autoRedefine/>
    <w:qFormat/>
    <w:rsid w:val="003B1E86"/>
    <w:pPr>
      <w:jc w:val="left"/>
      <w:outlineLvl w:val="9"/>
    </w:pPr>
    <w:rPr>
      <w:b w:val="0"/>
      <w:bCs w:val="0"/>
    </w:rPr>
  </w:style>
  <w:style w:type="paragraph" w:customStyle="1" w:styleId="submaintext2">
    <w:name w:val="submaintext2"/>
    <w:basedOn w:val="1"/>
    <w:next w:val="a"/>
    <w:autoRedefine/>
    <w:qFormat/>
    <w:rsid w:val="003B1E86"/>
    <w:pPr>
      <w:jc w:val="left"/>
      <w:outlineLvl w:val="9"/>
    </w:pPr>
    <w:rPr>
      <w:b w:val="0"/>
      <w:bCs w:val="0"/>
    </w:rPr>
  </w:style>
  <w:style w:type="paragraph" w:customStyle="1" w:styleId="maintext2">
    <w:name w:val="maintext2"/>
    <w:basedOn w:val="1"/>
    <w:next w:val="a"/>
    <w:autoRedefine/>
    <w:qFormat/>
    <w:rsid w:val="003B1E86"/>
    <w:pPr>
      <w:jc w:val="left"/>
      <w:outlineLvl w:val="9"/>
    </w:pPr>
    <w:rPr>
      <w:b w:val="0"/>
      <w:bCs w:val="0"/>
    </w:rPr>
  </w:style>
  <w:style w:type="paragraph" w:customStyle="1" w:styleId="zagolovokpunkta">
    <w:name w:val="zagolovokpunkta"/>
    <w:basedOn w:val="1"/>
    <w:next w:val="a"/>
    <w:autoRedefine/>
    <w:qFormat/>
    <w:rsid w:val="003B1E86"/>
    <w:pPr>
      <w:jc w:val="left"/>
      <w:outlineLvl w:val="9"/>
    </w:pPr>
    <w:rPr>
      <w:b w:val="0"/>
      <w:bCs w:val="0"/>
    </w:rPr>
  </w:style>
  <w:style w:type="paragraph" w:customStyle="1" w:styleId="stich-10">
    <w:name w:val="stich-10"/>
    <w:basedOn w:val="1"/>
    <w:next w:val="a"/>
    <w:autoRedefine/>
    <w:qFormat/>
    <w:rsid w:val="003B1E86"/>
    <w:pPr>
      <w:spacing w:before="240" w:beforeAutospacing="0" w:after="48" w:afterAutospacing="0"/>
      <w:ind w:left="2760"/>
      <w:jc w:val="left"/>
      <w:outlineLvl w:val="9"/>
    </w:pPr>
    <w:rPr>
      <w:b w:val="0"/>
      <w:bCs w:val="0"/>
    </w:rPr>
  </w:style>
  <w:style w:type="paragraph" w:customStyle="1" w:styleId="stih2a">
    <w:name w:val="stih2a"/>
    <w:basedOn w:val="1"/>
    <w:next w:val="a"/>
    <w:autoRedefine/>
    <w:qFormat/>
    <w:rsid w:val="003B1E86"/>
    <w:pPr>
      <w:spacing w:before="240" w:beforeAutospacing="0" w:after="48" w:afterAutospacing="0"/>
      <w:ind w:left="2880"/>
      <w:jc w:val="left"/>
      <w:outlineLvl w:val="9"/>
    </w:pPr>
    <w:rPr>
      <w:b w:val="0"/>
      <w:bCs w:val="0"/>
    </w:rPr>
  </w:style>
  <w:style w:type="paragraph" w:customStyle="1" w:styleId="stih2c">
    <w:name w:val="stih2c"/>
    <w:basedOn w:val="1"/>
    <w:next w:val="a"/>
    <w:autoRedefine/>
    <w:qFormat/>
    <w:rsid w:val="003B1E86"/>
    <w:pPr>
      <w:spacing w:before="240" w:beforeAutospacing="0" w:after="240" w:afterAutospacing="0"/>
      <w:ind w:left="2880"/>
      <w:jc w:val="left"/>
      <w:outlineLvl w:val="9"/>
    </w:pPr>
    <w:rPr>
      <w:b w:val="0"/>
      <w:bCs w:val="0"/>
    </w:rPr>
  </w:style>
  <w:style w:type="paragraph" w:customStyle="1" w:styleId="zag2110">
    <w:name w:val="zag_2_110"/>
    <w:basedOn w:val="1"/>
    <w:next w:val="a"/>
    <w:autoRedefine/>
    <w:qFormat/>
    <w:rsid w:val="003B1E86"/>
    <w:pPr>
      <w:jc w:val="left"/>
      <w:outlineLvl w:val="9"/>
    </w:pPr>
    <w:rPr>
      <w:b w:val="0"/>
      <w:bCs w:val="0"/>
    </w:rPr>
  </w:style>
  <w:style w:type="paragraph" w:customStyle="1" w:styleId="text-table1">
    <w:name w:val="text-table1"/>
    <w:basedOn w:val="1"/>
    <w:next w:val="a"/>
    <w:autoRedefine/>
    <w:qFormat/>
    <w:rsid w:val="003B1E86"/>
    <w:pPr>
      <w:jc w:val="left"/>
      <w:outlineLvl w:val="9"/>
    </w:pPr>
    <w:rPr>
      <w:b w:val="0"/>
      <w:bCs w:val="0"/>
    </w:rPr>
  </w:style>
  <w:style w:type="paragraph" w:customStyle="1" w:styleId="FR3">
    <w:name w:val="FR3"/>
    <w:next w:val="a"/>
    <w:autoRedefine/>
    <w:qFormat/>
    <w:rsid w:val="003B1E86"/>
    <w:pPr>
      <w:suppressAutoHyphens/>
      <w:spacing w:before="200"/>
      <w:jc w:val="center"/>
    </w:pPr>
    <w:rPr>
      <w:rFonts w:ascii="Arial" w:eastAsia="Times New Roman" w:hAnsi="Arial" w:cs="Times New Roman"/>
      <w:b/>
      <w:sz w:val="24"/>
      <w:szCs w:val="20"/>
    </w:rPr>
  </w:style>
  <w:style w:type="paragraph" w:customStyle="1" w:styleId="affffffff1">
    <w:name w:val="параграф"/>
    <w:basedOn w:val="1"/>
    <w:next w:val="a"/>
    <w:autoRedefine/>
    <w:qFormat/>
    <w:rsid w:val="003B1E86"/>
    <w:pPr>
      <w:autoSpaceDE w:val="0"/>
      <w:spacing w:before="0" w:beforeAutospacing="0" w:after="0" w:afterAutospacing="0" w:line="236" w:lineRule="atLeast"/>
      <w:outlineLvl w:val="9"/>
    </w:pPr>
    <w:rPr>
      <w:rFonts w:ascii="PragmaticaC" w:hAnsi="PragmaticaC" w:cs="Wingdings"/>
      <w:sz w:val="20"/>
      <w:szCs w:val="20"/>
      <w:lang w:eastAsia="en-US"/>
    </w:rPr>
  </w:style>
  <w:style w:type="paragraph" w:customStyle="1" w:styleId="Style6">
    <w:name w:val="Style6"/>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7">
    <w:name w:val="Style7"/>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9">
    <w:name w:val="Style9"/>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1">
    <w:name w:val="Style11"/>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2">
    <w:name w:val="Style12"/>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3">
    <w:name w:val="Style13"/>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4">
    <w:name w:val="Style14"/>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5">
    <w:name w:val="Style15"/>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6">
    <w:name w:val="Style16"/>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7">
    <w:name w:val="Style17"/>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8">
    <w:name w:val="Style18"/>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410">
    <w:name w:val="Заголовок 41"/>
    <w:basedOn w:val="1"/>
    <w:next w:val="a"/>
    <w:autoRedefine/>
    <w:uiPriority w:val="9"/>
    <w:semiHidden/>
    <w:qFormat/>
    <w:rsid w:val="003B1E86"/>
    <w:pPr>
      <w:keepNext/>
      <w:keepLines/>
      <w:spacing w:before="200" w:beforeAutospacing="0" w:after="0" w:afterAutospacing="0" w:line="276" w:lineRule="auto"/>
      <w:jc w:val="left"/>
      <w:outlineLvl w:val="3"/>
    </w:pPr>
    <w:rPr>
      <w:rFonts w:ascii="Cambria" w:hAnsi="Cambria"/>
      <w:i/>
      <w:iCs/>
      <w:color w:val="4F81BD"/>
      <w:sz w:val="22"/>
      <w:szCs w:val="22"/>
      <w:lang w:eastAsia="en-US"/>
    </w:rPr>
  </w:style>
  <w:style w:type="paragraph" w:customStyle="1" w:styleId="3c">
    <w:name w:val="Основной текст3"/>
    <w:basedOn w:val="1"/>
    <w:next w:val="a"/>
    <w:autoRedefine/>
    <w:uiPriority w:val="99"/>
    <w:qFormat/>
    <w:rsid w:val="003B1E86"/>
    <w:pPr>
      <w:widowControl w:val="0"/>
      <w:shd w:val="clear" w:color="auto" w:fill="FFFFFF"/>
      <w:spacing w:before="120" w:beforeAutospacing="0" w:after="300" w:afterAutospacing="0" w:line="326" w:lineRule="exact"/>
      <w:ind w:hanging="700"/>
      <w:jc w:val="both"/>
      <w:outlineLvl w:val="9"/>
    </w:pPr>
    <w:rPr>
      <w:rFonts w:ascii="Calibri" w:eastAsia="Calibri" w:hAnsi="Calibri"/>
      <w:b w:val="0"/>
      <w:bCs w:val="0"/>
      <w:sz w:val="26"/>
      <w:szCs w:val="20"/>
      <w:lang w:eastAsia="en-US"/>
    </w:rPr>
  </w:style>
  <w:style w:type="character" w:customStyle="1" w:styleId="3d">
    <w:name w:val="для раб прогр 3 пок Знак"/>
    <w:link w:val="3e"/>
    <w:locked/>
    <w:rsid w:val="003B1E86"/>
    <w:rPr>
      <w:rFonts w:ascii="Times New Roman" w:eastAsia="Times New Roman" w:hAnsi="Times New Roman" w:cs="Times New Roman"/>
      <w:b/>
      <w:bCs/>
      <w:iCs/>
      <w:sz w:val="24"/>
      <w:szCs w:val="24"/>
    </w:rPr>
  </w:style>
  <w:style w:type="paragraph" w:customStyle="1" w:styleId="3e">
    <w:name w:val="для раб прогр 3 пок"/>
    <w:basedOn w:val="1"/>
    <w:next w:val="a"/>
    <w:link w:val="3d"/>
    <w:autoRedefine/>
    <w:qFormat/>
    <w:rsid w:val="003B1E86"/>
    <w:pPr>
      <w:keepNext/>
      <w:spacing w:before="0" w:beforeAutospacing="0" w:after="0" w:afterAutospacing="0"/>
      <w:ind w:firstLine="709"/>
      <w:outlineLvl w:val="1"/>
    </w:pPr>
    <w:rPr>
      <w:iCs/>
      <w:lang w:eastAsia="en-US"/>
    </w:rPr>
  </w:style>
  <w:style w:type="paragraph" w:customStyle="1" w:styleId="121">
    <w:name w:val="Оглавление 12"/>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22">
    <w:name w:val="Заголовок 12"/>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Trebuchet MS" w:eastAsia="Trebuchet MS" w:hAnsi="Trebuchet MS" w:cs="Trebuchet MS"/>
      <w:sz w:val="28"/>
      <w:szCs w:val="28"/>
      <w:lang w:eastAsia="en-US"/>
    </w:rPr>
  </w:style>
  <w:style w:type="paragraph" w:customStyle="1" w:styleId="214">
    <w:name w:val="Заголовок 21"/>
    <w:basedOn w:val="1"/>
    <w:next w:val="a"/>
    <w:autoRedefine/>
    <w:uiPriority w:val="1"/>
    <w:qFormat/>
    <w:rsid w:val="003B1E86"/>
    <w:pPr>
      <w:widowControl w:val="0"/>
      <w:autoSpaceDE w:val="0"/>
      <w:autoSpaceDN w:val="0"/>
      <w:spacing w:before="0" w:beforeAutospacing="0" w:after="0" w:afterAutospacing="0"/>
      <w:ind w:left="1341"/>
      <w:jc w:val="left"/>
      <w:outlineLvl w:val="2"/>
    </w:pPr>
    <w:rPr>
      <w:lang w:eastAsia="en-US"/>
    </w:rPr>
  </w:style>
  <w:style w:type="character" w:customStyle="1" w:styleId="1ff5">
    <w:name w:val="Заголовок №1_"/>
    <w:link w:val="1ff6"/>
    <w:locked/>
    <w:rsid w:val="003B1E86"/>
    <w:rPr>
      <w:rFonts w:ascii="Tahoma" w:eastAsia="Tahoma" w:hAnsi="Tahoma" w:cs="Tahoma"/>
      <w:b/>
      <w:bCs/>
      <w:w w:val="80"/>
      <w:sz w:val="32"/>
      <w:szCs w:val="32"/>
    </w:rPr>
  </w:style>
  <w:style w:type="paragraph" w:customStyle="1" w:styleId="1ff6">
    <w:name w:val="Заголовок №1"/>
    <w:basedOn w:val="1"/>
    <w:next w:val="a"/>
    <w:link w:val="1ff5"/>
    <w:autoRedefine/>
    <w:qFormat/>
    <w:rsid w:val="003B1E86"/>
    <w:pPr>
      <w:widowControl w:val="0"/>
      <w:spacing w:before="0" w:beforeAutospacing="0" w:after="190" w:afterAutospacing="0"/>
      <w:jc w:val="left"/>
    </w:pPr>
    <w:rPr>
      <w:rFonts w:ascii="Tahoma" w:eastAsia="Tahoma" w:hAnsi="Tahoma" w:cs="Tahoma"/>
      <w:w w:val="80"/>
      <w:sz w:val="32"/>
      <w:szCs w:val="32"/>
      <w:lang w:eastAsia="en-US"/>
    </w:rPr>
  </w:style>
  <w:style w:type="paragraph" w:customStyle="1" w:styleId="Style3">
    <w:name w:val="Style3"/>
    <w:basedOn w:val="1"/>
    <w:next w:val="a"/>
    <w:autoRedefine/>
    <w:uiPriority w:val="99"/>
    <w:qFormat/>
    <w:rsid w:val="003B1E86"/>
    <w:pPr>
      <w:widowControl w:val="0"/>
      <w:autoSpaceDE w:val="0"/>
      <w:autoSpaceDN w:val="0"/>
      <w:adjustRightInd w:val="0"/>
      <w:spacing w:before="0" w:beforeAutospacing="0" w:after="0" w:afterAutospacing="0"/>
      <w:jc w:val="both"/>
      <w:outlineLvl w:val="9"/>
    </w:pPr>
    <w:rPr>
      <w:b w:val="0"/>
      <w:bCs w:val="0"/>
      <w:lang w:val="en-US" w:eastAsia="zh-CN"/>
    </w:rPr>
  </w:style>
  <w:style w:type="paragraph" w:customStyle="1" w:styleId="Style26">
    <w:name w:val="Style26"/>
    <w:basedOn w:val="1"/>
    <w:next w:val="a"/>
    <w:autoRedefine/>
    <w:uiPriority w:val="99"/>
    <w:qFormat/>
    <w:rsid w:val="003B1E86"/>
    <w:pPr>
      <w:widowControl w:val="0"/>
      <w:autoSpaceDE w:val="0"/>
      <w:autoSpaceDN w:val="0"/>
      <w:adjustRightInd w:val="0"/>
      <w:spacing w:before="0" w:beforeAutospacing="0" w:after="0" w:afterAutospacing="0" w:line="274" w:lineRule="exact"/>
      <w:jc w:val="left"/>
      <w:outlineLvl w:val="9"/>
    </w:pPr>
    <w:rPr>
      <w:b w:val="0"/>
      <w:bCs w:val="0"/>
      <w:lang w:val="en-US" w:eastAsia="zh-CN"/>
    </w:rPr>
  </w:style>
  <w:style w:type="paragraph" w:customStyle="1" w:styleId="Style29">
    <w:name w:val="Style29"/>
    <w:basedOn w:val="1"/>
    <w:next w:val="a"/>
    <w:autoRedefine/>
    <w:uiPriority w:val="99"/>
    <w:qFormat/>
    <w:rsid w:val="003B1E86"/>
    <w:pPr>
      <w:widowControl w:val="0"/>
      <w:autoSpaceDE w:val="0"/>
      <w:autoSpaceDN w:val="0"/>
      <w:adjustRightInd w:val="0"/>
      <w:spacing w:before="0" w:beforeAutospacing="0" w:after="0" w:afterAutospacing="0" w:line="274" w:lineRule="exact"/>
      <w:ind w:hanging="408"/>
      <w:jc w:val="left"/>
      <w:outlineLvl w:val="9"/>
    </w:pPr>
    <w:rPr>
      <w:b w:val="0"/>
      <w:bCs w:val="0"/>
      <w:lang w:val="en-US" w:eastAsia="zh-CN"/>
    </w:rPr>
  </w:style>
  <w:style w:type="paragraph" w:customStyle="1" w:styleId="Style24">
    <w:name w:val="Style24"/>
    <w:basedOn w:val="1"/>
    <w:next w:val="a"/>
    <w:autoRedefine/>
    <w:uiPriority w:val="99"/>
    <w:qFormat/>
    <w:rsid w:val="003B1E86"/>
    <w:pPr>
      <w:widowControl w:val="0"/>
      <w:autoSpaceDE w:val="0"/>
      <w:autoSpaceDN w:val="0"/>
      <w:adjustRightInd w:val="0"/>
      <w:spacing w:before="0" w:beforeAutospacing="0" w:after="0" w:afterAutospacing="0" w:line="557" w:lineRule="exact"/>
      <w:jc w:val="left"/>
      <w:outlineLvl w:val="9"/>
    </w:pPr>
    <w:rPr>
      <w:b w:val="0"/>
      <w:bCs w:val="0"/>
      <w:lang w:val="en-US" w:eastAsia="zh-CN"/>
    </w:rPr>
  </w:style>
  <w:style w:type="paragraph" w:customStyle="1" w:styleId="130">
    <w:name w:val="Оглавление 13"/>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31">
    <w:name w:val="Заголовок 13"/>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Trebuchet MS" w:eastAsia="Trebuchet MS" w:hAnsi="Trebuchet MS" w:cs="Trebuchet MS"/>
      <w:sz w:val="28"/>
      <w:szCs w:val="28"/>
      <w:lang w:eastAsia="en-US"/>
    </w:rPr>
  </w:style>
  <w:style w:type="paragraph" w:customStyle="1" w:styleId="Style19">
    <w:name w:val="Style19"/>
    <w:basedOn w:val="1"/>
    <w:next w:val="a"/>
    <w:autoRedefine/>
    <w:uiPriority w:val="99"/>
    <w:qFormat/>
    <w:rsid w:val="003B1E86"/>
    <w:pPr>
      <w:widowControl w:val="0"/>
      <w:autoSpaceDE w:val="0"/>
      <w:autoSpaceDN w:val="0"/>
      <w:adjustRightInd w:val="0"/>
      <w:spacing w:before="0" w:beforeAutospacing="0" w:after="0" w:afterAutospacing="0" w:line="274" w:lineRule="exact"/>
      <w:jc w:val="left"/>
      <w:outlineLvl w:val="9"/>
    </w:pPr>
    <w:rPr>
      <w:b w:val="0"/>
      <w:bCs w:val="0"/>
      <w:lang w:val="en-US" w:eastAsia="zh-CN"/>
    </w:rPr>
  </w:style>
  <w:style w:type="paragraph" w:customStyle="1" w:styleId="119">
    <w:name w:val="Абзац списка11"/>
    <w:basedOn w:val="1"/>
    <w:next w:val="a"/>
    <w:autoRedefine/>
    <w:uiPriority w:val="34"/>
    <w:qFormat/>
    <w:rsid w:val="003B1E86"/>
    <w:pPr>
      <w:widowControl w:val="0"/>
      <w:autoSpaceDE w:val="0"/>
      <w:autoSpaceDN w:val="0"/>
      <w:adjustRightInd w:val="0"/>
      <w:spacing w:before="0" w:beforeAutospacing="0" w:after="0" w:afterAutospacing="0"/>
      <w:ind w:left="720"/>
      <w:contextualSpacing/>
      <w:jc w:val="left"/>
      <w:outlineLvl w:val="9"/>
    </w:pPr>
    <w:rPr>
      <w:b w:val="0"/>
      <w:bCs w:val="0"/>
      <w:lang w:val="en-US" w:eastAsia="zh-CN"/>
    </w:rPr>
  </w:style>
  <w:style w:type="paragraph" w:customStyle="1" w:styleId="affffffff2">
    <w:name w:val="Знак"/>
    <w:basedOn w:val="1"/>
    <w:next w:val="a"/>
    <w:autoRedefine/>
    <w:qFormat/>
    <w:rsid w:val="003B1E86"/>
    <w:pPr>
      <w:spacing w:before="0" w:beforeAutospacing="0" w:after="160" w:afterAutospacing="0" w:line="240" w:lineRule="exact"/>
      <w:jc w:val="left"/>
      <w:outlineLvl w:val="9"/>
    </w:pPr>
    <w:rPr>
      <w:rFonts w:ascii="Verdana" w:hAnsi="Verdana"/>
      <w:b w:val="0"/>
      <w:bCs w:val="0"/>
      <w:sz w:val="20"/>
      <w:szCs w:val="20"/>
    </w:rPr>
  </w:style>
  <w:style w:type="paragraph" w:customStyle="1" w:styleId="312">
    <w:name w:val="Основной текст 31"/>
    <w:basedOn w:val="1"/>
    <w:next w:val="a"/>
    <w:autoRedefine/>
    <w:qFormat/>
    <w:rsid w:val="003B1E86"/>
    <w:pPr>
      <w:spacing w:before="0" w:beforeAutospacing="0" w:after="0" w:afterAutospacing="0"/>
      <w:jc w:val="both"/>
      <w:outlineLvl w:val="9"/>
    </w:pPr>
    <w:rPr>
      <w:bCs w:val="0"/>
      <w:sz w:val="28"/>
      <w:lang w:eastAsia="ar-SA"/>
    </w:rPr>
  </w:style>
  <w:style w:type="paragraph" w:customStyle="1" w:styleId="font5">
    <w:name w:val="font5"/>
    <w:basedOn w:val="1"/>
    <w:next w:val="a"/>
    <w:autoRedefine/>
    <w:qFormat/>
    <w:rsid w:val="003B1E86"/>
    <w:pPr>
      <w:jc w:val="left"/>
      <w:outlineLvl w:val="9"/>
    </w:pPr>
    <w:rPr>
      <w:sz w:val="20"/>
      <w:szCs w:val="20"/>
    </w:rPr>
  </w:style>
  <w:style w:type="paragraph" w:customStyle="1" w:styleId="font6">
    <w:name w:val="font6"/>
    <w:basedOn w:val="1"/>
    <w:next w:val="a"/>
    <w:autoRedefine/>
    <w:qFormat/>
    <w:rsid w:val="003B1E86"/>
    <w:pPr>
      <w:jc w:val="left"/>
      <w:outlineLvl w:val="9"/>
    </w:pPr>
    <w:rPr>
      <w:b w:val="0"/>
      <w:bCs w:val="0"/>
      <w:sz w:val="20"/>
      <w:szCs w:val="20"/>
    </w:rPr>
  </w:style>
  <w:style w:type="paragraph" w:customStyle="1" w:styleId="font7">
    <w:name w:val="font7"/>
    <w:basedOn w:val="1"/>
    <w:next w:val="a"/>
    <w:autoRedefine/>
    <w:qFormat/>
    <w:rsid w:val="003B1E86"/>
    <w:pPr>
      <w:jc w:val="left"/>
      <w:outlineLvl w:val="9"/>
    </w:pPr>
    <w:rPr>
      <w:b w:val="0"/>
      <w:bCs w:val="0"/>
      <w:color w:val="002060"/>
      <w:sz w:val="28"/>
      <w:szCs w:val="28"/>
    </w:rPr>
  </w:style>
  <w:style w:type="paragraph" w:customStyle="1" w:styleId="font8">
    <w:name w:val="font8"/>
    <w:basedOn w:val="1"/>
    <w:next w:val="a"/>
    <w:autoRedefine/>
    <w:qFormat/>
    <w:rsid w:val="003B1E86"/>
    <w:pPr>
      <w:jc w:val="left"/>
      <w:outlineLvl w:val="9"/>
    </w:pPr>
    <w:rPr>
      <w:b w:val="0"/>
      <w:bCs w:val="0"/>
      <w:i/>
      <w:iCs/>
      <w:color w:val="002060"/>
      <w:sz w:val="20"/>
      <w:szCs w:val="20"/>
    </w:rPr>
  </w:style>
  <w:style w:type="paragraph" w:customStyle="1" w:styleId="font9">
    <w:name w:val="font9"/>
    <w:basedOn w:val="1"/>
    <w:next w:val="a"/>
    <w:autoRedefine/>
    <w:qFormat/>
    <w:rsid w:val="003B1E86"/>
    <w:pPr>
      <w:jc w:val="left"/>
      <w:outlineLvl w:val="9"/>
    </w:pPr>
    <w:rPr>
      <w:b w:val="0"/>
      <w:bCs w:val="0"/>
      <w:i/>
      <w:iCs/>
      <w:sz w:val="28"/>
      <w:szCs w:val="28"/>
    </w:rPr>
  </w:style>
  <w:style w:type="paragraph" w:customStyle="1" w:styleId="font10">
    <w:name w:val="font10"/>
    <w:basedOn w:val="1"/>
    <w:next w:val="a"/>
    <w:autoRedefine/>
    <w:qFormat/>
    <w:rsid w:val="003B1E86"/>
    <w:pPr>
      <w:jc w:val="left"/>
      <w:outlineLvl w:val="9"/>
    </w:pPr>
    <w:rPr>
      <w:b w:val="0"/>
      <w:bCs w:val="0"/>
      <w:sz w:val="28"/>
      <w:szCs w:val="28"/>
    </w:rPr>
  </w:style>
  <w:style w:type="paragraph" w:customStyle="1" w:styleId="font11">
    <w:name w:val="font11"/>
    <w:basedOn w:val="1"/>
    <w:next w:val="a"/>
    <w:autoRedefine/>
    <w:qFormat/>
    <w:rsid w:val="003B1E86"/>
    <w:pPr>
      <w:jc w:val="left"/>
      <w:outlineLvl w:val="9"/>
    </w:pPr>
    <w:rPr>
      <w:b w:val="0"/>
      <w:bCs w:val="0"/>
      <w:i/>
      <w:iCs/>
      <w:sz w:val="20"/>
      <w:szCs w:val="20"/>
    </w:rPr>
  </w:style>
  <w:style w:type="paragraph" w:customStyle="1" w:styleId="font12">
    <w:name w:val="font12"/>
    <w:basedOn w:val="1"/>
    <w:next w:val="a"/>
    <w:autoRedefine/>
    <w:qFormat/>
    <w:rsid w:val="003B1E86"/>
    <w:pPr>
      <w:jc w:val="left"/>
      <w:outlineLvl w:val="9"/>
    </w:pPr>
    <w:rPr>
      <w:b w:val="0"/>
      <w:bCs w:val="0"/>
      <w:color w:val="FF0000"/>
      <w:sz w:val="20"/>
      <w:szCs w:val="20"/>
    </w:rPr>
  </w:style>
  <w:style w:type="paragraph" w:customStyle="1" w:styleId="font13">
    <w:name w:val="font13"/>
    <w:basedOn w:val="1"/>
    <w:next w:val="a"/>
    <w:autoRedefine/>
    <w:qFormat/>
    <w:rsid w:val="003B1E86"/>
    <w:pPr>
      <w:jc w:val="left"/>
      <w:outlineLvl w:val="9"/>
    </w:pPr>
    <w:rPr>
      <w:b w:val="0"/>
      <w:bCs w:val="0"/>
    </w:rPr>
  </w:style>
  <w:style w:type="paragraph" w:customStyle="1" w:styleId="xl181">
    <w:name w:val="xl181"/>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C00000"/>
    </w:rPr>
  </w:style>
  <w:style w:type="paragraph" w:customStyle="1" w:styleId="xl182">
    <w:name w:val="xl182"/>
    <w:basedOn w:val="1"/>
    <w:next w:val="a"/>
    <w:autoRedefine/>
    <w:qFormat/>
    <w:rsid w:val="003B1E86"/>
    <w:pPr>
      <w:pBdr>
        <w:top w:val="single" w:sz="4" w:space="0" w:color="auto"/>
        <w:left w:val="single" w:sz="4" w:space="0" w:color="auto"/>
        <w:right w:val="single" w:sz="4" w:space="0" w:color="auto"/>
      </w:pBdr>
      <w:jc w:val="left"/>
      <w:outlineLvl w:val="9"/>
    </w:pPr>
    <w:rPr>
      <w:b w:val="0"/>
      <w:bCs w:val="0"/>
    </w:rPr>
  </w:style>
  <w:style w:type="paragraph" w:customStyle="1" w:styleId="xl183">
    <w:name w:val="xl183"/>
    <w:basedOn w:val="1"/>
    <w:next w:val="a"/>
    <w:autoRedefine/>
    <w:qFormat/>
    <w:rsid w:val="003B1E86"/>
    <w:pPr>
      <w:pBdr>
        <w:left w:val="single" w:sz="4" w:space="0" w:color="auto"/>
      </w:pBdr>
      <w:outlineLvl w:val="9"/>
    </w:pPr>
    <w:rPr>
      <w:b w:val="0"/>
      <w:bCs w:val="0"/>
    </w:rPr>
  </w:style>
  <w:style w:type="paragraph" w:customStyle="1" w:styleId="xl184">
    <w:name w:val="xl184"/>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185">
    <w:name w:val="xl185"/>
    <w:basedOn w:val="1"/>
    <w:next w:val="a"/>
    <w:autoRedefine/>
    <w:qFormat/>
    <w:rsid w:val="003B1E86"/>
    <w:pPr>
      <w:pBdr>
        <w:top w:val="single" w:sz="4" w:space="0" w:color="auto"/>
        <w:left w:val="single" w:sz="4" w:space="0" w:color="auto"/>
        <w:bottom w:val="single" w:sz="4" w:space="0" w:color="auto"/>
        <w:right w:val="single" w:sz="4" w:space="0" w:color="auto"/>
      </w:pBdr>
      <w:outlineLvl w:val="9"/>
    </w:pPr>
    <w:rPr>
      <w:color w:val="FF0000"/>
    </w:rPr>
  </w:style>
  <w:style w:type="paragraph" w:customStyle="1" w:styleId="xl186">
    <w:name w:val="xl186"/>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187">
    <w:name w:val="xl187"/>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rPr>
  </w:style>
  <w:style w:type="paragraph" w:customStyle="1" w:styleId="xl188">
    <w:name w:val="xl188"/>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000000"/>
    </w:rPr>
  </w:style>
  <w:style w:type="paragraph" w:customStyle="1" w:styleId="xl189">
    <w:name w:val="xl189"/>
    <w:basedOn w:val="1"/>
    <w:next w:val="a"/>
    <w:autoRedefine/>
    <w:qFormat/>
    <w:rsid w:val="003B1E86"/>
    <w:pPr>
      <w:pBdr>
        <w:top w:val="single" w:sz="8" w:space="0" w:color="auto"/>
        <w:left w:val="single" w:sz="8" w:space="0" w:color="auto"/>
        <w:bottom w:val="single" w:sz="8" w:space="0" w:color="auto"/>
        <w:right w:val="single" w:sz="4" w:space="0" w:color="auto"/>
      </w:pBdr>
      <w:outlineLvl w:val="9"/>
    </w:pPr>
  </w:style>
  <w:style w:type="paragraph" w:customStyle="1" w:styleId="xl190">
    <w:name w:val="xl190"/>
    <w:basedOn w:val="1"/>
    <w:next w:val="a"/>
    <w:autoRedefine/>
    <w:qFormat/>
    <w:rsid w:val="003B1E86"/>
    <w:pPr>
      <w:pBdr>
        <w:top w:val="single" w:sz="8" w:space="0" w:color="auto"/>
        <w:bottom w:val="single" w:sz="8" w:space="0" w:color="auto"/>
        <w:right w:val="single" w:sz="8" w:space="0" w:color="auto"/>
      </w:pBdr>
      <w:jc w:val="left"/>
      <w:outlineLvl w:val="9"/>
    </w:pPr>
    <w:rPr>
      <w:b w:val="0"/>
      <w:bCs w:val="0"/>
    </w:rPr>
  </w:style>
  <w:style w:type="paragraph" w:customStyle="1" w:styleId="xl191">
    <w:name w:val="xl191"/>
    <w:basedOn w:val="1"/>
    <w:next w:val="a"/>
    <w:autoRedefine/>
    <w:qFormat/>
    <w:rsid w:val="003B1E86"/>
    <w:pPr>
      <w:jc w:val="left"/>
      <w:outlineLvl w:val="9"/>
    </w:pPr>
    <w:rPr>
      <w:b w:val="0"/>
      <w:bCs w:val="0"/>
    </w:rPr>
  </w:style>
  <w:style w:type="paragraph" w:customStyle="1" w:styleId="xl192">
    <w:name w:val="xl192"/>
    <w:basedOn w:val="1"/>
    <w:next w:val="a"/>
    <w:autoRedefine/>
    <w:qFormat/>
    <w:rsid w:val="003B1E86"/>
    <w:pPr>
      <w:pBdr>
        <w:top w:val="single" w:sz="4" w:space="0" w:color="auto"/>
        <w:bottom w:val="single" w:sz="8" w:space="0" w:color="auto"/>
        <w:right w:val="single" w:sz="4" w:space="0" w:color="auto"/>
      </w:pBdr>
      <w:jc w:val="left"/>
      <w:outlineLvl w:val="9"/>
    </w:pPr>
    <w:rPr>
      <w:b w:val="0"/>
      <w:bCs w:val="0"/>
    </w:rPr>
  </w:style>
  <w:style w:type="paragraph" w:customStyle="1" w:styleId="xl193">
    <w:name w:val="xl193"/>
    <w:basedOn w:val="1"/>
    <w:next w:val="a"/>
    <w:autoRedefine/>
    <w:qFormat/>
    <w:rsid w:val="003B1E86"/>
    <w:pPr>
      <w:pBdr>
        <w:left w:val="single" w:sz="4" w:space="0" w:color="auto"/>
        <w:right w:val="single" w:sz="4" w:space="0" w:color="auto"/>
      </w:pBdr>
      <w:outlineLvl w:val="9"/>
    </w:pPr>
    <w:rPr>
      <w:b w:val="0"/>
      <w:bCs w:val="0"/>
    </w:rPr>
  </w:style>
  <w:style w:type="paragraph" w:customStyle="1" w:styleId="xl194">
    <w:name w:val="xl194"/>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FF0000"/>
    </w:rPr>
  </w:style>
  <w:style w:type="paragraph" w:customStyle="1" w:styleId="xl195">
    <w:name w:val="xl195"/>
    <w:basedOn w:val="1"/>
    <w:next w:val="a"/>
    <w:autoRedefine/>
    <w:qFormat/>
    <w:rsid w:val="003B1E86"/>
    <w:pPr>
      <w:pBdr>
        <w:top w:val="single" w:sz="8" w:space="0" w:color="auto"/>
        <w:bottom w:val="single" w:sz="8" w:space="0" w:color="auto"/>
        <w:right w:val="single" w:sz="8" w:space="0" w:color="auto"/>
      </w:pBdr>
      <w:jc w:val="left"/>
      <w:outlineLvl w:val="9"/>
    </w:pPr>
    <w:rPr>
      <w:b w:val="0"/>
      <w:bCs w:val="0"/>
      <w:color w:val="002060"/>
    </w:rPr>
  </w:style>
  <w:style w:type="paragraph" w:customStyle="1" w:styleId="xl196">
    <w:name w:val="xl196"/>
    <w:basedOn w:val="1"/>
    <w:next w:val="a"/>
    <w:autoRedefine/>
    <w:qFormat/>
    <w:rsid w:val="003B1E86"/>
    <w:pPr>
      <w:pBdr>
        <w:left w:val="single" w:sz="4" w:space="0" w:color="auto"/>
        <w:right w:val="single" w:sz="4" w:space="0" w:color="auto"/>
      </w:pBdr>
      <w:jc w:val="left"/>
      <w:outlineLvl w:val="9"/>
    </w:pPr>
    <w:rPr>
      <w:b w:val="0"/>
      <w:bCs w:val="0"/>
      <w:color w:val="002060"/>
    </w:rPr>
  </w:style>
  <w:style w:type="paragraph" w:customStyle="1" w:styleId="xl197">
    <w:name w:val="xl197"/>
    <w:basedOn w:val="1"/>
    <w:next w:val="a"/>
    <w:autoRedefine/>
    <w:qFormat/>
    <w:rsid w:val="003B1E86"/>
    <w:pPr>
      <w:pBdr>
        <w:left w:val="single" w:sz="4" w:space="0" w:color="auto"/>
        <w:bottom w:val="single" w:sz="4" w:space="0" w:color="auto"/>
        <w:right w:val="single" w:sz="4" w:space="0" w:color="auto"/>
      </w:pBdr>
      <w:jc w:val="left"/>
      <w:outlineLvl w:val="9"/>
    </w:pPr>
    <w:rPr>
      <w:b w:val="0"/>
      <w:bCs w:val="0"/>
      <w:color w:val="002060"/>
    </w:rPr>
  </w:style>
  <w:style w:type="paragraph" w:customStyle="1" w:styleId="xl198">
    <w:name w:val="xl198"/>
    <w:basedOn w:val="1"/>
    <w:next w:val="a"/>
    <w:autoRedefine/>
    <w:qFormat/>
    <w:rsid w:val="003B1E86"/>
    <w:pPr>
      <w:jc w:val="left"/>
      <w:outlineLvl w:val="9"/>
    </w:pPr>
    <w:rPr>
      <w:b w:val="0"/>
      <w:bCs w:val="0"/>
    </w:rPr>
  </w:style>
  <w:style w:type="paragraph" w:customStyle="1" w:styleId="xl199">
    <w:name w:val="xl199"/>
    <w:basedOn w:val="1"/>
    <w:next w:val="a"/>
    <w:autoRedefine/>
    <w:qFormat/>
    <w:rsid w:val="003B1E86"/>
    <w:pPr>
      <w:pBdr>
        <w:left w:val="single" w:sz="4" w:space="0" w:color="auto"/>
        <w:bottom w:val="single" w:sz="4" w:space="0" w:color="auto"/>
        <w:right w:val="single" w:sz="4" w:space="0" w:color="auto"/>
      </w:pBdr>
      <w:outlineLvl w:val="9"/>
    </w:pPr>
    <w:rPr>
      <w:color w:val="00B050"/>
    </w:rPr>
  </w:style>
  <w:style w:type="paragraph" w:customStyle="1" w:styleId="xl200">
    <w:name w:val="xl200"/>
    <w:basedOn w:val="1"/>
    <w:next w:val="a"/>
    <w:autoRedefine/>
    <w:qFormat/>
    <w:rsid w:val="003B1E86"/>
    <w:pPr>
      <w:pBdr>
        <w:top w:val="single" w:sz="8" w:space="0" w:color="auto"/>
        <w:left w:val="single" w:sz="8" w:space="0" w:color="auto"/>
        <w:bottom w:val="single" w:sz="8" w:space="0" w:color="auto"/>
      </w:pBdr>
      <w:outlineLvl w:val="9"/>
    </w:pPr>
    <w:rPr>
      <w:color w:val="C00000"/>
    </w:rPr>
  </w:style>
  <w:style w:type="paragraph" w:customStyle="1" w:styleId="xl201">
    <w:name w:val="xl201"/>
    <w:basedOn w:val="1"/>
    <w:next w:val="a"/>
    <w:autoRedefine/>
    <w:qFormat/>
    <w:rsid w:val="003B1E86"/>
    <w:pPr>
      <w:pBdr>
        <w:bottom w:val="single" w:sz="8" w:space="0" w:color="auto"/>
      </w:pBdr>
      <w:jc w:val="left"/>
      <w:outlineLvl w:val="9"/>
    </w:pPr>
    <w:rPr>
      <w:b w:val="0"/>
      <w:bCs w:val="0"/>
      <w:color w:val="002060"/>
    </w:rPr>
  </w:style>
  <w:style w:type="paragraph" w:customStyle="1" w:styleId="xl202">
    <w:name w:val="xl202"/>
    <w:basedOn w:val="1"/>
    <w:next w:val="a"/>
    <w:autoRedefine/>
    <w:qFormat/>
    <w:rsid w:val="003B1E86"/>
    <w:pPr>
      <w:pBdr>
        <w:top w:val="single" w:sz="4" w:space="0" w:color="auto"/>
        <w:left w:val="single" w:sz="4" w:space="0" w:color="auto"/>
        <w:right w:val="single" w:sz="4" w:space="0" w:color="auto"/>
      </w:pBdr>
      <w:jc w:val="left"/>
      <w:outlineLvl w:val="9"/>
    </w:pPr>
    <w:rPr>
      <w:b w:val="0"/>
      <w:bCs w:val="0"/>
      <w:color w:val="002060"/>
    </w:rPr>
  </w:style>
  <w:style w:type="paragraph" w:customStyle="1" w:styleId="xl203">
    <w:name w:val="xl203"/>
    <w:basedOn w:val="1"/>
    <w:next w:val="a"/>
    <w:autoRedefine/>
    <w:qFormat/>
    <w:rsid w:val="003B1E86"/>
    <w:pPr>
      <w:pBdr>
        <w:top w:val="single" w:sz="8" w:space="0" w:color="auto"/>
        <w:left w:val="single" w:sz="8" w:space="0" w:color="auto"/>
        <w:bottom w:val="single" w:sz="8" w:space="0" w:color="auto"/>
        <w:right w:val="single" w:sz="8" w:space="0" w:color="auto"/>
      </w:pBdr>
      <w:jc w:val="left"/>
      <w:outlineLvl w:val="9"/>
    </w:pPr>
    <w:rPr>
      <w:b w:val="0"/>
      <w:bCs w:val="0"/>
      <w:color w:val="002060"/>
    </w:rPr>
  </w:style>
  <w:style w:type="paragraph" w:customStyle="1" w:styleId="xl204">
    <w:name w:val="xl204"/>
    <w:basedOn w:val="1"/>
    <w:next w:val="a"/>
    <w:autoRedefine/>
    <w:qFormat/>
    <w:rsid w:val="003B1E86"/>
    <w:pPr>
      <w:pBdr>
        <w:top w:val="single" w:sz="8" w:space="0" w:color="auto"/>
        <w:left w:val="single" w:sz="8" w:space="0" w:color="auto"/>
        <w:right w:val="single" w:sz="8" w:space="0" w:color="auto"/>
      </w:pBdr>
      <w:jc w:val="left"/>
      <w:outlineLvl w:val="9"/>
    </w:pPr>
    <w:rPr>
      <w:b w:val="0"/>
      <w:bCs w:val="0"/>
      <w:color w:val="002060"/>
    </w:rPr>
  </w:style>
  <w:style w:type="paragraph" w:customStyle="1" w:styleId="xl205">
    <w:name w:val="xl205"/>
    <w:basedOn w:val="1"/>
    <w:next w:val="a"/>
    <w:autoRedefine/>
    <w:qFormat/>
    <w:rsid w:val="003B1E86"/>
    <w:pPr>
      <w:pBdr>
        <w:left w:val="single" w:sz="8" w:space="0" w:color="auto"/>
        <w:bottom w:val="single" w:sz="8" w:space="0" w:color="auto"/>
        <w:right w:val="single" w:sz="8" w:space="0" w:color="auto"/>
      </w:pBdr>
      <w:outlineLvl w:val="9"/>
    </w:pPr>
  </w:style>
  <w:style w:type="paragraph" w:customStyle="1" w:styleId="xl206">
    <w:name w:val="xl206"/>
    <w:basedOn w:val="1"/>
    <w:next w:val="a"/>
    <w:autoRedefine/>
    <w:qFormat/>
    <w:rsid w:val="003B1E86"/>
    <w:pPr>
      <w:pBdr>
        <w:top w:val="single" w:sz="4" w:space="0" w:color="auto"/>
        <w:left w:val="single" w:sz="4" w:space="0" w:color="auto"/>
        <w:bottom w:val="single" w:sz="8" w:space="0" w:color="auto"/>
        <w:right w:val="single" w:sz="4" w:space="0" w:color="auto"/>
      </w:pBdr>
      <w:jc w:val="left"/>
      <w:outlineLvl w:val="9"/>
    </w:pPr>
    <w:rPr>
      <w:b w:val="0"/>
      <w:bCs w:val="0"/>
    </w:rPr>
  </w:style>
  <w:style w:type="paragraph" w:customStyle="1" w:styleId="xl207">
    <w:name w:val="xl207"/>
    <w:basedOn w:val="1"/>
    <w:next w:val="a"/>
    <w:autoRedefine/>
    <w:qFormat/>
    <w:rsid w:val="003B1E86"/>
    <w:pPr>
      <w:pBdr>
        <w:left w:val="single" w:sz="4" w:space="0" w:color="auto"/>
        <w:bottom w:val="single" w:sz="8" w:space="0" w:color="auto"/>
        <w:right w:val="single" w:sz="4" w:space="0" w:color="auto"/>
      </w:pBdr>
      <w:outlineLvl w:val="9"/>
    </w:pPr>
    <w:rPr>
      <w:b w:val="0"/>
      <w:bCs w:val="0"/>
    </w:rPr>
  </w:style>
  <w:style w:type="paragraph" w:customStyle="1" w:styleId="xl208">
    <w:name w:val="xl208"/>
    <w:basedOn w:val="1"/>
    <w:next w:val="a"/>
    <w:autoRedefine/>
    <w:qFormat/>
    <w:rsid w:val="003B1E86"/>
    <w:pPr>
      <w:pBdr>
        <w:top w:val="single" w:sz="4" w:space="0" w:color="auto"/>
        <w:left w:val="single" w:sz="4" w:space="0" w:color="auto"/>
        <w:bottom w:val="single" w:sz="8" w:space="0" w:color="auto"/>
        <w:right w:val="single" w:sz="4" w:space="0" w:color="auto"/>
      </w:pBdr>
      <w:outlineLvl w:val="9"/>
    </w:pPr>
  </w:style>
  <w:style w:type="paragraph" w:customStyle="1" w:styleId="xl209">
    <w:name w:val="xl209"/>
    <w:basedOn w:val="1"/>
    <w:next w:val="a"/>
    <w:autoRedefine/>
    <w:qFormat/>
    <w:rsid w:val="003B1E86"/>
    <w:pPr>
      <w:pBdr>
        <w:bottom w:val="single" w:sz="8" w:space="0" w:color="auto"/>
      </w:pBdr>
      <w:outlineLvl w:val="9"/>
    </w:pPr>
    <w:rPr>
      <w:color w:val="FF0000"/>
    </w:rPr>
  </w:style>
  <w:style w:type="paragraph" w:customStyle="1" w:styleId="xl210">
    <w:name w:val="xl210"/>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color w:val="002060"/>
      <w:sz w:val="16"/>
      <w:szCs w:val="16"/>
    </w:rPr>
  </w:style>
  <w:style w:type="paragraph" w:customStyle="1" w:styleId="xl211">
    <w:name w:val="xl211"/>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rPr>
  </w:style>
  <w:style w:type="paragraph" w:customStyle="1" w:styleId="xl212">
    <w:name w:val="xl212"/>
    <w:basedOn w:val="1"/>
    <w:next w:val="a"/>
    <w:autoRedefine/>
    <w:qFormat/>
    <w:rsid w:val="003B1E86"/>
    <w:pPr>
      <w:pBdr>
        <w:top w:val="single" w:sz="4" w:space="0" w:color="auto"/>
        <w:left w:val="single" w:sz="4" w:space="0" w:color="auto"/>
        <w:right w:val="single" w:sz="4" w:space="0" w:color="auto"/>
      </w:pBdr>
      <w:outlineLvl w:val="9"/>
    </w:pPr>
  </w:style>
  <w:style w:type="paragraph" w:customStyle="1" w:styleId="xl213">
    <w:name w:val="xl213"/>
    <w:basedOn w:val="1"/>
    <w:next w:val="a"/>
    <w:autoRedefine/>
    <w:qFormat/>
    <w:rsid w:val="003B1E86"/>
    <w:pPr>
      <w:pBdr>
        <w:top w:val="single" w:sz="4" w:space="0" w:color="auto"/>
        <w:left w:val="single" w:sz="4" w:space="0" w:color="auto"/>
        <w:bottom w:val="single" w:sz="4" w:space="0" w:color="auto"/>
        <w:right w:val="single" w:sz="4" w:space="0" w:color="auto"/>
      </w:pBdr>
      <w:outlineLvl w:val="9"/>
    </w:pPr>
    <w:rPr>
      <w:color w:val="000099"/>
    </w:rPr>
  </w:style>
  <w:style w:type="paragraph" w:customStyle="1" w:styleId="xl214">
    <w:name w:val="xl214"/>
    <w:basedOn w:val="1"/>
    <w:next w:val="a"/>
    <w:autoRedefine/>
    <w:qFormat/>
    <w:rsid w:val="003B1E86"/>
    <w:pPr>
      <w:pBdr>
        <w:top w:val="single" w:sz="4" w:space="0" w:color="auto"/>
        <w:left w:val="single" w:sz="4" w:space="0" w:color="auto"/>
        <w:bottom w:val="single" w:sz="4" w:space="0" w:color="auto"/>
        <w:right w:val="single" w:sz="4" w:space="0" w:color="auto"/>
      </w:pBdr>
      <w:jc w:val="both"/>
      <w:outlineLvl w:val="9"/>
    </w:pPr>
    <w:rPr>
      <w:b w:val="0"/>
      <w:bCs w:val="0"/>
    </w:rPr>
  </w:style>
  <w:style w:type="paragraph" w:customStyle="1" w:styleId="xl215">
    <w:name w:val="xl215"/>
    <w:basedOn w:val="1"/>
    <w:next w:val="a"/>
    <w:autoRedefine/>
    <w:qFormat/>
    <w:rsid w:val="003B1E86"/>
    <w:pPr>
      <w:pBdr>
        <w:top w:val="single" w:sz="4" w:space="0" w:color="auto"/>
        <w:left w:val="single" w:sz="4" w:space="0" w:color="auto"/>
        <w:right w:val="single" w:sz="4" w:space="0" w:color="auto"/>
      </w:pBdr>
      <w:outlineLvl w:val="9"/>
    </w:pPr>
    <w:rPr>
      <w:color w:val="000099"/>
    </w:rPr>
  </w:style>
  <w:style w:type="paragraph" w:customStyle="1" w:styleId="xl216">
    <w:name w:val="xl216"/>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color w:val="002060"/>
    </w:rPr>
  </w:style>
  <w:style w:type="paragraph" w:customStyle="1" w:styleId="xl217">
    <w:name w:val="xl217"/>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218">
    <w:name w:val="xl218"/>
    <w:basedOn w:val="1"/>
    <w:next w:val="a"/>
    <w:autoRedefine/>
    <w:qFormat/>
    <w:rsid w:val="003B1E86"/>
    <w:pPr>
      <w:pBdr>
        <w:top w:val="single" w:sz="4" w:space="0" w:color="auto"/>
        <w:left w:val="single" w:sz="4" w:space="0" w:color="auto"/>
        <w:bottom w:val="single" w:sz="8" w:space="0" w:color="auto"/>
        <w:right w:val="single" w:sz="4" w:space="0" w:color="auto"/>
      </w:pBdr>
      <w:outlineLvl w:val="9"/>
    </w:pPr>
    <w:rPr>
      <w:color w:val="000099"/>
    </w:rPr>
  </w:style>
  <w:style w:type="paragraph" w:customStyle="1" w:styleId="xl219">
    <w:name w:val="xl219"/>
    <w:basedOn w:val="1"/>
    <w:next w:val="a"/>
    <w:autoRedefine/>
    <w:qFormat/>
    <w:rsid w:val="003B1E86"/>
    <w:pPr>
      <w:pBdr>
        <w:top w:val="single" w:sz="8" w:space="0" w:color="auto"/>
        <w:left w:val="single" w:sz="8" w:space="0" w:color="auto"/>
        <w:bottom w:val="single" w:sz="8" w:space="0" w:color="auto"/>
        <w:right w:val="single" w:sz="8" w:space="0" w:color="auto"/>
      </w:pBdr>
      <w:jc w:val="left"/>
      <w:outlineLvl w:val="9"/>
    </w:pPr>
    <w:rPr>
      <w:b w:val="0"/>
      <w:bCs w:val="0"/>
    </w:rPr>
  </w:style>
  <w:style w:type="paragraph" w:customStyle="1" w:styleId="xl220">
    <w:name w:val="xl220"/>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221">
    <w:name w:val="xl221"/>
    <w:basedOn w:val="1"/>
    <w:next w:val="a"/>
    <w:autoRedefine/>
    <w:qFormat/>
    <w:rsid w:val="003B1E86"/>
    <w:pPr>
      <w:pBdr>
        <w:top w:val="single" w:sz="4" w:space="0" w:color="auto"/>
        <w:left w:val="single" w:sz="4" w:space="0" w:color="auto"/>
        <w:bottom w:val="single" w:sz="8" w:space="0" w:color="auto"/>
      </w:pBdr>
      <w:jc w:val="left"/>
      <w:outlineLvl w:val="9"/>
    </w:pPr>
    <w:rPr>
      <w:b w:val="0"/>
      <w:bCs w:val="0"/>
      <w:color w:val="002060"/>
    </w:rPr>
  </w:style>
  <w:style w:type="paragraph" w:customStyle="1" w:styleId="xl222">
    <w:name w:val="xl222"/>
    <w:basedOn w:val="1"/>
    <w:next w:val="a"/>
    <w:autoRedefine/>
    <w:qFormat/>
    <w:rsid w:val="003B1E86"/>
    <w:pPr>
      <w:pBdr>
        <w:left w:val="single" w:sz="4" w:space="0" w:color="auto"/>
        <w:bottom w:val="single" w:sz="8" w:space="0" w:color="auto"/>
      </w:pBdr>
      <w:jc w:val="left"/>
      <w:outlineLvl w:val="9"/>
    </w:pPr>
    <w:rPr>
      <w:b w:val="0"/>
      <w:bCs w:val="0"/>
      <w:color w:val="002060"/>
    </w:rPr>
  </w:style>
  <w:style w:type="paragraph" w:customStyle="1" w:styleId="xl223">
    <w:name w:val="xl223"/>
    <w:basedOn w:val="1"/>
    <w:next w:val="a"/>
    <w:autoRedefine/>
    <w:qFormat/>
    <w:rsid w:val="003B1E86"/>
    <w:pPr>
      <w:pBdr>
        <w:left w:val="single" w:sz="8" w:space="0" w:color="auto"/>
        <w:bottom w:val="single" w:sz="8" w:space="0" w:color="auto"/>
        <w:right w:val="single" w:sz="8" w:space="0" w:color="auto"/>
      </w:pBdr>
      <w:jc w:val="left"/>
      <w:outlineLvl w:val="9"/>
    </w:pPr>
    <w:rPr>
      <w:b w:val="0"/>
      <w:bCs w:val="0"/>
      <w:color w:val="002060"/>
    </w:rPr>
  </w:style>
  <w:style w:type="paragraph" w:customStyle="1" w:styleId="xl224">
    <w:name w:val="xl224"/>
    <w:basedOn w:val="1"/>
    <w:next w:val="a"/>
    <w:autoRedefine/>
    <w:qFormat/>
    <w:rsid w:val="003B1E86"/>
    <w:pPr>
      <w:pBdr>
        <w:top w:val="single" w:sz="8" w:space="0" w:color="auto"/>
        <w:left w:val="single" w:sz="8" w:space="0" w:color="auto"/>
        <w:bottom w:val="single" w:sz="8" w:space="0" w:color="auto"/>
        <w:right w:val="single" w:sz="4" w:space="0" w:color="auto"/>
      </w:pBdr>
      <w:jc w:val="left"/>
      <w:outlineLvl w:val="9"/>
    </w:pPr>
    <w:rPr>
      <w:b w:val="0"/>
      <w:bCs w:val="0"/>
      <w:color w:val="002060"/>
    </w:rPr>
  </w:style>
  <w:style w:type="paragraph" w:customStyle="1" w:styleId="xl225">
    <w:name w:val="xl225"/>
    <w:basedOn w:val="1"/>
    <w:next w:val="a"/>
    <w:autoRedefine/>
    <w:qFormat/>
    <w:rsid w:val="003B1E86"/>
    <w:pPr>
      <w:pBdr>
        <w:left w:val="single" w:sz="4" w:space="0" w:color="auto"/>
        <w:bottom w:val="single" w:sz="8" w:space="0" w:color="auto"/>
        <w:right w:val="single" w:sz="4" w:space="0" w:color="auto"/>
      </w:pBdr>
      <w:outlineLvl w:val="9"/>
    </w:pPr>
    <w:rPr>
      <w:color w:val="002060"/>
    </w:rPr>
  </w:style>
  <w:style w:type="paragraph" w:customStyle="1" w:styleId="xl226">
    <w:name w:val="xl226"/>
    <w:basedOn w:val="1"/>
    <w:next w:val="a"/>
    <w:autoRedefine/>
    <w:qFormat/>
    <w:rsid w:val="003B1E86"/>
    <w:pPr>
      <w:pBdr>
        <w:top w:val="single" w:sz="4" w:space="0" w:color="auto"/>
        <w:left w:val="single" w:sz="4" w:space="0" w:color="auto"/>
        <w:bottom w:val="single" w:sz="4" w:space="0" w:color="auto"/>
        <w:right w:val="single" w:sz="4" w:space="0" w:color="auto"/>
      </w:pBdr>
      <w:outlineLvl w:val="9"/>
    </w:pPr>
  </w:style>
  <w:style w:type="paragraph" w:customStyle="1" w:styleId="xl227">
    <w:name w:val="xl227"/>
    <w:basedOn w:val="1"/>
    <w:next w:val="a"/>
    <w:autoRedefine/>
    <w:qFormat/>
    <w:rsid w:val="003B1E86"/>
    <w:pPr>
      <w:pBdr>
        <w:top w:val="single" w:sz="8" w:space="0" w:color="auto"/>
        <w:left w:val="single" w:sz="4" w:space="0" w:color="auto"/>
        <w:bottom w:val="single" w:sz="4" w:space="0" w:color="auto"/>
      </w:pBdr>
      <w:jc w:val="left"/>
      <w:outlineLvl w:val="9"/>
    </w:pPr>
    <w:rPr>
      <w:b w:val="0"/>
      <w:bCs w:val="0"/>
    </w:rPr>
  </w:style>
  <w:style w:type="paragraph" w:customStyle="1" w:styleId="xl228">
    <w:name w:val="xl228"/>
    <w:basedOn w:val="1"/>
    <w:next w:val="a"/>
    <w:autoRedefine/>
    <w:qFormat/>
    <w:rsid w:val="003B1E86"/>
    <w:pPr>
      <w:outlineLvl w:val="9"/>
    </w:pPr>
  </w:style>
  <w:style w:type="paragraph" w:customStyle="1" w:styleId="xl229">
    <w:name w:val="xl229"/>
    <w:basedOn w:val="1"/>
    <w:next w:val="a"/>
    <w:autoRedefine/>
    <w:qFormat/>
    <w:rsid w:val="003B1E86"/>
    <w:pPr>
      <w:pBdr>
        <w:top w:val="single" w:sz="4" w:space="0" w:color="auto"/>
        <w:left w:val="single" w:sz="4" w:space="0" w:color="auto"/>
        <w:bottom w:val="single" w:sz="8" w:space="0" w:color="auto"/>
        <w:right w:val="single" w:sz="4" w:space="0" w:color="auto"/>
      </w:pBdr>
      <w:jc w:val="left"/>
      <w:outlineLvl w:val="9"/>
    </w:pPr>
    <w:rPr>
      <w:b w:val="0"/>
      <w:bCs w:val="0"/>
      <w:color w:val="002060"/>
    </w:rPr>
  </w:style>
  <w:style w:type="paragraph" w:customStyle="1" w:styleId="xl230">
    <w:name w:val="xl230"/>
    <w:basedOn w:val="1"/>
    <w:next w:val="a"/>
    <w:autoRedefine/>
    <w:qFormat/>
    <w:rsid w:val="003B1E86"/>
    <w:pPr>
      <w:pBdr>
        <w:top w:val="single" w:sz="8" w:space="0" w:color="auto"/>
        <w:bottom w:val="single" w:sz="4" w:space="0" w:color="auto"/>
      </w:pBdr>
      <w:jc w:val="left"/>
      <w:outlineLvl w:val="9"/>
    </w:pPr>
    <w:rPr>
      <w:b w:val="0"/>
      <w:bCs w:val="0"/>
    </w:rPr>
  </w:style>
  <w:style w:type="paragraph" w:customStyle="1" w:styleId="xl231">
    <w:name w:val="xl231"/>
    <w:basedOn w:val="1"/>
    <w:next w:val="a"/>
    <w:autoRedefine/>
    <w:qFormat/>
    <w:rsid w:val="003B1E86"/>
    <w:pPr>
      <w:pBdr>
        <w:top w:val="single" w:sz="8" w:space="0" w:color="auto"/>
        <w:left w:val="single" w:sz="4" w:space="0" w:color="auto"/>
        <w:bottom w:val="single" w:sz="4" w:space="0" w:color="auto"/>
        <w:right w:val="single" w:sz="4" w:space="0" w:color="auto"/>
      </w:pBdr>
      <w:outlineLvl w:val="9"/>
    </w:pPr>
    <w:rPr>
      <w:color w:val="00B050"/>
    </w:rPr>
  </w:style>
  <w:style w:type="paragraph" w:customStyle="1" w:styleId="xl232">
    <w:name w:val="xl232"/>
    <w:basedOn w:val="1"/>
    <w:next w:val="a"/>
    <w:autoRedefine/>
    <w:qFormat/>
    <w:rsid w:val="003B1E86"/>
    <w:pPr>
      <w:pBdr>
        <w:top w:val="single" w:sz="8" w:space="0" w:color="auto"/>
        <w:left w:val="single" w:sz="4" w:space="0" w:color="auto"/>
        <w:bottom w:val="single" w:sz="8" w:space="0" w:color="auto"/>
      </w:pBdr>
      <w:outlineLvl w:val="9"/>
    </w:pPr>
    <w:rPr>
      <w:color w:val="FF0000"/>
    </w:rPr>
  </w:style>
  <w:style w:type="paragraph" w:customStyle="1" w:styleId="xl233">
    <w:name w:val="xl233"/>
    <w:basedOn w:val="1"/>
    <w:next w:val="a"/>
    <w:autoRedefine/>
    <w:qFormat/>
    <w:rsid w:val="003B1E86"/>
    <w:pPr>
      <w:pBdr>
        <w:top w:val="single" w:sz="8" w:space="0" w:color="auto"/>
        <w:left w:val="single" w:sz="4" w:space="0" w:color="auto"/>
        <w:right w:val="single" w:sz="4" w:space="0" w:color="auto"/>
      </w:pBdr>
      <w:jc w:val="left"/>
      <w:outlineLvl w:val="9"/>
    </w:pPr>
    <w:rPr>
      <w:b w:val="0"/>
      <w:bCs w:val="0"/>
      <w:color w:val="002060"/>
    </w:rPr>
  </w:style>
  <w:style w:type="paragraph" w:customStyle="1" w:styleId="xl234">
    <w:name w:val="xl234"/>
    <w:basedOn w:val="1"/>
    <w:next w:val="a"/>
    <w:autoRedefine/>
    <w:qFormat/>
    <w:rsid w:val="003B1E86"/>
    <w:pPr>
      <w:pBdr>
        <w:top w:val="single" w:sz="4" w:space="0" w:color="auto"/>
        <w:left w:val="single" w:sz="4" w:space="0" w:color="auto"/>
        <w:bottom w:val="single" w:sz="8" w:space="0" w:color="auto"/>
      </w:pBdr>
      <w:jc w:val="left"/>
      <w:outlineLvl w:val="9"/>
    </w:pPr>
    <w:rPr>
      <w:b w:val="0"/>
      <w:bCs w:val="0"/>
      <w:color w:val="002060"/>
      <w:sz w:val="16"/>
      <w:szCs w:val="16"/>
    </w:rPr>
  </w:style>
  <w:style w:type="paragraph" w:customStyle="1" w:styleId="xl235">
    <w:name w:val="xl235"/>
    <w:basedOn w:val="1"/>
    <w:next w:val="a"/>
    <w:autoRedefine/>
    <w:qFormat/>
    <w:rsid w:val="003B1E86"/>
    <w:pPr>
      <w:pBdr>
        <w:top w:val="single" w:sz="4" w:space="0" w:color="auto"/>
        <w:bottom w:val="single" w:sz="8" w:space="0" w:color="auto"/>
        <w:right w:val="single" w:sz="4" w:space="0" w:color="auto"/>
      </w:pBdr>
      <w:outlineLvl w:val="9"/>
    </w:pPr>
  </w:style>
  <w:style w:type="paragraph" w:customStyle="1" w:styleId="xl236">
    <w:name w:val="xl236"/>
    <w:basedOn w:val="1"/>
    <w:next w:val="a"/>
    <w:autoRedefine/>
    <w:qFormat/>
    <w:rsid w:val="003B1E86"/>
    <w:pPr>
      <w:pBdr>
        <w:top w:val="single" w:sz="4" w:space="0" w:color="auto"/>
        <w:left w:val="single" w:sz="4" w:space="0" w:color="auto"/>
        <w:bottom w:val="single" w:sz="8" w:space="0" w:color="auto"/>
        <w:right w:val="single" w:sz="8" w:space="0" w:color="auto"/>
      </w:pBdr>
      <w:jc w:val="left"/>
      <w:outlineLvl w:val="9"/>
    </w:pPr>
    <w:rPr>
      <w:b w:val="0"/>
      <w:bCs w:val="0"/>
      <w:color w:val="002060"/>
    </w:rPr>
  </w:style>
  <w:style w:type="paragraph" w:customStyle="1" w:styleId="xl237">
    <w:name w:val="xl237"/>
    <w:basedOn w:val="1"/>
    <w:next w:val="a"/>
    <w:autoRedefine/>
    <w:qFormat/>
    <w:rsid w:val="003B1E86"/>
    <w:pPr>
      <w:pBdr>
        <w:top w:val="single" w:sz="4" w:space="0" w:color="auto"/>
        <w:left w:val="single" w:sz="4" w:space="0" w:color="auto"/>
      </w:pBdr>
      <w:outlineLvl w:val="9"/>
    </w:pPr>
    <w:rPr>
      <w:color w:val="002060"/>
    </w:rPr>
  </w:style>
  <w:style w:type="paragraph" w:customStyle="1" w:styleId="xl238">
    <w:name w:val="xl238"/>
    <w:basedOn w:val="1"/>
    <w:next w:val="a"/>
    <w:autoRedefine/>
    <w:qFormat/>
    <w:rsid w:val="003B1E86"/>
    <w:pPr>
      <w:pBdr>
        <w:top w:val="single" w:sz="4" w:space="0" w:color="auto"/>
        <w:left w:val="single" w:sz="4" w:space="0" w:color="auto"/>
      </w:pBdr>
      <w:jc w:val="left"/>
      <w:outlineLvl w:val="9"/>
    </w:pPr>
    <w:rPr>
      <w:b w:val="0"/>
      <w:bCs w:val="0"/>
      <w:color w:val="002060"/>
    </w:rPr>
  </w:style>
  <w:style w:type="paragraph" w:customStyle="1" w:styleId="xl239">
    <w:name w:val="xl239"/>
    <w:basedOn w:val="1"/>
    <w:next w:val="a"/>
    <w:autoRedefine/>
    <w:qFormat/>
    <w:rsid w:val="003B1E86"/>
    <w:pPr>
      <w:pBdr>
        <w:left w:val="single" w:sz="4" w:space="0" w:color="auto"/>
        <w:right w:val="single" w:sz="4" w:space="0" w:color="auto"/>
      </w:pBdr>
      <w:outlineLvl w:val="9"/>
    </w:pPr>
    <w:rPr>
      <w:color w:val="00B050"/>
    </w:rPr>
  </w:style>
  <w:style w:type="paragraph" w:customStyle="1" w:styleId="xl240">
    <w:name w:val="xl240"/>
    <w:basedOn w:val="1"/>
    <w:next w:val="a"/>
    <w:autoRedefine/>
    <w:qFormat/>
    <w:rsid w:val="003B1E86"/>
    <w:pPr>
      <w:outlineLvl w:val="9"/>
    </w:pPr>
    <w:rPr>
      <w:b w:val="0"/>
      <w:bCs w:val="0"/>
    </w:rPr>
  </w:style>
  <w:style w:type="paragraph" w:customStyle="1" w:styleId="xl241">
    <w:name w:val="xl241"/>
    <w:basedOn w:val="1"/>
    <w:next w:val="a"/>
    <w:autoRedefine/>
    <w:qFormat/>
    <w:rsid w:val="003B1E86"/>
    <w:pPr>
      <w:pBdr>
        <w:top w:val="single" w:sz="8" w:space="0" w:color="auto"/>
        <w:left w:val="single" w:sz="4" w:space="0" w:color="auto"/>
        <w:bottom w:val="single" w:sz="4" w:space="0" w:color="auto"/>
        <w:right w:val="single" w:sz="4" w:space="0" w:color="auto"/>
      </w:pBdr>
      <w:jc w:val="left"/>
      <w:outlineLvl w:val="9"/>
    </w:pPr>
    <w:rPr>
      <w:b w:val="0"/>
      <w:bCs w:val="0"/>
    </w:rPr>
  </w:style>
  <w:style w:type="paragraph" w:customStyle="1" w:styleId="xl242">
    <w:name w:val="xl242"/>
    <w:basedOn w:val="1"/>
    <w:next w:val="a"/>
    <w:autoRedefine/>
    <w:qFormat/>
    <w:rsid w:val="003B1E86"/>
    <w:pPr>
      <w:pBdr>
        <w:top w:val="single" w:sz="4" w:space="0" w:color="auto"/>
        <w:left w:val="single" w:sz="4" w:space="0" w:color="auto"/>
        <w:right w:val="single" w:sz="4" w:space="0" w:color="auto"/>
      </w:pBdr>
      <w:outlineLvl w:val="9"/>
    </w:pPr>
    <w:rPr>
      <w:b w:val="0"/>
      <w:bCs w:val="0"/>
      <w:color w:val="000099"/>
    </w:rPr>
  </w:style>
  <w:style w:type="paragraph" w:customStyle="1" w:styleId="xl243">
    <w:name w:val="xl243"/>
    <w:basedOn w:val="1"/>
    <w:next w:val="a"/>
    <w:autoRedefine/>
    <w:qFormat/>
    <w:rsid w:val="003B1E86"/>
    <w:pPr>
      <w:pBdr>
        <w:left w:val="single" w:sz="4" w:space="0" w:color="auto"/>
        <w:bottom w:val="single" w:sz="4" w:space="0" w:color="auto"/>
        <w:right w:val="single" w:sz="4" w:space="0" w:color="auto"/>
      </w:pBdr>
      <w:outlineLvl w:val="9"/>
    </w:pPr>
    <w:rPr>
      <w:color w:val="000099"/>
    </w:rPr>
  </w:style>
  <w:style w:type="paragraph" w:customStyle="1" w:styleId="xl244">
    <w:name w:val="xl244"/>
    <w:basedOn w:val="1"/>
    <w:next w:val="a"/>
    <w:autoRedefine/>
    <w:qFormat/>
    <w:rsid w:val="003B1E86"/>
    <w:pPr>
      <w:pBdr>
        <w:left w:val="single" w:sz="4" w:space="0" w:color="auto"/>
        <w:bottom w:val="single" w:sz="4" w:space="0" w:color="auto"/>
        <w:right w:val="single" w:sz="4" w:space="0" w:color="auto"/>
      </w:pBdr>
      <w:outlineLvl w:val="9"/>
    </w:pPr>
    <w:rPr>
      <w:color w:val="C00000"/>
    </w:rPr>
  </w:style>
  <w:style w:type="paragraph" w:customStyle="1" w:styleId="xl245">
    <w:name w:val="xl245"/>
    <w:basedOn w:val="1"/>
    <w:next w:val="a"/>
    <w:autoRedefine/>
    <w:qFormat/>
    <w:rsid w:val="003B1E86"/>
    <w:pPr>
      <w:pBdr>
        <w:top w:val="single" w:sz="4" w:space="0" w:color="auto"/>
        <w:left w:val="single" w:sz="4" w:space="0" w:color="auto"/>
        <w:bottom w:val="single" w:sz="8" w:space="0" w:color="auto"/>
      </w:pBdr>
      <w:outlineLvl w:val="9"/>
    </w:pPr>
    <w:rPr>
      <w:color w:val="000099"/>
    </w:rPr>
  </w:style>
  <w:style w:type="paragraph" w:customStyle="1" w:styleId="xl246">
    <w:name w:val="xl246"/>
    <w:basedOn w:val="1"/>
    <w:next w:val="a"/>
    <w:autoRedefine/>
    <w:qFormat/>
    <w:rsid w:val="003B1E86"/>
    <w:pPr>
      <w:pBdr>
        <w:top w:val="single" w:sz="4" w:space="0" w:color="auto"/>
        <w:left w:val="single" w:sz="4" w:space="0" w:color="auto"/>
        <w:bottom w:val="single" w:sz="8" w:space="0" w:color="auto"/>
        <w:right w:val="single" w:sz="8" w:space="0" w:color="auto"/>
      </w:pBdr>
      <w:outlineLvl w:val="9"/>
    </w:pPr>
    <w:rPr>
      <w:color w:val="000099"/>
    </w:rPr>
  </w:style>
  <w:style w:type="paragraph" w:customStyle="1" w:styleId="xl247">
    <w:name w:val="xl247"/>
    <w:basedOn w:val="1"/>
    <w:next w:val="a"/>
    <w:autoRedefine/>
    <w:qFormat/>
    <w:rsid w:val="003B1E86"/>
    <w:pPr>
      <w:pBdr>
        <w:top w:val="single" w:sz="4" w:space="0" w:color="auto"/>
        <w:left w:val="single" w:sz="4" w:space="0" w:color="auto"/>
        <w:bottom w:val="single" w:sz="8" w:space="0" w:color="auto"/>
        <w:right w:val="single" w:sz="4" w:space="0" w:color="auto"/>
      </w:pBdr>
      <w:outlineLvl w:val="9"/>
    </w:pPr>
    <w:rPr>
      <w:color w:val="000099"/>
    </w:rPr>
  </w:style>
  <w:style w:type="paragraph" w:customStyle="1" w:styleId="xl248">
    <w:name w:val="xl248"/>
    <w:basedOn w:val="1"/>
    <w:next w:val="a"/>
    <w:autoRedefine/>
    <w:qFormat/>
    <w:rsid w:val="003B1E86"/>
    <w:pPr>
      <w:pBdr>
        <w:left w:val="single" w:sz="4" w:space="0" w:color="auto"/>
        <w:bottom w:val="single" w:sz="8" w:space="0" w:color="auto"/>
        <w:right w:val="single" w:sz="4" w:space="0" w:color="auto"/>
      </w:pBdr>
      <w:outlineLvl w:val="9"/>
    </w:pPr>
    <w:rPr>
      <w:color w:val="000099"/>
    </w:rPr>
  </w:style>
  <w:style w:type="paragraph" w:customStyle="1" w:styleId="xl249">
    <w:name w:val="xl249"/>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250">
    <w:name w:val="xl250"/>
    <w:basedOn w:val="1"/>
    <w:next w:val="a"/>
    <w:autoRedefine/>
    <w:qFormat/>
    <w:rsid w:val="003B1E86"/>
    <w:pPr>
      <w:pBdr>
        <w:bottom w:val="single" w:sz="4" w:space="0" w:color="auto"/>
      </w:pBdr>
      <w:jc w:val="left"/>
      <w:outlineLvl w:val="9"/>
    </w:pPr>
    <w:rPr>
      <w:b w:val="0"/>
      <w:bCs w:val="0"/>
    </w:rPr>
  </w:style>
  <w:style w:type="paragraph" w:customStyle="1" w:styleId="xl251">
    <w:name w:val="xl251"/>
    <w:basedOn w:val="1"/>
    <w:next w:val="a"/>
    <w:autoRedefine/>
    <w:qFormat/>
    <w:rsid w:val="003B1E86"/>
    <w:pPr>
      <w:pBdr>
        <w:left w:val="single" w:sz="4" w:space="0" w:color="auto"/>
        <w:bottom w:val="single" w:sz="4" w:space="0" w:color="auto"/>
        <w:right w:val="single" w:sz="4" w:space="0" w:color="auto"/>
      </w:pBdr>
      <w:jc w:val="left"/>
      <w:outlineLvl w:val="9"/>
    </w:pPr>
    <w:rPr>
      <w:b w:val="0"/>
      <w:bCs w:val="0"/>
    </w:rPr>
  </w:style>
  <w:style w:type="paragraph" w:customStyle="1" w:styleId="xl252">
    <w:name w:val="xl252"/>
    <w:basedOn w:val="1"/>
    <w:next w:val="a"/>
    <w:autoRedefine/>
    <w:qFormat/>
    <w:rsid w:val="003B1E86"/>
    <w:pPr>
      <w:pBdr>
        <w:left w:val="single" w:sz="4" w:space="0" w:color="auto"/>
        <w:bottom w:val="single" w:sz="4" w:space="0" w:color="auto"/>
        <w:right w:val="single" w:sz="4" w:space="0" w:color="auto"/>
      </w:pBdr>
      <w:jc w:val="left"/>
      <w:outlineLvl w:val="9"/>
    </w:pPr>
    <w:rPr>
      <w:b w:val="0"/>
      <w:bCs w:val="0"/>
    </w:rPr>
  </w:style>
  <w:style w:type="paragraph" w:customStyle="1" w:styleId="xl253">
    <w:name w:val="xl253"/>
    <w:basedOn w:val="1"/>
    <w:next w:val="a"/>
    <w:autoRedefine/>
    <w:qFormat/>
    <w:rsid w:val="003B1E86"/>
    <w:pPr>
      <w:pBdr>
        <w:top w:val="single" w:sz="8" w:space="0" w:color="auto"/>
        <w:left w:val="single" w:sz="4" w:space="0" w:color="auto"/>
      </w:pBdr>
      <w:jc w:val="left"/>
      <w:outlineLvl w:val="9"/>
    </w:pPr>
    <w:rPr>
      <w:b w:val="0"/>
      <w:bCs w:val="0"/>
    </w:rPr>
  </w:style>
  <w:style w:type="paragraph" w:customStyle="1" w:styleId="xl254">
    <w:name w:val="xl254"/>
    <w:basedOn w:val="1"/>
    <w:next w:val="a"/>
    <w:autoRedefine/>
    <w:qFormat/>
    <w:rsid w:val="003B1E86"/>
    <w:pPr>
      <w:pBdr>
        <w:top w:val="single" w:sz="8" w:space="0" w:color="auto"/>
        <w:right w:val="single" w:sz="4" w:space="0" w:color="auto"/>
      </w:pBdr>
      <w:jc w:val="left"/>
      <w:outlineLvl w:val="9"/>
    </w:pPr>
    <w:rPr>
      <w:b w:val="0"/>
      <w:bCs w:val="0"/>
    </w:rPr>
  </w:style>
  <w:style w:type="paragraph" w:customStyle="1" w:styleId="xl255">
    <w:name w:val="xl255"/>
    <w:basedOn w:val="1"/>
    <w:next w:val="a"/>
    <w:autoRedefine/>
    <w:qFormat/>
    <w:rsid w:val="003B1E86"/>
    <w:pPr>
      <w:pBdr>
        <w:top w:val="single" w:sz="8" w:space="0" w:color="auto"/>
        <w:bottom w:val="single" w:sz="4" w:space="0" w:color="auto"/>
      </w:pBdr>
      <w:jc w:val="left"/>
      <w:outlineLvl w:val="9"/>
    </w:pPr>
    <w:rPr>
      <w:b w:val="0"/>
      <w:bCs w:val="0"/>
    </w:rPr>
  </w:style>
  <w:style w:type="paragraph" w:customStyle="1" w:styleId="xl256">
    <w:name w:val="xl256"/>
    <w:basedOn w:val="1"/>
    <w:next w:val="a"/>
    <w:autoRedefine/>
    <w:qFormat/>
    <w:rsid w:val="003B1E86"/>
    <w:pPr>
      <w:pBdr>
        <w:bottom w:val="single" w:sz="4" w:space="0" w:color="auto"/>
      </w:pBdr>
      <w:jc w:val="left"/>
      <w:outlineLvl w:val="9"/>
    </w:pPr>
    <w:rPr>
      <w:b w:val="0"/>
      <w:bCs w:val="0"/>
    </w:rPr>
  </w:style>
  <w:style w:type="paragraph" w:customStyle="1" w:styleId="xl257">
    <w:name w:val="xl257"/>
    <w:basedOn w:val="1"/>
    <w:next w:val="a"/>
    <w:autoRedefine/>
    <w:qFormat/>
    <w:rsid w:val="003B1E86"/>
    <w:pPr>
      <w:pBdr>
        <w:top w:val="single" w:sz="8" w:space="0" w:color="auto"/>
        <w:bottom w:val="single" w:sz="4" w:space="0" w:color="auto"/>
        <w:right w:val="single" w:sz="4" w:space="0" w:color="auto"/>
      </w:pBdr>
      <w:jc w:val="left"/>
      <w:outlineLvl w:val="9"/>
    </w:pPr>
    <w:rPr>
      <w:b w:val="0"/>
      <w:bCs w:val="0"/>
    </w:rPr>
  </w:style>
  <w:style w:type="paragraph" w:customStyle="1" w:styleId="xl258">
    <w:name w:val="xl258"/>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259">
    <w:name w:val="xl259"/>
    <w:basedOn w:val="1"/>
    <w:next w:val="a"/>
    <w:autoRedefine/>
    <w:qFormat/>
    <w:rsid w:val="003B1E86"/>
    <w:pPr>
      <w:pBdr>
        <w:bottom w:val="single" w:sz="4" w:space="0" w:color="auto"/>
        <w:right w:val="single" w:sz="4" w:space="0" w:color="auto"/>
      </w:pBdr>
      <w:jc w:val="left"/>
      <w:outlineLvl w:val="9"/>
    </w:pPr>
    <w:rPr>
      <w:b w:val="0"/>
      <w:bCs w:val="0"/>
    </w:rPr>
  </w:style>
  <w:style w:type="paragraph" w:customStyle="1" w:styleId="xl260">
    <w:name w:val="xl260"/>
    <w:basedOn w:val="1"/>
    <w:next w:val="a"/>
    <w:autoRedefine/>
    <w:qFormat/>
    <w:rsid w:val="003B1E86"/>
    <w:pPr>
      <w:pBdr>
        <w:left w:val="single" w:sz="4" w:space="0" w:color="auto"/>
        <w:right w:val="single" w:sz="4" w:space="0" w:color="auto"/>
      </w:pBdr>
      <w:jc w:val="left"/>
      <w:outlineLvl w:val="9"/>
    </w:pPr>
    <w:rPr>
      <w:b w:val="0"/>
      <w:bCs w:val="0"/>
    </w:rPr>
  </w:style>
  <w:style w:type="paragraph" w:customStyle="1" w:styleId="xl261">
    <w:name w:val="xl261"/>
    <w:basedOn w:val="1"/>
    <w:next w:val="a"/>
    <w:autoRedefine/>
    <w:qFormat/>
    <w:rsid w:val="003B1E86"/>
    <w:pPr>
      <w:pBdr>
        <w:left w:val="single" w:sz="4" w:space="0" w:color="auto"/>
        <w:right w:val="single" w:sz="4" w:space="0" w:color="auto"/>
      </w:pBdr>
      <w:jc w:val="left"/>
      <w:outlineLvl w:val="9"/>
    </w:pPr>
    <w:rPr>
      <w:b w:val="0"/>
      <w:bCs w:val="0"/>
    </w:rPr>
  </w:style>
  <w:style w:type="paragraph" w:customStyle="1" w:styleId="xl262">
    <w:name w:val="xl262"/>
    <w:basedOn w:val="1"/>
    <w:next w:val="a"/>
    <w:autoRedefine/>
    <w:qFormat/>
    <w:rsid w:val="003B1E86"/>
    <w:pPr>
      <w:pBdr>
        <w:top w:val="single" w:sz="12" w:space="0" w:color="auto"/>
        <w:left w:val="single" w:sz="4" w:space="0" w:color="auto"/>
        <w:bottom w:val="single" w:sz="4" w:space="0" w:color="auto"/>
      </w:pBdr>
      <w:jc w:val="left"/>
      <w:outlineLvl w:val="9"/>
    </w:pPr>
    <w:rPr>
      <w:b w:val="0"/>
      <w:bCs w:val="0"/>
    </w:rPr>
  </w:style>
  <w:style w:type="paragraph" w:customStyle="1" w:styleId="xl263">
    <w:name w:val="xl263"/>
    <w:basedOn w:val="1"/>
    <w:next w:val="a"/>
    <w:autoRedefine/>
    <w:qFormat/>
    <w:rsid w:val="003B1E86"/>
    <w:pPr>
      <w:pBdr>
        <w:top w:val="single" w:sz="12" w:space="0" w:color="auto"/>
        <w:bottom w:val="single" w:sz="4" w:space="0" w:color="auto"/>
        <w:right w:val="single" w:sz="4" w:space="0" w:color="auto"/>
      </w:pBdr>
      <w:jc w:val="left"/>
      <w:outlineLvl w:val="9"/>
    </w:pPr>
    <w:rPr>
      <w:b w:val="0"/>
      <w:bCs w:val="0"/>
    </w:rPr>
  </w:style>
  <w:style w:type="paragraph" w:customStyle="1" w:styleId="xl264">
    <w:name w:val="xl264"/>
    <w:basedOn w:val="1"/>
    <w:next w:val="a"/>
    <w:autoRedefine/>
    <w:qFormat/>
    <w:rsid w:val="003B1E86"/>
    <w:pPr>
      <w:pBdr>
        <w:bottom w:val="single" w:sz="4" w:space="0" w:color="auto"/>
        <w:right w:val="single" w:sz="4" w:space="0" w:color="auto"/>
      </w:pBdr>
      <w:jc w:val="left"/>
      <w:outlineLvl w:val="9"/>
    </w:pPr>
    <w:rPr>
      <w:b w:val="0"/>
      <w:bCs w:val="0"/>
    </w:rPr>
  </w:style>
  <w:style w:type="paragraph" w:customStyle="1" w:styleId="xl265">
    <w:name w:val="xl265"/>
    <w:basedOn w:val="1"/>
    <w:next w:val="a"/>
    <w:autoRedefine/>
    <w:qFormat/>
    <w:rsid w:val="003B1E86"/>
    <w:pPr>
      <w:pBdr>
        <w:top w:val="single" w:sz="8" w:space="0" w:color="auto"/>
        <w:bottom w:val="single" w:sz="4" w:space="0" w:color="auto"/>
        <w:right w:val="single" w:sz="4" w:space="0" w:color="auto"/>
      </w:pBdr>
      <w:jc w:val="left"/>
      <w:outlineLvl w:val="9"/>
    </w:pPr>
    <w:rPr>
      <w:b w:val="0"/>
      <w:bCs w:val="0"/>
    </w:rPr>
  </w:style>
  <w:style w:type="paragraph" w:customStyle="1" w:styleId="c28">
    <w:name w:val="c28"/>
    <w:basedOn w:val="1"/>
    <w:next w:val="a"/>
    <w:autoRedefine/>
    <w:qFormat/>
    <w:rsid w:val="003B1E86"/>
    <w:pPr>
      <w:jc w:val="left"/>
      <w:outlineLvl w:val="9"/>
    </w:pPr>
    <w:rPr>
      <w:b w:val="0"/>
      <w:bCs w:val="0"/>
    </w:rPr>
  </w:style>
  <w:style w:type="paragraph" w:customStyle="1" w:styleId="snip1">
    <w:name w:val="snip1"/>
    <w:basedOn w:val="1"/>
    <w:next w:val="a"/>
    <w:autoRedefine/>
    <w:qFormat/>
    <w:rsid w:val="003B1E86"/>
    <w:pPr>
      <w:spacing w:before="72" w:beforeAutospacing="0" w:after="0" w:afterAutospacing="0" w:line="312" w:lineRule="atLeast"/>
      <w:jc w:val="left"/>
      <w:outlineLvl w:val="9"/>
    </w:pPr>
    <w:rPr>
      <w:b w:val="0"/>
      <w:bCs w:val="0"/>
      <w:color w:val="000000"/>
    </w:rPr>
  </w:style>
  <w:style w:type="paragraph" w:customStyle="1" w:styleId="affffffff3">
    <w:name w:val="Знак Знак Знак Знак Знак Знак Знак Знак Знак Знак"/>
    <w:basedOn w:val="1"/>
    <w:next w:val="a"/>
    <w:autoRedefine/>
    <w:qFormat/>
    <w:rsid w:val="003B1E86"/>
    <w:pPr>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2f9">
    <w:name w:val="Обычный2"/>
    <w:next w:val="a"/>
    <w:autoRedefine/>
    <w:qFormat/>
    <w:rsid w:val="003B1E86"/>
    <w:pPr>
      <w:spacing w:after="200" w:line="276" w:lineRule="auto"/>
    </w:pPr>
    <w:rPr>
      <w:rFonts w:ascii="Calibri" w:eastAsia="Times New Roman" w:hAnsi="Calibri" w:cs="Calibri"/>
      <w:lang w:eastAsia="ru-RU"/>
    </w:rPr>
  </w:style>
  <w:style w:type="paragraph" w:customStyle="1" w:styleId="WW-">
    <w:name w:val="WW-Базовый"/>
    <w:next w:val="a"/>
    <w:autoRedefine/>
    <w:qFormat/>
    <w:rsid w:val="003B1E86"/>
    <w:pPr>
      <w:tabs>
        <w:tab w:val="left" w:pos="709"/>
      </w:tabs>
      <w:suppressAutoHyphens/>
    </w:pPr>
    <w:rPr>
      <w:rFonts w:ascii="Times New Roman" w:eastAsia="Times New Roman" w:hAnsi="Times New Roman" w:cs="Times New Roman"/>
      <w:sz w:val="20"/>
      <w:szCs w:val="20"/>
      <w:lang w:eastAsia="ar-SA"/>
    </w:rPr>
  </w:style>
  <w:style w:type="paragraph" w:customStyle="1" w:styleId="Style36">
    <w:name w:val="Style36"/>
    <w:basedOn w:val="1"/>
    <w:next w:val="a"/>
    <w:autoRedefine/>
    <w:uiPriority w:val="99"/>
    <w:qFormat/>
    <w:rsid w:val="003B1E86"/>
    <w:pPr>
      <w:widowControl w:val="0"/>
      <w:autoSpaceDE w:val="0"/>
      <w:autoSpaceDN w:val="0"/>
      <w:adjustRightInd w:val="0"/>
      <w:spacing w:before="0" w:beforeAutospacing="0" w:after="0" w:afterAutospacing="0" w:line="192" w:lineRule="exact"/>
      <w:jc w:val="both"/>
      <w:outlineLvl w:val="9"/>
    </w:pPr>
    <w:rPr>
      <w:b w:val="0"/>
      <w:bCs w:val="0"/>
    </w:rPr>
  </w:style>
  <w:style w:type="paragraph" w:customStyle="1" w:styleId="49">
    <w:name w:val="Основной текст4"/>
    <w:basedOn w:val="1"/>
    <w:next w:val="a"/>
    <w:autoRedefine/>
    <w:qFormat/>
    <w:rsid w:val="003B1E86"/>
    <w:pPr>
      <w:widowControl w:val="0"/>
      <w:shd w:val="clear" w:color="auto" w:fill="FFFFFF"/>
      <w:spacing w:before="420" w:beforeAutospacing="0" w:after="240" w:afterAutospacing="0" w:line="298" w:lineRule="exact"/>
      <w:ind w:hanging="360"/>
      <w:jc w:val="both"/>
      <w:outlineLvl w:val="9"/>
    </w:pPr>
    <w:rPr>
      <w:rFonts w:ascii="Calibri" w:eastAsia="Calibri" w:hAnsi="Calibri" w:cs="Calibri"/>
      <w:b w:val="0"/>
      <w:bCs w:val="0"/>
      <w:spacing w:val="2"/>
      <w:sz w:val="22"/>
      <w:szCs w:val="22"/>
      <w:lang w:eastAsia="en-US"/>
    </w:rPr>
  </w:style>
  <w:style w:type="character" w:customStyle="1" w:styleId="Docsubtitle2Char">
    <w:name w:val="Doc subtitle2 Char"/>
    <w:link w:val="Docsubtitle2"/>
    <w:locked/>
    <w:rsid w:val="003B1E86"/>
    <w:rPr>
      <w:rFonts w:ascii="Arial" w:eastAsia="Calibri" w:hAnsi="Arial" w:cs="Times New Roman"/>
      <w:sz w:val="28"/>
      <w:szCs w:val="28"/>
      <w:lang w:val="en-GB"/>
    </w:rPr>
  </w:style>
  <w:style w:type="paragraph" w:customStyle="1" w:styleId="Docsubtitle2">
    <w:name w:val="Doc subtitle2"/>
    <w:basedOn w:val="1"/>
    <w:next w:val="a"/>
    <w:link w:val="Docsubtitle2Char"/>
    <w:autoRedefine/>
    <w:qFormat/>
    <w:rsid w:val="003B1E86"/>
    <w:pPr>
      <w:spacing w:before="0" w:beforeAutospacing="0" w:after="0" w:afterAutospacing="0"/>
      <w:jc w:val="left"/>
      <w:outlineLvl w:val="9"/>
    </w:pPr>
    <w:rPr>
      <w:rFonts w:ascii="Arial" w:eastAsia="Calibri" w:hAnsi="Arial"/>
      <w:b w:val="0"/>
      <w:bCs w:val="0"/>
      <w:sz w:val="28"/>
      <w:szCs w:val="28"/>
      <w:lang w:val="en-GB" w:eastAsia="en-US"/>
    </w:rPr>
  </w:style>
  <w:style w:type="paragraph" w:customStyle="1" w:styleId="Doctitle">
    <w:name w:val="Doc title"/>
    <w:basedOn w:val="1"/>
    <w:next w:val="a"/>
    <w:autoRedefine/>
    <w:qFormat/>
    <w:rsid w:val="003B1E86"/>
    <w:pPr>
      <w:spacing w:before="0" w:beforeAutospacing="0" w:after="0" w:afterAutospacing="0"/>
      <w:jc w:val="left"/>
      <w:outlineLvl w:val="9"/>
    </w:pPr>
    <w:rPr>
      <w:rFonts w:ascii="Arial" w:hAnsi="Arial"/>
      <w:bCs w:val="0"/>
      <w:sz w:val="40"/>
      <w:lang w:val="en-GB" w:eastAsia="en-US"/>
    </w:rPr>
  </w:style>
  <w:style w:type="paragraph" w:customStyle="1" w:styleId="Style20">
    <w:name w:val="_Style 20"/>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character" w:styleId="affffffff4">
    <w:name w:val="Intense Emphasis"/>
    <w:uiPriority w:val="21"/>
    <w:qFormat/>
    <w:rsid w:val="003B1E86"/>
    <w:rPr>
      <w:i/>
      <w:iCs/>
      <w:color w:val="4472C4"/>
    </w:rPr>
  </w:style>
  <w:style w:type="character" w:styleId="affffffff5">
    <w:name w:val="Subtle Reference"/>
    <w:uiPriority w:val="31"/>
    <w:qFormat/>
    <w:rsid w:val="003B1E86"/>
    <w:rPr>
      <w:smallCaps/>
      <w:color w:val="404040"/>
    </w:rPr>
  </w:style>
  <w:style w:type="character" w:styleId="affffffff6">
    <w:name w:val="Intense Reference"/>
    <w:uiPriority w:val="32"/>
    <w:qFormat/>
    <w:rsid w:val="003B1E86"/>
    <w:rPr>
      <w:b/>
      <w:bCs/>
      <w:smallCaps/>
      <w:color w:val="4472C4"/>
      <w:spacing w:val="5"/>
    </w:rPr>
  </w:style>
  <w:style w:type="character" w:styleId="affffffff7">
    <w:name w:val="Book Title"/>
    <w:uiPriority w:val="33"/>
    <w:qFormat/>
    <w:rsid w:val="003B1E86"/>
    <w:rPr>
      <w:b/>
      <w:bCs/>
      <w:i/>
      <w:iCs/>
      <w:spacing w:val="5"/>
    </w:rPr>
  </w:style>
  <w:style w:type="character" w:customStyle="1" w:styleId="710">
    <w:name w:val="Заголовок 7 Знак1"/>
    <w:basedOn w:val="a0"/>
    <w:uiPriority w:val="9"/>
    <w:semiHidden/>
    <w:rsid w:val="003B1E86"/>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uiPriority w:val="9"/>
    <w:semiHidden/>
    <w:rsid w:val="003B1E86"/>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3B1E86"/>
    <w:rPr>
      <w:rFonts w:asciiTheme="majorHAnsi" w:eastAsiaTheme="majorEastAsia" w:hAnsiTheme="majorHAnsi" w:cstheme="majorBidi"/>
      <w:i/>
      <w:iCs/>
      <w:color w:val="404040" w:themeColor="text1" w:themeTint="BF"/>
    </w:rPr>
  </w:style>
  <w:style w:type="character" w:customStyle="1" w:styleId="c3">
    <w:name w:val="c3"/>
    <w:rsid w:val="003B1E86"/>
  </w:style>
  <w:style w:type="character" w:customStyle="1" w:styleId="c2">
    <w:name w:val="c2"/>
    <w:rsid w:val="003B1E86"/>
  </w:style>
  <w:style w:type="character" w:customStyle="1" w:styleId="FontStyle42">
    <w:name w:val="Font Style42"/>
    <w:uiPriority w:val="99"/>
    <w:rsid w:val="003B1E86"/>
    <w:rPr>
      <w:rFonts w:ascii="Times New Roman" w:hAnsi="Times New Roman" w:cs="Times New Roman" w:hint="default"/>
      <w:sz w:val="26"/>
      <w:szCs w:val="26"/>
    </w:rPr>
  </w:style>
  <w:style w:type="character" w:customStyle="1" w:styleId="1ff7">
    <w:name w:val="Верхний колонтитул Знак1"/>
    <w:basedOn w:val="a0"/>
    <w:uiPriority w:val="99"/>
    <w:semiHidden/>
    <w:rsid w:val="003B1E86"/>
    <w:rPr>
      <w:rFonts w:ascii="Calibri" w:eastAsia="Calibri" w:hAnsi="Calibri" w:cs="Times New Roman"/>
    </w:rPr>
  </w:style>
  <w:style w:type="character" w:customStyle="1" w:styleId="fontstyle01">
    <w:name w:val="fontstyle01"/>
    <w:qFormat/>
    <w:rsid w:val="003B1E86"/>
    <w:rPr>
      <w:rFonts w:ascii="ArialMT" w:hAnsi="ArialMT" w:hint="default"/>
      <w:b w:val="0"/>
      <w:bCs w:val="0"/>
      <w:i w:val="0"/>
      <w:iCs w:val="0"/>
      <w:color w:val="000000"/>
      <w:sz w:val="30"/>
      <w:szCs w:val="30"/>
    </w:rPr>
  </w:style>
  <w:style w:type="character" w:customStyle="1" w:styleId="1ff8">
    <w:name w:val="Текст выноски Знак1"/>
    <w:basedOn w:val="a0"/>
    <w:uiPriority w:val="99"/>
    <w:semiHidden/>
    <w:rsid w:val="003B1E86"/>
    <w:rPr>
      <w:rFonts w:ascii="Tahoma" w:eastAsia="Calibri" w:hAnsi="Tahoma" w:cs="Tahoma"/>
      <w:sz w:val="16"/>
      <w:szCs w:val="16"/>
    </w:rPr>
  </w:style>
  <w:style w:type="character" w:customStyle="1" w:styleId="2fa">
    <w:name w:val="Основной текст (2) + Полужирный"/>
    <w:rsid w:val="003B1E86"/>
    <w:rPr>
      <w:rFonts w:ascii="Times New Roman" w:hAnsi="Times New Roman" w:cs="Times New Roman" w:hint="default"/>
      <w:b/>
      <w:bCs/>
      <w:strike w:val="0"/>
      <w:dstrike w:val="0"/>
      <w:u w:val="none"/>
      <w:effect w:val="none"/>
      <w:lang w:bidi="ar-SA"/>
    </w:rPr>
  </w:style>
  <w:style w:type="character" w:customStyle="1" w:styleId="apple-style-span">
    <w:name w:val="apple-style-span"/>
    <w:rsid w:val="003B1E86"/>
  </w:style>
  <w:style w:type="paragraph" w:styleId="afffffff4">
    <w:name w:val="Document Map"/>
    <w:basedOn w:val="a"/>
    <w:link w:val="afffffff3"/>
    <w:semiHidden/>
    <w:unhideWhenUsed/>
    <w:rsid w:val="003B1E86"/>
    <w:rPr>
      <w:rFonts w:ascii="Tahoma" w:eastAsia="Times New Roman" w:hAnsi="Tahoma" w:cs="Times New Roman"/>
      <w:sz w:val="20"/>
      <w:szCs w:val="20"/>
      <w:lang w:val="x-none" w:eastAsia="x-none"/>
    </w:rPr>
  </w:style>
  <w:style w:type="character" w:customStyle="1" w:styleId="1ff9">
    <w:name w:val="Схема документа Знак1"/>
    <w:basedOn w:val="a0"/>
    <w:semiHidden/>
    <w:rsid w:val="003B1E86"/>
    <w:rPr>
      <w:rFonts w:ascii="Tahoma" w:hAnsi="Tahoma" w:cs="Tahoma"/>
      <w:sz w:val="16"/>
      <w:szCs w:val="16"/>
    </w:rPr>
  </w:style>
  <w:style w:type="character" w:customStyle="1" w:styleId="WW8Num1z0">
    <w:name w:val="WW8Num1z0"/>
    <w:rsid w:val="003B1E86"/>
  </w:style>
  <w:style w:type="character" w:customStyle="1" w:styleId="WW8Num1z1">
    <w:name w:val="WW8Num1z1"/>
    <w:rsid w:val="003B1E86"/>
  </w:style>
  <w:style w:type="character" w:customStyle="1" w:styleId="WW8Num1z2">
    <w:name w:val="WW8Num1z2"/>
    <w:rsid w:val="003B1E86"/>
  </w:style>
  <w:style w:type="character" w:customStyle="1" w:styleId="WW8Num1z3">
    <w:name w:val="WW8Num1z3"/>
    <w:rsid w:val="003B1E86"/>
  </w:style>
  <w:style w:type="character" w:customStyle="1" w:styleId="WW8Num1z4">
    <w:name w:val="WW8Num1z4"/>
    <w:rsid w:val="003B1E86"/>
  </w:style>
  <w:style w:type="character" w:customStyle="1" w:styleId="WW8Num1z5">
    <w:name w:val="WW8Num1z5"/>
    <w:rsid w:val="003B1E86"/>
  </w:style>
  <w:style w:type="character" w:customStyle="1" w:styleId="WW8Num1z6">
    <w:name w:val="WW8Num1z6"/>
    <w:rsid w:val="003B1E86"/>
  </w:style>
  <w:style w:type="character" w:customStyle="1" w:styleId="WW8Num1z7">
    <w:name w:val="WW8Num1z7"/>
    <w:rsid w:val="003B1E86"/>
  </w:style>
  <w:style w:type="character" w:customStyle="1" w:styleId="WW8Num1z8">
    <w:name w:val="WW8Num1z8"/>
    <w:rsid w:val="003B1E86"/>
  </w:style>
  <w:style w:type="character" w:customStyle="1" w:styleId="WW8Num2z0">
    <w:name w:val="WW8Num2z0"/>
    <w:rsid w:val="003B1E86"/>
    <w:rPr>
      <w:rFonts w:ascii="Times New Roman" w:hAnsi="Times New Roman" w:cs="Times New Roman" w:hint="default"/>
      <w:kern w:val="2"/>
      <w:sz w:val="26"/>
      <w:szCs w:val="26"/>
      <w:lang w:eastAsia="hi-IN" w:bidi="hi-IN"/>
    </w:rPr>
  </w:style>
  <w:style w:type="character" w:customStyle="1" w:styleId="WW8Num3z0">
    <w:name w:val="WW8Num3z0"/>
    <w:rsid w:val="003B1E86"/>
    <w:rPr>
      <w:rFonts w:ascii="Symbol" w:hAnsi="Symbol" w:cs="Symbol" w:hint="default"/>
    </w:rPr>
  </w:style>
  <w:style w:type="character" w:customStyle="1" w:styleId="WW8Num4z0">
    <w:name w:val="WW8Num4z0"/>
    <w:rsid w:val="003B1E86"/>
    <w:rPr>
      <w:rFonts w:ascii="Times New Roman" w:hAnsi="Times New Roman" w:cs="Times New Roman" w:hint="default"/>
      <w:color w:val="000000"/>
      <w:sz w:val="26"/>
      <w:szCs w:val="26"/>
      <w:shd w:val="clear" w:color="auto" w:fill="FFFFFF"/>
    </w:rPr>
  </w:style>
  <w:style w:type="character" w:customStyle="1" w:styleId="WW8Num5z0">
    <w:name w:val="WW8Num5z0"/>
    <w:rsid w:val="003B1E86"/>
    <w:rPr>
      <w:rFonts w:ascii="Symbol" w:hAnsi="Symbol" w:cs="Symbol" w:hint="default"/>
    </w:rPr>
  </w:style>
  <w:style w:type="character" w:customStyle="1" w:styleId="WW8Num6z0">
    <w:name w:val="WW8Num6z0"/>
    <w:rsid w:val="003B1E86"/>
    <w:rPr>
      <w:rFonts w:ascii="Symbol" w:hAnsi="Symbol" w:cs="Symbol" w:hint="default"/>
      <w:sz w:val="26"/>
      <w:szCs w:val="26"/>
    </w:rPr>
  </w:style>
  <w:style w:type="character" w:customStyle="1" w:styleId="WW8Num7z0">
    <w:name w:val="WW8Num7z0"/>
    <w:rsid w:val="003B1E86"/>
    <w:rPr>
      <w:rFonts w:ascii="Symbol" w:hAnsi="Symbol" w:cs="Symbol" w:hint="default"/>
    </w:rPr>
  </w:style>
  <w:style w:type="character" w:customStyle="1" w:styleId="WW8Num8z0">
    <w:name w:val="WW8Num8z0"/>
    <w:rsid w:val="003B1E86"/>
    <w:rPr>
      <w:rFonts w:ascii="Symbol" w:hAnsi="Symbol" w:cs="Symbol" w:hint="default"/>
      <w:bCs/>
      <w:sz w:val="26"/>
      <w:szCs w:val="26"/>
    </w:rPr>
  </w:style>
  <w:style w:type="character" w:customStyle="1" w:styleId="WW8Num9z0">
    <w:name w:val="WW8Num9z0"/>
    <w:rsid w:val="003B1E86"/>
    <w:rPr>
      <w:rFonts w:ascii="Symbol" w:hAnsi="Symbol" w:cs="Symbol" w:hint="default"/>
      <w:sz w:val="26"/>
      <w:szCs w:val="26"/>
    </w:rPr>
  </w:style>
  <w:style w:type="character" w:customStyle="1" w:styleId="WW8Num10z0">
    <w:name w:val="WW8Num10z0"/>
    <w:rsid w:val="003B1E86"/>
    <w:rPr>
      <w:rFonts w:ascii="Symbol" w:hAnsi="Symbol" w:cs="Symbol" w:hint="default"/>
    </w:rPr>
  </w:style>
  <w:style w:type="character" w:customStyle="1" w:styleId="WW8Num11z0">
    <w:name w:val="WW8Num11z0"/>
    <w:rsid w:val="003B1E86"/>
    <w:rPr>
      <w:rFonts w:ascii="Symbol" w:eastAsia="Mangal" w:hAnsi="Symbol" w:cs="Symbol" w:hint="default"/>
      <w:b/>
      <w:bCs/>
      <w:kern w:val="2"/>
      <w:sz w:val="24"/>
      <w:szCs w:val="24"/>
      <w:lang w:val="hi-IN"/>
    </w:rPr>
  </w:style>
  <w:style w:type="character" w:customStyle="1" w:styleId="WW8Num12z0">
    <w:name w:val="WW8Num12z0"/>
    <w:rsid w:val="003B1E86"/>
    <w:rPr>
      <w:rFonts w:ascii="Symbol" w:hAnsi="Symbol" w:cs="Symbol" w:hint="default"/>
      <w:b w:val="0"/>
      <w:bCs w:val="0"/>
      <w:i w:val="0"/>
      <w:iCs w:val="0"/>
      <w:caps w:val="0"/>
      <w:smallCaps w:val="0"/>
      <w:strike w:val="0"/>
      <w:dstrike w:val="0"/>
      <w:vanish w:val="0"/>
      <w:webHidden w:val="0"/>
      <w:color w:val="000000"/>
      <w:spacing w:val="0"/>
      <w:w w:val="100"/>
      <w:kern w:val="2"/>
      <w:position w:val="0"/>
      <w:sz w:val="24"/>
      <w:szCs w:val="24"/>
      <w:u w:val="none"/>
      <w:effect w:val="none"/>
      <w:vertAlign w:val="baseline"/>
      <w:em w:val="none"/>
      <w:lang w:val="ru-RU" w:eastAsia="hi-IN" w:bidi="hi-IN"/>
      <w:specVanish w:val="0"/>
    </w:rPr>
  </w:style>
  <w:style w:type="character" w:customStyle="1" w:styleId="WW8Num13z0">
    <w:name w:val="WW8Num13z0"/>
    <w:rsid w:val="003B1E86"/>
    <w:rPr>
      <w:rFonts w:ascii="Symbol" w:eastAsia="Calibri" w:hAnsi="Symbol" w:cs="Symbol" w:hint="default"/>
      <w:sz w:val="20"/>
      <w:szCs w:val="20"/>
    </w:rPr>
  </w:style>
  <w:style w:type="character" w:customStyle="1" w:styleId="WW8Num14z0">
    <w:name w:val="WW8Num14z0"/>
    <w:rsid w:val="003B1E86"/>
    <w:rPr>
      <w:rFonts w:ascii="Symbol" w:hAnsi="Symbol" w:cs="Times New Roman" w:hint="default"/>
      <w:b/>
      <w:bCs w:val="0"/>
      <w:color w:val="auto"/>
      <w:sz w:val="24"/>
      <w:szCs w:val="26"/>
      <w:shd w:val="clear" w:color="auto" w:fill="FFFFFF"/>
      <w:lang w:val="en-US"/>
    </w:rPr>
  </w:style>
  <w:style w:type="character" w:customStyle="1" w:styleId="WW8Num14z1">
    <w:name w:val="WW8Num14z1"/>
    <w:rsid w:val="003B1E86"/>
  </w:style>
  <w:style w:type="character" w:customStyle="1" w:styleId="WW8Num14z2">
    <w:name w:val="WW8Num14z2"/>
    <w:rsid w:val="003B1E86"/>
  </w:style>
  <w:style w:type="character" w:customStyle="1" w:styleId="WW8Num14z4">
    <w:name w:val="WW8Num14z4"/>
    <w:rsid w:val="003B1E86"/>
  </w:style>
  <w:style w:type="character" w:customStyle="1" w:styleId="WW8Num15z0">
    <w:name w:val="WW8Num15z0"/>
    <w:rsid w:val="003B1E86"/>
    <w:rPr>
      <w:rFonts w:ascii="Times New Roman" w:hAnsi="Times New Roman" w:cs="Times New Roman" w:hint="default"/>
      <w:bCs/>
      <w:sz w:val="20"/>
      <w:szCs w:val="20"/>
    </w:rPr>
  </w:style>
  <w:style w:type="character" w:customStyle="1" w:styleId="WW8Num16z0">
    <w:name w:val="WW8Num16z0"/>
    <w:rsid w:val="003B1E86"/>
    <w:rPr>
      <w:rFonts w:ascii="Symbol" w:eastAsia="Times New Roman CYR" w:hAnsi="Symbol" w:cs="Symbol" w:hint="default"/>
    </w:rPr>
  </w:style>
  <w:style w:type="character" w:customStyle="1" w:styleId="WW8Num16z1">
    <w:name w:val="WW8Num16z1"/>
    <w:rsid w:val="003B1E86"/>
    <w:rPr>
      <w:rFonts w:ascii="Courier New" w:hAnsi="Courier New" w:cs="Courier New" w:hint="default"/>
    </w:rPr>
  </w:style>
  <w:style w:type="character" w:customStyle="1" w:styleId="WW8Num16z2">
    <w:name w:val="WW8Num16z2"/>
    <w:rsid w:val="003B1E86"/>
    <w:rPr>
      <w:rFonts w:ascii="Wingdings" w:hAnsi="Wingdings" w:cs="Wingdings" w:hint="default"/>
    </w:rPr>
  </w:style>
  <w:style w:type="character" w:customStyle="1" w:styleId="WW8Num17z0">
    <w:name w:val="WW8Num17z0"/>
    <w:rsid w:val="003B1E86"/>
    <w:rPr>
      <w:rFonts w:ascii="Times New Roman" w:hAnsi="Times New Roman" w:cs="Times New Roman" w:hint="default"/>
      <w:b/>
      <w:bCs w:val="0"/>
      <w:i/>
      <w:iCs w:val="0"/>
      <w:sz w:val="26"/>
      <w:szCs w:val="26"/>
      <w:lang w:val="en-US"/>
    </w:rPr>
  </w:style>
  <w:style w:type="character" w:customStyle="1" w:styleId="WW8Num17z1">
    <w:name w:val="WW8Num17z1"/>
    <w:rsid w:val="003B1E86"/>
  </w:style>
  <w:style w:type="character" w:customStyle="1" w:styleId="WW8Num17z2">
    <w:name w:val="WW8Num17z2"/>
    <w:rsid w:val="003B1E86"/>
  </w:style>
  <w:style w:type="character" w:customStyle="1" w:styleId="WW8Num17z3">
    <w:name w:val="WW8Num17z3"/>
    <w:rsid w:val="003B1E86"/>
  </w:style>
  <w:style w:type="character" w:customStyle="1" w:styleId="WW8Num17z4">
    <w:name w:val="WW8Num17z4"/>
    <w:rsid w:val="003B1E86"/>
  </w:style>
  <w:style w:type="character" w:customStyle="1" w:styleId="WW8Num17z5">
    <w:name w:val="WW8Num17z5"/>
    <w:rsid w:val="003B1E86"/>
  </w:style>
  <w:style w:type="character" w:customStyle="1" w:styleId="WW8Num17z6">
    <w:name w:val="WW8Num17z6"/>
    <w:rsid w:val="003B1E86"/>
  </w:style>
  <w:style w:type="character" w:customStyle="1" w:styleId="WW8Num17z7">
    <w:name w:val="WW8Num17z7"/>
    <w:rsid w:val="003B1E86"/>
  </w:style>
  <w:style w:type="character" w:customStyle="1" w:styleId="WW8Num17z8">
    <w:name w:val="WW8Num17z8"/>
    <w:rsid w:val="003B1E86"/>
  </w:style>
  <w:style w:type="character" w:customStyle="1" w:styleId="WW8Num18z0">
    <w:name w:val="WW8Num18z0"/>
    <w:rsid w:val="003B1E86"/>
  </w:style>
  <w:style w:type="character" w:customStyle="1" w:styleId="WW8Num18z1">
    <w:name w:val="WW8Num18z1"/>
    <w:rsid w:val="003B1E86"/>
  </w:style>
  <w:style w:type="character" w:customStyle="1" w:styleId="WW8Num18z2">
    <w:name w:val="WW8Num18z2"/>
    <w:rsid w:val="003B1E86"/>
  </w:style>
  <w:style w:type="character" w:customStyle="1" w:styleId="WW8Num18z3">
    <w:name w:val="WW8Num18z3"/>
    <w:rsid w:val="003B1E86"/>
  </w:style>
  <w:style w:type="character" w:customStyle="1" w:styleId="WW8Num18z4">
    <w:name w:val="WW8Num18z4"/>
    <w:rsid w:val="003B1E86"/>
  </w:style>
  <w:style w:type="character" w:customStyle="1" w:styleId="WW8Num18z5">
    <w:name w:val="WW8Num18z5"/>
    <w:rsid w:val="003B1E86"/>
  </w:style>
  <w:style w:type="character" w:customStyle="1" w:styleId="WW8Num18z6">
    <w:name w:val="WW8Num18z6"/>
    <w:rsid w:val="003B1E86"/>
  </w:style>
  <w:style w:type="character" w:customStyle="1" w:styleId="WW8Num18z7">
    <w:name w:val="WW8Num18z7"/>
    <w:rsid w:val="003B1E86"/>
  </w:style>
  <w:style w:type="character" w:customStyle="1" w:styleId="WW8Num18z8">
    <w:name w:val="WW8Num18z8"/>
    <w:rsid w:val="003B1E86"/>
  </w:style>
  <w:style w:type="character" w:customStyle="1" w:styleId="WW8Num19z0">
    <w:name w:val="WW8Num19z0"/>
    <w:rsid w:val="003B1E86"/>
    <w:rPr>
      <w:rFonts w:ascii="Times New Roman" w:hAnsi="Times New Roman" w:cs="Times New Roman" w:hint="default"/>
      <w:bCs/>
      <w:sz w:val="26"/>
      <w:szCs w:val="26"/>
    </w:rPr>
  </w:style>
  <w:style w:type="character" w:customStyle="1" w:styleId="WW8Num19z1">
    <w:name w:val="WW8Num19z1"/>
    <w:rsid w:val="003B1E86"/>
  </w:style>
  <w:style w:type="character" w:customStyle="1" w:styleId="WW8Num19z2">
    <w:name w:val="WW8Num19z2"/>
    <w:rsid w:val="003B1E86"/>
  </w:style>
  <w:style w:type="character" w:customStyle="1" w:styleId="WW8Num19z3">
    <w:name w:val="WW8Num19z3"/>
    <w:rsid w:val="003B1E86"/>
  </w:style>
  <w:style w:type="character" w:customStyle="1" w:styleId="WW8Num19z4">
    <w:name w:val="WW8Num19z4"/>
    <w:rsid w:val="003B1E86"/>
  </w:style>
  <w:style w:type="character" w:customStyle="1" w:styleId="WW8Num19z5">
    <w:name w:val="WW8Num19z5"/>
    <w:rsid w:val="003B1E86"/>
  </w:style>
  <w:style w:type="character" w:customStyle="1" w:styleId="WW8Num19z6">
    <w:name w:val="WW8Num19z6"/>
    <w:rsid w:val="003B1E86"/>
  </w:style>
  <w:style w:type="character" w:customStyle="1" w:styleId="WW8Num19z7">
    <w:name w:val="WW8Num19z7"/>
    <w:rsid w:val="003B1E86"/>
  </w:style>
  <w:style w:type="character" w:customStyle="1" w:styleId="WW8Num19z8">
    <w:name w:val="WW8Num19z8"/>
    <w:rsid w:val="003B1E86"/>
  </w:style>
  <w:style w:type="character" w:customStyle="1" w:styleId="WW8Num20z0">
    <w:name w:val="WW8Num20z0"/>
    <w:rsid w:val="003B1E86"/>
    <w:rPr>
      <w:rFonts w:ascii="Symbol" w:hAnsi="Symbol" w:cs="Symbol" w:hint="default"/>
    </w:rPr>
  </w:style>
  <w:style w:type="character" w:customStyle="1" w:styleId="WW8Num20z1">
    <w:name w:val="WW8Num20z1"/>
    <w:rsid w:val="003B1E86"/>
    <w:rPr>
      <w:rFonts w:ascii="Courier New" w:hAnsi="Courier New" w:cs="Courier New" w:hint="default"/>
    </w:rPr>
  </w:style>
  <w:style w:type="character" w:customStyle="1" w:styleId="WW8Num20z2">
    <w:name w:val="WW8Num20z2"/>
    <w:rsid w:val="003B1E86"/>
    <w:rPr>
      <w:rFonts w:ascii="Wingdings" w:hAnsi="Wingdings" w:cs="Wingdings" w:hint="default"/>
    </w:rPr>
  </w:style>
  <w:style w:type="character" w:customStyle="1" w:styleId="WW8Num20z3">
    <w:name w:val="WW8Num20z3"/>
    <w:rsid w:val="003B1E86"/>
  </w:style>
  <w:style w:type="character" w:customStyle="1" w:styleId="WW8Num20z4">
    <w:name w:val="WW8Num20z4"/>
    <w:rsid w:val="003B1E86"/>
  </w:style>
  <w:style w:type="character" w:customStyle="1" w:styleId="WW8Num20z5">
    <w:name w:val="WW8Num20z5"/>
    <w:rsid w:val="003B1E86"/>
  </w:style>
  <w:style w:type="character" w:customStyle="1" w:styleId="WW8Num20z6">
    <w:name w:val="WW8Num20z6"/>
    <w:rsid w:val="003B1E86"/>
  </w:style>
  <w:style w:type="character" w:customStyle="1" w:styleId="WW8Num20z7">
    <w:name w:val="WW8Num20z7"/>
    <w:rsid w:val="003B1E86"/>
  </w:style>
  <w:style w:type="character" w:customStyle="1" w:styleId="WW8Num20z8">
    <w:name w:val="WW8Num20z8"/>
    <w:rsid w:val="003B1E86"/>
  </w:style>
  <w:style w:type="character" w:customStyle="1" w:styleId="WW8Num21z0">
    <w:name w:val="WW8Num21z0"/>
    <w:rsid w:val="003B1E86"/>
  </w:style>
  <w:style w:type="character" w:customStyle="1" w:styleId="WW8Num21z1">
    <w:name w:val="WW8Num21z1"/>
    <w:rsid w:val="003B1E86"/>
  </w:style>
  <w:style w:type="character" w:customStyle="1" w:styleId="WW8Num21z2">
    <w:name w:val="WW8Num21z2"/>
    <w:rsid w:val="003B1E86"/>
  </w:style>
  <w:style w:type="character" w:customStyle="1" w:styleId="WW8Num21z4">
    <w:name w:val="WW8Num21z4"/>
    <w:rsid w:val="003B1E86"/>
  </w:style>
  <w:style w:type="character" w:customStyle="1" w:styleId="WW8Num22z0">
    <w:name w:val="WW8Num22z0"/>
    <w:rsid w:val="003B1E86"/>
  </w:style>
  <w:style w:type="character" w:customStyle="1" w:styleId="WW8Num22z1">
    <w:name w:val="WW8Num22z1"/>
    <w:rsid w:val="003B1E86"/>
  </w:style>
  <w:style w:type="character" w:customStyle="1" w:styleId="WW8Num22z2">
    <w:name w:val="WW8Num22z2"/>
    <w:rsid w:val="003B1E86"/>
  </w:style>
  <w:style w:type="character" w:customStyle="1" w:styleId="WW8Num22z3">
    <w:name w:val="WW8Num22z3"/>
    <w:rsid w:val="003B1E86"/>
  </w:style>
  <w:style w:type="character" w:customStyle="1" w:styleId="WW8Num22z4">
    <w:name w:val="WW8Num22z4"/>
    <w:rsid w:val="003B1E86"/>
  </w:style>
  <w:style w:type="character" w:customStyle="1" w:styleId="WW8Num22z5">
    <w:name w:val="WW8Num22z5"/>
    <w:rsid w:val="003B1E86"/>
  </w:style>
  <w:style w:type="character" w:customStyle="1" w:styleId="WW8Num22z6">
    <w:name w:val="WW8Num22z6"/>
    <w:rsid w:val="003B1E86"/>
  </w:style>
  <w:style w:type="character" w:customStyle="1" w:styleId="WW8Num22z7">
    <w:name w:val="WW8Num22z7"/>
    <w:rsid w:val="003B1E86"/>
  </w:style>
  <w:style w:type="character" w:customStyle="1" w:styleId="WW8Num22z8">
    <w:name w:val="WW8Num22z8"/>
    <w:rsid w:val="003B1E86"/>
  </w:style>
  <w:style w:type="character" w:customStyle="1" w:styleId="WW8Num23z0">
    <w:name w:val="WW8Num23z0"/>
    <w:rsid w:val="003B1E86"/>
  </w:style>
  <w:style w:type="character" w:customStyle="1" w:styleId="WW8Num23z1">
    <w:name w:val="WW8Num23z1"/>
    <w:rsid w:val="003B1E86"/>
  </w:style>
  <w:style w:type="character" w:customStyle="1" w:styleId="WW8Num23z2">
    <w:name w:val="WW8Num23z2"/>
    <w:rsid w:val="003B1E86"/>
  </w:style>
  <w:style w:type="character" w:customStyle="1" w:styleId="WW8Num23z3">
    <w:name w:val="WW8Num23z3"/>
    <w:rsid w:val="003B1E86"/>
  </w:style>
  <w:style w:type="character" w:customStyle="1" w:styleId="WW8Num23z4">
    <w:name w:val="WW8Num23z4"/>
    <w:rsid w:val="003B1E86"/>
  </w:style>
  <w:style w:type="character" w:customStyle="1" w:styleId="WW8Num23z5">
    <w:name w:val="WW8Num23z5"/>
    <w:rsid w:val="003B1E86"/>
  </w:style>
  <w:style w:type="character" w:customStyle="1" w:styleId="WW8Num23z6">
    <w:name w:val="WW8Num23z6"/>
    <w:rsid w:val="003B1E86"/>
  </w:style>
  <w:style w:type="character" w:customStyle="1" w:styleId="WW8Num23z7">
    <w:name w:val="WW8Num23z7"/>
    <w:rsid w:val="003B1E86"/>
  </w:style>
  <w:style w:type="character" w:customStyle="1" w:styleId="WW8Num23z8">
    <w:name w:val="WW8Num23z8"/>
    <w:rsid w:val="003B1E86"/>
  </w:style>
  <w:style w:type="character" w:customStyle="1" w:styleId="WW8Num24z0">
    <w:name w:val="WW8Num24z0"/>
    <w:rsid w:val="003B1E86"/>
    <w:rPr>
      <w:rFonts w:ascii="Times New Roman" w:eastAsia="Calibri" w:hAnsi="Times New Roman" w:cs="Times New Roman" w:hint="default"/>
      <w:bCs/>
      <w:sz w:val="26"/>
      <w:szCs w:val="26"/>
    </w:rPr>
  </w:style>
  <w:style w:type="character" w:customStyle="1" w:styleId="WW8Num24z1">
    <w:name w:val="WW8Num24z1"/>
    <w:rsid w:val="003B1E86"/>
  </w:style>
  <w:style w:type="character" w:customStyle="1" w:styleId="WW8Num24z2">
    <w:name w:val="WW8Num24z2"/>
    <w:rsid w:val="003B1E86"/>
  </w:style>
  <w:style w:type="character" w:customStyle="1" w:styleId="WW8Num24z3">
    <w:name w:val="WW8Num24z3"/>
    <w:rsid w:val="003B1E86"/>
  </w:style>
  <w:style w:type="character" w:customStyle="1" w:styleId="WW8Num24z4">
    <w:name w:val="WW8Num24z4"/>
    <w:rsid w:val="003B1E86"/>
  </w:style>
  <w:style w:type="character" w:customStyle="1" w:styleId="WW8Num24z5">
    <w:name w:val="WW8Num24z5"/>
    <w:rsid w:val="003B1E86"/>
  </w:style>
  <w:style w:type="character" w:customStyle="1" w:styleId="WW8Num24z6">
    <w:name w:val="WW8Num24z6"/>
    <w:rsid w:val="003B1E86"/>
  </w:style>
  <w:style w:type="character" w:customStyle="1" w:styleId="WW8Num24z7">
    <w:name w:val="WW8Num24z7"/>
    <w:rsid w:val="003B1E86"/>
  </w:style>
  <w:style w:type="character" w:customStyle="1" w:styleId="WW8Num24z8">
    <w:name w:val="WW8Num24z8"/>
    <w:rsid w:val="003B1E86"/>
  </w:style>
  <w:style w:type="character" w:customStyle="1" w:styleId="WW8Num25z0">
    <w:name w:val="WW8Num25z0"/>
    <w:rsid w:val="003B1E86"/>
    <w:rPr>
      <w:rFonts w:ascii="Symbol" w:hAnsi="Symbol" w:cs="Symbol" w:hint="default"/>
    </w:rPr>
  </w:style>
  <w:style w:type="character" w:customStyle="1" w:styleId="WW8Num25z1">
    <w:name w:val="WW8Num25z1"/>
    <w:rsid w:val="003B1E86"/>
    <w:rPr>
      <w:rFonts w:ascii="Courier New" w:hAnsi="Courier New" w:cs="Courier New" w:hint="default"/>
    </w:rPr>
  </w:style>
  <w:style w:type="character" w:customStyle="1" w:styleId="WW8Num25z2">
    <w:name w:val="WW8Num25z2"/>
    <w:rsid w:val="003B1E86"/>
    <w:rPr>
      <w:rFonts w:ascii="Wingdings" w:hAnsi="Wingdings" w:cs="Wingdings" w:hint="default"/>
    </w:rPr>
  </w:style>
  <w:style w:type="character" w:customStyle="1" w:styleId="WW8Num25z3">
    <w:name w:val="WW8Num25z3"/>
    <w:rsid w:val="003B1E86"/>
  </w:style>
  <w:style w:type="character" w:customStyle="1" w:styleId="WW8Num25z4">
    <w:name w:val="WW8Num25z4"/>
    <w:rsid w:val="003B1E86"/>
  </w:style>
  <w:style w:type="character" w:customStyle="1" w:styleId="WW8Num25z5">
    <w:name w:val="WW8Num25z5"/>
    <w:rsid w:val="003B1E86"/>
  </w:style>
  <w:style w:type="character" w:customStyle="1" w:styleId="WW8Num25z6">
    <w:name w:val="WW8Num25z6"/>
    <w:rsid w:val="003B1E86"/>
  </w:style>
  <w:style w:type="character" w:customStyle="1" w:styleId="WW8Num25z7">
    <w:name w:val="WW8Num25z7"/>
    <w:rsid w:val="003B1E86"/>
  </w:style>
  <w:style w:type="character" w:customStyle="1" w:styleId="WW8Num25z8">
    <w:name w:val="WW8Num25z8"/>
    <w:rsid w:val="003B1E86"/>
  </w:style>
  <w:style w:type="character" w:customStyle="1" w:styleId="WW8Num26z0">
    <w:name w:val="WW8Num26z0"/>
    <w:rsid w:val="003B1E86"/>
  </w:style>
  <w:style w:type="character" w:customStyle="1" w:styleId="WW8Num26z1">
    <w:name w:val="WW8Num26z1"/>
    <w:rsid w:val="003B1E86"/>
  </w:style>
  <w:style w:type="character" w:customStyle="1" w:styleId="WW8Num26z2">
    <w:name w:val="WW8Num26z2"/>
    <w:rsid w:val="003B1E86"/>
  </w:style>
  <w:style w:type="character" w:customStyle="1" w:styleId="WW8Num26z3">
    <w:name w:val="WW8Num26z3"/>
    <w:rsid w:val="003B1E86"/>
  </w:style>
  <w:style w:type="character" w:customStyle="1" w:styleId="WW8Num26z4">
    <w:name w:val="WW8Num26z4"/>
    <w:rsid w:val="003B1E86"/>
  </w:style>
  <w:style w:type="character" w:customStyle="1" w:styleId="WW8Num26z5">
    <w:name w:val="WW8Num26z5"/>
    <w:rsid w:val="003B1E86"/>
  </w:style>
  <w:style w:type="character" w:customStyle="1" w:styleId="WW8Num26z6">
    <w:name w:val="WW8Num26z6"/>
    <w:rsid w:val="003B1E86"/>
  </w:style>
  <w:style w:type="character" w:customStyle="1" w:styleId="WW8Num26z7">
    <w:name w:val="WW8Num26z7"/>
    <w:rsid w:val="003B1E86"/>
  </w:style>
  <w:style w:type="character" w:customStyle="1" w:styleId="WW8Num26z8">
    <w:name w:val="WW8Num26z8"/>
    <w:rsid w:val="003B1E86"/>
  </w:style>
  <w:style w:type="character" w:customStyle="1" w:styleId="2fb">
    <w:name w:val="Основной шрифт абзаца2"/>
    <w:rsid w:val="003B1E86"/>
  </w:style>
  <w:style w:type="character" w:customStyle="1" w:styleId="WW8Num11z1">
    <w:name w:val="WW8Num11z1"/>
    <w:rsid w:val="003B1E86"/>
    <w:rPr>
      <w:rFonts w:ascii="Courier New" w:hAnsi="Courier New" w:cs="Courier New" w:hint="default"/>
    </w:rPr>
  </w:style>
  <w:style w:type="character" w:customStyle="1" w:styleId="WW8Num11z2">
    <w:name w:val="WW8Num11z2"/>
    <w:rsid w:val="003B1E86"/>
    <w:rPr>
      <w:rFonts w:ascii="Wingdings" w:hAnsi="Wingdings" w:cs="Wingdings" w:hint="default"/>
    </w:rPr>
  </w:style>
  <w:style w:type="character" w:customStyle="1" w:styleId="WW8Num11z3">
    <w:name w:val="WW8Num11z3"/>
    <w:rsid w:val="003B1E86"/>
  </w:style>
  <w:style w:type="character" w:customStyle="1" w:styleId="WW8Num11z4">
    <w:name w:val="WW8Num11z4"/>
    <w:rsid w:val="003B1E86"/>
  </w:style>
  <w:style w:type="character" w:customStyle="1" w:styleId="WW8Num11z5">
    <w:name w:val="WW8Num11z5"/>
    <w:rsid w:val="003B1E86"/>
  </w:style>
  <w:style w:type="character" w:customStyle="1" w:styleId="WW8Num11z6">
    <w:name w:val="WW8Num11z6"/>
    <w:rsid w:val="003B1E86"/>
  </w:style>
  <w:style w:type="character" w:customStyle="1" w:styleId="WW8Num11z7">
    <w:name w:val="WW8Num11z7"/>
    <w:rsid w:val="003B1E86"/>
  </w:style>
  <w:style w:type="character" w:customStyle="1" w:styleId="WW8Num11z8">
    <w:name w:val="WW8Num11z8"/>
    <w:rsid w:val="003B1E86"/>
  </w:style>
  <w:style w:type="character" w:customStyle="1" w:styleId="WW8Num13z1">
    <w:name w:val="WW8Num13z1"/>
    <w:rsid w:val="003B1E86"/>
    <w:rPr>
      <w:rFonts w:ascii="Courier New" w:hAnsi="Courier New" w:cs="Courier New" w:hint="default"/>
    </w:rPr>
  </w:style>
  <w:style w:type="character" w:customStyle="1" w:styleId="WW8Num13z2">
    <w:name w:val="WW8Num13z2"/>
    <w:rsid w:val="003B1E86"/>
    <w:rPr>
      <w:rFonts w:ascii="Wingdings" w:hAnsi="Wingdings" w:cs="Wingdings" w:hint="default"/>
    </w:rPr>
  </w:style>
  <w:style w:type="character" w:customStyle="1" w:styleId="WW8Num14z3">
    <w:name w:val="WW8Num14z3"/>
    <w:rsid w:val="003B1E86"/>
  </w:style>
  <w:style w:type="character" w:customStyle="1" w:styleId="WW8Num14z5">
    <w:name w:val="WW8Num14z5"/>
    <w:rsid w:val="003B1E86"/>
  </w:style>
  <w:style w:type="character" w:customStyle="1" w:styleId="WW8Num14z6">
    <w:name w:val="WW8Num14z6"/>
    <w:rsid w:val="003B1E86"/>
  </w:style>
  <w:style w:type="character" w:customStyle="1" w:styleId="WW8Num14z7">
    <w:name w:val="WW8Num14z7"/>
    <w:rsid w:val="003B1E86"/>
  </w:style>
  <w:style w:type="character" w:customStyle="1" w:styleId="WW8Num14z8">
    <w:name w:val="WW8Num14z8"/>
    <w:rsid w:val="003B1E86"/>
  </w:style>
  <w:style w:type="character" w:customStyle="1" w:styleId="WW8Num15z1">
    <w:name w:val="WW8Num15z1"/>
    <w:rsid w:val="003B1E86"/>
  </w:style>
  <w:style w:type="character" w:customStyle="1" w:styleId="WW8Num21z3">
    <w:name w:val="WW8Num21z3"/>
    <w:rsid w:val="003B1E86"/>
  </w:style>
  <w:style w:type="character" w:customStyle="1" w:styleId="WW8Num21z5">
    <w:name w:val="WW8Num21z5"/>
    <w:rsid w:val="003B1E86"/>
  </w:style>
  <w:style w:type="character" w:customStyle="1" w:styleId="WW8Num21z6">
    <w:name w:val="WW8Num21z6"/>
    <w:rsid w:val="003B1E86"/>
  </w:style>
  <w:style w:type="character" w:customStyle="1" w:styleId="WW8Num21z7">
    <w:name w:val="WW8Num21z7"/>
    <w:rsid w:val="003B1E86"/>
  </w:style>
  <w:style w:type="character" w:customStyle="1" w:styleId="WW8Num21z8">
    <w:name w:val="WW8Num21z8"/>
    <w:rsid w:val="003B1E86"/>
  </w:style>
  <w:style w:type="character" w:customStyle="1" w:styleId="WW8Num27z0">
    <w:name w:val="WW8Num27z0"/>
    <w:rsid w:val="003B1E86"/>
  </w:style>
  <w:style w:type="character" w:customStyle="1" w:styleId="WW8Num27z1">
    <w:name w:val="WW8Num27z1"/>
    <w:rsid w:val="003B1E86"/>
  </w:style>
  <w:style w:type="character" w:customStyle="1" w:styleId="WW8Num27z2">
    <w:name w:val="WW8Num27z2"/>
    <w:rsid w:val="003B1E86"/>
  </w:style>
  <w:style w:type="character" w:customStyle="1" w:styleId="WW8Num27z3">
    <w:name w:val="WW8Num27z3"/>
    <w:rsid w:val="003B1E86"/>
  </w:style>
  <w:style w:type="character" w:customStyle="1" w:styleId="WW8Num27z4">
    <w:name w:val="WW8Num27z4"/>
    <w:rsid w:val="003B1E86"/>
  </w:style>
  <w:style w:type="character" w:customStyle="1" w:styleId="WW8Num27z5">
    <w:name w:val="WW8Num27z5"/>
    <w:rsid w:val="003B1E86"/>
  </w:style>
  <w:style w:type="character" w:customStyle="1" w:styleId="WW8Num27z6">
    <w:name w:val="WW8Num27z6"/>
    <w:rsid w:val="003B1E86"/>
  </w:style>
  <w:style w:type="character" w:customStyle="1" w:styleId="WW8Num27z7">
    <w:name w:val="WW8Num27z7"/>
    <w:rsid w:val="003B1E86"/>
  </w:style>
  <w:style w:type="character" w:customStyle="1" w:styleId="WW8Num27z8">
    <w:name w:val="WW8Num27z8"/>
    <w:rsid w:val="003B1E86"/>
  </w:style>
  <w:style w:type="character" w:customStyle="1" w:styleId="WW8Num28z0">
    <w:name w:val="WW8Num28z0"/>
    <w:rsid w:val="003B1E86"/>
    <w:rPr>
      <w:rFonts w:ascii="Symbol" w:hAnsi="Symbol" w:cs="Symbol" w:hint="default"/>
    </w:rPr>
  </w:style>
  <w:style w:type="character" w:customStyle="1" w:styleId="WW8Num28z1">
    <w:name w:val="WW8Num28z1"/>
    <w:rsid w:val="003B1E86"/>
    <w:rPr>
      <w:rFonts w:ascii="Courier New" w:hAnsi="Courier New" w:cs="Courier New" w:hint="default"/>
    </w:rPr>
  </w:style>
  <w:style w:type="character" w:customStyle="1" w:styleId="WW8Num28z2">
    <w:name w:val="WW8Num28z2"/>
    <w:rsid w:val="003B1E86"/>
    <w:rPr>
      <w:rFonts w:ascii="Wingdings" w:hAnsi="Wingdings" w:cs="Wingdings" w:hint="default"/>
    </w:rPr>
  </w:style>
  <w:style w:type="character" w:customStyle="1" w:styleId="WW8Num29z0">
    <w:name w:val="WW8Num29z0"/>
    <w:rsid w:val="003B1E86"/>
    <w:rPr>
      <w:rFonts w:ascii="Times New Roman" w:hAnsi="Times New Roman" w:cs="Times New Roman" w:hint="default"/>
      <w:i/>
      <w:iCs w:val="0"/>
      <w:sz w:val="26"/>
      <w:szCs w:val="26"/>
      <w:lang w:val="en-US"/>
    </w:rPr>
  </w:style>
  <w:style w:type="character" w:customStyle="1" w:styleId="WW8Num29z1">
    <w:name w:val="WW8Num29z1"/>
    <w:rsid w:val="003B1E86"/>
  </w:style>
  <w:style w:type="character" w:customStyle="1" w:styleId="WW8Num29z2">
    <w:name w:val="WW8Num29z2"/>
    <w:rsid w:val="003B1E86"/>
  </w:style>
  <w:style w:type="character" w:customStyle="1" w:styleId="WW8Num29z3">
    <w:name w:val="WW8Num29z3"/>
    <w:rsid w:val="003B1E86"/>
  </w:style>
  <w:style w:type="character" w:customStyle="1" w:styleId="WW8Num29z4">
    <w:name w:val="WW8Num29z4"/>
    <w:rsid w:val="003B1E86"/>
  </w:style>
  <w:style w:type="character" w:customStyle="1" w:styleId="WW8Num29z5">
    <w:name w:val="WW8Num29z5"/>
    <w:rsid w:val="003B1E86"/>
  </w:style>
  <w:style w:type="character" w:customStyle="1" w:styleId="WW8Num29z6">
    <w:name w:val="WW8Num29z6"/>
    <w:rsid w:val="003B1E86"/>
  </w:style>
  <w:style w:type="character" w:customStyle="1" w:styleId="WW8Num29z7">
    <w:name w:val="WW8Num29z7"/>
    <w:rsid w:val="003B1E86"/>
  </w:style>
  <w:style w:type="character" w:customStyle="1" w:styleId="WW8Num29z8">
    <w:name w:val="WW8Num29z8"/>
    <w:rsid w:val="003B1E86"/>
  </w:style>
  <w:style w:type="character" w:customStyle="1" w:styleId="WW8Num30z0">
    <w:name w:val="WW8Num30z0"/>
    <w:rsid w:val="003B1E86"/>
    <w:rPr>
      <w:rFonts w:ascii="Times New Roman" w:hAnsi="Times New Roman" w:cs="Times New Roman" w:hint="default"/>
      <w:color w:val="000000"/>
      <w:sz w:val="26"/>
      <w:szCs w:val="26"/>
      <w:shd w:val="clear" w:color="auto" w:fill="FFFFFF"/>
    </w:rPr>
  </w:style>
  <w:style w:type="character" w:customStyle="1" w:styleId="WW8Num30z1">
    <w:name w:val="WW8Num30z1"/>
    <w:rsid w:val="003B1E86"/>
  </w:style>
  <w:style w:type="character" w:customStyle="1" w:styleId="WW8Num30z2">
    <w:name w:val="WW8Num30z2"/>
    <w:rsid w:val="003B1E86"/>
  </w:style>
  <w:style w:type="character" w:customStyle="1" w:styleId="WW8Num30z3">
    <w:name w:val="WW8Num30z3"/>
    <w:rsid w:val="003B1E86"/>
  </w:style>
  <w:style w:type="character" w:customStyle="1" w:styleId="WW8Num30z4">
    <w:name w:val="WW8Num30z4"/>
    <w:rsid w:val="003B1E86"/>
  </w:style>
  <w:style w:type="character" w:customStyle="1" w:styleId="WW8Num30z5">
    <w:name w:val="WW8Num30z5"/>
    <w:rsid w:val="003B1E86"/>
  </w:style>
  <w:style w:type="character" w:customStyle="1" w:styleId="WW8Num30z6">
    <w:name w:val="WW8Num30z6"/>
    <w:rsid w:val="003B1E86"/>
  </w:style>
  <w:style w:type="character" w:customStyle="1" w:styleId="WW8Num30z7">
    <w:name w:val="WW8Num30z7"/>
    <w:rsid w:val="003B1E86"/>
  </w:style>
  <w:style w:type="character" w:customStyle="1" w:styleId="WW8Num30z8">
    <w:name w:val="WW8Num30z8"/>
    <w:rsid w:val="003B1E86"/>
  </w:style>
  <w:style w:type="character" w:customStyle="1" w:styleId="WW8Num31z0">
    <w:name w:val="WW8Num31z0"/>
    <w:rsid w:val="003B1E86"/>
    <w:rPr>
      <w:rFonts w:ascii="Times New Roman" w:hAnsi="Times New Roman" w:cs="Times New Roman" w:hint="default"/>
      <w:sz w:val="26"/>
      <w:szCs w:val="26"/>
    </w:rPr>
  </w:style>
  <w:style w:type="character" w:customStyle="1" w:styleId="WW8Num31z1">
    <w:name w:val="WW8Num31z1"/>
    <w:rsid w:val="003B1E86"/>
  </w:style>
  <w:style w:type="character" w:customStyle="1" w:styleId="1ffa">
    <w:name w:val="Основной шрифт абзаца1"/>
    <w:rsid w:val="003B1E86"/>
  </w:style>
  <w:style w:type="character" w:customStyle="1" w:styleId="65">
    <w:name w:val="Знак Знак6"/>
    <w:rsid w:val="003B1E86"/>
    <w:rPr>
      <w:rFonts w:ascii="Times New Roman" w:hAnsi="Times New Roman" w:cs="Times New Roman" w:hint="default"/>
      <w:sz w:val="28"/>
      <w:szCs w:val="28"/>
    </w:rPr>
  </w:style>
  <w:style w:type="character" w:customStyle="1" w:styleId="53">
    <w:name w:val="Знак Знак5"/>
    <w:rsid w:val="003B1E86"/>
    <w:rPr>
      <w:rFonts w:ascii="Times New Roman" w:eastAsia="Times New Roman" w:hAnsi="Times New Roman" w:cs="Times New Roman" w:hint="default"/>
    </w:rPr>
  </w:style>
  <w:style w:type="character" w:customStyle="1" w:styleId="4a">
    <w:name w:val="Знак Знак4"/>
    <w:rsid w:val="003B1E86"/>
    <w:rPr>
      <w:rFonts w:ascii="Times New Roman" w:eastAsia="Times New Roman" w:hAnsi="Times New Roman" w:cs="Times New Roman" w:hint="default"/>
    </w:rPr>
  </w:style>
  <w:style w:type="character" w:customStyle="1" w:styleId="3f">
    <w:name w:val="Знак Знак3"/>
    <w:rsid w:val="003B1E86"/>
    <w:rPr>
      <w:rFonts w:ascii="Tahoma" w:hAnsi="Tahoma" w:cs="Tahoma" w:hint="default"/>
      <w:sz w:val="16"/>
      <w:szCs w:val="16"/>
    </w:rPr>
  </w:style>
  <w:style w:type="character" w:customStyle="1" w:styleId="2fc">
    <w:name w:val="Знак Знак2"/>
    <w:rsid w:val="003B1E86"/>
    <w:rPr>
      <w:rFonts w:ascii="Times New Roman" w:eastAsia="Times New Roman" w:hAnsi="Times New Roman" w:cs="Times New Roman" w:hint="default"/>
    </w:rPr>
  </w:style>
  <w:style w:type="character" w:customStyle="1" w:styleId="1ffb">
    <w:name w:val="Знак Знак1"/>
    <w:rsid w:val="003B1E86"/>
    <w:rPr>
      <w:rFonts w:ascii="Times New Roman" w:eastAsia="Times New Roman" w:hAnsi="Times New Roman" w:cs="Times New Roman" w:hint="default"/>
    </w:rPr>
  </w:style>
  <w:style w:type="character" w:customStyle="1" w:styleId="73">
    <w:name w:val="Знак Знак7"/>
    <w:rsid w:val="003B1E86"/>
    <w:rPr>
      <w:rFonts w:ascii="Arial" w:eastAsia="Times New Roman" w:hAnsi="Arial" w:cs="Arial" w:hint="default"/>
      <w:sz w:val="22"/>
      <w:szCs w:val="22"/>
    </w:rPr>
  </w:style>
  <w:style w:type="character" w:customStyle="1" w:styleId="101">
    <w:name w:val="Знак Знак10"/>
    <w:rsid w:val="003B1E86"/>
    <w:rPr>
      <w:rFonts w:ascii="Arial" w:eastAsia="Times New Roman" w:hAnsi="Arial" w:cs="Arial" w:hint="default"/>
      <w:b/>
      <w:bCs/>
      <w:i/>
      <w:iCs/>
      <w:sz w:val="28"/>
      <w:szCs w:val="28"/>
    </w:rPr>
  </w:style>
  <w:style w:type="character" w:customStyle="1" w:styleId="11a">
    <w:name w:val="Знак Знак11"/>
    <w:rsid w:val="003B1E86"/>
    <w:rPr>
      <w:rFonts w:ascii="Times New Roman" w:eastAsia="Times New Roman" w:hAnsi="Times New Roman" w:cs="Times New Roman" w:hint="default"/>
      <w:b/>
      <w:bCs/>
      <w:kern w:val="2"/>
      <w:sz w:val="48"/>
      <w:szCs w:val="48"/>
    </w:rPr>
  </w:style>
  <w:style w:type="character" w:customStyle="1" w:styleId="93">
    <w:name w:val="Знак Знак9"/>
    <w:rsid w:val="003B1E86"/>
    <w:rPr>
      <w:rFonts w:ascii="Cambria" w:eastAsia="Times New Roman" w:hAnsi="Cambria" w:cs="Times New Roman" w:hint="default"/>
      <w:b/>
      <w:bCs/>
      <w:i/>
      <w:iCs/>
      <w:color w:val="4F81BD"/>
      <w:sz w:val="28"/>
      <w:szCs w:val="28"/>
    </w:rPr>
  </w:style>
  <w:style w:type="character" w:customStyle="1" w:styleId="83">
    <w:name w:val="Знак Знак8"/>
    <w:rsid w:val="003B1E86"/>
    <w:rPr>
      <w:rFonts w:ascii="Cambria" w:eastAsia="Times New Roman" w:hAnsi="Cambria" w:cs="Times New Roman" w:hint="default"/>
      <w:color w:val="243F60"/>
      <w:sz w:val="28"/>
      <w:szCs w:val="28"/>
    </w:rPr>
  </w:style>
  <w:style w:type="character" w:customStyle="1" w:styleId="symbol">
    <w:name w:val="symbol"/>
    <w:rsid w:val="003B1E86"/>
  </w:style>
  <w:style w:type="character" w:customStyle="1" w:styleId="defin">
    <w:name w:val="defin"/>
    <w:rsid w:val="003B1E86"/>
  </w:style>
  <w:style w:type="character" w:customStyle="1" w:styleId="power">
    <w:name w:val="power"/>
    <w:rsid w:val="003B1E86"/>
  </w:style>
  <w:style w:type="character" w:customStyle="1" w:styleId="index">
    <w:name w:val="index"/>
    <w:rsid w:val="003B1E86"/>
  </w:style>
  <w:style w:type="character" w:customStyle="1" w:styleId="var">
    <w:name w:val="var"/>
    <w:rsid w:val="003B1E86"/>
  </w:style>
  <w:style w:type="character" w:customStyle="1" w:styleId="affffffff8">
    <w:name w:val="Знак Знак"/>
    <w:rsid w:val="003B1E86"/>
    <w:rPr>
      <w:rFonts w:ascii="Courier New" w:eastAsia="Times New Roman" w:hAnsi="Courier New" w:cs="Courier New" w:hint="default"/>
    </w:rPr>
  </w:style>
  <w:style w:type="character" w:customStyle="1" w:styleId="scale">
    <w:name w:val="scale"/>
    <w:rsid w:val="003B1E86"/>
  </w:style>
  <w:style w:type="character" w:customStyle="1" w:styleId="icmmi10">
    <w:name w:val="icmmi10"/>
    <w:rsid w:val="003B1E86"/>
  </w:style>
  <w:style w:type="character" w:customStyle="1" w:styleId="icmr10">
    <w:name w:val="icmr10"/>
    <w:rsid w:val="003B1E86"/>
  </w:style>
  <w:style w:type="character" w:customStyle="1" w:styleId="icmsy10">
    <w:name w:val="icmsy10"/>
    <w:rsid w:val="003B1E86"/>
  </w:style>
  <w:style w:type="character" w:customStyle="1" w:styleId="FontStyle25">
    <w:name w:val="Font Style25"/>
    <w:rsid w:val="003B1E86"/>
    <w:rPr>
      <w:rFonts w:ascii="Times New Roman" w:hAnsi="Times New Roman" w:cs="Times New Roman" w:hint="default"/>
      <w:sz w:val="22"/>
      <w:szCs w:val="22"/>
    </w:rPr>
  </w:style>
  <w:style w:type="character" w:customStyle="1" w:styleId="-0">
    <w:name w:val="Èíòåðíåò-ññûëêà"/>
    <w:rsid w:val="003B1E86"/>
    <w:rPr>
      <w:color w:val="0000FF"/>
      <w:u w:val="single"/>
    </w:rPr>
  </w:style>
  <w:style w:type="character" w:customStyle="1" w:styleId="affffffff9">
    <w:name w:val="Символ сноски"/>
    <w:qFormat/>
    <w:rsid w:val="003B1E86"/>
    <w:rPr>
      <w:vertAlign w:val="superscript"/>
    </w:rPr>
  </w:style>
  <w:style w:type="character" w:customStyle="1" w:styleId="2fd">
    <w:name w:val="Название Знак2"/>
    <w:basedOn w:val="a0"/>
    <w:rsid w:val="003B1E86"/>
    <w:rPr>
      <w:rFonts w:asciiTheme="majorHAnsi" w:eastAsiaTheme="majorEastAsia" w:hAnsiTheme="majorHAnsi" w:cstheme="majorBidi"/>
      <w:color w:val="323E4F" w:themeColor="text2" w:themeShade="BF"/>
      <w:spacing w:val="5"/>
      <w:kern w:val="28"/>
      <w:sz w:val="52"/>
      <w:szCs w:val="52"/>
    </w:rPr>
  </w:style>
  <w:style w:type="character" w:customStyle="1" w:styleId="s19">
    <w:name w:val="s19"/>
    <w:rsid w:val="003B1E86"/>
  </w:style>
  <w:style w:type="character" w:customStyle="1" w:styleId="FontStyle48">
    <w:name w:val="Font Style48"/>
    <w:uiPriority w:val="99"/>
    <w:rsid w:val="003B1E86"/>
    <w:rPr>
      <w:rFonts w:ascii="Arial Narrow" w:hAnsi="Arial Narrow" w:cs="Arial Narrow" w:hint="default"/>
      <w:sz w:val="18"/>
      <w:szCs w:val="18"/>
    </w:rPr>
  </w:style>
  <w:style w:type="character" w:customStyle="1" w:styleId="ListLabel161">
    <w:name w:val="ListLabel 161"/>
    <w:qFormat/>
    <w:rsid w:val="003B1E86"/>
    <w:rPr>
      <w:rFonts w:ascii="Times New Roman" w:eastAsia="Times New Roman" w:hAnsi="Times New Roman" w:cs="Times New Roman" w:hint="default"/>
      <w:iCs/>
      <w:sz w:val="24"/>
      <w:szCs w:val="24"/>
      <w:lang w:eastAsia="ar-SA"/>
    </w:rPr>
  </w:style>
  <w:style w:type="character" w:customStyle="1" w:styleId="215">
    <w:name w:val="Цитата 2 Знак1"/>
    <w:basedOn w:val="a0"/>
    <w:uiPriority w:val="29"/>
    <w:rsid w:val="003B1E86"/>
    <w:rPr>
      <w:rFonts w:ascii="Calibri" w:eastAsia="Calibri" w:hAnsi="Calibri" w:cs="Times New Roman"/>
      <w:i/>
      <w:iCs/>
      <w:color w:val="000000" w:themeColor="text1"/>
    </w:rPr>
  </w:style>
  <w:style w:type="character" w:customStyle="1" w:styleId="1ffc">
    <w:name w:val="Выделенная цитата Знак1"/>
    <w:basedOn w:val="a0"/>
    <w:uiPriority w:val="30"/>
    <w:rsid w:val="003B1E86"/>
    <w:rPr>
      <w:rFonts w:ascii="Calibri" w:eastAsia="Calibri" w:hAnsi="Calibri" w:cs="Times New Roman"/>
      <w:b/>
      <w:bCs/>
      <w:i/>
      <w:iCs/>
      <w:color w:val="4472C4" w:themeColor="accent1"/>
    </w:rPr>
  </w:style>
  <w:style w:type="character" w:customStyle="1" w:styleId="page-link">
    <w:name w:val="page-link"/>
    <w:rsid w:val="003B1E86"/>
  </w:style>
  <w:style w:type="character" w:customStyle="1" w:styleId="c6">
    <w:name w:val="c6"/>
    <w:rsid w:val="003B1E86"/>
  </w:style>
  <w:style w:type="character" w:customStyle="1" w:styleId="216">
    <w:name w:val="Основной текст с отступом 2 Знак1"/>
    <w:basedOn w:val="a0"/>
    <w:semiHidden/>
    <w:rsid w:val="003B1E86"/>
    <w:rPr>
      <w:rFonts w:ascii="Calibri" w:eastAsia="Calibri" w:hAnsi="Calibri" w:cs="Times New Roman"/>
    </w:rPr>
  </w:style>
  <w:style w:type="character" w:customStyle="1" w:styleId="c10c19c83">
    <w:name w:val="c10 c19 c83"/>
    <w:rsid w:val="003B1E86"/>
  </w:style>
  <w:style w:type="character" w:customStyle="1" w:styleId="c47">
    <w:name w:val="c47"/>
    <w:rsid w:val="003B1E86"/>
  </w:style>
  <w:style w:type="character" w:customStyle="1" w:styleId="c47c20">
    <w:name w:val="c47 c20"/>
    <w:rsid w:val="003B1E86"/>
  </w:style>
  <w:style w:type="character" w:customStyle="1" w:styleId="c20">
    <w:name w:val="c20"/>
    <w:rsid w:val="003B1E86"/>
  </w:style>
  <w:style w:type="character" w:customStyle="1" w:styleId="c19">
    <w:name w:val="c19"/>
    <w:rsid w:val="003B1E86"/>
  </w:style>
  <w:style w:type="character" w:customStyle="1" w:styleId="c158">
    <w:name w:val="c158"/>
    <w:rsid w:val="003B1E86"/>
  </w:style>
  <w:style w:type="character" w:customStyle="1" w:styleId="c24">
    <w:name w:val="c24"/>
    <w:rsid w:val="003B1E86"/>
  </w:style>
  <w:style w:type="character" w:customStyle="1" w:styleId="217">
    <w:name w:val="Основной текст 2 Знак1"/>
    <w:basedOn w:val="a0"/>
    <w:semiHidden/>
    <w:rsid w:val="003B1E86"/>
    <w:rPr>
      <w:rFonts w:ascii="Calibri" w:eastAsia="Calibri" w:hAnsi="Calibri" w:cs="Times New Roman"/>
    </w:rPr>
  </w:style>
  <w:style w:type="character" w:customStyle="1" w:styleId="1ffd">
    <w:name w:val="Текст концевой сноски Знак1"/>
    <w:basedOn w:val="a0"/>
    <w:uiPriority w:val="99"/>
    <w:semiHidden/>
    <w:rsid w:val="003B1E86"/>
    <w:rPr>
      <w:rFonts w:ascii="Calibri" w:eastAsia="Calibri" w:hAnsi="Calibri" w:cs="Times New Roman"/>
      <w:sz w:val="20"/>
      <w:szCs w:val="20"/>
    </w:rPr>
  </w:style>
  <w:style w:type="character" w:customStyle="1" w:styleId="fontstyle21">
    <w:name w:val="fontstyle21"/>
    <w:rsid w:val="003B1E86"/>
    <w:rPr>
      <w:rFonts w:ascii="Times New Roman" w:hAnsi="Times New Roman" w:cs="Times New Roman" w:hint="default"/>
      <w:b w:val="0"/>
      <w:bCs w:val="0"/>
      <w:i w:val="0"/>
      <w:iCs w:val="0"/>
      <w:color w:val="000000"/>
      <w:sz w:val="24"/>
      <w:szCs w:val="24"/>
    </w:rPr>
  </w:style>
  <w:style w:type="character" w:customStyle="1" w:styleId="2fe">
    <w:name w:val="Нижний колонтитул Знак2"/>
    <w:uiPriority w:val="99"/>
    <w:locked/>
    <w:rsid w:val="003B1E86"/>
    <w:rPr>
      <w:rFonts w:ascii="Calibri" w:eastAsia="Calibri" w:hAnsi="Calibri" w:cs="Calibri" w:hint="default"/>
      <w:lang w:eastAsia="en-US"/>
    </w:rPr>
  </w:style>
  <w:style w:type="character" w:customStyle="1" w:styleId="c149">
    <w:name w:val="c149"/>
    <w:rsid w:val="003B1E86"/>
  </w:style>
  <w:style w:type="character" w:customStyle="1" w:styleId="c10">
    <w:name w:val="c10"/>
    <w:rsid w:val="003B1E86"/>
  </w:style>
  <w:style w:type="character" w:customStyle="1" w:styleId="c100">
    <w:name w:val="c100"/>
    <w:rsid w:val="003B1E86"/>
  </w:style>
  <w:style w:type="character" w:customStyle="1" w:styleId="c5">
    <w:name w:val="c5"/>
    <w:rsid w:val="003B1E86"/>
  </w:style>
  <w:style w:type="character" w:customStyle="1" w:styleId="affffffffa">
    <w:name w:val="Неразрешенное упоминание"/>
    <w:uiPriority w:val="99"/>
    <w:semiHidden/>
    <w:rsid w:val="003B1E86"/>
    <w:rPr>
      <w:color w:val="605E5C"/>
      <w:shd w:val="clear" w:color="auto" w:fill="E1DFDD"/>
    </w:rPr>
  </w:style>
  <w:style w:type="character" w:customStyle="1" w:styleId="313">
    <w:name w:val="Основной текст 3 Знак1"/>
    <w:basedOn w:val="a0"/>
    <w:uiPriority w:val="99"/>
    <w:semiHidden/>
    <w:rsid w:val="003B1E86"/>
    <w:rPr>
      <w:rFonts w:ascii="Calibri" w:eastAsia="Calibri" w:hAnsi="Calibri" w:cs="Times New Roman"/>
      <w:sz w:val="16"/>
      <w:szCs w:val="16"/>
    </w:rPr>
  </w:style>
  <w:style w:type="paragraph" w:styleId="39">
    <w:name w:val="Body Text Indent 3"/>
    <w:basedOn w:val="a"/>
    <w:link w:val="38"/>
    <w:uiPriority w:val="99"/>
    <w:semiHidden/>
    <w:unhideWhenUsed/>
    <w:rsid w:val="003B1E86"/>
    <w:pPr>
      <w:spacing w:after="120" w:line="256" w:lineRule="auto"/>
      <w:ind w:left="283"/>
    </w:pPr>
    <w:rPr>
      <w:rFonts w:ascii="Calibri" w:eastAsia="Times New Roman" w:hAnsi="Calibri" w:cs="Times New Roman"/>
      <w:sz w:val="16"/>
      <w:szCs w:val="16"/>
      <w:lang w:val="x-none"/>
    </w:rPr>
  </w:style>
  <w:style w:type="character" w:customStyle="1" w:styleId="314">
    <w:name w:val="Основной текст с отступом 3 Знак1"/>
    <w:basedOn w:val="a0"/>
    <w:uiPriority w:val="99"/>
    <w:semiHidden/>
    <w:rsid w:val="003B1E86"/>
    <w:rPr>
      <w:sz w:val="16"/>
      <w:szCs w:val="16"/>
    </w:rPr>
  </w:style>
  <w:style w:type="character" w:customStyle="1" w:styleId="c4">
    <w:name w:val="c4"/>
    <w:rsid w:val="003B1E86"/>
    <w:rPr>
      <w:rFonts w:ascii="Times New Roman" w:hAnsi="Times New Roman" w:cs="Times New Roman" w:hint="default"/>
    </w:rPr>
  </w:style>
  <w:style w:type="character" w:customStyle="1" w:styleId="c11">
    <w:name w:val="c11"/>
    <w:rsid w:val="003B1E86"/>
    <w:rPr>
      <w:rFonts w:ascii="Times New Roman" w:hAnsi="Times New Roman" w:cs="Times New Roman" w:hint="default"/>
    </w:rPr>
  </w:style>
  <w:style w:type="character" w:customStyle="1" w:styleId="c12">
    <w:name w:val="c12"/>
    <w:rsid w:val="003B1E86"/>
    <w:rPr>
      <w:rFonts w:ascii="Times New Roman" w:hAnsi="Times New Roman" w:cs="Times New Roman" w:hint="default"/>
    </w:rPr>
  </w:style>
  <w:style w:type="character" w:customStyle="1" w:styleId="dt-m">
    <w:name w:val="dt-m"/>
    <w:rsid w:val="003B1E86"/>
    <w:rPr>
      <w:rFonts w:ascii="Times New Roman" w:hAnsi="Times New Roman" w:cs="Times New Roman" w:hint="default"/>
    </w:rPr>
  </w:style>
  <w:style w:type="character" w:customStyle="1" w:styleId="42">
    <w:name w:val="Оглавление 4 Знак"/>
    <w:link w:val="41"/>
    <w:locked/>
    <w:rsid w:val="003B1E86"/>
    <w:rPr>
      <w:rFonts w:ascii="Calibri" w:eastAsia="Times New Roman" w:hAnsi="Calibri" w:cs="Calibri"/>
      <w:sz w:val="20"/>
      <w:szCs w:val="20"/>
      <w:lang w:eastAsia="ru-RU"/>
    </w:rPr>
  </w:style>
  <w:style w:type="character" w:customStyle="1" w:styleId="62">
    <w:name w:val="Оглавление 6 Знак"/>
    <w:link w:val="61"/>
    <w:locked/>
    <w:rsid w:val="003B1E86"/>
    <w:rPr>
      <w:rFonts w:ascii="Calibri" w:eastAsia="Times New Roman" w:hAnsi="Calibri" w:cs="Calibri"/>
      <w:sz w:val="20"/>
      <w:szCs w:val="20"/>
      <w:lang w:eastAsia="ru-RU"/>
    </w:rPr>
  </w:style>
  <w:style w:type="character" w:customStyle="1" w:styleId="72">
    <w:name w:val="Оглавление 7 Знак"/>
    <w:link w:val="71"/>
    <w:locked/>
    <w:rsid w:val="003B1E86"/>
    <w:rPr>
      <w:rFonts w:ascii="Calibri" w:eastAsia="Times New Roman" w:hAnsi="Calibri" w:cs="Calibri"/>
      <w:sz w:val="20"/>
      <w:szCs w:val="20"/>
      <w:lang w:eastAsia="ru-RU"/>
    </w:rPr>
  </w:style>
  <w:style w:type="character" w:customStyle="1" w:styleId="92">
    <w:name w:val="Оглавление 9 Знак"/>
    <w:link w:val="91"/>
    <w:locked/>
    <w:rsid w:val="003B1E86"/>
    <w:rPr>
      <w:rFonts w:ascii="Calibri" w:eastAsia="Times New Roman" w:hAnsi="Calibri" w:cs="Calibri"/>
      <w:sz w:val="20"/>
      <w:szCs w:val="20"/>
      <w:lang w:eastAsia="ru-RU"/>
    </w:rPr>
  </w:style>
  <w:style w:type="character" w:customStyle="1" w:styleId="82">
    <w:name w:val="Оглавление 8 Знак"/>
    <w:link w:val="81"/>
    <w:locked/>
    <w:rsid w:val="003B1E86"/>
    <w:rPr>
      <w:rFonts w:ascii="Calibri" w:eastAsia="Times New Roman" w:hAnsi="Calibri" w:cs="Calibri"/>
      <w:sz w:val="20"/>
      <w:szCs w:val="20"/>
      <w:lang w:eastAsia="ru-RU"/>
    </w:rPr>
  </w:style>
  <w:style w:type="character" w:customStyle="1" w:styleId="52">
    <w:name w:val="Оглавление 5 Знак"/>
    <w:link w:val="51"/>
    <w:locked/>
    <w:rsid w:val="003B1E86"/>
    <w:rPr>
      <w:rFonts w:ascii="Calibri" w:eastAsia="Times New Roman" w:hAnsi="Calibri" w:cs="Calibri"/>
      <w:sz w:val="20"/>
      <w:szCs w:val="20"/>
      <w:lang w:eastAsia="ru-RU"/>
    </w:rPr>
  </w:style>
  <w:style w:type="character" w:customStyle="1" w:styleId="FontStyle52">
    <w:name w:val="Font Style52"/>
    <w:rsid w:val="003B1E86"/>
    <w:rPr>
      <w:rFonts w:ascii="Times New Roman" w:hAnsi="Times New Roman" w:cs="Times New Roman" w:hint="default"/>
      <w:sz w:val="22"/>
      <w:szCs w:val="22"/>
    </w:rPr>
  </w:style>
  <w:style w:type="character" w:customStyle="1" w:styleId="FontStyle51">
    <w:name w:val="Font Style51"/>
    <w:uiPriority w:val="99"/>
    <w:qFormat/>
    <w:rsid w:val="003B1E86"/>
    <w:rPr>
      <w:rFonts w:ascii="Times New Roman" w:hAnsi="Times New Roman" w:cs="Times New Roman" w:hint="default"/>
      <w:color w:val="000000"/>
      <w:sz w:val="22"/>
    </w:rPr>
  </w:style>
  <w:style w:type="character" w:customStyle="1" w:styleId="74">
    <w:name w:val="Основной текст7"/>
    <w:rsid w:val="003B1E8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ffe">
    <w:name w:val="Основной текст Знак1"/>
    <w:uiPriority w:val="99"/>
    <w:rsid w:val="003B1E86"/>
    <w:rPr>
      <w:rFonts w:ascii="Calibri" w:eastAsia="Times New Roman" w:hAnsi="Calibri" w:cs="Times New Roman" w:hint="default"/>
      <w:lang w:eastAsia="ru-RU"/>
    </w:rPr>
  </w:style>
  <w:style w:type="character" w:customStyle="1" w:styleId="organictextcontentspan">
    <w:name w:val="organictextcontentspan"/>
    <w:rsid w:val="003B1E86"/>
  </w:style>
  <w:style w:type="character" w:customStyle="1" w:styleId="extendedtext-short">
    <w:name w:val="extendedtext-short"/>
    <w:rsid w:val="003B1E86"/>
  </w:style>
  <w:style w:type="character" w:customStyle="1" w:styleId="affffffffb">
    <w:name w:val="Основной текст + Курсив"/>
    <w:uiPriority w:val="99"/>
    <w:rsid w:val="003B1E8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1">
    <w:name w:val="Интернет-ссылка"/>
    <w:rsid w:val="003B1E86"/>
    <w:rPr>
      <w:color w:val="0563C1"/>
      <w:u w:val="single"/>
    </w:rPr>
  </w:style>
  <w:style w:type="character" w:customStyle="1" w:styleId="affffffffc">
    <w:name w:val="Привязка сноски"/>
    <w:rsid w:val="003B1E86"/>
    <w:rPr>
      <w:rFonts w:ascii="Times New Roman" w:hAnsi="Times New Roman" w:cs="Times New Roman" w:hint="default"/>
      <w:vertAlign w:val="superscript"/>
    </w:rPr>
  </w:style>
  <w:style w:type="character" w:customStyle="1" w:styleId="WW8Num4z1">
    <w:name w:val="WW8Num4z1"/>
    <w:rsid w:val="003B1E86"/>
    <w:rPr>
      <w:rFonts w:ascii="Courier New" w:hAnsi="Courier New" w:cs="Courier New" w:hint="default"/>
    </w:rPr>
  </w:style>
  <w:style w:type="character" w:customStyle="1" w:styleId="ListLabel1">
    <w:name w:val="ListLabel 1"/>
    <w:rsid w:val="003B1E86"/>
    <w:rPr>
      <w:b/>
      <w:bCs w:val="0"/>
    </w:rPr>
  </w:style>
  <w:style w:type="character" w:customStyle="1" w:styleId="ListLabel2">
    <w:name w:val="ListLabel 2"/>
    <w:rsid w:val="003B1E86"/>
    <w:rPr>
      <w:rFonts w:ascii="Courier New" w:hAnsi="Courier New" w:cs="Courier New" w:hint="default"/>
    </w:rPr>
  </w:style>
  <w:style w:type="character" w:customStyle="1" w:styleId="ListLabel3">
    <w:name w:val="ListLabel 3"/>
    <w:rsid w:val="003B1E86"/>
    <w:rPr>
      <w:b/>
      <w:bCs w:val="0"/>
      <w:i w:val="0"/>
      <w:iCs w:val="0"/>
      <w:sz w:val="24"/>
    </w:rPr>
  </w:style>
  <w:style w:type="character" w:customStyle="1" w:styleId="ListLabel4">
    <w:name w:val="ListLabel 4"/>
    <w:rsid w:val="003B1E86"/>
    <w:rPr>
      <w:rFonts w:ascii="Times New Roman" w:hAnsi="Times New Roman" w:cs="Times New Roman" w:hint="default"/>
    </w:rPr>
  </w:style>
  <w:style w:type="character" w:customStyle="1" w:styleId="ListLabel5">
    <w:name w:val="ListLabel 5"/>
    <w:rsid w:val="003B1E86"/>
    <w:rPr>
      <w:sz w:val="28"/>
      <w:szCs w:val="22"/>
    </w:rPr>
  </w:style>
  <w:style w:type="paragraph" w:styleId="afffffff6">
    <w:name w:val="Plain Text"/>
    <w:basedOn w:val="a"/>
    <w:link w:val="afffffff5"/>
    <w:semiHidden/>
    <w:unhideWhenUsed/>
    <w:rsid w:val="003B1E86"/>
    <w:rPr>
      <w:rFonts w:ascii="Courier New" w:eastAsia="Times New Roman" w:hAnsi="Courier New" w:cs="Times New Roman"/>
      <w:sz w:val="20"/>
      <w:szCs w:val="20"/>
    </w:rPr>
  </w:style>
  <w:style w:type="character" w:customStyle="1" w:styleId="1fff">
    <w:name w:val="Текст Знак1"/>
    <w:basedOn w:val="a0"/>
    <w:semiHidden/>
    <w:rsid w:val="003B1E86"/>
    <w:rPr>
      <w:rFonts w:ascii="Consolas" w:hAnsi="Consolas" w:cs="Consolas"/>
      <w:sz w:val="21"/>
      <w:szCs w:val="21"/>
    </w:rPr>
  </w:style>
  <w:style w:type="character" w:customStyle="1" w:styleId="line">
    <w:name w:val="line"/>
    <w:rsid w:val="003B1E86"/>
  </w:style>
  <w:style w:type="character" w:customStyle="1" w:styleId="FontStyle92">
    <w:name w:val="Font Style92"/>
    <w:rsid w:val="003B1E86"/>
    <w:rPr>
      <w:rFonts w:ascii="Century Schoolbook" w:hAnsi="Century Schoolbook" w:cs="Century Schoolbook" w:hint="default"/>
      <w:sz w:val="18"/>
      <w:szCs w:val="18"/>
    </w:rPr>
  </w:style>
  <w:style w:type="character" w:customStyle="1" w:styleId="FontStyle114">
    <w:name w:val="Font Style114"/>
    <w:rsid w:val="003B1E86"/>
    <w:rPr>
      <w:rFonts w:ascii="Century Schoolbook" w:hAnsi="Century Schoolbook" w:cs="Century Schoolbook" w:hint="default"/>
      <w:spacing w:val="-20"/>
      <w:sz w:val="18"/>
      <w:szCs w:val="18"/>
    </w:rPr>
  </w:style>
  <w:style w:type="character" w:customStyle="1" w:styleId="FontStyle148">
    <w:name w:val="Font Style148"/>
    <w:rsid w:val="003B1E86"/>
    <w:rPr>
      <w:rFonts w:ascii="Century Schoolbook" w:hAnsi="Century Schoolbook" w:cs="Century Schoolbook" w:hint="default"/>
      <w:b/>
      <w:bCs/>
      <w:sz w:val="18"/>
      <w:szCs w:val="18"/>
    </w:rPr>
  </w:style>
  <w:style w:type="character" w:customStyle="1" w:styleId="FontStyle149">
    <w:name w:val="Font Style149"/>
    <w:rsid w:val="003B1E86"/>
    <w:rPr>
      <w:rFonts w:ascii="Microsoft Sans Serif" w:hAnsi="Microsoft Sans Serif" w:cs="Microsoft Sans Serif" w:hint="default"/>
      <w:b/>
      <w:bCs/>
      <w:sz w:val="18"/>
      <w:szCs w:val="18"/>
    </w:rPr>
  </w:style>
  <w:style w:type="character" w:customStyle="1" w:styleId="FontStyle167">
    <w:name w:val="Font Style167"/>
    <w:rsid w:val="003B1E86"/>
    <w:rPr>
      <w:rFonts w:ascii="Century Schoolbook" w:hAnsi="Century Schoolbook" w:cs="Century Schoolbook" w:hint="default"/>
      <w:b/>
      <w:bCs/>
      <w:sz w:val="18"/>
      <w:szCs w:val="18"/>
    </w:rPr>
  </w:style>
  <w:style w:type="character" w:customStyle="1" w:styleId="FontStyle103">
    <w:name w:val="Font Style103"/>
    <w:rsid w:val="003B1E86"/>
    <w:rPr>
      <w:rFonts w:ascii="Century Schoolbook" w:hAnsi="Century Schoolbook" w:cs="Century Schoolbook" w:hint="default"/>
      <w:i/>
      <w:iCs/>
      <w:sz w:val="18"/>
      <w:szCs w:val="18"/>
    </w:rPr>
  </w:style>
  <w:style w:type="character" w:customStyle="1" w:styleId="FontStyle104">
    <w:name w:val="Font Style104"/>
    <w:rsid w:val="003B1E86"/>
    <w:rPr>
      <w:rFonts w:ascii="Century Schoolbook" w:hAnsi="Century Schoolbook" w:cs="Century Schoolbook" w:hint="default"/>
      <w:i/>
      <w:iCs/>
      <w:sz w:val="18"/>
      <w:szCs w:val="18"/>
    </w:rPr>
  </w:style>
  <w:style w:type="character" w:customStyle="1" w:styleId="FontStyle105">
    <w:name w:val="Font Style105"/>
    <w:rsid w:val="003B1E86"/>
    <w:rPr>
      <w:rFonts w:ascii="Century Schoolbook" w:hAnsi="Century Schoolbook" w:cs="Century Schoolbook" w:hint="default"/>
      <w:b/>
      <w:bCs/>
      <w:i/>
      <w:iCs/>
      <w:sz w:val="18"/>
      <w:szCs w:val="18"/>
    </w:rPr>
  </w:style>
  <w:style w:type="character" w:customStyle="1" w:styleId="FontStyle127">
    <w:name w:val="Font Style127"/>
    <w:rsid w:val="003B1E86"/>
    <w:rPr>
      <w:rFonts w:ascii="Century Schoolbook" w:hAnsi="Century Schoolbook" w:cs="Century Schoolbook" w:hint="default"/>
      <w:sz w:val="18"/>
      <w:szCs w:val="18"/>
    </w:rPr>
  </w:style>
  <w:style w:type="character" w:customStyle="1" w:styleId="FontStyle108">
    <w:name w:val="Font Style108"/>
    <w:rsid w:val="003B1E86"/>
    <w:rPr>
      <w:rFonts w:ascii="Century Schoolbook" w:hAnsi="Century Schoolbook" w:cs="Century Schoolbook" w:hint="default"/>
      <w:b/>
      <w:bCs/>
      <w:spacing w:val="10"/>
      <w:sz w:val="16"/>
      <w:szCs w:val="16"/>
    </w:rPr>
  </w:style>
  <w:style w:type="character" w:customStyle="1" w:styleId="FontStyle136">
    <w:name w:val="Font Style136"/>
    <w:rsid w:val="003B1E86"/>
    <w:rPr>
      <w:rFonts w:ascii="Microsoft Sans Serif" w:hAnsi="Microsoft Sans Serif" w:cs="Microsoft Sans Serif" w:hint="default"/>
      <w:sz w:val="18"/>
      <w:szCs w:val="18"/>
    </w:rPr>
  </w:style>
  <w:style w:type="character" w:customStyle="1" w:styleId="102">
    <w:name w:val="102"/>
    <w:rsid w:val="003B1E86"/>
  </w:style>
  <w:style w:type="character" w:customStyle="1" w:styleId="grame">
    <w:name w:val="grame"/>
    <w:rsid w:val="003B1E86"/>
  </w:style>
  <w:style w:type="character" w:customStyle="1" w:styleId="verseno">
    <w:name w:val="verseno"/>
    <w:rsid w:val="003B1E86"/>
    <w:rPr>
      <w:sz w:val="19"/>
      <w:szCs w:val="19"/>
    </w:rPr>
  </w:style>
  <w:style w:type="character" w:customStyle="1" w:styleId="text-table">
    <w:name w:val="text-table"/>
    <w:rsid w:val="003B1E86"/>
  </w:style>
  <w:style w:type="character" w:customStyle="1" w:styleId="900">
    <w:name w:val="90"/>
    <w:rsid w:val="003B1E86"/>
  </w:style>
  <w:style w:type="character" w:customStyle="1" w:styleId="spelle">
    <w:name w:val="spelle"/>
    <w:rsid w:val="003B1E86"/>
  </w:style>
  <w:style w:type="character" w:customStyle="1" w:styleId="tbln12">
    <w:name w:val="tbln12"/>
    <w:rsid w:val="003B1E86"/>
  </w:style>
  <w:style w:type="character" w:customStyle="1" w:styleId="FontStyle20">
    <w:name w:val="Font Style20"/>
    <w:rsid w:val="003B1E86"/>
    <w:rPr>
      <w:rFonts w:ascii="Times New Roman" w:hAnsi="Times New Roman" w:cs="Times New Roman" w:hint="default"/>
      <w:b/>
      <w:bCs/>
      <w:smallCaps/>
      <w:sz w:val="12"/>
      <w:szCs w:val="12"/>
    </w:rPr>
  </w:style>
  <w:style w:type="character" w:customStyle="1" w:styleId="FontStyle210">
    <w:name w:val="Font Style21"/>
    <w:rsid w:val="003B1E86"/>
    <w:rPr>
      <w:rFonts w:ascii="Times New Roman" w:hAnsi="Times New Roman" w:cs="Times New Roman" w:hint="default"/>
      <w:b/>
      <w:bCs/>
      <w:sz w:val="16"/>
      <w:szCs w:val="16"/>
    </w:rPr>
  </w:style>
  <w:style w:type="character" w:customStyle="1" w:styleId="FontStyle22">
    <w:name w:val="Font Style22"/>
    <w:rsid w:val="003B1E86"/>
    <w:rPr>
      <w:rFonts w:ascii="Times New Roman" w:hAnsi="Times New Roman" w:cs="Times New Roman" w:hint="default"/>
      <w:b/>
      <w:bCs/>
      <w:sz w:val="24"/>
      <w:szCs w:val="24"/>
    </w:rPr>
  </w:style>
  <w:style w:type="character" w:customStyle="1" w:styleId="FontStyle24">
    <w:name w:val="Font Style24"/>
    <w:rsid w:val="003B1E86"/>
    <w:rPr>
      <w:rFonts w:ascii="Times New Roman" w:hAnsi="Times New Roman" w:cs="Times New Roman" w:hint="default"/>
      <w:sz w:val="16"/>
      <w:szCs w:val="16"/>
    </w:rPr>
  </w:style>
  <w:style w:type="character" w:customStyle="1" w:styleId="FontStyle26">
    <w:name w:val="Font Style26"/>
    <w:rsid w:val="003B1E86"/>
    <w:rPr>
      <w:rFonts w:ascii="Times New Roman" w:hAnsi="Times New Roman" w:cs="Times New Roman" w:hint="default"/>
      <w:i/>
      <w:iCs/>
      <w:spacing w:val="-10"/>
      <w:sz w:val="16"/>
      <w:szCs w:val="16"/>
    </w:rPr>
  </w:style>
  <w:style w:type="character" w:customStyle="1" w:styleId="FontStyle27">
    <w:name w:val="Font Style27"/>
    <w:rsid w:val="003B1E86"/>
    <w:rPr>
      <w:rFonts w:ascii="Calibri" w:hAnsi="Calibri" w:cs="Calibri" w:hint="default"/>
      <w:sz w:val="32"/>
      <w:szCs w:val="32"/>
    </w:rPr>
  </w:style>
  <w:style w:type="character" w:customStyle="1" w:styleId="FontStyle28">
    <w:name w:val="Font Style28"/>
    <w:rsid w:val="003B1E86"/>
    <w:rPr>
      <w:rFonts w:ascii="Times New Roman" w:hAnsi="Times New Roman" w:cs="Times New Roman" w:hint="default"/>
      <w:b/>
      <w:bCs/>
      <w:i/>
      <w:iCs/>
      <w:sz w:val="20"/>
      <w:szCs w:val="20"/>
    </w:rPr>
  </w:style>
  <w:style w:type="character" w:customStyle="1" w:styleId="FontStyle29">
    <w:name w:val="Font Style29"/>
    <w:rsid w:val="003B1E86"/>
    <w:rPr>
      <w:rFonts w:ascii="Times New Roman" w:hAnsi="Times New Roman" w:cs="Times New Roman" w:hint="default"/>
      <w:b/>
      <w:bCs/>
      <w:i/>
      <w:iCs/>
      <w:sz w:val="16"/>
      <w:szCs w:val="16"/>
    </w:rPr>
  </w:style>
  <w:style w:type="character" w:customStyle="1" w:styleId="FontStyle30">
    <w:name w:val="Font Style30"/>
    <w:rsid w:val="003B1E86"/>
    <w:rPr>
      <w:rFonts w:ascii="Times New Roman" w:hAnsi="Times New Roman" w:cs="Times New Roman" w:hint="default"/>
      <w:b/>
      <w:bCs/>
      <w:sz w:val="20"/>
      <w:szCs w:val="20"/>
    </w:rPr>
  </w:style>
  <w:style w:type="character" w:customStyle="1" w:styleId="FontStyle31">
    <w:name w:val="Font Style31"/>
    <w:rsid w:val="003B1E86"/>
    <w:rPr>
      <w:rFonts w:ascii="Times New Roman" w:hAnsi="Times New Roman" w:cs="Times New Roman" w:hint="default"/>
      <w:b/>
      <w:bCs/>
      <w:sz w:val="16"/>
      <w:szCs w:val="16"/>
    </w:rPr>
  </w:style>
  <w:style w:type="character" w:customStyle="1" w:styleId="FontStyle32">
    <w:name w:val="Font Style32"/>
    <w:rsid w:val="003B1E86"/>
    <w:rPr>
      <w:rFonts w:ascii="Times New Roman" w:hAnsi="Times New Roman" w:cs="Times New Roman" w:hint="default"/>
      <w:b/>
      <w:bCs/>
      <w:i/>
      <w:iCs/>
      <w:spacing w:val="-10"/>
      <w:sz w:val="16"/>
      <w:szCs w:val="16"/>
    </w:rPr>
  </w:style>
  <w:style w:type="character" w:customStyle="1" w:styleId="11b">
    <w:name w:val="Заголовок 1 Знак1"/>
    <w:uiPriority w:val="9"/>
    <w:rsid w:val="003B1E86"/>
    <w:rPr>
      <w:rFonts w:ascii="Calibri Light" w:eastAsia="Times New Roman" w:hAnsi="Calibri Light" w:cs="Times New Roman" w:hint="default"/>
      <w:color w:val="2E74B5"/>
      <w:sz w:val="32"/>
      <w:szCs w:val="32"/>
    </w:rPr>
  </w:style>
  <w:style w:type="character" w:customStyle="1" w:styleId="411">
    <w:name w:val="Заголовок 4 Знак1"/>
    <w:uiPriority w:val="9"/>
    <w:semiHidden/>
    <w:rsid w:val="003B1E86"/>
    <w:rPr>
      <w:rFonts w:ascii="Calibri Light" w:eastAsia="Times New Roman" w:hAnsi="Calibri Light" w:cs="Times New Roman" w:hint="default"/>
      <w:i/>
      <w:iCs/>
      <w:color w:val="2E74B5"/>
    </w:rPr>
  </w:style>
  <w:style w:type="character" w:customStyle="1" w:styleId="66">
    <w:name w:val="Основной текст (6)"/>
    <w:uiPriority w:val="99"/>
    <w:rsid w:val="003B1E86"/>
    <w:rPr>
      <w:rFonts w:ascii="Century Schoolbook" w:hAnsi="Century Schoolbook" w:cs="Century Schoolbook" w:hint="default"/>
      <w:strike w:val="0"/>
      <w:dstrike w:val="0"/>
      <w:color w:val="000000"/>
      <w:spacing w:val="0"/>
      <w:w w:val="100"/>
      <w:position w:val="0"/>
      <w:sz w:val="20"/>
      <w:szCs w:val="20"/>
      <w:u w:val="none"/>
      <w:effect w:val="none"/>
      <w:lang w:val="ru-RU" w:eastAsia="ru-RU"/>
    </w:rPr>
  </w:style>
  <w:style w:type="character" w:customStyle="1" w:styleId="69pt">
    <w:name w:val="Основной текст (6) + 9 pt"/>
    <w:uiPriority w:val="99"/>
    <w:rsid w:val="003B1E86"/>
    <w:rPr>
      <w:rFonts w:ascii="Century Schoolbook" w:hAnsi="Century Schoolbook" w:cs="Century Schoolbook" w:hint="default"/>
      <w:strike w:val="0"/>
      <w:dstrike w:val="0"/>
      <w:color w:val="000000"/>
      <w:spacing w:val="0"/>
      <w:w w:val="100"/>
      <w:position w:val="0"/>
      <w:sz w:val="18"/>
      <w:szCs w:val="18"/>
      <w:u w:val="none"/>
      <w:effect w:val="none"/>
      <w:lang w:val="ru-RU" w:eastAsia="ru-RU"/>
    </w:rPr>
  </w:style>
  <w:style w:type="character" w:customStyle="1" w:styleId="2ff">
    <w:name w:val="Основной текст (2) + Не курсив"/>
    <w:uiPriority w:val="99"/>
    <w:rsid w:val="003B1E86"/>
    <w:rPr>
      <w:rFonts w:ascii="Century Schoolbook" w:hAnsi="Century Schoolbook" w:cs="Century Schoolbook" w:hint="default"/>
      <w:i/>
      <w:iCs/>
      <w:strike w:val="0"/>
      <w:dstrike w:val="0"/>
      <w:color w:val="000000"/>
      <w:spacing w:val="0"/>
      <w:w w:val="100"/>
      <w:position w:val="0"/>
      <w:sz w:val="20"/>
      <w:szCs w:val="20"/>
      <w:u w:val="none"/>
      <w:effect w:val="none"/>
      <w:lang w:val="ru-RU" w:eastAsia="ru-RU"/>
    </w:rPr>
  </w:style>
  <w:style w:type="character" w:customStyle="1" w:styleId="11c">
    <w:name w:val="Основной текст (11)"/>
    <w:uiPriority w:val="99"/>
    <w:rsid w:val="003B1E86"/>
    <w:rPr>
      <w:rFonts w:ascii="Franklin Gothic Medium" w:hAnsi="Franklin Gothic Medium" w:cs="Franklin Gothic Medium" w:hint="default"/>
      <w:b/>
      <w:bCs/>
      <w:i/>
      <w:iCs/>
      <w:strike w:val="0"/>
      <w:dstrike w:val="0"/>
      <w:color w:val="000000"/>
      <w:spacing w:val="0"/>
      <w:w w:val="100"/>
      <w:position w:val="0"/>
      <w:sz w:val="26"/>
      <w:szCs w:val="26"/>
      <w:u w:val="none"/>
      <w:effect w:val="none"/>
      <w:lang w:val="ru-RU" w:eastAsia="ru-RU"/>
    </w:rPr>
  </w:style>
  <w:style w:type="character" w:customStyle="1" w:styleId="bbccolor">
    <w:name w:val="bbc_color"/>
    <w:rsid w:val="003B1E86"/>
  </w:style>
  <w:style w:type="character" w:customStyle="1" w:styleId="bbcu1">
    <w:name w:val="bbc_u1"/>
    <w:rsid w:val="003B1E86"/>
    <w:rPr>
      <w:u w:val="single"/>
    </w:rPr>
  </w:style>
  <w:style w:type="character" w:customStyle="1" w:styleId="54">
    <w:name w:val="Неразрешенное упоминание5"/>
    <w:uiPriority w:val="99"/>
    <w:semiHidden/>
    <w:rsid w:val="003B1E86"/>
    <w:rPr>
      <w:color w:val="605E5C"/>
      <w:shd w:val="clear" w:color="auto" w:fill="E1DFDD"/>
    </w:rPr>
  </w:style>
  <w:style w:type="character" w:customStyle="1" w:styleId="BodyTextIndentChar1">
    <w:name w:val="Body Text Indent Char1"/>
    <w:aliases w:val="текст Char1,Основной текст 1 Char1,Основной текст 1 Знак Char1"/>
    <w:uiPriority w:val="99"/>
    <w:locked/>
    <w:rsid w:val="003B1E86"/>
    <w:rPr>
      <w:sz w:val="24"/>
    </w:rPr>
  </w:style>
  <w:style w:type="character" w:customStyle="1" w:styleId="ListParagraphChar">
    <w:name w:val="List Paragraph Char"/>
    <w:aliases w:val="Содержание. 2 уровень Char"/>
    <w:locked/>
    <w:rsid w:val="003B1E86"/>
    <w:rPr>
      <w:rFonts w:ascii="Times New Roman" w:hAnsi="Times New Roman" w:cs="Times New Roman" w:hint="default"/>
      <w:sz w:val="24"/>
    </w:rPr>
  </w:style>
  <w:style w:type="character" w:customStyle="1" w:styleId="67">
    <w:name w:val="Неразрешенное упоминание6"/>
    <w:uiPriority w:val="99"/>
    <w:semiHidden/>
    <w:rsid w:val="003B1E86"/>
    <w:rPr>
      <w:color w:val="605E5C"/>
      <w:shd w:val="clear" w:color="auto" w:fill="E1DFDD"/>
    </w:rPr>
  </w:style>
  <w:style w:type="character" w:customStyle="1" w:styleId="FontStyle44">
    <w:name w:val="Font Style44"/>
    <w:uiPriority w:val="99"/>
    <w:qFormat/>
    <w:rsid w:val="003B1E86"/>
    <w:rPr>
      <w:rFonts w:ascii="Times New Roman" w:hAnsi="Times New Roman" w:cs="Times New Roman" w:hint="default"/>
      <w:b/>
      <w:bCs/>
      <w:sz w:val="20"/>
      <w:szCs w:val="20"/>
    </w:rPr>
  </w:style>
  <w:style w:type="character" w:customStyle="1" w:styleId="FontStyle45">
    <w:name w:val="Font Style45"/>
    <w:uiPriority w:val="99"/>
    <w:qFormat/>
    <w:rsid w:val="003B1E86"/>
    <w:rPr>
      <w:rFonts w:ascii="Times New Roman" w:hAnsi="Times New Roman" w:cs="Times New Roman" w:hint="default"/>
      <w:sz w:val="20"/>
      <w:szCs w:val="20"/>
    </w:rPr>
  </w:style>
  <w:style w:type="character" w:customStyle="1" w:styleId="75">
    <w:name w:val="Неразрешенное упоминание7"/>
    <w:uiPriority w:val="99"/>
    <w:semiHidden/>
    <w:rsid w:val="003B1E86"/>
    <w:rPr>
      <w:color w:val="605E5C"/>
      <w:shd w:val="clear" w:color="auto" w:fill="E1DFDD"/>
    </w:rPr>
  </w:style>
  <w:style w:type="character" w:customStyle="1" w:styleId="FontStyle33">
    <w:name w:val="Font Style33"/>
    <w:uiPriority w:val="99"/>
    <w:qFormat/>
    <w:rsid w:val="003B1E86"/>
    <w:rPr>
      <w:rFonts w:ascii="Times New Roman" w:hAnsi="Times New Roman" w:cs="Times New Roman" w:hint="default"/>
      <w:b/>
      <w:bCs/>
      <w:sz w:val="26"/>
      <w:szCs w:val="26"/>
    </w:rPr>
  </w:style>
  <w:style w:type="character" w:customStyle="1" w:styleId="FontStyle38">
    <w:name w:val="Font Style38"/>
    <w:uiPriority w:val="99"/>
    <w:qFormat/>
    <w:rsid w:val="003B1E86"/>
    <w:rPr>
      <w:rFonts w:ascii="Times New Roman" w:hAnsi="Times New Roman" w:cs="Times New Roman" w:hint="default"/>
      <w:i/>
      <w:iCs/>
      <w:sz w:val="20"/>
      <w:szCs w:val="20"/>
    </w:rPr>
  </w:style>
  <w:style w:type="character" w:customStyle="1" w:styleId="FontStyle39">
    <w:name w:val="Font Style39"/>
    <w:uiPriority w:val="99"/>
    <w:qFormat/>
    <w:rsid w:val="003B1E86"/>
    <w:rPr>
      <w:rFonts w:ascii="Times New Roman" w:hAnsi="Times New Roman" w:cs="Times New Roman" w:hint="default"/>
      <w:b/>
      <w:bCs/>
      <w:i/>
      <w:iCs/>
      <w:sz w:val="20"/>
      <w:szCs w:val="20"/>
    </w:rPr>
  </w:style>
  <w:style w:type="character" w:customStyle="1" w:styleId="c57">
    <w:name w:val="c57"/>
    <w:rsid w:val="003B1E86"/>
  </w:style>
  <w:style w:type="character" w:customStyle="1" w:styleId="c46">
    <w:name w:val="c46"/>
    <w:rsid w:val="003B1E86"/>
  </w:style>
  <w:style w:type="character" w:customStyle="1" w:styleId="c52">
    <w:name w:val="c52"/>
    <w:rsid w:val="003B1E86"/>
  </w:style>
  <w:style w:type="character" w:customStyle="1" w:styleId="extended-textshort">
    <w:name w:val="extended-text__short"/>
    <w:rsid w:val="003B1E86"/>
  </w:style>
  <w:style w:type="character" w:customStyle="1" w:styleId="highlightedsearchterm">
    <w:name w:val="highlightedsearchterm"/>
    <w:rsid w:val="003B1E86"/>
  </w:style>
  <w:style w:type="character" w:customStyle="1" w:styleId="googqs-tidbit">
    <w:name w:val="goog_qs-tidbit"/>
    <w:rsid w:val="003B1E86"/>
  </w:style>
  <w:style w:type="character" w:customStyle="1" w:styleId="FontStyle193">
    <w:name w:val="Font Style193"/>
    <w:uiPriority w:val="99"/>
    <w:rsid w:val="003B1E86"/>
    <w:rPr>
      <w:rFonts w:ascii="Arial" w:hAnsi="Arial" w:cs="Arial" w:hint="default"/>
      <w:b/>
      <w:bCs w:val="0"/>
      <w:sz w:val="50"/>
    </w:rPr>
  </w:style>
  <w:style w:type="character" w:customStyle="1" w:styleId="FontStyle151">
    <w:name w:val="Font Style151"/>
    <w:uiPriority w:val="99"/>
    <w:rsid w:val="003B1E86"/>
    <w:rPr>
      <w:rFonts w:ascii="Arial" w:hAnsi="Arial" w:cs="Arial" w:hint="default"/>
      <w:b/>
      <w:bCs w:val="0"/>
      <w:smallCaps/>
      <w:spacing w:val="30"/>
      <w:sz w:val="44"/>
    </w:rPr>
  </w:style>
  <w:style w:type="character" w:customStyle="1" w:styleId="FontStyle153">
    <w:name w:val="Font Style153"/>
    <w:uiPriority w:val="99"/>
    <w:rsid w:val="003B1E86"/>
    <w:rPr>
      <w:rFonts w:ascii="Bookman Old Style" w:hAnsi="Bookman Old Style" w:hint="default"/>
      <w:spacing w:val="10"/>
      <w:sz w:val="44"/>
    </w:rPr>
  </w:style>
  <w:style w:type="character" w:customStyle="1" w:styleId="affffffffd">
    <w:name w:val="Основной текст + Не полужирный"/>
    <w:aliases w:val="Курсив"/>
    <w:uiPriority w:val="99"/>
    <w:rsid w:val="003B1E86"/>
    <w:rPr>
      <w:rFonts w:ascii="Times New Roman" w:hAnsi="Times New Roman" w:cs="Times New Roman" w:hint="default"/>
      <w:i/>
      <w:iCs/>
      <w:strike w:val="0"/>
      <w:dstrike w:val="0"/>
      <w:sz w:val="23"/>
      <w:szCs w:val="23"/>
      <w:u w:val="none"/>
      <w:effect w:val="none"/>
    </w:rPr>
  </w:style>
  <w:style w:type="character" w:customStyle="1" w:styleId="3Exact">
    <w:name w:val="Основной текст (3) Exact"/>
    <w:uiPriority w:val="99"/>
    <w:rsid w:val="003B1E86"/>
    <w:rPr>
      <w:rFonts w:ascii="Times New Roman" w:hAnsi="Times New Roman" w:cs="Times New Roman" w:hint="default"/>
      <w:i/>
      <w:iCs/>
      <w:strike w:val="0"/>
      <w:dstrike w:val="0"/>
      <w:spacing w:val="-2"/>
      <w:sz w:val="21"/>
      <w:szCs w:val="21"/>
      <w:u w:val="none"/>
      <w:effect w:val="none"/>
    </w:rPr>
  </w:style>
  <w:style w:type="character" w:customStyle="1" w:styleId="colorgray">
    <w:name w:val="colorgray"/>
    <w:rsid w:val="003B1E86"/>
  </w:style>
  <w:style w:type="table" w:styleId="1fff0">
    <w:name w:val="Table Grid 1"/>
    <w:basedOn w:val="a1"/>
    <w:semiHidden/>
    <w:unhideWhenUsed/>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Сетка таблицы32"/>
    <w:basedOn w:val="a1"/>
    <w:uiPriority w:val="59"/>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Таблица простая 3"/>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70">
    <w:name w:val="Сетка таблицы27"/>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аблица простая 311"/>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Сетка таблицы42"/>
    <w:basedOn w:val="a1"/>
    <w:qFormat/>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uiPriority w:val="39"/>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1"/>
    <w:uiPriority w:val="39"/>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Таблица простая 34"/>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0">
    <w:name w:val="Сетка таблицы321"/>
    <w:basedOn w:val="a1"/>
    <w:uiPriority w:val="59"/>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Таблица простая 35"/>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11">
    <w:name w:val="Сетка таблицы4111"/>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 11"/>
    <w:basedOn w:val="a1"/>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1">
    <w:name w:val="Сетка таблицы271"/>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qFormat/>
    <w:rsid w:val="003B1E86"/>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Таблица простая 36"/>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
    <w:name w:val="Сетка таблицы421"/>
    <w:basedOn w:val="a1"/>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1"/>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1"/>
    <w:uiPriority w:val="5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Таблица простая 37"/>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
    <w:basedOn w:val="a1"/>
    <w:uiPriority w:val="59"/>
    <w:rsid w:val="003B1E8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uiPriority w:val="59"/>
    <w:rsid w:val="003B1E8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uiPriority w:val="5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12"/>
    <w:basedOn w:val="a1"/>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0">
    <w:name w:val="Сетка таблицы18"/>
    <w:basedOn w:val="a1"/>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1">
    <w:name w:val="Grid Table 2 - Accent 41"/>
    <w:basedOn w:val="a1"/>
    <w:uiPriority w:val="99"/>
    <w:rsid w:val="003B1E86"/>
    <w:rPr>
      <w:rFonts w:ascii="Calibri" w:eastAsia="Calibri" w:hAnsi="Calibri" w:cs="Times New Roma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qFormat="1"/>
    <w:lsdException w:name="caption" w:uiPriority="35" w:qFormat="1"/>
    <w:lsdException w:name="page number"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8D3"/>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9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4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34"/>
    <w:qFormat/>
    <w:pPr>
      <w:ind w:left="720"/>
      <w:contextualSpacing/>
    </w:pPr>
  </w:style>
  <w:style w:type="table" w:customStyle="1" w:styleId="11">
    <w:name w:val="Сетка таблицы1"/>
    <w:basedOn w:val="a1"/>
    <w:next w:val="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link w:val="12"/>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aliases w:val="Нижний колонтитул Знак Знак Знак,Нижний колонтитул1,Нижний колонтитул Знак Знак,?ижний колонтитул"/>
    <w:basedOn w:val="a"/>
    <w:link w:val="af3"/>
    <w:uiPriority w:val="99"/>
    <w:unhideWhenUsed/>
    <w:qFormat/>
    <w:pPr>
      <w:tabs>
        <w:tab w:val="center" w:pos="4677"/>
        <w:tab w:val="right" w:pos="9355"/>
      </w:tabs>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ижний колонтитул Знак"/>
    <w:basedOn w:val="a0"/>
    <w:link w:val="af2"/>
    <w:uiPriority w:val="99"/>
    <w:qFormat/>
  </w:style>
  <w:style w:type="character" w:styleId="af4">
    <w:name w:val="Hyperlink"/>
    <w:basedOn w:val="a0"/>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rPr>
  </w:style>
  <w:style w:type="paragraph" w:styleId="afc">
    <w:name w:val="Subtitle"/>
    <w:basedOn w:val="a"/>
    <w:next w:val="a"/>
    <w:link w:val="afd"/>
    <w:uiPriority w:val="99"/>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99"/>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qFormat/>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link w:val="1a"/>
    <w:qFormat/>
    <w:rPr>
      <w:rFonts w:ascii="Times New Roman" w:hAnsi="Times New Roman" w:cs="Times New Roman" w:hint="default"/>
      <w:i/>
      <w:iCs w:val="0"/>
    </w:rPr>
  </w:style>
  <w:style w:type="paragraph" w:customStyle="1" w:styleId="msonormal0">
    <w:name w:val="msonormal"/>
    <w:basedOn w:val="a"/>
    <w:uiPriority w:val="99"/>
    <w:qFormat/>
    <w:pPr>
      <w:spacing w:after="200" w:line="276" w:lineRule="auto"/>
    </w:pPr>
    <w:rPr>
      <w:rFonts w:ascii="Times New Roman" w:eastAsia="Times New Roman" w:hAnsi="Times New Roman" w:cs="Times New Roman"/>
      <w:sz w:val="24"/>
      <w:szCs w:val="24"/>
      <w:lang w:eastAsia="ru-RU"/>
    </w:r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1"/>
    <w:basedOn w:val="a"/>
    <w:link w:val="aff1"/>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pPr>
      <w:ind w:left="720"/>
    </w:pPr>
    <w:rPr>
      <w:rFonts w:ascii="Calibri" w:eastAsia="Times New Roman" w:hAnsi="Calibri" w:cs="Calibri"/>
      <w:sz w:val="20"/>
      <w:szCs w:val="20"/>
      <w:lang w:eastAsia="ru-RU"/>
    </w:rPr>
  </w:style>
  <w:style w:type="paragraph" w:styleId="51">
    <w:name w:val="toc 5"/>
    <w:basedOn w:val="a"/>
    <w:next w:val="a"/>
    <w:link w:val="52"/>
    <w:unhideWhenUsed/>
    <w:pPr>
      <w:ind w:left="960"/>
    </w:pPr>
    <w:rPr>
      <w:rFonts w:ascii="Calibri" w:eastAsia="Times New Roman" w:hAnsi="Calibri" w:cs="Calibri"/>
      <w:sz w:val="20"/>
      <w:szCs w:val="20"/>
      <w:lang w:eastAsia="ru-RU"/>
    </w:rPr>
  </w:style>
  <w:style w:type="paragraph" w:styleId="61">
    <w:name w:val="toc 6"/>
    <w:basedOn w:val="a"/>
    <w:next w:val="a"/>
    <w:link w:val="62"/>
    <w:unhideWhenUsed/>
    <w:pPr>
      <w:ind w:left="1200"/>
    </w:pPr>
    <w:rPr>
      <w:rFonts w:ascii="Calibri" w:eastAsia="Times New Roman" w:hAnsi="Calibri" w:cs="Calibri"/>
      <w:sz w:val="20"/>
      <w:szCs w:val="20"/>
      <w:lang w:eastAsia="ru-RU"/>
    </w:rPr>
  </w:style>
  <w:style w:type="paragraph" w:styleId="71">
    <w:name w:val="toc 7"/>
    <w:basedOn w:val="a"/>
    <w:next w:val="a"/>
    <w:link w:val="72"/>
    <w:unhideWhenUsed/>
    <w:pPr>
      <w:ind w:left="1440"/>
    </w:pPr>
    <w:rPr>
      <w:rFonts w:ascii="Calibri" w:eastAsia="Times New Roman" w:hAnsi="Calibri" w:cs="Calibri"/>
      <w:sz w:val="20"/>
      <w:szCs w:val="20"/>
      <w:lang w:eastAsia="ru-RU"/>
    </w:rPr>
  </w:style>
  <w:style w:type="paragraph" w:styleId="81">
    <w:name w:val="toc 8"/>
    <w:basedOn w:val="a"/>
    <w:next w:val="a"/>
    <w:link w:val="82"/>
    <w:unhideWhenUsed/>
    <w:pPr>
      <w:ind w:left="1680"/>
    </w:pPr>
    <w:rPr>
      <w:rFonts w:ascii="Calibri" w:eastAsia="Times New Roman" w:hAnsi="Calibri" w:cs="Calibri"/>
      <w:sz w:val="20"/>
      <w:szCs w:val="20"/>
      <w:lang w:eastAsia="ru-RU"/>
    </w:rPr>
  </w:style>
  <w:style w:type="paragraph" w:styleId="91">
    <w:name w:val="toc 9"/>
    <w:basedOn w:val="a"/>
    <w:next w:val="a"/>
    <w:link w:val="92"/>
    <w:unhideWhenUsed/>
    <w:pPr>
      <w:ind w:left="1920"/>
    </w:pPr>
    <w:rPr>
      <w:rFonts w:ascii="Calibri" w:eastAsia="Times New Roman" w:hAnsi="Calibri" w:cs="Calibri"/>
      <w:sz w:val="20"/>
      <w:szCs w:val="20"/>
      <w:lang w:eastAsia="ru-RU"/>
    </w:rPr>
  </w:style>
  <w:style w:type="character" w:customStyle="1" w:styleId="1b">
    <w:name w:val="Нижний колонтитул Знак1"/>
    <w:aliases w:val="Нижний колонтитул1 Знак1,Нижний колонтитул Знак Знак Знак2,?ижний колонтитул Знак1"/>
    <w:basedOn w:val="a0"/>
    <w:uiPriority w:val="99"/>
    <w:semiHidden/>
    <w:rPr>
      <w:rFonts w:ascii="Calibri" w:eastAsia="Times New Roman" w:hAnsi="Calibri" w:cs="Times New Roman"/>
      <w:lang w:val="ru-RU" w:eastAsia="ru-RU"/>
    </w:rPr>
  </w:style>
  <w:style w:type="paragraph" w:styleId="aff2">
    <w:name w:val="endnote text"/>
    <w:basedOn w:val="a"/>
    <w:link w:val="aff3"/>
    <w:uiPriority w:val="99"/>
    <w:semiHidden/>
    <w:unhideWhenUsed/>
    <w:rPr>
      <w:rFonts w:ascii="Calibri" w:eastAsia="Times New Roman" w:hAnsi="Calibri" w:cs="Times New Roman"/>
      <w:sz w:val="20"/>
      <w:szCs w:val="20"/>
    </w:rPr>
  </w:style>
  <w:style w:type="character" w:customStyle="1" w:styleId="aff3">
    <w:name w:val="Текст концевой сноски Знак"/>
    <w:basedOn w:val="a0"/>
    <w:link w:val="aff2"/>
    <w:uiPriority w:val="99"/>
    <w:semiHidden/>
    <w:rPr>
      <w:rFonts w:ascii="Calibri" w:eastAsia="Times New Roman" w:hAnsi="Calibri" w:cs="Times New Roman"/>
      <w:sz w:val="20"/>
      <w:szCs w:val="20"/>
    </w:rPr>
  </w:style>
  <w:style w:type="paragraph" w:styleId="25">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Pr>
      <w:rFonts w:ascii="Times New Roman" w:eastAsia="Times New Roman" w:hAnsi="Times New Roman" w:cs="Times New Roman"/>
      <w:sz w:val="24"/>
      <w:szCs w:val="24"/>
    </w:rPr>
  </w:style>
  <w:style w:type="paragraph" w:styleId="28">
    <w:name w:val="Body Text Indent 2"/>
    <w:basedOn w:val="a"/>
    <w:link w:val="29"/>
    <w:unhideWhenUsed/>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Pr>
      <w:rFonts w:ascii="Times New Roman" w:eastAsia="Times New Roman" w:hAnsi="Times New Roman" w:cs="Times New Roman"/>
      <w:sz w:val="24"/>
      <w:szCs w:val="24"/>
    </w:rPr>
  </w:style>
  <w:style w:type="paragraph" w:customStyle="1" w:styleId="aff4">
    <w:name w:val="Внимание"/>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5">
    <w:name w:val="Внимание: криминал!!"/>
    <w:basedOn w:val="aff4"/>
    <w:next w:val="a"/>
    <w:uiPriority w:val="99"/>
    <w:qFormat/>
  </w:style>
  <w:style w:type="paragraph" w:customStyle="1" w:styleId="aff6">
    <w:name w:val="Внимание: недобросовестность!"/>
    <w:basedOn w:val="aff4"/>
    <w:next w:val="a"/>
    <w:uiPriority w:val="99"/>
    <w:qFormat/>
  </w:style>
  <w:style w:type="paragraph" w:customStyle="1" w:styleId="aff7">
    <w:name w:val="Дочерний элемент списка"/>
    <w:basedOn w:val="a"/>
    <w:next w:val="a"/>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qFormat/>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8"/>
    <w:next w:val="a"/>
    <w:uiPriority w:val="99"/>
    <w:qFormat/>
    <w:pPr>
      <w:shd w:val="clear" w:color="auto" w:fill="ECE9D8"/>
    </w:pPr>
    <w:rPr>
      <w:b/>
      <w:bCs/>
      <w:color w:val="0058A9"/>
    </w:rPr>
  </w:style>
  <w:style w:type="paragraph" w:customStyle="1" w:styleId="aff9">
    <w:name w:val="Заголовок группы контролов"/>
    <w:basedOn w:val="a"/>
    <w:next w:val="a"/>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b">
    <w:name w:val="Заголовок распахивающейся части диалога"/>
    <w:basedOn w:val="a"/>
    <w:next w:val="a"/>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c">
    <w:name w:val="Заголовок статьи"/>
    <w:basedOn w:val="a"/>
    <w:next w:val="a"/>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d">
    <w:name w:val="Заголовок ЭР (левое окно)"/>
    <w:basedOn w:val="a"/>
    <w:next w:val="a"/>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e">
    <w:name w:val="Заголовок ЭР (правое окно)"/>
    <w:basedOn w:val="affd"/>
    <w:next w:val="a"/>
    <w:uiPriority w:val="99"/>
    <w:qFormat/>
    <w:pPr>
      <w:spacing w:after="0"/>
      <w:jc w:val="left"/>
    </w:pPr>
  </w:style>
  <w:style w:type="paragraph" w:customStyle="1" w:styleId="afff">
    <w:name w:val="Интерактивный заголовок"/>
    <w:basedOn w:val="1c"/>
    <w:next w:val="a"/>
    <w:uiPriority w:val="99"/>
    <w:qFormat/>
    <w:rPr>
      <w:u w:val="single"/>
    </w:rPr>
  </w:style>
  <w:style w:type="paragraph" w:customStyle="1" w:styleId="afff0">
    <w:name w:val="Текст информации об изменениях"/>
    <w:basedOn w:val="a"/>
    <w:next w:val="a"/>
    <w:uiPriority w:val="99"/>
    <w:qFormat/>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1">
    <w:name w:val="Информация об изменениях"/>
    <w:basedOn w:val="afff0"/>
    <w:next w:val="a"/>
    <w:uiPriority w:val="99"/>
    <w:qFormat/>
    <w:pPr>
      <w:shd w:val="clear" w:color="auto" w:fill="EAEFED"/>
      <w:spacing w:before="180"/>
      <w:ind w:left="360" w:right="360" w:firstLine="0"/>
    </w:pPr>
  </w:style>
  <w:style w:type="paragraph" w:customStyle="1" w:styleId="afff2">
    <w:name w:val="Текст (справка)"/>
    <w:basedOn w:val="a"/>
    <w:next w:val="a"/>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3">
    <w:name w:val="Комментарий"/>
    <w:basedOn w:val="afff2"/>
    <w:next w:val="a"/>
    <w:uiPriority w:val="99"/>
    <w:qFormat/>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qFormat/>
    <w:rPr>
      <w:i/>
      <w:iCs/>
    </w:rPr>
  </w:style>
  <w:style w:type="paragraph" w:customStyle="1" w:styleId="afff5">
    <w:name w:val="Текст (лев. подпись)"/>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6">
    <w:name w:val="Колонтитул (левый)"/>
    <w:basedOn w:val="afff5"/>
    <w:next w:val="a"/>
    <w:uiPriority w:val="99"/>
    <w:qFormat/>
    <w:rPr>
      <w:sz w:val="14"/>
      <w:szCs w:val="14"/>
    </w:rPr>
  </w:style>
  <w:style w:type="paragraph" w:customStyle="1" w:styleId="afff7">
    <w:name w:val="Текст (прав. подпись)"/>
    <w:basedOn w:val="a"/>
    <w:next w:val="a"/>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8">
    <w:name w:val="Колонтитул (правый)"/>
    <w:basedOn w:val="afff7"/>
    <w:next w:val="a"/>
    <w:uiPriority w:val="99"/>
    <w:qFormat/>
    <w:rPr>
      <w:sz w:val="14"/>
      <w:szCs w:val="14"/>
    </w:rPr>
  </w:style>
  <w:style w:type="paragraph" w:customStyle="1" w:styleId="afff9">
    <w:name w:val="Комментарий пользователя"/>
    <w:basedOn w:val="afff3"/>
    <w:next w:val="a"/>
    <w:uiPriority w:val="99"/>
    <w:qFormat/>
    <w:pPr>
      <w:shd w:val="clear" w:color="auto" w:fill="FFDFE0"/>
      <w:jc w:val="left"/>
    </w:pPr>
  </w:style>
  <w:style w:type="paragraph" w:customStyle="1" w:styleId="afffa">
    <w:name w:val="Куда обратиться?"/>
    <w:basedOn w:val="aff4"/>
    <w:next w:val="a"/>
    <w:uiPriority w:val="99"/>
    <w:qFormat/>
  </w:style>
  <w:style w:type="paragraph" w:customStyle="1" w:styleId="afffb">
    <w:name w:val="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c">
    <w:name w:val="Напишите нам"/>
    <w:basedOn w:val="a"/>
    <w:next w:val="a"/>
    <w:uiPriority w:val="99"/>
    <w:qFormat/>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d">
    <w:name w:val="Необходимые документы"/>
    <w:basedOn w:val="aff4"/>
    <w:next w:val="a"/>
    <w:uiPriority w:val="99"/>
    <w:qFormat/>
    <w:pPr>
      <w:ind w:firstLine="118"/>
    </w:pPr>
  </w:style>
  <w:style w:type="paragraph" w:customStyle="1" w:styleId="afffe">
    <w:name w:val="Нормальный (таблица)"/>
    <w:basedOn w:val="a"/>
    <w:next w:val="a"/>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
    <w:link w:val="affff1"/>
    <w:uiPriority w:val="99"/>
    <w:qFormat/>
    <w:pPr>
      <w:ind w:left="140"/>
    </w:pPr>
  </w:style>
  <w:style w:type="paragraph" w:customStyle="1" w:styleId="affff2">
    <w:name w:val="Переменная часть"/>
    <w:basedOn w:val="aff8"/>
    <w:next w:val="a"/>
    <w:uiPriority w:val="99"/>
    <w:qFormat/>
    <w:rPr>
      <w:sz w:val="18"/>
      <w:szCs w:val="18"/>
    </w:rPr>
  </w:style>
  <w:style w:type="paragraph" w:customStyle="1" w:styleId="affff3">
    <w:name w:val="Подвал для информации об изменениях"/>
    <w:basedOn w:val="1"/>
    <w:next w:val="a"/>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4">
    <w:name w:val="Подзаголовок для информации об изменениях"/>
    <w:basedOn w:val="afff0"/>
    <w:next w:val="a"/>
    <w:uiPriority w:val="99"/>
    <w:qFormat/>
    <w:rPr>
      <w:b/>
      <w:bCs/>
    </w:rPr>
  </w:style>
  <w:style w:type="paragraph" w:customStyle="1" w:styleId="affff5">
    <w:name w:val="Подчёркнуный текст"/>
    <w:basedOn w:val="a"/>
    <w:next w:val="a"/>
    <w:uiPriority w:val="99"/>
    <w:qFormat/>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8"/>
    <w:next w:val="a"/>
    <w:uiPriority w:val="99"/>
    <w:qFormat/>
    <w:rPr>
      <w:sz w:val="20"/>
      <w:szCs w:val="20"/>
    </w:rPr>
  </w:style>
  <w:style w:type="paragraph" w:customStyle="1" w:styleId="affff7">
    <w:name w:val="Прижатый влево"/>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8">
    <w:name w:val="Пример."/>
    <w:basedOn w:val="aff4"/>
    <w:next w:val="a"/>
    <w:uiPriority w:val="99"/>
    <w:qFormat/>
  </w:style>
  <w:style w:type="paragraph" w:customStyle="1" w:styleId="affff9">
    <w:name w:val="Примечание."/>
    <w:basedOn w:val="aff4"/>
    <w:next w:val="a"/>
    <w:uiPriority w:val="99"/>
    <w:qFormat/>
  </w:style>
  <w:style w:type="paragraph" w:customStyle="1" w:styleId="affffa">
    <w:name w:val="Словарная статья"/>
    <w:basedOn w:val="a"/>
    <w:next w:val="a"/>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b">
    <w:name w:val="Ссылка на официальную публикацию"/>
    <w:basedOn w:val="a"/>
    <w:next w:val="a"/>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c">
    <w:name w:val="Текст в таблице"/>
    <w:basedOn w:val="afffe"/>
    <w:next w:val="a"/>
    <w:uiPriority w:val="99"/>
    <w:qFormat/>
    <w:pPr>
      <w:ind w:firstLine="500"/>
    </w:pPr>
  </w:style>
  <w:style w:type="paragraph" w:customStyle="1" w:styleId="affffd">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e">
    <w:name w:val="Технический комментарий"/>
    <w:basedOn w:val="a"/>
    <w:next w:val="a"/>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f">
    <w:name w:val="Формула"/>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0">
    <w:name w:val="Центрированный (таблица)"/>
    <w:basedOn w:val="afffe"/>
    <w:next w:val="a"/>
    <w:uiPriority w:val="99"/>
    <w:qFormat/>
    <w:pPr>
      <w:jc w:val="center"/>
    </w:pPr>
  </w:style>
  <w:style w:type="paragraph" w:customStyle="1" w:styleId="-">
    <w:name w:val="ЭР-содержание (правое окно)"/>
    <w:basedOn w:val="a"/>
    <w:next w:val="a"/>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styleId="afffff1">
    <w:name w:val="page number"/>
    <w:unhideWhenUsed/>
    <w:qFormat/>
    <w:rPr>
      <w:rFonts w:ascii="Times New Roman" w:hAnsi="Times New Roman" w:cs="Times New Roman" w:hint="default"/>
    </w:rPr>
  </w:style>
  <w:style w:type="character" w:styleId="afffff2">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d">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e">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3">
    <w:name w:val="Цветовое выделение"/>
    <w:uiPriority w:val="99"/>
    <w:rPr>
      <w:b/>
      <w:bCs w:val="0"/>
      <w:color w:val="26282F"/>
    </w:rPr>
  </w:style>
  <w:style w:type="character" w:customStyle="1" w:styleId="afffff4">
    <w:name w:val="Гипертекстовая ссылка"/>
    <w:uiPriority w:val="99"/>
    <w:rPr>
      <w:b/>
      <w:bCs w:val="0"/>
      <w:color w:val="106BBE"/>
    </w:rPr>
  </w:style>
  <w:style w:type="character" w:customStyle="1" w:styleId="afffff5">
    <w:name w:val="Активная гипертекстовая ссылка"/>
    <w:uiPriority w:val="99"/>
    <w:rPr>
      <w:b/>
      <w:bCs w:val="0"/>
      <w:color w:val="106BBE"/>
      <w:u w:val="single"/>
    </w:rPr>
  </w:style>
  <w:style w:type="character" w:customStyle="1" w:styleId="afffff6">
    <w:name w:val="Выделение для Базового Поиска"/>
    <w:uiPriority w:val="99"/>
    <w:rPr>
      <w:b/>
      <w:bCs w:val="0"/>
      <w:color w:val="0058A9"/>
    </w:rPr>
  </w:style>
  <w:style w:type="character" w:customStyle="1" w:styleId="afffff7">
    <w:name w:val="Выделение для Базового Поиска (курсив)"/>
    <w:uiPriority w:val="99"/>
    <w:rPr>
      <w:b/>
      <w:bCs w:val="0"/>
      <w:i/>
      <w:iCs w:val="0"/>
      <w:color w:val="0058A9"/>
    </w:rPr>
  </w:style>
  <w:style w:type="character" w:customStyle="1" w:styleId="afffff8">
    <w:name w:val="Заголовок своего сообщения"/>
    <w:uiPriority w:val="99"/>
    <w:rPr>
      <w:b/>
      <w:bCs w:val="0"/>
      <w:color w:val="26282F"/>
    </w:rPr>
  </w:style>
  <w:style w:type="character" w:customStyle="1" w:styleId="afffff9">
    <w:name w:val="Заголовок чужого сообщения"/>
    <w:uiPriority w:val="99"/>
    <w:rPr>
      <w:b/>
      <w:bCs w:val="0"/>
      <w:color w:val="FF0000"/>
    </w:rPr>
  </w:style>
  <w:style w:type="character" w:customStyle="1" w:styleId="afffffa">
    <w:name w:val="Найденные слова"/>
    <w:uiPriority w:val="99"/>
    <w:rPr>
      <w:b/>
      <w:bCs w:val="0"/>
      <w:color w:val="26282F"/>
      <w:shd w:val="clear" w:color="auto" w:fill="FFF580"/>
    </w:rPr>
  </w:style>
  <w:style w:type="character" w:customStyle="1" w:styleId="afffffb">
    <w:name w:val="Не вступил в силу"/>
    <w:uiPriority w:val="99"/>
    <w:rPr>
      <w:b/>
      <w:bCs w:val="0"/>
      <w:color w:val="000000"/>
      <w:shd w:val="clear" w:color="auto" w:fill="D8EDE8"/>
    </w:rPr>
  </w:style>
  <w:style w:type="character" w:customStyle="1" w:styleId="afffffc">
    <w:name w:val="Опечатки"/>
    <w:uiPriority w:val="99"/>
    <w:rPr>
      <w:color w:val="FF0000"/>
    </w:rPr>
  </w:style>
  <w:style w:type="character" w:customStyle="1" w:styleId="afffffd">
    <w:name w:val="Продолжение ссылки"/>
    <w:uiPriority w:val="99"/>
  </w:style>
  <w:style w:type="character" w:customStyle="1" w:styleId="afffffe">
    <w:name w:val="Сравнение редакций"/>
    <w:uiPriority w:val="99"/>
    <w:rPr>
      <w:b/>
      <w:bCs w:val="0"/>
      <w:color w:val="26282F"/>
    </w:rPr>
  </w:style>
  <w:style w:type="character" w:customStyle="1" w:styleId="affffff">
    <w:name w:val="Сравнение редакций. Добавленный фрагмент"/>
    <w:uiPriority w:val="99"/>
    <w:rPr>
      <w:color w:val="000000"/>
      <w:shd w:val="clear" w:color="auto" w:fill="C1D7FF"/>
    </w:rPr>
  </w:style>
  <w:style w:type="character" w:customStyle="1" w:styleId="affffff0">
    <w:name w:val="Сравнение редакций. Удаленный фрагмент"/>
    <w:uiPriority w:val="99"/>
    <w:rPr>
      <w:color w:val="000000"/>
      <w:shd w:val="clear" w:color="auto" w:fill="C4C413"/>
    </w:rPr>
  </w:style>
  <w:style w:type="character" w:customStyle="1" w:styleId="affffff1">
    <w:name w:val="Ссылка на утративший силу документ"/>
    <w:uiPriority w:val="99"/>
    <w:rPr>
      <w:b/>
      <w:bCs w:val="0"/>
      <w:color w:val="749232"/>
    </w:rPr>
  </w:style>
  <w:style w:type="character" w:customStyle="1" w:styleId="affffff2">
    <w:name w:val="Утратил силу"/>
    <w:uiPriority w:val="99"/>
    <w:rPr>
      <w:b/>
      <w:bCs w:val="0"/>
      <w:strike/>
      <w:color w:val="666600"/>
    </w:rPr>
  </w:style>
  <w:style w:type="character" w:customStyle="1" w:styleId="affffff3">
    <w:name w:val="Обычный (Интернет) Знак"/>
    <w:uiPriority w:val="99"/>
    <w:rPr>
      <w:rFonts w:ascii="Times New Roman" w:hAnsi="Times New Roman" w:cs="Times New Roman" w:hint="default"/>
      <w:sz w:val="24"/>
      <w:szCs w:val="24"/>
      <w:lang w:val="en-US" w:eastAsia="nl-NL"/>
    </w:rPr>
  </w:style>
  <w:style w:type="table" w:customStyle="1" w:styleId="2a">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4">
    <w:name w:val="Strong"/>
    <w:link w:val="1f"/>
    <w:uiPriority w:val="22"/>
    <w:qFormat/>
    <w:rPr>
      <w:b/>
      <w:bCs/>
    </w:rPr>
  </w:style>
  <w:style w:type="character" w:styleId="affffff5">
    <w:name w:val="Subtle Emphasis"/>
    <w:uiPriority w:val="19"/>
    <w:qFormat/>
    <w:rPr>
      <w:i/>
      <w:iCs/>
      <w:color w:val="404040"/>
    </w:rPr>
  </w:style>
  <w:style w:type="paragraph" w:styleId="affffff6">
    <w:name w:val="TOC Heading"/>
    <w:basedOn w:val="1"/>
    <w:next w:val="a"/>
    <w:link w:val="affffff7"/>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8">
    <w:name w:val="Title"/>
    <w:basedOn w:val="a"/>
    <w:next w:val="a"/>
    <w:link w:val="affffff9"/>
    <w:qFormat/>
    <w:pPr>
      <w:spacing w:after="120" w:line="276" w:lineRule="auto"/>
      <w:ind w:firstLine="709"/>
      <w:outlineLvl w:val="0"/>
    </w:pPr>
    <w:rPr>
      <w:rFonts w:ascii="Segoe UI" w:eastAsia="Segoe UI" w:hAnsi="Segoe UI" w:cs="Segoe UI"/>
      <w:sz w:val="24"/>
      <w:szCs w:val="24"/>
      <w:lang w:eastAsia="ru-RU"/>
    </w:rPr>
  </w:style>
  <w:style w:type="character" w:customStyle="1" w:styleId="affffffa">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9">
    <w:name w:val="Название Знак"/>
    <w:link w:val="affffff8"/>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2c">
    <w:name w:val="Основной текст (2)_"/>
    <w:link w:val="2d"/>
    <w:rPr>
      <w:sz w:val="28"/>
      <w:shd w:val="clear" w:color="auto" w:fill="FFFFFF"/>
    </w:rPr>
  </w:style>
  <w:style w:type="paragraph" w:customStyle="1" w:styleId="2d">
    <w:name w:val="Основной текст (2)"/>
    <w:basedOn w:val="a"/>
    <w:link w:val="2c"/>
    <w:qFormat/>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qFormat/>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qFormat/>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qFormat/>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qFormat/>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qFormat/>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qFormat/>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qFormat/>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qFormat/>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e">
    <w:name w:val="Нет списка2"/>
    <w:next w:val="a2"/>
    <w:uiPriority w:val="99"/>
    <w:semiHidden/>
    <w:unhideWhenUsed/>
  </w:style>
  <w:style w:type="character" w:customStyle="1" w:styleId="c21">
    <w:name w:val="c21"/>
    <w:basedOn w:val="a0"/>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0">
    <w:name w:val="Заголовок Знак1"/>
    <w:basedOn w:val="a0"/>
    <w:link w:val="33"/>
    <w:uiPriority w:val="10"/>
    <w:rPr>
      <w:rFonts w:asciiTheme="majorHAnsi" w:eastAsiaTheme="majorEastAsia" w:hAnsiTheme="majorHAnsi" w:cstheme="majorBidi"/>
      <w:spacing w:val="-10"/>
      <w:sz w:val="56"/>
      <w:szCs w:val="56"/>
    </w:rPr>
  </w:style>
  <w:style w:type="paragraph" w:styleId="affffffb">
    <w:name w:val="No Spacing"/>
    <w:link w:val="affffffc"/>
    <w:uiPriority w:val="99"/>
    <w:qFormat/>
    <w:rPr>
      <w:rFonts w:ascii="Calibri" w:eastAsia="Times New Roman" w:hAnsi="Calibri" w:cs="Times New Roman"/>
      <w:lang w:eastAsia="ru-RU"/>
    </w:rPr>
  </w:style>
  <w:style w:type="paragraph" w:customStyle="1" w:styleId="1f1">
    <w:name w:val="Обычный (веб)1"/>
    <w:basedOn w:val="a"/>
    <w:next w:val="aff0"/>
    <w:uiPriority w:val="99"/>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5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c">
    <w:name w:val="Без интервала Знак"/>
    <w:link w:val="affffffb"/>
    <w:uiPriority w:val="99"/>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3">
    <w:name w:val="Раздел 1"/>
    <w:basedOn w:val="1"/>
    <w:link w:val="1f4"/>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4">
    <w:name w:val="Раздел 1 Знак"/>
    <w:basedOn w:val="10"/>
    <w:link w:val="1f3"/>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Знак сноски1"/>
    <w:basedOn w:val="a"/>
    <w:link w:val="af7"/>
    <w:uiPriority w:val="99"/>
    <w:qFormat/>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Style10">
    <w:name w:val="Style10"/>
    <w:basedOn w:val="a"/>
    <w:rsid w:val="00567C9B"/>
    <w:pPr>
      <w:widowControl w:val="0"/>
      <w:autoSpaceDE w:val="0"/>
      <w:autoSpaceDN w:val="0"/>
      <w:adjustRightInd w:val="0"/>
      <w:spacing w:line="317" w:lineRule="exact"/>
      <w:ind w:firstLine="725"/>
      <w:jc w:val="both"/>
    </w:pPr>
    <w:rPr>
      <w:rFonts w:ascii="Times New Roman" w:eastAsia="Times New Roman" w:hAnsi="Times New Roman" w:cs="Times New Roman"/>
      <w:sz w:val="24"/>
      <w:szCs w:val="24"/>
      <w:lang w:eastAsia="ru-RU"/>
    </w:rPr>
  </w:style>
  <w:style w:type="character" w:customStyle="1" w:styleId="FontStyle64">
    <w:name w:val="Font Style64"/>
    <w:rsid w:val="00567C9B"/>
    <w:rPr>
      <w:rFonts w:ascii="Times New Roman" w:hAnsi="Times New Roman" w:cs="Times New Roman"/>
      <w:sz w:val="22"/>
      <w:szCs w:val="22"/>
    </w:rPr>
  </w:style>
  <w:style w:type="paragraph" w:customStyle="1" w:styleId="1f5">
    <w:name w:val="Абзац списка1"/>
    <w:basedOn w:val="a"/>
    <w:qFormat/>
    <w:rsid w:val="004F23B1"/>
    <w:pPr>
      <w:suppressAutoHyphens/>
      <w:spacing w:after="200" w:line="276" w:lineRule="auto"/>
      <w:ind w:left="720"/>
    </w:pPr>
    <w:rPr>
      <w:rFonts w:ascii="Calibri" w:eastAsia="Times New Roman" w:hAnsi="Calibri" w:cs="Calibri"/>
      <w:lang w:eastAsia="ar-SA"/>
    </w:rPr>
  </w:style>
  <w:style w:type="paragraph" w:customStyle="1" w:styleId="affffffd">
    <w:name w:val="Перечень"/>
    <w:basedOn w:val="a"/>
    <w:next w:val="a"/>
    <w:link w:val="affffffe"/>
    <w:qFormat/>
    <w:rsid w:val="004F23B1"/>
    <w:pPr>
      <w:suppressAutoHyphens/>
      <w:spacing w:line="360" w:lineRule="auto"/>
      <w:jc w:val="both"/>
    </w:pPr>
    <w:rPr>
      <w:rFonts w:ascii="Times New Roman" w:eastAsia="Calibri" w:hAnsi="Times New Roman" w:cs="Times New Roman"/>
      <w:sz w:val="28"/>
      <w:u w:color="000000"/>
      <w:bdr w:val="nil"/>
      <w:lang w:val="x-none" w:eastAsia="x-none"/>
    </w:rPr>
  </w:style>
  <w:style w:type="character" w:customStyle="1" w:styleId="affffffe">
    <w:name w:val="Перечень Знак"/>
    <w:link w:val="affffffd"/>
    <w:rsid w:val="004F23B1"/>
    <w:rPr>
      <w:rFonts w:ascii="Times New Roman" w:eastAsia="Calibri" w:hAnsi="Times New Roman" w:cs="Times New Roman"/>
      <w:sz w:val="28"/>
      <w:u w:color="000000"/>
      <w:bdr w:val="nil"/>
      <w:lang w:val="x-none" w:eastAsia="x-none"/>
    </w:rPr>
  </w:style>
  <w:style w:type="paragraph" w:customStyle="1" w:styleId="1f">
    <w:name w:val="Строгий1"/>
    <w:basedOn w:val="a"/>
    <w:link w:val="affffff4"/>
    <w:uiPriority w:val="22"/>
    <w:qFormat/>
    <w:rsid w:val="006F03B3"/>
    <w:pPr>
      <w:spacing w:after="200" w:line="276" w:lineRule="auto"/>
    </w:pPr>
    <w:rPr>
      <w:b/>
      <w:bCs/>
    </w:rPr>
  </w:style>
  <w:style w:type="character" w:customStyle="1" w:styleId="295pt">
    <w:name w:val="Основной текст (2) + 9;5 pt;Полужирный"/>
    <w:basedOn w:val="2c"/>
    <w:rsid w:val="006D497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
    <w:basedOn w:val="2c"/>
    <w:rsid w:val="006D497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styleId="36">
    <w:name w:val="Body Text 3"/>
    <w:basedOn w:val="a"/>
    <w:link w:val="37"/>
    <w:uiPriority w:val="99"/>
    <w:unhideWhenUsed/>
    <w:rsid w:val="00DC605F"/>
    <w:pPr>
      <w:spacing w:after="120"/>
    </w:pPr>
    <w:rPr>
      <w:sz w:val="16"/>
      <w:szCs w:val="16"/>
    </w:rPr>
  </w:style>
  <w:style w:type="character" w:customStyle="1" w:styleId="37">
    <w:name w:val="Основной текст 3 Знак"/>
    <w:basedOn w:val="a0"/>
    <w:link w:val="36"/>
    <w:uiPriority w:val="99"/>
    <w:rsid w:val="00DC605F"/>
    <w:rPr>
      <w:sz w:val="16"/>
      <w:szCs w:val="16"/>
    </w:rPr>
  </w:style>
  <w:style w:type="paragraph" w:customStyle="1" w:styleId="Pa49">
    <w:name w:val="Pa49"/>
    <w:basedOn w:val="a"/>
    <w:next w:val="a"/>
    <w:uiPriority w:val="99"/>
    <w:qFormat/>
    <w:rsid w:val="00FA2746"/>
    <w:pPr>
      <w:autoSpaceDE w:val="0"/>
      <w:autoSpaceDN w:val="0"/>
      <w:adjustRightInd w:val="0"/>
      <w:spacing w:line="201" w:lineRule="atLeast"/>
    </w:pPr>
    <w:rPr>
      <w:rFonts w:ascii="PragmaticaC" w:eastAsia="Times New Roman" w:hAnsi="PragmaticaC" w:cs="Times New Roman"/>
      <w:sz w:val="24"/>
      <w:szCs w:val="24"/>
      <w:lang w:eastAsia="ru-RU"/>
    </w:rPr>
  </w:style>
  <w:style w:type="character" w:customStyle="1" w:styleId="211pt">
    <w:name w:val="Основной текст (2) + 11 pt"/>
    <w:basedOn w:val="a0"/>
    <w:rsid w:val="003B042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11">
    <w:name w:val="Основной текст 21"/>
    <w:basedOn w:val="a"/>
    <w:qFormat/>
    <w:rsid w:val="00561ED8"/>
    <w:pPr>
      <w:spacing w:after="120" w:line="48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
    <w:qFormat/>
    <w:rsid w:val="00561ED8"/>
    <w:pPr>
      <w:spacing w:after="120" w:line="480" w:lineRule="auto"/>
      <w:ind w:left="283"/>
    </w:pPr>
    <w:rPr>
      <w:rFonts w:ascii="Times New Roman" w:eastAsia="Times New Roman" w:hAnsi="Times New Roman" w:cs="Times New Roman"/>
      <w:sz w:val="24"/>
      <w:szCs w:val="24"/>
      <w:lang w:eastAsia="ar-SA"/>
    </w:rPr>
  </w:style>
  <w:style w:type="paragraph" w:customStyle="1" w:styleId="1f6">
    <w:name w:val="Название объекта1"/>
    <w:basedOn w:val="a"/>
    <w:next w:val="a"/>
    <w:qFormat/>
    <w:rsid w:val="00561ED8"/>
    <w:pPr>
      <w:autoSpaceDE w:val="0"/>
      <w:jc w:val="center"/>
    </w:pPr>
    <w:rPr>
      <w:rFonts w:ascii="Times New Roman" w:eastAsia="Times New Roman" w:hAnsi="Times New Roman" w:cs="Times New Roman"/>
      <w:b/>
      <w:bCs/>
      <w:i/>
      <w:iCs/>
      <w:sz w:val="24"/>
      <w:szCs w:val="24"/>
      <w:lang w:eastAsia="ar-SA"/>
    </w:rPr>
  </w:style>
  <w:style w:type="paragraph" w:customStyle="1" w:styleId="style1">
    <w:name w:val="style1"/>
    <w:basedOn w:val="a"/>
    <w:rsid w:val="00561ED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f">
    <w:name w:val="осн текст"/>
    <w:basedOn w:val="a"/>
    <w:link w:val="afffffff0"/>
    <w:uiPriority w:val="99"/>
    <w:rsid w:val="00561ED8"/>
    <w:pPr>
      <w:spacing w:line="360" w:lineRule="auto"/>
      <w:ind w:firstLine="709"/>
      <w:jc w:val="both"/>
    </w:pPr>
    <w:rPr>
      <w:rFonts w:ascii="Times New Roman" w:eastAsia="Calibri" w:hAnsi="Times New Roman" w:cs="Times New Roman"/>
      <w:sz w:val="28"/>
      <w:szCs w:val="28"/>
    </w:rPr>
  </w:style>
  <w:style w:type="character" w:customStyle="1" w:styleId="afffffff0">
    <w:name w:val="осн текст Знак"/>
    <w:link w:val="afffffff"/>
    <w:uiPriority w:val="99"/>
    <w:locked/>
    <w:rsid w:val="00561ED8"/>
    <w:rPr>
      <w:rFonts w:ascii="Times New Roman" w:eastAsia="Calibri" w:hAnsi="Times New Roman" w:cs="Times New Roman"/>
      <w:sz w:val="28"/>
      <w:szCs w:val="28"/>
    </w:rPr>
  </w:style>
  <w:style w:type="paragraph" w:customStyle="1" w:styleId="2f">
    <w:name w:val="мой заг 2"/>
    <w:basedOn w:val="a"/>
    <w:next w:val="afffffff"/>
    <w:link w:val="2f0"/>
    <w:uiPriority w:val="99"/>
    <w:rsid w:val="00561ED8"/>
    <w:pPr>
      <w:keepNext/>
      <w:keepLines/>
      <w:spacing w:after="120" w:line="360" w:lineRule="auto"/>
      <w:ind w:firstLine="709"/>
      <w:jc w:val="both"/>
      <w:outlineLvl w:val="0"/>
    </w:pPr>
    <w:rPr>
      <w:rFonts w:ascii="Times New Roman" w:eastAsia="Times New Roman" w:hAnsi="Times New Roman" w:cs="Times New Roman"/>
      <w:b/>
      <w:bCs/>
      <w:i/>
      <w:iCs/>
      <w:sz w:val="28"/>
      <w:szCs w:val="28"/>
    </w:rPr>
  </w:style>
  <w:style w:type="character" w:customStyle="1" w:styleId="2f0">
    <w:name w:val="мой заг 2 Знак"/>
    <w:link w:val="2f"/>
    <w:uiPriority w:val="99"/>
    <w:locked/>
    <w:rsid w:val="00561ED8"/>
    <w:rPr>
      <w:rFonts w:ascii="Times New Roman" w:eastAsia="Times New Roman" w:hAnsi="Times New Roman" w:cs="Times New Roman"/>
      <w:b/>
      <w:bCs/>
      <w:i/>
      <w:iCs/>
      <w:sz w:val="28"/>
      <w:szCs w:val="28"/>
    </w:rPr>
  </w:style>
  <w:style w:type="paragraph" w:styleId="afffffff1">
    <w:name w:val="Body Text Indent"/>
    <w:aliases w:val="текст,Основной текст 1,Основной текст 1 Знак"/>
    <w:basedOn w:val="a"/>
    <w:link w:val="afffffff2"/>
    <w:unhideWhenUsed/>
    <w:qFormat/>
    <w:rsid w:val="00561ED8"/>
    <w:pPr>
      <w:spacing w:after="120"/>
      <w:ind w:left="283"/>
    </w:pPr>
    <w:rPr>
      <w:rFonts w:ascii="Times New Roman" w:eastAsia="Times New Roman" w:hAnsi="Times New Roman" w:cs="Times New Roman"/>
      <w:sz w:val="24"/>
      <w:szCs w:val="24"/>
      <w:lang w:eastAsia="ru-RU"/>
    </w:rPr>
  </w:style>
  <w:style w:type="character" w:customStyle="1" w:styleId="afffffff2">
    <w:name w:val="Основной текст с отступом Знак"/>
    <w:aliases w:val="текст Знак,Основной текст 1 Знак1,Основной текст 1 Знак Знак"/>
    <w:basedOn w:val="a0"/>
    <w:link w:val="afffffff1"/>
    <w:rsid w:val="00561ED8"/>
    <w:rPr>
      <w:rFonts w:ascii="Times New Roman" w:eastAsia="Times New Roman" w:hAnsi="Times New Roman" w:cs="Times New Roman"/>
      <w:sz w:val="24"/>
      <w:szCs w:val="24"/>
      <w:lang w:eastAsia="ru-RU"/>
    </w:rPr>
  </w:style>
  <w:style w:type="paragraph" w:customStyle="1" w:styleId="1f7">
    <w:name w:val="Обычный1"/>
    <w:qFormat/>
    <w:rsid w:val="00561ED8"/>
    <w:pPr>
      <w:widowControl w:val="0"/>
      <w:ind w:firstLine="260"/>
      <w:jc w:val="both"/>
    </w:pPr>
    <w:rPr>
      <w:rFonts w:ascii="Times New Roman" w:eastAsia="Times New Roman" w:hAnsi="Times New Roman" w:cs="Times New Roman"/>
      <w:snapToGrid w:val="0"/>
      <w:szCs w:val="20"/>
      <w:lang w:eastAsia="ru-RU"/>
    </w:rPr>
  </w:style>
  <w:style w:type="paragraph" w:customStyle="1" w:styleId="western">
    <w:name w:val="western"/>
    <w:basedOn w:val="a"/>
    <w:qFormat/>
    <w:rsid w:val="00561ED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0">
    <w:name w:val="c0"/>
    <w:basedOn w:val="a"/>
    <w:rsid w:val="00561ED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561ED8"/>
  </w:style>
  <w:style w:type="paragraph" w:customStyle="1" w:styleId="1f8">
    <w:name w:val="Цитата1"/>
    <w:basedOn w:val="a"/>
    <w:rsid w:val="00E10F9B"/>
    <w:pPr>
      <w:suppressAutoHyphens/>
      <w:ind w:left="57" w:right="113"/>
      <w:jc w:val="both"/>
    </w:pPr>
    <w:rPr>
      <w:rFonts w:ascii="Times New Roman" w:eastAsia="Times New Roman" w:hAnsi="Times New Roman" w:cs="Times New Roman"/>
      <w:sz w:val="28"/>
      <w:szCs w:val="24"/>
      <w:lang w:eastAsia="ar-SA"/>
    </w:rPr>
  </w:style>
  <w:style w:type="paragraph" w:customStyle="1" w:styleId="richfactdown-paragraph">
    <w:name w:val="richfactdown-paragraph"/>
    <w:basedOn w:val="a"/>
    <w:qFormat/>
    <w:rsid w:val="005B393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a">
    <w:name w:val="Выделение1"/>
    <w:next w:val="a"/>
    <w:link w:val="aff"/>
    <w:autoRedefine/>
    <w:qFormat/>
    <w:rsid w:val="003B1E86"/>
    <w:pPr>
      <w:spacing w:after="200" w:line="276" w:lineRule="auto"/>
    </w:pPr>
    <w:rPr>
      <w:rFonts w:ascii="Times New Roman" w:hAnsi="Times New Roman" w:cs="Times New Roman"/>
      <w:i/>
    </w:rPr>
  </w:style>
  <w:style w:type="paragraph" w:styleId="HTML">
    <w:name w:val="HTML Preformatted"/>
    <w:basedOn w:val="a"/>
    <w:link w:val="HTML0"/>
    <w:semiHidden/>
    <w:unhideWhenUsed/>
    <w:rsid w:val="003B1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val="x-none" w:eastAsia="ar-SA"/>
    </w:rPr>
  </w:style>
  <w:style w:type="character" w:customStyle="1" w:styleId="HTML0">
    <w:name w:val="Стандартный HTML Знак"/>
    <w:basedOn w:val="a0"/>
    <w:link w:val="HTML"/>
    <w:semiHidden/>
    <w:rsid w:val="003B1E86"/>
    <w:rPr>
      <w:rFonts w:ascii="Courier New" w:eastAsia="Times New Roman" w:hAnsi="Courier New" w:cs="Times New Roman"/>
      <w:sz w:val="20"/>
      <w:szCs w:val="20"/>
      <w:lang w:val="x-none" w:eastAsia="ar-SA"/>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locked/>
    <w:rsid w:val="003B1E86"/>
    <w:rPr>
      <w:rFonts w:ascii="Times New Roman" w:eastAsia="Times New Roman" w:hAnsi="Times New Roman" w:cs="Times New Roman"/>
      <w:sz w:val="24"/>
      <w:szCs w:val="24"/>
      <w:lang w:eastAsia="ru-RU"/>
    </w:rPr>
  </w:style>
  <w:style w:type="character" w:customStyle="1" w:styleId="16">
    <w:name w:val="Оглавление 1 Знак"/>
    <w:link w:val="15"/>
    <w:uiPriority w:val="39"/>
    <w:locked/>
    <w:rsid w:val="003B1E86"/>
    <w:rPr>
      <w:rFonts w:ascii="Times New Roman" w:hAnsi="Times New Roman" w:cs="Times New Roman"/>
      <w:b/>
      <w:bCs/>
    </w:rPr>
  </w:style>
  <w:style w:type="character" w:customStyle="1" w:styleId="24">
    <w:name w:val="Оглавление 2 Знак"/>
    <w:link w:val="23"/>
    <w:uiPriority w:val="39"/>
    <w:locked/>
    <w:rsid w:val="003B1E86"/>
    <w:rPr>
      <w:rFonts w:ascii="Times New Roman" w:eastAsia="Times New Roman" w:hAnsi="Times New Roman" w:cs="Times New Roman"/>
      <w:i/>
      <w:iCs/>
      <w:sz w:val="24"/>
      <w:szCs w:val="24"/>
      <w:lang w:eastAsia="ru-RU"/>
    </w:rPr>
  </w:style>
  <w:style w:type="character" w:customStyle="1" w:styleId="32">
    <w:name w:val="Оглавление 3 Знак"/>
    <w:link w:val="31"/>
    <w:uiPriority w:val="39"/>
    <w:locked/>
    <w:rsid w:val="003B1E86"/>
    <w:rPr>
      <w:rFonts w:ascii="Times New Roman" w:eastAsia="Times New Roman" w:hAnsi="Times New Roman" w:cs="Times New Roman"/>
      <w:sz w:val="28"/>
      <w:szCs w:val="28"/>
      <w:lang w:eastAsia="ru-RU"/>
    </w:rPr>
  </w:style>
  <w:style w:type="character" w:customStyle="1" w:styleId="1f9">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3B1E86"/>
    <w:rPr>
      <w:rFonts w:ascii="Calibri" w:eastAsia="Calibri" w:hAnsi="Calibri" w:cs="Times New Roman"/>
      <w:sz w:val="20"/>
      <w:szCs w:val="20"/>
    </w:rPr>
  </w:style>
  <w:style w:type="character" w:customStyle="1" w:styleId="1fa">
    <w:name w:val="Основной текст с отступом Знак1"/>
    <w:aliases w:val="текст Знак1,Основной текст 1 Знак2,Основной текст 1 Знак Знак1"/>
    <w:basedOn w:val="a0"/>
    <w:semiHidden/>
    <w:rsid w:val="003B1E86"/>
    <w:rPr>
      <w:rFonts w:ascii="Calibri" w:eastAsia="Calibri" w:hAnsi="Calibri" w:cs="Times New Roman"/>
    </w:rPr>
  </w:style>
  <w:style w:type="character" w:customStyle="1" w:styleId="38">
    <w:name w:val="Основной текст с отступом 3 Знак"/>
    <w:basedOn w:val="a0"/>
    <w:link w:val="39"/>
    <w:uiPriority w:val="99"/>
    <w:semiHidden/>
    <w:locked/>
    <w:rsid w:val="003B1E86"/>
    <w:rPr>
      <w:rFonts w:ascii="Calibri" w:eastAsia="Times New Roman" w:hAnsi="Calibri" w:cs="Times New Roman"/>
      <w:sz w:val="16"/>
      <w:szCs w:val="16"/>
      <w:lang w:val="x-none"/>
    </w:rPr>
  </w:style>
  <w:style w:type="character" w:customStyle="1" w:styleId="afffffff3">
    <w:name w:val="Схема документа Знак"/>
    <w:basedOn w:val="a0"/>
    <w:link w:val="afffffff4"/>
    <w:semiHidden/>
    <w:locked/>
    <w:rsid w:val="003B1E86"/>
    <w:rPr>
      <w:rFonts w:ascii="Tahoma" w:eastAsia="Times New Roman" w:hAnsi="Tahoma" w:cs="Times New Roman"/>
      <w:sz w:val="20"/>
      <w:szCs w:val="20"/>
      <w:lang w:val="x-none" w:eastAsia="x-none"/>
    </w:rPr>
  </w:style>
  <w:style w:type="character" w:customStyle="1" w:styleId="afffffff5">
    <w:name w:val="Текст Знак"/>
    <w:basedOn w:val="a0"/>
    <w:link w:val="afffffff6"/>
    <w:semiHidden/>
    <w:locked/>
    <w:rsid w:val="003B1E86"/>
    <w:rPr>
      <w:rFonts w:ascii="Courier New" w:eastAsia="Times New Roman" w:hAnsi="Courier New" w:cs="Times New Roman"/>
      <w:sz w:val="20"/>
      <w:szCs w:val="20"/>
    </w:rPr>
  </w:style>
  <w:style w:type="character" w:customStyle="1" w:styleId="affffff7">
    <w:name w:val="Заголовок оглавления Знак"/>
    <w:link w:val="affffff6"/>
    <w:uiPriority w:val="39"/>
    <w:locked/>
    <w:rsid w:val="003B1E86"/>
    <w:rPr>
      <w:rFonts w:ascii="@Batang" w:eastAsia="Segoe UI" w:hAnsi="@Batang" w:cs="Segoe UI"/>
      <w:color w:val="2F5496"/>
      <w:sz w:val="24"/>
      <w:szCs w:val="24"/>
      <w:lang w:eastAsia="ru-RU"/>
    </w:rPr>
  </w:style>
  <w:style w:type="character" w:customStyle="1" w:styleId="1fb">
    <w:name w:val="Подзаголовок Знак1"/>
    <w:basedOn w:val="a0"/>
    <w:uiPriority w:val="99"/>
    <w:rsid w:val="003B1E86"/>
    <w:rPr>
      <w:rFonts w:asciiTheme="majorHAnsi" w:eastAsiaTheme="majorEastAsia" w:hAnsiTheme="majorHAnsi" w:cstheme="majorBidi"/>
      <w:i/>
      <w:iCs/>
      <w:color w:val="4472C4" w:themeColor="accent1"/>
      <w:spacing w:val="15"/>
      <w:sz w:val="24"/>
      <w:szCs w:val="24"/>
    </w:rPr>
  </w:style>
  <w:style w:type="paragraph" w:customStyle="1" w:styleId="213">
    <w:name w:val="Основной текст (2)1"/>
    <w:basedOn w:val="1"/>
    <w:next w:val="a"/>
    <w:autoRedefine/>
    <w:qFormat/>
    <w:rsid w:val="003B1E86"/>
    <w:pPr>
      <w:widowControl w:val="0"/>
      <w:shd w:val="clear" w:color="auto" w:fill="FFFFFF"/>
      <w:spacing w:before="0" w:beforeAutospacing="0" w:after="0" w:afterAutospacing="0" w:line="320" w:lineRule="exact"/>
      <w:ind w:hanging="360"/>
      <w:outlineLvl w:val="9"/>
    </w:pPr>
    <w:rPr>
      <w:rFonts w:eastAsia="Arial Unicode MS"/>
      <w:b w:val="0"/>
      <w:bCs w:val="0"/>
    </w:rPr>
  </w:style>
  <w:style w:type="character" w:customStyle="1" w:styleId="63">
    <w:name w:val="Заголовок №6_"/>
    <w:link w:val="64"/>
    <w:locked/>
    <w:rsid w:val="003B1E86"/>
    <w:rPr>
      <w:b/>
      <w:bCs/>
      <w:shd w:val="clear" w:color="auto" w:fill="FFFFFF"/>
    </w:rPr>
  </w:style>
  <w:style w:type="paragraph" w:customStyle="1" w:styleId="64">
    <w:name w:val="Заголовок №6"/>
    <w:basedOn w:val="1"/>
    <w:next w:val="a"/>
    <w:link w:val="63"/>
    <w:autoRedefine/>
    <w:qFormat/>
    <w:rsid w:val="003B1E86"/>
    <w:pPr>
      <w:widowControl w:val="0"/>
      <w:shd w:val="clear" w:color="auto" w:fill="FFFFFF"/>
      <w:spacing w:before="0" w:beforeAutospacing="0" w:after="0" w:afterAutospacing="0" w:line="320" w:lineRule="exact"/>
      <w:ind w:hanging="460"/>
      <w:outlineLvl w:val="5"/>
    </w:pPr>
    <w:rPr>
      <w:rFonts w:asciiTheme="minorHAnsi" w:eastAsiaTheme="minorHAnsi" w:hAnsiTheme="minorHAnsi" w:cstheme="minorBidi"/>
      <w:sz w:val="22"/>
      <w:szCs w:val="22"/>
      <w:lang w:eastAsia="en-US"/>
    </w:rPr>
  </w:style>
  <w:style w:type="paragraph" w:customStyle="1" w:styleId="afffffff7">
    <w:name w:val="Для таблиц"/>
    <w:basedOn w:val="1"/>
    <w:next w:val="a"/>
    <w:autoRedefine/>
    <w:qFormat/>
    <w:rsid w:val="003B1E86"/>
    <w:pPr>
      <w:suppressAutoHyphens/>
      <w:spacing w:before="0" w:beforeAutospacing="0" w:after="0" w:afterAutospacing="0"/>
      <w:jc w:val="left"/>
      <w:outlineLvl w:val="9"/>
    </w:pPr>
    <w:rPr>
      <w:b w:val="0"/>
      <w:bCs w:val="0"/>
      <w:lang w:eastAsia="ar-SA"/>
    </w:rPr>
  </w:style>
  <w:style w:type="paragraph" w:customStyle="1" w:styleId="1fc">
    <w:name w:val="Название1"/>
    <w:basedOn w:val="1"/>
    <w:next w:val="a"/>
    <w:autoRedefine/>
    <w:qFormat/>
    <w:rsid w:val="003B1E86"/>
    <w:pPr>
      <w:suppressLineNumbers/>
      <w:suppressAutoHyphens/>
      <w:spacing w:before="120" w:beforeAutospacing="0" w:after="120" w:afterAutospacing="0" w:line="276" w:lineRule="auto"/>
      <w:jc w:val="left"/>
      <w:outlineLvl w:val="9"/>
    </w:pPr>
    <w:rPr>
      <w:rFonts w:ascii="Calibri" w:hAnsi="Calibri" w:cs="Mangal"/>
      <w:b w:val="0"/>
      <w:bCs w:val="0"/>
      <w:i/>
      <w:iCs/>
      <w:lang w:eastAsia="ar-SA"/>
    </w:rPr>
  </w:style>
  <w:style w:type="paragraph" w:customStyle="1" w:styleId="2f1">
    <w:name w:val="Указатель2"/>
    <w:basedOn w:val="1"/>
    <w:next w:val="a"/>
    <w:autoRedefine/>
    <w:qFormat/>
    <w:rsid w:val="003B1E86"/>
    <w:pPr>
      <w:suppressLineNumbers/>
      <w:suppressAutoHyphens/>
      <w:spacing w:before="0" w:beforeAutospacing="0" w:after="200" w:afterAutospacing="0" w:line="276" w:lineRule="auto"/>
      <w:jc w:val="left"/>
      <w:outlineLvl w:val="9"/>
    </w:pPr>
    <w:rPr>
      <w:rFonts w:ascii="Calibri" w:hAnsi="Calibri" w:cs="Mangal"/>
      <w:b w:val="0"/>
      <w:bCs w:val="0"/>
      <w:sz w:val="22"/>
      <w:szCs w:val="22"/>
      <w:lang w:eastAsia="ar-SA"/>
    </w:rPr>
  </w:style>
  <w:style w:type="paragraph" w:customStyle="1" w:styleId="1fd">
    <w:name w:val="Указатель1"/>
    <w:basedOn w:val="1"/>
    <w:next w:val="a"/>
    <w:autoRedefine/>
    <w:qFormat/>
    <w:rsid w:val="003B1E86"/>
    <w:pPr>
      <w:suppressLineNumbers/>
      <w:suppressAutoHyphens/>
      <w:spacing w:before="0" w:beforeAutospacing="0" w:after="200" w:afterAutospacing="0" w:line="276" w:lineRule="auto"/>
      <w:jc w:val="left"/>
      <w:outlineLvl w:val="9"/>
    </w:pPr>
    <w:rPr>
      <w:rFonts w:ascii="Calibri" w:hAnsi="Calibri" w:cs="Mangal"/>
      <w:b w:val="0"/>
      <w:bCs w:val="0"/>
      <w:sz w:val="22"/>
      <w:szCs w:val="22"/>
      <w:lang w:eastAsia="ar-SA"/>
    </w:rPr>
  </w:style>
  <w:style w:type="paragraph" w:customStyle="1" w:styleId="txt">
    <w:name w:val="t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ampletitle">
    <w:name w:val="sample_tit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ampletxt">
    <w:name w:val="sample_t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itle">
    <w:name w:val="solving_tit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first">
    <w:name w:val="solving_txt_firs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middle">
    <w:name w:val="solving_txt_middle"/>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pict">
    <w:name w:val="pic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solvingtxtlast">
    <w:name w:val="solving_txt_las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abteorema">
    <w:name w:val="abteorema"/>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abtext">
    <w:name w:val="abtext"/>
    <w:basedOn w:val="1"/>
    <w:next w:val="a"/>
    <w:autoRedefine/>
    <w:qFormat/>
    <w:rsid w:val="003B1E86"/>
    <w:pPr>
      <w:suppressAutoHyphens/>
      <w:spacing w:before="280" w:beforeAutospacing="0" w:after="280" w:afterAutospacing="0"/>
      <w:jc w:val="left"/>
      <w:outlineLvl w:val="9"/>
    </w:pPr>
    <w:rPr>
      <w:b w:val="0"/>
      <w:bCs w:val="0"/>
      <w:lang w:eastAsia="ar-SA"/>
    </w:rPr>
  </w:style>
  <w:style w:type="paragraph" w:customStyle="1" w:styleId="ListParagraph1">
    <w:name w:val="List Paragraph1"/>
    <w:basedOn w:val="1"/>
    <w:next w:val="a"/>
    <w:autoRedefine/>
    <w:qFormat/>
    <w:rsid w:val="003B1E86"/>
    <w:pPr>
      <w:suppressAutoHyphens/>
      <w:spacing w:before="0" w:beforeAutospacing="0" w:after="200" w:afterAutospacing="0" w:line="276" w:lineRule="auto"/>
      <w:ind w:left="720"/>
      <w:jc w:val="left"/>
      <w:outlineLvl w:val="9"/>
    </w:pPr>
    <w:rPr>
      <w:rFonts w:ascii="Calibri" w:eastAsia="Calibri" w:hAnsi="Calibri" w:cs="Calibri"/>
      <w:b w:val="0"/>
      <w:bCs w:val="0"/>
      <w:sz w:val="22"/>
      <w:szCs w:val="22"/>
      <w:lang w:eastAsia="ar-SA"/>
    </w:rPr>
  </w:style>
  <w:style w:type="paragraph" w:customStyle="1" w:styleId="afffffff8">
    <w:name w:val="Знак Знак Знак Знак"/>
    <w:basedOn w:val="1"/>
    <w:next w:val="a"/>
    <w:autoRedefine/>
    <w:qFormat/>
    <w:rsid w:val="003B1E86"/>
    <w:pPr>
      <w:suppressAutoHyphens/>
      <w:spacing w:before="0" w:beforeAutospacing="0" w:after="160" w:afterAutospacing="0" w:line="240" w:lineRule="exact"/>
      <w:jc w:val="left"/>
      <w:outlineLvl w:val="9"/>
    </w:pPr>
    <w:rPr>
      <w:rFonts w:ascii="Verdana" w:hAnsi="Verdana"/>
      <w:b w:val="0"/>
      <w:bCs w:val="0"/>
      <w:sz w:val="20"/>
      <w:szCs w:val="20"/>
      <w:lang w:val="en-US" w:eastAsia="ar-SA"/>
    </w:rPr>
  </w:style>
  <w:style w:type="paragraph" w:customStyle="1" w:styleId="1fe">
    <w:name w:val="Схема документа1"/>
    <w:basedOn w:val="1"/>
    <w:next w:val="a"/>
    <w:autoRedefine/>
    <w:qFormat/>
    <w:rsid w:val="003B1E86"/>
    <w:pPr>
      <w:shd w:val="clear" w:color="auto" w:fill="000080"/>
      <w:suppressAutoHyphens/>
      <w:spacing w:before="0" w:beforeAutospacing="0" w:after="200" w:afterAutospacing="0" w:line="276" w:lineRule="auto"/>
      <w:jc w:val="left"/>
      <w:outlineLvl w:val="9"/>
    </w:pPr>
    <w:rPr>
      <w:rFonts w:ascii="Tahoma" w:hAnsi="Tahoma" w:cs="Tahoma"/>
      <w:b w:val="0"/>
      <w:bCs w:val="0"/>
      <w:sz w:val="20"/>
      <w:szCs w:val="20"/>
      <w:lang w:eastAsia="ar-SA"/>
    </w:rPr>
  </w:style>
  <w:style w:type="paragraph" w:customStyle="1" w:styleId="311">
    <w:name w:val="Основной текст с отступом 31"/>
    <w:basedOn w:val="1"/>
    <w:next w:val="a"/>
    <w:autoRedefine/>
    <w:uiPriority w:val="99"/>
    <w:qFormat/>
    <w:rsid w:val="003B1E86"/>
    <w:pPr>
      <w:suppressAutoHyphens/>
      <w:spacing w:before="0" w:beforeAutospacing="0" w:after="120" w:afterAutospacing="0"/>
      <w:ind w:left="283"/>
      <w:jc w:val="left"/>
      <w:outlineLvl w:val="9"/>
    </w:pPr>
    <w:rPr>
      <w:b w:val="0"/>
      <w:bCs w:val="0"/>
      <w:sz w:val="16"/>
      <w:szCs w:val="16"/>
      <w:lang w:eastAsia="ar-SA"/>
    </w:rPr>
  </w:style>
  <w:style w:type="paragraph" w:customStyle="1" w:styleId="1ff">
    <w:name w:val="Текст1"/>
    <w:basedOn w:val="1"/>
    <w:next w:val="a"/>
    <w:autoRedefine/>
    <w:qFormat/>
    <w:rsid w:val="003B1E86"/>
    <w:pPr>
      <w:suppressAutoHyphens/>
      <w:spacing w:before="0" w:beforeAutospacing="0" w:after="0" w:afterAutospacing="0"/>
      <w:jc w:val="left"/>
      <w:outlineLvl w:val="9"/>
    </w:pPr>
    <w:rPr>
      <w:rFonts w:ascii="Courier New" w:hAnsi="Courier New"/>
      <w:b w:val="0"/>
      <w:bCs w:val="0"/>
      <w:sz w:val="20"/>
      <w:szCs w:val="20"/>
      <w:lang w:eastAsia="ar-SA"/>
    </w:rPr>
  </w:style>
  <w:style w:type="paragraph" w:customStyle="1" w:styleId="afffffff9">
    <w:name w:val="Содержимое таблицы"/>
    <w:basedOn w:val="1"/>
    <w:next w:val="a"/>
    <w:autoRedefine/>
    <w:qFormat/>
    <w:rsid w:val="003B1E86"/>
    <w:pPr>
      <w:widowControl w:val="0"/>
      <w:suppressAutoHyphens/>
      <w:spacing w:before="0" w:beforeAutospacing="0" w:after="200" w:afterAutospacing="0" w:line="276" w:lineRule="auto"/>
      <w:jc w:val="left"/>
      <w:outlineLvl w:val="9"/>
    </w:pPr>
    <w:rPr>
      <w:rFonts w:ascii="Calibri" w:eastAsia="Calibri" w:hAnsi="Calibri" w:cs="Calibri"/>
      <w:b w:val="0"/>
      <w:bCs w:val="0"/>
      <w:sz w:val="22"/>
      <w:lang w:eastAsia="hi-IN" w:bidi="hi-IN"/>
    </w:rPr>
  </w:style>
  <w:style w:type="paragraph" w:customStyle="1" w:styleId="afffffffa">
    <w:name w:val="Абзац"/>
    <w:basedOn w:val="1"/>
    <w:next w:val="a"/>
    <w:autoRedefine/>
    <w:qFormat/>
    <w:rsid w:val="003B1E86"/>
    <w:pPr>
      <w:suppressAutoHyphens/>
      <w:spacing w:before="0" w:beforeAutospacing="0" w:after="0" w:afterAutospacing="0" w:line="312" w:lineRule="auto"/>
      <w:ind w:firstLine="567"/>
      <w:jc w:val="both"/>
      <w:outlineLvl w:val="9"/>
    </w:pPr>
    <w:rPr>
      <w:b w:val="0"/>
      <w:bCs w:val="0"/>
      <w:spacing w:val="-4"/>
      <w:szCs w:val="20"/>
      <w:lang w:eastAsia="ar-SA"/>
    </w:rPr>
  </w:style>
  <w:style w:type="paragraph" w:customStyle="1" w:styleId="afffffffb">
    <w:name w:val="Заголовок таблицы"/>
    <w:basedOn w:val="afffffff9"/>
    <w:next w:val="a"/>
    <w:autoRedefine/>
    <w:qFormat/>
    <w:rsid w:val="003B1E86"/>
    <w:pPr>
      <w:suppressLineNumbers/>
      <w:jc w:val="center"/>
    </w:pPr>
    <w:rPr>
      <w:b/>
      <w:bCs/>
    </w:rPr>
  </w:style>
  <w:style w:type="paragraph" w:customStyle="1" w:styleId="100">
    <w:name w:val="Оглавление 10"/>
    <w:basedOn w:val="1fd"/>
    <w:next w:val="a"/>
    <w:autoRedefine/>
    <w:qFormat/>
    <w:rsid w:val="003B1E86"/>
    <w:pPr>
      <w:tabs>
        <w:tab w:val="right" w:leader="dot" w:pos="7091"/>
      </w:tabs>
      <w:ind w:left="2547"/>
    </w:pPr>
  </w:style>
  <w:style w:type="paragraph" w:customStyle="1" w:styleId="2f2">
    <w:name w:val="Схема документа2"/>
    <w:basedOn w:val="1"/>
    <w:next w:val="a"/>
    <w:autoRedefine/>
    <w:qFormat/>
    <w:rsid w:val="003B1E86"/>
    <w:pPr>
      <w:shd w:val="clear" w:color="auto" w:fill="000080"/>
      <w:suppressAutoHyphens/>
      <w:spacing w:before="0" w:beforeAutospacing="0" w:after="200" w:afterAutospacing="0" w:line="276" w:lineRule="auto"/>
      <w:jc w:val="left"/>
      <w:outlineLvl w:val="9"/>
    </w:pPr>
    <w:rPr>
      <w:rFonts w:ascii="Tahoma" w:hAnsi="Tahoma" w:cs="Tahoma"/>
      <w:b w:val="0"/>
      <w:bCs w:val="0"/>
      <w:sz w:val="20"/>
      <w:szCs w:val="20"/>
      <w:lang w:eastAsia="ar-SA"/>
    </w:rPr>
  </w:style>
  <w:style w:type="paragraph" w:customStyle="1" w:styleId="afffffffc">
    <w:name w:val="Содержимое врезки"/>
    <w:basedOn w:val="af8"/>
    <w:next w:val="a"/>
    <w:autoRedefine/>
    <w:qFormat/>
    <w:rsid w:val="003B1E86"/>
    <w:pPr>
      <w:widowControl/>
      <w:suppressAutoHyphens/>
      <w:spacing w:before="0" w:after="0"/>
      <w:jc w:val="left"/>
    </w:pPr>
    <w:rPr>
      <w:rFonts w:eastAsia="Calibri"/>
      <w:sz w:val="28"/>
      <w:szCs w:val="28"/>
      <w:lang w:val="x-none" w:eastAsia="ar-SA"/>
    </w:rPr>
  </w:style>
  <w:style w:type="paragraph" w:customStyle="1" w:styleId="Style8">
    <w:name w:val="Style8"/>
    <w:basedOn w:val="1"/>
    <w:next w:val="a"/>
    <w:autoRedefine/>
    <w:uiPriority w:val="99"/>
    <w:qFormat/>
    <w:rsid w:val="003B1E86"/>
    <w:pPr>
      <w:widowControl w:val="0"/>
      <w:autoSpaceDE w:val="0"/>
      <w:autoSpaceDN w:val="0"/>
      <w:adjustRightInd w:val="0"/>
      <w:spacing w:before="0" w:beforeAutospacing="0" w:after="0" w:afterAutospacing="0" w:line="199" w:lineRule="exact"/>
      <w:outlineLvl w:val="9"/>
    </w:pPr>
    <w:rPr>
      <w:rFonts w:ascii="Arial Black" w:hAnsi="Arial Black"/>
      <w:b w:val="0"/>
      <w:bCs w:val="0"/>
    </w:rPr>
  </w:style>
  <w:style w:type="paragraph" w:customStyle="1" w:styleId="1ff0">
    <w:name w:val="1"/>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1ff1">
    <w:name w:val="Знак1"/>
    <w:basedOn w:val="1"/>
    <w:next w:val="a"/>
    <w:autoRedefine/>
    <w:qFormat/>
    <w:rsid w:val="003B1E86"/>
    <w:pPr>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2f3">
    <w:name w:val="Знак2"/>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c24c4">
    <w:name w:val="c24 c4"/>
    <w:basedOn w:val="1"/>
    <w:next w:val="a"/>
    <w:autoRedefine/>
    <w:qFormat/>
    <w:rsid w:val="003B1E86"/>
    <w:pPr>
      <w:jc w:val="left"/>
      <w:outlineLvl w:val="9"/>
    </w:pPr>
    <w:rPr>
      <w:b w:val="0"/>
      <w:bCs w:val="0"/>
    </w:rPr>
  </w:style>
  <w:style w:type="paragraph" w:customStyle="1" w:styleId="c4c51c21">
    <w:name w:val="c4 c51 c21"/>
    <w:basedOn w:val="1"/>
    <w:next w:val="a"/>
    <w:autoRedefine/>
    <w:qFormat/>
    <w:rsid w:val="003B1E86"/>
    <w:pPr>
      <w:jc w:val="left"/>
      <w:outlineLvl w:val="9"/>
    </w:pPr>
    <w:rPr>
      <w:b w:val="0"/>
      <w:bCs w:val="0"/>
    </w:rPr>
  </w:style>
  <w:style w:type="paragraph" w:customStyle="1" w:styleId="c4c21c51">
    <w:name w:val="c4 c21 c51"/>
    <w:basedOn w:val="1"/>
    <w:next w:val="a"/>
    <w:autoRedefine/>
    <w:qFormat/>
    <w:rsid w:val="003B1E86"/>
    <w:pPr>
      <w:jc w:val="left"/>
      <w:outlineLvl w:val="9"/>
    </w:pPr>
    <w:rPr>
      <w:b w:val="0"/>
      <w:bCs w:val="0"/>
    </w:rPr>
  </w:style>
  <w:style w:type="paragraph" w:customStyle="1" w:styleId="c4c55c21">
    <w:name w:val="c4 c55 c21"/>
    <w:basedOn w:val="1"/>
    <w:next w:val="a"/>
    <w:autoRedefine/>
    <w:qFormat/>
    <w:rsid w:val="003B1E86"/>
    <w:pPr>
      <w:jc w:val="left"/>
      <w:outlineLvl w:val="9"/>
    </w:pPr>
    <w:rPr>
      <w:b w:val="0"/>
      <w:bCs w:val="0"/>
    </w:rPr>
  </w:style>
  <w:style w:type="paragraph" w:customStyle="1" w:styleId="c4c65c21">
    <w:name w:val="c4 c65 c21"/>
    <w:basedOn w:val="1"/>
    <w:next w:val="a"/>
    <w:autoRedefine/>
    <w:qFormat/>
    <w:rsid w:val="003B1E86"/>
    <w:pPr>
      <w:jc w:val="left"/>
      <w:outlineLvl w:val="9"/>
    </w:pPr>
    <w:rPr>
      <w:b w:val="0"/>
      <w:bCs w:val="0"/>
    </w:rPr>
  </w:style>
  <w:style w:type="paragraph" w:customStyle="1" w:styleId="c4c56c21">
    <w:name w:val="c4 c56 c21"/>
    <w:basedOn w:val="1"/>
    <w:next w:val="a"/>
    <w:autoRedefine/>
    <w:qFormat/>
    <w:rsid w:val="003B1E86"/>
    <w:pPr>
      <w:jc w:val="left"/>
      <w:outlineLvl w:val="9"/>
    </w:pPr>
    <w:rPr>
      <w:b w:val="0"/>
      <w:bCs w:val="0"/>
    </w:rPr>
  </w:style>
  <w:style w:type="paragraph" w:customStyle="1" w:styleId="c4c21c56">
    <w:name w:val="c4 c21 c56"/>
    <w:basedOn w:val="1"/>
    <w:next w:val="a"/>
    <w:autoRedefine/>
    <w:qFormat/>
    <w:rsid w:val="003B1E86"/>
    <w:pPr>
      <w:jc w:val="left"/>
      <w:outlineLvl w:val="9"/>
    </w:pPr>
    <w:rPr>
      <w:b w:val="0"/>
      <w:bCs w:val="0"/>
    </w:rPr>
  </w:style>
  <w:style w:type="paragraph" w:customStyle="1" w:styleId="c4c25">
    <w:name w:val="c4 c25"/>
    <w:basedOn w:val="1"/>
    <w:next w:val="a"/>
    <w:autoRedefine/>
    <w:qFormat/>
    <w:rsid w:val="003B1E86"/>
    <w:pPr>
      <w:jc w:val="left"/>
      <w:outlineLvl w:val="9"/>
    </w:pPr>
    <w:rPr>
      <w:b w:val="0"/>
      <w:bCs w:val="0"/>
    </w:rPr>
  </w:style>
  <w:style w:type="paragraph" w:customStyle="1" w:styleId="c74">
    <w:name w:val="c74"/>
    <w:basedOn w:val="1"/>
    <w:next w:val="a"/>
    <w:autoRedefine/>
    <w:qFormat/>
    <w:rsid w:val="003B1E86"/>
    <w:pPr>
      <w:jc w:val="left"/>
      <w:outlineLvl w:val="9"/>
    </w:pPr>
    <w:rPr>
      <w:b w:val="0"/>
      <w:bCs w:val="0"/>
    </w:rPr>
  </w:style>
  <w:style w:type="paragraph" w:customStyle="1" w:styleId="c199">
    <w:name w:val="c199"/>
    <w:basedOn w:val="1"/>
    <w:next w:val="a"/>
    <w:autoRedefine/>
    <w:qFormat/>
    <w:rsid w:val="003B1E86"/>
    <w:pPr>
      <w:jc w:val="left"/>
      <w:outlineLvl w:val="9"/>
    </w:pPr>
    <w:rPr>
      <w:b w:val="0"/>
      <w:bCs w:val="0"/>
    </w:rPr>
  </w:style>
  <w:style w:type="paragraph" w:customStyle="1" w:styleId="c23">
    <w:name w:val="c23"/>
    <w:basedOn w:val="1"/>
    <w:next w:val="a"/>
    <w:autoRedefine/>
    <w:qFormat/>
    <w:rsid w:val="003B1E86"/>
    <w:pPr>
      <w:jc w:val="left"/>
      <w:outlineLvl w:val="9"/>
    </w:pPr>
    <w:rPr>
      <w:b w:val="0"/>
      <w:bCs w:val="0"/>
    </w:rPr>
  </w:style>
  <w:style w:type="character" w:customStyle="1" w:styleId="affff1">
    <w:name w:val="Оглавление_"/>
    <w:link w:val="affff0"/>
    <w:uiPriority w:val="99"/>
    <w:locked/>
    <w:rsid w:val="003B1E86"/>
    <w:rPr>
      <w:rFonts w:ascii="Courier New" w:eastAsia="Times New Roman" w:hAnsi="Courier New" w:cs="Courier New"/>
      <w:sz w:val="24"/>
      <w:szCs w:val="24"/>
      <w:lang w:eastAsia="ru-RU"/>
    </w:rPr>
  </w:style>
  <w:style w:type="paragraph" w:customStyle="1" w:styleId="2f4">
    <w:name w:val="Заголовок2"/>
    <w:basedOn w:val="1"/>
    <w:next w:val="a"/>
    <w:autoRedefine/>
    <w:uiPriority w:val="10"/>
    <w:qFormat/>
    <w:rsid w:val="003B1E86"/>
    <w:pPr>
      <w:spacing w:before="0" w:beforeAutospacing="0" w:after="120" w:afterAutospacing="0" w:line="276" w:lineRule="auto"/>
      <w:ind w:firstLine="709"/>
      <w:jc w:val="left"/>
    </w:pPr>
    <w:rPr>
      <w:b w:val="0"/>
      <w:bCs w:val="0"/>
      <w:kern w:val="28"/>
      <w:lang w:val="x-none" w:eastAsia="x-none"/>
    </w:rPr>
  </w:style>
  <w:style w:type="paragraph" w:customStyle="1" w:styleId="FR2">
    <w:name w:val="FR2"/>
    <w:next w:val="a"/>
    <w:autoRedefine/>
    <w:qFormat/>
    <w:rsid w:val="003B1E86"/>
    <w:pPr>
      <w:widowControl w:val="0"/>
      <w:spacing w:before="340"/>
      <w:ind w:left="560" w:right="600"/>
      <w:jc w:val="center"/>
    </w:pPr>
    <w:rPr>
      <w:rFonts w:ascii="Arial" w:eastAsia="Times New Roman" w:hAnsi="Arial" w:cs="Arial"/>
      <w:b/>
      <w:bCs/>
      <w:sz w:val="16"/>
      <w:szCs w:val="16"/>
      <w:lang w:eastAsia="ru-RU"/>
    </w:rPr>
  </w:style>
  <w:style w:type="paragraph" w:customStyle="1" w:styleId="no-indent">
    <w:name w:val="no-indent"/>
    <w:basedOn w:val="1"/>
    <w:next w:val="a"/>
    <w:autoRedefine/>
    <w:qFormat/>
    <w:rsid w:val="003B1E86"/>
    <w:pPr>
      <w:jc w:val="left"/>
      <w:outlineLvl w:val="9"/>
    </w:pPr>
    <w:rPr>
      <w:b w:val="0"/>
      <w:bCs w:val="0"/>
    </w:rPr>
  </w:style>
  <w:style w:type="paragraph" w:customStyle="1" w:styleId="c9">
    <w:name w:val="c9"/>
    <w:basedOn w:val="1"/>
    <w:next w:val="a"/>
    <w:autoRedefine/>
    <w:qFormat/>
    <w:rsid w:val="003B1E86"/>
    <w:pPr>
      <w:jc w:val="left"/>
      <w:outlineLvl w:val="9"/>
    </w:pPr>
    <w:rPr>
      <w:b w:val="0"/>
      <w:bCs w:val="0"/>
    </w:rPr>
  </w:style>
  <w:style w:type="paragraph" w:customStyle="1" w:styleId="c27">
    <w:name w:val="c27"/>
    <w:basedOn w:val="1"/>
    <w:next w:val="a"/>
    <w:autoRedefine/>
    <w:qFormat/>
    <w:rsid w:val="003B1E86"/>
    <w:pPr>
      <w:jc w:val="left"/>
      <w:outlineLvl w:val="9"/>
    </w:pPr>
    <w:rPr>
      <w:b w:val="0"/>
      <w:bCs w:val="0"/>
    </w:rPr>
  </w:style>
  <w:style w:type="paragraph" w:customStyle="1" w:styleId="c62">
    <w:name w:val="c62"/>
    <w:basedOn w:val="1"/>
    <w:next w:val="a"/>
    <w:autoRedefine/>
    <w:qFormat/>
    <w:rsid w:val="003B1E86"/>
    <w:pPr>
      <w:jc w:val="left"/>
      <w:outlineLvl w:val="9"/>
    </w:pPr>
    <w:rPr>
      <w:b w:val="0"/>
      <w:bCs w:val="0"/>
    </w:rPr>
  </w:style>
  <w:style w:type="paragraph" w:customStyle="1" w:styleId="c44">
    <w:name w:val="c44"/>
    <w:basedOn w:val="1"/>
    <w:next w:val="a"/>
    <w:autoRedefine/>
    <w:qFormat/>
    <w:rsid w:val="003B1E86"/>
    <w:pPr>
      <w:jc w:val="left"/>
      <w:outlineLvl w:val="9"/>
    </w:pPr>
    <w:rPr>
      <w:b w:val="0"/>
      <w:bCs w:val="0"/>
    </w:rPr>
  </w:style>
  <w:style w:type="paragraph" w:customStyle="1" w:styleId="c49">
    <w:name w:val="c49"/>
    <w:basedOn w:val="1"/>
    <w:next w:val="a"/>
    <w:autoRedefine/>
    <w:qFormat/>
    <w:rsid w:val="003B1E86"/>
    <w:pPr>
      <w:jc w:val="left"/>
      <w:outlineLvl w:val="9"/>
    </w:pPr>
    <w:rPr>
      <w:b w:val="0"/>
      <w:bCs w:val="0"/>
    </w:rPr>
  </w:style>
  <w:style w:type="paragraph" w:customStyle="1" w:styleId="c90">
    <w:name w:val="c90"/>
    <w:basedOn w:val="1"/>
    <w:next w:val="a"/>
    <w:autoRedefine/>
    <w:qFormat/>
    <w:rsid w:val="003B1E86"/>
    <w:pPr>
      <w:jc w:val="left"/>
      <w:outlineLvl w:val="9"/>
    </w:pPr>
    <w:rPr>
      <w:b w:val="0"/>
      <w:bCs w:val="0"/>
    </w:rPr>
  </w:style>
  <w:style w:type="paragraph" w:customStyle="1" w:styleId="msonormalmrcssattr">
    <w:name w:val="msonormal_mr_css_attr"/>
    <w:basedOn w:val="1"/>
    <w:next w:val="a"/>
    <w:autoRedefine/>
    <w:qFormat/>
    <w:rsid w:val="003B1E86"/>
    <w:pPr>
      <w:jc w:val="left"/>
      <w:outlineLvl w:val="9"/>
    </w:pPr>
    <w:rPr>
      <w:b w:val="0"/>
      <w:bCs w:val="0"/>
    </w:rPr>
  </w:style>
  <w:style w:type="character" w:customStyle="1" w:styleId="3a">
    <w:name w:val="Основной текст (3)_"/>
    <w:link w:val="3b"/>
    <w:uiPriority w:val="99"/>
    <w:locked/>
    <w:rsid w:val="003B1E86"/>
    <w:rPr>
      <w:b/>
      <w:bCs/>
      <w:sz w:val="26"/>
      <w:szCs w:val="26"/>
      <w:shd w:val="clear" w:color="auto" w:fill="FFFFFF"/>
    </w:rPr>
  </w:style>
  <w:style w:type="paragraph" w:customStyle="1" w:styleId="3b">
    <w:name w:val="Основной текст (3)"/>
    <w:basedOn w:val="1"/>
    <w:next w:val="a"/>
    <w:link w:val="3a"/>
    <w:autoRedefine/>
    <w:uiPriority w:val="99"/>
    <w:qFormat/>
    <w:rsid w:val="003B1E86"/>
    <w:pPr>
      <w:widowControl w:val="0"/>
      <w:shd w:val="clear" w:color="auto" w:fill="FFFFFF"/>
      <w:spacing w:before="0" w:beforeAutospacing="0" w:after="660" w:afterAutospacing="0" w:line="317" w:lineRule="exact"/>
      <w:ind w:hanging="200"/>
      <w:jc w:val="both"/>
      <w:outlineLvl w:val="9"/>
    </w:pPr>
    <w:rPr>
      <w:rFonts w:asciiTheme="minorHAnsi" w:eastAsiaTheme="minorHAnsi" w:hAnsiTheme="minorHAnsi" w:cstheme="minorBidi"/>
      <w:sz w:val="26"/>
      <w:szCs w:val="26"/>
      <w:lang w:eastAsia="en-US"/>
    </w:rPr>
  </w:style>
  <w:style w:type="character" w:customStyle="1" w:styleId="45">
    <w:name w:val="Заголовок №4_"/>
    <w:link w:val="46"/>
    <w:locked/>
    <w:rsid w:val="003B1E86"/>
    <w:rPr>
      <w:b/>
      <w:bCs/>
      <w:sz w:val="28"/>
      <w:szCs w:val="28"/>
      <w:shd w:val="clear" w:color="auto" w:fill="FFFFFF"/>
    </w:rPr>
  </w:style>
  <w:style w:type="paragraph" w:customStyle="1" w:styleId="46">
    <w:name w:val="Заголовок №4"/>
    <w:basedOn w:val="1"/>
    <w:next w:val="a"/>
    <w:link w:val="45"/>
    <w:autoRedefine/>
    <w:qFormat/>
    <w:rsid w:val="003B1E86"/>
    <w:pPr>
      <w:widowControl w:val="0"/>
      <w:shd w:val="clear" w:color="auto" w:fill="FFFFFF"/>
      <w:spacing w:before="0" w:beforeAutospacing="0" w:after="240" w:afterAutospacing="0" w:line="322" w:lineRule="exact"/>
      <w:outlineLvl w:val="3"/>
    </w:pPr>
    <w:rPr>
      <w:rFonts w:asciiTheme="minorHAnsi" w:eastAsiaTheme="minorHAnsi" w:hAnsiTheme="minorHAnsi" w:cstheme="minorBidi"/>
      <w:sz w:val="28"/>
      <w:szCs w:val="28"/>
      <w:lang w:eastAsia="en-US"/>
    </w:rPr>
  </w:style>
  <w:style w:type="character" w:customStyle="1" w:styleId="47">
    <w:name w:val="Основной текст (4)_"/>
    <w:link w:val="48"/>
    <w:locked/>
    <w:rsid w:val="003B1E86"/>
    <w:rPr>
      <w:i/>
      <w:iCs/>
      <w:sz w:val="28"/>
      <w:szCs w:val="28"/>
      <w:shd w:val="clear" w:color="auto" w:fill="FFFFFF"/>
    </w:rPr>
  </w:style>
  <w:style w:type="paragraph" w:customStyle="1" w:styleId="48">
    <w:name w:val="Основной текст (4)"/>
    <w:basedOn w:val="1"/>
    <w:next w:val="a"/>
    <w:link w:val="47"/>
    <w:autoRedefine/>
    <w:qFormat/>
    <w:rsid w:val="003B1E86"/>
    <w:pPr>
      <w:widowControl w:val="0"/>
      <w:shd w:val="clear" w:color="auto" w:fill="FFFFFF"/>
      <w:spacing w:before="0" w:beforeAutospacing="0" w:after="0" w:afterAutospacing="0" w:line="322" w:lineRule="exact"/>
      <w:jc w:val="left"/>
      <w:outlineLvl w:val="9"/>
    </w:pPr>
    <w:rPr>
      <w:rFonts w:asciiTheme="minorHAnsi" w:eastAsiaTheme="minorHAnsi" w:hAnsiTheme="minorHAnsi" w:cstheme="minorBidi"/>
      <w:b w:val="0"/>
      <w:bCs w:val="0"/>
      <w:i/>
      <w:iCs/>
      <w:sz w:val="28"/>
      <w:szCs w:val="28"/>
      <w:lang w:eastAsia="en-US"/>
    </w:rPr>
  </w:style>
  <w:style w:type="paragraph" w:customStyle="1" w:styleId="33">
    <w:name w:val="3"/>
    <w:basedOn w:val="1"/>
    <w:next w:val="a"/>
    <w:link w:val="1f0"/>
    <w:autoRedefine/>
    <w:uiPriority w:val="10"/>
    <w:qFormat/>
    <w:rsid w:val="003B1E86"/>
    <w:pPr>
      <w:spacing w:before="0" w:beforeAutospacing="0" w:after="120" w:afterAutospacing="0" w:line="276" w:lineRule="auto"/>
      <w:ind w:firstLine="709"/>
      <w:jc w:val="left"/>
    </w:pPr>
    <w:rPr>
      <w:rFonts w:asciiTheme="majorHAnsi" w:eastAsiaTheme="majorEastAsia" w:hAnsiTheme="majorHAnsi" w:cstheme="majorBidi"/>
      <w:b w:val="0"/>
      <w:bCs w:val="0"/>
      <w:spacing w:val="-10"/>
      <w:sz w:val="56"/>
      <w:szCs w:val="56"/>
      <w:lang w:eastAsia="en-US"/>
    </w:rPr>
  </w:style>
  <w:style w:type="paragraph" w:customStyle="1" w:styleId="116">
    <w:name w:val="Оглавление 11"/>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17">
    <w:name w:val="Заголовок 11"/>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Arial" w:eastAsia="Arial" w:hAnsi="Arial" w:cs="Arial"/>
      <w:sz w:val="28"/>
      <w:szCs w:val="28"/>
      <w:lang w:eastAsia="en-US"/>
    </w:rPr>
  </w:style>
  <w:style w:type="paragraph" w:customStyle="1" w:styleId="c13">
    <w:name w:val="c13"/>
    <w:basedOn w:val="1"/>
    <w:next w:val="a"/>
    <w:autoRedefine/>
    <w:qFormat/>
    <w:rsid w:val="003B1E86"/>
    <w:pPr>
      <w:jc w:val="left"/>
      <w:outlineLvl w:val="9"/>
    </w:pPr>
    <w:rPr>
      <w:b w:val="0"/>
      <w:bCs w:val="0"/>
    </w:rPr>
  </w:style>
  <w:style w:type="paragraph" w:customStyle="1" w:styleId="c22">
    <w:name w:val="c22"/>
    <w:basedOn w:val="1"/>
    <w:next w:val="a"/>
    <w:autoRedefine/>
    <w:qFormat/>
    <w:rsid w:val="003B1E86"/>
    <w:pPr>
      <w:jc w:val="left"/>
      <w:outlineLvl w:val="9"/>
    </w:pPr>
    <w:rPr>
      <w:b w:val="0"/>
      <w:bCs w:val="0"/>
    </w:rPr>
  </w:style>
  <w:style w:type="paragraph" w:customStyle="1" w:styleId="dt-p">
    <w:name w:val="dt-p"/>
    <w:basedOn w:val="1"/>
    <w:next w:val="a"/>
    <w:autoRedefine/>
    <w:qFormat/>
    <w:rsid w:val="003B1E86"/>
    <w:pPr>
      <w:jc w:val="left"/>
      <w:outlineLvl w:val="9"/>
    </w:pPr>
    <w:rPr>
      <w:b w:val="0"/>
      <w:bCs w:val="0"/>
    </w:rPr>
  </w:style>
  <w:style w:type="paragraph" w:customStyle="1" w:styleId="12">
    <w:name w:val="Знак примечания1"/>
    <w:basedOn w:val="1"/>
    <w:next w:val="a"/>
    <w:link w:val="aa"/>
    <w:autoRedefine/>
    <w:uiPriority w:val="99"/>
    <w:qFormat/>
    <w:rsid w:val="003B1E86"/>
    <w:pPr>
      <w:spacing w:before="0" w:beforeAutospacing="0" w:after="200" w:afterAutospacing="0" w:line="276" w:lineRule="auto"/>
      <w:jc w:val="left"/>
      <w:outlineLvl w:val="9"/>
    </w:pPr>
    <w:rPr>
      <w:rFonts w:asciiTheme="minorHAnsi" w:eastAsiaTheme="minorHAnsi" w:hAnsiTheme="minorHAnsi" w:cstheme="minorBidi"/>
      <w:b w:val="0"/>
      <w:bCs w:val="0"/>
      <w:sz w:val="16"/>
      <w:szCs w:val="16"/>
      <w:lang w:eastAsia="en-US"/>
    </w:rPr>
  </w:style>
  <w:style w:type="paragraph" w:customStyle="1" w:styleId="body">
    <w:name w:val="body"/>
    <w:basedOn w:val="1"/>
    <w:next w:val="a"/>
    <w:autoRedefine/>
    <w:qFormat/>
    <w:rsid w:val="003B1E86"/>
    <w:pPr>
      <w:widowControl w:val="0"/>
      <w:spacing w:before="0" w:beforeAutospacing="0" w:after="0" w:afterAutospacing="0" w:line="240" w:lineRule="atLeast"/>
      <w:ind w:firstLine="227"/>
      <w:jc w:val="both"/>
      <w:outlineLvl w:val="9"/>
    </w:pPr>
    <w:rPr>
      <w:rFonts w:ascii="SchoolBookSanPin" w:hAnsi="SchoolBookSanPin"/>
      <w:b w:val="0"/>
      <w:bCs w:val="0"/>
      <w:color w:val="000000"/>
      <w:sz w:val="20"/>
      <w:szCs w:val="20"/>
    </w:rPr>
  </w:style>
  <w:style w:type="paragraph" w:customStyle="1" w:styleId="Footnote">
    <w:name w:val="Footnote"/>
    <w:basedOn w:val="1"/>
    <w:next w:val="a"/>
    <w:autoRedefine/>
    <w:qFormat/>
    <w:rsid w:val="003B1E86"/>
    <w:pPr>
      <w:spacing w:before="0" w:beforeAutospacing="0" w:after="0" w:afterAutospacing="0"/>
      <w:jc w:val="left"/>
      <w:outlineLvl w:val="9"/>
    </w:pPr>
    <w:rPr>
      <w:b w:val="0"/>
      <w:bCs w:val="0"/>
      <w:color w:val="000000"/>
      <w:sz w:val="20"/>
      <w:szCs w:val="20"/>
    </w:rPr>
  </w:style>
  <w:style w:type="paragraph" w:customStyle="1" w:styleId="HeaderandFooter">
    <w:name w:val="Header and Footer"/>
    <w:next w:val="a"/>
    <w:autoRedefine/>
    <w:qFormat/>
    <w:rsid w:val="003B1E86"/>
    <w:pPr>
      <w:spacing w:after="200"/>
      <w:jc w:val="both"/>
    </w:pPr>
    <w:rPr>
      <w:rFonts w:ascii="XO Thames" w:eastAsia="Times New Roman" w:hAnsi="XO Thames" w:cs="Times New Roman"/>
      <w:color w:val="000000"/>
      <w:sz w:val="20"/>
      <w:szCs w:val="20"/>
      <w:lang w:eastAsia="ru-RU"/>
    </w:rPr>
  </w:style>
  <w:style w:type="paragraph" w:customStyle="1" w:styleId="ConsPlusTitle">
    <w:name w:val="ConsPlusTitle"/>
    <w:next w:val="a"/>
    <w:autoRedefine/>
    <w:qFormat/>
    <w:rsid w:val="003B1E86"/>
    <w:pPr>
      <w:widowControl w:val="0"/>
    </w:pPr>
    <w:rPr>
      <w:rFonts w:ascii="Calibri" w:eastAsia="Times New Roman" w:hAnsi="Calibri" w:cs="Times New Roman"/>
      <w:b/>
      <w:color w:val="000000"/>
      <w:szCs w:val="20"/>
      <w:lang w:eastAsia="ru-RU"/>
    </w:rPr>
  </w:style>
  <w:style w:type="paragraph" w:customStyle="1" w:styleId="ConsPlusTitlePage">
    <w:name w:val="ConsPlusTitlePage"/>
    <w:next w:val="a"/>
    <w:autoRedefine/>
    <w:qFormat/>
    <w:rsid w:val="003B1E86"/>
    <w:pPr>
      <w:widowControl w:val="0"/>
    </w:pPr>
    <w:rPr>
      <w:rFonts w:ascii="Tahoma" w:eastAsia="Times New Roman" w:hAnsi="Tahoma" w:cs="Times New Roman"/>
      <w:color w:val="000000"/>
      <w:sz w:val="20"/>
      <w:szCs w:val="20"/>
      <w:lang w:eastAsia="ru-RU"/>
    </w:rPr>
  </w:style>
  <w:style w:type="paragraph" w:customStyle="1" w:styleId="2f5">
    <w:name w:val="Без интервала2"/>
    <w:next w:val="a"/>
    <w:autoRedefine/>
    <w:qFormat/>
    <w:rsid w:val="003B1E86"/>
    <w:pPr>
      <w:suppressAutoHyphens/>
    </w:pPr>
    <w:rPr>
      <w:rFonts w:ascii="Calibri" w:eastAsia="Calibri" w:hAnsi="Calibri" w:cs="Calibri"/>
      <w:sz w:val="20"/>
      <w:szCs w:val="20"/>
      <w:lang w:eastAsia="zh-CN" w:bidi="hi-IN"/>
    </w:rPr>
  </w:style>
  <w:style w:type="paragraph" w:customStyle="1" w:styleId="1ff2">
    <w:name w:val="Без интервала1"/>
    <w:next w:val="a"/>
    <w:autoRedefine/>
    <w:qFormat/>
    <w:rsid w:val="003B1E86"/>
    <w:pPr>
      <w:suppressAutoHyphens/>
    </w:pPr>
    <w:rPr>
      <w:rFonts w:ascii="Times New Roman" w:eastAsia="Times New Roman" w:hAnsi="Times New Roman" w:cs="Times New Roman"/>
      <w:sz w:val="24"/>
      <w:szCs w:val="24"/>
      <w:lang w:eastAsia="ru-RU"/>
    </w:rPr>
  </w:style>
  <w:style w:type="paragraph" w:customStyle="1" w:styleId="Style40">
    <w:name w:val="Style40"/>
    <w:basedOn w:val="1"/>
    <w:next w:val="a"/>
    <w:autoRedefine/>
    <w:qFormat/>
    <w:rsid w:val="003B1E86"/>
    <w:pPr>
      <w:widowControl w:val="0"/>
      <w:suppressAutoHyphens/>
      <w:autoSpaceDE w:val="0"/>
      <w:spacing w:before="0" w:beforeAutospacing="0" w:after="0" w:afterAutospacing="0" w:line="274" w:lineRule="exact"/>
      <w:ind w:firstLine="295"/>
      <w:jc w:val="left"/>
      <w:outlineLvl w:val="9"/>
    </w:pPr>
    <w:rPr>
      <w:rFonts w:eastAsia="Calibri"/>
      <w:b w:val="0"/>
      <w:bCs w:val="0"/>
    </w:rPr>
  </w:style>
  <w:style w:type="paragraph" w:customStyle="1" w:styleId="1ff3">
    <w:name w:val="Стиль1"/>
    <w:basedOn w:val="1"/>
    <w:next w:val="a"/>
    <w:autoRedefine/>
    <w:qFormat/>
    <w:rsid w:val="003B1E86"/>
    <w:pPr>
      <w:suppressAutoHyphens/>
      <w:spacing w:before="280" w:beforeAutospacing="0" w:after="280" w:afterAutospacing="0" w:line="360" w:lineRule="auto"/>
      <w:jc w:val="both"/>
      <w:outlineLvl w:val="9"/>
    </w:pPr>
    <w:rPr>
      <w:rFonts w:ascii="Calibri" w:eastAsia="SimSun" w:hAnsi="Calibri" w:cs="Calibri"/>
      <w:b w:val="0"/>
      <w:bCs w:val="0"/>
      <w:sz w:val="28"/>
      <w:szCs w:val="28"/>
    </w:rPr>
  </w:style>
  <w:style w:type="paragraph" w:customStyle="1" w:styleId="Style5">
    <w:name w:val="Style5"/>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afffffffd">
    <w:name w:val="?одзаголовок"/>
    <w:basedOn w:val="1"/>
    <w:next w:val="a"/>
    <w:autoRedefine/>
    <w:uiPriority w:val="99"/>
    <w:qFormat/>
    <w:rsid w:val="003B1E86"/>
    <w:pPr>
      <w:widowControl w:val="0"/>
      <w:autoSpaceDE w:val="0"/>
      <w:autoSpaceDN w:val="0"/>
      <w:adjustRightInd w:val="0"/>
      <w:spacing w:before="0" w:beforeAutospacing="0" w:after="60" w:afterAutospacing="0" w:line="264" w:lineRule="auto"/>
      <w:outlineLvl w:val="9"/>
    </w:pPr>
    <w:rPr>
      <w:rFonts w:ascii="Calibri Light" w:hAnsi="Calibri Light" w:cs="Calibri Light"/>
      <w:b w:val="0"/>
      <w:bCs w:val="0"/>
    </w:rPr>
  </w:style>
  <w:style w:type="paragraph" w:customStyle="1" w:styleId="2f6">
    <w:name w:val="2"/>
    <w:basedOn w:val="1"/>
    <w:next w:val="a"/>
    <w:autoRedefine/>
    <w:uiPriority w:val="10"/>
    <w:qFormat/>
    <w:rsid w:val="003B1E86"/>
    <w:pPr>
      <w:spacing w:before="0" w:beforeAutospacing="0" w:after="120" w:afterAutospacing="0" w:line="276" w:lineRule="auto"/>
      <w:ind w:firstLine="709"/>
      <w:jc w:val="left"/>
    </w:pPr>
    <w:rPr>
      <w:b w:val="0"/>
      <w:bCs w:val="0"/>
      <w:kern w:val="28"/>
    </w:rPr>
  </w:style>
  <w:style w:type="paragraph" w:customStyle="1" w:styleId="afffffffe">
    <w:name w:val="Базовый"/>
    <w:next w:val="a"/>
    <w:autoRedefine/>
    <w:qFormat/>
    <w:rsid w:val="003B1E86"/>
    <w:pPr>
      <w:suppressAutoHyphens/>
      <w:spacing w:after="200" w:line="276" w:lineRule="auto"/>
    </w:pPr>
    <w:rPr>
      <w:rFonts w:ascii="Calibri" w:eastAsia="DejaVu Sans" w:hAnsi="Calibri" w:cs="Calibri"/>
    </w:rPr>
  </w:style>
  <w:style w:type="character" w:customStyle="1" w:styleId="affffffff">
    <w:name w:val="Основной текст_"/>
    <w:link w:val="1ff4"/>
    <w:locked/>
    <w:rsid w:val="003B1E86"/>
    <w:rPr>
      <w:rFonts w:ascii="Arial" w:eastAsia="Arial" w:hAnsi="Arial" w:cs="Arial"/>
      <w:sz w:val="28"/>
      <w:szCs w:val="28"/>
      <w:shd w:val="clear" w:color="auto" w:fill="FFFFFF"/>
    </w:rPr>
  </w:style>
  <w:style w:type="paragraph" w:customStyle="1" w:styleId="1ff4">
    <w:name w:val="Основной текст1"/>
    <w:basedOn w:val="1"/>
    <w:next w:val="a"/>
    <w:link w:val="affffffff"/>
    <w:autoRedefine/>
    <w:qFormat/>
    <w:rsid w:val="003B1E86"/>
    <w:pPr>
      <w:widowControl w:val="0"/>
      <w:shd w:val="clear" w:color="auto" w:fill="FFFFFF"/>
      <w:spacing w:before="0" w:beforeAutospacing="0" w:after="240" w:afterAutospacing="0" w:line="254" w:lineRule="auto"/>
      <w:ind w:firstLine="400"/>
      <w:jc w:val="left"/>
      <w:outlineLvl w:val="9"/>
    </w:pPr>
    <w:rPr>
      <w:rFonts w:ascii="Arial" w:eastAsia="Arial" w:hAnsi="Arial" w:cs="Arial"/>
      <w:b w:val="0"/>
      <w:bCs w:val="0"/>
      <w:sz w:val="28"/>
      <w:szCs w:val="28"/>
      <w:lang w:eastAsia="en-US"/>
    </w:rPr>
  </w:style>
  <w:style w:type="paragraph" w:customStyle="1" w:styleId="pboth">
    <w:name w:val="pboth"/>
    <w:basedOn w:val="1"/>
    <w:next w:val="a"/>
    <w:autoRedefine/>
    <w:qFormat/>
    <w:rsid w:val="003B1E86"/>
    <w:pPr>
      <w:jc w:val="left"/>
      <w:outlineLvl w:val="9"/>
    </w:pPr>
    <w:rPr>
      <w:b w:val="0"/>
      <w:bCs w:val="0"/>
    </w:rPr>
  </w:style>
  <w:style w:type="character" w:customStyle="1" w:styleId="2f7">
    <w:name w:val="Заголовок №2_"/>
    <w:link w:val="2f8"/>
    <w:locked/>
    <w:rsid w:val="003B1E86"/>
    <w:rPr>
      <w:rFonts w:ascii="Arial" w:eastAsia="Arial" w:hAnsi="Arial" w:cs="Arial"/>
      <w:b/>
      <w:bCs/>
      <w:color w:val="231F20"/>
      <w:shd w:val="clear" w:color="auto" w:fill="FFFFFF"/>
    </w:rPr>
  </w:style>
  <w:style w:type="paragraph" w:customStyle="1" w:styleId="2f8">
    <w:name w:val="Заголовок №2"/>
    <w:basedOn w:val="1"/>
    <w:next w:val="a"/>
    <w:link w:val="2f7"/>
    <w:autoRedefine/>
    <w:qFormat/>
    <w:rsid w:val="003B1E86"/>
    <w:pPr>
      <w:widowControl w:val="0"/>
      <w:shd w:val="clear" w:color="auto" w:fill="FFFFFF"/>
      <w:spacing w:before="0" w:beforeAutospacing="0" w:after="160" w:afterAutospacing="0"/>
      <w:outlineLvl w:val="1"/>
    </w:pPr>
    <w:rPr>
      <w:rFonts w:ascii="Arial" w:eastAsia="Arial" w:hAnsi="Arial" w:cs="Arial"/>
      <w:color w:val="231F20"/>
      <w:sz w:val="22"/>
      <w:szCs w:val="22"/>
      <w:lang w:eastAsia="en-US"/>
    </w:rPr>
  </w:style>
  <w:style w:type="paragraph" w:customStyle="1" w:styleId="ConsNormal">
    <w:name w:val="ConsNormal"/>
    <w:next w:val="a"/>
    <w:autoRedefine/>
    <w:uiPriority w:val="99"/>
    <w:qFormat/>
    <w:rsid w:val="003B1E86"/>
    <w:pPr>
      <w:widowControl w:val="0"/>
      <w:suppressAutoHyphens/>
      <w:autoSpaceDE w:val="0"/>
      <w:ind w:right="19772" w:firstLine="720"/>
    </w:pPr>
    <w:rPr>
      <w:rFonts w:ascii="Arial" w:eastAsia="Times New Roman" w:hAnsi="Arial" w:cs="Arial"/>
      <w:lang w:eastAsia="ar-SA"/>
    </w:rPr>
  </w:style>
  <w:style w:type="paragraph" w:customStyle="1" w:styleId="118">
    <w:name w:val="Указатель 11"/>
    <w:basedOn w:val="1"/>
    <w:next w:val="a"/>
    <w:autoRedefine/>
    <w:qFormat/>
    <w:rsid w:val="003B1E86"/>
    <w:pPr>
      <w:spacing w:before="0" w:beforeAutospacing="0" w:after="0" w:afterAutospacing="0"/>
      <w:ind w:left="220" w:hanging="220"/>
      <w:jc w:val="left"/>
      <w:outlineLvl w:val="9"/>
    </w:pPr>
    <w:rPr>
      <w:rFonts w:ascii="Calibri" w:eastAsia="Calibri" w:hAnsi="Calibri"/>
      <w:b w:val="0"/>
      <w:bCs w:val="0"/>
      <w:sz w:val="22"/>
      <w:szCs w:val="22"/>
      <w:lang w:eastAsia="en-US"/>
    </w:rPr>
  </w:style>
  <w:style w:type="paragraph" w:customStyle="1" w:styleId="220">
    <w:name w:val="Основной текст 22"/>
    <w:basedOn w:val="1"/>
    <w:next w:val="a"/>
    <w:autoRedefine/>
    <w:qFormat/>
    <w:rsid w:val="003B1E86"/>
    <w:pPr>
      <w:suppressAutoHyphens/>
      <w:spacing w:before="0" w:beforeAutospacing="0" w:after="0" w:afterAutospacing="0" w:line="360" w:lineRule="auto"/>
      <w:ind w:left="360"/>
      <w:jc w:val="both"/>
      <w:outlineLvl w:val="9"/>
    </w:pPr>
    <w:rPr>
      <w:b w:val="0"/>
      <w:bCs w:val="0"/>
      <w:sz w:val="28"/>
      <w:szCs w:val="20"/>
    </w:rPr>
  </w:style>
  <w:style w:type="paragraph" w:customStyle="1" w:styleId="affffffff0">
    <w:name w:val="Заглавие"/>
    <w:basedOn w:val="1"/>
    <w:next w:val="a"/>
    <w:autoRedefine/>
    <w:qFormat/>
    <w:rsid w:val="003B1E86"/>
    <w:pPr>
      <w:suppressAutoHyphens/>
      <w:spacing w:before="0" w:beforeAutospacing="0" w:after="0" w:afterAutospacing="0"/>
      <w:outlineLvl w:val="9"/>
    </w:pPr>
    <w:rPr>
      <w:b w:val="0"/>
      <w:bCs w:val="0"/>
      <w:sz w:val="28"/>
    </w:rPr>
  </w:style>
  <w:style w:type="paragraph" w:customStyle="1" w:styleId="FR1">
    <w:name w:val="FR1"/>
    <w:next w:val="a"/>
    <w:autoRedefine/>
    <w:qFormat/>
    <w:rsid w:val="003B1E86"/>
    <w:pPr>
      <w:widowControl w:val="0"/>
      <w:overflowPunct w:val="0"/>
      <w:autoSpaceDE w:val="0"/>
      <w:autoSpaceDN w:val="0"/>
      <w:adjustRightInd w:val="0"/>
      <w:spacing w:before="500"/>
      <w:ind w:left="720"/>
    </w:pPr>
    <w:rPr>
      <w:rFonts w:ascii="Arial" w:eastAsia="Times New Roman" w:hAnsi="Arial" w:cs="Arial"/>
      <w:b/>
      <w:bCs/>
      <w:sz w:val="18"/>
      <w:szCs w:val="18"/>
      <w:lang w:eastAsia="ru-RU"/>
    </w:rPr>
  </w:style>
  <w:style w:type="paragraph" w:customStyle="1" w:styleId="maintext">
    <w:name w:val="maintext"/>
    <w:basedOn w:val="1"/>
    <w:next w:val="a"/>
    <w:autoRedefine/>
    <w:qFormat/>
    <w:rsid w:val="003B1E86"/>
    <w:pPr>
      <w:jc w:val="left"/>
      <w:outlineLvl w:val="9"/>
    </w:pPr>
    <w:rPr>
      <w:b w:val="0"/>
      <w:bCs w:val="0"/>
    </w:rPr>
  </w:style>
  <w:style w:type="paragraph" w:customStyle="1" w:styleId="stanza">
    <w:name w:val="stanza"/>
    <w:basedOn w:val="1"/>
    <w:next w:val="a"/>
    <w:autoRedefine/>
    <w:qFormat/>
    <w:rsid w:val="003B1E86"/>
    <w:pPr>
      <w:jc w:val="left"/>
      <w:outlineLvl w:val="9"/>
    </w:pPr>
    <w:rPr>
      <w:b w:val="0"/>
      <w:bCs w:val="0"/>
    </w:rPr>
  </w:style>
  <w:style w:type="paragraph" w:customStyle="1" w:styleId="submaintext2">
    <w:name w:val="submaintext2"/>
    <w:basedOn w:val="1"/>
    <w:next w:val="a"/>
    <w:autoRedefine/>
    <w:qFormat/>
    <w:rsid w:val="003B1E86"/>
    <w:pPr>
      <w:jc w:val="left"/>
      <w:outlineLvl w:val="9"/>
    </w:pPr>
    <w:rPr>
      <w:b w:val="0"/>
      <w:bCs w:val="0"/>
    </w:rPr>
  </w:style>
  <w:style w:type="paragraph" w:customStyle="1" w:styleId="maintext2">
    <w:name w:val="maintext2"/>
    <w:basedOn w:val="1"/>
    <w:next w:val="a"/>
    <w:autoRedefine/>
    <w:qFormat/>
    <w:rsid w:val="003B1E86"/>
    <w:pPr>
      <w:jc w:val="left"/>
      <w:outlineLvl w:val="9"/>
    </w:pPr>
    <w:rPr>
      <w:b w:val="0"/>
      <w:bCs w:val="0"/>
    </w:rPr>
  </w:style>
  <w:style w:type="paragraph" w:customStyle="1" w:styleId="zagolovokpunkta">
    <w:name w:val="zagolovokpunkta"/>
    <w:basedOn w:val="1"/>
    <w:next w:val="a"/>
    <w:autoRedefine/>
    <w:qFormat/>
    <w:rsid w:val="003B1E86"/>
    <w:pPr>
      <w:jc w:val="left"/>
      <w:outlineLvl w:val="9"/>
    </w:pPr>
    <w:rPr>
      <w:b w:val="0"/>
      <w:bCs w:val="0"/>
    </w:rPr>
  </w:style>
  <w:style w:type="paragraph" w:customStyle="1" w:styleId="stich-10">
    <w:name w:val="stich-10"/>
    <w:basedOn w:val="1"/>
    <w:next w:val="a"/>
    <w:autoRedefine/>
    <w:qFormat/>
    <w:rsid w:val="003B1E86"/>
    <w:pPr>
      <w:spacing w:before="240" w:beforeAutospacing="0" w:after="48" w:afterAutospacing="0"/>
      <w:ind w:left="2760"/>
      <w:jc w:val="left"/>
      <w:outlineLvl w:val="9"/>
    </w:pPr>
    <w:rPr>
      <w:b w:val="0"/>
      <w:bCs w:val="0"/>
    </w:rPr>
  </w:style>
  <w:style w:type="paragraph" w:customStyle="1" w:styleId="stih2a">
    <w:name w:val="stih2a"/>
    <w:basedOn w:val="1"/>
    <w:next w:val="a"/>
    <w:autoRedefine/>
    <w:qFormat/>
    <w:rsid w:val="003B1E86"/>
    <w:pPr>
      <w:spacing w:before="240" w:beforeAutospacing="0" w:after="48" w:afterAutospacing="0"/>
      <w:ind w:left="2880"/>
      <w:jc w:val="left"/>
      <w:outlineLvl w:val="9"/>
    </w:pPr>
    <w:rPr>
      <w:b w:val="0"/>
      <w:bCs w:val="0"/>
    </w:rPr>
  </w:style>
  <w:style w:type="paragraph" w:customStyle="1" w:styleId="stih2c">
    <w:name w:val="stih2c"/>
    <w:basedOn w:val="1"/>
    <w:next w:val="a"/>
    <w:autoRedefine/>
    <w:qFormat/>
    <w:rsid w:val="003B1E86"/>
    <w:pPr>
      <w:spacing w:before="240" w:beforeAutospacing="0" w:after="240" w:afterAutospacing="0"/>
      <w:ind w:left="2880"/>
      <w:jc w:val="left"/>
      <w:outlineLvl w:val="9"/>
    </w:pPr>
    <w:rPr>
      <w:b w:val="0"/>
      <w:bCs w:val="0"/>
    </w:rPr>
  </w:style>
  <w:style w:type="paragraph" w:customStyle="1" w:styleId="zag2110">
    <w:name w:val="zag_2_110"/>
    <w:basedOn w:val="1"/>
    <w:next w:val="a"/>
    <w:autoRedefine/>
    <w:qFormat/>
    <w:rsid w:val="003B1E86"/>
    <w:pPr>
      <w:jc w:val="left"/>
      <w:outlineLvl w:val="9"/>
    </w:pPr>
    <w:rPr>
      <w:b w:val="0"/>
      <w:bCs w:val="0"/>
    </w:rPr>
  </w:style>
  <w:style w:type="paragraph" w:customStyle="1" w:styleId="text-table1">
    <w:name w:val="text-table1"/>
    <w:basedOn w:val="1"/>
    <w:next w:val="a"/>
    <w:autoRedefine/>
    <w:qFormat/>
    <w:rsid w:val="003B1E86"/>
    <w:pPr>
      <w:jc w:val="left"/>
      <w:outlineLvl w:val="9"/>
    </w:pPr>
    <w:rPr>
      <w:b w:val="0"/>
      <w:bCs w:val="0"/>
    </w:rPr>
  </w:style>
  <w:style w:type="paragraph" w:customStyle="1" w:styleId="FR3">
    <w:name w:val="FR3"/>
    <w:next w:val="a"/>
    <w:autoRedefine/>
    <w:qFormat/>
    <w:rsid w:val="003B1E86"/>
    <w:pPr>
      <w:suppressAutoHyphens/>
      <w:spacing w:before="200"/>
      <w:jc w:val="center"/>
    </w:pPr>
    <w:rPr>
      <w:rFonts w:ascii="Arial" w:eastAsia="Times New Roman" w:hAnsi="Arial" w:cs="Times New Roman"/>
      <w:b/>
      <w:sz w:val="24"/>
      <w:szCs w:val="20"/>
    </w:rPr>
  </w:style>
  <w:style w:type="paragraph" w:customStyle="1" w:styleId="affffffff1">
    <w:name w:val="параграф"/>
    <w:basedOn w:val="1"/>
    <w:next w:val="a"/>
    <w:autoRedefine/>
    <w:qFormat/>
    <w:rsid w:val="003B1E86"/>
    <w:pPr>
      <w:autoSpaceDE w:val="0"/>
      <w:spacing w:before="0" w:beforeAutospacing="0" w:after="0" w:afterAutospacing="0" w:line="236" w:lineRule="atLeast"/>
      <w:outlineLvl w:val="9"/>
    </w:pPr>
    <w:rPr>
      <w:rFonts w:ascii="PragmaticaC" w:hAnsi="PragmaticaC" w:cs="Wingdings"/>
      <w:sz w:val="20"/>
      <w:szCs w:val="20"/>
      <w:lang w:eastAsia="en-US"/>
    </w:rPr>
  </w:style>
  <w:style w:type="paragraph" w:customStyle="1" w:styleId="Style6">
    <w:name w:val="Style6"/>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7">
    <w:name w:val="Style7"/>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9">
    <w:name w:val="Style9"/>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1">
    <w:name w:val="Style11"/>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2">
    <w:name w:val="Style12"/>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3">
    <w:name w:val="Style13"/>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4">
    <w:name w:val="Style14"/>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5">
    <w:name w:val="Style15"/>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6">
    <w:name w:val="Style16"/>
    <w:basedOn w:val="1"/>
    <w:next w:val="a"/>
    <w:autoRedefine/>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7">
    <w:name w:val="Style17"/>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Style18">
    <w:name w:val="Style18"/>
    <w:basedOn w:val="1"/>
    <w:next w:val="a"/>
    <w:autoRedefine/>
    <w:uiPriority w:val="99"/>
    <w:qFormat/>
    <w:rsid w:val="003B1E86"/>
    <w:pPr>
      <w:widowControl w:val="0"/>
      <w:autoSpaceDE w:val="0"/>
      <w:autoSpaceDN w:val="0"/>
      <w:adjustRightInd w:val="0"/>
      <w:spacing w:before="0" w:beforeAutospacing="0" w:after="0" w:afterAutospacing="0"/>
      <w:jc w:val="left"/>
      <w:outlineLvl w:val="9"/>
    </w:pPr>
    <w:rPr>
      <w:b w:val="0"/>
      <w:bCs w:val="0"/>
    </w:rPr>
  </w:style>
  <w:style w:type="paragraph" w:customStyle="1" w:styleId="410">
    <w:name w:val="Заголовок 41"/>
    <w:basedOn w:val="1"/>
    <w:next w:val="a"/>
    <w:autoRedefine/>
    <w:uiPriority w:val="9"/>
    <w:semiHidden/>
    <w:qFormat/>
    <w:rsid w:val="003B1E86"/>
    <w:pPr>
      <w:keepNext/>
      <w:keepLines/>
      <w:spacing w:before="200" w:beforeAutospacing="0" w:after="0" w:afterAutospacing="0" w:line="276" w:lineRule="auto"/>
      <w:jc w:val="left"/>
      <w:outlineLvl w:val="3"/>
    </w:pPr>
    <w:rPr>
      <w:rFonts w:ascii="Cambria" w:hAnsi="Cambria"/>
      <w:i/>
      <w:iCs/>
      <w:color w:val="4F81BD"/>
      <w:sz w:val="22"/>
      <w:szCs w:val="22"/>
      <w:lang w:eastAsia="en-US"/>
    </w:rPr>
  </w:style>
  <w:style w:type="paragraph" w:customStyle="1" w:styleId="3c">
    <w:name w:val="Основной текст3"/>
    <w:basedOn w:val="1"/>
    <w:next w:val="a"/>
    <w:autoRedefine/>
    <w:uiPriority w:val="99"/>
    <w:qFormat/>
    <w:rsid w:val="003B1E86"/>
    <w:pPr>
      <w:widowControl w:val="0"/>
      <w:shd w:val="clear" w:color="auto" w:fill="FFFFFF"/>
      <w:spacing w:before="120" w:beforeAutospacing="0" w:after="300" w:afterAutospacing="0" w:line="326" w:lineRule="exact"/>
      <w:ind w:hanging="700"/>
      <w:jc w:val="both"/>
      <w:outlineLvl w:val="9"/>
    </w:pPr>
    <w:rPr>
      <w:rFonts w:ascii="Calibri" w:eastAsia="Calibri" w:hAnsi="Calibri"/>
      <w:b w:val="0"/>
      <w:bCs w:val="0"/>
      <w:sz w:val="26"/>
      <w:szCs w:val="20"/>
      <w:lang w:eastAsia="en-US"/>
    </w:rPr>
  </w:style>
  <w:style w:type="character" w:customStyle="1" w:styleId="3d">
    <w:name w:val="для раб прогр 3 пок Знак"/>
    <w:link w:val="3e"/>
    <w:locked/>
    <w:rsid w:val="003B1E86"/>
    <w:rPr>
      <w:rFonts w:ascii="Times New Roman" w:eastAsia="Times New Roman" w:hAnsi="Times New Roman" w:cs="Times New Roman"/>
      <w:b/>
      <w:bCs/>
      <w:iCs/>
      <w:sz w:val="24"/>
      <w:szCs w:val="24"/>
    </w:rPr>
  </w:style>
  <w:style w:type="paragraph" w:customStyle="1" w:styleId="3e">
    <w:name w:val="для раб прогр 3 пок"/>
    <w:basedOn w:val="1"/>
    <w:next w:val="a"/>
    <w:link w:val="3d"/>
    <w:autoRedefine/>
    <w:qFormat/>
    <w:rsid w:val="003B1E86"/>
    <w:pPr>
      <w:keepNext/>
      <w:spacing w:before="0" w:beforeAutospacing="0" w:after="0" w:afterAutospacing="0"/>
      <w:ind w:firstLine="709"/>
      <w:outlineLvl w:val="1"/>
    </w:pPr>
    <w:rPr>
      <w:iCs/>
      <w:lang w:eastAsia="en-US"/>
    </w:rPr>
  </w:style>
  <w:style w:type="paragraph" w:customStyle="1" w:styleId="121">
    <w:name w:val="Оглавление 12"/>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22">
    <w:name w:val="Заголовок 12"/>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Trebuchet MS" w:eastAsia="Trebuchet MS" w:hAnsi="Trebuchet MS" w:cs="Trebuchet MS"/>
      <w:sz w:val="28"/>
      <w:szCs w:val="28"/>
      <w:lang w:eastAsia="en-US"/>
    </w:rPr>
  </w:style>
  <w:style w:type="paragraph" w:customStyle="1" w:styleId="214">
    <w:name w:val="Заголовок 21"/>
    <w:basedOn w:val="1"/>
    <w:next w:val="a"/>
    <w:autoRedefine/>
    <w:uiPriority w:val="1"/>
    <w:qFormat/>
    <w:rsid w:val="003B1E86"/>
    <w:pPr>
      <w:widowControl w:val="0"/>
      <w:autoSpaceDE w:val="0"/>
      <w:autoSpaceDN w:val="0"/>
      <w:spacing w:before="0" w:beforeAutospacing="0" w:after="0" w:afterAutospacing="0"/>
      <w:ind w:left="1341"/>
      <w:jc w:val="left"/>
      <w:outlineLvl w:val="2"/>
    </w:pPr>
    <w:rPr>
      <w:lang w:eastAsia="en-US"/>
    </w:rPr>
  </w:style>
  <w:style w:type="character" w:customStyle="1" w:styleId="1ff5">
    <w:name w:val="Заголовок №1_"/>
    <w:link w:val="1ff6"/>
    <w:locked/>
    <w:rsid w:val="003B1E86"/>
    <w:rPr>
      <w:rFonts w:ascii="Tahoma" w:eastAsia="Tahoma" w:hAnsi="Tahoma" w:cs="Tahoma"/>
      <w:b/>
      <w:bCs/>
      <w:w w:val="80"/>
      <w:sz w:val="32"/>
      <w:szCs w:val="32"/>
    </w:rPr>
  </w:style>
  <w:style w:type="paragraph" w:customStyle="1" w:styleId="1ff6">
    <w:name w:val="Заголовок №1"/>
    <w:basedOn w:val="1"/>
    <w:next w:val="a"/>
    <w:link w:val="1ff5"/>
    <w:autoRedefine/>
    <w:qFormat/>
    <w:rsid w:val="003B1E86"/>
    <w:pPr>
      <w:widowControl w:val="0"/>
      <w:spacing w:before="0" w:beforeAutospacing="0" w:after="190" w:afterAutospacing="0"/>
      <w:jc w:val="left"/>
    </w:pPr>
    <w:rPr>
      <w:rFonts w:ascii="Tahoma" w:eastAsia="Tahoma" w:hAnsi="Tahoma" w:cs="Tahoma"/>
      <w:w w:val="80"/>
      <w:sz w:val="32"/>
      <w:szCs w:val="32"/>
      <w:lang w:eastAsia="en-US"/>
    </w:rPr>
  </w:style>
  <w:style w:type="paragraph" w:customStyle="1" w:styleId="Style3">
    <w:name w:val="Style3"/>
    <w:basedOn w:val="1"/>
    <w:next w:val="a"/>
    <w:autoRedefine/>
    <w:uiPriority w:val="99"/>
    <w:qFormat/>
    <w:rsid w:val="003B1E86"/>
    <w:pPr>
      <w:widowControl w:val="0"/>
      <w:autoSpaceDE w:val="0"/>
      <w:autoSpaceDN w:val="0"/>
      <w:adjustRightInd w:val="0"/>
      <w:spacing w:before="0" w:beforeAutospacing="0" w:after="0" w:afterAutospacing="0"/>
      <w:jc w:val="both"/>
      <w:outlineLvl w:val="9"/>
    </w:pPr>
    <w:rPr>
      <w:b w:val="0"/>
      <w:bCs w:val="0"/>
      <w:lang w:val="en-US" w:eastAsia="zh-CN"/>
    </w:rPr>
  </w:style>
  <w:style w:type="paragraph" w:customStyle="1" w:styleId="Style26">
    <w:name w:val="Style26"/>
    <w:basedOn w:val="1"/>
    <w:next w:val="a"/>
    <w:autoRedefine/>
    <w:uiPriority w:val="99"/>
    <w:qFormat/>
    <w:rsid w:val="003B1E86"/>
    <w:pPr>
      <w:widowControl w:val="0"/>
      <w:autoSpaceDE w:val="0"/>
      <w:autoSpaceDN w:val="0"/>
      <w:adjustRightInd w:val="0"/>
      <w:spacing w:before="0" w:beforeAutospacing="0" w:after="0" w:afterAutospacing="0" w:line="274" w:lineRule="exact"/>
      <w:jc w:val="left"/>
      <w:outlineLvl w:val="9"/>
    </w:pPr>
    <w:rPr>
      <w:b w:val="0"/>
      <w:bCs w:val="0"/>
      <w:lang w:val="en-US" w:eastAsia="zh-CN"/>
    </w:rPr>
  </w:style>
  <w:style w:type="paragraph" w:customStyle="1" w:styleId="Style29">
    <w:name w:val="Style29"/>
    <w:basedOn w:val="1"/>
    <w:next w:val="a"/>
    <w:autoRedefine/>
    <w:uiPriority w:val="99"/>
    <w:qFormat/>
    <w:rsid w:val="003B1E86"/>
    <w:pPr>
      <w:widowControl w:val="0"/>
      <w:autoSpaceDE w:val="0"/>
      <w:autoSpaceDN w:val="0"/>
      <w:adjustRightInd w:val="0"/>
      <w:spacing w:before="0" w:beforeAutospacing="0" w:after="0" w:afterAutospacing="0" w:line="274" w:lineRule="exact"/>
      <w:ind w:hanging="408"/>
      <w:jc w:val="left"/>
      <w:outlineLvl w:val="9"/>
    </w:pPr>
    <w:rPr>
      <w:b w:val="0"/>
      <w:bCs w:val="0"/>
      <w:lang w:val="en-US" w:eastAsia="zh-CN"/>
    </w:rPr>
  </w:style>
  <w:style w:type="paragraph" w:customStyle="1" w:styleId="Style24">
    <w:name w:val="Style24"/>
    <w:basedOn w:val="1"/>
    <w:next w:val="a"/>
    <w:autoRedefine/>
    <w:uiPriority w:val="99"/>
    <w:qFormat/>
    <w:rsid w:val="003B1E86"/>
    <w:pPr>
      <w:widowControl w:val="0"/>
      <w:autoSpaceDE w:val="0"/>
      <w:autoSpaceDN w:val="0"/>
      <w:adjustRightInd w:val="0"/>
      <w:spacing w:before="0" w:beforeAutospacing="0" w:after="0" w:afterAutospacing="0" w:line="557" w:lineRule="exact"/>
      <w:jc w:val="left"/>
      <w:outlineLvl w:val="9"/>
    </w:pPr>
    <w:rPr>
      <w:b w:val="0"/>
      <w:bCs w:val="0"/>
      <w:lang w:val="en-US" w:eastAsia="zh-CN"/>
    </w:rPr>
  </w:style>
  <w:style w:type="paragraph" w:customStyle="1" w:styleId="130">
    <w:name w:val="Оглавление 13"/>
    <w:basedOn w:val="1"/>
    <w:next w:val="a"/>
    <w:autoRedefine/>
    <w:uiPriority w:val="1"/>
    <w:qFormat/>
    <w:rsid w:val="003B1E86"/>
    <w:pPr>
      <w:widowControl w:val="0"/>
      <w:autoSpaceDE w:val="0"/>
      <w:autoSpaceDN w:val="0"/>
      <w:spacing w:before="0" w:beforeAutospacing="0" w:after="0" w:afterAutospacing="0"/>
      <w:ind w:left="491" w:hanging="291"/>
      <w:jc w:val="left"/>
      <w:outlineLvl w:val="9"/>
    </w:pPr>
    <w:rPr>
      <w:rFonts w:ascii="Trebuchet MS" w:eastAsia="Trebuchet MS" w:hAnsi="Trebuchet MS" w:cs="Trebuchet MS"/>
      <w:b w:val="0"/>
      <w:bCs w:val="0"/>
      <w:sz w:val="28"/>
      <w:szCs w:val="28"/>
      <w:lang w:eastAsia="en-US"/>
    </w:rPr>
  </w:style>
  <w:style w:type="paragraph" w:customStyle="1" w:styleId="131">
    <w:name w:val="Заголовок 13"/>
    <w:basedOn w:val="1"/>
    <w:next w:val="a"/>
    <w:autoRedefine/>
    <w:uiPriority w:val="1"/>
    <w:qFormat/>
    <w:rsid w:val="003B1E86"/>
    <w:pPr>
      <w:widowControl w:val="0"/>
      <w:autoSpaceDE w:val="0"/>
      <w:autoSpaceDN w:val="0"/>
      <w:spacing w:before="0" w:beforeAutospacing="0" w:after="0" w:afterAutospacing="0"/>
      <w:ind w:left="201"/>
      <w:jc w:val="left"/>
      <w:outlineLvl w:val="1"/>
    </w:pPr>
    <w:rPr>
      <w:rFonts w:ascii="Trebuchet MS" w:eastAsia="Trebuchet MS" w:hAnsi="Trebuchet MS" w:cs="Trebuchet MS"/>
      <w:sz w:val="28"/>
      <w:szCs w:val="28"/>
      <w:lang w:eastAsia="en-US"/>
    </w:rPr>
  </w:style>
  <w:style w:type="paragraph" w:customStyle="1" w:styleId="Style19">
    <w:name w:val="Style19"/>
    <w:basedOn w:val="1"/>
    <w:next w:val="a"/>
    <w:autoRedefine/>
    <w:uiPriority w:val="99"/>
    <w:qFormat/>
    <w:rsid w:val="003B1E86"/>
    <w:pPr>
      <w:widowControl w:val="0"/>
      <w:autoSpaceDE w:val="0"/>
      <w:autoSpaceDN w:val="0"/>
      <w:adjustRightInd w:val="0"/>
      <w:spacing w:before="0" w:beforeAutospacing="0" w:after="0" w:afterAutospacing="0" w:line="274" w:lineRule="exact"/>
      <w:jc w:val="left"/>
      <w:outlineLvl w:val="9"/>
    </w:pPr>
    <w:rPr>
      <w:b w:val="0"/>
      <w:bCs w:val="0"/>
      <w:lang w:val="en-US" w:eastAsia="zh-CN"/>
    </w:rPr>
  </w:style>
  <w:style w:type="paragraph" w:customStyle="1" w:styleId="119">
    <w:name w:val="Абзац списка11"/>
    <w:basedOn w:val="1"/>
    <w:next w:val="a"/>
    <w:autoRedefine/>
    <w:uiPriority w:val="34"/>
    <w:qFormat/>
    <w:rsid w:val="003B1E86"/>
    <w:pPr>
      <w:widowControl w:val="0"/>
      <w:autoSpaceDE w:val="0"/>
      <w:autoSpaceDN w:val="0"/>
      <w:adjustRightInd w:val="0"/>
      <w:spacing w:before="0" w:beforeAutospacing="0" w:after="0" w:afterAutospacing="0"/>
      <w:ind w:left="720"/>
      <w:contextualSpacing/>
      <w:jc w:val="left"/>
      <w:outlineLvl w:val="9"/>
    </w:pPr>
    <w:rPr>
      <w:b w:val="0"/>
      <w:bCs w:val="0"/>
      <w:lang w:val="en-US" w:eastAsia="zh-CN"/>
    </w:rPr>
  </w:style>
  <w:style w:type="paragraph" w:customStyle="1" w:styleId="affffffff2">
    <w:name w:val="Знак"/>
    <w:basedOn w:val="1"/>
    <w:next w:val="a"/>
    <w:autoRedefine/>
    <w:qFormat/>
    <w:rsid w:val="003B1E86"/>
    <w:pPr>
      <w:spacing w:before="0" w:beforeAutospacing="0" w:after="160" w:afterAutospacing="0" w:line="240" w:lineRule="exact"/>
      <w:jc w:val="left"/>
      <w:outlineLvl w:val="9"/>
    </w:pPr>
    <w:rPr>
      <w:rFonts w:ascii="Verdana" w:hAnsi="Verdana"/>
      <w:b w:val="0"/>
      <w:bCs w:val="0"/>
      <w:sz w:val="20"/>
      <w:szCs w:val="20"/>
    </w:rPr>
  </w:style>
  <w:style w:type="paragraph" w:customStyle="1" w:styleId="312">
    <w:name w:val="Основной текст 31"/>
    <w:basedOn w:val="1"/>
    <w:next w:val="a"/>
    <w:autoRedefine/>
    <w:qFormat/>
    <w:rsid w:val="003B1E86"/>
    <w:pPr>
      <w:spacing w:before="0" w:beforeAutospacing="0" w:after="0" w:afterAutospacing="0"/>
      <w:jc w:val="both"/>
      <w:outlineLvl w:val="9"/>
    </w:pPr>
    <w:rPr>
      <w:bCs w:val="0"/>
      <w:sz w:val="28"/>
      <w:lang w:eastAsia="ar-SA"/>
    </w:rPr>
  </w:style>
  <w:style w:type="paragraph" w:customStyle="1" w:styleId="font5">
    <w:name w:val="font5"/>
    <w:basedOn w:val="1"/>
    <w:next w:val="a"/>
    <w:autoRedefine/>
    <w:qFormat/>
    <w:rsid w:val="003B1E86"/>
    <w:pPr>
      <w:jc w:val="left"/>
      <w:outlineLvl w:val="9"/>
    </w:pPr>
    <w:rPr>
      <w:sz w:val="20"/>
      <w:szCs w:val="20"/>
    </w:rPr>
  </w:style>
  <w:style w:type="paragraph" w:customStyle="1" w:styleId="font6">
    <w:name w:val="font6"/>
    <w:basedOn w:val="1"/>
    <w:next w:val="a"/>
    <w:autoRedefine/>
    <w:qFormat/>
    <w:rsid w:val="003B1E86"/>
    <w:pPr>
      <w:jc w:val="left"/>
      <w:outlineLvl w:val="9"/>
    </w:pPr>
    <w:rPr>
      <w:b w:val="0"/>
      <w:bCs w:val="0"/>
      <w:sz w:val="20"/>
      <w:szCs w:val="20"/>
    </w:rPr>
  </w:style>
  <w:style w:type="paragraph" w:customStyle="1" w:styleId="font7">
    <w:name w:val="font7"/>
    <w:basedOn w:val="1"/>
    <w:next w:val="a"/>
    <w:autoRedefine/>
    <w:qFormat/>
    <w:rsid w:val="003B1E86"/>
    <w:pPr>
      <w:jc w:val="left"/>
      <w:outlineLvl w:val="9"/>
    </w:pPr>
    <w:rPr>
      <w:b w:val="0"/>
      <w:bCs w:val="0"/>
      <w:color w:val="002060"/>
      <w:sz w:val="28"/>
      <w:szCs w:val="28"/>
    </w:rPr>
  </w:style>
  <w:style w:type="paragraph" w:customStyle="1" w:styleId="font8">
    <w:name w:val="font8"/>
    <w:basedOn w:val="1"/>
    <w:next w:val="a"/>
    <w:autoRedefine/>
    <w:qFormat/>
    <w:rsid w:val="003B1E86"/>
    <w:pPr>
      <w:jc w:val="left"/>
      <w:outlineLvl w:val="9"/>
    </w:pPr>
    <w:rPr>
      <w:b w:val="0"/>
      <w:bCs w:val="0"/>
      <w:i/>
      <w:iCs/>
      <w:color w:val="002060"/>
      <w:sz w:val="20"/>
      <w:szCs w:val="20"/>
    </w:rPr>
  </w:style>
  <w:style w:type="paragraph" w:customStyle="1" w:styleId="font9">
    <w:name w:val="font9"/>
    <w:basedOn w:val="1"/>
    <w:next w:val="a"/>
    <w:autoRedefine/>
    <w:qFormat/>
    <w:rsid w:val="003B1E86"/>
    <w:pPr>
      <w:jc w:val="left"/>
      <w:outlineLvl w:val="9"/>
    </w:pPr>
    <w:rPr>
      <w:b w:val="0"/>
      <w:bCs w:val="0"/>
      <w:i/>
      <w:iCs/>
      <w:sz w:val="28"/>
      <w:szCs w:val="28"/>
    </w:rPr>
  </w:style>
  <w:style w:type="paragraph" w:customStyle="1" w:styleId="font10">
    <w:name w:val="font10"/>
    <w:basedOn w:val="1"/>
    <w:next w:val="a"/>
    <w:autoRedefine/>
    <w:qFormat/>
    <w:rsid w:val="003B1E86"/>
    <w:pPr>
      <w:jc w:val="left"/>
      <w:outlineLvl w:val="9"/>
    </w:pPr>
    <w:rPr>
      <w:b w:val="0"/>
      <w:bCs w:val="0"/>
      <w:sz w:val="28"/>
      <w:szCs w:val="28"/>
    </w:rPr>
  </w:style>
  <w:style w:type="paragraph" w:customStyle="1" w:styleId="font11">
    <w:name w:val="font11"/>
    <w:basedOn w:val="1"/>
    <w:next w:val="a"/>
    <w:autoRedefine/>
    <w:qFormat/>
    <w:rsid w:val="003B1E86"/>
    <w:pPr>
      <w:jc w:val="left"/>
      <w:outlineLvl w:val="9"/>
    </w:pPr>
    <w:rPr>
      <w:b w:val="0"/>
      <w:bCs w:val="0"/>
      <w:i/>
      <w:iCs/>
      <w:sz w:val="20"/>
      <w:szCs w:val="20"/>
    </w:rPr>
  </w:style>
  <w:style w:type="paragraph" w:customStyle="1" w:styleId="font12">
    <w:name w:val="font12"/>
    <w:basedOn w:val="1"/>
    <w:next w:val="a"/>
    <w:autoRedefine/>
    <w:qFormat/>
    <w:rsid w:val="003B1E86"/>
    <w:pPr>
      <w:jc w:val="left"/>
      <w:outlineLvl w:val="9"/>
    </w:pPr>
    <w:rPr>
      <w:b w:val="0"/>
      <w:bCs w:val="0"/>
      <w:color w:val="FF0000"/>
      <w:sz w:val="20"/>
      <w:szCs w:val="20"/>
    </w:rPr>
  </w:style>
  <w:style w:type="paragraph" w:customStyle="1" w:styleId="font13">
    <w:name w:val="font13"/>
    <w:basedOn w:val="1"/>
    <w:next w:val="a"/>
    <w:autoRedefine/>
    <w:qFormat/>
    <w:rsid w:val="003B1E86"/>
    <w:pPr>
      <w:jc w:val="left"/>
      <w:outlineLvl w:val="9"/>
    </w:pPr>
    <w:rPr>
      <w:b w:val="0"/>
      <w:bCs w:val="0"/>
    </w:rPr>
  </w:style>
  <w:style w:type="paragraph" w:customStyle="1" w:styleId="xl181">
    <w:name w:val="xl181"/>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C00000"/>
    </w:rPr>
  </w:style>
  <w:style w:type="paragraph" w:customStyle="1" w:styleId="xl182">
    <w:name w:val="xl182"/>
    <w:basedOn w:val="1"/>
    <w:next w:val="a"/>
    <w:autoRedefine/>
    <w:qFormat/>
    <w:rsid w:val="003B1E86"/>
    <w:pPr>
      <w:pBdr>
        <w:top w:val="single" w:sz="4" w:space="0" w:color="auto"/>
        <w:left w:val="single" w:sz="4" w:space="0" w:color="auto"/>
        <w:right w:val="single" w:sz="4" w:space="0" w:color="auto"/>
      </w:pBdr>
      <w:jc w:val="left"/>
      <w:outlineLvl w:val="9"/>
    </w:pPr>
    <w:rPr>
      <w:b w:val="0"/>
      <w:bCs w:val="0"/>
    </w:rPr>
  </w:style>
  <w:style w:type="paragraph" w:customStyle="1" w:styleId="xl183">
    <w:name w:val="xl183"/>
    <w:basedOn w:val="1"/>
    <w:next w:val="a"/>
    <w:autoRedefine/>
    <w:qFormat/>
    <w:rsid w:val="003B1E86"/>
    <w:pPr>
      <w:pBdr>
        <w:left w:val="single" w:sz="4" w:space="0" w:color="auto"/>
      </w:pBdr>
      <w:outlineLvl w:val="9"/>
    </w:pPr>
    <w:rPr>
      <w:b w:val="0"/>
      <w:bCs w:val="0"/>
    </w:rPr>
  </w:style>
  <w:style w:type="paragraph" w:customStyle="1" w:styleId="xl184">
    <w:name w:val="xl184"/>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185">
    <w:name w:val="xl185"/>
    <w:basedOn w:val="1"/>
    <w:next w:val="a"/>
    <w:autoRedefine/>
    <w:qFormat/>
    <w:rsid w:val="003B1E86"/>
    <w:pPr>
      <w:pBdr>
        <w:top w:val="single" w:sz="4" w:space="0" w:color="auto"/>
        <w:left w:val="single" w:sz="4" w:space="0" w:color="auto"/>
        <w:bottom w:val="single" w:sz="4" w:space="0" w:color="auto"/>
        <w:right w:val="single" w:sz="4" w:space="0" w:color="auto"/>
      </w:pBdr>
      <w:outlineLvl w:val="9"/>
    </w:pPr>
    <w:rPr>
      <w:color w:val="FF0000"/>
    </w:rPr>
  </w:style>
  <w:style w:type="paragraph" w:customStyle="1" w:styleId="xl186">
    <w:name w:val="xl186"/>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187">
    <w:name w:val="xl187"/>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rPr>
  </w:style>
  <w:style w:type="paragraph" w:customStyle="1" w:styleId="xl188">
    <w:name w:val="xl188"/>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000000"/>
    </w:rPr>
  </w:style>
  <w:style w:type="paragraph" w:customStyle="1" w:styleId="xl189">
    <w:name w:val="xl189"/>
    <w:basedOn w:val="1"/>
    <w:next w:val="a"/>
    <w:autoRedefine/>
    <w:qFormat/>
    <w:rsid w:val="003B1E86"/>
    <w:pPr>
      <w:pBdr>
        <w:top w:val="single" w:sz="8" w:space="0" w:color="auto"/>
        <w:left w:val="single" w:sz="8" w:space="0" w:color="auto"/>
        <w:bottom w:val="single" w:sz="8" w:space="0" w:color="auto"/>
        <w:right w:val="single" w:sz="4" w:space="0" w:color="auto"/>
      </w:pBdr>
      <w:outlineLvl w:val="9"/>
    </w:pPr>
  </w:style>
  <w:style w:type="paragraph" w:customStyle="1" w:styleId="xl190">
    <w:name w:val="xl190"/>
    <w:basedOn w:val="1"/>
    <w:next w:val="a"/>
    <w:autoRedefine/>
    <w:qFormat/>
    <w:rsid w:val="003B1E86"/>
    <w:pPr>
      <w:pBdr>
        <w:top w:val="single" w:sz="8" w:space="0" w:color="auto"/>
        <w:bottom w:val="single" w:sz="8" w:space="0" w:color="auto"/>
        <w:right w:val="single" w:sz="8" w:space="0" w:color="auto"/>
      </w:pBdr>
      <w:jc w:val="left"/>
      <w:outlineLvl w:val="9"/>
    </w:pPr>
    <w:rPr>
      <w:b w:val="0"/>
      <w:bCs w:val="0"/>
    </w:rPr>
  </w:style>
  <w:style w:type="paragraph" w:customStyle="1" w:styleId="xl191">
    <w:name w:val="xl191"/>
    <w:basedOn w:val="1"/>
    <w:next w:val="a"/>
    <w:autoRedefine/>
    <w:qFormat/>
    <w:rsid w:val="003B1E86"/>
    <w:pPr>
      <w:jc w:val="left"/>
      <w:outlineLvl w:val="9"/>
    </w:pPr>
    <w:rPr>
      <w:b w:val="0"/>
      <w:bCs w:val="0"/>
    </w:rPr>
  </w:style>
  <w:style w:type="paragraph" w:customStyle="1" w:styleId="xl192">
    <w:name w:val="xl192"/>
    <w:basedOn w:val="1"/>
    <w:next w:val="a"/>
    <w:autoRedefine/>
    <w:qFormat/>
    <w:rsid w:val="003B1E86"/>
    <w:pPr>
      <w:pBdr>
        <w:top w:val="single" w:sz="4" w:space="0" w:color="auto"/>
        <w:bottom w:val="single" w:sz="8" w:space="0" w:color="auto"/>
        <w:right w:val="single" w:sz="4" w:space="0" w:color="auto"/>
      </w:pBdr>
      <w:jc w:val="left"/>
      <w:outlineLvl w:val="9"/>
    </w:pPr>
    <w:rPr>
      <w:b w:val="0"/>
      <w:bCs w:val="0"/>
    </w:rPr>
  </w:style>
  <w:style w:type="paragraph" w:customStyle="1" w:styleId="xl193">
    <w:name w:val="xl193"/>
    <w:basedOn w:val="1"/>
    <w:next w:val="a"/>
    <w:autoRedefine/>
    <w:qFormat/>
    <w:rsid w:val="003B1E86"/>
    <w:pPr>
      <w:pBdr>
        <w:left w:val="single" w:sz="4" w:space="0" w:color="auto"/>
        <w:right w:val="single" w:sz="4" w:space="0" w:color="auto"/>
      </w:pBdr>
      <w:outlineLvl w:val="9"/>
    </w:pPr>
    <w:rPr>
      <w:b w:val="0"/>
      <w:bCs w:val="0"/>
    </w:rPr>
  </w:style>
  <w:style w:type="paragraph" w:customStyle="1" w:styleId="xl194">
    <w:name w:val="xl194"/>
    <w:basedOn w:val="1"/>
    <w:next w:val="a"/>
    <w:autoRedefine/>
    <w:qFormat/>
    <w:rsid w:val="003B1E86"/>
    <w:pPr>
      <w:pBdr>
        <w:top w:val="single" w:sz="8" w:space="0" w:color="auto"/>
        <w:left w:val="single" w:sz="8" w:space="0" w:color="auto"/>
        <w:bottom w:val="single" w:sz="8" w:space="0" w:color="auto"/>
        <w:right w:val="single" w:sz="8" w:space="0" w:color="auto"/>
      </w:pBdr>
      <w:outlineLvl w:val="9"/>
    </w:pPr>
    <w:rPr>
      <w:color w:val="FF0000"/>
    </w:rPr>
  </w:style>
  <w:style w:type="paragraph" w:customStyle="1" w:styleId="xl195">
    <w:name w:val="xl195"/>
    <w:basedOn w:val="1"/>
    <w:next w:val="a"/>
    <w:autoRedefine/>
    <w:qFormat/>
    <w:rsid w:val="003B1E86"/>
    <w:pPr>
      <w:pBdr>
        <w:top w:val="single" w:sz="8" w:space="0" w:color="auto"/>
        <w:bottom w:val="single" w:sz="8" w:space="0" w:color="auto"/>
        <w:right w:val="single" w:sz="8" w:space="0" w:color="auto"/>
      </w:pBdr>
      <w:jc w:val="left"/>
      <w:outlineLvl w:val="9"/>
    </w:pPr>
    <w:rPr>
      <w:b w:val="0"/>
      <w:bCs w:val="0"/>
      <w:color w:val="002060"/>
    </w:rPr>
  </w:style>
  <w:style w:type="paragraph" w:customStyle="1" w:styleId="xl196">
    <w:name w:val="xl196"/>
    <w:basedOn w:val="1"/>
    <w:next w:val="a"/>
    <w:autoRedefine/>
    <w:qFormat/>
    <w:rsid w:val="003B1E86"/>
    <w:pPr>
      <w:pBdr>
        <w:left w:val="single" w:sz="4" w:space="0" w:color="auto"/>
        <w:right w:val="single" w:sz="4" w:space="0" w:color="auto"/>
      </w:pBdr>
      <w:jc w:val="left"/>
      <w:outlineLvl w:val="9"/>
    </w:pPr>
    <w:rPr>
      <w:b w:val="0"/>
      <w:bCs w:val="0"/>
      <w:color w:val="002060"/>
    </w:rPr>
  </w:style>
  <w:style w:type="paragraph" w:customStyle="1" w:styleId="xl197">
    <w:name w:val="xl197"/>
    <w:basedOn w:val="1"/>
    <w:next w:val="a"/>
    <w:autoRedefine/>
    <w:qFormat/>
    <w:rsid w:val="003B1E86"/>
    <w:pPr>
      <w:pBdr>
        <w:left w:val="single" w:sz="4" w:space="0" w:color="auto"/>
        <w:bottom w:val="single" w:sz="4" w:space="0" w:color="auto"/>
        <w:right w:val="single" w:sz="4" w:space="0" w:color="auto"/>
      </w:pBdr>
      <w:jc w:val="left"/>
      <w:outlineLvl w:val="9"/>
    </w:pPr>
    <w:rPr>
      <w:b w:val="0"/>
      <w:bCs w:val="0"/>
      <w:color w:val="002060"/>
    </w:rPr>
  </w:style>
  <w:style w:type="paragraph" w:customStyle="1" w:styleId="xl198">
    <w:name w:val="xl198"/>
    <w:basedOn w:val="1"/>
    <w:next w:val="a"/>
    <w:autoRedefine/>
    <w:qFormat/>
    <w:rsid w:val="003B1E86"/>
    <w:pPr>
      <w:jc w:val="left"/>
      <w:outlineLvl w:val="9"/>
    </w:pPr>
    <w:rPr>
      <w:b w:val="0"/>
      <w:bCs w:val="0"/>
    </w:rPr>
  </w:style>
  <w:style w:type="paragraph" w:customStyle="1" w:styleId="xl199">
    <w:name w:val="xl199"/>
    <w:basedOn w:val="1"/>
    <w:next w:val="a"/>
    <w:autoRedefine/>
    <w:qFormat/>
    <w:rsid w:val="003B1E86"/>
    <w:pPr>
      <w:pBdr>
        <w:left w:val="single" w:sz="4" w:space="0" w:color="auto"/>
        <w:bottom w:val="single" w:sz="4" w:space="0" w:color="auto"/>
        <w:right w:val="single" w:sz="4" w:space="0" w:color="auto"/>
      </w:pBdr>
      <w:outlineLvl w:val="9"/>
    </w:pPr>
    <w:rPr>
      <w:color w:val="00B050"/>
    </w:rPr>
  </w:style>
  <w:style w:type="paragraph" w:customStyle="1" w:styleId="xl200">
    <w:name w:val="xl200"/>
    <w:basedOn w:val="1"/>
    <w:next w:val="a"/>
    <w:autoRedefine/>
    <w:qFormat/>
    <w:rsid w:val="003B1E86"/>
    <w:pPr>
      <w:pBdr>
        <w:top w:val="single" w:sz="8" w:space="0" w:color="auto"/>
        <w:left w:val="single" w:sz="8" w:space="0" w:color="auto"/>
        <w:bottom w:val="single" w:sz="8" w:space="0" w:color="auto"/>
      </w:pBdr>
      <w:outlineLvl w:val="9"/>
    </w:pPr>
    <w:rPr>
      <w:color w:val="C00000"/>
    </w:rPr>
  </w:style>
  <w:style w:type="paragraph" w:customStyle="1" w:styleId="xl201">
    <w:name w:val="xl201"/>
    <w:basedOn w:val="1"/>
    <w:next w:val="a"/>
    <w:autoRedefine/>
    <w:qFormat/>
    <w:rsid w:val="003B1E86"/>
    <w:pPr>
      <w:pBdr>
        <w:bottom w:val="single" w:sz="8" w:space="0" w:color="auto"/>
      </w:pBdr>
      <w:jc w:val="left"/>
      <w:outlineLvl w:val="9"/>
    </w:pPr>
    <w:rPr>
      <w:b w:val="0"/>
      <w:bCs w:val="0"/>
      <w:color w:val="002060"/>
    </w:rPr>
  </w:style>
  <w:style w:type="paragraph" w:customStyle="1" w:styleId="xl202">
    <w:name w:val="xl202"/>
    <w:basedOn w:val="1"/>
    <w:next w:val="a"/>
    <w:autoRedefine/>
    <w:qFormat/>
    <w:rsid w:val="003B1E86"/>
    <w:pPr>
      <w:pBdr>
        <w:top w:val="single" w:sz="4" w:space="0" w:color="auto"/>
        <w:left w:val="single" w:sz="4" w:space="0" w:color="auto"/>
        <w:right w:val="single" w:sz="4" w:space="0" w:color="auto"/>
      </w:pBdr>
      <w:jc w:val="left"/>
      <w:outlineLvl w:val="9"/>
    </w:pPr>
    <w:rPr>
      <w:b w:val="0"/>
      <w:bCs w:val="0"/>
      <w:color w:val="002060"/>
    </w:rPr>
  </w:style>
  <w:style w:type="paragraph" w:customStyle="1" w:styleId="xl203">
    <w:name w:val="xl203"/>
    <w:basedOn w:val="1"/>
    <w:next w:val="a"/>
    <w:autoRedefine/>
    <w:qFormat/>
    <w:rsid w:val="003B1E86"/>
    <w:pPr>
      <w:pBdr>
        <w:top w:val="single" w:sz="8" w:space="0" w:color="auto"/>
        <w:left w:val="single" w:sz="8" w:space="0" w:color="auto"/>
        <w:bottom w:val="single" w:sz="8" w:space="0" w:color="auto"/>
        <w:right w:val="single" w:sz="8" w:space="0" w:color="auto"/>
      </w:pBdr>
      <w:jc w:val="left"/>
      <w:outlineLvl w:val="9"/>
    </w:pPr>
    <w:rPr>
      <w:b w:val="0"/>
      <w:bCs w:val="0"/>
      <w:color w:val="002060"/>
    </w:rPr>
  </w:style>
  <w:style w:type="paragraph" w:customStyle="1" w:styleId="xl204">
    <w:name w:val="xl204"/>
    <w:basedOn w:val="1"/>
    <w:next w:val="a"/>
    <w:autoRedefine/>
    <w:qFormat/>
    <w:rsid w:val="003B1E86"/>
    <w:pPr>
      <w:pBdr>
        <w:top w:val="single" w:sz="8" w:space="0" w:color="auto"/>
        <w:left w:val="single" w:sz="8" w:space="0" w:color="auto"/>
        <w:right w:val="single" w:sz="8" w:space="0" w:color="auto"/>
      </w:pBdr>
      <w:jc w:val="left"/>
      <w:outlineLvl w:val="9"/>
    </w:pPr>
    <w:rPr>
      <w:b w:val="0"/>
      <w:bCs w:val="0"/>
      <w:color w:val="002060"/>
    </w:rPr>
  </w:style>
  <w:style w:type="paragraph" w:customStyle="1" w:styleId="xl205">
    <w:name w:val="xl205"/>
    <w:basedOn w:val="1"/>
    <w:next w:val="a"/>
    <w:autoRedefine/>
    <w:qFormat/>
    <w:rsid w:val="003B1E86"/>
    <w:pPr>
      <w:pBdr>
        <w:left w:val="single" w:sz="8" w:space="0" w:color="auto"/>
        <w:bottom w:val="single" w:sz="8" w:space="0" w:color="auto"/>
        <w:right w:val="single" w:sz="8" w:space="0" w:color="auto"/>
      </w:pBdr>
      <w:outlineLvl w:val="9"/>
    </w:pPr>
  </w:style>
  <w:style w:type="paragraph" w:customStyle="1" w:styleId="xl206">
    <w:name w:val="xl206"/>
    <w:basedOn w:val="1"/>
    <w:next w:val="a"/>
    <w:autoRedefine/>
    <w:qFormat/>
    <w:rsid w:val="003B1E86"/>
    <w:pPr>
      <w:pBdr>
        <w:top w:val="single" w:sz="4" w:space="0" w:color="auto"/>
        <w:left w:val="single" w:sz="4" w:space="0" w:color="auto"/>
        <w:bottom w:val="single" w:sz="8" w:space="0" w:color="auto"/>
        <w:right w:val="single" w:sz="4" w:space="0" w:color="auto"/>
      </w:pBdr>
      <w:jc w:val="left"/>
      <w:outlineLvl w:val="9"/>
    </w:pPr>
    <w:rPr>
      <w:b w:val="0"/>
      <w:bCs w:val="0"/>
    </w:rPr>
  </w:style>
  <w:style w:type="paragraph" w:customStyle="1" w:styleId="xl207">
    <w:name w:val="xl207"/>
    <w:basedOn w:val="1"/>
    <w:next w:val="a"/>
    <w:autoRedefine/>
    <w:qFormat/>
    <w:rsid w:val="003B1E86"/>
    <w:pPr>
      <w:pBdr>
        <w:left w:val="single" w:sz="4" w:space="0" w:color="auto"/>
        <w:bottom w:val="single" w:sz="8" w:space="0" w:color="auto"/>
        <w:right w:val="single" w:sz="4" w:space="0" w:color="auto"/>
      </w:pBdr>
      <w:outlineLvl w:val="9"/>
    </w:pPr>
    <w:rPr>
      <w:b w:val="0"/>
      <w:bCs w:val="0"/>
    </w:rPr>
  </w:style>
  <w:style w:type="paragraph" w:customStyle="1" w:styleId="xl208">
    <w:name w:val="xl208"/>
    <w:basedOn w:val="1"/>
    <w:next w:val="a"/>
    <w:autoRedefine/>
    <w:qFormat/>
    <w:rsid w:val="003B1E86"/>
    <w:pPr>
      <w:pBdr>
        <w:top w:val="single" w:sz="4" w:space="0" w:color="auto"/>
        <w:left w:val="single" w:sz="4" w:space="0" w:color="auto"/>
        <w:bottom w:val="single" w:sz="8" w:space="0" w:color="auto"/>
        <w:right w:val="single" w:sz="4" w:space="0" w:color="auto"/>
      </w:pBdr>
      <w:outlineLvl w:val="9"/>
    </w:pPr>
  </w:style>
  <w:style w:type="paragraph" w:customStyle="1" w:styleId="xl209">
    <w:name w:val="xl209"/>
    <w:basedOn w:val="1"/>
    <w:next w:val="a"/>
    <w:autoRedefine/>
    <w:qFormat/>
    <w:rsid w:val="003B1E86"/>
    <w:pPr>
      <w:pBdr>
        <w:bottom w:val="single" w:sz="8" w:space="0" w:color="auto"/>
      </w:pBdr>
      <w:outlineLvl w:val="9"/>
    </w:pPr>
    <w:rPr>
      <w:color w:val="FF0000"/>
    </w:rPr>
  </w:style>
  <w:style w:type="paragraph" w:customStyle="1" w:styleId="xl210">
    <w:name w:val="xl210"/>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color w:val="002060"/>
      <w:sz w:val="16"/>
      <w:szCs w:val="16"/>
    </w:rPr>
  </w:style>
  <w:style w:type="paragraph" w:customStyle="1" w:styleId="xl211">
    <w:name w:val="xl211"/>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rPr>
  </w:style>
  <w:style w:type="paragraph" w:customStyle="1" w:styleId="xl212">
    <w:name w:val="xl212"/>
    <w:basedOn w:val="1"/>
    <w:next w:val="a"/>
    <w:autoRedefine/>
    <w:qFormat/>
    <w:rsid w:val="003B1E86"/>
    <w:pPr>
      <w:pBdr>
        <w:top w:val="single" w:sz="4" w:space="0" w:color="auto"/>
        <w:left w:val="single" w:sz="4" w:space="0" w:color="auto"/>
        <w:right w:val="single" w:sz="4" w:space="0" w:color="auto"/>
      </w:pBdr>
      <w:outlineLvl w:val="9"/>
    </w:pPr>
  </w:style>
  <w:style w:type="paragraph" w:customStyle="1" w:styleId="xl213">
    <w:name w:val="xl213"/>
    <w:basedOn w:val="1"/>
    <w:next w:val="a"/>
    <w:autoRedefine/>
    <w:qFormat/>
    <w:rsid w:val="003B1E86"/>
    <w:pPr>
      <w:pBdr>
        <w:top w:val="single" w:sz="4" w:space="0" w:color="auto"/>
        <w:left w:val="single" w:sz="4" w:space="0" w:color="auto"/>
        <w:bottom w:val="single" w:sz="4" w:space="0" w:color="auto"/>
        <w:right w:val="single" w:sz="4" w:space="0" w:color="auto"/>
      </w:pBdr>
      <w:outlineLvl w:val="9"/>
    </w:pPr>
    <w:rPr>
      <w:color w:val="000099"/>
    </w:rPr>
  </w:style>
  <w:style w:type="paragraph" w:customStyle="1" w:styleId="xl214">
    <w:name w:val="xl214"/>
    <w:basedOn w:val="1"/>
    <w:next w:val="a"/>
    <w:autoRedefine/>
    <w:qFormat/>
    <w:rsid w:val="003B1E86"/>
    <w:pPr>
      <w:pBdr>
        <w:top w:val="single" w:sz="4" w:space="0" w:color="auto"/>
        <w:left w:val="single" w:sz="4" w:space="0" w:color="auto"/>
        <w:bottom w:val="single" w:sz="4" w:space="0" w:color="auto"/>
        <w:right w:val="single" w:sz="4" w:space="0" w:color="auto"/>
      </w:pBdr>
      <w:jc w:val="both"/>
      <w:outlineLvl w:val="9"/>
    </w:pPr>
    <w:rPr>
      <w:b w:val="0"/>
      <w:bCs w:val="0"/>
    </w:rPr>
  </w:style>
  <w:style w:type="paragraph" w:customStyle="1" w:styleId="xl215">
    <w:name w:val="xl215"/>
    <w:basedOn w:val="1"/>
    <w:next w:val="a"/>
    <w:autoRedefine/>
    <w:qFormat/>
    <w:rsid w:val="003B1E86"/>
    <w:pPr>
      <w:pBdr>
        <w:top w:val="single" w:sz="4" w:space="0" w:color="auto"/>
        <w:left w:val="single" w:sz="4" w:space="0" w:color="auto"/>
        <w:right w:val="single" w:sz="4" w:space="0" w:color="auto"/>
      </w:pBdr>
      <w:outlineLvl w:val="9"/>
    </w:pPr>
    <w:rPr>
      <w:color w:val="000099"/>
    </w:rPr>
  </w:style>
  <w:style w:type="paragraph" w:customStyle="1" w:styleId="xl216">
    <w:name w:val="xl216"/>
    <w:basedOn w:val="1"/>
    <w:next w:val="a"/>
    <w:autoRedefine/>
    <w:qFormat/>
    <w:rsid w:val="003B1E86"/>
    <w:pPr>
      <w:pBdr>
        <w:top w:val="single" w:sz="4" w:space="0" w:color="auto"/>
        <w:left w:val="single" w:sz="4" w:space="0" w:color="auto"/>
        <w:bottom w:val="single" w:sz="4" w:space="0" w:color="auto"/>
        <w:right w:val="single" w:sz="4" w:space="0" w:color="auto"/>
      </w:pBdr>
      <w:jc w:val="left"/>
      <w:outlineLvl w:val="9"/>
    </w:pPr>
    <w:rPr>
      <w:b w:val="0"/>
      <w:bCs w:val="0"/>
      <w:color w:val="002060"/>
    </w:rPr>
  </w:style>
  <w:style w:type="paragraph" w:customStyle="1" w:styleId="xl217">
    <w:name w:val="xl217"/>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218">
    <w:name w:val="xl218"/>
    <w:basedOn w:val="1"/>
    <w:next w:val="a"/>
    <w:autoRedefine/>
    <w:qFormat/>
    <w:rsid w:val="003B1E86"/>
    <w:pPr>
      <w:pBdr>
        <w:top w:val="single" w:sz="4" w:space="0" w:color="auto"/>
        <w:left w:val="single" w:sz="4" w:space="0" w:color="auto"/>
        <w:bottom w:val="single" w:sz="8" w:space="0" w:color="auto"/>
        <w:right w:val="single" w:sz="4" w:space="0" w:color="auto"/>
      </w:pBdr>
      <w:outlineLvl w:val="9"/>
    </w:pPr>
    <w:rPr>
      <w:color w:val="000099"/>
    </w:rPr>
  </w:style>
  <w:style w:type="paragraph" w:customStyle="1" w:styleId="xl219">
    <w:name w:val="xl219"/>
    <w:basedOn w:val="1"/>
    <w:next w:val="a"/>
    <w:autoRedefine/>
    <w:qFormat/>
    <w:rsid w:val="003B1E86"/>
    <w:pPr>
      <w:pBdr>
        <w:top w:val="single" w:sz="8" w:space="0" w:color="auto"/>
        <w:left w:val="single" w:sz="8" w:space="0" w:color="auto"/>
        <w:bottom w:val="single" w:sz="8" w:space="0" w:color="auto"/>
        <w:right w:val="single" w:sz="8" w:space="0" w:color="auto"/>
      </w:pBdr>
      <w:jc w:val="left"/>
      <w:outlineLvl w:val="9"/>
    </w:pPr>
    <w:rPr>
      <w:b w:val="0"/>
      <w:bCs w:val="0"/>
    </w:rPr>
  </w:style>
  <w:style w:type="paragraph" w:customStyle="1" w:styleId="xl220">
    <w:name w:val="xl220"/>
    <w:basedOn w:val="1"/>
    <w:next w:val="a"/>
    <w:autoRedefine/>
    <w:qFormat/>
    <w:rsid w:val="003B1E86"/>
    <w:pPr>
      <w:pBdr>
        <w:top w:val="single" w:sz="4" w:space="0" w:color="auto"/>
        <w:left w:val="single" w:sz="4" w:space="0" w:color="auto"/>
      </w:pBdr>
      <w:jc w:val="left"/>
      <w:outlineLvl w:val="9"/>
    </w:pPr>
    <w:rPr>
      <w:b w:val="0"/>
      <w:bCs w:val="0"/>
    </w:rPr>
  </w:style>
  <w:style w:type="paragraph" w:customStyle="1" w:styleId="xl221">
    <w:name w:val="xl221"/>
    <w:basedOn w:val="1"/>
    <w:next w:val="a"/>
    <w:autoRedefine/>
    <w:qFormat/>
    <w:rsid w:val="003B1E86"/>
    <w:pPr>
      <w:pBdr>
        <w:top w:val="single" w:sz="4" w:space="0" w:color="auto"/>
        <w:left w:val="single" w:sz="4" w:space="0" w:color="auto"/>
        <w:bottom w:val="single" w:sz="8" w:space="0" w:color="auto"/>
      </w:pBdr>
      <w:jc w:val="left"/>
      <w:outlineLvl w:val="9"/>
    </w:pPr>
    <w:rPr>
      <w:b w:val="0"/>
      <w:bCs w:val="0"/>
      <w:color w:val="002060"/>
    </w:rPr>
  </w:style>
  <w:style w:type="paragraph" w:customStyle="1" w:styleId="xl222">
    <w:name w:val="xl222"/>
    <w:basedOn w:val="1"/>
    <w:next w:val="a"/>
    <w:autoRedefine/>
    <w:qFormat/>
    <w:rsid w:val="003B1E86"/>
    <w:pPr>
      <w:pBdr>
        <w:left w:val="single" w:sz="4" w:space="0" w:color="auto"/>
        <w:bottom w:val="single" w:sz="8" w:space="0" w:color="auto"/>
      </w:pBdr>
      <w:jc w:val="left"/>
      <w:outlineLvl w:val="9"/>
    </w:pPr>
    <w:rPr>
      <w:b w:val="0"/>
      <w:bCs w:val="0"/>
      <w:color w:val="002060"/>
    </w:rPr>
  </w:style>
  <w:style w:type="paragraph" w:customStyle="1" w:styleId="xl223">
    <w:name w:val="xl223"/>
    <w:basedOn w:val="1"/>
    <w:next w:val="a"/>
    <w:autoRedefine/>
    <w:qFormat/>
    <w:rsid w:val="003B1E86"/>
    <w:pPr>
      <w:pBdr>
        <w:left w:val="single" w:sz="8" w:space="0" w:color="auto"/>
        <w:bottom w:val="single" w:sz="8" w:space="0" w:color="auto"/>
        <w:right w:val="single" w:sz="8" w:space="0" w:color="auto"/>
      </w:pBdr>
      <w:jc w:val="left"/>
      <w:outlineLvl w:val="9"/>
    </w:pPr>
    <w:rPr>
      <w:b w:val="0"/>
      <w:bCs w:val="0"/>
      <w:color w:val="002060"/>
    </w:rPr>
  </w:style>
  <w:style w:type="paragraph" w:customStyle="1" w:styleId="xl224">
    <w:name w:val="xl224"/>
    <w:basedOn w:val="1"/>
    <w:next w:val="a"/>
    <w:autoRedefine/>
    <w:qFormat/>
    <w:rsid w:val="003B1E86"/>
    <w:pPr>
      <w:pBdr>
        <w:top w:val="single" w:sz="8" w:space="0" w:color="auto"/>
        <w:left w:val="single" w:sz="8" w:space="0" w:color="auto"/>
        <w:bottom w:val="single" w:sz="8" w:space="0" w:color="auto"/>
        <w:right w:val="single" w:sz="4" w:space="0" w:color="auto"/>
      </w:pBdr>
      <w:jc w:val="left"/>
      <w:outlineLvl w:val="9"/>
    </w:pPr>
    <w:rPr>
      <w:b w:val="0"/>
      <w:bCs w:val="0"/>
      <w:color w:val="002060"/>
    </w:rPr>
  </w:style>
  <w:style w:type="paragraph" w:customStyle="1" w:styleId="xl225">
    <w:name w:val="xl225"/>
    <w:basedOn w:val="1"/>
    <w:next w:val="a"/>
    <w:autoRedefine/>
    <w:qFormat/>
    <w:rsid w:val="003B1E86"/>
    <w:pPr>
      <w:pBdr>
        <w:left w:val="single" w:sz="4" w:space="0" w:color="auto"/>
        <w:bottom w:val="single" w:sz="8" w:space="0" w:color="auto"/>
        <w:right w:val="single" w:sz="4" w:space="0" w:color="auto"/>
      </w:pBdr>
      <w:outlineLvl w:val="9"/>
    </w:pPr>
    <w:rPr>
      <w:color w:val="002060"/>
    </w:rPr>
  </w:style>
  <w:style w:type="paragraph" w:customStyle="1" w:styleId="xl226">
    <w:name w:val="xl226"/>
    <w:basedOn w:val="1"/>
    <w:next w:val="a"/>
    <w:autoRedefine/>
    <w:qFormat/>
    <w:rsid w:val="003B1E86"/>
    <w:pPr>
      <w:pBdr>
        <w:top w:val="single" w:sz="4" w:space="0" w:color="auto"/>
        <w:left w:val="single" w:sz="4" w:space="0" w:color="auto"/>
        <w:bottom w:val="single" w:sz="4" w:space="0" w:color="auto"/>
        <w:right w:val="single" w:sz="4" w:space="0" w:color="auto"/>
      </w:pBdr>
      <w:outlineLvl w:val="9"/>
    </w:pPr>
  </w:style>
  <w:style w:type="paragraph" w:customStyle="1" w:styleId="xl227">
    <w:name w:val="xl227"/>
    <w:basedOn w:val="1"/>
    <w:next w:val="a"/>
    <w:autoRedefine/>
    <w:qFormat/>
    <w:rsid w:val="003B1E86"/>
    <w:pPr>
      <w:pBdr>
        <w:top w:val="single" w:sz="8" w:space="0" w:color="auto"/>
        <w:left w:val="single" w:sz="4" w:space="0" w:color="auto"/>
        <w:bottom w:val="single" w:sz="4" w:space="0" w:color="auto"/>
      </w:pBdr>
      <w:jc w:val="left"/>
      <w:outlineLvl w:val="9"/>
    </w:pPr>
    <w:rPr>
      <w:b w:val="0"/>
      <w:bCs w:val="0"/>
    </w:rPr>
  </w:style>
  <w:style w:type="paragraph" w:customStyle="1" w:styleId="xl228">
    <w:name w:val="xl228"/>
    <w:basedOn w:val="1"/>
    <w:next w:val="a"/>
    <w:autoRedefine/>
    <w:qFormat/>
    <w:rsid w:val="003B1E86"/>
    <w:pPr>
      <w:outlineLvl w:val="9"/>
    </w:pPr>
  </w:style>
  <w:style w:type="paragraph" w:customStyle="1" w:styleId="xl229">
    <w:name w:val="xl229"/>
    <w:basedOn w:val="1"/>
    <w:next w:val="a"/>
    <w:autoRedefine/>
    <w:qFormat/>
    <w:rsid w:val="003B1E86"/>
    <w:pPr>
      <w:pBdr>
        <w:top w:val="single" w:sz="4" w:space="0" w:color="auto"/>
        <w:left w:val="single" w:sz="4" w:space="0" w:color="auto"/>
        <w:bottom w:val="single" w:sz="8" w:space="0" w:color="auto"/>
        <w:right w:val="single" w:sz="4" w:space="0" w:color="auto"/>
      </w:pBdr>
      <w:jc w:val="left"/>
      <w:outlineLvl w:val="9"/>
    </w:pPr>
    <w:rPr>
      <w:b w:val="0"/>
      <w:bCs w:val="0"/>
      <w:color w:val="002060"/>
    </w:rPr>
  </w:style>
  <w:style w:type="paragraph" w:customStyle="1" w:styleId="xl230">
    <w:name w:val="xl230"/>
    <w:basedOn w:val="1"/>
    <w:next w:val="a"/>
    <w:autoRedefine/>
    <w:qFormat/>
    <w:rsid w:val="003B1E86"/>
    <w:pPr>
      <w:pBdr>
        <w:top w:val="single" w:sz="8" w:space="0" w:color="auto"/>
        <w:bottom w:val="single" w:sz="4" w:space="0" w:color="auto"/>
      </w:pBdr>
      <w:jc w:val="left"/>
      <w:outlineLvl w:val="9"/>
    </w:pPr>
    <w:rPr>
      <w:b w:val="0"/>
      <w:bCs w:val="0"/>
    </w:rPr>
  </w:style>
  <w:style w:type="paragraph" w:customStyle="1" w:styleId="xl231">
    <w:name w:val="xl231"/>
    <w:basedOn w:val="1"/>
    <w:next w:val="a"/>
    <w:autoRedefine/>
    <w:qFormat/>
    <w:rsid w:val="003B1E86"/>
    <w:pPr>
      <w:pBdr>
        <w:top w:val="single" w:sz="8" w:space="0" w:color="auto"/>
        <w:left w:val="single" w:sz="4" w:space="0" w:color="auto"/>
        <w:bottom w:val="single" w:sz="4" w:space="0" w:color="auto"/>
        <w:right w:val="single" w:sz="4" w:space="0" w:color="auto"/>
      </w:pBdr>
      <w:outlineLvl w:val="9"/>
    </w:pPr>
    <w:rPr>
      <w:color w:val="00B050"/>
    </w:rPr>
  </w:style>
  <w:style w:type="paragraph" w:customStyle="1" w:styleId="xl232">
    <w:name w:val="xl232"/>
    <w:basedOn w:val="1"/>
    <w:next w:val="a"/>
    <w:autoRedefine/>
    <w:qFormat/>
    <w:rsid w:val="003B1E86"/>
    <w:pPr>
      <w:pBdr>
        <w:top w:val="single" w:sz="8" w:space="0" w:color="auto"/>
        <w:left w:val="single" w:sz="4" w:space="0" w:color="auto"/>
        <w:bottom w:val="single" w:sz="8" w:space="0" w:color="auto"/>
      </w:pBdr>
      <w:outlineLvl w:val="9"/>
    </w:pPr>
    <w:rPr>
      <w:color w:val="FF0000"/>
    </w:rPr>
  </w:style>
  <w:style w:type="paragraph" w:customStyle="1" w:styleId="xl233">
    <w:name w:val="xl233"/>
    <w:basedOn w:val="1"/>
    <w:next w:val="a"/>
    <w:autoRedefine/>
    <w:qFormat/>
    <w:rsid w:val="003B1E86"/>
    <w:pPr>
      <w:pBdr>
        <w:top w:val="single" w:sz="8" w:space="0" w:color="auto"/>
        <w:left w:val="single" w:sz="4" w:space="0" w:color="auto"/>
        <w:right w:val="single" w:sz="4" w:space="0" w:color="auto"/>
      </w:pBdr>
      <w:jc w:val="left"/>
      <w:outlineLvl w:val="9"/>
    </w:pPr>
    <w:rPr>
      <w:b w:val="0"/>
      <w:bCs w:val="0"/>
      <w:color w:val="002060"/>
    </w:rPr>
  </w:style>
  <w:style w:type="paragraph" w:customStyle="1" w:styleId="xl234">
    <w:name w:val="xl234"/>
    <w:basedOn w:val="1"/>
    <w:next w:val="a"/>
    <w:autoRedefine/>
    <w:qFormat/>
    <w:rsid w:val="003B1E86"/>
    <w:pPr>
      <w:pBdr>
        <w:top w:val="single" w:sz="4" w:space="0" w:color="auto"/>
        <w:left w:val="single" w:sz="4" w:space="0" w:color="auto"/>
        <w:bottom w:val="single" w:sz="8" w:space="0" w:color="auto"/>
      </w:pBdr>
      <w:jc w:val="left"/>
      <w:outlineLvl w:val="9"/>
    </w:pPr>
    <w:rPr>
      <w:b w:val="0"/>
      <w:bCs w:val="0"/>
      <w:color w:val="002060"/>
      <w:sz w:val="16"/>
      <w:szCs w:val="16"/>
    </w:rPr>
  </w:style>
  <w:style w:type="paragraph" w:customStyle="1" w:styleId="xl235">
    <w:name w:val="xl235"/>
    <w:basedOn w:val="1"/>
    <w:next w:val="a"/>
    <w:autoRedefine/>
    <w:qFormat/>
    <w:rsid w:val="003B1E86"/>
    <w:pPr>
      <w:pBdr>
        <w:top w:val="single" w:sz="4" w:space="0" w:color="auto"/>
        <w:bottom w:val="single" w:sz="8" w:space="0" w:color="auto"/>
        <w:right w:val="single" w:sz="4" w:space="0" w:color="auto"/>
      </w:pBdr>
      <w:outlineLvl w:val="9"/>
    </w:pPr>
  </w:style>
  <w:style w:type="paragraph" w:customStyle="1" w:styleId="xl236">
    <w:name w:val="xl236"/>
    <w:basedOn w:val="1"/>
    <w:next w:val="a"/>
    <w:autoRedefine/>
    <w:qFormat/>
    <w:rsid w:val="003B1E86"/>
    <w:pPr>
      <w:pBdr>
        <w:top w:val="single" w:sz="4" w:space="0" w:color="auto"/>
        <w:left w:val="single" w:sz="4" w:space="0" w:color="auto"/>
        <w:bottom w:val="single" w:sz="8" w:space="0" w:color="auto"/>
        <w:right w:val="single" w:sz="8" w:space="0" w:color="auto"/>
      </w:pBdr>
      <w:jc w:val="left"/>
      <w:outlineLvl w:val="9"/>
    </w:pPr>
    <w:rPr>
      <w:b w:val="0"/>
      <w:bCs w:val="0"/>
      <w:color w:val="002060"/>
    </w:rPr>
  </w:style>
  <w:style w:type="paragraph" w:customStyle="1" w:styleId="xl237">
    <w:name w:val="xl237"/>
    <w:basedOn w:val="1"/>
    <w:next w:val="a"/>
    <w:autoRedefine/>
    <w:qFormat/>
    <w:rsid w:val="003B1E86"/>
    <w:pPr>
      <w:pBdr>
        <w:top w:val="single" w:sz="4" w:space="0" w:color="auto"/>
        <w:left w:val="single" w:sz="4" w:space="0" w:color="auto"/>
      </w:pBdr>
      <w:outlineLvl w:val="9"/>
    </w:pPr>
    <w:rPr>
      <w:color w:val="002060"/>
    </w:rPr>
  </w:style>
  <w:style w:type="paragraph" w:customStyle="1" w:styleId="xl238">
    <w:name w:val="xl238"/>
    <w:basedOn w:val="1"/>
    <w:next w:val="a"/>
    <w:autoRedefine/>
    <w:qFormat/>
    <w:rsid w:val="003B1E86"/>
    <w:pPr>
      <w:pBdr>
        <w:top w:val="single" w:sz="4" w:space="0" w:color="auto"/>
        <w:left w:val="single" w:sz="4" w:space="0" w:color="auto"/>
      </w:pBdr>
      <w:jc w:val="left"/>
      <w:outlineLvl w:val="9"/>
    </w:pPr>
    <w:rPr>
      <w:b w:val="0"/>
      <w:bCs w:val="0"/>
      <w:color w:val="002060"/>
    </w:rPr>
  </w:style>
  <w:style w:type="paragraph" w:customStyle="1" w:styleId="xl239">
    <w:name w:val="xl239"/>
    <w:basedOn w:val="1"/>
    <w:next w:val="a"/>
    <w:autoRedefine/>
    <w:qFormat/>
    <w:rsid w:val="003B1E86"/>
    <w:pPr>
      <w:pBdr>
        <w:left w:val="single" w:sz="4" w:space="0" w:color="auto"/>
        <w:right w:val="single" w:sz="4" w:space="0" w:color="auto"/>
      </w:pBdr>
      <w:outlineLvl w:val="9"/>
    </w:pPr>
    <w:rPr>
      <w:color w:val="00B050"/>
    </w:rPr>
  </w:style>
  <w:style w:type="paragraph" w:customStyle="1" w:styleId="xl240">
    <w:name w:val="xl240"/>
    <w:basedOn w:val="1"/>
    <w:next w:val="a"/>
    <w:autoRedefine/>
    <w:qFormat/>
    <w:rsid w:val="003B1E86"/>
    <w:pPr>
      <w:outlineLvl w:val="9"/>
    </w:pPr>
    <w:rPr>
      <w:b w:val="0"/>
      <w:bCs w:val="0"/>
    </w:rPr>
  </w:style>
  <w:style w:type="paragraph" w:customStyle="1" w:styleId="xl241">
    <w:name w:val="xl241"/>
    <w:basedOn w:val="1"/>
    <w:next w:val="a"/>
    <w:autoRedefine/>
    <w:qFormat/>
    <w:rsid w:val="003B1E86"/>
    <w:pPr>
      <w:pBdr>
        <w:top w:val="single" w:sz="8" w:space="0" w:color="auto"/>
        <w:left w:val="single" w:sz="4" w:space="0" w:color="auto"/>
        <w:bottom w:val="single" w:sz="4" w:space="0" w:color="auto"/>
        <w:right w:val="single" w:sz="4" w:space="0" w:color="auto"/>
      </w:pBdr>
      <w:jc w:val="left"/>
      <w:outlineLvl w:val="9"/>
    </w:pPr>
    <w:rPr>
      <w:b w:val="0"/>
      <w:bCs w:val="0"/>
    </w:rPr>
  </w:style>
  <w:style w:type="paragraph" w:customStyle="1" w:styleId="xl242">
    <w:name w:val="xl242"/>
    <w:basedOn w:val="1"/>
    <w:next w:val="a"/>
    <w:autoRedefine/>
    <w:qFormat/>
    <w:rsid w:val="003B1E86"/>
    <w:pPr>
      <w:pBdr>
        <w:top w:val="single" w:sz="4" w:space="0" w:color="auto"/>
        <w:left w:val="single" w:sz="4" w:space="0" w:color="auto"/>
        <w:right w:val="single" w:sz="4" w:space="0" w:color="auto"/>
      </w:pBdr>
      <w:outlineLvl w:val="9"/>
    </w:pPr>
    <w:rPr>
      <w:b w:val="0"/>
      <w:bCs w:val="0"/>
      <w:color w:val="000099"/>
    </w:rPr>
  </w:style>
  <w:style w:type="paragraph" w:customStyle="1" w:styleId="xl243">
    <w:name w:val="xl243"/>
    <w:basedOn w:val="1"/>
    <w:next w:val="a"/>
    <w:autoRedefine/>
    <w:qFormat/>
    <w:rsid w:val="003B1E86"/>
    <w:pPr>
      <w:pBdr>
        <w:left w:val="single" w:sz="4" w:space="0" w:color="auto"/>
        <w:bottom w:val="single" w:sz="4" w:space="0" w:color="auto"/>
        <w:right w:val="single" w:sz="4" w:space="0" w:color="auto"/>
      </w:pBdr>
      <w:outlineLvl w:val="9"/>
    </w:pPr>
    <w:rPr>
      <w:color w:val="000099"/>
    </w:rPr>
  </w:style>
  <w:style w:type="paragraph" w:customStyle="1" w:styleId="xl244">
    <w:name w:val="xl244"/>
    <w:basedOn w:val="1"/>
    <w:next w:val="a"/>
    <w:autoRedefine/>
    <w:qFormat/>
    <w:rsid w:val="003B1E86"/>
    <w:pPr>
      <w:pBdr>
        <w:left w:val="single" w:sz="4" w:space="0" w:color="auto"/>
        <w:bottom w:val="single" w:sz="4" w:space="0" w:color="auto"/>
        <w:right w:val="single" w:sz="4" w:space="0" w:color="auto"/>
      </w:pBdr>
      <w:outlineLvl w:val="9"/>
    </w:pPr>
    <w:rPr>
      <w:color w:val="C00000"/>
    </w:rPr>
  </w:style>
  <w:style w:type="paragraph" w:customStyle="1" w:styleId="xl245">
    <w:name w:val="xl245"/>
    <w:basedOn w:val="1"/>
    <w:next w:val="a"/>
    <w:autoRedefine/>
    <w:qFormat/>
    <w:rsid w:val="003B1E86"/>
    <w:pPr>
      <w:pBdr>
        <w:top w:val="single" w:sz="4" w:space="0" w:color="auto"/>
        <w:left w:val="single" w:sz="4" w:space="0" w:color="auto"/>
        <w:bottom w:val="single" w:sz="8" w:space="0" w:color="auto"/>
      </w:pBdr>
      <w:outlineLvl w:val="9"/>
    </w:pPr>
    <w:rPr>
      <w:color w:val="000099"/>
    </w:rPr>
  </w:style>
  <w:style w:type="paragraph" w:customStyle="1" w:styleId="xl246">
    <w:name w:val="xl246"/>
    <w:basedOn w:val="1"/>
    <w:next w:val="a"/>
    <w:autoRedefine/>
    <w:qFormat/>
    <w:rsid w:val="003B1E86"/>
    <w:pPr>
      <w:pBdr>
        <w:top w:val="single" w:sz="4" w:space="0" w:color="auto"/>
        <w:left w:val="single" w:sz="4" w:space="0" w:color="auto"/>
        <w:bottom w:val="single" w:sz="8" w:space="0" w:color="auto"/>
        <w:right w:val="single" w:sz="8" w:space="0" w:color="auto"/>
      </w:pBdr>
      <w:outlineLvl w:val="9"/>
    </w:pPr>
    <w:rPr>
      <w:color w:val="000099"/>
    </w:rPr>
  </w:style>
  <w:style w:type="paragraph" w:customStyle="1" w:styleId="xl247">
    <w:name w:val="xl247"/>
    <w:basedOn w:val="1"/>
    <w:next w:val="a"/>
    <w:autoRedefine/>
    <w:qFormat/>
    <w:rsid w:val="003B1E86"/>
    <w:pPr>
      <w:pBdr>
        <w:top w:val="single" w:sz="4" w:space="0" w:color="auto"/>
        <w:left w:val="single" w:sz="4" w:space="0" w:color="auto"/>
        <w:bottom w:val="single" w:sz="8" w:space="0" w:color="auto"/>
        <w:right w:val="single" w:sz="4" w:space="0" w:color="auto"/>
      </w:pBdr>
      <w:outlineLvl w:val="9"/>
    </w:pPr>
    <w:rPr>
      <w:color w:val="000099"/>
    </w:rPr>
  </w:style>
  <w:style w:type="paragraph" w:customStyle="1" w:styleId="xl248">
    <w:name w:val="xl248"/>
    <w:basedOn w:val="1"/>
    <w:next w:val="a"/>
    <w:autoRedefine/>
    <w:qFormat/>
    <w:rsid w:val="003B1E86"/>
    <w:pPr>
      <w:pBdr>
        <w:left w:val="single" w:sz="4" w:space="0" w:color="auto"/>
        <w:bottom w:val="single" w:sz="8" w:space="0" w:color="auto"/>
        <w:right w:val="single" w:sz="4" w:space="0" w:color="auto"/>
      </w:pBdr>
      <w:outlineLvl w:val="9"/>
    </w:pPr>
    <w:rPr>
      <w:color w:val="000099"/>
    </w:rPr>
  </w:style>
  <w:style w:type="paragraph" w:customStyle="1" w:styleId="xl249">
    <w:name w:val="xl249"/>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250">
    <w:name w:val="xl250"/>
    <w:basedOn w:val="1"/>
    <w:next w:val="a"/>
    <w:autoRedefine/>
    <w:qFormat/>
    <w:rsid w:val="003B1E86"/>
    <w:pPr>
      <w:pBdr>
        <w:bottom w:val="single" w:sz="4" w:space="0" w:color="auto"/>
      </w:pBdr>
      <w:jc w:val="left"/>
      <w:outlineLvl w:val="9"/>
    </w:pPr>
    <w:rPr>
      <w:b w:val="0"/>
      <w:bCs w:val="0"/>
    </w:rPr>
  </w:style>
  <w:style w:type="paragraph" w:customStyle="1" w:styleId="xl251">
    <w:name w:val="xl251"/>
    <w:basedOn w:val="1"/>
    <w:next w:val="a"/>
    <w:autoRedefine/>
    <w:qFormat/>
    <w:rsid w:val="003B1E86"/>
    <w:pPr>
      <w:pBdr>
        <w:left w:val="single" w:sz="4" w:space="0" w:color="auto"/>
        <w:bottom w:val="single" w:sz="4" w:space="0" w:color="auto"/>
        <w:right w:val="single" w:sz="4" w:space="0" w:color="auto"/>
      </w:pBdr>
      <w:jc w:val="left"/>
      <w:outlineLvl w:val="9"/>
    </w:pPr>
    <w:rPr>
      <w:b w:val="0"/>
      <w:bCs w:val="0"/>
    </w:rPr>
  </w:style>
  <w:style w:type="paragraph" w:customStyle="1" w:styleId="xl252">
    <w:name w:val="xl252"/>
    <w:basedOn w:val="1"/>
    <w:next w:val="a"/>
    <w:autoRedefine/>
    <w:qFormat/>
    <w:rsid w:val="003B1E86"/>
    <w:pPr>
      <w:pBdr>
        <w:left w:val="single" w:sz="4" w:space="0" w:color="auto"/>
        <w:bottom w:val="single" w:sz="4" w:space="0" w:color="auto"/>
        <w:right w:val="single" w:sz="4" w:space="0" w:color="auto"/>
      </w:pBdr>
      <w:jc w:val="left"/>
      <w:outlineLvl w:val="9"/>
    </w:pPr>
    <w:rPr>
      <w:b w:val="0"/>
      <w:bCs w:val="0"/>
    </w:rPr>
  </w:style>
  <w:style w:type="paragraph" w:customStyle="1" w:styleId="xl253">
    <w:name w:val="xl253"/>
    <w:basedOn w:val="1"/>
    <w:next w:val="a"/>
    <w:autoRedefine/>
    <w:qFormat/>
    <w:rsid w:val="003B1E86"/>
    <w:pPr>
      <w:pBdr>
        <w:top w:val="single" w:sz="8" w:space="0" w:color="auto"/>
        <w:left w:val="single" w:sz="4" w:space="0" w:color="auto"/>
      </w:pBdr>
      <w:jc w:val="left"/>
      <w:outlineLvl w:val="9"/>
    </w:pPr>
    <w:rPr>
      <w:b w:val="0"/>
      <w:bCs w:val="0"/>
    </w:rPr>
  </w:style>
  <w:style w:type="paragraph" w:customStyle="1" w:styleId="xl254">
    <w:name w:val="xl254"/>
    <w:basedOn w:val="1"/>
    <w:next w:val="a"/>
    <w:autoRedefine/>
    <w:qFormat/>
    <w:rsid w:val="003B1E86"/>
    <w:pPr>
      <w:pBdr>
        <w:top w:val="single" w:sz="8" w:space="0" w:color="auto"/>
        <w:right w:val="single" w:sz="4" w:space="0" w:color="auto"/>
      </w:pBdr>
      <w:jc w:val="left"/>
      <w:outlineLvl w:val="9"/>
    </w:pPr>
    <w:rPr>
      <w:b w:val="0"/>
      <w:bCs w:val="0"/>
    </w:rPr>
  </w:style>
  <w:style w:type="paragraph" w:customStyle="1" w:styleId="xl255">
    <w:name w:val="xl255"/>
    <w:basedOn w:val="1"/>
    <w:next w:val="a"/>
    <w:autoRedefine/>
    <w:qFormat/>
    <w:rsid w:val="003B1E86"/>
    <w:pPr>
      <w:pBdr>
        <w:top w:val="single" w:sz="8" w:space="0" w:color="auto"/>
        <w:bottom w:val="single" w:sz="4" w:space="0" w:color="auto"/>
      </w:pBdr>
      <w:jc w:val="left"/>
      <w:outlineLvl w:val="9"/>
    </w:pPr>
    <w:rPr>
      <w:b w:val="0"/>
      <w:bCs w:val="0"/>
    </w:rPr>
  </w:style>
  <w:style w:type="paragraph" w:customStyle="1" w:styleId="xl256">
    <w:name w:val="xl256"/>
    <w:basedOn w:val="1"/>
    <w:next w:val="a"/>
    <w:autoRedefine/>
    <w:qFormat/>
    <w:rsid w:val="003B1E86"/>
    <w:pPr>
      <w:pBdr>
        <w:bottom w:val="single" w:sz="4" w:space="0" w:color="auto"/>
      </w:pBdr>
      <w:jc w:val="left"/>
      <w:outlineLvl w:val="9"/>
    </w:pPr>
    <w:rPr>
      <w:b w:val="0"/>
      <w:bCs w:val="0"/>
    </w:rPr>
  </w:style>
  <w:style w:type="paragraph" w:customStyle="1" w:styleId="xl257">
    <w:name w:val="xl257"/>
    <w:basedOn w:val="1"/>
    <w:next w:val="a"/>
    <w:autoRedefine/>
    <w:qFormat/>
    <w:rsid w:val="003B1E86"/>
    <w:pPr>
      <w:pBdr>
        <w:top w:val="single" w:sz="8" w:space="0" w:color="auto"/>
        <w:bottom w:val="single" w:sz="4" w:space="0" w:color="auto"/>
        <w:right w:val="single" w:sz="4" w:space="0" w:color="auto"/>
      </w:pBdr>
      <w:jc w:val="left"/>
      <w:outlineLvl w:val="9"/>
    </w:pPr>
    <w:rPr>
      <w:b w:val="0"/>
      <w:bCs w:val="0"/>
    </w:rPr>
  </w:style>
  <w:style w:type="paragraph" w:customStyle="1" w:styleId="xl258">
    <w:name w:val="xl258"/>
    <w:basedOn w:val="1"/>
    <w:next w:val="a"/>
    <w:autoRedefine/>
    <w:qFormat/>
    <w:rsid w:val="003B1E86"/>
    <w:pPr>
      <w:pBdr>
        <w:left w:val="single" w:sz="4" w:space="0" w:color="auto"/>
        <w:bottom w:val="single" w:sz="4" w:space="0" w:color="auto"/>
      </w:pBdr>
      <w:jc w:val="left"/>
      <w:outlineLvl w:val="9"/>
    </w:pPr>
    <w:rPr>
      <w:b w:val="0"/>
      <w:bCs w:val="0"/>
    </w:rPr>
  </w:style>
  <w:style w:type="paragraph" w:customStyle="1" w:styleId="xl259">
    <w:name w:val="xl259"/>
    <w:basedOn w:val="1"/>
    <w:next w:val="a"/>
    <w:autoRedefine/>
    <w:qFormat/>
    <w:rsid w:val="003B1E86"/>
    <w:pPr>
      <w:pBdr>
        <w:bottom w:val="single" w:sz="4" w:space="0" w:color="auto"/>
        <w:right w:val="single" w:sz="4" w:space="0" w:color="auto"/>
      </w:pBdr>
      <w:jc w:val="left"/>
      <w:outlineLvl w:val="9"/>
    </w:pPr>
    <w:rPr>
      <w:b w:val="0"/>
      <w:bCs w:val="0"/>
    </w:rPr>
  </w:style>
  <w:style w:type="paragraph" w:customStyle="1" w:styleId="xl260">
    <w:name w:val="xl260"/>
    <w:basedOn w:val="1"/>
    <w:next w:val="a"/>
    <w:autoRedefine/>
    <w:qFormat/>
    <w:rsid w:val="003B1E86"/>
    <w:pPr>
      <w:pBdr>
        <w:left w:val="single" w:sz="4" w:space="0" w:color="auto"/>
        <w:right w:val="single" w:sz="4" w:space="0" w:color="auto"/>
      </w:pBdr>
      <w:jc w:val="left"/>
      <w:outlineLvl w:val="9"/>
    </w:pPr>
    <w:rPr>
      <w:b w:val="0"/>
      <w:bCs w:val="0"/>
    </w:rPr>
  </w:style>
  <w:style w:type="paragraph" w:customStyle="1" w:styleId="xl261">
    <w:name w:val="xl261"/>
    <w:basedOn w:val="1"/>
    <w:next w:val="a"/>
    <w:autoRedefine/>
    <w:qFormat/>
    <w:rsid w:val="003B1E86"/>
    <w:pPr>
      <w:pBdr>
        <w:left w:val="single" w:sz="4" w:space="0" w:color="auto"/>
        <w:right w:val="single" w:sz="4" w:space="0" w:color="auto"/>
      </w:pBdr>
      <w:jc w:val="left"/>
      <w:outlineLvl w:val="9"/>
    </w:pPr>
    <w:rPr>
      <w:b w:val="0"/>
      <w:bCs w:val="0"/>
    </w:rPr>
  </w:style>
  <w:style w:type="paragraph" w:customStyle="1" w:styleId="xl262">
    <w:name w:val="xl262"/>
    <w:basedOn w:val="1"/>
    <w:next w:val="a"/>
    <w:autoRedefine/>
    <w:qFormat/>
    <w:rsid w:val="003B1E86"/>
    <w:pPr>
      <w:pBdr>
        <w:top w:val="single" w:sz="12" w:space="0" w:color="auto"/>
        <w:left w:val="single" w:sz="4" w:space="0" w:color="auto"/>
        <w:bottom w:val="single" w:sz="4" w:space="0" w:color="auto"/>
      </w:pBdr>
      <w:jc w:val="left"/>
      <w:outlineLvl w:val="9"/>
    </w:pPr>
    <w:rPr>
      <w:b w:val="0"/>
      <w:bCs w:val="0"/>
    </w:rPr>
  </w:style>
  <w:style w:type="paragraph" w:customStyle="1" w:styleId="xl263">
    <w:name w:val="xl263"/>
    <w:basedOn w:val="1"/>
    <w:next w:val="a"/>
    <w:autoRedefine/>
    <w:qFormat/>
    <w:rsid w:val="003B1E86"/>
    <w:pPr>
      <w:pBdr>
        <w:top w:val="single" w:sz="12" w:space="0" w:color="auto"/>
        <w:bottom w:val="single" w:sz="4" w:space="0" w:color="auto"/>
        <w:right w:val="single" w:sz="4" w:space="0" w:color="auto"/>
      </w:pBdr>
      <w:jc w:val="left"/>
      <w:outlineLvl w:val="9"/>
    </w:pPr>
    <w:rPr>
      <w:b w:val="0"/>
      <w:bCs w:val="0"/>
    </w:rPr>
  </w:style>
  <w:style w:type="paragraph" w:customStyle="1" w:styleId="xl264">
    <w:name w:val="xl264"/>
    <w:basedOn w:val="1"/>
    <w:next w:val="a"/>
    <w:autoRedefine/>
    <w:qFormat/>
    <w:rsid w:val="003B1E86"/>
    <w:pPr>
      <w:pBdr>
        <w:bottom w:val="single" w:sz="4" w:space="0" w:color="auto"/>
        <w:right w:val="single" w:sz="4" w:space="0" w:color="auto"/>
      </w:pBdr>
      <w:jc w:val="left"/>
      <w:outlineLvl w:val="9"/>
    </w:pPr>
    <w:rPr>
      <w:b w:val="0"/>
      <w:bCs w:val="0"/>
    </w:rPr>
  </w:style>
  <w:style w:type="paragraph" w:customStyle="1" w:styleId="xl265">
    <w:name w:val="xl265"/>
    <w:basedOn w:val="1"/>
    <w:next w:val="a"/>
    <w:autoRedefine/>
    <w:qFormat/>
    <w:rsid w:val="003B1E86"/>
    <w:pPr>
      <w:pBdr>
        <w:top w:val="single" w:sz="8" w:space="0" w:color="auto"/>
        <w:bottom w:val="single" w:sz="4" w:space="0" w:color="auto"/>
        <w:right w:val="single" w:sz="4" w:space="0" w:color="auto"/>
      </w:pBdr>
      <w:jc w:val="left"/>
      <w:outlineLvl w:val="9"/>
    </w:pPr>
    <w:rPr>
      <w:b w:val="0"/>
      <w:bCs w:val="0"/>
    </w:rPr>
  </w:style>
  <w:style w:type="paragraph" w:customStyle="1" w:styleId="c28">
    <w:name w:val="c28"/>
    <w:basedOn w:val="1"/>
    <w:next w:val="a"/>
    <w:autoRedefine/>
    <w:qFormat/>
    <w:rsid w:val="003B1E86"/>
    <w:pPr>
      <w:jc w:val="left"/>
      <w:outlineLvl w:val="9"/>
    </w:pPr>
    <w:rPr>
      <w:b w:val="0"/>
      <w:bCs w:val="0"/>
    </w:rPr>
  </w:style>
  <w:style w:type="paragraph" w:customStyle="1" w:styleId="snip1">
    <w:name w:val="snip1"/>
    <w:basedOn w:val="1"/>
    <w:next w:val="a"/>
    <w:autoRedefine/>
    <w:qFormat/>
    <w:rsid w:val="003B1E86"/>
    <w:pPr>
      <w:spacing w:before="72" w:beforeAutospacing="0" w:after="0" w:afterAutospacing="0" w:line="312" w:lineRule="atLeast"/>
      <w:jc w:val="left"/>
      <w:outlineLvl w:val="9"/>
    </w:pPr>
    <w:rPr>
      <w:b w:val="0"/>
      <w:bCs w:val="0"/>
      <w:color w:val="000000"/>
    </w:rPr>
  </w:style>
  <w:style w:type="paragraph" w:customStyle="1" w:styleId="affffffff3">
    <w:name w:val="Знак Знак Знак Знак Знак Знак Знак Знак Знак Знак"/>
    <w:basedOn w:val="1"/>
    <w:next w:val="a"/>
    <w:autoRedefine/>
    <w:qFormat/>
    <w:rsid w:val="003B1E86"/>
    <w:pPr>
      <w:spacing w:before="0" w:beforeAutospacing="0" w:after="160" w:afterAutospacing="0" w:line="240" w:lineRule="exact"/>
      <w:jc w:val="left"/>
      <w:outlineLvl w:val="9"/>
    </w:pPr>
    <w:rPr>
      <w:rFonts w:ascii="Verdana" w:hAnsi="Verdana" w:cs="Verdana"/>
      <w:b w:val="0"/>
      <w:bCs w:val="0"/>
      <w:sz w:val="20"/>
      <w:szCs w:val="20"/>
      <w:lang w:val="en-US" w:eastAsia="en-US"/>
    </w:rPr>
  </w:style>
  <w:style w:type="paragraph" w:customStyle="1" w:styleId="2f9">
    <w:name w:val="Обычный2"/>
    <w:next w:val="a"/>
    <w:autoRedefine/>
    <w:qFormat/>
    <w:rsid w:val="003B1E86"/>
    <w:pPr>
      <w:spacing w:after="200" w:line="276" w:lineRule="auto"/>
    </w:pPr>
    <w:rPr>
      <w:rFonts w:ascii="Calibri" w:eastAsia="Times New Roman" w:hAnsi="Calibri" w:cs="Calibri"/>
      <w:lang w:eastAsia="ru-RU"/>
    </w:rPr>
  </w:style>
  <w:style w:type="paragraph" w:customStyle="1" w:styleId="WW-">
    <w:name w:val="WW-Базовый"/>
    <w:next w:val="a"/>
    <w:autoRedefine/>
    <w:qFormat/>
    <w:rsid w:val="003B1E86"/>
    <w:pPr>
      <w:tabs>
        <w:tab w:val="left" w:pos="709"/>
      </w:tabs>
      <w:suppressAutoHyphens/>
    </w:pPr>
    <w:rPr>
      <w:rFonts w:ascii="Times New Roman" w:eastAsia="Times New Roman" w:hAnsi="Times New Roman" w:cs="Times New Roman"/>
      <w:sz w:val="20"/>
      <w:szCs w:val="20"/>
      <w:lang w:eastAsia="ar-SA"/>
    </w:rPr>
  </w:style>
  <w:style w:type="paragraph" w:customStyle="1" w:styleId="Style36">
    <w:name w:val="Style36"/>
    <w:basedOn w:val="1"/>
    <w:next w:val="a"/>
    <w:autoRedefine/>
    <w:uiPriority w:val="99"/>
    <w:qFormat/>
    <w:rsid w:val="003B1E86"/>
    <w:pPr>
      <w:widowControl w:val="0"/>
      <w:autoSpaceDE w:val="0"/>
      <w:autoSpaceDN w:val="0"/>
      <w:adjustRightInd w:val="0"/>
      <w:spacing w:before="0" w:beforeAutospacing="0" w:after="0" w:afterAutospacing="0" w:line="192" w:lineRule="exact"/>
      <w:jc w:val="both"/>
      <w:outlineLvl w:val="9"/>
    </w:pPr>
    <w:rPr>
      <w:b w:val="0"/>
      <w:bCs w:val="0"/>
    </w:rPr>
  </w:style>
  <w:style w:type="paragraph" w:customStyle="1" w:styleId="49">
    <w:name w:val="Основной текст4"/>
    <w:basedOn w:val="1"/>
    <w:next w:val="a"/>
    <w:autoRedefine/>
    <w:qFormat/>
    <w:rsid w:val="003B1E86"/>
    <w:pPr>
      <w:widowControl w:val="0"/>
      <w:shd w:val="clear" w:color="auto" w:fill="FFFFFF"/>
      <w:spacing w:before="420" w:beforeAutospacing="0" w:after="240" w:afterAutospacing="0" w:line="298" w:lineRule="exact"/>
      <w:ind w:hanging="360"/>
      <w:jc w:val="both"/>
      <w:outlineLvl w:val="9"/>
    </w:pPr>
    <w:rPr>
      <w:rFonts w:ascii="Calibri" w:eastAsia="Calibri" w:hAnsi="Calibri" w:cs="Calibri"/>
      <w:b w:val="0"/>
      <w:bCs w:val="0"/>
      <w:spacing w:val="2"/>
      <w:sz w:val="22"/>
      <w:szCs w:val="22"/>
      <w:lang w:eastAsia="en-US"/>
    </w:rPr>
  </w:style>
  <w:style w:type="character" w:customStyle="1" w:styleId="Docsubtitle2Char">
    <w:name w:val="Doc subtitle2 Char"/>
    <w:link w:val="Docsubtitle2"/>
    <w:locked/>
    <w:rsid w:val="003B1E86"/>
    <w:rPr>
      <w:rFonts w:ascii="Arial" w:eastAsia="Calibri" w:hAnsi="Arial" w:cs="Times New Roman"/>
      <w:sz w:val="28"/>
      <w:szCs w:val="28"/>
      <w:lang w:val="en-GB"/>
    </w:rPr>
  </w:style>
  <w:style w:type="paragraph" w:customStyle="1" w:styleId="Docsubtitle2">
    <w:name w:val="Doc subtitle2"/>
    <w:basedOn w:val="1"/>
    <w:next w:val="a"/>
    <w:link w:val="Docsubtitle2Char"/>
    <w:autoRedefine/>
    <w:qFormat/>
    <w:rsid w:val="003B1E86"/>
    <w:pPr>
      <w:spacing w:before="0" w:beforeAutospacing="0" w:after="0" w:afterAutospacing="0"/>
      <w:jc w:val="left"/>
      <w:outlineLvl w:val="9"/>
    </w:pPr>
    <w:rPr>
      <w:rFonts w:ascii="Arial" w:eastAsia="Calibri" w:hAnsi="Arial"/>
      <w:b w:val="0"/>
      <w:bCs w:val="0"/>
      <w:sz w:val="28"/>
      <w:szCs w:val="28"/>
      <w:lang w:val="en-GB" w:eastAsia="en-US"/>
    </w:rPr>
  </w:style>
  <w:style w:type="paragraph" w:customStyle="1" w:styleId="Doctitle">
    <w:name w:val="Doc title"/>
    <w:basedOn w:val="1"/>
    <w:next w:val="a"/>
    <w:autoRedefine/>
    <w:qFormat/>
    <w:rsid w:val="003B1E86"/>
    <w:pPr>
      <w:spacing w:before="0" w:beforeAutospacing="0" w:after="0" w:afterAutospacing="0"/>
      <w:jc w:val="left"/>
      <w:outlineLvl w:val="9"/>
    </w:pPr>
    <w:rPr>
      <w:rFonts w:ascii="Arial" w:hAnsi="Arial"/>
      <w:bCs w:val="0"/>
      <w:sz w:val="40"/>
      <w:lang w:val="en-GB" w:eastAsia="en-US"/>
    </w:rPr>
  </w:style>
  <w:style w:type="paragraph" w:customStyle="1" w:styleId="Style20">
    <w:name w:val="_Style 20"/>
    <w:basedOn w:val="1"/>
    <w:next w:val="a"/>
    <w:autoRedefine/>
    <w:qFormat/>
    <w:rsid w:val="003B1E86"/>
    <w:pPr>
      <w:tabs>
        <w:tab w:val="left" w:pos="708"/>
      </w:tabs>
      <w:spacing w:before="0" w:beforeAutospacing="0" w:after="160" w:afterAutospacing="0" w:line="240" w:lineRule="exact"/>
      <w:jc w:val="left"/>
      <w:outlineLvl w:val="9"/>
    </w:pPr>
    <w:rPr>
      <w:rFonts w:ascii="Verdana" w:hAnsi="Verdana" w:cs="Verdana"/>
      <w:b w:val="0"/>
      <w:bCs w:val="0"/>
      <w:sz w:val="20"/>
      <w:szCs w:val="20"/>
      <w:lang w:val="en-US" w:eastAsia="en-US"/>
    </w:rPr>
  </w:style>
  <w:style w:type="character" w:styleId="affffffff4">
    <w:name w:val="Intense Emphasis"/>
    <w:uiPriority w:val="21"/>
    <w:qFormat/>
    <w:rsid w:val="003B1E86"/>
    <w:rPr>
      <w:i/>
      <w:iCs/>
      <w:color w:val="4472C4"/>
    </w:rPr>
  </w:style>
  <w:style w:type="character" w:styleId="affffffff5">
    <w:name w:val="Subtle Reference"/>
    <w:uiPriority w:val="31"/>
    <w:qFormat/>
    <w:rsid w:val="003B1E86"/>
    <w:rPr>
      <w:smallCaps/>
      <w:color w:val="404040"/>
    </w:rPr>
  </w:style>
  <w:style w:type="character" w:styleId="affffffff6">
    <w:name w:val="Intense Reference"/>
    <w:uiPriority w:val="32"/>
    <w:qFormat/>
    <w:rsid w:val="003B1E86"/>
    <w:rPr>
      <w:b/>
      <w:bCs/>
      <w:smallCaps/>
      <w:color w:val="4472C4"/>
      <w:spacing w:val="5"/>
    </w:rPr>
  </w:style>
  <w:style w:type="character" w:styleId="affffffff7">
    <w:name w:val="Book Title"/>
    <w:uiPriority w:val="33"/>
    <w:qFormat/>
    <w:rsid w:val="003B1E86"/>
    <w:rPr>
      <w:b/>
      <w:bCs/>
      <w:i/>
      <w:iCs/>
      <w:spacing w:val="5"/>
    </w:rPr>
  </w:style>
  <w:style w:type="character" w:customStyle="1" w:styleId="710">
    <w:name w:val="Заголовок 7 Знак1"/>
    <w:basedOn w:val="a0"/>
    <w:uiPriority w:val="9"/>
    <w:semiHidden/>
    <w:rsid w:val="003B1E86"/>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uiPriority w:val="9"/>
    <w:semiHidden/>
    <w:rsid w:val="003B1E86"/>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3B1E86"/>
    <w:rPr>
      <w:rFonts w:asciiTheme="majorHAnsi" w:eastAsiaTheme="majorEastAsia" w:hAnsiTheme="majorHAnsi" w:cstheme="majorBidi"/>
      <w:i/>
      <w:iCs/>
      <w:color w:val="404040" w:themeColor="text1" w:themeTint="BF"/>
    </w:rPr>
  </w:style>
  <w:style w:type="character" w:customStyle="1" w:styleId="c3">
    <w:name w:val="c3"/>
    <w:rsid w:val="003B1E86"/>
  </w:style>
  <w:style w:type="character" w:customStyle="1" w:styleId="c2">
    <w:name w:val="c2"/>
    <w:rsid w:val="003B1E86"/>
  </w:style>
  <w:style w:type="character" w:customStyle="1" w:styleId="FontStyle42">
    <w:name w:val="Font Style42"/>
    <w:uiPriority w:val="99"/>
    <w:rsid w:val="003B1E86"/>
    <w:rPr>
      <w:rFonts w:ascii="Times New Roman" w:hAnsi="Times New Roman" w:cs="Times New Roman" w:hint="default"/>
      <w:sz w:val="26"/>
      <w:szCs w:val="26"/>
    </w:rPr>
  </w:style>
  <w:style w:type="character" w:customStyle="1" w:styleId="1ff7">
    <w:name w:val="Верхний колонтитул Знак1"/>
    <w:basedOn w:val="a0"/>
    <w:uiPriority w:val="99"/>
    <w:semiHidden/>
    <w:rsid w:val="003B1E86"/>
    <w:rPr>
      <w:rFonts w:ascii="Calibri" w:eastAsia="Calibri" w:hAnsi="Calibri" w:cs="Times New Roman"/>
    </w:rPr>
  </w:style>
  <w:style w:type="character" w:customStyle="1" w:styleId="fontstyle01">
    <w:name w:val="fontstyle01"/>
    <w:qFormat/>
    <w:rsid w:val="003B1E86"/>
    <w:rPr>
      <w:rFonts w:ascii="ArialMT" w:hAnsi="ArialMT" w:hint="default"/>
      <w:b w:val="0"/>
      <w:bCs w:val="0"/>
      <w:i w:val="0"/>
      <w:iCs w:val="0"/>
      <w:color w:val="000000"/>
      <w:sz w:val="30"/>
      <w:szCs w:val="30"/>
    </w:rPr>
  </w:style>
  <w:style w:type="character" w:customStyle="1" w:styleId="1ff8">
    <w:name w:val="Текст выноски Знак1"/>
    <w:basedOn w:val="a0"/>
    <w:uiPriority w:val="99"/>
    <w:semiHidden/>
    <w:rsid w:val="003B1E86"/>
    <w:rPr>
      <w:rFonts w:ascii="Tahoma" w:eastAsia="Calibri" w:hAnsi="Tahoma" w:cs="Tahoma"/>
      <w:sz w:val="16"/>
      <w:szCs w:val="16"/>
    </w:rPr>
  </w:style>
  <w:style w:type="character" w:customStyle="1" w:styleId="2fa">
    <w:name w:val="Основной текст (2) + Полужирный"/>
    <w:rsid w:val="003B1E86"/>
    <w:rPr>
      <w:rFonts w:ascii="Times New Roman" w:hAnsi="Times New Roman" w:cs="Times New Roman" w:hint="default"/>
      <w:b/>
      <w:bCs/>
      <w:strike w:val="0"/>
      <w:dstrike w:val="0"/>
      <w:u w:val="none"/>
      <w:effect w:val="none"/>
      <w:lang w:bidi="ar-SA"/>
    </w:rPr>
  </w:style>
  <w:style w:type="character" w:customStyle="1" w:styleId="apple-style-span">
    <w:name w:val="apple-style-span"/>
    <w:rsid w:val="003B1E86"/>
  </w:style>
  <w:style w:type="paragraph" w:styleId="afffffff4">
    <w:name w:val="Document Map"/>
    <w:basedOn w:val="a"/>
    <w:link w:val="afffffff3"/>
    <w:semiHidden/>
    <w:unhideWhenUsed/>
    <w:rsid w:val="003B1E86"/>
    <w:rPr>
      <w:rFonts w:ascii="Tahoma" w:eastAsia="Times New Roman" w:hAnsi="Tahoma" w:cs="Times New Roman"/>
      <w:sz w:val="20"/>
      <w:szCs w:val="20"/>
      <w:lang w:val="x-none" w:eastAsia="x-none"/>
    </w:rPr>
  </w:style>
  <w:style w:type="character" w:customStyle="1" w:styleId="1ff9">
    <w:name w:val="Схема документа Знак1"/>
    <w:basedOn w:val="a0"/>
    <w:semiHidden/>
    <w:rsid w:val="003B1E86"/>
    <w:rPr>
      <w:rFonts w:ascii="Tahoma" w:hAnsi="Tahoma" w:cs="Tahoma"/>
      <w:sz w:val="16"/>
      <w:szCs w:val="16"/>
    </w:rPr>
  </w:style>
  <w:style w:type="character" w:customStyle="1" w:styleId="WW8Num1z0">
    <w:name w:val="WW8Num1z0"/>
    <w:rsid w:val="003B1E86"/>
  </w:style>
  <w:style w:type="character" w:customStyle="1" w:styleId="WW8Num1z1">
    <w:name w:val="WW8Num1z1"/>
    <w:rsid w:val="003B1E86"/>
  </w:style>
  <w:style w:type="character" w:customStyle="1" w:styleId="WW8Num1z2">
    <w:name w:val="WW8Num1z2"/>
    <w:rsid w:val="003B1E86"/>
  </w:style>
  <w:style w:type="character" w:customStyle="1" w:styleId="WW8Num1z3">
    <w:name w:val="WW8Num1z3"/>
    <w:rsid w:val="003B1E86"/>
  </w:style>
  <w:style w:type="character" w:customStyle="1" w:styleId="WW8Num1z4">
    <w:name w:val="WW8Num1z4"/>
    <w:rsid w:val="003B1E86"/>
  </w:style>
  <w:style w:type="character" w:customStyle="1" w:styleId="WW8Num1z5">
    <w:name w:val="WW8Num1z5"/>
    <w:rsid w:val="003B1E86"/>
  </w:style>
  <w:style w:type="character" w:customStyle="1" w:styleId="WW8Num1z6">
    <w:name w:val="WW8Num1z6"/>
    <w:rsid w:val="003B1E86"/>
  </w:style>
  <w:style w:type="character" w:customStyle="1" w:styleId="WW8Num1z7">
    <w:name w:val="WW8Num1z7"/>
    <w:rsid w:val="003B1E86"/>
  </w:style>
  <w:style w:type="character" w:customStyle="1" w:styleId="WW8Num1z8">
    <w:name w:val="WW8Num1z8"/>
    <w:rsid w:val="003B1E86"/>
  </w:style>
  <w:style w:type="character" w:customStyle="1" w:styleId="WW8Num2z0">
    <w:name w:val="WW8Num2z0"/>
    <w:rsid w:val="003B1E86"/>
    <w:rPr>
      <w:rFonts w:ascii="Times New Roman" w:hAnsi="Times New Roman" w:cs="Times New Roman" w:hint="default"/>
      <w:kern w:val="2"/>
      <w:sz w:val="26"/>
      <w:szCs w:val="26"/>
      <w:lang w:eastAsia="hi-IN" w:bidi="hi-IN"/>
    </w:rPr>
  </w:style>
  <w:style w:type="character" w:customStyle="1" w:styleId="WW8Num3z0">
    <w:name w:val="WW8Num3z0"/>
    <w:rsid w:val="003B1E86"/>
    <w:rPr>
      <w:rFonts w:ascii="Symbol" w:hAnsi="Symbol" w:cs="Symbol" w:hint="default"/>
    </w:rPr>
  </w:style>
  <w:style w:type="character" w:customStyle="1" w:styleId="WW8Num4z0">
    <w:name w:val="WW8Num4z0"/>
    <w:rsid w:val="003B1E86"/>
    <w:rPr>
      <w:rFonts w:ascii="Times New Roman" w:hAnsi="Times New Roman" w:cs="Times New Roman" w:hint="default"/>
      <w:color w:val="000000"/>
      <w:sz w:val="26"/>
      <w:szCs w:val="26"/>
      <w:shd w:val="clear" w:color="auto" w:fill="FFFFFF"/>
    </w:rPr>
  </w:style>
  <w:style w:type="character" w:customStyle="1" w:styleId="WW8Num5z0">
    <w:name w:val="WW8Num5z0"/>
    <w:rsid w:val="003B1E86"/>
    <w:rPr>
      <w:rFonts w:ascii="Symbol" w:hAnsi="Symbol" w:cs="Symbol" w:hint="default"/>
    </w:rPr>
  </w:style>
  <w:style w:type="character" w:customStyle="1" w:styleId="WW8Num6z0">
    <w:name w:val="WW8Num6z0"/>
    <w:rsid w:val="003B1E86"/>
    <w:rPr>
      <w:rFonts w:ascii="Symbol" w:hAnsi="Symbol" w:cs="Symbol" w:hint="default"/>
      <w:sz w:val="26"/>
      <w:szCs w:val="26"/>
    </w:rPr>
  </w:style>
  <w:style w:type="character" w:customStyle="1" w:styleId="WW8Num7z0">
    <w:name w:val="WW8Num7z0"/>
    <w:rsid w:val="003B1E86"/>
    <w:rPr>
      <w:rFonts w:ascii="Symbol" w:hAnsi="Symbol" w:cs="Symbol" w:hint="default"/>
    </w:rPr>
  </w:style>
  <w:style w:type="character" w:customStyle="1" w:styleId="WW8Num8z0">
    <w:name w:val="WW8Num8z0"/>
    <w:rsid w:val="003B1E86"/>
    <w:rPr>
      <w:rFonts w:ascii="Symbol" w:hAnsi="Symbol" w:cs="Symbol" w:hint="default"/>
      <w:bCs/>
      <w:sz w:val="26"/>
      <w:szCs w:val="26"/>
    </w:rPr>
  </w:style>
  <w:style w:type="character" w:customStyle="1" w:styleId="WW8Num9z0">
    <w:name w:val="WW8Num9z0"/>
    <w:rsid w:val="003B1E86"/>
    <w:rPr>
      <w:rFonts w:ascii="Symbol" w:hAnsi="Symbol" w:cs="Symbol" w:hint="default"/>
      <w:sz w:val="26"/>
      <w:szCs w:val="26"/>
    </w:rPr>
  </w:style>
  <w:style w:type="character" w:customStyle="1" w:styleId="WW8Num10z0">
    <w:name w:val="WW8Num10z0"/>
    <w:rsid w:val="003B1E86"/>
    <w:rPr>
      <w:rFonts w:ascii="Symbol" w:hAnsi="Symbol" w:cs="Symbol" w:hint="default"/>
    </w:rPr>
  </w:style>
  <w:style w:type="character" w:customStyle="1" w:styleId="WW8Num11z0">
    <w:name w:val="WW8Num11z0"/>
    <w:rsid w:val="003B1E86"/>
    <w:rPr>
      <w:rFonts w:ascii="Symbol" w:eastAsia="Mangal" w:hAnsi="Symbol" w:cs="Symbol" w:hint="default"/>
      <w:b/>
      <w:bCs/>
      <w:kern w:val="2"/>
      <w:sz w:val="24"/>
      <w:szCs w:val="24"/>
      <w:lang w:val="hi-IN"/>
    </w:rPr>
  </w:style>
  <w:style w:type="character" w:customStyle="1" w:styleId="WW8Num12z0">
    <w:name w:val="WW8Num12z0"/>
    <w:rsid w:val="003B1E86"/>
    <w:rPr>
      <w:rFonts w:ascii="Symbol" w:hAnsi="Symbol" w:cs="Symbol" w:hint="default"/>
      <w:b w:val="0"/>
      <w:bCs w:val="0"/>
      <w:i w:val="0"/>
      <w:iCs w:val="0"/>
      <w:caps w:val="0"/>
      <w:smallCaps w:val="0"/>
      <w:strike w:val="0"/>
      <w:dstrike w:val="0"/>
      <w:vanish w:val="0"/>
      <w:webHidden w:val="0"/>
      <w:color w:val="000000"/>
      <w:spacing w:val="0"/>
      <w:w w:val="100"/>
      <w:kern w:val="2"/>
      <w:position w:val="0"/>
      <w:sz w:val="24"/>
      <w:szCs w:val="24"/>
      <w:u w:val="none"/>
      <w:effect w:val="none"/>
      <w:vertAlign w:val="baseline"/>
      <w:em w:val="none"/>
      <w:lang w:val="ru-RU" w:eastAsia="hi-IN" w:bidi="hi-IN"/>
      <w:specVanish w:val="0"/>
    </w:rPr>
  </w:style>
  <w:style w:type="character" w:customStyle="1" w:styleId="WW8Num13z0">
    <w:name w:val="WW8Num13z0"/>
    <w:rsid w:val="003B1E86"/>
    <w:rPr>
      <w:rFonts w:ascii="Symbol" w:eastAsia="Calibri" w:hAnsi="Symbol" w:cs="Symbol" w:hint="default"/>
      <w:sz w:val="20"/>
      <w:szCs w:val="20"/>
    </w:rPr>
  </w:style>
  <w:style w:type="character" w:customStyle="1" w:styleId="WW8Num14z0">
    <w:name w:val="WW8Num14z0"/>
    <w:rsid w:val="003B1E86"/>
    <w:rPr>
      <w:rFonts w:ascii="Symbol" w:hAnsi="Symbol" w:cs="Times New Roman" w:hint="default"/>
      <w:b/>
      <w:bCs w:val="0"/>
      <w:color w:val="auto"/>
      <w:sz w:val="24"/>
      <w:szCs w:val="26"/>
      <w:shd w:val="clear" w:color="auto" w:fill="FFFFFF"/>
      <w:lang w:val="en-US"/>
    </w:rPr>
  </w:style>
  <w:style w:type="character" w:customStyle="1" w:styleId="WW8Num14z1">
    <w:name w:val="WW8Num14z1"/>
    <w:rsid w:val="003B1E86"/>
  </w:style>
  <w:style w:type="character" w:customStyle="1" w:styleId="WW8Num14z2">
    <w:name w:val="WW8Num14z2"/>
    <w:rsid w:val="003B1E86"/>
  </w:style>
  <w:style w:type="character" w:customStyle="1" w:styleId="WW8Num14z4">
    <w:name w:val="WW8Num14z4"/>
    <w:rsid w:val="003B1E86"/>
  </w:style>
  <w:style w:type="character" w:customStyle="1" w:styleId="WW8Num15z0">
    <w:name w:val="WW8Num15z0"/>
    <w:rsid w:val="003B1E86"/>
    <w:rPr>
      <w:rFonts w:ascii="Times New Roman" w:hAnsi="Times New Roman" w:cs="Times New Roman" w:hint="default"/>
      <w:bCs/>
      <w:sz w:val="20"/>
      <w:szCs w:val="20"/>
    </w:rPr>
  </w:style>
  <w:style w:type="character" w:customStyle="1" w:styleId="WW8Num16z0">
    <w:name w:val="WW8Num16z0"/>
    <w:rsid w:val="003B1E86"/>
    <w:rPr>
      <w:rFonts w:ascii="Symbol" w:eastAsia="Times New Roman CYR" w:hAnsi="Symbol" w:cs="Symbol" w:hint="default"/>
    </w:rPr>
  </w:style>
  <w:style w:type="character" w:customStyle="1" w:styleId="WW8Num16z1">
    <w:name w:val="WW8Num16z1"/>
    <w:rsid w:val="003B1E86"/>
    <w:rPr>
      <w:rFonts w:ascii="Courier New" w:hAnsi="Courier New" w:cs="Courier New" w:hint="default"/>
    </w:rPr>
  </w:style>
  <w:style w:type="character" w:customStyle="1" w:styleId="WW8Num16z2">
    <w:name w:val="WW8Num16z2"/>
    <w:rsid w:val="003B1E86"/>
    <w:rPr>
      <w:rFonts w:ascii="Wingdings" w:hAnsi="Wingdings" w:cs="Wingdings" w:hint="default"/>
    </w:rPr>
  </w:style>
  <w:style w:type="character" w:customStyle="1" w:styleId="WW8Num17z0">
    <w:name w:val="WW8Num17z0"/>
    <w:rsid w:val="003B1E86"/>
    <w:rPr>
      <w:rFonts w:ascii="Times New Roman" w:hAnsi="Times New Roman" w:cs="Times New Roman" w:hint="default"/>
      <w:b/>
      <w:bCs w:val="0"/>
      <w:i/>
      <w:iCs w:val="0"/>
      <w:sz w:val="26"/>
      <w:szCs w:val="26"/>
      <w:lang w:val="en-US"/>
    </w:rPr>
  </w:style>
  <w:style w:type="character" w:customStyle="1" w:styleId="WW8Num17z1">
    <w:name w:val="WW8Num17z1"/>
    <w:rsid w:val="003B1E86"/>
  </w:style>
  <w:style w:type="character" w:customStyle="1" w:styleId="WW8Num17z2">
    <w:name w:val="WW8Num17z2"/>
    <w:rsid w:val="003B1E86"/>
  </w:style>
  <w:style w:type="character" w:customStyle="1" w:styleId="WW8Num17z3">
    <w:name w:val="WW8Num17z3"/>
    <w:rsid w:val="003B1E86"/>
  </w:style>
  <w:style w:type="character" w:customStyle="1" w:styleId="WW8Num17z4">
    <w:name w:val="WW8Num17z4"/>
    <w:rsid w:val="003B1E86"/>
  </w:style>
  <w:style w:type="character" w:customStyle="1" w:styleId="WW8Num17z5">
    <w:name w:val="WW8Num17z5"/>
    <w:rsid w:val="003B1E86"/>
  </w:style>
  <w:style w:type="character" w:customStyle="1" w:styleId="WW8Num17z6">
    <w:name w:val="WW8Num17z6"/>
    <w:rsid w:val="003B1E86"/>
  </w:style>
  <w:style w:type="character" w:customStyle="1" w:styleId="WW8Num17z7">
    <w:name w:val="WW8Num17z7"/>
    <w:rsid w:val="003B1E86"/>
  </w:style>
  <w:style w:type="character" w:customStyle="1" w:styleId="WW8Num17z8">
    <w:name w:val="WW8Num17z8"/>
    <w:rsid w:val="003B1E86"/>
  </w:style>
  <w:style w:type="character" w:customStyle="1" w:styleId="WW8Num18z0">
    <w:name w:val="WW8Num18z0"/>
    <w:rsid w:val="003B1E86"/>
  </w:style>
  <w:style w:type="character" w:customStyle="1" w:styleId="WW8Num18z1">
    <w:name w:val="WW8Num18z1"/>
    <w:rsid w:val="003B1E86"/>
  </w:style>
  <w:style w:type="character" w:customStyle="1" w:styleId="WW8Num18z2">
    <w:name w:val="WW8Num18z2"/>
    <w:rsid w:val="003B1E86"/>
  </w:style>
  <w:style w:type="character" w:customStyle="1" w:styleId="WW8Num18z3">
    <w:name w:val="WW8Num18z3"/>
    <w:rsid w:val="003B1E86"/>
  </w:style>
  <w:style w:type="character" w:customStyle="1" w:styleId="WW8Num18z4">
    <w:name w:val="WW8Num18z4"/>
    <w:rsid w:val="003B1E86"/>
  </w:style>
  <w:style w:type="character" w:customStyle="1" w:styleId="WW8Num18z5">
    <w:name w:val="WW8Num18z5"/>
    <w:rsid w:val="003B1E86"/>
  </w:style>
  <w:style w:type="character" w:customStyle="1" w:styleId="WW8Num18z6">
    <w:name w:val="WW8Num18z6"/>
    <w:rsid w:val="003B1E86"/>
  </w:style>
  <w:style w:type="character" w:customStyle="1" w:styleId="WW8Num18z7">
    <w:name w:val="WW8Num18z7"/>
    <w:rsid w:val="003B1E86"/>
  </w:style>
  <w:style w:type="character" w:customStyle="1" w:styleId="WW8Num18z8">
    <w:name w:val="WW8Num18z8"/>
    <w:rsid w:val="003B1E86"/>
  </w:style>
  <w:style w:type="character" w:customStyle="1" w:styleId="WW8Num19z0">
    <w:name w:val="WW8Num19z0"/>
    <w:rsid w:val="003B1E86"/>
    <w:rPr>
      <w:rFonts w:ascii="Times New Roman" w:hAnsi="Times New Roman" w:cs="Times New Roman" w:hint="default"/>
      <w:bCs/>
      <w:sz w:val="26"/>
      <w:szCs w:val="26"/>
    </w:rPr>
  </w:style>
  <w:style w:type="character" w:customStyle="1" w:styleId="WW8Num19z1">
    <w:name w:val="WW8Num19z1"/>
    <w:rsid w:val="003B1E86"/>
  </w:style>
  <w:style w:type="character" w:customStyle="1" w:styleId="WW8Num19z2">
    <w:name w:val="WW8Num19z2"/>
    <w:rsid w:val="003B1E86"/>
  </w:style>
  <w:style w:type="character" w:customStyle="1" w:styleId="WW8Num19z3">
    <w:name w:val="WW8Num19z3"/>
    <w:rsid w:val="003B1E86"/>
  </w:style>
  <w:style w:type="character" w:customStyle="1" w:styleId="WW8Num19z4">
    <w:name w:val="WW8Num19z4"/>
    <w:rsid w:val="003B1E86"/>
  </w:style>
  <w:style w:type="character" w:customStyle="1" w:styleId="WW8Num19z5">
    <w:name w:val="WW8Num19z5"/>
    <w:rsid w:val="003B1E86"/>
  </w:style>
  <w:style w:type="character" w:customStyle="1" w:styleId="WW8Num19z6">
    <w:name w:val="WW8Num19z6"/>
    <w:rsid w:val="003B1E86"/>
  </w:style>
  <w:style w:type="character" w:customStyle="1" w:styleId="WW8Num19z7">
    <w:name w:val="WW8Num19z7"/>
    <w:rsid w:val="003B1E86"/>
  </w:style>
  <w:style w:type="character" w:customStyle="1" w:styleId="WW8Num19z8">
    <w:name w:val="WW8Num19z8"/>
    <w:rsid w:val="003B1E86"/>
  </w:style>
  <w:style w:type="character" w:customStyle="1" w:styleId="WW8Num20z0">
    <w:name w:val="WW8Num20z0"/>
    <w:rsid w:val="003B1E86"/>
    <w:rPr>
      <w:rFonts w:ascii="Symbol" w:hAnsi="Symbol" w:cs="Symbol" w:hint="default"/>
    </w:rPr>
  </w:style>
  <w:style w:type="character" w:customStyle="1" w:styleId="WW8Num20z1">
    <w:name w:val="WW8Num20z1"/>
    <w:rsid w:val="003B1E86"/>
    <w:rPr>
      <w:rFonts w:ascii="Courier New" w:hAnsi="Courier New" w:cs="Courier New" w:hint="default"/>
    </w:rPr>
  </w:style>
  <w:style w:type="character" w:customStyle="1" w:styleId="WW8Num20z2">
    <w:name w:val="WW8Num20z2"/>
    <w:rsid w:val="003B1E86"/>
    <w:rPr>
      <w:rFonts w:ascii="Wingdings" w:hAnsi="Wingdings" w:cs="Wingdings" w:hint="default"/>
    </w:rPr>
  </w:style>
  <w:style w:type="character" w:customStyle="1" w:styleId="WW8Num20z3">
    <w:name w:val="WW8Num20z3"/>
    <w:rsid w:val="003B1E86"/>
  </w:style>
  <w:style w:type="character" w:customStyle="1" w:styleId="WW8Num20z4">
    <w:name w:val="WW8Num20z4"/>
    <w:rsid w:val="003B1E86"/>
  </w:style>
  <w:style w:type="character" w:customStyle="1" w:styleId="WW8Num20z5">
    <w:name w:val="WW8Num20z5"/>
    <w:rsid w:val="003B1E86"/>
  </w:style>
  <w:style w:type="character" w:customStyle="1" w:styleId="WW8Num20z6">
    <w:name w:val="WW8Num20z6"/>
    <w:rsid w:val="003B1E86"/>
  </w:style>
  <w:style w:type="character" w:customStyle="1" w:styleId="WW8Num20z7">
    <w:name w:val="WW8Num20z7"/>
    <w:rsid w:val="003B1E86"/>
  </w:style>
  <w:style w:type="character" w:customStyle="1" w:styleId="WW8Num20z8">
    <w:name w:val="WW8Num20z8"/>
    <w:rsid w:val="003B1E86"/>
  </w:style>
  <w:style w:type="character" w:customStyle="1" w:styleId="WW8Num21z0">
    <w:name w:val="WW8Num21z0"/>
    <w:rsid w:val="003B1E86"/>
  </w:style>
  <w:style w:type="character" w:customStyle="1" w:styleId="WW8Num21z1">
    <w:name w:val="WW8Num21z1"/>
    <w:rsid w:val="003B1E86"/>
  </w:style>
  <w:style w:type="character" w:customStyle="1" w:styleId="WW8Num21z2">
    <w:name w:val="WW8Num21z2"/>
    <w:rsid w:val="003B1E86"/>
  </w:style>
  <w:style w:type="character" w:customStyle="1" w:styleId="WW8Num21z4">
    <w:name w:val="WW8Num21z4"/>
    <w:rsid w:val="003B1E86"/>
  </w:style>
  <w:style w:type="character" w:customStyle="1" w:styleId="WW8Num22z0">
    <w:name w:val="WW8Num22z0"/>
    <w:rsid w:val="003B1E86"/>
  </w:style>
  <w:style w:type="character" w:customStyle="1" w:styleId="WW8Num22z1">
    <w:name w:val="WW8Num22z1"/>
    <w:rsid w:val="003B1E86"/>
  </w:style>
  <w:style w:type="character" w:customStyle="1" w:styleId="WW8Num22z2">
    <w:name w:val="WW8Num22z2"/>
    <w:rsid w:val="003B1E86"/>
  </w:style>
  <w:style w:type="character" w:customStyle="1" w:styleId="WW8Num22z3">
    <w:name w:val="WW8Num22z3"/>
    <w:rsid w:val="003B1E86"/>
  </w:style>
  <w:style w:type="character" w:customStyle="1" w:styleId="WW8Num22z4">
    <w:name w:val="WW8Num22z4"/>
    <w:rsid w:val="003B1E86"/>
  </w:style>
  <w:style w:type="character" w:customStyle="1" w:styleId="WW8Num22z5">
    <w:name w:val="WW8Num22z5"/>
    <w:rsid w:val="003B1E86"/>
  </w:style>
  <w:style w:type="character" w:customStyle="1" w:styleId="WW8Num22z6">
    <w:name w:val="WW8Num22z6"/>
    <w:rsid w:val="003B1E86"/>
  </w:style>
  <w:style w:type="character" w:customStyle="1" w:styleId="WW8Num22z7">
    <w:name w:val="WW8Num22z7"/>
    <w:rsid w:val="003B1E86"/>
  </w:style>
  <w:style w:type="character" w:customStyle="1" w:styleId="WW8Num22z8">
    <w:name w:val="WW8Num22z8"/>
    <w:rsid w:val="003B1E86"/>
  </w:style>
  <w:style w:type="character" w:customStyle="1" w:styleId="WW8Num23z0">
    <w:name w:val="WW8Num23z0"/>
    <w:rsid w:val="003B1E86"/>
  </w:style>
  <w:style w:type="character" w:customStyle="1" w:styleId="WW8Num23z1">
    <w:name w:val="WW8Num23z1"/>
    <w:rsid w:val="003B1E86"/>
  </w:style>
  <w:style w:type="character" w:customStyle="1" w:styleId="WW8Num23z2">
    <w:name w:val="WW8Num23z2"/>
    <w:rsid w:val="003B1E86"/>
  </w:style>
  <w:style w:type="character" w:customStyle="1" w:styleId="WW8Num23z3">
    <w:name w:val="WW8Num23z3"/>
    <w:rsid w:val="003B1E86"/>
  </w:style>
  <w:style w:type="character" w:customStyle="1" w:styleId="WW8Num23z4">
    <w:name w:val="WW8Num23z4"/>
    <w:rsid w:val="003B1E86"/>
  </w:style>
  <w:style w:type="character" w:customStyle="1" w:styleId="WW8Num23z5">
    <w:name w:val="WW8Num23z5"/>
    <w:rsid w:val="003B1E86"/>
  </w:style>
  <w:style w:type="character" w:customStyle="1" w:styleId="WW8Num23z6">
    <w:name w:val="WW8Num23z6"/>
    <w:rsid w:val="003B1E86"/>
  </w:style>
  <w:style w:type="character" w:customStyle="1" w:styleId="WW8Num23z7">
    <w:name w:val="WW8Num23z7"/>
    <w:rsid w:val="003B1E86"/>
  </w:style>
  <w:style w:type="character" w:customStyle="1" w:styleId="WW8Num23z8">
    <w:name w:val="WW8Num23z8"/>
    <w:rsid w:val="003B1E86"/>
  </w:style>
  <w:style w:type="character" w:customStyle="1" w:styleId="WW8Num24z0">
    <w:name w:val="WW8Num24z0"/>
    <w:rsid w:val="003B1E86"/>
    <w:rPr>
      <w:rFonts w:ascii="Times New Roman" w:eastAsia="Calibri" w:hAnsi="Times New Roman" w:cs="Times New Roman" w:hint="default"/>
      <w:bCs/>
      <w:sz w:val="26"/>
      <w:szCs w:val="26"/>
    </w:rPr>
  </w:style>
  <w:style w:type="character" w:customStyle="1" w:styleId="WW8Num24z1">
    <w:name w:val="WW8Num24z1"/>
    <w:rsid w:val="003B1E86"/>
  </w:style>
  <w:style w:type="character" w:customStyle="1" w:styleId="WW8Num24z2">
    <w:name w:val="WW8Num24z2"/>
    <w:rsid w:val="003B1E86"/>
  </w:style>
  <w:style w:type="character" w:customStyle="1" w:styleId="WW8Num24z3">
    <w:name w:val="WW8Num24z3"/>
    <w:rsid w:val="003B1E86"/>
  </w:style>
  <w:style w:type="character" w:customStyle="1" w:styleId="WW8Num24z4">
    <w:name w:val="WW8Num24z4"/>
    <w:rsid w:val="003B1E86"/>
  </w:style>
  <w:style w:type="character" w:customStyle="1" w:styleId="WW8Num24z5">
    <w:name w:val="WW8Num24z5"/>
    <w:rsid w:val="003B1E86"/>
  </w:style>
  <w:style w:type="character" w:customStyle="1" w:styleId="WW8Num24z6">
    <w:name w:val="WW8Num24z6"/>
    <w:rsid w:val="003B1E86"/>
  </w:style>
  <w:style w:type="character" w:customStyle="1" w:styleId="WW8Num24z7">
    <w:name w:val="WW8Num24z7"/>
    <w:rsid w:val="003B1E86"/>
  </w:style>
  <w:style w:type="character" w:customStyle="1" w:styleId="WW8Num24z8">
    <w:name w:val="WW8Num24z8"/>
    <w:rsid w:val="003B1E86"/>
  </w:style>
  <w:style w:type="character" w:customStyle="1" w:styleId="WW8Num25z0">
    <w:name w:val="WW8Num25z0"/>
    <w:rsid w:val="003B1E86"/>
    <w:rPr>
      <w:rFonts w:ascii="Symbol" w:hAnsi="Symbol" w:cs="Symbol" w:hint="default"/>
    </w:rPr>
  </w:style>
  <w:style w:type="character" w:customStyle="1" w:styleId="WW8Num25z1">
    <w:name w:val="WW8Num25z1"/>
    <w:rsid w:val="003B1E86"/>
    <w:rPr>
      <w:rFonts w:ascii="Courier New" w:hAnsi="Courier New" w:cs="Courier New" w:hint="default"/>
    </w:rPr>
  </w:style>
  <w:style w:type="character" w:customStyle="1" w:styleId="WW8Num25z2">
    <w:name w:val="WW8Num25z2"/>
    <w:rsid w:val="003B1E86"/>
    <w:rPr>
      <w:rFonts w:ascii="Wingdings" w:hAnsi="Wingdings" w:cs="Wingdings" w:hint="default"/>
    </w:rPr>
  </w:style>
  <w:style w:type="character" w:customStyle="1" w:styleId="WW8Num25z3">
    <w:name w:val="WW8Num25z3"/>
    <w:rsid w:val="003B1E86"/>
  </w:style>
  <w:style w:type="character" w:customStyle="1" w:styleId="WW8Num25z4">
    <w:name w:val="WW8Num25z4"/>
    <w:rsid w:val="003B1E86"/>
  </w:style>
  <w:style w:type="character" w:customStyle="1" w:styleId="WW8Num25z5">
    <w:name w:val="WW8Num25z5"/>
    <w:rsid w:val="003B1E86"/>
  </w:style>
  <w:style w:type="character" w:customStyle="1" w:styleId="WW8Num25z6">
    <w:name w:val="WW8Num25z6"/>
    <w:rsid w:val="003B1E86"/>
  </w:style>
  <w:style w:type="character" w:customStyle="1" w:styleId="WW8Num25z7">
    <w:name w:val="WW8Num25z7"/>
    <w:rsid w:val="003B1E86"/>
  </w:style>
  <w:style w:type="character" w:customStyle="1" w:styleId="WW8Num25z8">
    <w:name w:val="WW8Num25z8"/>
    <w:rsid w:val="003B1E86"/>
  </w:style>
  <w:style w:type="character" w:customStyle="1" w:styleId="WW8Num26z0">
    <w:name w:val="WW8Num26z0"/>
    <w:rsid w:val="003B1E86"/>
  </w:style>
  <w:style w:type="character" w:customStyle="1" w:styleId="WW8Num26z1">
    <w:name w:val="WW8Num26z1"/>
    <w:rsid w:val="003B1E86"/>
  </w:style>
  <w:style w:type="character" w:customStyle="1" w:styleId="WW8Num26z2">
    <w:name w:val="WW8Num26z2"/>
    <w:rsid w:val="003B1E86"/>
  </w:style>
  <w:style w:type="character" w:customStyle="1" w:styleId="WW8Num26z3">
    <w:name w:val="WW8Num26z3"/>
    <w:rsid w:val="003B1E86"/>
  </w:style>
  <w:style w:type="character" w:customStyle="1" w:styleId="WW8Num26z4">
    <w:name w:val="WW8Num26z4"/>
    <w:rsid w:val="003B1E86"/>
  </w:style>
  <w:style w:type="character" w:customStyle="1" w:styleId="WW8Num26z5">
    <w:name w:val="WW8Num26z5"/>
    <w:rsid w:val="003B1E86"/>
  </w:style>
  <w:style w:type="character" w:customStyle="1" w:styleId="WW8Num26z6">
    <w:name w:val="WW8Num26z6"/>
    <w:rsid w:val="003B1E86"/>
  </w:style>
  <w:style w:type="character" w:customStyle="1" w:styleId="WW8Num26z7">
    <w:name w:val="WW8Num26z7"/>
    <w:rsid w:val="003B1E86"/>
  </w:style>
  <w:style w:type="character" w:customStyle="1" w:styleId="WW8Num26z8">
    <w:name w:val="WW8Num26z8"/>
    <w:rsid w:val="003B1E86"/>
  </w:style>
  <w:style w:type="character" w:customStyle="1" w:styleId="2fb">
    <w:name w:val="Основной шрифт абзаца2"/>
    <w:rsid w:val="003B1E86"/>
  </w:style>
  <w:style w:type="character" w:customStyle="1" w:styleId="WW8Num11z1">
    <w:name w:val="WW8Num11z1"/>
    <w:rsid w:val="003B1E86"/>
    <w:rPr>
      <w:rFonts w:ascii="Courier New" w:hAnsi="Courier New" w:cs="Courier New" w:hint="default"/>
    </w:rPr>
  </w:style>
  <w:style w:type="character" w:customStyle="1" w:styleId="WW8Num11z2">
    <w:name w:val="WW8Num11z2"/>
    <w:rsid w:val="003B1E86"/>
    <w:rPr>
      <w:rFonts w:ascii="Wingdings" w:hAnsi="Wingdings" w:cs="Wingdings" w:hint="default"/>
    </w:rPr>
  </w:style>
  <w:style w:type="character" w:customStyle="1" w:styleId="WW8Num11z3">
    <w:name w:val="WW8Num11z3"/>
    <w:rsid w:val="003B1E86"/>
  </w:style>
  <w:style w:type="character" w:customStyle="1" w:styleId="WW8Num11z4">
    <w:name w:val="WW8Num11z4"/>
    <w:rsid w:val="003B1E86"/>
  </w:style>
  <w:style w:type="character" w:customStyle="1" w:styleId="WW8Num11z5">
    <w:name w:val="WW8Num11z5"/>
    <w:rsid w:val="003B1E86"/>
  </w:style>
  <w:style w:type="character" w:customStyle="1" w:styleId="WW8Num11z6">
    <w:name w:val="WW8Num11z6"/>
    <w:rsid w:val="003B1E86"/>
  </w:style>
  <w:style w:type="character" w:customStyle="1" w:styleId="WW8Num11z7">
    <w:name w:val="WW8Num11z7"/>
    <w:rsid w:val="003B1E86"/>
  </w:style>
  <w:style w:type="character" w:customStyle="1" w:styleId="WW8Num11z8">
    <w:name w:val="WW8Num11z8"/>
    <w:rsid w:val="003B1E86"/>
  </w:style>
  <w:style w:type="character" w:customStyle="1" w:styleId="WW8Num13z1">
    <w:name w:val="WW8Num13z1"/>
    <w:rsid w:val="003B1E86"/>
    <w:rPr>
      <w:rFonts w:ascii="Courier New" w:hAnsi="Courier New" w:cs="Courier New" w:hint="default"/>
    </w:rPr>
  </w:style>
  <w:style w:type="character" w:customStyle="1" w:styleId="WW8Num13z2">
    <w:name w:val="WW8Num13z2"/>
    <w:rsid w:val="003B1E86"/>
    <w:rPr>
      <w:rFonts w:ascii="Wingdings" w:hAnsi="Wingdings" w:cs="Wingdings" w:hint="default"/>
    </w:rPr>
  </w:style>
  <w:style w:type="character" w:customStyle="1" w:styleId="WW8Num14z3">
    <w:name w:val="WW8Num14z3"/>
    <w:rsid w:val="003B1E86"/>
  </w:style>
  <w:style w:type="character" w:customStyle="1" w:styleId="WW8Num14z5">
    <w:name w:val="WW8Num14z5"/>
    <w:rsid w:val="003B1E86"/>
  </w:style>
  <w:style w:type="character" w:customStyle="1" w:styleId="WW8Num14z6">
    <w:name w:val="WW8Num14z6"/>
    <w:rsid w:val="003B1E86"/>
  </w:style>
  <w:style w:type="character" w:customStyle="1" w:styleId="WW8Num14z7">
    <w:name w:val="WW8Num14z7"/>
    <w:rsid w:val="003B1E86"/>
  </w:style>
  <w:style w:type="character" w:customStyle="1" w:styleId="WW8Num14z8">
    <w:name w:val="WW8Num14z8"/>
    <w:rsid w:val="003B1E86"/>
  </w:style>
  <w:style w:type="character" w:customStyle="1" w:styleId="WW8Num15z1">
    <w:name w:val="WW8Num15z1"/>
    <w:rsid w:val="003B1E86"/>
  </w:style>
  <w:style w:type="character" w:customStyle="1" w:styleId="WW8Num21z3">
    <w:name w:val="WW8Num21z3"/>
    <w:rsid w:val="003B1E86"/>
  </w:style>
  <w:style w:type="character" w:customStyle="1" w:styleId="WW8Num21z5">
    <w:name w:val="WW8Num21z5"/>
    <w:rsid w:val="003B1E86"/>
  </w:style>
  <w:style w:type="character" w:customStyle="1" w:styleId="WW8Num21z6">
    <w:name w:val="WW8Num21z6"/>
    <w:rsid w:val="003B1E86"/>
  </w:style>
  <w:style w:type="character" w:customStyle="1" w:styleId="WW8Num21z7">
    <w:name w:val="WW8Num21z7"/>
    <w:rsid w:val="003B1E86"/>
  </w:style>
  <w:style w:type="character" w:customStyle="1" w:styleId="WW8Num21z8">
    <w:name w:val="WW8Num21z8"/>
    <w:rsid w:val="003B1E86"/>
  </w:style>
  <w:style w:type="character" w:customStyle="1" w:styleId="WW8Num27z0">
    <w:name w:val="WW8Num27z0"/>
    <w:rsid w:val="003B1E86"/>
  </w:style>
  <w:style w:type="character" w:customStyle="1" w:styleId="WW8Num27z1">
    <w:name w:val="WW8Num27z1"/>
    <w:rsid w:val="003B1E86"/>
  </w:style>
  <w:style w:type="character" w:customStyle="1" w:styleId="WW8Num27z2">
    <w:name w:val="WW8Num27z2"/>
    <w:rsid w:val="003B1E86"/>
  </w:style>
  <w:style w:type="character" w:customStyle="1" w:styleId="WW8Num27z3">
    <w:name w:val="WW8Num27z3"/>
    <w:rsid w:val="003B1E86"/>
  </w:style>
  <w:style w:type="character" w:customStyle="1" w:styleId="WW8Num27z4">
    <w:name w:val="WW8Num27z4"/>
    <w:rsid w:val="003B1E86"/>
  </w:style>
  <w:style w:type="character" w:customStyle="1" w:styleId="WW8Num27z5">
    <w:name w:val="WW8Num27z5"/>
    <w:rsid w:val="003B1E86"/>
  </w:style>
  <w:style w:type="character" w:customStyle="1" w:styleId="WW8Num27z6">
    <w:name w:val="WW8Num27z6"/>
    <w:rsid w:val="003B1E86"/>
  </w:style>
  <w:style w:type="character" w:customStyle="1" w:styleId="WW8Num27z7">
    <w:name w:val="WW8Num27z7"/>
    <w:rsid w:val="003B1E86"/>
  </w:style>
  <w:style w:type="character" w:customStyle="1" w:styleId="WW8Num27z8">
    <w:name w:val="WW8Num27z8"/>
    <w:rsid w:val="003B1E86"/>
  </w:style>
  <w:style w:type="character" w:customStyle="1" w:styleId="WW8Num28z0">
    <w:name w:val="WW8Num28z0"/>
    <w:rsid w:val="003B1E86"/>
    <w:rPr>
      <w:rFonts w:ascii="Symbol" w:hAnsi="Symbol" w:cs="Symbol" w:hint="default"/>
    </w:rPr>
  </w:style>
  <w:style w:type="character" w:customStyle="1" w:styleId="WW8Num28z1">
    <w:name w:val="WW8Num28z1"/>
    <w:rsid w:val="003B1E86"/>
    <w:rPr>
      <w:rFonts w:ascii="Courier New" w:hAnsi="Courier New" w:cs="Courier New" w:hint="default"/>
    </w:rPr>
  </w:style>
  <w:style w:type="character" w:customStyle="1" w:styleId="WW8Num28z2">
    <w:name w:val="WW8Num28z2"/>
    <w:rsid w:val="003B1E86"/>
    <w:rPr>
      <w:rFonts w:ascii="Wingdings" w:hAnsi="Wingdings" w:cs="Wingdings" w:hint="default"/>
    </w:rPr>
  </w:style>
  <w:style w:type="character" w:customStyle="1" w:styleId="WW8Num29z0">
    <w:name w:val="WW8Num29z0"/>
    <w:rsid w:val="003B1E86"/>
    <w:rPr>
      <w:rFonts w:ascii="Times New Roman" w:hAnsi="Times New Roman" w:cs="Times New Roman" w:hint="default"/>
      <w:i/>
      <w:iCs w:val="0"/>
      <w:sz w:val="26"/>
      <w:szCs w:val="26"/>
      <w:lang w:val="en-US"/>
    </w:rPr>
  </w:style>
  <w:style w:type="character" w:customStyle="1" w:styleId="WW8Num29z1">
    <w:name w:val="WW8Num29z1"/>
    <w:rsid w:val="003B1E86"/>
  </w:style>
  <w:style w:type="character" w:customStyle="1" w:styleId="WW8Num29z2">
    <w:name w:val="WW8Num29z2"/>
    <w:rsid w:val="003B1E86"/>
  </w:style>
  <w:style w:type="character" w:customStyle="1" w:styleId="WW8Num29z3">
    <w:name w:val="WW8Num29z3"/>
    <w:rsid w:val="003B1E86"/>
  </w:style>
  <w:style w:type="character" w:customStyle="1" w:styleId="WW8Num29z4">
    <w:name w:val="WW8Num29z4"/>
    <w:rsid w:val="003B1E86"/>
  </w:style>
  <w:style w:type="character" w:customStyle="1" w:styleId="WW8Num29z5">
    <w:name w:val="WW8Num29z5"/>
    <w:rsid w:val="003B1E86"/>
  </w:style>
  <w:style w:type="character" w:customStyle="1" w:styleId="WW8Num29z6">
    <w:name w:val="WW8Num29z6"/>
    <w:rsid w:val="003B1E86"/>
  </w:style>
  <w:style w:type="character" w:customStyle="1" w:styleId="WW8Num29z7">
    <w:name w:val="WW8Num29z7"/>
    <w:rsid w:val="003B1E86"/>
  </w:style>
  <w:style w:type="character" w:customStyle="1" w:styleId="WW8Num29z8">
    <w:name w:val="WW8Num29z8"/>
    <w:rsid w:val="003B1E86"/>
  </w:style>
  <w:style w:type="character" w:customStyle="1" w:styleId="WW8Num30z0">
    <w:name w:val="WW8Num30z0"/>
    <w:rsid w:val="003B1E86"/>
    <w:rPr>
      <w:rFonts w:ascii="Times New Roman" w:hAnsi="Times New Roman" w:cs="Times New Roman" w:hint="default"/>
      <w:color w:val="000000"/>
      <w:sz w:val="26"/>
      <w:szCs w:val="26"/>
      <w:shd w:val="clear" w:color="auto" w:fill="FFFFFF"/>
    </w:rPr>
  </w:style>
  <w:style w:type="character" w:customStyle="1" w:styleId="WW8Num30z1">
    <w:name w:val="WW8Num30z1"/>
    <w:rsid w:val="003B1E86"/>
  </w:style>
  <w:style w:type="character" w:customStyle="1" w:styleId="WW8Num30z2">
    <w:name w:val="WW8Num30z2"/>
    <w:rsid w:val="003B1E86"/>
  </w:style>
  <w:style w:type="character" w:customStyle="1" w:styleId="WW8Num30z3">
    <w:name w:val="WW8Num30z3"/>
    <w:rsid w:val="003B1E86"/>
  </w:style>
  <w:style w:type="character" w:customStyle="1" w:styleId="WW8Num30z4">
    <w:name w:val="WW8Num30z4"/>
    <w:rsid w:val="003B1E86"/>
  </w:style>
  <w:style w:type="character" w:customStyle="1" w:styleId="WW8Num30z5">
    <w:name w:val="WW8Num30z5"/>
    <w:rsid w:val="003B1E86"/>
  </w:style>
  <w:style w:type="character" w:customStyle="1" w:styleId="WW8Num30z6">
    <w:name w:val="WW8Num30z6"/>
    <w:rsid w:val="003B1E86"/>
  </w:style>
  <w:style w:type="character" w:customStyle="1" w:styleId="WW8Num30z7">
    <w:name w:val="WW8Num30z7"/>
    <w:rsid w:val="003B1E86"/>
  </w:style>
  <w:style w:type="character" w:customStyle="1" w:styleId="WW8Num30z8">
    <w:name w:val="WW8Num30z8"/>
    <w:rsid w:val="003B1E86"/>
  </w:style>
  <w:style w:type="character" w:customStyle="1" w:styleId="WW8Num31z0">
    <w:name w:val="WW8Num31z0"/>
    <w:rsid w:val="003B1E86"/>
    <w:rPr>
      <w:rFonts w:ascii="Times New Roman" w:hAnsi="Times New Roman" w:cs="Times New Roman" w:hint="default"/>
      <w:sz w:val="26"/>
      <w:szCs w:val="26"/>
    </w:rPr>
  </w:style>
  <w:style w:type="character" w:customStyle="1" w:styleId="WW8Num31z1">
    <w:name w:val="WW8Num31z1"/>
    <w:rsid w:val="003B1E86"/>
  </w:style>
  <w:style w:type="character" w:customStyle="1" w:styleId="1ffa">
    <w:name w:val="Основной шрифт абзаца1"/>
    <w:rsid w:val="003B1E86"/>
  </w:style>
  <w:style w:type="character" w:customStyle="1" w:styleId="65">
    <w:name w:val="Знак Знак6"/>
    <w:rsid w:val="003B1E86"/>
    <w:rPr>
      <w:rFonts w:ascii="Times New Roman" w:hAnsi="Times New Roman" w:cs="Times New Roman" w:hint="default"/>
      <w:sz w:val="28"/>
      <w:szCs w:val="28"/>
    </w:rPr>
  </w:style>
  <w:style w:type="character" w:customStyle="1" w:styleId="53">
    <w:name w:val="Знак Знак5"/>
    <w:rsid w:val="003B1E86"/>
    <w:rPr>
      <w:rFonts w:ascii="Times New Roman" w:eastAsia="Times New Roman" w:hAnsi="Times New Roman" w:cs="Times New Roman" w:hint="default"/>
    </w:rPr>
  </w:style>
  <w:style w:type="character" w:customStyle="1" w:styleId="4a">
    <w:name w:val="Знак Знак4"/>
    <w:rsid w:val="003B1E86"/>
    <w:rPr>
      <w:rFonts w:ascii="Times New Roman" w:eastAsia="Times New Roman" w:hAnsi="Times New Roman" w:cs="Times New Roman" w:hint="default"/>
    </w:rPr>
  </w:style>
  <w:style w:type="character" w:customStyle="1" w:styleId="3f">
    <w:name w:val="Знак Знак3"/>
    <w:rsid w:val="003B1E86"/>
    <w:rPr>
      <w:rFonts w:ascii="Tahoma" w:hAnsi="Tahoma" w:cs="Tahoma" w:hint="default"/>
      <w:sz w:val="16"/>
      <w:szCs w:val="16"/>
    </w:rPr>
  </w:style>
  <w:style w:type="character" w:customStyle="1" w:styleId="2fc">
    <w:name w:val="Знак Знак2"/>
    <w:rsid w:val="003B1E86"/>
    <w:rPr>
      <w:rFonts w:ascii="Times New Roman" w:eastAsia="Times New Roman" w:hAnsi="Times New Roman" w:cs="Times New Roman" w:hint="default"/>
    </w:rPr>
  </w:style>
  <w:style w:type="character" w:customStyle="1" w:styleId="1ffb">
    <w:name w:val="Знак Знак1"/>
    <w:rsid w:val="003B1E86"/>
    <w:rPr>
      <w:rFonts w:ascii="Times New Roman" w:eastAsia="Times New Roman" w:hAnsi="Times New Roman" w:cs="Times New Roman" w:hint="default"/>
    </w:rPr>
  </w:style>
  <w:style w:type="character" w:customStyle="1" w:styleId="73">
    <w:name w:val="Знак Знак7"/>
    <w:rsid w:val="003B1E86"/>
    <w:rPr>
      <w:rFonts w:ascii="Arial" w:eastAsia="Times New Roman" w:hAnsi="Arial" w:cs="Arial" w:hint="default"/>
      <w:sz w:val="22"/>
      <w:szCs w:val="22"/>
    </w:rPr>
  </w:style>
  <w:style w:type="character" w:customStyle="1" w:styleId="101">
    <w:name w:val="Знак Знак10"/>
    <w:rsid w:val="003B1E86"/>
    <w:rPr>
      <w:rFonts w:ascii="Arial" w:eastAsia="Times New Roman" w:hAnsi="Arial" w:cs="Arial" w:hint="default"/>
      <w:b/>
      <w:bCs/>
      <w:i/>
      <w:iCs/>
      <w:sz w:val="28"/>
      <w:szCs w:val="28"/>
    </w:rPr>
  </w:style>
  <w:style w:type="character" w:customStyle="1" w:styleId="11a">
    <w:name w:val="Знак Знак11"/>
    <w:rsid w:val="003B1E86"/>
    <w:rPr>
      <w:rFonts w:ascii="Times New Roman" w:eastAsia="Times New Roman" w:hAnsi="Times New Roman" w:cs="Times New Roman" w:hint="default"/>
      <w:b/>
      <w:bCs/>
      <w:kern w:val="2"/>
      <w:sz w:val="48"/>
      <w:szCs w:val="48"/>
    </w:rPr>
  </w:style>
  <w:style w:type="character" w:customStyle="1" w:styleId="93">
    <w:name w:val="Знак Знак9"/>
    <w:rsid w:val="003B1E86"/>
    <w:rPr>
      <w:rFonts w:ascii="Cambria" w:eastAsia="Times New Roman" w:hAnsi="Cambria" w:cs="Times New Roman" w:hint="default"/>
      <w:b/>
      <w:bCs/>
      <w:i/>
      <w:iCs/>
      <w:color w:val="4F81BD"/>
      <w:sz w:val="28"/>
      <w:szCs w:val="28"/>
    </w:rPr>
  </w:style>
  <w:style w:type="character" w:customStyle="1" w:styleId="83">
    <w:name w:val="Знак Знак8"/>
    <w:rsid w:val="003B1E86"/>
    <w:rPr>
      <w:rFonts w:ascii="Cambria" w:eastAsia="Times New Roman" w:hAnsi="Cambria" w:cs="Times New Roman" w:hint="default"/>
      <w:color w:val="243F60"/>
      <w:sz w:val="28"/>
      <w:szCs w:val="28"/>
    </w:rPr>
  </w:style>
  <w:style w:type="character" w:customStyle="1" w:styleId="symbol">
    <w:name w:val="symbol"/>
    <w:rsid w:val="003B1E86"/>
  </w:style>
  <w:style w:type="character" w:customStyle="1" w:styleId="defin">
    <w:name w:val="defin"/>
    <w:rsid w:val="003B1E86"/>
  </w:style>
  <w:style w:type="character" w:customStyle="1" w:styleId="power">
    <w:name w:val="power"/>
    <w:rsid w:val="003B1E86"/>
  </w:style>
  <w:style w:type="character" w:customStyle="1" w:styleId="index">
    <w:name w:val="index"/>
    <w:rsid w:val="003B1E86"/>
  </w:style>
  <w:style w:type="character" w:customStyle="1" w:styleId="var">
    <w:name w:val="var"/>
    <w:rsid w:val="003B1E86"/>
  </w:style>
  <w:style w:type="character" w:customStyle="1" w:styleId="affffffff8">
    <w:name w:val="Знак Знак"/>
    <w:rsid w:val="003B1E86"/>
    <w:rPr>
      <w:rFonts w:ascii="Courier New" w:eastAsia="Times New Roman" w:hAnsi="Courier New" w:cs="Courier New" w:hint="default"/>
    </w:rPr>
  </w:style>
  <w:style w:type="character" w:customStyle="1" w:styleId="scale">
    <w:name w:val="scale"/>
    <w:rsid w:val="003B1E86"/>
  </w:style>
  <w:style w:type="character" w:customStyle="1" w:styleId="icmmi10">
    <w:name w:val="icmmi10"/>
    <w:rsid w:val="003B1E86"/>
  </w:style>
  <w:style w:type="character" w:customStyle="1" w:styleId="icmr10">
    <w:name w:val="icmr10"/>
    <w:rsid w:val="003B1E86"/>
  </w:style>
  <w:style w:type="character" w:customStyle="1" w:styleId="icmsy10">
    <w:name w:val="icmsy10"/>
    <w:rsid w:val="003B1E86"/>
  </w:style>
  <w:style w:type="character" w:customStyle="1" w:styleId="FontStyle25">
    <w:name w:val="Font Style25"/>
    <w:rsid w:val="003B1E86"/>
    <w:rPr>
      <w:rFonts w:ascii="Times New Roman" w:hAnsi="Times New Roman" w:cs="Times New Roman" w:hint="default"/>
      <w:sz w:val="22"/>
      <w:szCs w:val="22"/>
    </w:rPr>
  </w:style>
  <w:style w:type="character" w:customStyle="1" w:styleId="-0">
    <w:name w:val="Èíòåðíåò-ññûëêà"/>
    <w:rsid w:val="003B1E86"/>
    <w:rPr>
      <w:color w:val="0000FF"/>
      <w:u w:val="single"/>
    </w:rPr>
  </w:style>
  <w:style w:type="character" w:customStyle="1" w:styleId="affffffff9">
    <w:name w:val="Символ сноски"/>
    <w:qFormat/>
    <w:rsid w:val="003B1E86"/>
    <w:rPr>
      <w:vertAlign w:val="superscript"/>
    </w:rPr>
  </w:style>
  <w:style w:type="character" w:customStyle="1" w:styleId="2fd">
    <w:name w:val="Название Знак2"/>
    <w:basedOn w:val="a0"/>
    <w:rsid w:val="003B1E86"/>
    <w:rPr>
      <w:rFonts w:asciiTheme="majorHAnsi" w:eastAsiaTheme="majorEastAsia" w:hAnsiTheme="majorHAnsi" w:cstheme="majorBidi"/>
      <w:color w:val="323E4F" w:themeColor="text2" w:themeShade="BF"/>
      <w:spacing w:val="5"/>
      <w:kern w:val="28"/>
      <w:sz w:val="52"/>
      <w:szCs w:val="52"/>
    </w:rPr>
  </w:style>
  <w:style w:type="character" w:customStyle="1" w:styleId="s19">
    <w:name w:val="s19"/>
    <w:rsid w:val="003B1E86"/>
  </w:style>
  <w:style w:type="character" w:customStyle="1" w:styleId="FontStyle48">
    <w:name w:val="Font Style48"/>
    <w:uiPriority w:val="99"/>
    <w:rsid w:val="003B1E86"/>
    <w:rPr>
      <w:rFonts w:ascii="Arial Narrow" w:hAnsi="Arial Narrow" w:cs="Arial Narrow" w:hint="default"/>
      <w:sz w:val="18"/>
      <w:szCs w:val="18"/>
    </w:rPr>
  </w:style>
  <w:style w:type="character" w:customStyle="1" w:styleId="ListLabel161">
    <w:name w:val="ListLabel 161"/>
    <w:qFormat/>
    <w:rsid w:val="003B1E86"/>
    <w:rPr>
      <w:rFonts w:ascii="Times New Roman" w:eastAsia="Times New Roman" w:hAnsi="Times New Roman" w:cs="Times New Roman" w:hint="default"/>
      <w:iCs/>
      <w:sz w:val="24"/>
      <w:szCs w:val="24"/>
      <w:lang w:eastAsia="ar-SA"/>
    </w:rPr>
  </w:style>
  <w:style w:type="character" w:customStyle="1" w:styleId="215">
    <w:name w:val="Цитата 2 Знак1"/>
    <w:basedOn w:val="a0"/>
    <w:uiPriority w:val="29"/>
    <w:rsid w:val="003B1E86"/>
    <w:rPr>
      <w:rFonts w:ascii="Calibri" w:eastAsia="Calibri" w:hAnsi="Calibri" w:cs="Times New Roman"/>
      <w:i/>
      <w:iCs/>
      <w:color w:val="000000" w:themeColor="text1"/>
    </w:rPr>
  </w:style>
  <w:style w:type="character" w:customStyle="1" w:styleId="1ffc">
    <w:name w:val="Выделенная цитата Знак1"/>
    <w:basedOn w:val="a0"/>
    <w:uiPriority w:val="30"/>
    <w:rsid w:val="003B1E86"/>
    <w:rPr>
      <w:rFonts w:ascii="Calibri" w:eastAsia="Calibri" w:hAnsi="Calibri" w:cs="Times New Roman"/>
      <w:b/>
      <w:bCs/>
      <w:i/>
      <w:iCs/>
      <w:color w:val="4472C4" w:themeColor="accent1"/>
    </w:rPr>
  </w:style>
  <w:style w:type="character" w:customStyle="1" w:styleId="page-link">
    <w:name w:val="page-link"/>
    <w:rsid w:val="003B1E86"/>
  </w:style>
  <w:style w:type="character" w:customStyle="1" w:styleId="c6">
    <w:name w:val="c6"/>
    <w:rsid w:val="003B1E86"/>
  </w:style>
  <w:style w:type="character" w:customStyle="1" w:styleId="216">
    <w:name w:val="Основной текст с отступом 2 Знак1"/>
    <w:basedOn w:val="a0"/>
    <w:semiHidden/>
    <w:rsid w:val="003B1E86"/>
    <w:rPr>
      <w:rFonts w:ascii="Calibri" w:eastAsia="Calibri" w:hAnsi="Calibri" w:cs="Times New Roman"/>
    </w:rPr>
  </w:style>
  <w:style w:type="character" w:customStyle="1" w:styleId="c10c19c83">
    <w:name w:val="c10 c19 c83"/>
    <w:rsid w:val="003B1E86"/>
  </w:style>
  <w:style w:type="character" w:customStyle="1" w:styleId="c47">
    <w:name w:val="c47"/>
    <w:rsid w:val="003B1E86"/>
  </w:style>
  <w:style w:type="character" w:customStyle="1" w:styleId="c47c20">
    <w:name w:val="c47 c20"/>
    <w:rsid w:val="003B1E86"/>
  </w:style>
  <w:style w:type="character" w:customStyle="1" w:styleId="c20">
    <w:name w:val="c20"/>
    <w:rsid w:val="003B1E86"/>
  </w:style>
  <w:style w:type="character" w:customStyle="1" w:styleId="c19">
    <w:name w:val="c19"/>
    <w:rsid w:val="003B1E86"/>
  </w:style>
  <w:style w:type="character" w:customStyle="1" w:styleId="c158">
    <w:name w:val="c158"/>
    <w:rsid w:val="003B1E86"/>
  </w:style>
  <w:style w:type="character" w:customStyle="1" w:styleId="c24">
    <w:name w:val="c24"/>
    <w:rsid w:val="003B1E86"/>
  </w:style>
  <w:style w:type="character" w:customStyle="1" w:styleId="217">
    <w:name w:val="Основной текст 2 Знак1"/>
    <w:basedOn w:val="a0"/>
    <w:semiHidden/>
    <w:rsid w:val="003B1E86"/>
    <w:rPr>
      <w:rFonts w:ascii="Calibri" w:eastAsia="Calibri" w:hAnsi="Calibri" w:cs="Times New Roman"/>
    </w:rPr>
  </w:style>
  <w:style w:type="character" w:customStyle="1" w:styleId="1ffd">
    <w:name w:val="Текст концевой сноски Знак1"/>
    <w:basedOn w:val="a0"/>
    <w:uiPriority w:val="99"/>
    <w:semiHidden/>
    <w:rsid w:val="003B1E86"/>
    <w:rPr>
      <w:rFonts w:ascii="Calibri" w:eastAsia="Calibri" w:hAnsi="Calibri" w:cs="Times New Roman"/>
      <w:sz w:val="20"/>
      <w:szCs w:val="20"/>
    </w:rPr>
  </w:style>
  <w:style w:type="character" w:customStyle="1" w:styleId="fontstyle21">
    <w:name w:val="fontstyle21"/>
    <w:rsid w:val="003B1E86"/>
    <w:rPr>
      <w:rFonts w:ascii="Times New Roman" w:hAnsi="Times New Roman" w:cs="Times New Roman" w:hint="default"/>
      <w:b w:val="0"/>
      <w:bCs w:val="0"/>
      <w:i w:val="0"/>
      <w:iCs w:val="0"/>
      <w:color w:val="000000"/>
      <w:sz w:val="24"/>
      <w:szCs w:val="24"/>
    </w:rPr>
  </w:style>
  <w:style w:type="character" w:customStyle="1" w:styleId="2fe">
    <w:name w:val="Нижний колонтитул Знак2"/>
    <w:uiPriority w:val="99"/>
    <w:locked/>
    <w:rsid w:val="003B1E86"/>
    <w:rPr>
      <w:rFonts w:ascii="Calibri" w:eastAsia="Calibri" w:hAnsi="Calibri" w:cs="Calibri" w:hint="default"/>
      <w:lang w:eastAsia="en-US"/>
    </w:rPr>
  </w:style>
  <w:style w:type="character" w:customStyle="1" w:styleId="c149">
    <w:name w:val="c149"/>
    <w:rsid w:val="003B1E86"/>
  </w:style>
  <w:style w:type="character" w:customStyle="1" w:styleId="c10">
    <w:name w:val="c10"/>
    <w:rsid w:val="003B1E86"/>
  </w:style>
  <w:style w:type="character" w:customStyle="1" w:styleId="c100">
    <w:name w:val="c100"/>
    <w:rsid w:val="003B1E86"/>
  </w:style>
  <w:style w:type="character" w:customStyle="1" w:styleId="c5">
    <w:name w:val="c5"/>
    <w:rsid w:val="003B1E86"/>
  </w:style>
  <w:style w:type="character" w:customStyle="1" w:styleId="affffffffa">
    <w:name w:val="Неразрешенное упоминание"/>
    <w:uiPriority w:val="99"/>
    <w:semiHidden/>
    <w:rsid w:val="003B1E86"/>
    <w:rPr>
      <w:color w:val="605E5C"/>
      <w:shd w:val="clear" w:color="auto" w:fill="E1DFDD"/>
    </w:rPr>
  </w:style>
  <w:style w:type="character" w:customStyle="1" w:styleId="313">
    <w:name w:val="Основной текст 3 Знак1"/>
    <w:basedOn w:val="a0"/>
    <w:uiPriority w:val="99"/>
    <w:semiHidden/>
    <w:rsid w:val="003B1E86"/>
    <w:rPr>
      <w:rFonts w:ascii="Calibri" w:eastAsia="Calibri" w:hAnsi="Calibri" w:cs="Times New Roman"/>
      <w:sz w:val="16"/>
      <w:szCs w:val="16"/>
    </w:rPr>
  </w:style>
  <w:style w:type="paragraph" w:styleId="39">
    <w:name w:val="Body Text Indent 3"/>
    <w:basedOn w:val="a"/>
    <w:link w:val="38"/>
    <w:uiPriority w:val="99"/>
    <w:semiHidden/>
    <w:unhideWhenUsed/>
    <w:rsid w:val="003B1E86"/>
    <w:pPr>
      <w:spacing w:after="120" w:line="256" w:lineRule="auto"/>
      <w:ind w:left="283"/>
    </w:pPr>
    <w:rPr>
      <w:rFonts w:ascii="Calibri" w:eastAsia="Times New Roman" w:hAnsi="Calibri" w:cs="Times New Roman"/>
      <w:sz w:val="16"/>
      <w:szCs w:val="16"/>
      <w:lang w:val="x-none"/>
    </w:rPr>
  </w:style>
  <w:style w:type="character" w:customStyle="1" w:styleId="314">
    <w:name w:val="Основной текст с отступом 3 Знак1"/>
    <w:basedOn w:val="a0"/>
    <w:uiPriority w:val="99"/>
    <w:semiHidden/>
    <w:rsid w:val="003B1E86"/>
    <w:rPr>
      <w:sz w:val="16"/>
      <w:szCs w:val="16"/>
    </w:rPr>
  </w:style>
  <w:style w:type="character" w:customStyle="1" w:styleId="c4">
    <w:name w:val="c4"/>
    <w:rsid w:val="003B1E86"/>
    <w:rPr>
      <w:rFonts w:ascii="Times New Roman" w:hAnsi="Times New Roman" w:cs="Times New Roman" w:hint="default"/>
    </w:rPr>
  </w:style>
  <w:style w:type="character" w:customStyle="1" w:styleId="c11">
    <w:name w:val="c11"/>
    <w:rsid w:val="003B1E86"/>
    <w:rPr>
      <w:rFonts w:ascii="Times New Roman" w:hAnsi="Times New Roman" w:cs="Times New Roman" w:hint="default"/>
    </w:rPr>
  </w:style>
  <w:style w:type="character" w:customStyle="1" w:styleId="c12">
    <w:name w:val="c12"/>
    <w:rsid w:val="003B1E86"/>
    <w:rPr>
      <w:rFonts w:ascii="Times New Roman" w:hAnsi="Times New Roman" w:cs="Times New Roman" w:hint="default"/>
    </w:rPr>
  </w:style>
  <w:style w:type="character" w:customStyle="1" w:styleId="dt-m">
    <w:name w:val="dt-m"/>
    <w:rsid w:val="003B1E86"/>
    <w:rPr>
      <w:rFonts w:ascii="Times New Roman" w:hAnsi="Times New Roman" w:cs="Times New Roman" w:hint="default"/>
    </w:rPr>
  </w:style>
  <w:style w:type="character" w:customStyle="1" w:styleId="42">
    <w:name w:val="Оглавление 4 Знак"/>
    <w:link w:val="41"/>
    <w:locked/>
    <w:rsid w:val="003B1E86"/>
    <w:rPr>
      <w:rFonts w:ascii="Calibri" w:eastAsia="Times New Roman" w:hAnsi="Calibri" w:cs="Calibri"/>
      <w:sz w:val="20"/>
      <w:szCs w:val="20"/>
      <w:lang w:eastAsia="ru-RU"/>
    </w:rPr>
  </w:style>
  <w:style w:type="character" w:customStyle="1" w:styleId="62">
    <w:name w:val="Оглавление 6 Знак"/>
    <w:link w:val="61"/>
    <w:locked/>
    <w:rsid w:val="003B1E86"/>
    <w:rPr>
      <w:rFonts w:ascii="Calibri" w:eastAsia="Times New Roman" w:hAnsi="Calibri" w:cs="Calibri"/>
      <w:sz w:val="20"/>
      <w:szCs w:val="20"/>
      <w:lang w:eastAsia="ru-RU"/>
    </w:rPr>
  </w:style>
  <w:style w:type="character" w:customStyle="1" w:styleId="72">
    <w:name w:val="Оглавление 7 Знак"/>
    <w:link w:val="71"/>
    <w:locked/>
    <w:rsid w:val="003B1E86"/>
    <w:rPr>
      <w:rFonts w:ascii="Calibri" w:eastAsia="Times New Roman" w:hAnsi="Calibri" w:cs="Calibri"/>
      <w:sz w:val="20"/>
      <w:szCs w:val="20"/>
      <w:lang w:eastAsia="ru-RU"/>
    </w:rPr>
  </w:style>
  <w:style w:type="character" w:customStyle="1" w:styleId="92">
    <w:name w:val="Оглавление 9 Знак"/>
    <w:link w:val="91"/>
    <w:locked/>
    <w:rsid w:val="003B1E86"/>
    <w:rPr>
      <w:rFonts w:ascii="Calibri" w:eastAsia="Times New Roman" w:hAnsi="Calibri" w:cs="Calibri"/>
      <w:sz w:val="20"/>
      <w:szCs w:val="20"/>
      <w:lang w:eastAsia="ru-RU"/>
    </w:rPr>
  </w:style>
  <w:style w:type="character" w:customStyle="1" w:styleId="82">
    <w:name w:val="Оглавление 8 Знак"/>
    <w:link w:val="81"/>
    <w:locked/>
    <w:rsid w:val="003B1E86"/>
    <w:rPr>
      <w:rFonts w:ascii="Calibri" w:eastAsia="Times New Roman" w:hAnsi="Calibri" w:cs="Calibri"/>
      <w:sz w:val="20"/>
      <w:szCs w:val="20"/>
      <w:lang w:eastAsia="ru-RU"/>
    </w:rPr>
  </w:style>
  <w:style w:type="character" w:customStyle="1" w:styleId="52">
    <w:name w:val="Оглавление 5 Знак"/>
    <w:link w:val="51"/>
    <w:locked/>
    <w:rsid w:val="003B1E86"/>
    <w:rPr>
      <w:rFonts w:ascii="Calibri" w:eastAsia="Times New Roman" w:hAnsi="Calibri" w:cs="Calibri"/>
      <w:sz w:val="20"/>
      <w:szCs w:val="20"/>
      <w:lang w:eastAsia="ru-RU"/>
    </w:rPr>
  </w:style>
  <w:style w:type="character" w:customStyle="1" w:styleId="FontStyle52">
    <w:name w:val="Font Style52"/>
    <w:rsid w:val="003B1E86"/>
    <w:rPr>
      <w:rFonts w:ascii="Times New Roman" w:hAnsi="Times New Roman" w:cs="Times New Roman" w:hint="default"/>
      <w:sz w:val="22"/>
      <w:szCs w:val="22"/>
    </w:rPr>
  </w:style>
  <w:style w:type="character" w:customStyle="1" w:styleId="FontStyle51">
    <w:name w:val="Font Style51"/>
    <w:uiPriority w:val="99"/>
    <w:qFormat/>
    <w:rsid w:val="003B1E86"/>
    <w:rPr>
      <w:rFonts w:ascii="Times New Roman" w:hAnsi="Times New Roman" w:cs="Times New Roman" w:hint="default"/>
      <w:color w:val="000000"/>
      <w:sz w:val="22"/>
    </w:rPr>
  </w:style>
  <w:style w:type="character" w:customStyle="1" w:styleId="74">
    <w:name w:val="Основной текст7"/>
    <w:rsid w:val="003B1E8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1ffe">
    <w:name w:val="Основной текст Знак1"/>
    <w:uiPriority w:val="99"/>
    <w:rsid w:val="003B1E86"/>
    <w:rPr>
      <w:rFonts w:ascii="Calibri" w:eastAsia="Times New Roman" w:hAnsi="Calibri" w:cs="Times New Roman" w:hint="default"/>
      <w:lang w:eastAsia="ru-RU"/>
    </w:rPr>
  </w:style>
  <w:style w:type="character" w:customStyle="1" w:styleId="organictextcontentspan">
    <w:name w:val="organictextcontentspan"/>
    <w:rsid w:val="003B1E86"/>
  </w:style>
  <w:style w:type="character" w:customStyle="1" w:styleId="extendedtext-short">
    <w:name w:val="extendedtext-short"/>
    <w:rsid w:val="003B1E86"/>
  </w:style>
  <w:style w:type="character" w:customStyle="1" w:styleId="affffffffb">
    <w:name w:val="Основной текст + Курсив"/>
    <w:uiPriority w:val="99"/>
    <w:rsid w:val="003B1E8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1">
    <w:name w:val="Интернет-ссылка"/>
    <w:rsid w:val="003B1E86"/>
    <w:rPr>
      <w:color w:val="0563C1"/>
      <w:u w:val="single"/>
    </w:rPr>
  </w:style>
  <w:style w:type="character" w:customStyle="1" w:styleId="affffffffc">
    <w:name w:val="Привязка сноски"/>
    <w:rsid w:val="003B1E86"/>
    <w:rPr>
      <w:rFonts w:ascii="Times New Roman" w:hAnsi="Times New Roman" w:cs="Times New Roman" w:hint="default"/>
      <w:vertAlign w:val="superscript"/>
    </w:rPr>
  </w:style>
  <w:style w:type="character" w:customStyle="1" w:styleId="WW8Num4z1">
    <w:name w:val="WW8Num4z1"/>
    <w:rsid w:val="003B1E86"/>
    <w:rPr>
      <w:rFonts w:ascii="Courier New" w:hAnsi="Courier New" w:cs="Courier New" w:hint="default"/>
    </w:rPr>
  </w:style>
  <w:style w:type="character" w:customStyle="1" w:styleId="ListLabel1">
    <w:name w:val="ListLabel 1"/>
    <w:rsid w:val="003B1E86"/>
    <w:rPr>
      <w:b/>
      <w:bCs w:val="0"/>
    </w:rPr>
  </w:style>
  <w:style w:type="character" w:customStyle="1" w:styleId="ListLabel2">
    <w:name w:val="ListLabel 2"/>
    <w:rsid w:val="003B1E86"/>
    <w:rPr>
      <w:rFonts w:ascii="Courier New" w:hAnsi="Courier New" w:cs="Courier New" w:hint="default"/>
    </w:rPr>
  </w:style>
  <w:style w:type="character" w:customStyle="1" w:styleId="ListLabel3">
    <w:name w:val="ListLabel 3"/>
    <w:rsid w:val="003B1E86"/>
    <w:rPr>
      <w:b/>
      <w:bCs w:val="0"/>
      <w:i w:val="0"/>
      <w:iCs w:val="0"/>
      <w:sz w:val="24"/>
    </w:rPr>
  </w:style>
  <w:style w:type="character" w:customStyle="1" w:styleId="ListLabel4">
    <w:name w:val="ListLabel 4"/>
    <w:rsid w:val="003B1E86"/>
    <w:rPr>
      <w:rFonts w:ascii="Times New Roman" w:hAnsi="Times New Roman" w:cs="Times New Roman" w:hint="default"/>
    </w:rPr>
  </w:style>
  <w:style w:type="character" w:customStyle="1" w:styleId="ListLabel5">
    <w:name w:val="ListLabel 5"/>
    <w:rsid w:val="003B1E86"/>
    <w:rPr>
      <w:sz w:val="28"/>
      <w:szCs w:val="22"/>
    </w:rPr>
  </w:style>
  <w:style w:type="paragraph" w:styleId="afffffff6">
    <w:name w:val="Plain Text"/>
    <w:basedOn w:val="a"/>
    <w:link w:val="afffffff5"/>
    <w:semiHidden/>
    <w:unhideWhenUsed/>
    <w:rsid w:val="003B1E86"/>
    <w:rPr>
      <w:rFonts w:ascii="Courier New" w:eastAsia="Times New Roman" w:hAnsi="Courier New" w:cs="Times New Roman"/>
      <w:sz w:val="20"/>
      <w:szCs w:val="20"/>
    </w:rPr>
  </w:style>
  <w:style w:type="character" w:customStyle="1" w:styleId="1fff">
    <w:name w:val="Текст Знак1"/>
    <w:basedOn w:val="a0"/>
    <w:semiHidden/>
    <w:rsid w:val="003B1E86"/>
    <w:rPr>
      <w:rFonts w:ascii="Consolas" w:hAnsi="Consolas" w:cs="Consolas"/>
      <w:sz w:val="21"/>
      <w:szCs w:val="21"/>
    </w:rPr>
  </w:style>
  <w:style w:type="character" w:customStyle="1" w:styleId="line">
    <w:name w:val="line"/>
    <w:rsid w:val="003B1E86"/>
  </w:style>
  <w:style w:type="character" w:customStyle="1" w:styleId="FontStyle92">
    <w:name w:val="Font Style92"/>
    <w:rsid w:val="003B1E86"/>
    <w:rPr>
      <w:rFonts w:ascii="Century Schoolbook" w:hAnsi="Century Schoolbook" w:cs="Century Schoolbook" w:hint="default"/>
      <w:sz w:val="18"/>
      <w:szCs w:val="18"/>
    </w:rPr>
  </w:style>
  <w:style w:type="character" w:customStyle="1" w:styleId="FontStyle114">
    <w:name w:val="Font Style114"/>
    <w:rsid w:val="003B1E86"/>
    <w:rPr>
      <w:rFonts w:ascii="Century Schoolbook" w:hAnsi="Century Schoolbook" w:cs="Century Schoolbook" w:hint="default"/>
      <w:spacing w:val="-20"/>
      <w:sz w:val="18"/>
      <w:szCs w:val="18"/>
    </w:rPr>
  </w:style>
  <w:style w:type="character" w:customStyle="1" w:styleId="FontStyle148">
    <w:name w:val="Font Style148"/>
    <w:rsid w:val="003B1E86"/>
    <w:rPr>
      <w:rFonts w:ascii="Century Schoolbook" w:hAnsi="Century Schoolbook" w:cs="Century Schoolbook" w:hint="default"/>
      <w:b/>
      <w:bCs/>
      <w:sz w:val="18"/>
      <w:szCs w:val="18"/>
    </w:rPr>
  </w:style>
  <w:style w:type="character" w:customStyle="1" w:styleId="FontStyle149">
    <w:name w:val="Font Style149"/>
    <w:rsid w:val="003B1E86"/>
    <w:rPr>
      <w:rFonts w:ascii="Microsoft Sans Serif" w:hAnsi="Microsoft Sans Serif" w:cs="Microsoft Sans Serif" w:hint="default"/>
      <w:b/>
      <w:bCs/>
      <w:sz w:val="18"/>
      <w:szCs w:val="18"/>
    </w:rPr>
  </w:style>
  <w:style w:type="character" w:customStyle="1" w:styleId="FontStyle167">
    <w:name w:val="Font Style167"/>
    <w:rsid w:val="003B1E86"/>
    <w:rPr>
      <w:rFonts w:ascii="Century Schoolbook" w:hAnsi="Century Schoolbook" w:cs="Century Schoolbook" w:hint="default"/>
      <w:b/>
      <w:bCs/>
      <w:sz w:val="18"/>
      <w:szCs w:val="18"/>
    </w:rPr>
  </w:style>
  <w:style w:type="character" w:customStyle="1" w:styleId="FontStyle103">
    <w:name w:val="Font Style103"/>
    <w:rsid w:val="003B1E86"/>
    <w:rPr>
      <w:rFonts w:ascii="Century Schoolbook" w:hAnsi="Century Schoolbook" w:cs="Century Schoolbook" w:hint="default"/>
      <w:i/>
      <w:iCs/>
      <w:sz w:val="18"/>
      <w:szCs w:val="18"/>
    </w:rPr>
  </w:style>
  <w:style w:type="character" w:customStyle="1" w:styleId="FontStyle104">
    <w:name w:val="Font Style104"/>
    <w:rsid w:val="003B1E86"/>
    <w:rPr>
      <w:rFonts w:ascii="Century Schoolbook" w:hAnsi="Century Schoolbook" w:cs="Century Schoolbook" w:hint="default"/>
      <w:i/>
      <w:iCs/>
      <w:sz w:val="18"/>
      <w:szCs w:val="18"/>
    </w:rPr>
  </w:style>
  <w:style w:type="character" w:customStyle="1" w:styleId="FontStyle105">
    <w:name w:val="Font Style105"/>
    <w:rsid w:val="003B1E86"/>
    <w:rPr>
      <w:rFonts w:ascii="Century Schoolbook" w:hAnsi="Century Schoolbook" w:cs="Century Schoolbook" w:hint="default"/>
      <w:b/>
      <w:bCs/>
      <w:i/>
      <w:iCs/>
      <w:sz w:val="18"/>
      <w:szCs w:val="18"/>
    </w:rPr>
  </w:style>
  <w:style w:type="character" w:customStyle="1" w:styleId="FontStyle127">
    <w:name w:val="Font Style127"/>
    <w:rsid w:val="003B1E86"/>
    <w:rPr>
      <w:rFonts w:ascii="Century Schoolbook" w:hAnsi="Century Schoolbook" w:cs="Century Schoolbook" w:hint="default"/>
      <w:sz w:val="18"/>
      <w:szCs w:val="18"/>
    </w:rPr>
  </w:style>
  <w:style w:type="character" w:customStyle="1" w:styleId="FontStyle108">
    <w:name w:val="Font Style108"/>
    <w:rsid w:val="003B1E86"/>
    <w:rPr>
      <w:rFonts w:ascii="Century Schoolbook" w:hAnsi="Century Schoolbook" w:cs="Century Schoolbook" w:hint="default"/>
      <w:b/>
      <w:bCs/>
      <w:spacing w:val="10"/>
      <w:sz w:val="16"/>
      <w:szCs w:val="16"/>
    </w:rPr>
  </w:style>
  <w:style w:type="character" w:customStyle="1" w:styleId="FontStyle136">
    <w:name w:val="Font Style136"/>
    <w:rsid w:val="003B1E86"/>
    <w:rPr>
      <w:rFonts w:ascii="Microsoft Sans Serif" w:hAnsi="Microsoft Sans Serif" w:cs="Microsoft Sans Serif" w:hint="default"/>
      <w:sz w:val="18"/>
      <w:szCs w:val="18"/>
    </w:rPr>
  </w:style>
  <w:style w:type="character" w:customStyle="1" w:styleId="102">
    <w:name w:val="102"/>
    <w:rsid w:val="003B1E86"/>
  </w:style>
  <w:style w:type="character" w:customStyle="1" w:styleId="grame">
    <w:name w:val="grame"/>
    <w:rsid w:val="003B1E86"/>
  </w:style>
  <w:style w:type="character" w:customStyle="1" w:styleId="verseno">
    <w:name w:val="verseno"/>
    <w:rsid w:val="003B1E86"/>
    <w:rPr>
      <w:sz w:val="19"/>
      <w:szCs w:val="19"/>
    </w:rPr>
  </w:style>
  <w:style w:type="character" w:customStyle="1" w:styleId="text-table">
    <w:name w:val="text-table"/>
    <w:rsid w:val="003B1E86"/>
  </w:style>
  <w:style w:type="character" w:customStyle="1" w:styleId="900">
    <w:name w:val="90"/>
    <w:rsid w:val="003B1E86"/>
  </w:style>
  <w:style w:type="character" w:customStyle="1" w:styleId="spelle">
    <w:name w:val="spelle"/>
    <w:rsid w:val="003B1E86"/>
  </w:style>
  <w:style w:type="character" w:customStyle="1" w:styleId="tbln12">
    <w:name w:val="tbln12"/>
    <w:rsid w:val="003B1E86"/>
  </w:style>
  <w:style w:type="character" w:customStyle="1" w:styleId="FontStyle20">
    <w:name w:val="Font Style20"/>
    <w:rsid w:val="003B1E86"/>
    <w:rPr>
      <w:rFonts w:ascii="Times New Roman" w:hAnsi="Times New Roman" w:cs="Times New Roman" w:hint="default"/>
      <w:b/>
      <w:bCs/>
      <w:smallCaps/>
      <w:sz w:val="12"/>
      <w:szCs w:val="12"/>
    </w:rPr>
  </w:style>
  <w:style w:type="character" w:customStyle="1" w:styleId="FontStyle210">
    <w:name w:val="Font Style21"/>
    <w:rsid w:val="003B1E86"/>
    <w:rPr>
      <w:rFonts w:ascii="Times New Roman" w:hAnsi="Times New Roman" w:cs="Times New Roman" w:hint="default"/>
      <w:b/>
      <w:bCs/>
      <w:sz w:val="16"/>
      <w:szCs w:val="16"/>
    </w:rPr>
  </w:style>
  <w:style w:type="character" w:customStyle="1" w:styleId="FontStyle22">
    <w:name w:val="Font Style22"/>
    <w:rsid w:val="003B1E86"/>
    <w:rPr>
      <w:rFonts w:ascii="Times New Roman" w:hAnsi="Times New Roman" w:cs="Times New Roman" w:hint="default"/>
      <w:b/>
      <w:bCs/>
      <w:sz w:val="24"/>
      <w:szCs w:val="24"/>
    </w:rPr>
  </w:style>
  <w:style w:type="character" w:customStyle="1" w:styleId="FontStyle24">
    <w:name w:val="Font Style24"/>
    <w:rsid w:val="003B1E86"/>
    <w:rPr>
      <w:rFonts w:ascii="Times New Roman" w:hAnsi="Times New Roman" w:cs="Times New Roman" w:hint="default"/>
      <w:sz w:val="16"/>
      <w:szCs w:val="16"/>
    </w:rPr>
  </w:style>
  <w:style w:type="character" w:customStyle="1" w:styleId="FontStyle26">
    <w:name w:val="Font Style26"/>
    <w:rsid w:val="003B1E86"/>
    <w:rPr>
      <w:rFonts w:ascii="Times New Roman" w:hAnsi="Times New Roman" w:cs="Times New Roman" w:hint="default"/>
      <w:i/>
      <w:iCs/>
      <w:spacing w:val="-10"/>
      <w:sz w:val="16"/>
      <w:szCs w:val="16"/>
    </w:rPr>
  </w:style>
  <w:style w:type="character" w:customStyle="1" w:styleId="FontStyle27">
    <w:name w:val="Font Style27"/>
    <w:rsid w:val="003B1E86"/>
    <w:rPr>
      <w:rFonts w:ascii="Calibri" w:hAnsi="Calibri" w:cs="Calibri" w:hint="default"/>
      <w:sz w:val="32"/>
      <w:szCs w:val="32"/>
    </w:rPr>
  </w:style>
  <w:style w:type="character" w:customStyle="1" w:styleId="FontStyle28">
    <w:name w:val="Font Style28"/>
    <w:rsid w:val="003B1E86"/>
    <w:rPr>
      <w:rFonts w:ascii="Times New Roman" w:hAnsi="Times New Roman" w:cs="Times New Roman" w:hint="default"/>
      <w:b/>
      <w:bCs/>
      <w:i/>
      <w:iCs/>
      <w:sz w:val="20"/>
      <w:szCs w:val="20"/>
    </w:rPr>
  </w:style>
  <w:style w:type="character" w:customStyle="1" w:styleId="FontStyle29">
    <w:name w:val="Font Style29"/>
    <w:rsid w:val="003B1E86"/>
    <w:rPr>
      <w:rFonts w:ascii="Times New Roman" w:hAnsi="Times New Roman" w:cs="Times New Roman" w:hint="default"/>
      <w:b/>
      <w:bCs/>
      <w:i/>
      <w:iCs/>
      <w:sz w:val="16"/>
      <w:szCs w:val="16"/>
    </w:rPr>
  </w:style>
  <w:style w:type="character" w:customStyle="1" w:styleId="FontStyle30">
    <w:name w:val="Font Style30"/>
    <w:rsid w:val="003B1E86"/>
    <w:rPr>
      <w:rFonts w:ascii="Times New Roman" w:hAnsi="Times New Roman" w:cs="Times New Roman" w:hint="default"/>
      <w:b/>
      <w:bCs/>
      <w:sz w:val="20"/>
      <w:szCs w:val="20"/>
    </w:rPr>
  </w:style>
  <w:style w:type="character" w:customStyle="1" w:styleId="FontStyle31">
    <w:name w:val="Font Style31"/>
    <w:rsid w:val="003B1E86"/>
    <w:rPr>
      <w:rFonts w:ascii="Times New Roman" w:hAnsi="Times New Roman" w:cs="Times New Roman" w:hint="default"/>
      <w:b/>
      <w:bCs/>
      <w:sz w:val="16"/>
      <w:szCs w:val="16"/>
    </w:rPr>
  </w:style>
  <w:style w:type="character" w:customStyle="1" w:styleId="FontStyle32">
    <w:name w:val="Font Style32"/>
    <w:rsid w:val="003B1E86"/>
    <w:rPr>
      <w:rFonts w:ascii="Times New Roman" w:hAnsi="Times New Roman" w:cs="Times New Roman" w:hint="default"/>
      <w:b/>
      <w:bCs/>
      <w:i/>
      <w:iCs/>
      <w:spacing w:val="-10"/>
      <w:sz w:val="16"/>
      <w:szCs w:val="16"/>
    </w:rPr>
  </w:style>
  <w:style w:type="character" w:customStyle="1" w:styleId="11b">
    <w:name w:val="Заголовок 1 Знак1"/>
    <w:uiPriority w:val="9"/>
    <w:rsid w:val="003B1E86"/>
    <w:rPr>
      <w:rFonts w:ascii="Calibri Light" w:eastAsia="Times New Roman" w:hAnsi="Calibri Light" w:cs="Times New Roman" w:hint="default"/>
      <w:color w:val="2E74B5"/>
      <w:sz w:val="32"/>
      <w:szCs w:val="32"/>
    </w:rPr>
  </w:style>
  <w:style w:type="character" w:customStyle="1" w:styleId="411">
    <w:name w:val="Заголовок 4 Знак1"/>
    <w:uiPriority w:val="9"/>
    <w:semiHidden/>
    <w:rsid w:val="003B1E86"/>
    <w:rPr>
      <w:rFonts w:ascii="Calibri Light" w:eastAsia="Times New Roman" w:hAnsi="Calibri Light" w:cs="Times New Roman" w:hint="default"/>
      <w:i/>
      <w:iCs/>
      <w:color w:val="2E74B5"/>
    </w:rPr>
  </w:style>
  <w:style w:type="character" w:customStyle="1" w:styleId="66">
    <w:name w:val="Основной текст (6)"/>
    <w:uiPriority w:val="99"/>
    <w:rsid w:val="003B1E86"/>
    <w:rPr>
      <w:rFonts w:ascii="Century Schoolbook" w:hAnsi="Century Schoolbook" w:cs="Century Schoolbook" w:hint="default"/>
      <w:strike w:val="0"/>
      <w:dstrike w:val="0"/>
      <w:color w:val="000000"/>
      <w:spacing w:val="0"/>
      <w:w w:val="100"/>
      <w:position w:val="0"/>
      <w:sz w:val="20"/>
      <w:szCs w:val="20"/>
      <w:u w:val="none"/>
      <w:effect w:val="none"/>
      <w:lang w:val="ru-RU" w:eastAsia="ru-RU"/>
    </w:rPr>
  </w:style>
  <w:style w:type="character" w:customStyle="1" w:styleId="69pt">
    <w:name w:val="Основной текст (6) + 9 pt"/>
    <w:uiPriority w:val="99"/>
    <w:rsid w:val="003B1E86"/>
    <w:rPr>
      <w:rFonts w:ascii="Century Schoolbook" w:hAnsi="Century Schoolbook" w:cs="Century Schoolbook" w:hint="default"/>
      <w:strike w:val="0"/>
      <w:dstrike w:val="0"/>
      <w:color w:val="000000"/>
      <w:spacing w:val="0"/>
      <w:w w:val="100"/>
      <w:position w:val="0"/>
      <w:sz w:val="18"/>
      <w:szCs w:val="18"/>
      <w:u w:val="none"/>
      <w:effect w:val="none"/>
      <w:lang w:val="ru-RU" w:eastAsia="ru-RU"/>
    </w:rPr>
  </w:style>
  <w:style w:type="character" w:customStyle="1" w:styleId="2ff">
    <w:name w:val="Основной текст (2) + Не курсив"/>
    <w:uiPriority w:val="99"/>
    <w:rsid w:val="003B1E86"/>
    <w:rPr>
      <w:rFonts w:ascii="Century Schoolbook" w:hAnsi="Century Schoolbook" w:cs="Century Schoolbook" w:hint="default"/>
      <w:i/>
      <w:iCs/>
      <w:strike w:val="0"/>
      <w:dstrike w:val="0"/>
      <w:color w:val="000000"/>
      <w:spacing w:val="0"/>
      <w:w w:val="100"/>
      <w:position w:val="0"/>
      <w:sz w:val="20"/>
      <w:szCs w:val="20"/>
      <w:u w:val="none"/>
      <w:effect w:val="none"/>
      <w:lang w:val="ru-RU" w:eastAsia="ru-RU"/>
    </w:rPr>
  </w:style>
  <w:style w:type="character" w:customStyle="1" w:styleId="11c">
    <w:name w:val="Основной текст (11)"/>
    <w:uiPriority w:val="99"/>
    <w:rsid w:val="003B1E86"/>
    <w:rPr>
      <w:rFonts w:ascii="Franklin Gothic Medium" w:hAnsi="Franklin Gothic Medium" w:cs="Franklin Gothic Medium" w:hint="default"/>
      <w:b/>
      <w:bCs/>
      <w:i/>
      <w:iCs/>
      <w:strike w:val="0"/>
      <w:dstrike w:val="0"/>
      <w:color w:val="000000"/>
      <w:spacing w:val="0"/>
      <w:w w:val="100"/>
      <w:position w:val="0"/>
      <w:sz w:val="26"/>
      <w:szCs w:val="26"/>
      <w:u w:val="none"/>
      <w:effect w:val="none"/>
      <w:lang w:val="ru-RU" w:eastAsia="ru-RU"/>
    </w:rPr>
  </w:style>
  <w:style w:type="character" w:customStyle="1" w:styleId="bbccolor">
    <w:name w:val="bbc_color"/>
    <w:rsid w:val="003B1E86"/>
  </w:style>
  <w:style w:type="character" w:customStyle="1" w:styleId="bbcu1">
    <w:name w:val="bbc_u1"/>
    <w:rsid w:val="003B1E86"/>
    <w:rPr>
      <w:u w:val="single"/>
    </w:rPr>
  </w:style>
  <w:style w:type="character" w:customStyle="1" w:styleId="54">
    <w:name w:val="Неразрешенное упоминание5"/>
    <w:uiPriority w:val="99"/>
    <w:semiHidden/>
    <w:rsid w:val="003B1E86"/>
    <w:rPr>
      <w:color w:val="605E5C"/>
      <w:shd w:val="clear" w:color="auto" w:fill="E1DFDD"/>
    </w:rPr>
  </w:style>
  <w:style w:type="character" w:customStyle="1" w:styleId="BodyTextIndentChar1">
    <w:name w:val="Body Text Indent Char1"/>
    <w:aliases w:val="текст Char1,Основной текст 1 Char1,Основной текст 1 Знак Char1"/>
    <w:uiPriority w:val="99"/>
    <w:locked/>
    <w:rsid w:val="003B1E86"/>
    <w:rPr>
      <w:sz w:val="24"/>
    </w:rPr>
  </w:style>
  <w:style w:type="character" w:customStyle="1" w:styleId="ListParagraphChar">
    <w:name w:val="List Paragraph Char"/>
    <w:aliases w:val="Содержание. 2 уровень Char"/>
    <w:locked/>
    <w:rsid w:val="003B1E86"/>
    <w:rPr>
      <w:rFonts w:ascii="Times New Roman" w:hAnsi="Times New Roman" w:cs="Times New Roman" w:hint="default"/>
      <w:sz w:val="24"/>
    </w:rPr>
  </w:style>
  <w:style w:type="character" w:customStyle="1" w:styleId="67">
    <w:name w:val="Неразрешенное упоминание6"/>
    <w:uiPriority w:val="99"/>
    <w:semiHidden/>
    <w:rsid w:val="003B1E86"/>
    <w:rPr>
      <w:color w:val="605E5C"/>
      <w:shd w:val="clear" w:color="auto" w:fill="E1DFDD"/>
    </w:rPr>
  </w:style>
  <w:style w:type="character" w:customStyle="1" w:styleId="FontStyle44">
    <w:name w:val="Font Style44"/>
    <w:uiPriority w:val="99"/>
    <w:qFormat/>
    <w:rsid w:val="003B1E86"/>
    <w:rPr>
      <w:rFonts w:ascii="Times New Roman" w:hAnsi="Times New Roman" w:cs="Times New Roman" w:hint="default"/>
      <w:b/>
      <w:bCs/>
      <w:sz w:val="20"/>
      <w:szCs w:val="20"/>
    </w:rPr>
  </w:style>
  <w:style w:type="character" w:customStyle="1" w:styleId="FontStyle45">
    <w:name w:val="Font Style45"/>
    <w:uiPriority w:val="99"/>
    <w:qFormat/>
    <w:rsid w:val="003B1E86"/>
    <w:rPr>
      <w:rFonts w:ascii="Times New Roman" w:hAnsi="Times New Roman" w:cs="Times New Roman" w:hint="default"/>
      <w:sz w:val="20"/>
      <w:szCs w:val="20"/>
    </w:rPr>
  </w:style>
  <w:style w:type="character" w:customStyle="1" w:styleId="75">
    <w:name w:val="Неразрешенное упоминание7"/>
    <w:uiPriority w:val="99"/>
    <w:semiHidden/>
    <w:rsid w:val="003B1E86"/>
    <w:rPr>
      <w:color w:val="605E5C"/>
      <w:shd w:val="clear" w:color="auto" w:fill="E1DFDD"/>
    </w:rPr>
  </w:style>
  <w:style w:type="character" w:customStyle="1" w:styleId="FontStyle33">
    <w:name w:val="Font Style33"/>
    <w:uiPriority w:val="99"/>
    <w:qFormat/>
    <w:rsid w:val="003B1E86"/>
    <w:rPr>
      <w:rFonts w:ascii="Times New Roman" w:hAnsi="Times New Roman" w:cs="Times New Roman" w:hint="default"/>
      <w:b/>
      <w:bCs/>
      <w:sz w:val="26"/>
      <w:szCs w:val="26"/>
    </w:rPr>
  </w:style>
  <w:style w:type="character" w:customStyle="1" w:styleId="FontStyle38">
    <w:name w:val="Font Style38"/>
    <w:uiPriority w:val="99"/>
    <w:qFormat/>
    <w:rsid w:val="003B1E86"/>
    <w:rPr>
      <w:rFonts w:ascii="Times New Roman" w:hAnsi="Times New Roman" w:cs="Times New Roman" w:hint="default"/>
      <w:i/>
      <w:iCs/>
      <w:sz w:val="20"/>
      <w:szCs w:val="20"/>
    </w:rPr>
  </w:style>
  <w:style w:type="character" w:customStyle="1" w:styleId="FontStyle39">
    <w:name w:val="Font Style39"/>
    <w:uiPriority w:val="99"/>
    <w:qFormat/>
    <w:rsid w:val="003B1E86"/>
    <w:rPr>
      <w:rFonts w:ascii="Times New Roman" w:hAnsi="Times New Roman" w:cs="Times New Roman" w:hint="default"/>
      <w:b/>
      <w:bCs/>
      <w:i/>
      <w:iCs/>
      <w:sz w:val="20"/>
      <w:szCs w:val="20"/>
    </w:rPr>
  </w:style>
  <w:style w:type="character" w:customStyle="1" w:styleId="c57">
    <w:name w:val="c57"/>
    <w:rsid w:val="003B1E86"/>
  </w:style>
  <w:style w:type="character" w:customStyle="1" w:styleId="c46">
    <w:name w:val="c46"/>
    <w:rsid w:val="003B1E86"/>
  </w:style>
  <w:style w:type="character" w:customStyle="1" w:styleId="c52">
    <w:name w:val="c52"/>
    <w:rsid w:val="003B1E86"/>
  </w:style>
  <w:style w:type="character" w:customStyle="1" w:styleId="extended-textshort">
    <w:name w:val="extended-text__short"/>
    <w:rsid w:val="003B1E86"/>
  </w:style>
  <w:style w:type="character" w:customStyle="1" w:styleId="highlightedsearchterm">
    <w:name w:val="highlightedsearchterm"/>
    <w:rsid w:val="003B1E86"/>
  </w:style>
  <w:style w:type="character" w:customStyle="1" w:styleId="googqs-tidbit">
    <w:name w:val="goog_qs-tidbit"/>
    <w:rsid w:val="003B1E86"/>
  </w:style>
  <w:style w:type="character" w:customStyle="1" w:styleId="FontStyle193">
    <w:name w:val="Font Style193"/>
    <w:uiPriority w:val="99"/>
    <w:rsid w:val="003B1E86"/>
    <w:rPr>
      <w:rFonts w:ascii="Arial" w:hAnsi="Arial" w:cs="Arial" w:hint="default"/>
      <w:b/>
      <w:bCs w:val="0"/>
      <w:sz w:val="50"/>
    </w:rPr>
  </w:style>
  <w:style w:type="character" w:customStyle="1" w:styleId="FontStyle151">
    <w:name w:val="Font Style151"/>
    <w:uiPriority w:val="99"/>
    <w:rsid w:val="003B1E86"/>
    <w:rPr>
      <w:rFonts w:ascii="Arial" w:hAnsi="Arial" w:cs="Arial" w:hint="default"/>
      <w:b/>
      <w:bCs w:val="0"/>
      <w:smallCaps/>
      <w:spacing w:val="30"/>
      <w:sz w:val="44"/>
    </w:rPr>
  </w:style>
  <w:style w:type="character" w:customStyle="1" w:styleId="FontStyle153">
    <w:name w:val="Font Style153"/>
    <w:uiPriority w:val="99"/>
    <w:rsid w:val="003B1E86"/>
    <w:rPr>
      <w:rFonts w:ascii="Bookman Old Style" w:hAnsi="Bookman Old Style" w:hint="default"/>
      <w:spacing w:val="10"/>
      <w:sz w:val="44"/>
    </w:rPr>
  </w:style>
  <w:style w:type="character" w:customStyle="1" w:styleId="affffffffd">
    <w:name w:val="Основной текст + Не полужирный"/>
    <w:aliases w:val="Курсив"/>
    <w:uiPriority w:val="99"/>
    <w:rsid w:val="003B1E86"/>
    <w:rPr>
      <w:rFonts w:ascii="Times New Roman" w:hAnsi="Times New Roman" w:cs="Times New Roman" w:hint="default"/>
      <w:i/>
      <w:iCs/>
      <w:strike w:val="0"/>
      <w:dstrike w:val="0"/>
      <w:sz w:val="23"/>
      <w:szCs w:val="23"/>
      <w:u w:val="none"/>
      <w:effect w:val="none"/>
    </w:rPr>
  </w:style>
  <w:style w:type="character" w:customStyle="1" w:styleId="3Exact">
    <w:name w:val="Основной текст (3) Exact"/>
    <w:uiPriority w:val="99"/>
    <w:rsid w:val="003B1E86"/>
    <w:rPr>
      <w:rFonts w:ascii="Times New Roman" w:hAnsi="Times New Roman" w:cs="Times New Roman" w:hint="default"/>
      <w:i/>
      <w:iCs/>
      <w:strike w:val="0"/>
      <w:dstrike w:val="0"/>
      <w:spacing w:val="-2"/>
      <w:sz w:val="21"/>
      <w:szCs w:val="21"/>
      <w:u w:val="none"/>
      <w:effect w:val="none"/>
    </w:rPr>
  </w:style>
  <w:style w:type="character" w:customStyle="1" w:styleId="colorgray">
    <w:name w:val="colorgray"/>
    <w:rsid w:val="003B1E86"/>
  </w:style>
  <w:style w:type="table" w:styleId="1fff0">
    <w:name w:val="Table Grid 1"/>
    <w:basedOn w:val="a1"/>
    <w:semiHidden/>
    <w:unhideWhenUsed/>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Сетка таблицы32"/>
    <w:basedOn w:val="a1"/>
    <w:uiPriority w:val="59"/>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Таблица простая 3"/>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70">
    <w:name w:val="Сетка таблицы27"/>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аблица простая 311"/>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Сетка таблицы42"/>
    <w:basedOn w:val="a1"/>
    <w:qFormat/>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uiPriority w:val="39"/>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1"/>
    <w:uiPriority w:val="39"/>
    <w:rsid w:val="003B1E8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Таблица простая 33"/>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Таблица простая 34"/>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0">
    <w:name w:val="Сетка таблицы321"/>
    <w:basedOn w:val="a1"/>
    <w:uiPriority w:val="59"/>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Таблица простая 35"/>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11">
    <w:name w:val="Сетка таблицы4111"/>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Сетка таблицы 11"/>
    <w:basedOn w:val="a1"/>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1">
    <w:name w:val="Сетка таблицы271"/>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qFormat/>
    <w:rsid w:val="003B1E86"/>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Таблица простая 36"/>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
    <w:name w:val="Сетка таблицы421"/>
    <w:basedOn w:val="a1"/>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qFormat/>
    <w:rsid w:val="003B1E8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1"/>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1"/>
    <w:uiPriority w:val="5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3B1E8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39"/>
    <w:rsid w:val="003B1E8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Таблица простая 37"/>
    <w:basedOn w:val="a1"/>
    <w:uiPriority w:val="43"/>
    <w:rsid w:val="003B1E86"/>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
    <w:basedOn w:val="a1"/>
    <w:uiPriority w:val="59"/>
    <w:rsid w:val="003B1E8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uiPriority w:val="59"/>
    <w:rsid w:val="003B1E8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uiPriority w:val="59"/>
    <w:rsid w:val="003B1E86"/>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12"/>
    <w:basedOn w:val="a1"/>
    <w:rsid w:val="003B1E86"/>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0">
    <w:name w:val="Сетка таблицы18"/>
    <w:basedOn w:val="a1"/>
    <w:rsid w:val="003B1E8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1">
    <w:name w:val="Grid Table 2 - Accent 41"/>
    <w:basedOn w:val="a1"/>
    <w:uiPriority w:val="99"/>
    <w:rsid w:val="003B1E86"/>
    <w:rPr>
      <w:rFonts w:ascii="Calibri" w:eastAsia="Calibri" w:hAnsi="Calibri" w:cs="Times New Roma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818">
      <w:bodyDiv w:val="1"/>
      <w:marLeft w:val="0"/>
      <w:marRight w:val="0"/>
      <w:marTop w:val="0"/>
      <w:marBottom w:val="0"/>
      <w:divBdr>
        <w:top w:val="none" w:sz="0" w:space="0" w:color="auto"/>
        <w:left w:val="none" w:sz="0" w:space="0" w:color="auto"/>
        <w:bottom w:val="none" w:sz="0" w:space="0" w:color="auto"/>
        <w:right w:val="none" w:sz="0" w:space="0" w:color="auto"/>
      </w:divBdr>
    </w:div>
    <w:div w:id="3242245">
      <w:bodyDiv w:val="1"/>
      <w:marLeft w:val="0"/>
      <w:marRight w:val="0"/>
      <w:marTop w:val="0"/>
      <w:marBottom w:val="0"/>
      <w:divBdr>
        <w:top w:val="none" w:sz="0" w:space="0" w:color="auto"/>
        <w:left w:val="none" w:sz="0" w:space="0" w:color="auto"/>
        <w:bottom w:val="none" w:sz="0" w:space="0" w:color="auto"/>
        <w:right w:val="none" w:sz="0" w:space="0" w:color="auto"/>
      </w:divBdr>
    </w:div>
    <w:div w:id="19019031">
      <w:bodyDiv w:val="1"/>
      <w:marLeft w:val="0"/>
      <w:marRight w:val="0"/>
      <w:marTop w:val="0"/>
      <w:marBottom w:val="0"/>
      <w:divBdr>
        <w:top w:val="none" w:sz="0" w:space="0" w:color="auto"/>
        <w:left w:val="none" w:sz="0" w:space="0" w:color="auto"/>
        <w:bottom w:val="none" w:sz="0" w:space="0" w:color="auto"/>
        <w:right w:val="none" w:sz="0" w:space="0" w:color="auto"/>
      </w:divBdr>
    </w:div>
    <w:div w:id="21366593">
      <w:bodyDiv w:val="1"/>
      <w:marLeft w:val="0"/>
      <w:marRight w:val="0"/>
      <w:marTop w:val="0"/>
      <w:marBottom w:val="0"/>
      <w:divBdr>
        <w:top w:val="none" w:sz="0" w:space="0" w:color="auto"/>
        <w:left w:val="none" w:sz="0" w:space="0" w:color="auto"/>
        <w:bottom w:val="none" w:sz="0" w:space="0" w:color="auto"/>
        <w:right w:val="none" w:sz="0" w:space="0" w:color="auto"/>
      </w:divBdr>
    </w:div>
    <w:div w:id="22635558">
      <w:bodyDiv w:val="1"/>
      <w:marLeft w:val="0"/>
      <w:marRight w:val="0"/>
      <w:marTop w:val="0"/>
      <w:marBottom w:val="0"/>
      <w:divBdr>
        <w:top w:val="none" w:sz="0" w:space="0" w:color="auto"/>
        <w:left w:val="none" w:sz="0" w:space="0" w:color="auto"/>
        <w:bottom w:val="none" w:sz="0" w:space="0" w:color="auto"/>
        <w:right w:val="none" w:sz="0" w:space="0" w:color="auto"/>
      </w:divBdr>
    </w:div>
    <w:div w:id="28144761">
      <w:bodyDiv w:val="1"/>
      <w:marLeft w:val="0"/>
      <w:marRight w:val="0"/>
      <w:marTop w:val="0"/>
      <w:marBottom w:val="0"/>
      <w:divBdr>
        <w:top w:val="none" w:sz="0" w:space="0" w:color="auto"/>
        <w:left w:val="none" w:sz="0" w:space="0" w:color="auto"/>
        <w:bottom w:val="none" w:sz="0" w:space="0" w:color="auto"/>
        <w:right w:val="none" w:sz="0" w:space="0" w:color="auto"/>
      </w:divBdr>
    </w:div>
    <w:div w:id="29695747">
      <w:bodyDiv w:val="1"/>
      <w:marLeft w:val="0"/>
      <w:marRight w:val="0"/>
      <w:marTop w:val="0"/>
      <w:marBottom w:val="0"/>
      <w:divBdr>
        <w:top w:val="none" w:sz="0" w:space="0" w:color="auto"/>
        <w:left w:val="none" w:sz="0" w:space="0" w:color="auto"/>
        <w:bottom w:val="none" w:sz="0" w:space="0" w:color="auto"/>
        <w:right w:val="none" w:sz="0" w:space="0" w:color="auto"/>
      </w:divBdr>
    </w:div>
    <w:div w:id="36515865">
      <w:bodyDiv w:val="1"/>
      <w:marLeft w:val="0"/>
      <w:marRight w:val="0"/>
      <w:marTop w:val="0"/>
      <w:marBottom w:val="0"/>
      <w:divBdr>
        <w:top w:val="none" w:sz="0" w:space="0" w:color="auto"/>
        <w:left w:val="none" w:sz="0" w:space="0" w:color="auto"/>
        <w:bottom w:val="none" w:sz="0" w:space="0" w:color="auto"/>
        <w:right w:val="none" w:sz="0" w:space="0" w:color="auto"/>
      </w:divBdr>
    </w:div>
    <w:div w:id="59981810">
      <w:bodyDiv w:val="1"/>
      <w:marLeft w:val="0"/>
      <w:marRight w:val="0"/>
      <w:marTop w:val="0"/>
      <w:marBottom w:val="0"/>
      <w:divBdr>
        <w:top w:val="none" w:sz="0" w:space="0" w:color="auto"/>
        <w:left w:val="none" w:sz="0" w:space="0" w:color="auto"/>
        <w:bottom w:val="none" w:sz="0" w:space="0" w:color="auto"/>
        <w:right w:val="none" w:sz="0" w:space="0" w:color="auto"/>
      </w:divBdr>
    </w:div>
    <w:div w:id="77560658">
      <w:bodyDiv w:val="1"/>
      <w:marLeft w:val="0"/>
      <w:marRight w:val="0"/>
      <w:marTop w:val="0"/>
      <w:marBottom w:val="0"/>
      <w:divBdr>
        <w:top w:val="none" w:sz="0" w:space="0" w:color="auto"/>
        <w:left w:val="none" w:sz="0" w:space="0" w:color="auto"/>
        <w:bottom w:val="none" w:sz="0" w:space="0" w:color="auto"/>
        <w:right w:val="none" w:sz="0" w:space="0" w:color="auto"/>
      </w:divBdr>
    </w:div>
    <w:div w:id="86384777">
      <w:bodyDiv w:val="1"/>
      <w:marLeft w:val="0"/>
      <w:marRight w:val="0"/>
      <w:marTop w:val="0"/>
      <w:marBottom w:val="0"/>
      <w:divBdr>
        <w:top w:val="none" w:sz="0" w:space="0" w:color="auto"/>
        <w:left w:val="none" w:sz="0" w:space="0" w:color="auto"/>
        <w:bottom w:val="none" w:sz="0" w:space="0" w:color="auto"/>
        <w:right w:val="none" w:sz="0" w:space="0" w:color="auto"/>
      </w:divBdr>
    </w:div>
    <w:div w:id="90779856">
      <w:bodyDiv w:val="1"/>
      <w:marLeft w:val="0"/>
      <w:marRight w:val="0"/>
      <w:marTop w:val="0"/>
      <w:marBottom w:val="0"/>
      <w:divBdr>
        <w:top w:val="none" w:sz="0" w:space="0" w:color="auto"/>
        <w:left w:val="none" w:sz="0" w:space="0" w:color="auto"/>
        <w:bottom w:val="none" w:sz="0" w:space="0" w:color="auto"/>
        <w:right w:val="none" w:sz="0" w:space="0" w:color="auto"/>
      </w:divBdr>
    </w:div>
    <w:div w:id="91123126">
      <w:bodyDiv w:val="1"/>
      <w:marLeft w:val="0"/>
      <w:marRight w:val="0"/>
      <w:marTop w:val="0"/>
      <w:marBottom w:val="0"/>
      <w:divBdr>
        <w:top w:val="none" w:sz="0" w:space="0" w:color="auto"/>
        <w:left w:val="none" w:sz="0" w:space="0" w:color="auto"/>
        <w:bottom w:val="none" w:sz="0" w:space="0" w:color="auto"/>
        <w:right w:val="none" w:sz="0" w:space="0" w:color="auto"/>
      </w:divBdr>
    </w:div>
    <w:div w:id="95757415">
      <w:bodyDiv w:val="1"/>
      <w:marLeft w:val="0"/>
      <w:marRight w:val="0"/>
      <w:marTop w:val="0"/>
      <w:marBottom w:val="0"/>
      <w:divBdr>
        <w:top w:val="none" w:sz="0" w:space="0" w:color="auto"/>
        <w:left w:val="none" w:sz="0" w:space="0" w:color="auto"/>
        <w:bottom w:val="none" w:sz="0" w:space="0" w:color="auto"/>
        <w:right w:val="none" w:sz="0" w:space="0" w:color="auto"/>
      </w:divBdr>
    </w:div>
    <w:div w:id="96753554">
      <w:bodyDiv w:val="1"/>
      <w:marLeft w:val="0"/>
      <w:marRight w:val="0"/>
      <w:marTop w:val="0"/>
      <w:marBottom w:val="0"/>
      <w:divBdr>
        <w:top w:val="none" w:sz="0" w:space="0" w:color="auto"/>
        <w:left w:val="none" w:sz="0" w:space="0" w:color="auto"/>
        <w:bottom w:val="none" w:sz="0" w:space="0" w:color="auto"/>
        <w:right w:val="none" w:sz="0" w:space="0" w:color="auto"/>
      </w:divBdr>
    </w:div>
    <w:div w:id="98919240">
      <w:bodyDiv w:val="1"/>
      <w:marLeft w:val="0"/>
      <w:marRight w:val="0"/>
      <w:marTop w:val="0"/>
      <w:marBottom w:val="0"/>
      <w:divBdr>
        <w:top w:val="none" w:sz="0" w:space="0" w:color="auto"/>
        <w:left w:val="none" w:sz="0" w:space="0" w:color="auto"/>
        <w:bottom w:val="none" w:sz="0" w:space="0" w:color="auto"/>
        <w:right w:val="none" w:sz="0" w:space="0" w:color="auto"/>
      </w:divBdr>
    </w:div>
    <w:div w:id="105850802">
      <w:bodyDiv w:val="1"/>
      <w:marLeft w:val="0"/>
      <w:marRight w:val="0"/>
      <w:marTop w:val="0"/>
      <w:marBottom w:val="0"/>
      <w:divBdr>
        <w:top w:val="none" w:sz="0" w:space="0" w:color="auto"/>
        <w:left w:val="none" w:sz="0" w:space="0" w:color="auto"/>
        <w:bottom w:val="none" w:sz="0" w:space="0" w:color="auto"/>
        <w:right w:val="none" w:sz="0" w:space="0" w:color="auto"/>
      </w:divBdr>
    </w:div>
    <w:div w:id="107236675">
      <w:bodyDiv w:val="1"/>
      <w:marLeft w:val="0"/>
      <w:marRight w:val="0"/>
      <w:marTop w:val="0"/>
      <w:marBottom w:val="0"/>
      <w:divBdr>
        <w:top w:val="none" w:sz="0" w:space="0" w:color="auto"/>
        <w:left w:val="none" w:sz="0" w:space="0" w:color="auto"/>
        <w:bottom w:val="none" w:sz="0" w:space="0" w:color="auto"/>
        <w:right w:val="none" w:sz="0" w:space="0" w:color="auto"/>
      </w:divBdr>
    </w:div>
    <w:div w:id="125436055">
      <w:bodyDiv w:val="1"/>
      <w:marLeft w:val="0"/>
      <w:marRight w:val="0"/>
      <w:marTop w:val="0"/>
      <w:marBottom w:val="0"/>
      <w:divBdr>
        <w:top w:val="none" w:sz="0" w:space="0" w:color="auto"/>
        <w:left w:val="none" w:sz="0" w:space="0" w:color="auto"/>
        <w:bottom w:val="none" w:sz="0" w:space="0" w:color="auto"/>
        <w:right w:val="none" w:sz="0" w:space="0" w:color="auto"/>
      </w:divBdr>
    </w:div>
    <w:div w:id="125858609">
      <w:bodyDiv w:val="1"/>
      <w:marLeft w:val="0"/>
      <w:marRight w:val="0"/>
      <w:marTop w:val="0"/>
      <w:marBottom w:val="0"/>
      <w:divBdr>
        <w:top w:val="none" w:sz="0" w:space="0" w:color="auto"/>
        <w:left w:val="none" w:sz="0" w:space="0" w:color="auto"/>
        <w:bottom w:val="none" w:sz="0" w:space="0" w:color="auto"/>
        <w:right w:val="none" w:sz="0" w:space="0" w:color="auto"/>
      </w:divBdr>
    </w:div>
    <w:div w:id="137848864">
      <w:bodyDiv w:val="1"/>
      <w:marLeft w:val="0"/>
      <w:marRight w:val="0"/>
      <w:marTop w:val="0"/>
      <w:marBottom w:val="0"/>
      <w:divBdr>
        <w:top w:val="none" w:sz="0" w:space="0" w:color="auto"/>
        <w:left w:val="none" w:sz="0" w:space="0" w:color="auto"/>
        <w:bottom w:val="none" w:sz="0" w:space="0" w:color="auto"/>
        <w:right w:val="none" w:sz="0" w:space="0" w:color="auto"/>
      </w:divBdr>
    </w:div>
    <w:div w:id="138350934">
      <w:bodyDiv w:val="1"/>
      <w:marLeft w:val="0"/>
      <w:marRight w:val="0"/>
      <w:marTop w:val="0"/>
      <w:marBottom w:val="0"/>
      <w:divBdr>
        <w:top w:val="none" w:sz="0" w:space="0" w:color="auto"/>
        <w:left w:val="none" w:sz="0" w:space="0" w:color="auto"/>
        <w:bottom w:val="none" w:sz="0" w:space="0" w:color="auto"/>
        <w:right w:val="none" w:sz="0" w:space="0" w:color="auto"/>
      </w:divBdr>
    </w:div>
    <w:div w:id="153254923">
      <w:bodyDiv w:val="1"/>
      <w:marLeft w:val="0"/>
      <w:marRight w:val="0"/>
      <w:marTop w:val="0"/>
      <w:marBottom w:val="0"/>
      <w:divBdr>
        <w:top w:val="none" w:sz="0" w:space="0" w:color="auto"/>
        <w:left w:val="none" w:sz="0" w:space="0" w:color="auto"/>
        <w:bottom w:val="none" w:sz="0" w:space="0" w:color="auto"/>
        <w:right w:val="none" w:sz="0" w:space="0" w:color="auto"/>
      </w:divBdr>
    </w:div>
    <w:div w:id="154959104">
      <w:bodyDiv w:val="1"/>
      <w:marLeft w:val="0"/>
      <w:marRight w:val="0"/>
      <w:marTop w:val="0"/>
      <w:marBottom w:val="0"/>
      <w:divBdr>
        <w:top w:val="none" w:sz="0" w:space="0" w:color="auto"/>
        <w:left w:val="none" w:sz="0" w:space="0" w:color="auto"/>
        <w:bottom w:val="none" w:sz="0" w:space="0" w:color="auto"/>
        <w:right w:val="none" w:sz="0" w:space="0" w:color="auto"/>
      </w:divBdr>
    </w:div>
    <w:div w:id="167210156">
      <w:bodyDiv w:val="1"/>
      <w:marLeft w:val="0"/>
      <w:marRight w:val="0"/>
      <w:marTop w:val="0"/>
      <w:marBottom w:val="0"/>
      <w:divBdr>
        <w:top w:val="none" w:sz="0" w:space="0" w:color="auto"/>
        <w:left w:val="none" w:sz="0" w:space="0" w:color="auto"/>
        <w:bottom w:val="none" w:sz="0" w:space="0" w:color="auto"/>
        <w:right w:val="none" w:sz="0" w:space="0" w:color="auto"/>
      </w:divBdr>
    </w:div>
    <w:div w:id="175270496">
      <w:bodyDiv w:val="1"/>
      <w:marLeft w:val="0"/>
      <w:marRight w:val="0"/>
      <w:marTop w:val="0"/>
      <w:marBottom w:val="0"/>
      <w:divBdr>
        <w:top w:val="none" w:sz="0" w:space="0" w:color="auto"/>
        <w:left w:val="none" w:sz="0" w:space="0" w:color="auto"/>
        <w:bottom w:val="none" w:sz="0" w:space="0" w:color="auto"/>
        <w:right w:val="none" w:sz="0" w:space="0" w:color="auto"/>
      </w:divBdr>
    </w:div>
    <w:div w:id="175510702">
      <w:bodyDiv w:val="1"/>
      <w:marLeft w:val="0"/>
      <w:marRight w:val="0"/>
      <w:marTop w:val="0"/>
      <w:marBottom w:val="0"/>
      <w:divBdr>
        <w:top w:val="none" w:sz="0" w:space="0" w:color="auto"/>
        <w:left w:val="none" w:sz="0" w:space="0" w:color="auto"/>
        <w:bottom w:val="none" w:sz="0" w:space="0" w:color="auto"/>
        <w:right w:val="none" w:sz="0" w:space="0" w:color="auto"/>
      </w:divBdr>
    </w:div>
    <w:div w:id="183441751">
      <w:bodyDiv w:val="1"/>
      <w:marLeft w:val="0"/>
      <w:marRight w:val="0"/>
      <w:marTop w:val="0"/>
      <w:marBottom w:val="0"/>
      <w:divBdr>
        <w:top w:val="none" w:sz="0" w:space="0" w:color="auto"/>
        <w:left w:val="none" w:sz="0" w:space="0" w:color="auto"/>
        <w:bottom w:val="none" w:sz="0" w:space="0" w:color="auto"/>
        <w:right w:val="none" w:sz="0" w:space="0" w:color="auto"/>
      </w:divBdr>
    </w:div>
    <w:div w:id="186601710">
      <w:bodyDiv w:val="1"/>
      <w:marLeft w:val="0"/>
      <w:marRight w:val="0"/>
      <w:marTop w:val="0"/>
      <w:marBottom w:val="0"/>
      <w:divBdr>
        <w:top w:val="none" w:sz="0" w:space="0" w:color="auto"/>
        <w:left w:val="none" w:sz="0" w:space="0" w:color="auto"/>
        <w:bottom w:val="none" w:sz="0" w:space="0" w:color="auto"/>
        <w:right w:val="none" w:sz="0" w:space="0" w:color="auto"/>
      </w:divBdr>
    </w:div>
    <w:div w:id="198320485">
      <w:bodyDiv w:val="1"/>
      <w:marLeft w:val="0"/>
      <w:marRight w:val="0"/>
      <w:marTop w:val="0"/>
      <w:marBottom w:val="0"/>
      <w:divBdr>
        <w:top w:val="none" w:sz="0" w:space="0" w:color="auto"/>
        <w:left w:val="none" w:sz="0" w:space="0" w:color="auto"/>
        <w:bottom w:val="none" w:sz="0" w:space="0" w:color="auto"/>
        <w:right w:val="none" w:sz="0" w:space="0" w:color="auto"/>
      </w:divBdr>
    </w:div>
    <w:div w:id="214894848">
      <w:bodyDiv w:val="1"/>
      <w:marLeft w:val="0"/>
      <w:marRight w:val="0"/>
      <w:marTop w:val="0"/>
      <w:marBottom w:val="0"/>
      <w:divBdr>
        <w:top w:val="none" w:sz="0" w:space="0" w:color="auto"/>
        <w:left w:val="none" w:sz="0" w:space="0" w:color="auto"/>
        <w:bottom w:val="none" w:sz="0" w:space="0" w:color="auto"/>
        <w:right w:val="none" w:sz="0" w:space="0" w:color="auto"/>
      </w:divBdr>
    </w:div>
    <w:div w:id="217283856">
      <w:bodyDiv w:val="1"/>
      <w:marLeft w:val="0"/>
      <w:marRight w:val="0"/>
      <w:marTop w:val="0"/>
      <w:marBottom w:val="0"/>
      <w:divBdr>
        <w:top w:val="none" w:sz="0" w:space="0" w:color="auto"/>
        <w:left w:val="none" w:sz="0" w:space="0" w:color="auto"/>
        <w:bottom w:val="none" w:sz="0" w:space="0" w:color="auto"/>
        <w:right w:val="none" w:sz="0" w:space="0" w:color="auto"/>
      </w:divBdr>
    </w:div>
    <w:div w:id="225267003">
      <w:bodyDiv w:val="1"/>
      <w:marLeft w:val="0"/>
      <w:marRight w:val="0"/>
      <w:marTop w:val="0"/>
      <w:marBottom w:val="0"/>
      <w:divBdr>
        <w:top w:val="none" w:sz="0" w:space="0" w:color="auto"/>
        <w:left w:val="none" w:sz="0" w:space="0" w:color="auto"/>
        <w:bottom w:val="none" w:sz="0" w:space="0" w:color="auto"/>
        <w:right w:val="none" w:sz="0" w:space="0" w:color="auto"/>
      </w:divBdr>
    </w:div>
    <w:div w:id="245187666">
      <w:bodyDiv w:val="1"/>
      <w:marLeft w:val="0"/>
      <w:marRight w:val="0"/>
      <w:marTop w:val="0"/>
      <w:marBottom w:val="0"/>
      <w:divBdr>
        <w:top w:val="none" w:sz="0" w:space="0" w:color="auto"/>
        <w:left w:val="none" w:sz="0" w:space="0" w:color="auto"/>
        <w:bottom w:val="none" w:sz="0" w:space="0" w:color="auto"/>
        <w:right w:val="none" w:sz="0" w:space="0" w:color="auto"/>
      </w:divBdr>
    </w:div>
    <w:div w:id="247276371">
      <w:bodyDiv w:val="1"/>
      <w:marLeft w:val="0"/>
      <w:marRight w:val="0"/>
      <w:marTop w:val="0"/>
      <w:marBottom w:val="0"/>
      <w:divBdr>
        <w:top w:val="none" w:sz="0" w:space="0" w:color="auto"/>
        <w:left w:val="none" w:sz="0" w:space="0" w:color="auto"/>
        <w:bottom w:val="none" w:sz="0" w:space="0" w:color="auto"/>
        <w:right w:val="none" w:sz="0" w:space="0" w:color="auto"/>
      </w:divBdr>
    </w:div>
    <w:div w:id="255015803">
      <w:bodyDiv w:val="1"/>
      <w:marLeft w:val="0"/>
      <w:marRight w:val="0"/>
      <w:marTop w:val="0"/>
      <w:marBottom w:val="0"/>
      <w:divBdr>
        <w:top w:val="none" w:sz="0" w:space="0" w:color="auto"/>
        <w:left w:val="none" w:sz="0" w:space="0" w:color="auto"/>
        <w:bottom w:val="none" w:sz="0" w:space="0" w:color="auto"/>
        <w:right w:val="none" w:sz="0" w:space="0" w:color="auto"/>
      </w:divBdr>
    </w:div>
    <w:div w:id="264775383">
      <w:bodyDiv w:val="1"/>
      <w:marLeft w:val="0"/>
      <w:marRight w:val="0"/>
      <w:marTop w:val="0"/>
      <w:marBottom w:val="0"/>
      <w:divBdr>
        <w:top w:val="none" w:sz="0" w:space="0" w:color="auto"/>
        <w:left w:val="none" w:sz="0" w:space="0" w:color="auto"/>
        <w:bottom w:val="none" w:sz="0" w:space="0" w:color="auto"/>
        <w:right w:val="none" w:sz="0" w:space="0" w:color="auto"/>
      </w:divBdr>
    </w:div>
    <w:div w:id="269506575">
      <w:bodyDiv w:val="1"/>
      <w:marLeft w:val="0"/>
      <w:marRight w:val="0"/>
      <w:marTop w:val="0"/>
      <w:marBottom w:val="0"/>
      <w:divBdr>
        <w:top w:val="none" w:sz="0" w:space="0" w:color="auto"/>
        <w:left w:val="none" w:sz="0" w:space="0" w:color="auto"/>
        <w:bottom w:val="none" w:sz="0" w:space="0" w:color="auto"/>
        <w:right w:val="none" w:sz="0" w:space="0" w:color="auto"/>
      </w:divBdr>
    </w:div>
    <w:div w:id="280036438">
      <w:bodyDiv w:val="1"/>
      <w:marLeft w:val="0"/>
      <w:marRight w:val="0"/>
      <w:marTop w:val="0"/>
      <w:marBottom w:val="0"/>
      <w:divBdr>
        <w:top w:val="none" w:sz="0" w:space="0" w:color="auto"/>
        <w:left w:val="none" w:sz="0" w:space="0" w:color="auto"/>
        <w:bottom w:val="none" w:sz="0" w:space="0" w:color="auto"/>
        <w:right w:val="none" w:sz="0" w:space="0" w:color="auto"/>
      </w:divBdr>
    </w:div>
    <w:div w:id="283191403">
      <w:bodyDiv w:val="1"/>
      <w:marLeft w:val="0"/>
      <w:marRight w:val="0"/>
      <w:marTop w:val="0"/>
      <w:marBottom w:val="0"/>
      <w:divBdr>
        <w:top w:val="none" w:sz="0" w:space="0" w:color="auto"/>
        <w:left w:val="none" w:sz="0" w:space="0" w:color="auto"/>
        <w:bottom w:val="none" w:sz="0" w:space="0" w:color="auto"/>
        <w:right w:val="none" w:sz="0" w:space="0" w:color="auto"/>
      </w:divBdr>
    </w:div>
    <w:div w:id="286931831">
      <w:bodyDiv w:val="1"/>
      <w:marLeft w:val="0"/>
      <w:marRight w:val="0"/>
      <w:marTop w:val="0"/>
      <w:marBottom w:val="0"/>
      <w:divBdr>
        <w:top w:val="none" w:sz="0" w:space="0" w:color="auto"/>
        <w:left w:val="none" w:sz="0" w:space="0" w:color="auto"/>
        <w:bottom w:val="none" w:sz="0" w:space="0" w:color="auto"/>
        <w:right w:val="none" w:sz="0" w:space="0" w:color="auto"/>
      </w:divBdr>
    </w:div>
    <w:div w:id="290285957">
      <w:bodyDiv w:val="1"/>
      <w:marLeft w:val="0"/>
      <w:marRight w:val="0"/>
      <w:marTop w:val="0"/>
      <w:marBottom w:val="0"/>
      <w:divBdr>
        <w:top w:val="none" w:sz="0" w:space="0" w:color="auto"/>
        <w:left w:val="none" w:sz="0" w:space="0" w:color="auto"/>
        <w:bottom w:val="none" w:sz="0" w:space="0" w:color="auto"/>
        <w:right w:val="none" w:sz="0" w:space="0" w:color="auto"/>
      </w:divBdr>
    </w:div>
    <w:div w:id="296223182">
      <w:bodyDiv w:val="1"/>
      <w:marLeft w:val="0"/>
      <w:marRight w:val="0"/>
      <w:marTop w:val="0"/>
      <w:marBottom w:val="0"/>
      <w:divBdr>
        <w:top w:val="none" w:sz="0" w:space="0" w:color="auto"/>
        <w:left w:val="none" w:sz="0" w:space="0" w:color="auto"/>
        <w:bottom w:val="none" w:sz="0" w:space="0" w:color="auto"/>
        <w:right w:val="none" w:sz="0" w:space="0" w:color="auto"/>
      </w:divBdr>
    </w:div>
    <w:div w:id="296568709">
      <w:bodyDiv w:val="1"/>
      <w:marLeft w:val="0"/>
      <w:marRight w:val="0"/>
      <w:marTop w:val="0"/>
      <w:marBottom w:val="0"/>
      <w:divBdr>
        <w:top w:val="none" w:sz="0" w:space="0" w:color="auto"/>
        <w:left w:val="none" w:sz="0" w:space="0" w:color="auto"/>
        <w:bottom w:val="none" w:sz="0" w:space="0" w:color="auto"/>
        <w:right w:val="none" w:sz="0" w:space="0" w:color="auto"/>
      </w:divBdr>
    </w:div>
    <w:div w:id="297420966">
      <w:bodyDiv w:val="1"/>
      <w:marLeft w:val="0"/>
      <w:marRight w:val="0"/>
      <w:marTop w:val="0"/>
      <w:marBottom w:val="0"/>
      <w:divBdr>
        <w:top w:val="none" w:sz="0" w:space="0" w:color="auto"/>
        <w:left w:val="none" w:sz="0" w:space="0" w:color="auto"/>
        <w:bottom w:val="none" w:sz="0" w:space="0" w:color="auto"/>
        <w:right w:val="none" w:sz="0" w:space="0" w:color="auto"/>
      </w:divBdr>
    </w:div>
    <w:div w:id="320231562">
      <w:bodyDiv w:val="1"/>
      <w:marLeft w:val="0"/>
      <w:marRight w:val="0"/>
      <w:marTop w:val="0"/>
      <w:marBottom w:val="0"/>
      <w:divBdr>
        <w:top w:val="none" w:sz="0" w:space="0" w:color="auto"/>
        <w:left w:val="none" w:sz="0" w:space="0" w:color="auto"/>
        <w:bottom w:val="none" w:sz="0" w:space="0" w:color="auto"/>
        <w:right w:val="none" w:sz="0" w:space="0" w:color="auto"/>
      </w:divBdr>
    </w:div>
    <w:div w:id="320819685">
      <w:bodyDiv w:val="1"/>
      <w:marLeft w:val="0"/>
      <w:marRight w:val="0"/>
      <w:marTop w:val="0"/>
      <w:marBottom w:val="0"/>
      <w:divBdr>
        <w:top w:val="none" w:sz="0" w:space="0" w:color="auto"/>
        <w:left w:val="none" w:sz="0" w:space="0" w:color="auto"/>
        <w:bottom w:val="none" w:sz="0" w:space="0" w:color="auto"/>
        <w:right w:val="none" w:sz="0" w:space="0" w:color="auto"/>
      </w:divBdr>
    </w:div>
    <w:div w:id="322710514">
      <w:bodyDiv w:val="1"/>
      <w:marLeft w:val="0"/>
      <w:marRight w:val="0"/>
      <w:marTop w:val="0"/>
      <w:marBottom w:val="0"/>
      <w:divBdr>
        <w:top w:val="none" w:sz="0" w:space="0" w:color="auto"/>
        <w:left w:val="none" w:sz="0" w:space="0" w:color="auto"/>
        <w:bottom w:val="none" w:sz="0" w:space="0" w:color="auto"/>
        <w:right w:val="none" w:sz="0" w:space="0" w:color="auto"/>
      </w:divBdr>
    </w:div>
    <w:div w:id="336034273">
      <w:bodyDiv w:val="1"/>
      <w:marLeft w:val="0"/>
      <w:marRight w:val="0"/>
      <w:marTop w:val="0"/>
      <w:marBottom w:val="0"/>
      <w:divBdr>
        <w:top w:val="none" w:sz="0" w:space="0" w:color="auto"/>
        <w:left w:val="none" w:sz="0" w:space="0" w:color="auto"/>
        <w:bottom w:val="none" w:sz="0" w:space="0" w:color="auto"/>
        <w:right w:val="none" w:sz="0" w:space="0" w:color="auto"/>
      </w:divBdr>
    </w:div>
    <w:div w:id="336659021">
      <w:bodyDiv w:val="1"/>
      <w:marLeft w:val="0"/>
      <w:marRight w:val="0"/>
      <w:marTop w:val="0"/>
      <w:marBottom w:val="0"/>
      <w:divBdr>
        <w:top w:val="none" w:sz="0" w:space="0" w:color="auto"/>
        <w:left w:val="none" w:sz="0" w:space="0" w:color="auto"/>
        <w:bottom w:val="none" w:sz="0" w:space="0" w:color="auto"/>
        <w:right w:val="none" w:sz="0" w:space="0" w:color="auto"/>
      </w:divBdr>
    </w:div>
    <w:div w:id="340401151">
      <w:bodyDiv w:val="1"/>
      <w:marLeft w:val="0"/>
      <w:marRight w:val="0"/>
      <w:marTop w:val="0"/>
      <w:marBottom w:val="0"/>
      <w:divBdr>
        <w:top w:val="none" w:sz="0" w:space="0" w:color="auto"/>
        <w:left w:val="none" w:sz="0" w:space="0" w:color="auto"/>
        <w:bottom w:val="none" w:sz="0" w:space="0" w:color="auto"/>
        <w:right w:val="none" w:sz="0" w:space="0" w:color="auto"/>
      </w:divBdr>
    </w:div>
    <w:div w:id="342634217">
      <w:bodyDiv w:val="1"/>
      <w:marLeft w:val="0"/>
      <w:marRight w:val="0"/>
      <w:marTop w:val="0"/>
      <w:marBottom w:val="0"/>
      <w:divBdr>
        <w:top w:val="none" w:sz="0" w:space="0" w:color="auto"/>
        <w:left w:val="none" w:sz="0" w:space="0" w:color="auto"/>
        <w:bottom w:val="none" w:sz="0" w:space="0" w:color="auto"/>
        <w:right w:val="none" w:sz="0" w:space="0" w:color="auto"/>
      </w:divBdr>
    </w:div>
    <w:div w:id="354960643">
      <w:bodyDiv w:val="1"/>
      <w:marLeft w:val="0"/>
      <w:marRight w:val="0"/>
      <w:marTop w:val="0"/>
      <w:marBottom w:val="0"/>
      <w:divBdr>
        <w:top w:val="none" w:sz="0" w:space="0" w:color="auto"/>
        <w:left w:val="none" w:sz="0" w:space="0" w:color="auto"/>
        <w:bottom w:val="none" w:sz="0" w:space="0" w:color="auto"/>
        <w:right w:val="none" w:sz="0" w:space="0" w:color="auto"/>
      </w:divBdr>
    </w:div>
    <w:div w:id="376511136">
      <w:bodyDiv w:val="1"/>
      <w:marLeft w:val="0"/>
      <w:marRight w:val="0"/>
      <w:marTop w:val="0"/>
      <w:marBottom w:val="0"/>
      <w:divBdr>
        <w:top w:val="none" w:sz="0" w:space="0" w:color="auto"/>
        <w:left w:val="none" w:sz="0" w:space="0" w:color="auto"/>
        <w:bottom w:val="none" w:sz="0" w:space="0" w:color="auto"/>
        <w:right w:val="none" w:sz="0" w:space="0" w:color="auto"/>
      </w:divBdr>
    </w:div>
    <w:div w:id="398749568">
      <w:bodyDiv w:val="1"/>
      <w:marLeft w:val="0"/>
      <w:marRight w:val="0"/>
      <w:marTop w:val="0"/>
      <w:marBottom w:val="0"/>
      <w:divBdr>
        <w:top w:val="none" w:sz="0" w:space="0" w:color="auto"/>
        <w:left w:val="none" w:sz="0" w:space="0" w:color="auto"/>
        <w:bottom w:val="none" w:sz="0" w:space="0" w:color="auto"/>
        <w:right w:val="none" w:sz="0" w:space="0" w:color="auto"/>
      </w:divBdr>
    </w:div>
    <w:div w:id="398985926">
      <w:bodyDiv w:val="1"/>
      <w:marLeft w:val="0"/>
      <w:marRight w:val="0"/>
      <w:marTop w:val="0"/>
      <w:marBottom w:val="0"/>
      <w:divBdr>
        <w:top w:val="none" w:sz="0" w:space="0" w:color="auto"/>
        <w:left w:val="none" w:sz="0" w:space="0" w:color="auto"/>
        <w:bottom w:val="none" w:sz="0" w:space="0" w:color="auto"/>
        <w:right w:val="none" w:sz="0" w:space="0" w:color="auto"/>
      </w:divBdr>
    </w:div>
    <w:div w:id="402334441">
      <w:bodyDiv w:val="1"/>
      <w:marLeft w:val="0"/>
      <w:marRight w:val="0"/>
      <w:marTop w:val="0"/>
      <w:marBottom w:val="0"/>
      <w:divBdr>
        <w:top w:val="none" w:sz="0" w:space="0" w:color="auto"/>
        <w:left w:val="none" w:sz="0" w:space="0" w:color="auto"/>
        <w:bottom w:val="none" w:sz="0" w:space="0" w:color="auto"/>
        <w:right w:val="none" w:sz="0" w:space="0" w:color="auto"/>
      </w:divBdr>
    </w:div>
    <w:div w:id="402414936">
      <w:bodyDiv w:val="1"/>
      <w:marLeft w:val="0"/>
      <w:marRight w:val="0"/>
      <w:marTop w:val="0"/>
      <w:marBottom w:val="0"/>
      <w:divBdr>
        <w:top w:val="none" w:sz="0" w:space="0" w:color="auto"/>
        <w:left w:val="none" w:sz="0" w:space="0" w:color="auto"/>
        <w:bottom w:val="none" w:sz="0" w:space="0" w:color="auto"/>
        <w:right w:val="none" w:sz="0" w:space="0" w:color="auto"/>
      </w:divBdr>
    </w:div>
    <w:div w:id="408693712">
      <w:bodyDiv w:val="1"/>
      <w:marLeft w:val="0"/>
      <w:marRight w:val="0"/>
      <w:marTop w:val="0"/>
      <w:marBottom w:val="0"/>
      <w:divBdr>
        <w:top w:val="none" w:sz="0" w:space="0" w:color="auto"/>
        <w:left w:val="none" w:sz="0" w:space="0" w:color="auto"/>
        <w:bottom w:val="none" w:sz="0" w:space="0" w:color="auto"/>
        <w:right w:val="none" w:sz="0" w:space="0" w:color="auto"/>
      </w:divBdr>
    </w:div>
    <w:div w:id="412892914">
      <w:bodyDiv w:val="1"/>
      <w:marLeft w:val="0"/>
      <w:marRight w:val="0"/>
      <w:marTop w:val="0"/>
      <w:marBottom w:val="0"/>
      <w:divBdr>
        <w:top w:val="none" w:sz="0" w:space="0" w:color="auto"/>
        <w:left w:val="none" w:sz="0" w:space="0" w:color="auto"/>
        <w:bottom w:val="none" w:sz="0" w:space="0" w:color="auto"/>
        <w:right w:val="none" w:sz="0" w:space="0" w:color="auto"/>
      </w:divBdr>
    </w:div>
    <w:div w:id="415175532">
      <w:bodyDiv w:val="1"/>
      <w:marLeft w:val="0"/>
      <w:marRight w:val="0"/>
      <w:marTop w:val="0"/>
      <w:marBottom w:val="0"/>
      <w:divBdr>
        <w:top w:val="none" w:sz="0" w:space="0" w:color="auto"/>
        <w:left w:val="none" w:sz="0" w:space="0" w:color="auto"/>
        <w:bottom w:val="none" w:sz="0" w:space="0" w:color="auto"/>
        <w:right w:val="none" w:sz="0" w:space="0" w:color="auto"/>
      </w:divBdr>
    </w:div>
    <w:div w:id="422340361">
      <w:bodyDiv w:val="1"/>
      <w:marLeft w:val="0"/>
      <w:marRight w:val="0"/>
      <w:marTop w:val="0"/>
      <w:marBottom w:val="0"/>
      <w:divBdr>
        <w:top w:val="none" w:sz="0" w:space="0" w:color="auto"/>
        <w:left w:val="none" w:sz="0" w:space="0" w:color="auto"/>
        <w:bottom w:val="none" w:sz="0" w:space="0" w:color="auto"/>
        <w:right w:val="none" w:sz="0" w:space="0" w:color="auto"/>
      </w:divBdr>
    </w:div>
    <w:div w:id="426658704">
      <w:bodyDiv w:val="1"/>
      <w:marLeft w:val="0"/>
      <w:marRight w:val="0"/>
      <w:marTop w:val="0"/>
      <w:marBottom w:val="0"/>
      <w:divBdr>
        <w:top w:val="none" w:sz="0" w:space="0" w:color="auto"/>
        <w:left w:val="none" w:sz="0" w:space="0" w:color="auto"/>
        <w:bottom w:val="none" w:sz="0" w:space="0" w:color="auto"/>
        <w:right w:val="none" w:sz="0" w:space="0" w:color="auto"/>
      </w:divBdr>
    </w:div>
    <w:div w:id="443958436">
      <w:bodyDiv w:val="1"/>
      <w:marLeft w:val="0"/>
      <w:marRight w:val="0"/>
      <w:marTop w:val="0"/>
      <w:marBottom w:val="0"/>
      <w:divBdr>
        <w:top w:val="none" w:sz="0" w:space="0" w:color="auto"/>
        <w:left w:val="none" w:sz="0" w:space="0" w:color="auto"/>
        <w:bottom w:val="none" w:sz="0" w:space="0" w:color="auto"/>
        <w:right w:val="none" w:sz="0" w:space="0" w:color="auto"/>
      </w:divBdr>
    </w:div>
    <w:div w:id="449477033">
      <w:bodyDiv w:val="1"/>
      <w:marLeft w:val="0"/>
      <w:marRight w:val="0"/>
      <w:marTop w:val="0"/>
      <w:marBottom w:val="0"/>
      <w:divBdr>
        <w:top w:val="none" w:sz="0" w:space="0" w:color="auto"/>
        <w:left w:val="none" w:sz="0" w:space="0" w:color="auto"/>
        <w:bottom w:val="none" w:sz="0" w:space="0" w:color="auto"/>
        <w:right w:val="none" w:sz="0" w:space="0" w:color="auto"/>
      </w:divBdr>
    </w:div>
    <w:div w:id="456686742">
      <w:bodyDiv w:val="1"/>
      <w:marLeft w:val="0"/>
      <w:marRight w:val="0"/>
      <w:marTop w:val="0"/>
      <w:marBottom w:val="0"/>
      <w:divBdr>
        <w:top w:val="none" w:sz="0" w:space="0" w:color="auto"/>
        <w:left w:val="none" w:sz="0" w:space="0" w:color="auto"/>
        <w:bottom w:val="none" w:sz="0" w:space="0" w:color="auto"/>
        <w:right w:val="none" w:sz="0" w:space="0" w:color="auto"/>
      </w:divBdr>
    </w:div>
    <w:div w:id="492381367">
      <w:bodyDiv w:val="1"/>
      <w:marLeft w:val="0"/>
      <w:marRight w:val="0"/>
      <w:marTop w:val="0"/>
      <w:marBottom w:val="0"/>
      <w:divBdr>
        <w:top w:val="none" w:sz="0" w:space="0" w:color="auto"/>
        <w:left w:val="none" w:sz="0" w:space="0" w:color="auto"/>
        <w:bottom w:val="none" w:sz="0" w:space="0" w:color="auto"/>
        <w:right w:val="none" w:sz="0" w:space="0" w:color="auto"/>
      </w:divBdr>
    </w:div>
    <w:div w:id="493764114">
      <w:bodyDiv w:val="1"/>
      <w:marLeft w:val="0"/>
      <w:marRight w:val="0"/>
      <w:marTop w:val="0"/>
      <w:marBottom w:val="0"/>
      <w:divBdr>
        <w:top w:val="none" w:sz="0" w:space="0" w:color="auto"/>
        <w:left w:val="none" w:sz="0" w:space="0" w:color="auto"/>
        <w:bottom w:val="none" w:sz="0" w:space="0" w:color="auto"/>
        <w:right w:val="none" w:sz="0" w:space="0" w:color="auto"/>
      </w:divBdr>
    </w:div>
    <w:div w:id="494299610">
      <w:bodyDiv w:val="1"/>
      <w:marLeft w:val="0"/>
      <w:marRight w:val="0"/>
      <w:marTop w:val="0"/>
      <w:marBottom w:val="0"/>
      <w:divBdr>
        <w:top w:val="none" w:sz="0" w:space="0" w:color="auto"/>
        <w:left w:val="none" w:sz="0" w:space="0" w:color="auto"/>
        <w:bottom w:val="none" w:sz="0" w:space="0" w:color="auto"/>
        <w:right w:val="none" w:sz="0" w:space="0" w:color="auto"/>
      </w:divBdr>
    </w:div>
    <w:div w:id="498230393">
      <w:bodyDiv w:val="1"/>
      <w:marLeft w:val="0"/>
      <w:marRight w:val="0"/>
      <w:marTop w:val="0"/>
      <w:marBottom w:val="0"/>
      <w:divBdr>
        <w:top w:val="none" w:sz="0" w:space="0" w:color="auto"/>
        <w:left w:val="none" w:sz="0" w:space="0" w:color="auto"/>
        <w:bottom w:val="none" w:sz="0" w:space="0" w:color="auto"/>
        <w:right w:val="none" w:sz="0" w:space="0" w:color="auto"/>
      </w:divBdr>
    </w:div>
    <w:div w:id="502939491">
      <w:bodyDiv w:val="1"/>
      <w:marLeft w:val="0"/>
      <w:marRight w:val="0"/>
      <w:marTop w:val="0"/>
      <w:marBottom w:val="0"/>
      <w:divBdr>
        <w:top w:val="none" w:sz="0" w:space="0" w:color="auto"/>
        <w:left w:val="none" w:sz="0" w:space="0" w:color="auto"/>
        <w:bottom w:val="none" w:sz="0" w:space="0" w:color="auto"/>
        <w:right w:val="none" w:sz="0" w:space="0" w:color="auto"/>
      </w:divBdr>
    </w:div>
    <w:div w:id="505822486">
      <w:bodyDiv w:val="1"/>
      <w:marLeft w:val="0"/>
      <w:marRight w:val="0"/>
      <w:marTop w:val="0"/>
      <w:marBottom w:val="0"/>
      <w:divBdr>
        <w:top w:val="none" w:sz="0" w:space="0" w:color="auto"/>
        <w:left w:val="none" w:sz="0" w:space="0" w:color="auto"/>
        <w:bottom w:val="none" w:sz="0" w:space="0" w:color="auto"/>
        <w:right w:val="none" w:sz="0" w:space="0" w:color="auto"/>
      </w:divBdr>
    </w:div>
    <w:div w:id="525218512">
      <w:bodyDiv w:val="1"/>
      <w:marLeft w:val="0"/>
      <w:marRight w:val="0"/>
      <w:marTop w:val="0"/>
      <w:marBottom w:val="0"/>
      <w:divBdr>
        <w:top w:val="none" w:sz="0" w:space="0" w:color="auto"/>
        <w:left w:val="none" w:sz="0" w:space="0" w:color="auto"/>
        <w:bottom w:val="none" w:sz="0" w:space="0" w:color="auto"/>
        <w:right w:val="none" w:sz="0" w:space="0" w:color="auto"/>
      </w:divBdr>
    </w:div>
    <w:div w:id="530072523">
      <w:bodyDiv w:val="1"/>
      <w:marLeft w:val="0"/>
      <w:marRight w:val="0"/>
      <w:marTop w:val="0"/>
      <w:marBottom w:val="0"/>
      <w:divBdr>
        <w:top w:val="none" w:sz="0" w:space="0" w:color="auto"/>
        <w:left w:val="none" w:sz="0" w:space="0" w:color="auto"/>
        <w:bottom w:val="none" w:sz="0" w:space="0" w:color="auto"/>
        <w:right w:val="none" w:sz="0" w:space="0" w:color="auto"/>
      </w:divBdr>
    </w:div>
    <w:div w:id="539123516">
      <w:bodyDiv w:val="1"/>
      <w:marLeft w:val="0"/>
      <w:marRight w:val="0"/>
      <w:marTop w:val="0"/>
      <w:marBottom w:val="0"/>
      <w:divBdr>
        <w:top w:val="none" w:sz="0" w:space="0" w:color="auto"/>
        <w:left w:val="none" w:sz="0" w:space="0" w:color="auto"/>
        <w:bottom w:val="none" w:sz="0" w:space="0" w:color="auto"/>
        <w:right w:val="none" w:sz="0" w:space="0" w:color="auto"/>
      </w:divBdr>
    </w:div>
    <w:div w:id="545068767">
      <w:bodyDiv w:val="1"/>
      <w:marLeft w:val="0"/>
      <w:marRight w:val="0"/>
      <w:marTop w:val="0"/>
      <w:marBottom w:val="0"/>
      <w:divBdr>
        <w:top w:val="none" w:sz="0" w:space="0" w:color="auto"/>
        <w:left w:val="none" w:sz="0" w:space="0" w:color="auto"/>
        <w:bottom w:val="none" w:sz="0" w:space="0" w:color="auto"/>
        <w:right w:val="none" w:sz="0" w:space="0" w:color="auto"/>
      </w:divBdr>
    </w:div>
    <w:div w:id="552235847">
      <w:bodyDiv w:val="1"/>
      <w:marLeft w:val="0"/>
      <w:marRight w:val="0"/>
      <w:marTop w:val="0"/>
      <w:marBottom w:val="0"/>
      <w:divBdr>
        <w:top w:val="none" w:sz="0" w:space="0" w:color="auto"/>
        <w:left w:val="none" w:sz="0" w:space="0" w:color="auto"/>
        <w:bottom w:val="none" w:sz="0" w:space="0" w:color="auto"/>
        <w:right w:val="none" w:sz="0" w:space="0" w:color="auto"/>
      </w:divBdr>
    </w:div>
    <w:div w:id="553779765">
      <w:bodyDiv w:val="1"/>
      <w:marLeft w:val="0"/>
      <w:marRight w:val="0"/>
      <w:marTop w:val="0"/>
      <w:marBottom w:val="0"/>
      <w:divBdr>
        <w:top w:val="none" w:sz="0" w:space="0" w:color="auto"/>
        <w:left w:val="none" w:sz="0" w:space="0" w:color="auto"/>
        <w:bottom w:val="none" w:sz="0" w:space="0" w:color="auto"/>
        <w:right w:val="none" w:sz="0" w:space="0" w:color="auto"/>
      </w:divBdr>
    </w:div>
    <w:div w:id="565411180">
      <w:bodyDiv w:val="1"/>
      <w:marLeft w:val="0"/>
      <w:marRight w:val="0"/>
      <w:marTop w:val="0"/>
      <w:marBottom w:val="0"/>
      <w:divBdr>
        <w:top w:val="none" w:sz="0" w:space="0" w:color="auto"/>
        <w:left w:val="none" w:sz="0" w:space="0" w:color="auto"/>
        <w:bottom w:val="none" w:sz="0" w:space="0" w:color="auto"/>
        <w:right w:val="none" w:sz="0" w:space="0" w:color="auto"/>
      </w:divBdr>
    </w:div>
    <w:div w:id="568081401">
      <w:bodyDiv w:val="1"/>
      <w:marLeft w:val="0"/>
      <w:marRight w:val="0"/>
      <w:marTop w:val="0"/>
      <w:marBottom w:val="0"/>
      <w:divBdr>
        <w:top w:val="none" w:sz="0" w:space="0" w:color="auto"/>
        <w:left w:val="none" w:sz="0" w:space="0" w:color="auto"/>
        <w:bottom w:val="none" w:sz="0" w:space="0" w:color="auto"/>
        <w:right w:val="none" w:sz="0" w:space="0" w:color="auto"/>
      </w:divBdr>
    </w:div>
    <w:div w:id="577444876">
      <w:bodyDiv w:val="1"/>
      <w:marLeft w:val="0"/>
      <w:marRight w:val="0"/>
      <w:marTop w:val="0"/>
      <w:marBottom w:val="0"/>
      <w:divBdr>
        <w:top w:val="none" w:sz="0" w:space="0" w:color="auto"/>
        <w:left w:val="none" w:sz="0" w:space="0" w:color="auto"/>
        <w:bottom w:val="none" w:sz="0" w:space="0" w:color="auto"/>
        <w:right w:val="none" w:sz="0" w:space="0" w:color="auto"/>
      </w:divBdr>
    </w:div>
    <w:div w:id="579799915">
      <w:bodyDiv w:val="1"/>
      <w:marLeft w:val="0"/>
      <w:marRight w:val="0"/>
      <w:marTop w:val="0"/>
      <w:marBottom w:val="0"/>
      <w:divBdr>
        <w:top w:val="none" w:sz="0" w:space="0" w:color="auto"/>
        <w:left w:val="none" w:sz="0" w:space="0" w:color="auto"/>
        <w:bottom w:val="none" w:sz="0" w:space="0" w:color="auto"/>
        <w:right w:val="none" w:sz="0" w:space="0" w:color="auto"/>
      </w:divBdr>
    </w:div>
    <w:div w:id="590092107">
      <w:bodyDiv w:val="1"/>
      <w:marLeft w:val="0"/>
      <w:marRight w:val="0"/>
      <w:marTop w:val="0"/>
      <w:marBottom w:val="0"/>
      <w:divBdr>
        <w:top w:val="none" w:sz="0" w:space="0" w:color="auto"/>
        <w:left w:val="none" w:sz="0" w:space="0" w:color="auto"/>
        <w:bottom w:val="none" w:sz="0" w:space="0" w:color="auto"/>
        <w:right w:val="none" w:sz="0" w:space="0" w:color="auto"/>
      </w:divBdr>
    </w:div>
    <w:div w:id="595331787">
      <w:bodyDiv w:val="1"/>
      <w:marLeft w:val="0"/>
      <w:marRight w:val="0"/>
      <w:marTop w:val="0"/>
      <w:marBottom w:val="0"/>
      <w:divBdr>
        <w:top w:val="none" w:sz="0" w:space="0" w:color="auto"/>
        <w:left w:val="none" w:sz="0" w:space="0" w:color="auto"/>
        <w:bottom w:val="none" w:sz="0" w:space="0" w:color="auto"/>
        <w:right w:val="none" w:sz="0" w:space="0" w:color="auto"/>
      </w:divBdr>
    </w:div>
    <w:div w:id="595673122">
      <w:bodyDiv w:val="1"/>
      <w:marLeft w:val="0"/>
      <w:marRight w:val="0"/>
      <w:marTop w:val="0"/>
      <w:marBottom w:val="0"/>
      <w:divBdr>
        <w:top w:val="none" w:sz="0" w:space="0" w:color="auto"/>
        <w:left w:val="none" w:sz="0" w:space="0" w:color="auto"/>
        <w:bottom w:val="none" w:sz="0" w:space="0" w:color="auto"/>
        <w:right w:val="none" w:sz="0" w:space="0" w:color="auto"/>
      </w:divBdr>
    </w:div>
    <w:div w:id="599414561">
      <w:bodyDiv w:val="1"/>
      <w:marLeft w:val="0"/>
      <w:marRight w:val="0"/>
      <w:marTop w:val="0"/>
      <w:marBottom w:val="0"/>
      <w:divBdr>
        <w:top w:val="none" w:sz="0" w:space="0" w:color="auto"/>
        <w:left w:val="none" w:sz="0" w:space="0" w:color="auto"/>
        <w:bottom w:val="none" w:sz="0" w:space="0" w:color="auto"/>
        <w:right w:val="none" w:sz="0" w:space="0" w:color="auto"/>
      </w:divBdr>
    </w:div>
    <w:div w:id="605190929">
      <w:bodyDiv w:val="1"/>
      <w:marLeft w:val="0"/>
      <w:marRight w:val="0"/>
      <w:marTop w:val="0"/>
      <w:marBottom w:val="0"/>
      <w:divBdr>
        <w:top w:val="none" w:sz="0" w:space="0" w:color="auto"/>
        <w:left w:val="none" w:sz="0" w:space="0" w:color="auto"/>
        <w:bottom w:val="none" w:sz="0" w:space="0" w:color="auto"/>
        <w:right w:val="none" w:sz="0" w:space="0" w:color="auto"/>
      </w:divBdr>
    </w:div>
    <w:div w:id="611015156">
      <w:bodyDiv w:val="1"/>
      <w:marLeft w:val="0"/>
      <w:marRight w:val="0"/>
      <w:marTop w:val="0"/>
      <w:marBottom w:val="0"/>
      <w:divBdr>
        <w:top w:val="none" w:sz="0" w:space="0" w:color="auto"/>
        <w:left w:val="none" w:sz="0" w:space="0" w:color="auto"/>
        <w:bottom w:val="none" w:sz="0" w:space="0" w:color="auto"/>
        <w:right w:val="none" w:sz="0" w:space="0" w:color="auto"/>
      </w:divBdr>
    </w:div>
    <w:div w:id="629362695">
      <w:bodyDiv w:val="1"/>
      <w:marLeft w:val="0"/>
      <w:marRight w:val="0"/>
      <w:marTop w:val="0"/>
      <w:marBottom w:val="0"/>
      <w:divBdr>
        <w:top w:val="none" w:sz="0" w:space="0" w:color="auto"/>
        <w:left w:val="none" w:sz="0" w:space="0" w:color="auto"/>
        <w:bottom w:val="none" w:sz="0" w:space="0" w:color="auto"/>
        <w:right w:val="none" w:sz="0" w:space="0" w:color="auto"/>
      </w:divBdr>
    </w:div>
    <w:div w:id="631836911">
      <w:bodyDiv w:val="1"/>
      <w:marLeft w:val="0"/>
      <w:marRight w:val="0"/>
      <w:marTop w:val="0"/>
      <w:marBottom w:val="0"/>
      <w:divBdr>
        <w:top w:val="none" w:sz="0" w:space="0" w:color="auto"/>
        <w:left w:val="none" w:sz="0" w:space="0" w:color="auto"/>
        <w:bottom w:val="none" w:sz="0" w:space="0" w:color="auto"/>
        <w:right w:val="none" w:sz="0" w:space="0" w:color="auto"/>
      </w:divBdr>
    </w:div>
    <w:div w:id="632247010">
      <w:bodyDiv w:val="1"/>
      <w:marLeft w:val="0"/>
      <w:marRight w:val="0"/>
      <w:marTop w:val="0"/>
      <w:marBottom w:val="0"/>
      <w:divBdr>
        <w:top w:val="none" w:sz="0" w:space="0" w:color="auto"/>
        <w:left w:val="none" w:sz="0" w:space="0" w:color="auto"/>
        <w:bottom w:val="none" w:sz="0" w:space="0" w:color="auto"/>
        <w:right w:val="none" w:sz="0" w:space="0" w:color="auto"/>
      </w:divBdr>
    </w:div>
    <w:div w:id="638075422">
      <w:bodyDiv w:val="1"/>
      <w:marLeft w:val="0"/>
      <w:marRight w:val="0"/>
      <w:marTop w:val="0"/>
      <w:marBottom w:val="0"/>
      <w:divBdr>
        <w:top w:val="none" w:sz="0" w:space="0" w:color="auto"/>
        <w:left w:val="none" w:sz="0" w:space="0" w:color="auto"/>
        <w:bottom w:val="none" w:sz="0" w:space="0" w:color="auto"/>
        <w:right w:val="none" w:sz="0" w:space="0" w:color="auto"/>
      </w:divBdr>
    </w:div>
    <w:div w:id="654722056">
      <w:bodyDiv w:val="1"/>
      <w:marLeft w:val="0"/>
      <w:marRight w:val="0"/>
      <w:marTop w:val="0"/>
      <w:marBottom w:val="0"/>
      <w:divBdr>
        <w:top w:val="none" w:sz="0" w:space="0" w:color="auto"/>
        <w:left w:val="none" w:sz="0" w:space="0" w:color="auto"/>
        <w:bottom w:val="none" w:sz="0" w:space="0" w:color="auto"/>
        <w:right w:val="none" w:sz="0" w:space="0" w:color="auto"/>
      </w:divBdr>
    </w:div>
    <w:div w:id="658117855">
      <w:bodyDiv w:val="1"/>
      <w:marLeft w:val="0"/>
      <w:marRight w:val="0"/>
      <w:marTop w:val="0"/>
      <w:marBottom w:val="0"/>
      <w:divBdr>
        <w:top w:val="none" w:sz="0" w:space="0" w:color="auto"/>
        <w:left w:val="none" w:sz="0" w:space="0" w:color="auto"/>
        <w:bottom w:val="none" w:sz="0" w:space="0" w:color="auto"/>
        <w:right w:val="none" w:sz="0" w:space="0" w:color="auto"/>
      </w:divBdr>
    </w:div>
    <w:div w:id="658659654">
      <w:bodyDiv w:val="1"/>
      <w:marLeft w:val="0"/>
      <w:marRight w:val="0"/>
      <w:marTop w:val="0"/>
      <w:marBottom w:val="0"/>
      <w:divBdr>
        <w:top w:val="none" w:sz="0" w:space="0" w:color="auto"/>
        <w:left w:val="none" w:sz="0" w:space="0" w:color="auto"/>
        <w:bottom w:val="none" w:sz="0" w:space="0" w:color="auto"/>
        <w:right w:val="none" w:sz="0" w:space="0" w:color="auto"/>
      </w:divBdr>
    </w:div>
    <w:div w:id="681590883">
      <w:bodyDiv w:val="1"/>
      <w:marLeft w:val="0"/>
      <w:marRight w:val="0"/>
      <w:marTop w:val="0"/>
      <w:marBottom w:val="0"/>
      <w:divBdr>
        <w:top w:val="none" w:sz="0" w:space="0" w:color="auto"/>
        <w:left w:val="none" w:sz="0" w:space="0" w:color="auto"/>
        <w:bottom w:val="none" w:sz="0" w:space="0" w:color="auto"/>
        <w:right w:val="none" w:sz="0" w:space="0" w:color="auto"/>
      </w:divBdr>
    </w:div>
    <w:div w:id="684209041">
      <w:bodyDiv w:val="1"/>
      <w:marLeft w:val="0"/>
      <w:marRight w:val="0"/>
      <w:marTop w:val="0"/>
      <w:marBottom w:val="0"/>
      <w:divBdr>
        <w:top w:val="none" w:sz="0" w:space="0" w:color="auto"/>
        <w:left w:val="none" w:sz="0" w:space="0" w:color="auto"/>
        <w:bottom w:val="none" w:sz="0" w:space="0" w:color="auto"/>
        <w:right w:val="none" w:sz="0" w:space="0" w:color="auto"/>
      </w:divBdr>
    </w:div>
    <w:div w:id="684793829">
      <w:bodyDiv w:val="1"/>
      <w:marLeft w:val="0"/>
      <w:marRight w:val="0"/>
      <w:marTop w:val="0"/>
      <w:marBottom w:val="0"/>
      <w:divBdr>
        <w:top w:val="none" w:sz="0" w:space="0" w:color="auto"/>
        <w:left w:val="none" w:sz="0" w:space="0" w:color="auto"/>
        <w:bottom w:val="none" w:sz="0" w:space="0" w:color="auto"/>
        <w:right w:val="none" w:sz="0" w:space="0" w:color="auto"/>
      </w:divBdr>
    </w:div>
    <w:div w:id="715004253">
      <w:bodyDiv w:val="1"/>
      <w:marLeft w:val="0"/>
      <w:marRight w:val="0"/>
      <w:marTop w:val="0"/>
      <w:marBottom w:val="0"/>
      <w:divBdr>
        <w:top w:val="none" w:sz="0" w:space="0" w:color="auto"/>
        <w:left w:val="none" w:sz="0" w:space="0" w:color="auto"/>
        <w:bottom w:val="none" w:sz="0" w:space="0" w:color="auto"/>
        <w:right w:val="none" w:sz="0" w:space="0" w:color="auto"/>
      </w:divBdr>
    </w:div>
    <w:div w:id="722172244">
      <w:bodyDiv w:val="1"/>
      <w:marLeft w:val="0"/>
      <w:marRight w:val="0"/>
      <w:marTop w:val="0"/>
      <w:marBottom w:val="0"/>
      <w:divBdr>
        <w:top w:val="none" w:sz="0" w:space="0" w:color="auto"/>
        <w:left w:val="none" w:sz="0" w:space="0" w:color="auto"/>
        <w:bottom w:val="none" w:sz="0" w:space="0" w:color="auto"/>
        <w:right w:val="none" w:sz="0" w:space="0" w:color="auto"/>
      </w:divBdr>
    </w:div>
    <w:div w:id="724182018">
      <w:bodyDiv w:val="1"/>
      <w:marLeft w:val="0"/>
      <w:marRight w:val="0"/>
      <w:marTop w:val="0"/>
      <w:marBottom w:val="0"/>
      <w:divBdr>
        <w:top w:val="none" w:sz="0" w:space="0" w:color="auto"/>
        <w:left w:val="none" w:sz="0" w:space="0" w:color="auto"/>
        <w:bottom w:val="none" w:sz="0" w:space="0" w:color="auto"/>
        <w:right w:val="none" w:sz="0" w:space="0" w:color="auto"/>
      </w:divBdr>
    </w:div>
    <w:div w:id="734476202">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41751806">
      <w:bodyDiv w:val="1"/>
      <w:marLeft w:val="0"/>
      <w:marRight w:val="0"/>
      <w:marTop w:val="0"/>
      <w:marBottom w:val="0"/>
      <w:divBdr>
        <w:top w:val="none" w:sz="0" w:space="0" w:color="auto"/>
        <w:left w:val="none" w:sz="0" w:space="0" w:color="auto"/>
        <w:bottom w:val="none" w:sz="0" w:space="0" w:color="auto"/>
        <w:right w:val="none" w:sz="0" w:space="0" w:color="auto"/>
      </w:divBdr>
    </w:div>
    <w:div w:id="745342440">
      <w:bodyDiv w:val="1"/>
      <w:marLeft w:val="0"/>
      <w:marRight w:val="0"/>
      <w:marTop w:val="0"/>
      <w:marBottom w:val="0"/>
      <w:divBdr>
        <w:top w:val="none" w:sz="0" w:space="0" w:color="auto"/>
        <w:left w:val="none" w:sz="0" w:space="0" w:color="auto"/>
        <w:bottom w:val="none" w:sz="0" w:space="0" w:color="auto"/>
        <w:right w:val="none" w:sz="0" w:space="0" w:color="auto"/>
      </w:divBdr>
    </w:div>
    <w:div w:id="757099584">
      <w:bodyDiv w:val="1"/>
      <w:marLeft w:val="0"/>
      <w:marRight w:val="0"/>
      <w:marTop w:val="0"/>
      <w:marBottom w:val="0"/>
      <w:divBdr>
        <w:top w:val="none" w:sz="0" w:space="0" w:color="auto"/>
        <w:left w:val="none" w:sz="0" w:space="0" w:color="auto"/>
        <w:bottom w:val="none" w:sz="0" w:space="0" w:color="auto"/>
        <w:right w:val="none" w:sz="0" w:space="0" w:color="auto"/>
      </w:divBdr>
    </w:div>
    <w:div w:id="758015864">
      <w:bodyDiv w:val="1"/>
      <w:marLeft w:val="0"/>
      <w:marRight w:val="0"/>
      <w:marTop w:val="0"/>
      <w:marBottom w:val="0"/>
      <w:divBdr>
        <w:top w:val="none" w:sz="0" w:space="0" w:color="auto"/>
        <w:left w:val="none" w:sz="0" w:space="0" w:color="auto"/>
        <w:bottom w:val="none" w:sz="0" w:space="0" w:color="auto"/>
        <w:right w:val="none" w:sz="0" w:space="0" w:color="auto"/>
      </w:divBdr>
    </w:div>
    <w:div w:id="772941699">
      <w:bodyDiv w:val="1"/>
      <w:marLeft w:val="0"/>
      <w:marRight w:val="0"/>
      <w:marTop w:val="0"/>
      <w:marBottom w:val="0"/>
      <w:divBdr>
        <w:top w:val="none" w:sz="0" w:space="0" w:color="auto"/>
        <w:left w:val="none" w:sz="0" w:space="0" w:color="auto"/>
        <w:bottom w:val="none" w:sz="0" w:space="0" w:color="auto"/>
        <w:right w:val="none" w:sz="0" w:space="0" w:color="auto"/>
      </w:divBdr>
    </w:div>
    <w:div w:id="777483721">
      <w:bodyDiv w:val="1"/>
      <w:marLeft w:val="0"/>
      <w:marRight w:val="0"/>
      <w:marTop w:val="0"/>
      <w:marBottom w:val="0"/>
      <w:divBdr>
        <w:top w:val="none" w:sz="0" w:space="0" w:color="auto"/>
        <w:left w:val="none" w:sz="0" w:space="0" w:color="auto"/>
        <w:bottom w:val="none" w:sz="0" w:space="0" w:color="auto"/>
        <w:right w:val="none" w:sz="0" w:space="0" w:color="auto"/>
      </w:divBdr>
    </w:div>
    <w:div w:id="777721418">
      <w:bodyDiv w:val="1"/>
      <w:marLeft w:val="0"/>
      <w:marRight w:val="0"/>
      <w:marTop w:val="0"/>
      <w:marBottom w:val="0"/>
      <w:divBdr>
        <w:top w:val="none" w:sz="0" w:space="0" w:color="auto"/>
        <w:left w:val="none" w:sz="0" w:space="0" w:color="auto"/>
        <w:bottom w:val="none" w:sz="0" w:space="0" w:color="auto"/>
        <w:right w:val="none" w:sz="0" w:space="0" w:color="auto"/>
      </w:divBdr>
    </w:div>
    <w:div w:id="784613819">
      <w:bodyDiv w:val="1"/>
      <w:marLeft w:val="0"/>
      <w:marRight w:val="0"/>
      <w:marTop w:val="0"/>
      <w:marBottom w:val="0"/>
      <w:divBdr>
        <w:top w:val="none" w:sz="0" w:space="0" w:color="auto"/>
        <w:left w:val="none" w:sz="0" w:space="0" w:color="auto"/>
        <w:bottom w:val="none" w:sz="0" w:space="0" w:color="auto"/>
        <w:right w:val="none" w:sz="0" w:space="0" w:color="auto"/>
      </w:divBdr>
    </w:div>
    <w:div w:id="788548427">
      <w:bodyDiv w:val="1"/>
      <w:marLeft w:val="0"/>
      <w:marRight w:val="0"/>
      <w:marTop w:val="0"/>
      <w:marBottom w:val="0"/>
      <w:divBdr>
        <w:top w:val="none" w:sz="0" w:space="0" w:color="auto"/>
        <w:left w:val="none" w:sz="0" w:space="0" w:color="auto"/>
        <w:bottom w:val="none" w:sz="0" w:space="0" w:color="auto"/>
        <w:right w:val="none" w:sz="0" w:space="0" w:color="auto"/>
      </w:divBdr>
    </w:div>
    <w:div w:id="796796949">
      <w:bodyDiv w:val="1"/>
      <w:marLeft w:val="0"/>
      <w:marRight w:val="0"/>
      <w:marTop w:val="0"/>
      <w:marBottom w:val="0"/>
      <w:divBdr>
        <w:top w:val="none" w:sz="0" w:space="0" w:color="auto"/>
        <w:left w:val="none" w:sz="0" w:space="0" w:color="auto"/>
        <w:bottom w:val="none" w:sz="0" w:space="0" w:color="auto"/>
        <w:right w:val="none" w:sz="0" w:space="0" w:color="auto"/>
      </w:divBdr>
    </w:div>
    <w:div w:id="807281450">
      <w:bodyDiv w:val="1"/>
      <w:marLeft w:val="0"/>
      <w:marRight w:val="0"/>
      <w:marTop w:val="0"/>
      <w:marBottom w:val="0"/>
      <w:divBdr>
        <w:top w:val="none" w:sz="0" w:space="0" w:color="auto"/>
        <w:left w:val="none" w:sz="0" w:space="0" w:color="auto"/>
        <w:bottom w:val="none" w:sz="0" w:space="0" w:color="auto"/>
        <w:right w:val="none" w:sz="0" w:space="0" w:color="auto"/>
      </w:divBdr>
    </w:div>
    <w:div w:id="808741167">
      <w:bodyDiv w:val="1"/>
      <w:marLeft w:val="0"/>
      <w:marRight w:val="0"/>
      <w:marTop w:val="0"/>
      <w:marBottom w:val="0"/>
      <w:divBdr>
        <w:top w:val="none" w:sz="0" w:space="0" w:color="auto"/>
        <w:left w:val="none" w:sz="0" w:space="0" w:color="auto"/>
        <w:bottom w:val="none" w:sz="0" w:space="0" w:color="auto"/>
        <w:right w:val="none" w:sz="0" w:space="0" w:color="auto"/>
      </w:divBdr>
    </w:div>
    <w:div w:id="810055561">
      <w:bodyDiv w:val="1"/>
      <w:marLeft w:val="0"/>
      <w:marRight w:val="0"/>
      <w:marTop w:val="0"/>
      <w:marBottom w:val="0"/>
      <w:divBdr>
        <w:top w:val="none" w:sz="0" w:space="0" w:color="auto"/>
        <w:left w:val="none" w:sz="0" w:space="0" w:color="auto"/>
        <w:bottom w:val="none" w:sz="0" w:space="0" w:color="auto"/>
        <w:right w:val="none" w:sz="0" w:space="0" w:color="auto"/>
      </w:divBdr>
    </w:div>
    <w:div w:id="810558473">
      <w:bodyDiv w:val="1"/>
      <w:marLeft w:val="0"/>
      <w:marRight w:val="0"/>
      <w:marTop w:val="0"/>
      <w:marBottom w:val="0"/>
      <w:divBdr>
        <w:top w:val="none" w:sz="0" w:space="0" w:color="auto"/>
        <w:left w:val="none" w:sz="0" w:space="0" w:color="auto"/>
        <w:bottom w:val="none" w:sz="0" w:space="0" w:color="auto"/>
        <w:right w:val="none" w:sz="0" w:space="0" w:color="auto"/>
      </w:divBdr>
    </w:div>
    <w:div w:id="812911745">
      <w:bodyDiv w:val="1"/>
      <w:marLeft w:val="0"/>
      <w:marRight w:val="0"/>
      <w:marTop w:val="0"/>
      <w:marBottom w:val="0"/>
      <w:divBdr>
        <w:top w:val="none" w:sz="0" w:space="0" w:color="auto"/>
        <w:left w:val="none" w:sz="0" w:space="0" w:color="auto"/>
        <w:bottom w:val="none" w:sz="0" w:space="0" w:color="auto"/>
        <w:right w:val="none" w:sz="0" w:space="0" w:color="auto"/>
      </w:divBdr>
    </w:div>
    <w:div w:id="814225091">
      <w:bodyDiv w:val="1"/>
      <w:marLeft w:val="0"/>
      <w:marRight w:val="0"/>
      <w:marTop w:val="0"/>
      <w:marBottom w:val="0"/>
      <w:divBdr>
        <w:top w:val="none" w:sz="0" w:space="0" w:color="auto"/>
        <w:left w:val="none" w:sz="0" w:space="0" w:color="auto"/>
        <w:bottom w:val="none" w:sz="0" w:space="0" w:color="auto"/>
        <w:right w:val="none" w:sz="0" w:space="0" w:color="auto"/>
      </w:divBdr>
    </w:div>
    <w:div w:id="815223291">
      <w:bodyDiv w:val="1"/>
      <w:marLeft w:val="0"/>
      <w:marRight w:val="0"/>
      <w:marTop w:val="0"/>
      <w:marBottom w:val="0"/>
      <w:divBdr>
        <w:top w:val="none" w:sz="0" w:space="0" w:color="auto"/>
        <w:left w:val="none" w:sz="0" w:space="0" w:color="auto"/>
        <w:bottom w:val="none" w:sz="0" w:space="0" w:color="auto"/>
        <w:right w:val="none" w:sz="0" w:space="0" w:color="auto"/>
      </w:divBdr>
    </w:div>
    <w:div w:id="827327347">
      <w:bodyDiv w:val="1"/>
      <w:marLeft w:val="0"/>
      <w:marRight w:val="0"/>
      <w:marTop w:val="0"/>
      <w:marBottom w:val="0"/>
      <w:divBdr>
        <w:top w:val="none" w:sz="0" w:space="0" w:color="auto"/>
        <w:left w:val="none" w:sz="0" w:space="0" w:color="auto"/>
        <w:bottom w:val="none" w:sz="0" w:space="0" w:color="auto"/>
        <w:right w:val="none" w:sz="0" w:space="0" w:color="auto"/>
      </w:divBdr>
    </w:div>
    <w:div w:id="830364091">
      <w:bodyDiv w:val="1"/>
      <w:marLeft w:val="0"/>
      <w:marRight w:val="0"/>
      <w:marTop w:val="0"/>
      <w:marBottom w:val="0"/>
      <w:divBdr>
        <w:top w:val="none" w:sz="0" w:space="0" w:color="auto"/>
        <w:left w:val="none" w:sz="0" w:space="0" w:color="auto"/>
        <w:bottom w:val="none" w:sz="0" w:space="0" w:color="auto"/>
        <w:right w:val="none" w:sz="0" w:space="0" w:color="auto"/>
      </w:divBdr>
    </w:div>
    <w:div w:id="831486490">
      <w:bodyDiv w:val="1"/>
      <w:marLeft w:val="0"/>
      <w:marRight w:val="0"/>
      <w:marTop w:val="0"/>
      <w:marBottom w:val="0"/>
      <w:divBdr>
        <w:top w:val="none" w:sz="0" w:space="0" w:color="auto"/>
        <w:left w:val="none" w:sz="0" w:space="0" w:color="auto"/>
        <w:bottom w:val="none" w:sz="0" w:space="0" w:color="auto"/>
        <w:right w:val="none" w:sz="0" w:space="0" w:color="auto"/>
      </w:divBdr>
    </w:div>
    <w:div w:id="838619357">
      <w:bodyDiv w:val="1"/>
      <w:marLeft w:val="0"/>
      <w:marRight w:val="0"/>
      <w:marTop w:val="0"/>
      <w:marBottom w:val="0"/>
      <w:divBdr>
        <w:top w:val="none" w:sz="0" w:space="0" w:color="auto"/>
        <w:left w:val="none" w:sz="0" w:space="0" w:color="auto"/>
        <w:bottom w:val="none" w:sz="0" w:space="0" w:color="auto"/>
        <w:right w:val="none" w:sz="0" w:space="0" w:color="auto"/>
      </w:divBdr>
    </w:div>
    <w:div w:id="842665989">
      <w:bodyDiv w:val="1"/>
      <w:marLeft w:val="0"/>
      <w:marRight w:val="0"/>
      <w:marTop w:val="0"/>
      <w:marBottom w:val="0"/>
      <w:divBdr>
        <w:top w:val="none" w:sz="0" w:space="0" w:color="auto"/>
        <w:left w:val="none" w:sz="0" w:space="0" w:color="auto"/>
        <w:bottom w:val="none" w:sz="0" w:space="0" w:color="auto"/>
        <w:right w:val="none" w:sz="0" w:space="0" w:color="auto"/>
      </w:divBdr>
    </w:div>
    <w:div w:id="850679233">
      <w:bodyDiv w:val="1"/>
      <w:marLeft w:val="0"/>
      <w:marRight w:val="0"/>
      <w:marTop w:val="0"/>
      <w:marBottom w:val="0"/>
      <w:divBdr>
        <w:top w:val="none" w:sz="0" w:space="0" w:color="auto"/>
        <w:left w:val="none" w:sz="0" w:space="0" w:color="auto"/>
        <w:bottom w:val="none" w:sz="0" w:space="0" w:color="auto"/>
        <w:right w:val="none" w:sz="0" w:space="0" w:color="auto"/>
      </w:divBdr>
    </w:div>
    <w:div w:id="852837119">
      <w:bodyDiv w:val="1"/>
      <w:marLeft w:val="0"/>
      <w:marRight w:val="0"/>
      <w:marTop w:val="0"/>
      <w:marBottom w:val="0"/>
      <w:divBdr>
        <w:top w:val="none" w:sz="0" w:space="0" w:color="auto"/>
        <w:left w:val="none" w:sz="0" w:space="0" w:color="auto"/>
        <w:bottom w:val="none" w:sz="0" w:space="0" w:color="auto"/>
        <w:right w:val="none" w:sz="0" w:space="0" w:color="auto"/>
      </w:divBdr>
    </w:div>
    <w:div w:id="855578289">
      <w:bodyDiv w:val="1"/>
      <w:marLeft w:val="0"/>
      <w:marRight w:val="0"/>
      <w:marTop w:val="0"/>
      <w:marBottom w:val="0"/>
      <w:divBdr>
        <w:top w:val="none" w:sz="0" w:space="0" w:color="auto"/>
        <w:left w:val="none" w:sz="0" w:space="0" w:color="auto"/>
        <w:bottom w:val="none" w:sz="0" w:space="0" w:color="auto"/>
        <w:right w:val="none" w:sz="0" w:space="0" w:color="auto"/>
      </w:divBdr>
    </w:div>
    <w:div w:id="885068677">
      <w:bodyDiv w:val="1"/>
      <w:marLeft w:val="0"/>
      <w:marRight w:val="0"/>
      <w:marTop w:val="0"/>
      <w:marBottom w:val="0"/>
      <w:divBdr>
        <w:top w:val="none" w:sz="0" w:space="0" w:color="auto"/>
        <w:left w:val="none" w:sz="0" w:space="0" w:color="auto"/>
        <w:bottom w:val="none" w:sz="0" w:space="0" w:color="auto"/>
        <w:right w:val="none" w:sz="0" w:space="0" w:color="auto"/>
      </w:divBdr>
    </w:div>
    <w:div w:id="910577440">
      <w:bodyDiv w:val="1"/>
      <w:marLeft w:val="0"/>
      <w:marRight w:val="0"/>
      <w:marTop w:val="0"/>
      <w:marBottom w:val="0"/>
      <w:divBdr>
        <w:top w:val="none" w:sz="0" w:space="0" w:color="auto"/>
        <w:left w:val="none" w:sz="0" w:space="0" w:color="auto"/>
        <w:bottom w:val="none" w:sz="0" w:space="0" w:color="auto"/>
        <w:right w:val="none" w:sz="0" w:space="0" w:color="auto"/>
      </w:divBdr>
    </w:div>
    <w:div w:id="917330461">
      <w:bodyDiv w:val="1"/>
      <w:marLeft w:val="0"/>
      <w:marRight w:val="0"/>
      <w:marTop w:val="0"/>
      <w:marBottom w:val="0"/>
      <w:divBdr>
        <w:top w:val="none" w:sz="0" w:space="0" w:color="auto"/>
        <w:left w:val="none" w:sz="0" w:space="0" w:color="auto"/>
        <w:bottom w:val="none" w:sz="0" w:space="0" w:color="auto"/>
        <w:right w:val="none" w:sz="0" w:space="0" w:color="auto"/>
      </w:divBdr>
    </w:div>
    <w:div w:id="921644836">
      <w:bodyDiv w:val="1"/>
      <w:marLeft w:val="0"/>
      <w:marRight w:val="0"/>
      <w:marTop w:val="0"/>
      <w:marBottom w:val="0"/>
      <w:divBdr>
        <w:top w:val="none" w:sz="0" w:space="0" w:color="auto"/>
        <w:left w:val="none" w:sz="0" w:space="0" w:color="auto"/>
        <w:bottom w:val="none" w:sz="0" w:space="0" w:color="auto"/>
        <w:right w:val="none" w:sz="0" w:space="0" w:color="auto"/>
      </w:divBdr>
    </w:div>
    <w:div w:id="927226654">
      <w:bodyDiv w:val="1"/>
      <w:marLeft w:val="0"/>
      <w:marRight w:val="0"/>
      <w:marTop w:val="0"/>
      <w:marBottom w:val="0"/>
      <w:divBdr>
        <w:top w:val="none" w:sz="0" w:space="0" w:color="auto"/>
        <w:left w:val="none" w:sz="0" w:space="0" w:color="auto"/>
        <w:bottom w:val="none" w:sz="0" w:space="0" w:color="auto"/>
        <w:right w:val="none" w:sz="0" w:space="0" w:color="auto"/>
      </w:divBdr>
    </w:div>
    <w:div w:id="927233085">
      <w:bodyDiv w:val="1"/>
      <w:marLeft w:val="0"/>
      <w:marRight w:val="0"/>
      <w:marTop w:val="0"/>
      <w:marBottom w:val="0"/>
      <w:divBdr>
        <w:top w:val="none" w:sz="0" w:space="0" w:color="auto"/>
        <w:left w:val="none" w:sz="0" w:space="0" w:color="auto"/>
        <w:bottom w:val="none" w:sz="0" w:space="0" w:color="auto"/>
        <w:right w:val="none" w:sz="0" w:space="0" w:color="auto"/>
      </w:divBdr>
    </w:div>
    <w:div w:id="930505683">
      <w:bodyDiv w:val="1"/>
      <w:marLeft w:val="0"/>
      <w:marRight w:val="0"/>
      <w:marTop w:val="0"/>
      <w:marBottom w:val="0"/>
      <w:divBdr>
        <w:top w:val="none" w:sz="0" w:space="0" w:color="auto"/>
        <w:left w:val="none" w:sz="0" w:space="0" w:color="auto"/>
        <w:bottom w:val="none" w:sz="0" w:space="0" w:color="auto"/>
        <w:right w:val="none" w:sz="0" w:space="0" w:color="auto"/>
      </w:divBdr>
    </w:div>
    <w:div w:id="980812624">
      <w:bodyDiv w:val="1"/>
      <w:marLeft w:val="0"/>
      <w:marRight w:val="0"/>
      <w:marTop w:val="0"/>
      <w:marBottom w:val="0"/>
      <w:divBdr>
        <w:top w:val="none" w:sz="0" w:space="0" w:color="auto"/>
        <w:left w:val="none" w:sz="0" w:space="0" w:color="auto"/>
        <w:bottom w:val="none" w:sz="0" w:space="0" w:color="auto"/>
        <w:right w:val="none" w:sz="0" w:space="0" w:color="auto"/>
      </w:divBdr>
    </w:div>
    <w:div w:id="986784077">
      <w:bodyDiv w:val="1"/>
      <w:marLeft w:val="0"/>
      <w:marRight w:val="0"/>
      <w:marTop w:val="0"/>
      <w:marBottom w:val="0"/>
      <w:divBdr>
        <w:top w:val="none" w:sz="0" w:space="0" w:color="auto"/>
        <w:left w:val="none" w:sz="0" w:space="0" w:color="auto"/>
        <w:bottom w:val="none" w:sz="0" w:space="0" w:color="auto"/>
        <w:right w:val="none" w:sz="0" w:space="0" w:color="auto"/>
      </w:divBdr>
    </w:div>
    <w:div w:id="992221899">
      <w:bodyDiv w:val="1"/>
      <w:marLeft w:val="0"/>
      <w:marRight w:val="0"/>
      <w:marTop w:val="0"/>
      <w:marBottom w:val="0"/>
      <w:divBdr>
        <w:top w:val="none" w:sz="0" w:space="0" w:color="auto"/>
        <w:left w:val="none" w:sz="0" w:space="0" w:color="auto"/>
        <w:bottom w:val="none" w:sz="0" w:space="0" w:color="auto"/>
        <w:right w:val="none" w:sz="0" w:space="0" w:color="auto"/>
      </w:divBdr>
    </w:div>
    <w:div w:id="992872298">
      <w:bodyDiv w:val="1"/>
      <w:marLeft w:val="0"/>
      <w:marRight w:val="0"/>
      <w:marTop w:val="0"/>
      <w:marBottom w:val="0"/>
      <w:divBdr>
        <w:top w:val="none" w:sz="0" w:space="0" w:color="auto"/>
        <w:left w:val="none" w:sz="0" w:space="0" w:color="auto"/>
        <w:bottom w:val="none" w:sz="0" w:space="0" w:color="auto"/>
        <w:right w:val="none" w:sz="0" w:space="0" w:color="auto"/>
      </w:divBdr>
    </w:div>
    <w:div w:id="1006789199">
      <w:bodyDiv w:val="1"/>
      <w:marLeft w:val="0"/>
      <w:marRight w:val="0"/>
      <w:marTop w:val="0"/>
      <w:marBottom w:val="0"/>
      <w:divBdr>
        <w:top w:val="none" w:sz="0" w:space="0" w:color="auto"/>
        <w:left w:val="none" w:sz="0" w:space="0" w:color="auto"/>
        <w:bottom w:val="none" w:sz="0" w:space="0" w:color="auto"/>
        <w:right w:val="none" w:sz="0" w:space="0" w:color="auto"/>
      </w:divBdr>
    </w:div>
    <w:div w:id="1033729055">
      <w:bodyDiv w:val="1"/>
      <w:marLeft w:val="0"/>
      <w:marRight w:val="0"/>
      <w:marTop w:val="0"/>
      <w:marBottom w:val="0"/>
      <w:divBdr>
        <w:top w:val="none" w:sz="0" w:space="0" w:color="auto"/>
        <w:left w:val="none" w:sz="0" w:space="0" w:color="auto"/>
        <w:bottom w:val="none" w:sz="0" w:space="0" w:color="auto"/>
        <w:right w:val="none" w:sz="0" w:space="0" w:color="auto"/>
      </w:divBdr>
    </w:div>
    <w:div w:id="1038893430">
      <w:bodyDiv w:val="1"/>
      <w:marLeft w:val="0"/>
      <w:marRight w:val="0"/>
      <w:marTop w:val="0"/>
      <w:marBottom w:val="0"/>
      <w:divBdr>
        <w:top w:val="none" w:sz="0" w:space="0" w:color="auto"/>
        <w:left w:val="none" w:sz="0" w:space="0" w:color="auto"/>
        <w:bottom w:val="none" w:sz="0" w:space="0" w:color="auto"/>
        <w:right w:val="none" w:sz="0" w:space="0" w:color="auto"/>
      </w:divBdr>
    </w:div>
    <w:div w:id="1066225165">
      <w:bodyDiv w:val="1"/>
      <w:marLeft w:val="0"/>
      <w:marRight w:val="0"/>
      <w:marTop w:val="0"/>
      <w:marBottom w:val="0"/>
      <w:divBdr>
        <w:top w:val="none" w:sz="0" w:space="0" w:color="auto"/>
        <w:left w:val="none" w:sz="0" w:space="0" w:color="auto"/>
        <w:bottom w:val="none" w:sz="0" w:space="0" w:color="auto"/>
        <w:right w:val="none" w:sz="0" w:space="0" w:color="auto"/>
      </w:divBdr>
    </w:div>
    <w:div w:id="1075661987">
      <w:bodyDiv w:val="1"/>
      <w:marLeft w:val="0"/>
      <w:marRight w:val="0"/>
      <w:marTop w:val="0"/>
      <w:marBottom w:val="0"/>
      <w:divBdr>
        <w:top w:val="none" w:sz="0" w:space="0" w:color="auto"/>
        <w:left w:val="none" w:sz="0" w:space="0" w:color="auto"/>
        <w:bottom w:val="none" w:sz="0" w:space="0" w:color="auto"/>
        <w:right w:val="none" w:sz="0" w:space="0" w:color="auto"/>
      </w:divBdr>
    </w:div>
    <w:div w:id="1081486231">
      <w:bodyDiv w:val="1"/>
      <w:marLeft w:val="0"/>
      <w:marRight w:val="0"/>
      <w:marTop w:val="0"/>
      <w:marBottom w:val="0"/>
      <w:divBdr>
        <w:top w:val="none" w:sz="0" w:space="0" w:color="auto"/>
        <w:left w:val="none" w:sz="0" w:space="0" w:color="auto"/>
        <w:bottom w:val="none" w:sz="0" w:space="0" w:color="auto"/>
        <w:right w:val="none" w:sz="0" w:space="0" w:color="auto"/>
      </w:divBdr>
    </w:div>
    <w:div w:id="1082144051">
      <w:bodyDiv w:val="1"/>
      <w:marLeft w:val="0"/>
      <w:marRight w:val="0"/>
      <w:marTop w:val="0"/>
      <w:marBottom w:val="0"/>
      <w:divBdr>
        <w:top w:val="none" w:sz="0" w:space="0" w:color="auto"/>
        <w:left w:val="none" w:sz="0" w:space="0" w:color="auto"/>
        <w:bottom w:val="none" w:sz="0" w:space="0" w:color="auto"/>
        <w:right w:val="none" w:sz="0" w:space="0" w:color="auto"/>
      </w:divBdr>
    </w:div>
    <w:div w:id="1084884508">
      <w:bodyDiv w:val="1"/>
      <w:marLeft w:val="0"/>
      <w:marRight w:val="0"/>
      <w:marTop w:val="0"/>
      <w:marBottom w:val="0"/>
      <w:divBdr>
        <w:top w:val="none" w:sz="0" w:space="0" w:color="auto"/>
        <w:left w:val="none" w:sz="0" w:space="0" w:color="auto"/>
        <w:bottom w:val="none" w:sz="0" w:space="0" w:color="auto"/>
        <w:right w:val="none" w:sz="0" w:space="0" w:color="auto"/>
      </w:divBdr>
    </w:div>
    <w:div w:id="1091850835">
      <w:bodyDiv w:val="1"/>
      <w:marLeft w:val="0"/>
      <w:marRight w:val="0"/>
      <w:marTop w:val="0"/>
      <w:marBottom w:val="0"/>
      <w:divBdr>
        <w:top w:val="none" w:sz="0" w:space="0" w:color="auto"/>
        <w:left w:val="none" w:sz="0" w:space="0" w:color="auto"/>
        <w:bottom w:val="none" w:sz="0" w:space="0" w:color="auto"/>
        <w:right w:val="none" w:sz="0" w:space="0" w:color="auto"/>
      </w:divBdr>
    </w:div>
    <w:div w:id="1105005412">
      <w:bodyDiv w:val="1"/>
      <w:marLeft w:val="0"/>
      <w:marRight w:val="0"/>
      <w:marTop w:val="0"/>
      <w:marBottom w:val="0"/>
      <w:divBdr>
        <w:top w:val="none" w:sz="0" w:space="0" w:color="auto"/>
        <w:left w:val="none" w:sz="0" w:space="0" w:color="auto"/>
        <w:bottom w:val="none" w:sz="0" w:space="0" w:color="auto"/>
        <w:right w:val="none" w:sz="0" w:space="0" w:color="auto"/>
      </w:divBdr>
    </w:div>
    <w:div w:id="1125393793">
      <w:bodyDiv w:val="1"/>
      <w:marLeft w:val="0"/>
      <w:marRight w:val="0"/>
      <w:marTop w:val="0"/>
      <w:marBottom w:val="0"/>
      <w:divBdr>
        <w:top w:val="none" w:sz="0" w:space="0" w:color="auto"/>
        <w:left w:val="none" w:sz="0" w:space="0" w:color="auto"/>
        <w:bottom w:val="none" w:sz="0" w:space="0" w:color="auto"/>
        <w:right w:val="none" w:sz="0" w:space="0" w:color="auto"/>
      </w:divBdr>
    </w:div>
    <w:div w:id="1126117120">
      <w:bodyDiv w:val="1"/>
      <w:marLeft w:val="0"/>
      <w:marRight w:val="0"/>
      <w:marTop w:val="0"/>
      <w:marBottom w:val="0"/>
      <w:divBdr>
        <w:top w:val="none" w:sz="0" w:space="0" w:color="auto"/>
        <w:left w:val="none" w:sz="0" w:space="0" w:color="auto"/>
        <w:bottom w:val="none" w:sz="0" w:space="0" w:color="auto"/>
        <w:right w:val="none" w:sz="0" w:space="0" w:color="auto"/>
      </w:divBdr>
    </w:div>
    <w:div w:id="1126243748">
      <w:bodyDiv w:val="1"/>
      <w:marLeft w:val="0"/>
      <w:marRight w:val="0"/>
      <w:marTop w:val="0"/>
      <w:marBottom w:val="0"/>
      <w:divBdr>
        <w:top w:val="none" w:sz="0" w:space="0" w:color="auto"/>
        <w:left w:val="none" w:sz="0" w:space="0" w:color="auto"/>
        <w:bottom w:val="none" w:sz="0" w:space="0" w:color="auto"/>
        <w:right w:val="none" w:sz="0" w:space="0" w:color="auto"/>
      </w:divBdr>
    </w:div>
    <w:div w:id="1133907041">
      <w:bodyDiv w:val="1"/>
      <w:marLeft w:val="0"/>
      <w:marRight w:val="0"/>
      <w:marTop w:val="0"/>
      <w:marBottom w:val="0"/>
      <w:divBdr>
        <w:top w:val="none" w:sz="0" w:space="0" w:color="auto"/>
        <w:left w:val="none" w:sz="0" w:space="0" w:color="auto"/>
        <w:bottom w:val="none" w:sz="0" w:space="0" w:color="auto"/>
        <w:right w:val="none" w:sz="0" w:space="0" w:color="auto"/>
      </w:divBdr>
    </w:div>
    <w:div w:id="1141001932">
      <w:bodyDiv w:val="1"/>
      <w:marLeft w:val="0"/>
      <w:marRight w:val="0"/>
      <w:marTop w:val="0"/>
      <w:marBottom w:val="0"/>
      <w:divBdr>
        <w:top w:val="none" w:sz="0" w:space="0" w:color="auto"/>
        <w:left w:val="none" w:sz="0" w:space="0" w:color="auto"/>
        <w:bottom w:val="none" w:sz="0" w:space="0" w:color="auto"/>
        <w:right w:val="none" w:sz="0" w:space="0" w:color="auto"/>
      </w:divBdr>
    </w:div>
    <w:div w:id="1141652140">
      <w:bodyDiv w:val="1"/>
      <w:marLeft w:val="0"/>
      <w:marRight w:val="0"/>
      <w:marTop w:val="0"/>
      <w:marBottom w:val="0"/>
      <w:divBdr>
        <w:top w:val="none" w:sz="0" w:space="0" w:color="auto"/>
        <w:left w:val="none" w:sz="0" w:space="0" w:color="auto"/>
        <w:bottom w:val="none" w:sz="0" w:space="0" w:color="auto"/>
        <w:right w:val="none" w:sz="0" w:space="0" w:color="auto"/>
      </w:divBdr>
    </w:div>
    <w:div w:id="1142117770">
      <w:bodyDiv w:val="1"/>
      <w:marLeft w:val="0"/>
      <w:marRight w:val="0"/>
      <w:marTop w:val="0"/>
      <w:marBottom w:val="0"/>
      <w:divBdr>
        <w:top w:val="none" w:sz="0" w:space="0" w:color="auto"/>
        <w:left w:val="none" w:sz="0" w:space="0" w:color="auto"/>
        <w:bottom w:val="none" w:sz="0" w:space="0" w:color="auto"/>
        <w:right w:val="none" w:sz="0" w:space="0" w:color="auto"/>
      </w:divBdr>
    </w:div>
    <w:div w:id="1143042047">
      <w:bodyDiv w:val="1"/>
      <w:marLeft w:val="0"/>
      <w:marRight w:val="0"/>
      <w:marTop w:val="0"/>
      <w:marBottom w:val="0"/>
      <w:divBdr>
        <w:top w:val="none" w:sz="0" w:space="0" w:color="auto"/>
        <w:left w:val="none" w:sz="0" w:space="0" w:color="auto"/>
        <w:bottom w:val="none" w:sz="0" w:space="0" w:color="auto"/>
        <w:right w:val="none" w:sz="0" w:space="0" w:color="auto"/>
      </w:divBdr>
    </w:div>
    <w:div w:id="1156609670">
      <w:bodyDiv w:val="1"/>
      <w:marLeft w:val="0"/>
      <w:marRight w:val="0"/>
      <w:marTop w:val="0"/>
      <w:marBottom w:val="0"/>
      <w:divBdr>
        <w:top w:val="none" w:sz="0" w:space="0" w:color="auto"/>
        <w:left w:val="none" w:sz="0" w:space="0" w:color="auto"/>
        <w:bottom w:val="none" w:sz="0" w:space="0" w:color="auto"/>
        <w:right w:val="none" w:sz="0" w:space="0" w:color="auto"/>
      </w:divBdr>
    </w:div>
    <w:div w:id="1159350669">
      <w:bodyDiv w:val="1"/>
      <w:marLeft w:val="0"/>
      <w:marRight w:val="0"/>
      <w:marTop w:val="0"/>
      <w:marBottom w:val="0"/>
      <w:divBdr>
        <w:top w:val="none" w:sz="0" w:space="0" w:color="auto"/>
        <w:left w:val="none" w:sz="0" w:space="0" w:color="auto"/>
        <w:bottom w:val="none" w:sz="0" w:space="0" w:color="auto"/>
        <w:right w:val="none" w:sz="0" w:space="0" w:color="auto"/>
      </w:divBdr>
    </w:div>
    <w:div w:id="1166243183">
      <w:bodyDiv w:val="1"/>
      <w:marLeft w:val="0"/>
      <w:marRight w:val="0"/>
      <w:marTop w:val="0"/>
      <w:marBottom w:val="0"/>
      <w:divBdr>
        <w:top w:val="none" w:sz="0" w:space="0" w:color="auto"/>
        <w:left w:val="none" w:sz="0" w:space="0" w:color="auto"/>
        <w:bottom w:val="none" w:sz="0" w:space="0" w:color="auto"/>
        <w:right w:val="none" w:sz="0" w:space="0" w:color="auto"/>
      </w:divBdr>
    </w:div>
    <w:div w:id="1167208157">
      <w:bodyDiv w:val="1"/>
      <w:marLeft w:val="0"/>
      <w:marRight w:val="0"/>
      <w:marTop w:val="0"/>
      <w:marBottom w:val="0"/>
      <w:divBdr>
        <w:top w:val="none" w:sz="0" w:space="0" w:color="auto"/>
        <w:left w:val="none" w:sz="0" w:space="0" w:color="auto"/>
        <w:bottom w:val="none" w:sz="0" w:space="0" w:color="auto"/>
        <w:right w:val="none" w:sz="0" w:space="0" w:color="auto"/>
      </w:divBdr>
    </w:div>
    <w:div w:id="1173378667">
      <w:bodyDiv w:val="1"/>
      <w:marLeft w:val="0"/>
      <w:marRight w:val="0"/>
      <w:marTop w:val="0"/>
      <w:marBottom w:val="0"/>
      <w:divBdr>
        <w:top w:val="none" w:sz="0" w:space="0" w:color="auto"/>
        <w:left w:val="none" w:sz="0" w:space="0" w:color="auto"/>
        <w:bottom w:val="none" w:sz="0" w:space="0" w:color="auto"/>
        <w:right w:val="none" w:sz="0" w:space="0" w:color="auto"/>
      </w:divBdr>
    </w:div>
    <w:div w:id="1186209250">
      <w:bodyDiv w:val="1"/>
      <w:marLeft w:val="0"/>
      <w:marRight w:val="0"/>
      <w:marTop w:val="0"/>
      <w:marBottom w:val="0"/>
      <w:divBdr>
        <w:top w:val="none" w:sz="0" w:space="0" w:color="auto"/>
        <w:left w:val="none" w:sz="0" w:space="0" w:color="auto"/>
        <w:bottom w:val="none" w:sz="0" w:space="0" w:color="auto"/>
        <w:right w:val="none" w:sz="0" w:space="0" w:color="auto"/>
      </w:divBdr>
    </w:div>
    <w:div w:id="1187793925">
      <w:bodyDiv w:val="1"/>
      <w:marLeft w:val="0"/>
      <w:marRight w:val="0"/>
      <w:marTop w:val="0"/>
      <w:marBottom w:val="0"/>
      <w:divBdr>
        <w:top w:val="none" w:sz="0" w:space="0" w:color="auto"/>
        <w:left w:val="none" w:sz="0" w:space="0" w:color="auto"/>
        <w:bottom w:val="none" w:sz="0" w:space="0" w:color="auto"/>
        <w:right w:val="none" w:sz="0" w:space="0" w:color="auto"/>
      </w:divBdr>
    </w:div>
    <w:div w:id="1190295701">
      <w:bodyDiv w:val="1"/>
      <w:marLeft w:val="0"/>
      <w:marRight w:val="0"/>
      <w:marTop w:val="0"/>
      <w:marBottom w:val="0"/>
      <w:divBdr>
        <w:top w:val="none" w:sz="0" w:space="0" w:color="auto"/>
        <w:left w:val="none" w:sz="0" w:space="0" w:color="auto"/>
        <w:bottom w:val="none" w:sz="0" w:space="0" w:color="auto"/>
        <w:right w:val="none" w:sz="0" w:space="0" w:color="auto"/>
      </w:divBdr>
    </w:div>
    <w:div w:id="1206067685">
      <w:bodyDiv w:val="1"/>
      <w:marLeft w:val="0"/>
      <w:marRight w:val="0"/>
      <w:marTop w:val="0"/>
      <w:marBottom w:val="0"/>
      <w:divBdr>
        <w:top w:val="none" w:sz="0" w:space="0" w:color="auto"/>
        <w:left w:val="none" w:sz="0" w:space="0" w:color="auto"/>
        <w:bottom w:val="none" w:sz="0" w:space="0" w:color="auto"/>
        <w:right w:val="none" w:sz="0" w:space="0" w:color="auto"/>
      </w:divBdr>
    </w:div>
    <w:div w:id="1208493458">
      <w:bodyDiv w:val="1"/>
      <w:marLeft w:val="0"/>
      <w:marRight w:val="0"/>
      <w:marTop w:val="0"/>
      <w:marBottom w:val="0"/>
      <w:divBdr>
        <w:top w:val="none" w:sz="0" w:space="0" w:color="auto"/>
        <w:left w:val="none" w:sz="0" w:space="0" w:color="auto"/>
        <w:bottom w:val="none" w:sz="0" w:space="0" w:color="auto"/>
        <w:right w:val="none" w:sz="0" w:space="0" w:color="auto"/>
      </w:divBdr>
    </w:div>
    <w:div w:id="1214148816">
      <w:bodyDiv w:val="1"/>
      <w:marLeft w:val="0"/>
      <w:marRight w:val="0"/>
      <w:marTop w:val="0"/>
      <w:marBottom w:val="0"/>
      <w:divBdr>
        <w:top w:val="none" w:sz="0" w:space="0" w:color="auto"/>
        <w:left w:val="none" w:sz="0" w:space="0" w:color="auto"/>
        <w:bottom w:val="none" w:sz="0" w:space="0" w:color="auto"/>
        <w:right w:val="none" w:sz="0" w:space="0" w:color="auto"/>
      </w:divBdr>
    </w:div>
    <w:div w:id="1222056596">
      <w:bodyDiv w:val="1"/>
      <w:marLeft w:val="0"/>
      <w:marRight w:val="0"/>
      <w:marTop w:val="0"/>
      <w:marBottom w:val="0"/>
      <w:divBdr>
        <w:top w:val="none" w:sz="0" w:space="0" w:color="auto"/>
        <w:left w:val="none" w:sz="0" w:space="0" w:color="auto"/>
        <w:bottom w:val="none" w:sz="0" w:space="0" w:color="auto"/>
        <w:right w:val="none" w:sz="0" w:space="0" w:color="auto"/>
      </w:divBdr>
    </w:div>
    <w:div w:id="1223100078">
      <w:bodyDiv w:val="1"/>
      <w:marLeft w:val="0"/>
      <w:marRight w:val="0"/>
      <w:marTop w:val="0"/>
      <w:marBottom w:val="0"/>
      <w:divBdr>
        <w:top w:val="none" w:sz="0" w:space="0" w:color="auto"/>
        <w:left w:val="none" w:sz="0" w:space="0" w:color="auto"/>
        <w:bottom w:val="none" w:sz="0" w:space="0" w:color="auto"/>
        <w:right w:val="none" w:sz="0" w:space="0" w:color="auto"/>
      </w:divBdr>
    </w:div>
    <w:div w:id="1238324415">
      <w:bodyDiv w:val="1"/>
      <w:marLeft w:val="0"/>
      <w:marRight w:val="0"/>
      <w:marTop w:val="0"/>
      <w:marBottom w:val="0"/>
      <w:divBdr>
        <w:top w:val="none" w:sz="0" w:space="0" w:color="auto"/>
        <w:left w:val="none" w:sz="0" w:space="0" w:color="auto"/>
        <w:bottom w:val="none" w:sz="0" w:space="0" w:color="auto"/>
        <w:right w:val="none" w:sz="0" w:space="0" w:color="auto"/>
      </w:divBdr>
    </w:div>
    <w:div w:id="1241790601">
      <w:bodyDiv w:val="1"/>
      <w:marLeft w:val="0"/>
      <w:marRight w:val="0"/>
      <w:marTop w:val="0"/>
      <w:marBottom w:val="0"/>
      <w:divBdr>
        <w:top w:val="none" w:sz="0" w:space="0" w:color="auto"/>
        <w:left w:val="none" w:sz="0" w:space="0" w:color="auto"/>
        <w:bottom w:val="none" w:sz="0" w:space="0" w:color="auto"/>
        <w:right w:val="none" w:sz="0" w:space="0" w:color="auto"/>
      </w:divBdr>
    </w:div>
    <w:div w:id="1244146446">
      <w:bodyDiv w:val="1"/>
      <w:marLeft w:val="0"/>
      <w:marRight w:val="0"/>
      <w:marTop w:val="0"/>
      <w:marBottom w:val="0"/>
      <w:divBdr>
        <w:top w:val="none" w:sz="0" w:space="0" w:color="auto"/>
        <w:left w:val="none" w:sz="0" w:space="0" w:color="auto"/>
        <w:bottom w:val="none" w:sz="0" w:space="0" w:color="auto"/>
        <w:right w:val="none" w:sz="0" w:space="0" w:color="auto"/>
      </w:divBdr>
    </w:div>
    <w:div w:id="1266310558">
      <w:bodyDiv w:val="1"/>
      <w:marLeft w:val="0"/>
      <w:marRight w:val="0"/>
      <w:marTop w:val="0"/>
      <w:marBottom w:val="0"/>
      <w:divBdr>
        <w:top w:val="none" w:sz="0" w:space="0" w:color="auto"/>
        <w:left w:val="none" w:sz="0" w:space="0" w:color="auto"/>
        <w:bottom w:val="none" w:sz="0" w:space="0" w:color="auto"/>
        <w:right w:val="none" w:sz="0" w:space="0" w:color="auto"/>
      </w:divBdr>
    </w:div>
    <w:div w:id="1276137091">
      <w:bodyDiv w:val="1"/>
      <w:marLeft w:val="0"/>
      <w:marRight w:val="0"/>
      <w:marTop w:val="0"/>
      <w:marBottom w:val="0"/>
      <w:divBdr>
        <w:top w:val="none" w:sz="0" w:space="0" w:color="auto"/>
        <w:left w:val="none" w:sz="0" w:space="0" w:color="auto"/>
        <w:bottom w:val="none" w:sz="0" w:space="0" w:color="auto"/>
        <w:right w:val="none" w:sz="0" w:space="0" w:color="auto"/>
      </w:divBdr>
    </w:div>
    <w:div w:id="1279608646">
      <w:bodyDiv w:val="1"/>
      <w:marLeft w:val="0"/>
      <w:marRight w:val="0"/>
      <w:marTop w:val="0"/>
      <w:marBottom w:val="0"/>
      <w:divBdr>
        <w:top w:val="none" w:sz="0" w:space="0" w:color="auto"/>
        <w:left w:val="none" w:sz="0" w:space="0" w:color="auto"/>
        <w:bottom w:val="none" w:sz="0" w:space="0" w:color="auto"/>
        <w:right w:val="none" w:sz="0" w:space="0" w:color="auto"/>
      </w:divBdr>
    </w:div>
    <w:div w:id="1281767359">
      <w:bodyDiv w:val="1"/>
      <w:marLeft w:val="0"/>
      <w:marRight w:val="0"/>
      <w:marTop w:val="0"/>
      <w:marBottom w:val="0"/>
      <w:divBdr>
        <w:top w:val="none" w:sz="0" w:space="0" w:color="auto"/>
        <w:left w:val="none" w:sz="0" w:space="0" w:color="auto"/>
        <w:bottom w:val="none" w:sz="0" w:space="0" w:color="auto"/>
        <w:right w:val="none" w:sz="0" w:space="0" w:color="auto"/>
      </w:divBdr>
    </w:div>
    <w:div w:id="1285845796">
      <w:bodyDiv w:val="1"/>
      <w:marLeft w:val="0"/>
      <w:marRight w:val="0"/>
      <w:marTop w:val="0"/>
      <w:marBottom w:val="0"/>
      <w:divBdr>
        <w:top w:val="none" w:sz="0" w:space="0" w:color="auto"/>
        <w:left w:val="none" w:sz="0" w:space="0" w:color="auto"/>
        <w:bottom w:val="none" w:sz="0" w:space="0" w:color="auto"/>
        <w:right w:val="none" w:sz="0" w:space="0" w:color="auto"/>
      </w:divBdr>
    </w:div>
    <w:div w:id="1287394187">
      <w:bodyDiv w:val="1"/>
      <w:marLeft w:val="0"/>
      <w:marRight w:val="0"/>
      <w:marTop w:val="0"/>
      <w:marBottom w:val="0"/>
      <w:divBdr>
        <w:top w:val="none" w:sz="0" w:space="0" w:color="auto"/>
        <w:left w:val="none" w:sz="0" w:space="0" w:color="auto"/>
        <w:bottom w:val="none" w:sz="0" w:space="0" w:color="auto"/>
        <w:right w:val="none" w:sz="0" w:space="0" w:color="auto"/>
      </w:divBdr>
    </w:div>
    <w:div w:id="1290624507">
      <w:bodyDiv w:val="1"/>
      <w:marLeft w:val="0"/>
      <w:marRight w:val="0"/>
      <w:marTop w:val="0"/>
      <w:marBottom w:val="0"/>
      <w:divBdr>
        <w:top w:val="none" w:sz="0" w:space="0" w:color="auto"/>
        <w:left w:val="none" w:sz="0" w:space="0" w:color="auto"/>
        <w:bottom w:val="none" w:sz="0" w:space="0" w:color="auto"/>
        <w:right w:val="none" w:sz="0" w:space="0" w:color="auto"/>
      </w:divBdr>
    </w:div>
    <w:div w:id="1293561881">
      <w:bodyDiv w:val="1"/>
      <w:marLeft w:val="0"/>
      <w:marRight w:val="0"/>
      <w:marTop w:val="0"/>
      <w:marBottom w:val="0"/>
      <w:divBdr>
        <w:top w:val="none" w:sz="0" w:space="0" w:color="auto"/>
        <w:left w:val="none" w:sz="0" w:space="0" w:color="auto"/>
        <w:bottom w:val="none" w:sz="0" w:space="0" w:color="auto"/>
        <w:right w:val="none" w:sz="0" w:space="0" w:color="auto"/>
      </w:divBdr>
    </w:div>
    <w:div w:id="1294671199">
      <w:bodyDiv w:val="1"/>
      <w:marLeft w:val="0"/>
      <w:marRight w:val="0"/>
      <w:marTop w:val="0"/>
      <w:marBottom w:val="0"/>
      <w:divBdr>
        <w:top w:val="none" w:sz="0" w:space="0" w:color="auto"/>
        <w:left w:val="none" w:sz="0" w:space="0" w:color="auto"/>
        <w:bottom w:val="none" w:sz="0" w:space="0" w:color="auto"/>
        <w:right w:val="none" w:sz="0" w:space="0" w:color="auto"/>
      </w:divBdr>
    </w:div>
    <w:div w:id="1303192096">
      <w:bodyDiv w:val="1"/>
      <w:marLeft w:val="0"/>
      <w:marRight w:val="0"/>
      <w:marTop w:val="0"/>
      <w:marBottom w:val="0"/>
      <w:divBdr>
        <w:top w:val="none" w:sz="0" w:space="0" w:color="auto"/>
        <w:left w:val="none" w:sz="0" w:space="0" w:color="auto"/>
        <w:bottom w:val="none" w:sz="0" w:space="0" w:color="auto"/>
        <w:right w:val="none" w:sz="0" w:space="0" w:color="auto"/>
      </w:divBdr>
    </w:div>
    <w:div w:id="1303198817">
      <w:bodyDiv w:val="1"/>
      <w:marLeft w:val="0"/>
      <w:marRight w:val="0"/>
      <w:marTop w:val="0"/>
      <w:marBottom w:val="0"/>
      <w:divBdr>
        <w:top w:val="none" w:sz="0" w:space="0" w:color="auto"/>
        <w:left w:val="none" w:sz="0" w:space="0" w:color="auto"/>
        <w:bottom w:val="none" w:sz="0" w:space="0" w:color="auto"/>
        <w:right w:val="none" w:sz="0" w:space="0" w:color="auto"/>
      </w:divBdr>
    </w:div>
    <w:div w:id="1308318371">
      <w:bodyDiv w:val="1"/>
      <w:marLeft w:val="0"/>
      <w:marRight w:val="0"/>
      <w:marTop w:val="0"/>
      <w:marBottom w:val="0"/>
      <w:divBdr>
        <w:top w:val="none" w:sz="0" w:space="0" w:color="auto"/>
        <w:left w:val="none" w:sz="0" w:space="0" w:color="auto"/>
        <w:bottom w:val="none" w:sz="0" w:space="0" w:color="auto"/>
        <w:right w:val="none" w:sz="0" w:space="0" w:color="auto"/>
      </w:divBdr>
    </w:div>
    <w:div w:id="1308975591">
      <w:bodyDiv w:val="1"/>
      <w:marLeft w:val="0"/>
      <w:marRight w:val="0"/>
      <w:marTop w:val="0"/>
      <w:marBottom w:val="0"/>
      <w:divBdr>
        <w:top w:val="none" w:sz="0" w:space="0" w:color="auto"/>
        <w:left w:val="none" w:sz="0" w:space="0" w:color="auto"/>
        <w:bottom w:val="none" w:sz="0" w:space="0" w:color="auto"/>
        <w:right w:val="none" w:sz="0" w:space="0" w:color="auto"/>
      </w:divBdr>
    </w:div>
    <w:div w:id="1323656282">
      <w:bodyDiv w:val="1"/>
      <w:marLeft w:val="0"/>
      <w:marRight w:val="0"/>
      <w:marTop w:val="0"/>
      <w:marBottom w:val="0"/>
      <w:divBdr>
        <w:top w:val="none" w:sz="0" w:space="0" w:color="auto"/>
        <w:left w:val="none" w:sz="0" w:space="0" w:color="auto"/>
        <w:bottom w:val="none" w:sz="0" w:space="0" w:color="auto"/>
        <w:right w:val="none" w:sz="0" w:space="0" w:color="auto"/>
      </w:divBdr>
    </w:div>
    <w:div w:id="1325737821">
      <w:bodyDiv w:val="1"/>
      <w:marLeft w:val="0"/>
      <w:marRight w:val="0"/>
      <w:marTop w:val="0"/>
      <w:marBottom w:val="0"/>
      <w:divBdr>
        <w:top w:val="none" w:sz="0" w:space="0" w:color="auto"/>
        <w:left w:val="none" w:sz="0" w:space="0" w:color="auto"/>
        <w:bottom w:val="none" w:sz="0" w:space="0" w:color="auto"/>
        <w:right w:val="none" w:sz="0" w:space="0" w:color="auto"/>
      </w:divBdr>
    </w:div>
    <w:div w:id="1330599065">
      <w:bodyDiv w:val="1"/>
      <w:marLeft w:val="0"/>
      <w:marRight w:val="0"/>
      <w:marTop w:val="0"/>
      <w:marBottom w:val="0"/>
      <w:divBdr>
        <w:top w:val="none" w:sz="0" w:space="0" w:color="auto"/>
        <w:left w:val="none" w:sz="0" w:space="0" w:color="auto"/>
        <w:bottom w:val="none" w:sz="0" w:space="0" w:color="auto"/>
        <w:right w:val="none" w:sz="0" w:space="0" w:color="auto"/>
      </w:divBdr>
    </w:div>
    <w:div w:id="1349795725">
      <w:bodyDiv w:val="1"/>
      <w:marLeft w:val="0"/>
      <w:marRight w:val="0"/>
      <w:marTop w:val="0"/>
      <w:marBottom w:val="0"/>
      <w:divBdr>
        <w:top w:val="none" w:sz="0" w:space="0" w:color="auto"/>
        <w:left w:val="none" w:sz="0" w:space="0" w:color="auto"/>
        <w:bottom w:val="none" w:sz="0" w:space="0" w:color="auto"/>
        <w:right w:val="none" w:sz="0" w:space="0" w:color="auto"/>
      </w:divBdr>
    </w:div>
    <w:div w:id="1362899276">
      <w:bodyDiv w:val="1"/>
      <w:marLeft w:val="0"/>
      <w:marRight w:val="0"/>
      <w:marTop w:val="0"/>
      <w:marBottom w:val="0"/>
      <w:divBdr>
        <w:top w:val="none" w:sz="0" w:space="0" w:color="auto"/>
        <w:left w:val="none" w:sz="0" w:space="0" w:color="auto"/>
        <w:bottom w:val="none" w:sz="0" w:space="0" w:color="auto"/>
        <w:right w:val="none" w:sz="0" w:space="0" w:color="auto"/>
      </w:divBdr>
    </w:div>
    <w:div w:id="1392650962">
      <w:bodyDiv w:val="1"/>
      <w:marLeft w:val="0"/>
      <w:marRight w:val="0"/>
      <w:marTop w:val="0"/>
      <w:marBottom w:val="0"/>
      <w:divBdr>
        <w:top w:val="none" w:sz="0" w:space="0" w:color="auto"/>
        <w:left w:val="none" w:sz="0" w:space="0" w:color="auto"/>
        <w:bottom w:val="none" w:sz="0" w:space="0" w:color="auto"/>
        <w:right w:val="none" w:sz="0" w:space="0" w:color="auto"/>
      </w:divBdr>
    </w:div>
    <w:div w:id="1403528438">
      <w:bodyDiv w:val="1"/>
      <w:marLeft w:val="0"/>
      <w:marRight w:val="0"/>
      <w:marTop w:val="0"/>
      <w:marBottom w:val="0"/>
      <w:divBdr>
        <w:top w:val="none" w:sz="0" w:space="0" w:color="auto"/>
        <w:left w:val="none" w:sz="0" w:space="0" w:color="auto"/>
        <w:bottom w:val="none" w:sz="0" w:space="0" w:color="auto"/>
        <w:right w:val="none" w:sz="0" w:space="0" w:color="auto"/>
      </w:divBdr>
    </w:div>
    <w:div w:id="1423376490">
      <w:bodyDiv w:val="1"/>
      <w:marLeft w:val="0"/>
      <w:marRight w:val="0"/>
      <w:marTop w:val="0"/>
      <w:marBottom w:val="0"/>
      <w:divBdr>
        <w:top w:val="none" w:sz="0" w:space="0" w:color="auto"/>
        <w:left w:val="none" w:sz="0" w:space="0" w:color="auto"/>
        <w:bottom w:val="none" w:sz="0" w:space="0" w:color="auto"/>
        <w:right w:val="none" w:sz="0" w:space="0" w:color="auto"/>
      </w:divBdr>
    </w:div>
    <w:div w:id="1435592981">
      <w:bodyDiv w:val="1"/>
      <w:marLeft w:val="0"/>
      <w:marRight w:val="0"/>
      <w:marTop w:val="0"/>
      <w:marBottom w:val="0"/>
      <w:divBdr>
        <w:top w:val="none" w:sz="0" w:space="0" w:color="auto"/>
        <w:left w:val="none" w:sz="0" w:space="0" w:color="auto"/>
        <w:bottom w:val="none" w:sz="0" w:space="0" w:color="auto"/>
        <w:right w:val="none" w:sz="0" w:space="0" w:color="auto"/>
      </w:divBdr>
    </w:div>
    <w:div w:id="1440837490">
      <w:bodyDiv w:val="1"/>
      <w:marLeft w:val="0"/>
      <w:marRight w:val="0"/>
      <w:marTop w:val="0"/>
      <w:marBottom w:val="0"/>
      <w:divBdr>
        <w:top w:val="none" w:sz="0" w:space="0" w:color="auto"/>
        <w:left w:val="none" w:sz="0" w:space="0" w:color="auto"/>
        <w:bottom w:val="none" w:sz="0" w:space="0" w:color="auto"/>
        <w:right w:val="none" w:sz="0" w:space="0" w:color="auto"/>
      </w:divBdr>
    </w:div>
    <w:div w:id="1443065156">
      <w:bodyDiv w:val="1"/>
      <w:marLeft w:val="0"/>
      <w:marRight w:val="0"/>
      <w:marTop w:val="0"/>
      <w:marBottom w:val="0"/>
      <w:divBdr>
        <w:top w:val="none" w:sz="0" w:space="0" w:color="auto"/>
        <w:left w:val="none" w:sz="0" w:space="0" w:color="auto"/>
        <w:bottom w:val="none" w:sz="0" w:space="0" w:color="auto"/>
        <w:right w:val="none" w:sz="0" w:space="0" w:color="auto"/>
      </w:divBdr>
    </w:div>
    <w:div w:id="1444349786">
      <w:bodyDiv w:val="1"/>
      <w:marLeft w:val="0"/>
      <w:marRight w:val="0"/>
      <w:marTop w:val="0"/>
      <w:marBottom w:val="0"/>
      <w:divBdr>
        <w:top w:val="none" w:sz="0" w:space="0" w:color="auto"/>
        <w:left w:val="none" w:sz="0" w:space="0" w:color="auto"/>
        <w:bottom w:val="none" w:sz="0" w:space="0" w:color="auto"/>
        <w:right w:val="none" w:sz="0" w:space="0" w:color="auto"/>
      </w:divBdr>
    </w:div>
    <w:div w:id="1445421617">
      <w:bodyDiv w:val="1"/>
      <w:marLeft w:val="0"/>
      <w:marRight w:val="0"/>
      <w:marTop w:val="0"/>
      <w:marBottom w:val="0"/>
      <w:divBdr>
        <w:top w:val="none" w:sz="0" w:space="0" w:color="auto"/>
        <w:left w:val="none" w:sz="0" w:space="0" w:color="auto"/>
        <w:bottom w:val="none" w:sz="0" w:space="0" w:color="auto"/>
        <w:right w:val="none" w:sz="0" w:space="0" w:color="auto"/>
      </w:divBdr>
    </w:div>
    <w:div w:id="1458064565">
      <w:bodyDiv w:val="1"/>
      <w:marLeft w:val="0"/>
      <w:marRight w:val="0"/>
      <w:marTop w:val="0"/>
      <w:marBottom w:val="0"/>
      <w:divBdr>
        <w:top w:val="none" w:sz="0" w:space="0" w:color="auto"/>
        <w:left w:val="none" w:sz="0" w:space="0" w:color="auto"/>
        <w:bottom w:val="none" w:sz="0" w:space="0" w:color="auto"/>
        <w:right w:val="none" w:sz="0" w:space="0" w:color="auto"/>
      </w:divBdr>
    </w:div>
    <w:div w:id="1465153533">
      <w:bodyDiv w:val="1"/>
      <w:marLeft w:val="0"/>
      <w:marRight w:val="0"/>
      <w:marTop w:val="0"/>
      <w:marBottom w:val="0"/>
      <w:divBdr>
        <w:top w:val="none" w:sz="0" w:space="0" w:color="auto"/>
        <w:left w:val="none" w:sz="0" w:space="0" w:color="auto"/>
        <w:bottom w:val="none" w:sz="0" w:space="0" w:color="auto"/>
        <w:right w:val="none" w:sz="0" w:space="0" w:color="auto"/>
      </w:divBdr>
    </w:div>
    <w:div w:id="1469201207">
      <w:bodyDiv w:val="1"/>
      <w:marLeft w:val="0"/>
      <w:marRight w:val="0"/>
      <w:marTop w:val="0"/>
      <w:marBottom w:val="0"/>
      <w:divBdr>
        <w:top w:val="none" w:sz="0" w:space="0" w:color="auto"/>
        <w:left w:val="none" w:sz="0" w:space="0" w:color="auto"/>
        <w:bottom w:val="none" w:sz="0" w:space="0" w:color="auto"/>
        <w:right w:val="none" w:sz="0" w:space="0" w:color="auto"/>
      </w:divBdr>
    </w:div>
    <w:div w:id="1499223315">
      <w:bodyDiv w:val="1"/>
      <w:marLeft w:val="0"/>
      <w:marRight w:val="0"/>
      <w:marTop w:val="0"/>
      <w:marBottom w:val="0"/>
      <w:divBdr>
        <w:top w:val="none" w:sz="0" w:space="0" w:color="auto"/>
        <w:left w:val="none" w:sz="0" w:space="0" w:color="auto"/>
        <w:bottom w:val="none" w:sz="0" w:space="0" w:color="auto"/>
        <w:right w:val="none" w:sz="0" w:space="0" w:color="auto"/>
      </w:divBdr>
    </w:div>
    <w:div w:id="1502964003">
      <w:bodyDiv w:val="1"/>
      <w:marLeft w:val="0"/>
      <w:marRight w:val="0"/>
      <w:marTop w:val="0"/>
      <w:marBottom w:val="0"/>
      <w:divBdr>
        <w:top w:val="none" w:sz="0" w:space="0" w:color="auto"/>
        <w:left w:val="none" w:sz="0" w:space="0" w:color="auto"/>
        <w:bottom w:val="none" w:sz="0" w:space="0" w:color="auto"/>
        <w:right w:val="none" w:sz="0" w:space="0" w:color="auto"/>
      </w:divBdr>
    </w:div>
    <w:div w:id="1508251788">
      <w:bodyDiv w:val="1"/>
      <w:marLeft w:val="0"/>
      <w:marRight w:val="0"/>
      <w:marTop w:val="0"/>
      <w:marBottom w:val="0"/>
      <w:divBdr>
        <w:top w:val="none" w:sz="0" w:space="0" w:color="auto"/>
        <w:left w:val="none" w:sz="0" w:space="0" w:color="auto"/>
        <w:bottom w:val="none" w:sz="0" w:space="0" w:color="auto"/>
        <w:right w:val="none" w:sz="0" w:space="0" w:color="auto"/>
      </w:divBdr>
    </w:div>
    <w:div w:id="1511985325">
      <w:bodyDiv w:val="1"/>
      <w:marLeft w:val="0"/>
      <w:marRight w:val="0"/>
      <w:marTop w:val="0"/>
      <w:marBottom w:val="0"/>
      <w:divBdr>
        <w:top w:val="none" w:sz="0" w:space="0" w:color="auto"/>
        <w:left w:val="none" w:sz="0" w:space="0" w:color="auto"/>
        <w:bottom w:val="none" w:sz="0" w:space="0" w:color="auto"/>
        <w:right w:val="none" w:sz="0" w:space="0" w:color="auto"/>
      </w:divBdr>
    </w:div>
    <w:div w:id="1514147920">
      <w:bodyDiv w:val="1"/>
      <w:marLeft w:val="0"/>
      <w:marRight w:val="0"/>
      <w:marTop w:val="0"/>
      <w:marBottom w:val="0"/>
      <w:divBdr>
        <w:top w:val="none" w:sz="0" w:space="0" w:color="auto"/>
        <w:left w:val="none" w:sz="0" w:space="0" w:color="auto"/>
        <w:bottom w:val="none" w:sz="0" w:space="0" w:color="auto"/>
        <w:right w:val="none" w:sz="0" w:space="0" w:color="auto"/>
      </w:divBdr>
    </w:div>
    <w:div w:id="1517961520">
      <w:bodyDiv w:val="1"/>
      <w:marLeft w:val="0"/>
      <w:marRight w:val="0"/>
      <w:marTop w:val="0"/>
      <w:marBottom w:val="0"/>
      <w:divBdr>
        <w:top w:val="none" w:sz="0" w:space="0" w:color="auto"/>
        <w:left w:val="none" w:sz="0" w:space="0" w:color="auto"/>
        <w:bottom w:val="none" w:sz="0" w:space="0" w:color="auto"/>
        <w:right w:val="none" w:sz="0" w:space="0" w:color="auto"/>
      </w:divBdr>
    </w:div>
    <w:div w:id="1520971852">
      <w:bodyDiv w:val="1"/>
      <w:marLeft w:val="0"/>
      <w:marRight w:val="0"/>
      <w:marTop w:val="0"/>
      <w:marBottom w:val="0"/>
      <w:divBdr>
        <w:top w:val="none" w:sz="0" w:space="0" w:color="auto"/>
        <w:left w:val="none" w:sz="0" w:space="0" w:color="auto"/>
        <w:bottom w:val="none" w:sz="0" w:space="0" w:color="auto"/>
        <w:right w:val="none" w:sz="0" w:space="0" w:color="auto"/>
      </w:divBdr>
    </w:div>
    <w:div w:id="1535846333">
      <w:bodyDiv w:val="1"/>
      <w:marLeft w:val="0"/>
      <w:marRight w:val="0"/>
      <w:marTop w:val="0"/>
      <w:marBottom w:val="0"/>
      <w:divBdr>
        <w:top w:val="none" w:sz="0" w:space="0" w:color="auto"/>
        <w:left w:val="none" w:sz="0" w:space="0" w:color="auto"/>
        <w:bottom w:val="none" w:sz="0" w:space="0" w:color="auto"/>
        <w:right w:val="none" w:sz="0" w:space="0" w:color="auto"/>
      </w:divBdr>
    </w:div>
    <w:div w:id="1539395130">
      <w:bodyDiv w:val="1"/>
      <w:marLeft w:val="0"/>
      <w:marRight w:val="0"/>
      <w:marTop w:val="0"/>
      <w:marBottom w:val="0"/>
      <w:divBdr>
        <w:top w:val="none" w:sz="0" w:space="0" w:color="auto"/>
        <w:left w:val="none" w:sz="0" w:space="0" w:color="auto"/>
        <w:bottom w:val="none" w:sz="0" w:space="0" w:color="auto"/>
        <w:right w:val="none" w:sz="0" w:space="0" w:color="auto"/>
      </w:divBdr>
    </w:div>
    <w:div w:id="1544753324">
      <w:bodyDiv w:val="1"/>
      <w:marLeft w:val="0"/>
      <w:marRight w:val="0"/>
      <w:marTop w:val="0"/>
      <w:marBottom w:val="0"/>
      <w:divBdr>
        <w:top w:val="none" w:sz="0" w:space="0" w:color="auto"/>
        <w:left w:val="none" w:sz="0" w:space="0" w:color="auto"/>
        <w:bottom w:val="none" w:sz="0" w:space="0" w:color="auto"/>
        <w:right w:val="none" w:sz="0" w:space="0" w:color="auto"/>
      </w:divBdr>
    </w:div>
    <w:div w:id="1554196709">
      <w:bodyDiv w:val="1"/>
      <w:marLeft w:val="0"/>
      <w:marRight w:val="0"/>
      <w:marTop w:val="0"/>
      <w:marBottom w:val="0"/>
      <w:divBdr>
        <w:top w:val="none" w:sz="0" w:space="0" w:color="auto"/>
        <w:left w:val="none" w:sz="0" w:space="0" w:color="auto"/>
        <w:bottom w:val="none" w:sz="0" w:space="0" w:color="auto"/>
        <w:right w:val="none" w:sz="0" w:space="0" w:color="auto"/>
      </w:divBdr>
    </w:div>
    <w:div w:id="1564481501">
      <w:bodyDiv w:val="1"/>
      <w:marLeft w:val="0"/>
      <w:marRight w:val="0"/>
      <w:marTop w:val="0"/>
      <w:marBottom w:val="0"/>
      <w:divBdr>
        <w:top w:val="none" w:sz="0" w:space="0" w:color="auto"/>
        <w:left w:val="none" w:sz="0" w:space="0" w:color="auto"/>
        <w:bottom w:val="none" w:sz="0" w:space="0" w:color="auto"/>
        <w:right w:val="none" w:sz="0" w:space="0" w:color="auto"/>
      </w:divBdr>
    </w:div>
    <w:div w:id="1568539663">
      <w:bodyDiv w:val="1"/>
      <w:marLeft w:val="0"/>
      <w:marRight w:val="0"/>
      <w:marTop w:val="0"/>
      <w:marBottom w:val="0"/>
      <w:divBdr>
        <w:top w:val="none" w:sz="0" w:space="0" w:color="auto"/>
        <w:left w:val="none" w:sz="0" w:space="0" w:color="auto"/>
        <w:bottom w:val="none" w:sz="0" w:space="0" w:color="auto"/>
        <w:right w:val="none" w:sz="0" w:space="0" w:color="auto"/>
      </w:divBdr>
    </w:div>
    <w:div w:id="1573201891">
      <w:bodyDiv w:val="1"/>
      <w:marLeft w:val="0"/>
      <w:marRight w:val="0"/>
      <w:marTop w:val="0"/>
      <w:marBottom w:val="0"/>
      <w:divBdr>
        <w:top w:val="none" w:sz="0" w:space="0" w:color="auto"/>
        <w:left w:val="none" w:sz="0" w:space="0" w:color="auto"/>
        <w:bottom w:val="none" w:sz="0" w:space="0" w:color="auto"/>
        <w:right w:val="none" w:sz="0" w:space="0" w:color="auto"/>
      </w:divBdr>
    </w:div>
    <w:div w:id="1576351996">
      <w:bodyDiv w:val="1"/>
      <w:marLeft w:val="0"/>
      <w:marRight w:val="0"/>
      <w:marTop w:val="0"/>
      <w:marBottom w:val="0"/>
      <w:divBdr>
        <w:top w:val="none" w:sz="0" w:space="0" w:color="auto"/>
        <w:left w:val="none" w:sz="0" w:space="0" w:color="auto"/>
        <w:bottom w:val="none" w:sz="0" w:space="0" w:color="auto"/>
        <w:right w:val="none" w:sz="0" w:space="0" w:color="auto"/>
      </w:divBdr>
    </w:div>
    <w:div w:id="1577014913">
      <w:bodyDiv w:val="1"/>
      <w:marLeft w:val="0"/>
      <w:marRight w:val="0"/>
      <w:marTop w:val="0"/>
      <w:marBottom w:val="0"/>
      <w:divBdr>
        <w:top w:val="none" w:sz="0" w:space="0" w:color="auto"/>
        <w:left w:val="none" w:sz="0" w:space="0" w:color="auto"/>
        <w:bottom w:val="none" w:sz="0" w:space="0" w:color="auto"/>
        <w:right w:val="none" w:sz="0" w:space="0" w:color="auto"/>
      </w:divBdr>
    </w:div>
    <w:div w:id="1595893226">
      <w:bodyDiv w:val="1"/>
      <w:marLeft w:val="0"/>
      <w:marRight w:val="0"/>
      <w:marTop w:val="0"/>
      <w:marBottom w:val="0"/>
      <w:divBdr>
        <w:top w:val="none" w:sz="0" w:space="0" w:color="auto"/>
        <w:left w:val="none" w:sz="0" w:space="0" w:color="auto"/>
        <w:bottom w:val="none" w:sz="0" w:space="0" w:color="auto"/>
        <w:right w:val="none" w:sz="0" w:space="0" w:color="auto"/>
      </w:divBdr>
    </w:div>
    <w:div w:id="1596093318">
      <w:bodyDiv w:val="1"/>
      <w:marLeft w:val="0"/>
      <w:marRight w:val="0"/>
      <w:marTop w:val="0"/>
      <w:marBottom w:val="0"/>
      <w:divBdr>
        <w:top w:val="none" w:sz="0" w:space="0" w:color="auto"/>
        <w:left w:val="none" w:sz="0" w:space="0" w:color="auto"/>
        <w:bottom w:val="none" w:sz="0" w:space="0" w:color="auto"/>
        <w:right w:val="none" w:sz="0" w:space="0" w:color="auto"/>
      </w:divBdr>
    </w:div>
    <w:div w:id="1603563580">
      <w:bodyDiv w:val="1"/>
      <w:marLeft w:val="0"/>
      <w:marRight w:val="0"/>
      <w:marTop w:val="0"/>
      <w:marBottom w:val="0"/>
      <w:divBdr>
        <w:top w:val="none" w:sz="0" w:space="0" w:color="auto"/>
        <w:left w:val="none" w:sz="0" w:space="0" w:color="auto"/>
        <w:bottom w:val="none" w:sz="0" w:space="0" w:color="auto"/>
        <w:right w:val="none" w:sz="0" w:space="0" w:color="auto"/>
      </w:divBdr>
    </w:div>
    <w:div w:id="1612668127">
      <w:bodyDiv w:val="1"/>
      <w:marLeft w:val="0"/>
      <w:marRight w:val="0"/>
      <w:marTop w:val="0"/>
      <w:marBottom w:val="0"/>
      <w:divBdr>
        <w:top w:val="none" w:sz="0" w:space="0" w:color="auto"/>
        <w:left w:val="none" w:sz="0" w:space="0" w:color="auto"/>
        <w:bottom w:val="none" w:sz="0" w:space="0" w:color="auto"/>
        <w:right w:val="none" w:sz="0" w:space="0" w:color="auto"/>
      </w:divBdr>
    </w:div>
    <w:div w:id="1618100077">
      <w:bodyDiv w:val="1"/>
      <w:marLeft w:val="0"/>
      <w:marRight w:val="0"/>
      <w:marTop w:val="0"/>
      <w:marBottom w:val="0"/>
      <w:divBdr>
        <w:top w:val="none" w:sz="0" w:space="0" w:color="auto"/>
        <w:left w:val="none" w:sz="0" w:space="0" w:color="auto"/>
        <w:bottom w:val="none" w:sz="0" w:space="0" w:color="auto"/>
        <w:right w:val="none" w:sz="0" w:space="0" w:color="auto"/>
      </w:divBdr>
    </w:div>
    <w:div w:id="1635405780">
      <w:bodyDiv w:val="1"/>
      <w:marLeft w:val="0"/>
      <w:marRight w:val="0"/>
      <w:marTop w:val="0"/>
      <w:marBottom w:val="0"/>
      <w:divBdr>
        <w:top w:val="none" w:sz="0" w:space="0" w:color="auto"/>
        <w:left w:val="none" w:sz="0" w:space="0" w:color="auto"/>
        <w:bottom w:val="none" w:sz="0" w:space="0" w:color="auto"/>
        <w:right w:val="none" w:sz="0" w:space="0" w:color="auto"/>
      </w:divBdr>
    </w:div>
    <w:div w:id="1643003889">
      <w:bodyDiv w:val="1"/>
      <w:marLeft w:val="0"/>
      <w:marRight w:val="0"/>
      <w:marTop w:val="0"/>
      <w:marBottom w:val="0"/>
      <w:divBdr>
        <w:top w:val="none" w:sz="0" w:space="0" w:color="auto"/>
        <w:left w:val="none" w:sz="0" w:space="0" w:color="auto"/>
        <w:bottom w:val="none" w:sz="0" w:space="0" w:color="auto"/>
        <w:right w:val="none" w:sz="0" w:space="0" w:color="auto"/>
      </w:divBdr>
    </w:div>
    <w:div w:id="1658339572">
      <w:bodyDiv w:val="1"/>
      <w:marLeft w:val="0"/>
      <w:marRight w:val="0"/>
      <w:marTop w:val="0"/>
      <w:marBottom w:val="0"/>
      <w:divBdr>
        <w:top w:val="none" w:sz="0" w:space="0" w:color="auto"/>
        <w:left w:val="none" w:sz="0" w:space="0" w:color="auto"/>
        <w:bottom w:val="none" w:sz="0" w:space="0" w:color="auto"/>
        <w:right w:val="none" w:sz="0" w:space="0" w:color="auto"/>
      </w:divBdr>
    </w:div>
    <w:div w:id="1659655287">
      <w:bodyDiv w:val="1"/>
      <w:marLeft w:val="0"/>
      <w:marRight w:val="0"/>
      <w:marTop w:val="0"/>
      <w:marBottom w:val="0"/>
      <w:divBdr>
        <w:top w:val="none" w:sz="0" w:space="0" w:color="auto"/>
        <w:left w:val="none" w:sz="0" w:space="0" w:color="auto"/>
        <w:bottom w:val="none" w:sz="0" w:space="0" w:color="auto"/>
        <w:right w:val="none" w:sz="0" w:space="0" w:color="auto"/>
      </w:divBdr>
    </w:div>
    <w:div w:id="1683972468">
      <w:bodyDiv w:val="1"/>
      <w:marLeft w:val="0"/>
      <w:marRight w:val="0"/>
      <w:marTop w:val="0"/>
      <w:marBottom w:val="0"/>
      <w:divBdr>
        <w:top w:val="none" w:sz="0" w:space="0" w:color="auto"/>
        <w:left w:val="none" w:sz="0" w:space="0" w:color="auto"/>
        <w:bottom w:val="none" w:sz="0" w:space="0" w:color="auto"/>
        <w:right w:val="none" w:sz="0" w:space="0" w:color="auto"/>
      </w:divBdr>
    </w:div>
    <w:div w:id="1693144140">
      <w:bodyDiv w:val="1"/>
      <w:marLeft w:val="0"/>
      <w:marRight w:val="0"/>
      <w:marTop w:val="0"/>
      <w:marBottom w:val="0"/>
      <w:divBdr>
        <w:top w:val="none" w:sz="0" w:space="0" w:color="auto"/>
        <w:left w:val="none" w:sz="0" w:space="0" w:color="auto"/>
        <w:bottom w:val="none" w:sz="0" w:space="0" w:color="auto"/>
        <w:right w:val="none" w:sz="0" w:space="0" w:color="auto"/>
      </w:divBdr>
    </w:div>
    <w:div w:id="1739985004">
      <w:bodyDiv w:val="1"/>
      <w:marLeft w:val="0"/>
      <w:marRight w:val="0"/>
      <w:marTop w:val="0"/>
      <w:marBottom w:val="0"/>
      <w:divBdr>
        <w:top w:val="none" w:sz="0" w:space="0" w:color="auto"/>
        <w:left w:val="none" w:sz="0" w:space="0" w:color="auto"/>
        <w:bottom w:val="none" w:sz="0" w:space="0" w:color="auto"/>
        <w:right w:val="none" w:sz="0" w:space="0" w:color="auto"/>
      </w:divBdr>
    </w:div>
    <w:div w:id="1744334672">
      <w:bodyDiv w:val="1"/>
      <w:marLeft w:val="0"/>
      <w:marRight w:val="0"/>
      <w:marTop w:val="0"/>
      <w:marBottom w:val="0"/>
      <w:divBdr>
        <w:top w:val="none" w:sz="0" w:space="0" w:color="auto"/>
        <w:left w:val="none" w:sz="0" w:space="0" w:color="auto"/>
        <w:bottom w:val="none" w:sz="0" w:space="0" w:color="auto"/>
        <w:right w:val="none" w:sz="0" w:space="0" w:color="auto"/>
      </w:divBdr>
    </w:div>
    <w:div w:id="1750617912">
      <w:bodyDiv w:val="1"/>
      <w:marLeft w:val="0"/>
      <w:marRight w:val="0"/>
      <w:marTop w:val="0"/>
      <w:marBottom w:val="0"/>
      <w:divBdr>
        <w:top w:val="none" w:sz="0" w:space="0" w:color="auto"/>
        <w:left w:val="none" w:sz="0" w:space="0" w:color="auto"/>
        <w:bottom w:val="none" w:sz="0" w:space="0" w:color="auto"/>
        <w:right w:val="none" w:sz="0" w:space="0" w:color="auto"/>
      </w:divBdr>
    </w:div>
    <w:div w:id="1754668810">
      <w:bodyDiv w:val="1"/>
      <w:marLeft w:val="0"/>
      <w:marRight w:val="0"/>
      <w:marTop w:val="0"/>
      <w:marBottom w:val="0"/>
      <w:divBdr>
        <w:top w:val="none" w:sz="0" w:space="0" w:color="auto"/>
        <w:left w:val="none" w:sz="0" w:space="0" w:color="auto"/>
        <w:bottom w:val="none" w:sz="0" w:space="0" w:color="auto"/>
        <w:right w:val="none" w:sz="0" w:space="0" w:color="auto"/>
      </w:divBdr>
    </w:div>
    <w:div w:id="1759519461">
      <w:bodyDiv w:val="1"/>
      <w:marLeft w:val="0"/>
      <w:marRight w:val="0"/>
      <w:marTop w:val="0"/>
      <w:marBottom w:val="0"/>
      <w:divBdr>
        <w:top w:val="none" w:sz="0" w:space="0" w:color="auto"/>
        <w:left w:val="none" w:sz="0" w:space="0" w:color="auto"/>
        <w:bottom w:val="none" w:sz="0" w:space="0" w:color="auto"/>
        <w:right w:val="none" w:sz="0" w:space="0" w:color="auto"/>
      </w:divBdr>
    </w:div>
    <w:div w:id="1766610616">
      <w:bodyDiv w:val="1"/>
      <w:marLeft w:val="0"/>
      <w:marRight w:val="0"/>
      <w:marTop w:val="0"/>
      <w:marBottom w:val="0"/>
      <w:divBdr>
        <w:top w:val="none" w:sz="0" w:space="0" w:color="auto"/>
        <w:left w:val="none" w:sz="0" w:space="0" w:color="auto"/>
        <w:bottom w:val="none" w:sz="0" w:space="0" w:color="auto"/>
        <w:right w:val="none" w:sz="0" w:space="0" w:color="auto"/>
      </w:divBdr>
    </w:div>
    <w:div w:id="1770809026">
      <w:bodyDiv w:val="1"/>
      <w:marLeft w:val="0"/>
      <w:marRight w:val="0"/>
      <w:marTop w:val="0"/>
      <w:marBottom w:val="0"/>
      <w:divBdr>
        <w:top w:val="none" w:sz="0" w:space="0" w:color="auto"/>
        <w:left w:val="none" w:sz="0" w:space="0" w:color="auto"/>
        <w:bottom w:val="none" w:sz="0" w:space="0" w:color="auto"/>
        <w:right w:val="none" w:sz="0" w:space="0" w:color="auto"/>
      </w:divBdr>
    </w:div>
    <w:div w:id="1772049261">
      <w:bodyDiv w:val="1"/>
      <w:marLeft w:val="0"/>
      <w:marRight w:val="0"/>
      <w:marTop w:val="0"/>
      <w:marBottom w:val="0"/>
      <w:divBdr>
        <w:top w:val="none" w:sz="0" w:space="0" w:color="auto"/>
        <w:left w:val="none" w:sz="0" w:space="0" w:color="auto"/>
        <w:bottom w:val="none" w:sz="0" w:space="0" w:color="auto"/>
        <w:right w:val="none" w:sz="0" w:space="0" w:color="auto"/>
      </w:divBdr>
    </w:div>
    <w:div w:id="1787236652">
      <w:bodyDiv w:val="1"/>
      <w:marLeft w:val="0"/>
      <w:marRight w:val="0"/>
      <w:marTop w:val="0"/>
      <w:marBottom w:val="0"/>
      <w:divBdr>
        <w:top w:val="none" w:sz="0" w:space="0" w:color="auto"/>
        <w:left w:val="none" w:sz="0" w:space="0" w:color="auto"/>
        <w:bottom w:val="none" w:sz="0" w:space="0" w:color="auto"/>
        <w:right w:val="none" w:sz="0" w:space="0" w:color="auto"/>
      </w:divBdr>
    </w:div>
    <w:div w:id="1793791093">
      <w:bodyDiv w:val="1"/>
      <w:marLeft w:val="0"/>
      <w:marRight w:val="0"/>
      <w:marTop w:val="0"/>
      <w:marBottom w:val="0"/>
      <w:divBdr>
        <w:top w:val="none" w:sz="0" w:space="0" w:color="auto"/>
        <w:left w:val="none" w:sz="0" w:space="0" w:color="auto"/>
        <w:bottom w:val="none" w:sz="0" w:space="0" w:color="auto"/>
        <w:right w:val="none" w:sz="0" w:space="0" w:color="auto"/>
      </w:divBdr>
    </w:div>
    <w:div w:id="1810971029">
      <w:bodyDiv w:val="1"/>
      <w:marLeft w:val="0"/>
      <w:marRight w:val="0"/>
      <w:marTop w:val="0"/>
      <w:marBottom w:val="0"/>
      <w:divBdr>
        <w:top w:val="none" w:sz="0" w:space="0" w:color="auto"/>
        <w:left w:val="none" w:sz="0" w:space="0" w:color="auto"/>
        <w:bottom w:val="none" w:sz="0" w:space="0" w:color="auto"/>
        <w:right w:val="none" w:sz="0" w:space="0" w:color="auto"/>
      </w:divBdr>
    </w:div>
    <w:div w:id="1812553642">
      <w:bodyDiv w:val="1"/>
      <w:marLeft w:val="0"/>
      <w:marRight w:val="0"/>
      <w:marTop w:val="0"/>
      <w:marBottom w:val="0"/>
      <w:divBdr>
        <w:top w:val="none" w:sz="0" w:space="0" w:color="auto"/>
        <w:left w:val="none" w:sz="0" w:space="0" w:color="auto"/>
        <w:bottom w:val="none" w:sz="0" w:space="0" w:color="auto"/>
        <w:right w:val="none" w:sz="0" w:space="0" w:color="auto"/>
      </w:divBdr>
    </w:div>
    <w:div w:id="1812794638">
      <w:bodyDiv w:val="1"/>
      <w:marLeft w:val="0"/>
      <w:marRight w:val="0"/>
      <w:marTop w:val="0"/>
      <w:marBottom w:val="0"/>
      <w:divBdr>
        <w:top w:val="none" w:sz="0" w:space="0" w:color="auto"/>
        <w:left w:val="none" w:sz="0" w:space="0" w:color="auto"/>
        <w:bottom w:val="none" w:sz="0" w:space="0" w:color="auto"/>
        <w:right w:val="none" w:sz="0" w:space="0" w:color="auto"/>
      </w:divBdr>
    </w:div>
    <w:div w:id="1824423918">
      <w:bodyDiv w:val="1"/>
      <w:marLeft w:val="0"/>
      <w:marRight w:val="0"/>
      <w:marTop w:val="0"/>
      <w:marBottom w:val="0"/>
      <w:divBdr>
        <w:top w:val="none" w:sz="0" w:space="0" w:color="auto"/>
        <w:left w:val="none" w:sz="0" w:space="0" w:color="auto"/>
        <w:bottom w:val="none" w:sz="0" w:space="0" w:color="auto"/>
        <w:right w:val="none" w:sz="0" w:space="0" w:color="auto"/>
      </w:divBdr>
    </w:div>
    <w:div w:id="1824810535">
      <w:bodyDiv w:val="1"/>
      <w:marLeft w:val="0"/>
      <w:marRight w:val="0"/>
      <w:marTop w:val="0"/>
      <w:marBottom w:val="0"/>
      <w:divBdr>
        <w:top w:val="none" w:sz="0" w:space="0" w:color="auto"/>
        <w:left w:val="none" w:sz="0" w:space="0" w:color="auto"/>
        <w:bottom w:val="none" w:sz="0" w:space="0" w:color="auto"/>
        <w:right w:val="none" w:sz="0" w:space="0" w:color="auto"/>
      </w:divBdr>
    </w:div>
    <w:div w:id="1837110325">
      <w:bodyDiv w:val="1"/>
      <w:marLeft w:val="0"/>
      <w:marRight w:val="0"/>
      <w:marTop w:val="0"/>
      <w:marBottom w:val="0"/>
      <w:divBdr>
        <w:top w:val="none" w:sz="0" w:space="0" w:color="auto"/>
        <w:left w:val="none" w:sz="0" w:space="0" w:color="auto"/>
        <w:bottom w:val="none" w:sz="0" w:space="0" w:color="auto"/>
        <w:right w:val="none" w:sz="0" w:space="0" w:color="auto"/>
      </w:divBdr>
    </w:div>
    <w:div w:id="1842620776">
      <w:bodyDiv w:val="1"/>
      <w:marLeft w:val="0"/>
      <w:marRight w:val="0"/>
      <w:marTop w:val="0"/>
      <w:marBottom w:val="0"/>
      <w:divBdr>
        <w:top w:val="none" w:sz="0" w:space="0" w:color="auto"/>
        <w:left w:val="none" w:sz="0" w:space="0" w:color="auto"/>
        <w:bottom w:val="none" w:sz="0" w:space="0" w:color="auto"/>
        <w:right w:val="none" w:sz="0" w:space="0" w:color="auto"/>
      </w:divBdr>
    </w:div>
    <w:div w:id="1867869748">
      <w:bodyDiv w:val="1"/>
      <w:marLeft w:val="0"/>
      <w:marRight w:val="0"/>
      <w:marTop w:val="0"/>
      <w:marBottom w:val="0"/>
      <w:divBdr>
        <w:top w:val="none" w:sz="0" w:space="0" w:color="auto"/>
        <w:left w:val="none" w:sz="0" w:space="0" w:color="auto"/>
        <w:bottom w:val="none" w:sz="0" w:space="0" w:color="auto"/>
        <w:right w:val="none" w:sz="0" w:space="0" w:color="auto"/>
      </w:divBdr>
    </w:div>
    <w:div w:id="1904755019">
      <w:bodyDiv w:val="1"/>
      <w:marLeft w:val="0"/>
      <w:marRight w:val="0"/>
      <w:marTop w:val="0"/>
      <w:marBottom w:val="0"/>
      <w:divBdr>
        <w:top w:val="none" w:sz="0" w:space="0" w:color="auto"/>
        <w:left w:val="none" w:sz="0" w:space="0" w:color="auto"/>
        <w:bottom w:val="none" w:sz="0" w:space="0" w:color="auto"/>
        <w:right w:val="none" w:sz="0" w:space="0" w:color="auto"/>
      </w:divBdr>
    </w:div>
    <w:div w:id="1910187870">
      <w:bodyDiv w:val="1"/>
      <w:marLeft w:val="0"/>
      <w:marRight w:val="0"/>
      <w:marTop w:val="0"/>
      <w:marBottom w:val="0"/>
      <w:divBdr>
        <w:top w:val="none" w:sz="0" w:space="0" w:color="auto"/>
        <w:left w:val="none" w:sz="0" w:space="0" w:color="auto"/>
        <w:bottom w:val="none" w:sz="0" w:space="0" w:color="auto"/>
        <w:right w:val="none" w:sz="0" w:space="0" w:color="auto"/>
      </w:divBdr>
    </w:div>
    <w:div w:id="1933929661">
      <w:bodyDiv w:val="1"/>
      <w:marLeft w:val="0"/>
      <w:marRight w:val="0"/>
      <w:marTop w:val="0"/>
      <w:marBottom w:val="0"/>
      <w:divBdr>
        <w:top w:val="none" w:sz="0" w:space="0" w:color="auto"/>
        <w:left w:val="none" w:sz="0" w:space="0" w:color="auto"/>
        <w:bottom w:val="none" w:sz="0" w:space="0" w:color="auto"/>
        <w:right w:val="none" w:sz="0" w:space="0" w:color="auto"/>
      </w:divBdr>
    </w:div>
    <w:div w:id="1934127523">
      <w:bodyDiv w:val="1"/>
      <w:marLeft w:val="0"/>
      <w:marRight w:val="0"/>
      <w:marTop w:val="0"/>
      <w:marBottom w:val="0"/>
      <w:divBdr>
        <w:top w:val="none" w:sz="0" w:space="0" w:color="auto"/>
        <w:left w:val="none" w:sz="0" w:space="0" w:color="auto"/>
        <w:bottom w:val="none" w:sz="0" w:space="0" w:color="auto"/>
        <w:right w:val="none" w:sz="0" w:space="0" w:color="auto"/>
      </w:divBdr>
    </w:div>
    <w:div w:id="1947879338">
      <w:bodyDiv w:val="1"/>
      <w:marLeft w:val="0"/>
      <w:marRight w:val="0"/>
      <w:marTop w:val="0"/>
      <w:marBottom w:val="0"/>
      <w:divBdr>
        <w:top w:val="none" w:sz="0" w:space="0" w:color="auto"/>
        <w:left w:val="none" w:sz="0" w:space="0" w:color="auto"/>
        <w:bottom w:val="none" w:sz="0" w:space="0" w:color="auto"/>
        <w:right w:val="none" w:sz="0" w:space="0" w:color="auto"/>
      </w:divBdr>
    </w:div>
    <w:div w:id="1948536060">
      <w:bodyDiv w:val="1"/>
      <w:marLeft w:val="0"/>
      <w:marRight w:val="0"/>
      <w:marTop w:val="0"/>
      <w:marBottom w:val="0"/>
      <w:divBdr>
        <w:top w:val="none" w:sz="0" w:space="0" w:color="auto"/>
        <w:left w:val="none" w:sz="0" w:space="0" w:color="auto"/>
        <w:bottom w:val="none" w:sz="0" w:space="0" w:color="auto"/>
        <w:right w:val="none" w:sz="0" w:space="0" w:color="auto"/>
      </w:divBdr>
    </w:div>
    <w:div w:id="1950358027">
      <w:bodyDiv w:val="1"/>
      <w:marLeft w:val="0"/>
      <w:marRight w:val="0"/>
      <w:marTop w:val="0"/>
      <w:marBottom w:val="0"/>
      <w:divBdr>
        <w:top w:val="none" w:sz="0" w:space="0" w:color="auto"/>
        <w:left w:val="none" w:sz="0" w:space="0" w:color="auto"/>
        <w:bottom w:val="none" w:sz="0" w:space="0" w:color="auto"/>
        <w:right w:val="none" w:sz="0" w:space="0" w:color="auto"/>
      </w:divBdr>
    </w:div>
    <w:div w:id="1951818475">
      <w:bodyDiv w:val="1"/>
      <w:marLeft w:val="0"/>
      <w:marRight w:val="0"/>
      <w:marTop w:val="0"/>
      <w:marBottom w:val="0"/>
      <w:divBdr>
        <w:top w:val="none" w:sz="0" w:space="0" w:color="auto"/>
        <w:left w:val="none" w:sz="0" w:space="0" w:color="auto"/>
        <w:bottom w:val="none" w:sz="0" w:space="0" w:color="auto"/>
        <w:right w:val="none" w:sz="0" w:space="0" w:color="auto"/>
      </w:divBdr>
    </w:div>
    <w:div w:id="1955357481">
      <w:bodyDiv w:val="1"/>
      <w:marLeft w:val="0"/>
      <w:marRight w:val="0"/>
      <w:marTop w:val="0"/>
      <w:marBottom w:val="0"/>
      <w:divBdr>
        <w:top w:val="none" w:sz="0" w:space="0" w:color="auto"/>
        <w:left w:val="none" w:sz="0" w:space="0" w:color="auto"/>
        <w:bottom w:val="none" w:sz="0" w:space="0" w:color="auto"/>
        <w:right w:val="none" w:sz="0" w:space="0" w:color="auto"/>
      </w:divBdr>
    </w:div>
    <w:div w:id="1956204468">
      <w:bodyDiv w:val="1"/>
      <w:marLeft w:val="0"/>
      <w:marRight w:val="0"/>
      <w:marTop w:val="0"/>
      <w:marBottom w:val="0"/>
      <w:divBdr>
        <w:top w:val="none" w:sz="0" w:space="0" w:color="auto"/>
        <w:left w:val="none" w:sz="0" w:space="0" w:color="auto"/>
        <w:bottom w:val="none" w:sz="0" w:space="0" w:color="auto"/>
        <w:right w:val="none" w:sz="0" w:space="0" w:color="auto"/>
      </w:divBdr>
    </w:div>
    <w:div w:id="1987203789">
      <w:bodyDiv w:val="1"/>
      <w:marLeft w:val="0"/>
      <w:marRight w:val="0"/>
      <w:marTop w:val="0"/>
      <w:marBottom w:val="0"/>
      <w:divBdr>
        <w:top w:val="none" w:sz="0" w:space="0" w:color="auto"/>
        <w:left w:val="none" w:sz="0" w:space="0" w:color="auto"/>
        <w:bottom w:val="none" w:sz="0" w:space="0" w:color="auto"/>
        <w:right w:val="none" w:sz="0" w:space="0" w:color="auto"/>
      </w:divBdr>
    </w:div>
    <w:div w:id="1994213179">
      <w:bodyDiv w:val="1"/>
      <w:marLeft w:val="0"/>
      <w:marRight w:val="0"/>
      <w:marTop w:val="0"/>
      <w:marBottom w:val="0"/>
      <w:divBdr>
        <w:top w:val="none" w:sz="0" w:space="0" w:color="auto"/>
        <w:left w:val="none" w:sz="0" w:space="0" w:color="auto"/>
        <w:bottom w:val="none" w:sz="0" w:space="0" w:color="auto"/>
        <w:right w:val="none" w:sz="0" w:space="0" w:color="auto"/>
      </w:divBdr>
    </w:div>
    <w:div w:id="1998267170">
      <w:bodyDiv w:val="1"/>
      <w:marLeft w:val="0"/>
      <w:marRight w:val="0"/>
      <w:marTop w:val="0"/>
      <w:marBottom w:val="0"/>
      <w:divBdr>
        <w:top w:val="none" w:sz="0" w:space="0" w:color="auto"/>
        <w:left w:val="none" w:sz="0" w:space="0" w:color="auto"/>
        <w:bottom w:val="none" w:sz="0" w:space="0" w:color="auto"/>
        <w:right w:val="none" w:sz="0" w:space="0" w:color="auto"/>
      </w:divBdr>
    </w:div>
    <w:div w:id="2013602220">
      <w:bodyDiv w:val="1"/>
      <w:marLeft w:val="0"/>
      <w:marRight w:val="0"/>
      <w:marTop w:val="0"/>
      <w:marBottom w:val="0"/>
      <w:divBdr>
        <w:top w:val="none" w:sz="0" w:space="0" w:color="auto"/>
        <w:left w:val="none" w:sz="0" w:space="0" w:color="auto"/>
        <w:bottom w:val="none" w:sz="0" w:space="0" w:color="auto"/>
        <w:right w:val="none" w:sz="0" w:space="0" w:color="auto"/>
      </w:divBdr>
    </w:div>
    <w:div w:id="2015720894">
      <w:bodyDiv w:val="1"/>
      <w:marLeft w:val="0"/>
      <w:marRight w:val="0"/>
      <w:marTop w:val="0"/>
      <w:marBottom w:val="0"/>
      <w:divBdr>
        <w:top w:val="none" w:sz="0" w:space="0" w:color="auto"/>
        <w:left w:val="none" w:sz="0" w:space="0" w:color="auto"/>
        <w:bottom w:val="none" w:sz="0" w:space="0" w:color="auto"/>
        <w:right w:val="none" w:sz="0" w:space="0" w:color="auto"/>
      </w:divBdr>
    </w:div>
    <w:div w:id="2016640039">
      <w:bodyDiv w:val="1"/>
      <w:marLeft w:val="0"/>
      <w:marRight w:val="0"/>
      <w:marTop w:val="0"/>
      <w:marBottom w:val="0"/>
      <w:divBdr>
        <w:top w:val="none" w:sz="0" w:space="0" w:color="auto"/>
        <w:left w:val="none" w:sz="0" w:space="0" w:color="auto"/>
        <w:bottom w:val="none" w:sz="0" w:space="0" w:color="auto"/>
        <w:right w:val="none" w:sz="0" w:space="0" w:color="auto"/>
      </w:divBdr>
    </w:div>
    <w:div w:id="2016759689">
      <w:bodyDiv w:val="1"/>
      <w:marLeft w:val="0"/>
      <w:marRight w:val="0"/>
      <w:marTop w:val="0"/>
      <w:marBottom w:val="0"/>
      <w:divBdr>
        <w:top w:val="none" w:sz="0" w:space="0" w:color="auto"/>
        <w:left w:val="none" w:sz="0" w:space="0" w:color="auto"/>
        <w:bottom w:val="none" w:sz="0" w:space="0" w:color="auto"/>
        <w:right w:val="none" w:sz="0" w:space="0" w:color="auto"/>
      </w:divBdr>
    </w:div>
    <w:div w:id="2023044111">
      <w:bodyDiv w:val="1"/>
      <w:marLeft w:val="0"/>
      <w:marRight w:val="0"/>
      <w:marTop w:val="0"/>
      <w:marBottom w:val="0"/>
      <w:divBdr>
        <w:top w:val="none" w:sz="0" w:space="0" w:color="auto"/>
        <w:left w:val="none" w:sz="0" w:space="0" w:color="auto"/>
        <w:bottom w:val="none" w:sz="0" w:space="0" w:color="auto"/>
        <w:right w:val="none" w:sz="0" w:space="0" w:color="auto"/>
      </w:divBdr>
    </w:div>
    <w:div w:id="2037728149">
      <w:bodyDiv w:val="1"/>
      <w:marLeft w:val="0"/>
      <w:marRight w:val="0"/>
      <w:marTop w:val="0"/>
      <w:marBottom w:val="0"/>
      <w:divBdr>
        <w:top w:val="none" w:sz="0" w:space="0" w:color="auto"/>
        <w:left w:val="none" w:sz="0" w:space="0" w:color="auto"/>
        <w:bottom w:val="none" w:sz="0" w:space="0" w:color="auto"/>
        <w:right w:val="none" w:sz="0" w:space="0" w:color="auto"/>
      </w:divBdr>
    </w:div>
    <w:div w:id="2042241526">
      <w:bodyDiv w:val="1"/>
      <w:marLeft w:val="0"/>
      <w:marRight w:val="0"/>
      <w:marTop w:val="0"/>
      <w:marBottom w:val="0"/>
      <w:divBdr>
        <w:top w:val="none" w:sz="0" w:space="0" w:color="auto"/>
        <w:left w:val="none" w:sz="0" w:space="0" w:color="auto"/>
        <w:bottom w:val="none" w:sz="0" w:space="0" w:color="auto"/>
        <w:right w:val="none" w:sz="0" w:space="0" w:color="auto"/>
      </w:divBdr>
    </w:div>
    <w:div w:id="2046130038">
      <w:bodyDiv w:val="1"/>
      <w:marLeft w:val="0"/>
      <w:marRight w:val="0"/>
      <w:marTop w:val="0"/>
      <w:marBottom w:val="0"/>
      <w:divBdr>
        <w:top w:val="none" w:sz="0" w:space="0" w:color="auto"/>
        <w:left w:val="none" w:sz="0" w:space="0" w:color="auto"/>
        <w:bottom w:val="none" w:sz="0" w:space="0" w:color="auto"/>
        <w:right w:val="none" w:sz="0" w:space="0" w:color="auto"/>
      </w:divBdr>
    </w:div>
    <w:div w:id="2051028739">
      <w:bodyDiv w:val="1"/>
      <w:marLeft w:val="0"/>
      <w:marRight w:val="0"/>
      <w:marTop w:val="0"/>
      <w:marBottom w:val="0"/>
      <w:divBdr>
        <w:top w:val="none" w:sz="0" w:space="0" w:color="auto"/>
        <w:left w:val="none" w:sz="0" w:space="0" w:color="auto"/>
        <w:bottom w:val="none" w:sz="0" w:space="0" w:color="auto"/>
        <w:right w:val="none" w:sz="0" w:space="0" w:color="auto"/>
      </w:divBdr>
    </w:div>
    <w:div w:id="2054767551">
      <w:bodyDiv w:val="1"/>
      <w:marLeft w:val="0"/>
      <w:marRight w:val="0"/>
      <w:marTop w:val="0"/>
      <w:marBottom w:val="0"/>
      <w:divBdr>
        <w:top w:val="none" w:sz="0" w:space="0" w:color="auto"/>
        <w:left w:val="none" w:sz="0" w:space="0" w:color="auto"/>
        <w:bottom w:val="none" w:sz="0" w:space="0" w:color="auto"/>
        <w:right w:val="none" w:sz="0" w:space="0" w:color="auto"/>
      </w:divBdr>
    </w:div>
    <w:div w:id="2055537263">
      <w:bodyDiv w:val="1"/>
      <w:marLeft w:val="0"/>
      <w:marRight w:val="0"/>
      <w:marTop w:val="0"/>
      <w:marBottom w:val="0"/>
      <w:divBdr>
        <w:top w:val="none" w:sz="0" w:space="0" w:color="auto"/>
        <w:left w:val="none" w:sz="0" w:space="0" w:color="auto"/>
        <w:bottom w:val="none" w:sz="0" w:space="0" w:color="auto"/>
        <w:right w:val="none" w:sz="0" w:space="0" w:color="auto"/>
      </w:divBdr>
    </w:div>
    <w:div w:id="2057271128">
      <w:bodyDiv w:val="1"/>
      <w:marLeft w:val="0"/>
      <w:marRight w:val="0"/>
      <w:marTop w:val="0"/>
      <w:marBottom w:val="0"/>
      <w:divBdr>
        <w:top w:val="none" w:sz="0" w:space="0" w:color="auto"/>
        <w:left w:val="none" w:sz="0" w:space="0" w:color="auto"/>
        <w:bottom w:val="none" w:sz="0" w:space="0" w:color="auto"/>
        <w:right w:val="none" w:sz="0" w:space="0" w:color="auto"/>
      </w:divBdr>
    </w:div>
    <w:div w:id="2079011431">
      <w:bodyDiv w:val="1"/>
      <w:marLeft w:val="0"/>
      <w:marRight w:val="0"/>
      <w:marTop w:val="0"/>
      <w:marBottom w:val="0"/>
      <w:divBdr>
        <w:top w:val="none" w:sz="0" w:space="0" w:color="auto"/>
        <w:left w:val="none" w:sz="0" w:space="0" w:color="auto"/>
        <w:bottom w:val="none" w:sz="0" w:space="0" w:color="auto"/>
        <w:right w:val="none" w:sz="0" w:space="0" w:color="auto"/>
      </w:divBdr>
    </w:div>
    <w:div w:id="2080399795">
      <w:bodyDiv w:val="1"/>
      <w:marLeft w:val="0"/>
      <w:marRight w:val="0"/>
      <w:marTop w:val="0"/>
      <w:marBottom w:val="0"/>
      <w:divBdr>
        <w:top w:val="none" w:sz="0" w:space="0" w:color="auto"/>
        <w:left w:val="none" w:sz="0" w:space="0" w:color="auto"/>
        <w:bottom w:val="none" w:sz="0" w:space="0" w:color="auto"/>
        <w:right w:val="none" w:sz="0" w:space="0" w:color="auto"/>
      </w:divBdr>
    </w:div>
    <w:div w:id="2089425202">
      <w:bodyDiv w:val="1"/>
      <w:marLeft w:val="0"/>
      <w:marRight w:val="0"/>
      <w:marTop w:val="0"/>
      <w:marBottom w:val="0"/>
      <w:divBdr>
        <w:top w:val="none" w:sz="0" w:space="0" w:color="auto"/>
        <w:left w:val="none" w:sz="0" w:space="0" w:color="auto"/>
        <w:bottom w:val="none" w:sz="0" w:space="0" w:color="auto"/>
        <w:right w:val="none" w:sz="0" w:space="0" w:color="auto"/>
      </w:divBdr>
    </w:div>
    <w:div w:id="2097557391">
      <w:bodyDiv w:val="1"/>
      <w:marLeft w:val="0"/>
      <w:marRight w:val="0"/>
      <w:marTop w:val="0"/>
      <w:marBottom w:val="0"/>
      <w:divBdr>
        <w:top w:val="none" w:sz="0" w:space="0" w:color="auto"/>
        <w:left w:val="none" w:sz="0" w:space="0" w:color="auto"/>
        <w:bottom w:val="none" w:sz="0" w:space="0" w:color="auto"/>
        <w:right w:val="none" w:sz="0" w:space="0" w:color="auto"/>
      </w:divBdr>
    </w:div>
    <w:div w:id="2102674922">
      <w:bodyDiv w:val="1"/>
      <w:marLeft w:val="0"/>
      <w:marRight w:val="0"/>
      <w:marTop w:val="0"/>
      <w:marBottom w:val="0"/>
      <w:divBdr>
        <w:top w:val="none" w:sz="0" w:space="0" w:color="auto"/>
        <w:left w:val="none" w:sz="0" w:space="0" w:color="auto"/>
        <w:bottom w:val="none" w:sz="0" w:space="0" w:color="auto"/>
        <w:right w:val="none" w:sz="0" w:space="0" w:color="auto"/>
      </w:divBdr>
    </w:div>
    <w:div w:id="2104760883">
      <w:bodyDiv w:val="1"/>
      <w:marLeft w:val="0"/>
      <w:marRight w:val="0"/>
      <w:marTop w:val="0"/>
      <w:marBottom w:val="0"/>
      <w:divBdr>
        <w:top w:val="none" w:sz="0" w:space="0" w:color="auto"/>
        <w:left w:val="none" w:sz="0" w:space="0" w:color="auto"/>
        <w:bottom w:val="none" w:sz="0" w:space="0" w:color="auto"/>
        <w:right w:val="none" w:sz="0" w:space="0" w:color="auto"/>
      </w:divBdr>
    </w:div>
    <w:div w:id="2111003588">
      <w:bodyDiv w:val="1"/>
      <w:marLeft w:val="0"/>
      <w:marRight w:val="0"/>
      <w:marTop w:val="0"/>
      <w:marBottom w:val="0"/>
      <w:divBdr>
        <w:top w:val="none" w:sz="0" w:space="0" w:color="auto"/>
        <w:left w:val="none" w:sz="0" w:space="0" w:color="auto"/>
        <w:bottom w:val="none" w:sz="0" w:space="0" w:color="auto"/>
        <w:right w:val="none" w:sz="0" w:space="0" w:color="auto"/>
      </w:divBdr>
    </w:div>
    <w:div w:id="2118713583">
      <w:bodyDiv w:val="1"/>
      <w:marLeft w:val="0"/>
      <w:marRight w:val="0"/>
      <w:marTop w:val="0"/>
      <w:marBottom w:val="0"/>
      <w:divBdr>
        <w:top w:val="none" w:sz="0" w:space="0" w:color="auto"/>
        <w:left w:val="none" w:sz="0" w:space="0" w:color="auto"/>
        <w:bottom w:val="none" w:sz="0" w:space="0" w:color="auto"/>
        <w:right w:val="none" w:sz="0" w:space="0" w:color="auto"/>
      </w:divBdr>
    </w:div>
    <w:div w:id="2134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ramota.ru/" TargetMode="External"/><Relationship Id="rId117" Type="http://schemas.openxmlformats.org/officeDocument/2006/relationships/hyperlink" Target="file:///C:\Users\MeTogKa6\Desktop\&#1057;&#1042;&#1055;\&#1055;&#1088;&#1080;&#1083;_2_&#1059;&#1044;_&#1052;&#1072;&#1082;&#1077;&#1090;%20&#1054;&#1055;&#1054;&#1055;-&#1055;_2024.docx" TargetMode="External"/><Relationship Id="rId21" Type="http://schemas.openxmlformats.org/officeDocument/2006/relationships/hyperlink" Target="http://www.ucheba.com/" TargetMode="External"/><Relationship Id="rId42" Type="http://schemas.openxmlformats.org/officeDocument/2006/relationships/hyperlink" Target="http://videouroki.net/" TargetMode="External"/><Relationship Id="rId47" Type="http://schemas.openxmlformats.org/officeDocument/2006/relationships/hyperlink" Target="http://fcior.edu.ru/" TargetMode="External"/><Relationship Id="rId63" Type="http://schemas.openxmlformats.org/officeDocument/2006/relationships/hyperlink" Target="http://www.safety.ru/" TargetMode="External"/><Relationship Id="rId68" Type="http://schemas.openxmlformats.org/officeDocument/2006/relationships/hyperlink" Target="http://www.fcior.edu.ru/" TargetMode="External"/><Relationship Id="rId84"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89" Type="http://schemas.openxmlformats.org/officeDocument/2006/relationships/hyperlink" Target="file:///C:\Users\MeTogKa6\Desktop\&#1057;&#1042;&#1055;\&#1055;&#1088;&#1080;&#1083;_2_&#1059;&#1044;_&#1052;&#1072;&#1082;&#1077;&#1090;%20&#1054;&#1055;&#1054;&#1055;-&#1055;_2024.docx" TargetMode="External"/><Relationship Id="rId112" Type="http://schemas.openxmlformats.org/officeDocument/2006/relationships/header" Target="header4.xml"/><Relationship Id="rId133" Type="http://schemas.openxmlformats.org/officeDocument/2006/relationships/footer" Target="footer2.xml"/><Relationship Id="rId138" Type="http://schemas.openxmlformats.org/officeDocument/2006/relationships/hyperlink" Target="http://www.istrodina.com" TargetMode="External"/><Relationship Id="rId16" Type="http://schemas.openxmlformats.org/officeDocument/2006/relationships/hyperlink" Target="https://minobrnauki.gov.ru" TargetMode="External"/><Relationship Id="rId107" Type="http://schemas.openxmlformats.org/officeDocument/2006/relationships/hyperlink" Target="https://e.lanbook.com/book/171543" TargetMode="External"/><Relationship Id="rId11" Type="http://schemas.openxmlformats.org/officeDocument/2006/relationships/hyperlink" Target="https://urait.ru/bcode/431053" TargetMode="External"/><Relationship Id="rId32" Type="http://schemas.openxmlformats.org/officeDocument/2006/relationships/hyperlink" Target="http://www.school-collection.edu.ru/" TargetMode="External"/><Relationship Id="rId37" Type="http://schemas.openxmlformats.org/officeDocument/2006/relationships/hyperlink" Target="http://priroda.ru/" TargetMode="External"/><Relationship Id="rId53" Type="http://schemas.openxmlformats.org/officeDocument/2006/relationships/hyperlink" Target="http://www.infosport.ru" TargetMode="External"/><Relationship Id="rId58" Type="http://schemas.openxmlformats.org/officeDocument/2006/relationships/hyperlink" Target="https://www.gosnadzor.ru" TargetMode="External"/><Relationship Id="rId74" Type="http://schemas.openxmlformats.org/officeDocument/2006/relationships/hyperlink" Target="http://www.hij.ru/" TargetMode="External"/><Relationship Id="rId79"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102" Type="http://schemas.openxmlformats.org/officeDocument/2006/relationships/header" Target="header1.xml"/><Relationship Id="rId123" Type="http://schemas.openxmlformats.org/officeDocument/2006/relationships/hyperlink" Target="file:///C:\Users\MeTogKa6\Desktop\&#1057;&#1042;&#1055;\&#1055;&#1088;&#1080;&#1083;_2_&#1059;&#1044;_&#1052;&#1072;&#1082;&#1077;&#1090;%20&#1054;&#1055;&#1054;&#1055;-&#1055;_2024.docx" TargetMode="External"/><Relationship Id="rId128" Type="http://schemas.openxmlformats.org/officeDocument/2006/relationships/hyperlink" Target="http://www.iprbookshop.ru/67782.html" TargetMode="External"/><Relationship Id="rId144" Type="http://schemas.openxmlformats.org/officeDocument/2006/relationships/footer" Target="footer5.xml"/><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file:///C:\Users\MeTogKa6\Desktop\&#1057;&#1042;&#1055;\&#1055;&#1088;&#1080;&#1083;_2_&#1059;&#1044;_&#1052;&#1072;&#1082;&#1077;&#1090;%20&#1054;&#1055;&#1054;&#1055;-&#1055;_2024.docx" TargetMode="External"/><Relationship Id="rId95" Type="http://schemas.openxmlformats.org/officeDocument/2006/relationships/hyperlink" Target="file:///C:\Users\MeTogKa6\Desktop\&#1057;&#1042;&#1055;\&#1055;&#1088;&#1080;&#1083;_2_&#1059;&#1044;_&#1052;&#1072;&#1082;&#1077;&#1090;%20&#1054;&#1055;&#1054;&#1055;-&#1055;_2024.docx" TargetMode="External"/><Relationship Id="rId22" Type="http://schemas.openxmlformats.org/officeDocument/2006/relationships/hyperlink" Target="https://pushkininstitute.ru/" TargetMode="External"/><Relationship Id="rId27" Type="http://schemas.openxmlformats.org/officeDocument/2006/relationships/hyperlink" Target="http://www.glossary.ru/" TargetMode="External"/><Relationship Id="rId43" Type="http://schemas.openxmlformats.org/officeDocument/2006/relationships/hyperlink" Target="http://school-collection.edu.ru/" TargetMode="External"/><Relationship Id="rId48" Type="http://schemas.openxmlformats.org/officeDocument/2006/relationships/hyperlink" Target="http://www.britannica.com/" TargetMode="External"/><Relationship Id="rId64" Type="http://schemas.openxmlformats.org/officeDocument/2006/relationships/hyperlink" Target="http://www.risot.safework.ru/" TargetMode="External"/><Relationship Id="rId69" Type="http://schemas.openxmlformats.org/officeDocument/2006/relationships/hyperlink" Target="http://school-collection.edu.ru/" TargetMode="External"/><Relationship Id="rId113" Type="http://schemas.openxmlformats.org/officeDocument/2006/relationships/footer" Target="footer1.xml"/><Relationship Id="rId118" Type="http://schemas.openxmlformats.org/officeDocument/2006/relationships/hyperlink" Target="file:///C:\Users\MeTogKa6\Desktop\&#1057;&#1042;&#1055;\&#1055;&#1088;&#1080;&#1083;_2_&#1059;&#1044;_&#1052;&#1072;&#1082;&#1077;&#1090;%20&#1054;&#1055;&#1054;&#1055;-&#1055;_2024.docx" TargetMode="External"/><Relationship Id="rId134" Type="http://schemas.openxmlformats.org/officeDocument/2006/relationships/footer" Target="footer3.xml"/><Relationship Id="rId139" Type="http://schemas.openxmlformats.org/officeDocument/2006/relationships/hyperlink" Target="http://www.hist.msu/ru/ER/Etext/index.html" TargetMode="External"/><Relationship Id="rId80"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85"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3" Type="http://schemas.openxmlformats.org/officeDocument/2006/relationships/styles" Target="styles.xml"/><Relationship Id="rId12" Type="http://schemas.openxmlformats.org/officeDocument/2006/relationships/hyperlink" Target="https://urait.ru/bcode/450436" TargetMode="External"/><Relationship Id="rId17" Type="http://schemas.openxmlformats.org/officeDocument/2006/relationships/hyperlink" Target="http://www.edu.ru/" TargetMode="External"/><Relationship Id="rId25" Type="http://schemas.openxmlformats.org/officeDocument/2006/relationships/hyperlink" Target="http://cyberleninka.ru/" TargetMode="External"/><Relationship Id="rId33" Type="http://schemas.openxmlformats.org/officeDocument/2006/relationships/hyperlink" Target="https://nationalatlas.ru/" TargetMode="External"/><Relationship Id="rId38" Type="http://schemas.openxmlformats.org/officeDocument/2006/relationships/hyperlink" Target="http://www.ocean.ru/" TargetMode="External"/><Relationship Id="rId46" Type="http://schemas.openxmlformats.org/officeDocument/2006/relationships/hyperlink" Target="http://www.multitran.ru/" TargetMode="External"/><Relationship Id="rId59" Type="http://schemas.openxmlformats.org/officeDocument/2006/relationships/hyperlink" Target="http://www.mchs.gov.ru/" TargetMode="External"/><Relationship Id="rId67" Type="http://schemas.openxmlformats.org/officeDocument/2006/relationships/hyperlink" Target="file:///C:\Users\MeTogKa6\Desktop\15.01.38%20&#1054;&#1087;&#1077;&#1088;&#1072;&#1090;&#1086;&#1088;-&#1085;&#1072;&#1083;&#1072;&#1076;&#1095;&#1080;&#1082;%20&#1084;&#1077;&#1090;&#1072;&#1083;&#1083;&#1086;&#1086;&#1073;&#1088;&#1072;&#1073;&#1072;&#1090;&#1099;&#1074;&#1072;&#1102;&#1097;&#1080;&#1093;%20&#1089;&#1090;&#1072;&#1085;&#1082;&#1086;&#1074;\&#1055;&#1056;&#1048;&#1051;&#1054;&#1046;&#1045;&#1053;&#1048;&#1045;%20%2015.01.38.docx" TargetMode="External"/><Relationship Id="rId103" Type="http://schemas.openxmlformats.org/officeDocument/2006/relationships/header" Target="header2.xml"/><Relationship Id="rId108" Type="http://schemas.openxmlformats.org/officeDocument/2006/relationships/hyperlink" Target="https://www.iprbookshop.ru/87789.html" TargetMode="External"/><Relationship Id="rId116" Type="http://schemas.openxmlformats.org/officeDocument/2006/relationships/hyperlink" Target="file:///C:\Users\MeTogKa6\Desktop\&#1057;&#1042;&#1055;\&#1055;&#1088;&#1080;&#1083;_2_&#1059;&#1044;_&#1052;&#1072;&#1082;&#1077;&#1090;%20&#1054;&#1055;&#1054;&#1055;-&#1055;_2024.docx" TargetMode="External"/><Relationship Id="rId124" Type="http://schemas.openxmlformats.org/officeDocument/2006/relationships/hyperlink" Target="file:///C:\Users\MeTogKa6\Desktop\&#1057;&#1042;&#1055;\&#1055;&#1088;&#1080;&#1083;_2_&#1059;&#1044;_&#1052;&#1072;&#1082;&#1077;&#1090;%20&#1054;&#1055;&#1054;&#1055;-&#1055;_2024.docx" TargetMode="External"/><Relationship Id="rId129" Type="http://schemas.openxmlformats.org/officeDocument/2006/relationships/hyperlink" Target="http://www.iprbookshop.ru/65256.html" TargetMode="External"/><Relationship Id="rId137" Type="http://schemas.openxmlformats.org/officeDocument/2006/relationships/hyperlink" Target="http://www.world-history.ru/" TargetMode="External"/><Relationship Id="rId20" Type="http://schemas.openxmlformats.org/officeDocument/2006/relationships/hyperlink" Target="http://fcior.edu.ru/" TargetMode="External"/><Relationship Id="rId41" Type="http://schemas.openxmlformats.org/officeDocument/2006/relationships/hyperlink" Target="file:///C:\Users\MeTogKa6\Desktop\15.01.38%20&#1054;&#1087;&#1077;&#1088;&#1072;&#1090;&#1086;&#1088;-&#1085;&#1072;&#1083;&#1072;&#1076;&#1095;&#1080;&#1082;%20&#1084;&#1077;&#1090;&#1072;&#1083;&#1083;&#1086;&#1086;&#1073;&#1088;&#1072;&#1073;&#1072;&#1090;&#1099;&#1074;&#1072;&#1102;&#1097;&#1080;&#1093;%20&#1089;&#1090;&#1072;&#1085;&#1082;&#1086;&#1074;\&#1055;&#1056;&#1048;&#1051;&#1054;&#1046;&#1045;&#1053;&#1048;&#1045;%20%2015.01.38.docx" TargetMode="External"/><Relationship Id="rId54" Type="http://schemas.openxmlformats.org/officeDocument/2006/relationships/hyperlink" Target="http://www.educom.ru/ru/nasha_novaya_shkola/school.php" TargetMode="External"/><Relationship Id="rId62" Type="http://schemas.openxmlformats.org/officeDocument/2006/relationships/hyperlink" Target="http://www.gsen.ru/" TargetMode="External"/><Relationship Id="rId70" Type="http://schemas.openxmlformats.org/officeDocument/2006/relationships/hyperlink" Target="http://eor.it.ru/" TargetMode="External"/><Relationship Id="rId75" Type="http://schemas.openxmlformats.org/officeDocument/2006/relationships/hyperlink" Target="file:///F:\&#1055;&#1086;&#1086;&#1075;&#1088;&#1072;&#1084;&#1084;&#1099;%20&#1086;&#1073;&#1097;&#1077;&#1086;&#1073;&#1088;&#1072;&#1079;&#1086;&#1074;&#1072;&#1090;&#1077;&#1083;&#1100;&#1085;&#1099;&#1077;%20&#1048;&#1056;&#1055;&#1054;%202022%20&#1075;&#1086;&#1076;\&#1055;&#1088;&#1080;&#1084;&#1077;&#1088;&#1085;&#1072;&#1103;%20&#1088;&#1072;&#1073;&#1086;&#1095;&#1072;&#1103;%20&#1087;&#1088;&#1086;&#1075;&#1088;&#1072;&#1084;&#1084;&#1072;%20&#1054;&#1044;%20&#1052;&#1072;&#1090;&#1077;&#1084;&#1072;&#1090;&#1080;&#1082;&#1072;%20(&#1073;&#1072;&#1079;&#1086;&#1074;&#1099;&#1081;%20&#1091;&#1088;&#1086;&#1074;&#1077;&#1085;&#1100;)%20&#1074;&#1072;&#1088;&#1080;&#1072;&#1085;&#1090;%201%20(232%20&#1095;.).docx" TargetMode="External"/><Relationship Id="rId83"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88"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91" Type="http://schemas.openxmlformats.org/officeDocument/2006/relationships/hyperlink" Target="file:///C:\Users\MeTogKa6\Desktop\&#1057;&#1042;&#1055;\&#1055;&#1088;&#1080;&#1083;_2_&#1059;&#1044;_&#1052;&#1072;&#1082;&#1077;&#1090;%20&#1054;&#1055;&#1054;&#1055;-&#1055;_2024.docx" TargetMode="External"/><Relationship Id="rId96" Type="http://schemas.openxmlformats.org/officeDocument/2006/relationships/hyperlink" Target="file:///C:\Users\MeTogKa6\Desktop\&#1057;&#1042;&#1055;\&#1055;&#1088;&#1080;&#1083;_2_&#1059;&#1044;_&#1052;&#1072;&#1082;&#1077;&#1090;%20&#1054;&#1055;&#1054;&#1055;-&#1055;_2024.docx" TargetMode="External"/><Relationship Id="rId111" Type="http://schemas.openxmlformats.org/officeDocument/2006/relationships/header" Target="header3.xml"/><Relationship Id="rId132" Type="http://schemas.openxmlformats.org/officeDocument/2006/relationships/header" Target="header6.xml"/><Relationship Id="rId140" Type="http://schemas.openxmlformats.org/officeDocument/2006/relationships/hyperlink" Target="http://www.fershal.narod.ru" TargetMode="External"/><Relationship Id="rId145" Type="http://schemas.openxmlformats.org/officeDocument/2006/relationships/hyperlink" Target="https://e.lanbook.com/book/37934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1084;&#1080;&#1085;&#1086;&#1073;&#1088;&#1085;&#1072;&#1091;&#1082;&#1080;.&#1088;&#1092;/" TargetMode="External"/><Relationship Id="rId23" Type="http://schemas.openxmlformats.org/officeDocument/2006/relationships/hyperlink" Target="http://www.elibrary.ru" TargetMode="External"/><Relationship Id="rId28" Type="http://schemas.openxmlformats.org/officeDocument/2006/relationships/hyperlink" Target="http://dic.academic.ru/" TargetMode="External"/><Relationship Id="rId36" Type="http://schemas.openxmlformats.org/officeDocument/2006/relationships/hyperlink" Target="http://unstats.un.org/unsd/" TargetMode="External"/><Relationship Id="rId49" Type="http://schemas.openxmlformats.org/officeDocument/2006/relationships/hyperlink" Target="http://dictionary.cambridge.or/" TargetMode="External"/><Relationship Id="rId57" Type="http://schemas.openxmlformats.org/officeDocument/2006/relationships/hyperlink" Target="http://www.mpr.gov.ru/" TargetMode="External"/><Relationship Id="rId106" Type="http://schemas.openxmlformats.org/officeDocument/2006/relationships/hyperlink" Target="https://book.ru/book/938341" TargetMode="External"/><Relationship Id="rId114" Type="http://schemas.openxmlformats.org/officeDocument/2006/relationships/hyperlink" Target="http://www.infosport.ru" TargetMode="External"/><Relationship Id="rId119" Type="http://schemas.openxmlformats.org/officeDocument/2006/relationships/hyperlink" Target="file:///C:\Users\MeTogKa6\Desktop\&#1057;&#1042;&#1055;\&#1055;&#1088;&#1080;&#1083;_2_&#1059;&#1044;_&#1052;&#1072;&#1082;&#1077;&#1090;%20&#1054;&#1055;&#1054;&#1055;-&#1055;_2024.docx" TargetMode="External"/><Relationship Id="rId127" Type="http://schemas.openxmlformats.org/officeDocument/2006/relationships/hyperlink" Target="http://www.iprbookshop.ru/44381.html" TargetMode="External"/><Relationship Id="rId10" Type="http://schemas.openxmlformats.org/officeDocument/2006/relationships/hyperlink" Target="https://urait.ru/bcode/433732" TargetMode="External"/><Relationship Id="rId31" Type="http://schemas.openxmlformats.org/officeDocument/2006/relationships/hyperlink" Target="https://rosstat.gov.ru/" TargetMode="External"/><Relationship Id="rId44" Type="http://schemas.openxmlformats.org/officeDocument/2006/relationships/hyperlink" Target="http://window.edu.ru/" TargetMode="External"/><Relationship Id="rId52" Type="http://schemas.openxmlformats.org/officeDocument/2006/relationships/hyperlink" Target="https://urait.ru/bcode/489787" TargetMode="External"/><Relationship Id="rId60" Type="http://schemas.openxmlformats.org/officeDocument/2006/relationships/hyperlink" Target="http://www.mzsrrf.ru/" TargetMode="External"/><Relationship Id="rId65" Type="http://schemas.openxmlformats.org/officeDocument/2006/relationships/hyperlink" Target="http://www.mspbsng.org/" TargetMode="External"/><Relationship Id="rId73" Type="http://schemas.openxmlformats.org/officeDocument/2006/relationships/hyperlink" Target="http://ov4innikov.ucoz.ru/" TargetMode="External"/><Relationship Id="rId78" Type="http://schemas.openxmlformats.org/officeDocument/2006/relationships/hyperlink" Target="file:///C:\Users\MeTogKa6\Desktop\15.01.38%20&#1054;&#1087;&#1077;&#1088;&#1072;&#1090;&#1086;&#1088;-&#1085;&#1072;&#1083;&#1072;&#1076;&#1095;&#1080;&#1082;%20&#1084;&#1077;&#1090;&#1072;&#1083;&#1083;&#1086;&#1086;&#1073;&#1088;&#1072;&#1073;&#1072;&#1090;&#1099;&#1074;&#1072;&#1102;&#1097;&#1080;&#1093;%20&#1089;&#1090;&#1072;&#1085;&#1082;&#1086;&#1074;\&#1055;&#1056;&#1048;&#1051;&#1054;&#1046;&#1045;&#1053;&#1048;&#1045;%20%2015.01.38.docx" TargetMode="External"/><Relationship Id="rId81"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86"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94" Type="http://schemas.openxmlformats.org/officeDocument/2006/relationships/hyperlink" Target="file:///C:\Users\MeTogKa6\Desktop\&#1057;&#1042;&#1055;\&#1055;&#1088;&#1080;&#1083;_2_&#1059;&#1044;_&#1052;&#1072;&#1082;&#1077;&#1090;%20&#1054;&#1055;&#1054;&#1055;-&#1055;_2024.docx" TargetMode="External"/><Relationship Id="rId99" Type="http://schemas.openxmlformats.org/officeDocument/2006/relationships/hyperlink" Target="http://www.public.ru" TargetMode="External"/><Relationship Id="rId101" Type="http://schemas.openxmlformats.org/officeDocument/2006/relationships/hyperlink" Target="http://www.polymerbranch.com" TargetMode="External"/><Relationship Id="rId122" Type="http://schemas.openxmlformats.org/officeDocument/2006/relationships/hyperlink" Target="file:///C:\Users\MeTogKa6\Desktop\&#1057;&#1042;&#1055;\&#1055;&#1088;&#1080;&#1083;_2_&#1059;&#1044;_&#1052;&#1072;&#1082;&#1077;&#1090;%20&#1054;&#1055;&#1054;&#1055;-&#1055;_2024.docx" TargetMode="External"/><Relationship Id="rId130" Type="http://schemas.openxmlformats.org/officeDocument/2006/relationships/hyperlink" Target="http://www.iprbookshop.ru/62797.html" TargetMode="External"/><Relationship Id="rId135" Type="http://schemas.openxmlformats.org/officeDocument/2006/relationships/hyperlink" Target="http://intellect-video.com/russian-history/" TargetMode="External"/><Relationship Id="rId143" Type="http://schemas.openxmlformats.org/officeDocument/2006/relationships/footer" Target="footer4.xml"/><Relationship Id="rId14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rait.ru/bcode/433733" TargetMode="External"/><Relationship Id="rId13" Type="http://schemas.openxmlformats.org/officeDocument/2006/relationships/hyperlink" Target="https://urait.ru/bcode/453510" TargetMode="External"/><Relationship Id="rId18" Type="http://schemas.openxmlformats.org/officeDocument/2006/relationships/hyperlink" Target="http://window.edu.ru/" TargetMode="External"/><Relationship Id="rId39" Type="http://schemas.openxmlformats.org/officeDocument/2006/relationships/hyperlink" Target="http://www.geo.historic.ru/" TargetMode="External"/><Relationship Id="rId109" Type="http://schemas.openxmlformats.org/officeDocument/2006/relationships/hyperlink" Target="https://fictionbook.ru/author/s_s_haritonov/berejlivoe_proizvodstvo/" TargetMode="External"/><Relationship Id="rId34" Type="http://schemas.openxmlformats.org/officeDocument/2006/relationships/hyperlink" Target="http://www.krugosvet.ru/countries.htm" TargetMode="External"/><Relationship Id="rId50" Type="http://schemas.openxmlformats.org/officeDocument/2006/relationships/hyperlink" Target="http://www.macmillandictionary.com/" TargetMode="External"/><Relationship Id="rId55" Type="http://schemas.openxmlformats.org/officeDocument/2006/relationships/hyperlink" Target="https://base.garant.ru/12125268/b89690251be5277812a78962f6302560/" TargetMode="External"/><Relationship Id="rId76" Type="http://schemas.openxmlformats.org/officeDocument/2006/relationships/hyperlink" Target="http://www.educon.by/" TargetMode="External"/><Relationship Id="rId97" Type="http://schemas.openxmlformats.org/officeDocument/2006/relationships/hyperlink" Target="file:///C:\Users\MeTogKa6\Desktop\&#1057;&#1042;&#1055;\&#1055;&#1088;&#1080;&#1083;_2_&#1059;&#1044;_&#1052;&#1072;&#1082;&#1077;&#1090;%20&#1054;&#1055;&#1054;&#1055;-&#1055;_2024.docx" TargetMode="External"/><Relationship Id="rId104" Type="http://schemas.openxmlformats.org/officeDocument/2006/relationships/hyperlink" Target="https://knorus.ru/catalog/?q=&amp;publisher=%D0%9A%D0%BD%D0%BE%D0%A0%D1%83%D1%81" TargetMode="External"/><Relationship Id="rId120" Type="http://schemas.openxmlformats.org/officeDocument/2006/relationships/hyperlink" Target="file:///C:\Users\MeTogKa6\Desktop\&#1057;&#1042;&#1055;\&#1055;&#1088;&#1080;&#1083;_2_&#1059;&#1044;_&#1052;&#1072;&#1082;&#1077;&#1090;%20&#1054;&#1055;&#1054;&#1055;-&#1055;_2024.docx" TargetMode="External"/><Relationship Id="rId125" Type="http://schemas.openxmlformats.org/officeDocument/2006/relationships/hyperlink" Target="file:///C:\Users\MeTogKa6\Desktop\&#1057;&#1042;&#1055;\&#1055;&#1088;&#1080;&#1083;_2_&#1059;&#1044;_&#1052;&#1072;&#1082;&#1077;&#1090;%20&#1054;&#1055;&#1054;&#1055;-&#1055;_2024.docx" TargetMode="External"/><Relationship Id="rId141" Type="http://schemas.openxmlformats.org/officeDocument/2006/relationships/hyperlink" Target="http://www.history.standart.edu.ru" TargetMode="External"/><Relationship Id="rId146"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hyperlink" Target="http://www.vgf.ru/" TargetMode="External"/><Relationship Id="rId92" Type="http://schemas.openxmlformats.org/officeDocument/2006/relationships/hyperlink" Target="file:///C:\Users\MeTogKa6\Desktop\&#1057;&#1042;&#1055;\&#1055;&#1088;&#1080;&#1083;_2_&#1059;&#1044;_&#1052;&#1072;&#1082;&#1077;&#1090;%20&#1054;&#1055;&#1054;&#1055;-&#1055;_2024.docx" TargetMode="External"/><Relationship Id="rId2" Type="http://schemas.openxmlformats.org/officeDocument/2006/relationships/numbering" Target="numbering.xml"/><Relationship Id="rId29" Type="http://schemas.openxmlformats.org/officeDocument/2006/relationships/hyperlink" Target="file:///C:\Users\MeTogKa6\AppData\Local\Temp\Rar$DI01.905\13.02.13%20&#1055;&#1088;&#1080;&#1083;&#1086;&#1078;&#1077;&#1085;&#1080;&#1077;%203%20(&#1053;&#1086;&#1074;&#1077;&#1081;&#1096;&#1077;&#1077;)%201.doc" TargetMode="External"/><Relationship Id="rId24" Type="http://schemas.openxmlformats.org/officeDocument/2006/relationships/hyperlink" Target="http://&#1085;&#1101;&#1073;.&#1088;&#1092;/" TargetMode="External"/><Relationship Id="rId40" Type="http://schemas.openxmlformats.org/officeDocument/2006/relationships/hyperlink" Target="http://kontur-map.ru/" TargetMode="External"/><Relationship Id="rId45" Type="http://schemas.openxmlformats.org/officeDocument/2006/relationships/hyperlink" Target="http://www.abbyyonline.ru/" TargetMode="External"/><Relationship Id="rId66" Type="http://schemas.openxmlformats.org/officeDocument/2006/relationships/hyperlink" Target="http://www.ilo.org/" TargetMode="External"/><Relationship Id="rId87"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110" Type="http://schemas.openxmlformats.org/officeDocument/2006/relationships/hyperlink" Target="http://goupu-19.ru/wp-content/uploads/2021/11/gost-r-56404-2021-vzamen-56404-2015-berezhlivoe-proizvodstvo.-trabovaniya-k-sistemam-menedzhmenta.pdf" TargetMode="External"/><Relationship Id="rId115" Type="http://schemas.openxmlformats.org/officeDocument/2006/relationships/hyperlink" Target="http://www.educom.ru/ru/nasha_novaya_shkola/school.php" TargetMode="External"/><Relationship Id="rId131" Type="http://schemas.openxmlformats.org/officeDocument/2006/relationships/header" Target="header5.xml"/><Relationship Id="rId136" Type="http://schemas.openxmlformats.org/officeDocument/2006/relationships/hyperlink" Target="http://rules.narod.ru/" TargetMode="External"/><Relationship Id="rId61" Type="http://schemas.openxmlformats.org/officeDocument/2006/relationships/hyperlink" Target="http://www.rostrud.info/" TargetMode="External"/><Relationship Id="rId82" Type="http://schemas.openxmlformats.org/officeDocument/2006/relationships/hyperlink" Target="file:///C:\Users\MeTogKa6\Desktop\&#1055;&#1088;&#1080;&#1083;_2_&#1059;&#1044;_%2015.01.38%20&#1054;&#1087;&#1077;&#1088;&#1072;&#1090;&#1086;&#1088;-&#1085;&#1072;&#1083;&#1072;&#1076;&#1095;&#1080;&#1082;%20&#1084;&#1077;&#1090;&#1072;&#1083;&#1083;&#1086;&#1086;&#1073;&#1088;&#1072;&#1073;&#1072;&#1090;&#1099;&#1074;&#1072;&#1102;&#1097;&#1080;&#1093;%20&#1089;&#1090;&#1072;&#1085;&#1082;&#1086;&#1074;%20&#1054;&#1055;&#1054;&#1055;-&#1055;_2025%20&#1043;&#1086;&#1090;&#1086;&#1074;&#1086;.docx" TargetMode="External"/><Relationship Id="rId19" Type="http://schemas.openxmlformats.org/officeDocument/2006/relationships/hyperlink" Target="http://school-collection.edu.ru/" TargetMode="External"/><Relationship Id="rId14" Type="http://schemas.openxmlformats.org/officeDocument/2006/relationships/hyperlink" Target="https://urait.ru/bcode/453653" TargetMode="External"/><Relationship Id="rId30" Type="http://schemas.openxmlformats.org/officeDocument/2006/relationships/hyperlink" Target="https://www.rgo.ru/ru" TargetMode="External"/><Relationship Id="rId35" Type="http://schemas.openxmlformats.org/officeDocument/2006/relationships/hyperlink" Target="http://www.sci.aha.ru/RUS/waa__.htm" TargetMode="External"/><Relationship Id="rId56" Type="http://schemas.openxmlformats.org/officeDocument/2006/relationships/hyperlink" Target="https://e.lanbook.com/book/119416" TargetMode="External"/><Relationship Id="rId77" Type="http://schemas.openxmlformats.org/officeDocument/2006/relationships/hyperlink" Target="file:///C:\Users\MeTogKa6\Desktop\15.01.38%20&#1054;&#1087;&#1077;&#1088;&#1072;&#1090;&#1086;&#1088;-&#1085;&#1072;&#1083;&#1072;&#1076;&#1095;&#1080;&#1082;%20&#1084;&#1077;&#1090;&#1072;&#1083;&#1083;&#1086;&#1086;&#1073;&#1088;&#1072;&#1073;&#1072;&#1090;&#1099;&#1074;&#1072;&#1102;&#1097;&#1080;&#1093;%20&#1089;&#1090;&#1072;&#1085;&#1082;&#1086;&#1074;\&#1055;&#1056;&#1048;&#1051;&#1054;&#1046;&#1045;&#1053;&#1048;&#1045;%20%2015.01.38.docx" TargetMode="External"/><Relationship Id="rId100" Type="http://schemas.openxmlformats.org/officeDocument/2006/relationships/hyperlink" Target="http://mitom.folium.ru" TargetMode="External"/><Relationship Id="rId105" Type="http://schemas.openxmlformats.org/officeDocument/2006/relationships/hyperlink" Target="https://znanium.com/catalog/document?pid=1815955" TargetMode="External"/><Relationship Id="rId126" Type="http://schemas.openxmlformats.org/officeDocument/2006/relationships/hyperlink" Target="http://www.mevriz.ru/" TargetMode="External"/><Relationship Id="rId147"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newsinlevels.com/" TargetMode="External"/><Relationship Id="rId72" Type="http://schemas.openxmlformats.org/officeDocument/2006/relationships/hyperlink" Target="http://www.drofa.ru/" TargetMode="External"/><Relationship Id="rId93" Type="http://schemas.openxmlformats.org/officeDocument/2006/relationships/hyperlink" Target="file:///C:\Users\MeTogKa6\Desktop\&#1057;&#1042;&#1055;\&#1055;&#1088;&#1080;&#1083;_2_&#1059;&#1044;_&#1052;&#1072;&#1082;&#1077;&#1090;%20&#1054;&#1055;&#1054;&#1055;-&#1055;_2024.docx" TargetMode="External"/><Relationship Id="rId98" Type="http://schemas.openxmlformats.org/officeDocument/2006/relationships/hyperlink" Target="file:///C:\Users\MeTogKa6\Desktop\&#1057;&#1042;&#1055;\&#1055;&#1088;&#1080;&#1083;_2_&#1059;&#1044;_&#1052;&#1072;&#1082;&#1077;&#1090;%20&#1054;&#1055;&#1054;&#1055;-&#1055;_2024.docx" TargetMode="External"/><Relationship Id="rId121" Type="http://schemas.openxmlformats.org/officeDocument/2006/relationships/hyperlink" Target="file:///C:\Users\MeTogKa6\Desktop\&#1057;&#1042;&#1055;\&#1055;&#1088;&#1080;&#1083;_2_&#1059;&#1044;_&#1052;&#1072;&#1082;&#1077;&#1090;%20&#1054;&#1055;&#1054;&#1055;-&#1055;_2024.docx" TargetMode="External"/><Relationship Id="rId142" Type="http://schemas.openxmlformats.org/officeDocument/2006/relationships/hyperlink" Target="http://www.nato.bz/ru.balka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F0F8-4185-4907-AA81-7A7F5AAB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461</Pages>
  <Words>112887</Words>
  <Characters>643461</Characters>
  <Application>Microsoft Office Word</Application>
  <DocSecurity>0</DocSecurity>
  <Lines>5362</Lines>
  <Paragraphs>1509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MeTogKa6</cp:lastModifiedBy>
  <cp:revision>2</cp:revision>
  <cp:lastPrinted>2024-08-06T11:02:00Z</cp:lastPrinted>
  <dcterms:created xsi:type="dcterms:W3CDTF">2025-07-07T14:07:00Z</dcterms:created>
  <dcterms:modified xsi:type="dcterms:W3CDTF">2025-07-07T14:07:00Z</dcterms:modified>
</cp:coreProperties>
</file>