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C15F" w14:textId="77777777" w:rsidR="00D63B62" w:rsidRDefault="00D63B62">
      <w:pPr>
        <w:rPr>
          <w:sz w:val="28"/>
          <w:szCs w:val="28"/>
        </w:rPr>
      </w:pPr>
    </w:p>
    <w:p w14:paraId="5B822FE7" w14:textId="77777777" w:rsidR="00D63B62" w:rsidRPr="00085F7C" w:rsidRDefault="00000000">
      <w:pPr>
        <w:ind w:right="28"/>
        <w:jc w:val="center"/>
        <w:rPr>
          <w:sz w:val="28"/>
          <w:szCs w:val="28"/>
        </w:rPr>
      </w:pPr>
      <w:r w:rsidRPr="00085F7C">
        <w:rPr>
          <w:sz w:val="28"/>
          <w:szCs w:val="28"/>
        </w:rPr>
        <w:t>Министерство образования и молодежной политики</w:t>
      </w:r>
    </w:p>
    <w:p w14:paraId="2C749B51" w14:textId="77777777" w:rsidR="00D63B62" w:rsidRPr="00085F7C" w:rsidRDefault="00D63B62">
      <w:pPr>
        <w:spacing w:line="26" w:lineRule="exact"/>
        <w:ind w:right="28"/>
        <w:rPr>
          <w:sz w:val="28"/>
          <w:szCs w:val="28"/>
        </w:rPr>
      </w:pPr>
    </w:p>
    <w:p w14:paraId="10774992" w14:textId="77777777" w:rsidR="00D63B62" w:rsidRPr="00085F7C" w:rsidRDefault="00000000">
      <w:pPr>
        <w:tabs>
          <w:tab w:val="left" w:pos="10206"/>
        </w:tabs>
        <w:ind w:right="28"/>
        <w:jc w:val="center"/>
        <w:rPr>
          <w:sz w:val="28"/>
          <w:szCs w:val="28"/>
        </w:rPr>
      </w:pPr>
      <w:r w:rsidRPr="00085F7C">
        <w:rPr>
          <w:sz w:val="28"/>
          <w:szCs w:val="28"/>
        </w:rPr>
        <w:t>Свердловской области</w:t>
      </w:r>
    </w:p>
    <w:p w14:paraId="4B4E2308" w14:textId="77777777" w:rsidR="00D63B62" w:rsidRPr="00085F7C" w:rsidRDefault="00D63B62">
      <w:pPr>
        <w:spacing w:line="26" w:lineRule="exact"/>
        <w:ind w:right="28"/>
        <w:rPr>
          <w:sz w:val="28"/>
          <w:szCs w:val="28"/>
        </w:rPr>
      </w:pPr>
    </w:p>
    <w:p w14:paraId="0FA2BE34" w14:textId="77777777" w:rsidR="00D63B62" w:rsidRPr="00085F7C" w:rsidRDefault="00000000">
      <w:pPr>
        <w:ind w:right="28"/>
        <w:jc w:val="center"/>
        <w:rPr>
          <w:rFonts w:eastAsia="Calibri"/>
          <w:sz w:val="28"/>
          <w:szCs w:val="28"/>
        </w:rPr>
      </w:pPr>
      <w:r w:rsidRPr="00085F7C">
        <w:rPr>
          <w:rFonts w:eastAsia="Calibri"/>
          <w:sz w:val="28"/>
          <w:szCs w:val="28"/>
        </w:rPr>
        <w:t xml:space="preserve">Государственное автономное профессиональное                 </w:t>
      </w:r>
    </w:p>
    <w:p w14:paraId="716791A0" w14:textId="77777777" w:rsidR="00D63B62" w:rsidRPr="00085F7C" w:rsidRDefault="00000000">
      <w:pPr>
        <w:ind w:right="28"/>
        <w:jc w:val="center"/>
        <w:rPr>
          <w:rFonts w:eastAsia="Calibri"/>
          <w:sz w:val="28"/>
          <w:szCs w:val="28"/>
        </w:rPr>
      </w:pPr>
      <w:r w:rsidRPr="00085F7C">
        <w:rPr>
          <w:rFonts w:eastAsia="Calibri"/>
          <w:sz w:val="28"/>
          <w:szCs w:val="28"/>
        </w:rPr>
        <w:t xml:space="preserve">       образовательное учреждение Свердловской области                        </w:t>
      </w:r>
    </w:p>
    <w:p w14:paraId="2D4AA4EE" w14:textId="77777777" w:rsidR="00D63B62" w:rsidRPr="00085F7C" w:rsidRDefault="00000000">
      <w:pPr>
        <w:ind w:right="28"/>
        <w:jc w:val="center"/>
        <w:rPr>
          <w:rFonts w:eastAsia="Calibri"/>
          <w:sz w:val="28"/>
          <w:szCs w:val="28"/>
        </w:rPr>
      </w:pPr>
      <w:r w:rsidRPr="00085F7C">
        <w:rPr>
          <w:rFonts w:eastAsia="Calibri"/>
          <w:sz w:val="28"/>
          <w:szCs w:val="28"/>
        </w:rPr>
        <w:t xml:space="preserve">«Полевской многопрофильный техникум им. В.И. Назарова»                     </w:t>
      </w:r>
    </w:p>
    <w:p w14:paraId="23A61767" w14:textId="77777777" w:rsidR="00D63B62" w:rsidRPr="00085F7C" w:rsidRDefault="00000000">
      <w:pPr>
        <w:ind w:right="28"/>
        <w:jc w:val="center"/>
        <w:rPr>
          <w:rFonts w:eastAsia="Calibri"/>
          <w:sz w:val="28"/>
          <w:szCs w:val="28"/>
        </w:rPr>
      </w:pPr>
      <w:r w:rsidRPr="00085F7C">
        <w:rPr>
          <w:rFonts w:eastAsia="Calibri"/>
          <w:sz w:val="28"/>
          <w:szCs w:val="28"/>
        </w:rPr>
        <w:t xml:space="preserve">   (ГАПОУ СО «Полевской многопрофильный техникум им. В.И. Назарова»)</w:t>
      </w:r>
    </w:p>
    <w:p w14:paraId="35DC9533" w14:textId="77777777" w:rsidR="00D63B62" w:rsidRPr="00085F7C" w:rsidRDefault="00D63B62">
      <w:pPr>
        <w:spacing w:line="200" w:lineRule="exact"/>
        <w:ind w:right="28"/>
        <w:rPr>
          <w:sz w:val="28"/>
          <w:szCs w:val="28"/>
        </w:rPr>
      </w:pPr>
    </w:p>
    <w:p w14:paraId="6A5483A4" w14:textId="77777777" w:rsidR="00D63B62" w:rsidRPr="00085F7C" w:rsidRDefault="00D63B62">
      <w:pPr>
        <w:spacing w:line="316" w:lineRule="exact"/>
        <w:ind w:right="28"/>
        <w:rPr>
          <w:sz w:val="28"/>
          <w:szCs w:val="28"/>
        </w:rPr>
      </w:pPr>
    </w:p>
    <w:p w14:paraId="474B1AAC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274B0823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0483DD6B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51D1F5E9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7ED3D3A4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1F6B3F47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706754A4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47270D37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4032D7B7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798A4E0F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49E199B3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6ED2326E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10E58DF7" w14:textId="77777777" w:rsidR="00D63B62" w:rsidRPr="00085F7C" w:rsidRDefault="00D63B62">
      <w:pPr>
        <w:spacing w:line="316" w:lineRule="exact"/>
        <w:rPr>
          <w:sz w:val="28"/>
          <w:szCs w:val="28"/>
        </w:rPr>
      </w:pPr>
    </w:p>
    <w:p w14:paraId="5183F4B3" w14:textId="77777777" w:rsidR="00D63B62" w:rsidRPr="00085F7C" w:rsidRDefault="00000000">
      <w:pPr>
        <w:ind w:right="272"/>
        <w:jc w:val="center"/>
        <w:rPr>
          <w:b/>
          <w:bCs/>
          <w:sz w:val="28"/>
          <w:szCs w:val="28"/>
        </w:rPr>
      </w:pPr>
      <w:r w:rsidRPr="00085F7C">
        <w:rPr>
          <w:b/>
          <w:bCs/>
          <w:sz w:val="28"/>
          <w:szCs w:val="28"/>
        </w:rPr>
        <w:t>ОТЧЕТ О САМООБСЛЕДОВАНИИ</w:t>
      </w:r>
    </w:p>
    <w:p w14:paraId="4E4F6B2A" w14:textId="77777777" w:rsidR="00D63B62" w:rsidRPr="00085F7C" w:rsidRDefault="00000000">
      <w:pPr>
        <w:ind w:right="272"/>
        <w:jc w:val="center"/>
        <w:rPr>
          <w:b/>
          <w:bCs/>
          <w:sz w:val="28"/>
          <w:szCs w:val="28"/>
        </w:rPr>
      </w:pPr>
      <w:r w:rsidRPr="00085F7C">
        <w:rPr>
          <w:rFonts w:eastAsia="Calibri"/>
          <w:sz w:val="28"/>
          <w:szCs w:val="28"/>
        </w:rPr>
        <w:t>ГАПОУ СО «Полевской многопрофильный техникум им. В.И. Назарова»</w:t>
      </w:r>
    </w:p>
    <w:p w14:paraId="57CF18ED" w14:textId="426333DE" w:rsidR="00D63B62" w:rsidRPr="00085F7C" w:rsidRDefault="00000000">
      <w:pPr>
        <w:ind w:right="272"/>
        <w:jc w:val="center"/>
        <w:rPr>
          <w:sz w:val="28"/>
          <w:szCs w:val="28"/>
        </w:rPr>
      </w:pPr>
      <w:r w:rsidRPr="00085F7C">
        <w:rPr>
          <w:b/>
          <w:bCs/>
          <w:sz w:val="28"/>
          <w:szCs w:val="28"/>
        </w:rPr>
        <w:t>за 202</w:t>
      </w:r>
      <w:r w:rsidR="00EB1A07">
        <w:rPr>
          <w:b/>
          <w:bCs/>
          <w:sz w:val="28"/>
          <w:szCs w:val="28"/>
        </w:rPr>
        <w:t>4</w:t>
      </w:r>
      <w:r w:rsidRPr="00085F7C">
        <w:rPr>
          <w:b/>
          <w:bCs/>
          <w:sz w:val="28"/>
          <w:szCs w:val="28"/>
        </w:rPr>
        <w:t xml:space="preserve"> год</w:t>
      </w:r>
    </w:p>
    <w:p w14:paraId="3EFC20CD" w14:textId="77777777" w:rsidR="00D63B62" w:rsidRPr="00085F7C" w:rsidRDefault="00D63B62">
      <w:pPr>
        <w:spacing w:line="37" w:lineRule="exact"/>
        <w:rPr>
          <w:sz w:val="24"/>
          <w:szCs w:val="24"/>
        </w:rPr>
      </w:pPr>
    </w:p>
    <w:p w14:paraId="6983371B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69E5F075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354696B1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700FC423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27E469A1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00B50329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3B46DBD1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286BA2F1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4456B777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4DC927BF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3906AA39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4FBD0C65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229167AB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3F42D0F4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01570593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027D7F38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23863E45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700FA182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22B3F1E0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6C52E0FC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428E0FBE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5EFED0F3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70A2EDD0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358A4836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15011F01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670F259B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4B2286A5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069451E5" w14:textId="77777777" w:rsidR="00D63B62" w:rsidRPr="00085F7C" w:rsidRDefault="00D63B62">
      <w:pPr>
        <w:spacing w:line="200" w:lineRule="exact"/>
        <w:rPr>
          <w:sz w:val="24"/>
          <w:szCs w:val="24"/>
        </w:rPr>
      </w:pPr>
    </w:p>
    <w:p w14:paraId="03166B87" w14:textId="77777777" w:rsidR="00D63B62" w:rsidRPr="00085F7C" w:rsidRDefault="00D63B62">
      <w:pPr>
        <w:spacing w:line="235" w:lineRule="exact"/>
        <w:rPr>
          <w:sz w:val="24"/>
          <w:szCs w:val="24"/>
        </w:rPr>
      </w:pPr>
    </w:p>
    <w:p w14:paraId="0E27C967" w14:textId="77777777" w:rsidR="00D63B62" w:rsidRPr="00085F7C" w:rsidRDefault="00D63B62">
      <w:pPr>
        <w:ind w:right="272"/>
        <w:jc w:val="center"/>
        <w:rPr>
          <w:sz w:val="24"/>
          <w:szCs w:val="24"/>
        </w:rPr>
      </w:pPr>
    </w:p>
    <w:p w14:paraId="2766201B" w14:textId="77777777" w:rsidR="00D63B62" w:rsidRPr="00085F7C" w:rsidRDefault="00D63B62">
      <w:pPr>
        <w:ind w:right="272"/>
        <w:jc w:val="center"/>
        <w:rPr>
          <w:sz w:val="24"/>
          <w:szCs w:val="24"/>
        </w:rPr>
      </w:pPr>
    </w:p>
    <w:p w14:paraId="13EA7252" w14:textId="77777777" w:rsidR="00D63B62" w:rsidRPr="00085F7C" w:rsidRDefault="00D63B62">
      <w:pPr>
        <w:ind w:right="272"/>
        <w:jc w:val="center"/>
        <w:rPr>
          <w:sz w:val="24"/>
          <w:szCs w:val="24"/>
        </w:rPr>
      </w:pPr>
    </w:p>
    <w:p w14:paraId="24306458" w14:textId="77777777" w:rsidR="00D63B62" w:rsidRPr="00085F7C" w:rsidRDefault="00D63B62">
      <w:pPr>
        <w:ind w:right="272"/>
        <w:jc w:val="center"/>
        <w:rPr>
          <w:sz w:val="24"/>
          <w:szCs w:val="24"/>
        </w:rPr>
      </w:pPr>
    </w:p>
    <w:p w14:paraId="6F86526B" w14:textId="6676AA4A" w:rsidR="00D63B62" w:rsidRPr="00085F7C" w:rsidRDefault="00000000">
      <w:pPr>
        <w:ind w:right="272"/>
        <w:jc w:val="center"/>
        <w:rPr>
          <w:sz w:val="24"/>
          <w:szCs w:val="24"/>
        </w:rPr>
      </w:pPr>
      <w:r w:rsidRPr="00085F7C">
        <w:rPr>
          <w:sz w:val="24"/>
          <w:szCs w:val="24"/>
        </w:rPr>
        <w:t>202</w:t>
      </w:r>
      <w:r w:rsidR="00EB1A07">
        <w:rPr>
          <w:sz w:val="24"/>
          <w:szCs w:val="24"/>
        </w:rPr>
        <w:t>4</w:t>
      </w:r>
      <w:r w:rsidRPr="00085F7C">
        <w:rPr>
          <w:sz w:val="24"/>
          <w:szCs w:val="24"/>
        </w:rPr>
        <w:t xml:space="preserve"> г.</w:t>
      </w:r>
    </w:p>
    <w:p w14:paraId="0F14B38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br w:type="page" w:clear="all"/>
      </w:r>
    </w:p>
    <w:p w14:paraId="2838282C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СОДЕРЖАНИЕ</w:t>
      </w:r>
    </w:p>
    <w:p w14:paraId="0D69E991" w14:textId="77777777" w:rsidR="00D63B62" w:rsidRPr="00085F7C" w:rsidRDefault="00D63B62">
      <w:pPr>
        <w:rPr>
          <w:sz w:val="24"/>
          <w:szCs w:val="24"/>
        </w:rPr>
      </w:pPr>
    </w:p>
    <w:p w14:paraId="33322164" w14:textId="77777777" w:rsidR="00D63B62" w:rsidRPr="00085F7C" w:rsidRDefault="00D63B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8448"/>
        <w:gridCol w:w="1088"/>
      </w:tblGrid>
      <w:tr w:rsidR="00D63B62" w:rsidRPr="00EB1A07" w14:paraId="1DAA7AA6" w14:textId="77777777" w:rsidTr="00C115D2">
        <w:tc>
          <w:tcPr>
            <w:tcW w:w="519" w:type="dxa"/>
          </w:tcPr>
          <w:p w14:paraId="2537B845" w14:textId="77777777" w:rsidR="00D63B62" w:rsidRPr="00085F7C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65A4F8B8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Введение</w:t>
            </w:r>
          </w:p>
        </w:tc>
        <w:tc>
          <w:tcPr>
            <w:tcW w:w="1088" w:type="dxa"/>
          </w:tcPr>
          <w:p w14:paraId="04E699E4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4</w:t>
            </w:r>
          </w:p>
        </w:tc>
      </w:tr>
      <w:tr w:rsidR="00D63B62" w:rsidRPr="00EB1A07" w14:paraId="5733458A" w14:textId="77777777" w:rsidTr="00C115D2">
        <w:tc>
          <w:tcPr>
            <w:tcW w:w="519" w:type="dxa"/>
          </w:tcPr>
          <w:p w14:paraId="302FFC56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3BF03467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1. Общие сведения об образовательной организации</w:t>
            </w:r>
          </w:p>
        </w:tc>
        <w:tc>
          <w:tcPr>
            <w:tcW w:w="1088" w:type="dxa"/>
          </w:tcPr>
          <w:p w14:paraId="09172000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5</w:t>
            </w:r>
          </w:p>
        </w:tc>
      </w:tr>
      <w:tr w:rsidR="00D63B62" w:rsidRPr="00EB1A07" w14:paraId="433510AB" w14:textId="77777777" w:rsidTr="00C115D2">
        <w:tc>
          <w:tcPr>
            <w:tcW w:w="519" w:type="dxa"/>
          </w:tcPr>
          <w:p w14:paraId="64FF990B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3C9F3A00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2. Оценка образовательной деятельности техникума</w:t>
            </w:r>
          </w:p>
        </w:tc>
        <w:tc>
          <w:tcPr>
            <w:tcW w:w="1088" w:type="dxa"/>
          </w:tcPr>
          <w:p w14:paraId="4380E745" w14:textId="711B4E91" w:rsidR="00D63B62" w:rsidRPr="00BF6F17" w:rsidRDefault="00BF6F17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10</w:t>
            </w:r>
          </w:p>
        </w:tc>
      </w:tr>
      <w:tr w:rsidR="00D63B62" w:rsidRPr="00EB1A07" w14:paraId="2BAC3DC2" w14:textId="77777777" w:rsidTr="00C115D2">
        <w:tc>
          <w:tcPr>
            <w:tcW w:w="519" w:type="dxa"/>
          </w:tcPr>
          <w:p w14:paraId="65CD385A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0CF7B26F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2.1. Система управления техникумом</w:t>
            </w:r>
          </w:p>
        </w:tc>
        <w:tc>
          <w:tcPr>
            <w:tcW w:w="1088" w:type="dxa"/>
          </w:tcPr>
          <w:p w14:paraId="158508B8" w14:textId="7AF17E0A" w:rsidR="00D63B62" w:rsidRPr="00BF6F17" w:rsidRDefault="00BF6F17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10</w:t>
            </w:r>
          </w:p>
        </w:tc>
      </w:tr>
      <w:tr w:rsidR="00D63B62" w:rsidRPr="00EB1A07" w14:paraId="07366BA9" w14:textId="77777777" w:rsidTr="00C115D2">
        <w:tc>
          <w:tcPr>
            <w:tcW w:w="519" w:type="dxa"/>
          </w:tcPr>
          <w:p w14:paraId="09C9F6D3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240EAABC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2.2. Содержание и качество подготовки обучающихся техникума</w:t>
            </w:r>
          </w:p>
        </w:tc>
        <w:tc>
          <w:tcPr>
            <w:tcW w:w="1088" w:type="dxa"/>
          </w:tcPr>
          <w:p w14:paraId="61B8BCF8" w14:textId="1532F212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</w:t>
            </w:r>
            <w:r w:rsidR="00C115D2" w:rsidRPr="00BF6F17">
              <w:rPr>
                <w:sz w:val="24"/>
                <w:szCs w:val="24"/>
              </w:rPr>
              <w:t>4</w:t>
            </w:r>
          </w:p>
        </w:tc>
      </w:tr>
      <w:tr w:rsidR="00D63B62" w:rsidRPr="00EB1A07" w14:paraId="4FAC0059" w14:textId="77777777" w:rsidTr="00C115D2">
        <w:tc>
          <w:tcPr>
            <w:tcW w:w="519" w:type="dxa"/>
          </w:tcPr>
          <w:p w14:paraId="4DCCE5A5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4892CE12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2.3. Организация образовательного процесса в техникуме</w:t>
            </w:r>
          </w:p>
        </w:tc>
        <w:tc>
          <w:tcPr>
            <w:tcW w:w="1088" w:type="dxa"/>
          </w:tcPr>
          <w:p w14:paraId="42F86E4B" w14:textId="08CC971F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</w:t>
            </w:r>
            <w:r w:rsidR="00000000" w:rsidRPr="00BF6F17">
              <w:rPr>
                <w:sz w:val="24"/>
                <w:szCs w:val="24"/>
              </w:rPr>
              <w:t>6</w:t>
            </w:r>
          </w:p>
        </w:tc>
      </w:tr>
      <w:tr w:rsidR="00D63B62" w:rsidRPr="00EB1A07" w14:paraId="3BFFD2EE" w14:textId="77777777" w:rsidTr="00C115D2">
        <w:tc>
          <w:tcPr>
            <w:tcW w:w="519" w:type="dxa"/>
          </w:tcPr>
          <w:p w14:paraId="14962CA7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603BBFBC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2.4. Учебно-воспитательная работа в техникуме</w:t>
            </w:r>
          </w:p>
        </w:tc>
        <w:tc>
          <w:tcPr>
            <w:tcW w:w="1088" w:type="dxa"/>
          </w:tcPr>
          <w:p w14:paraId="6F376A8F" w14:textId="093C12D0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28</w:t>
            </w:r>
          </w:p>
        </w:tc>
      </w:tr>
      <w:tr w:rsidR="00D63B62" w:rsidRPr="00EB1A07" w14:paraId="00BA4CBA" w14:textId="77777777" w:rsidTr="00C115D2">
        <w:tc>
          <w:tcPr>
            <w:tcW w:w="519" w:type="dxa"/>
          </w:tcPr>
          <w:p w14:paraId="3A02D6F8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19FDB2BA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3. Востребованность выпускников техникума</w:t>
            </w:r>
          </w:p>
        </w:tc>
        <w:tc>
          <w:tcPr>
            <w:tcW w:w="1088" w:type="dxa"/>
          </w:tcPr>
          <w:p w14:paraId="34BE39C0" w14:textId="57014AAC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59</w:t>
            </w:r>
          </w:p>
        </w:tc>
      </w:tr>
      <w:tr w:rsidR="00D63B62" w:rsidRPr="00EB1A07" w14:paraId="009CD76A" w14:textId="77777777" w:rsidTr="00C115D2">
        <w:tc>
          <w:tcPr>
            <w:tcW w:w="519" w:type="dxa"/>
          </w:tcPr>
          <w:p w14:paraId="061E241C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4D5C03EA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4. Кадровое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5E0F00C1" w14:textId="1C968110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60</w:t>
            </w:r>
          </w:p>
        </w:tc>
      </w:tr>
      <w:tr w:rsidR="00D63B62" w:rsidRPr="00EB1A07" w14:paraId="56945810" w14:textId="77777777" w:rsidTr="00C115D2">
        <w:tc>
          <w:tcPr>
            <w:tcW w:w="519" w:type="dxa"/>
          </w:tcPr>
          <w:p w14:paraId="1C00B52F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62337DFA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5. Учебно-методическое и библиотечно-информационное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6C74C41C" w14:textId="2871A1EC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118</w:t>
            </w:r>
          </w:p>
        </w:tc>
      </w:tr>
      <w:tr w:rsidR="00D63B62" w:rsidRPr="00EB1A07" w14:paraId="0EABD399" w14:textId="77777777" w:rsidTr="00C115D2">
        <w:tc>
          <w:tcPr>
            <w:tcW w:w="519" w:type="dxa"/>
          </w:tcPr>
          <w:p w14:paraId="14033B40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5B04CD21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6. Материально-техническое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623E64BF" w14:textId="6FE144BC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120</w:t>
            </w:r>
          </w:p>
        </w:tc>
      </w:tr>
      <w:tr w:rsidR="00D63B62" w:rsidRPr="00EB1A07" w14:paraId="21D67328" w14:textId="77777777" w:rsidTr="00C115D2">
        <w:tc>
          <w:tcPr>
            <w:tcW w:w="519" w:type="dxa"/>
          </w:tcPr>
          <w:p w14:paraId="70E150BF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0EE3AA1F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7. Обеспечение безопасности жизнедеятельности обучающихся в образовательном процессе</w:t>
            </w:r>
          </w:p>
        </w:tc>
        <w:tc>
          <w:tcPr>
            <w:tcW w:w="1088" w:type="dxa"/>
          </w:tcPr>
          <w:p w14:paraId="4F022F1E" w14:textId="1D640E3F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124</w:t>
            </w:r>
          </w:p>
        </w:tc>
      </w:tr>
      <w:tr w:rsidR="00D63B62" w:rsidRPr="00EB1A07" w14:paraId="240E989B" w14:textId="77777777" w:rsidTr="00C115D2">
        <w:tc>
          <w:tcPr>
            <w:tcW w:w="519" w:type="dxa"/>
          </w:tcPr>
          <w:p w14:paraId="3B0C9688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6CF7A071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8. Функционирование внутренней системы оценки качества техникума</w:t>
            </w:r>
          </w:p>
        </w:tc>
        <w:tc>
          <w:tcPr>
            <w:tcW w:w="1088" w:type="dxa"/>
          </w:tcPr>
          <w:p w14:paraId="72D3025D" w14:textId="0164C858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125</w:t>
            </w:r>
          </w:p>
        </w:tc>
      </w:tr>
      <w:tr w:rsidR="00D63B62" w:rsidRPr="00EB1A07" w14:paraId="6E5B03D8" w14:textId="77777777" w:rsidTr="00C115D2">
        <w:tc>
          <w:tcPr>
            <w:tcW w:w="519" w:type="dxa"/>
          </w:tcPr>
          <w:p w14:paraId="5F013EA9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4DCDB6C1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9. Показатели деятельности техникума, установленные Министерством образования и науки РФ</w:t>
            </w:r>
          </w:p>
        </w:tc>
        <w:tc>
          <w:tcPr>
            <w:tcW w:w="1088" w:type="dxa"/>
          </w:tcPr>
          <w:p w14:paraId="67E8F063" w14:textId="11E31BD6" w:rsidR="00D63B62" w:rsidRPr="00BF6F17" w:rsidRDefault="00C115D2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126</w:t>
            </w:r>
          </w:p>
        </w:tc>
      </w:tr>
      <w:tr w:rsidR="00D63B62" w:rsidRPr="00085F7C" w14:paraId="5BCBFA41" w14:textId="77777777" w:rsidTr="00C115D2">
        <w:tc>
          <w:tcPr>
            <w:tcW w:w="519" w:type="dxa"/>
          </w:tcPr>
          <w:p w14:paraId="34AF554E" w14:textId="77777777" w:rsidR="00D63B62" w:rsidRPr="00EB1A07" w:rsidRDefault="00D63B6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48" w:type="dxa"/>
          </w:tcPr>
          <w:p w14:paraId="4568511A" w14:textId="77777777" w:rsidR="00D63B62" w:rsidRPr="00BF6F17" w:rsidRDefault="00000000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10. Заключение</w:t>
            </w:r>
          </w:p>
        </w:tc>
        <w:tc>
          <w:tcPr>
            <w:tcW w:w="1088" w:type="dxa"/>
          </w:tcPr>
          <w:p w14:paraId="4DFC1C06" w14:textId="62A9DA8B" w:rsidR="00D63B62" w:rsidRPr="00BF6F17" w:rsidRDefault="00BF6F17">
            <w:pPr>
              <w:rPr>
                <w:sz w:val="24"/>
                <w:szCs w:val="24"/>
              </w:rPr>
            </w:pPr>
            <w:r w:rsidRPr="00BF6F17">
              <w:rPr>
                <w:sz w:val="24"/>
                <w:szCs w:val="24"/>
              </w:rPr>
              <w:t>132</w:t>
            </w:r>
          </w:p>
        </w:tc>
      </w:tr>
    </w:tbl>
    <w:p w14:paraId="3B4C74EB" w14:textId="77777777" w:rsidR="00D63B62" w:rsidRPr="00085F7C" w:rsidRDefault="00D63B62">
      <w:pPr>
        <w:rPr>
          <w:sz w:val="24"/>
          <w:szCs w:val="24"/>
        </w:rPr>
      </w:pPr>
    </w:p>
    <w:p w14:paraId="7F2E2506" w14:textId="77777777" w:rsidR="00D63B62" w:rsidRPr="00085F7C" w:rsidRDefault="00D63B62">
      <w:pPr>
        <w:rPr>
          <w:sz w:val="24"/>
          <w:szCs w:val="24"/>
        </w:rPr>
      </w:pPr>
    </w:p>
    <w:p w14:paraId="284F463A" w14:textId="77777777" w:rsidR="00D63B62" w:rsidRPr="00085F7C" w:rsidRDefault="00D63B62">
      <w:pPr>
        <w:rPr>
          <w:sz w:val="24"/>
          <w:szCs w:val="24"/>
        </w:rPr>
      </w:pPr>
    </w:p>
    <w:p w14:paraId="0445DA0B" w14:textId="77777777" w:rsidR="00D63B62" w:rsidRPr="00085F7C" w:rsidRDefault="00D63B62">
      <w:pPr>
        <w:rPr>
          <w:sz w:val="24"/>
          <w:szCs w:val="24"/>
        </w:rPr>
      </w:pPr>
    </w:p>
    <w:p w14:paraId="06CA899A" w14:textId="77777777" w:rsidR="00D63B62" w:rsidRPr="00085F7C" w:rsidRDefault="00D63B62">
      <w:pPr>
        <w:rPr>
          <w:sz w:val="24"/>
          <w:szCs w:val="24"/>
        </w:rPr>
      </w:pPr>
    </w:p>
    <w:p w14:paraId="230D95DD" w14:textId="77777777" w:rsidR="00D63B62" w:rsidRPr="00085F7C" w:rsidRDefault="00D63B62">
      <w:pPr>
        <w:rPr>
          <w:sz w:val="24"/>
          <w:szCs w:val="24"/>
        </w:rPr>
      </w:pPr>
    </w:p>
    <w:p w14:paraId="5B3B0C9C" w14:textId="77777777" w:rsidR="00D63B62" w:rsidRPr="00085F7C" w:rsidRDefault="00D63B62">
      <w:pPr>
        <w:rPr>
          <w:sz w:val="24"/>
          <w:szCs w:val="24"/>
        </w:rPr>
      </w:pPr>
    </w:p>
    <w:p w14:paraId="035FA7E6" w14:textId="77777777" w:rsidR="00D63B62" w:rsidRPr="00085F7C" w:rsidRDefault="00D63B62">
      <w:pPr>
        <w:rPr>
          <w:sz w:val="24"/>
          <w:szCs w:val="24"/>
        </w:rPr>
      </w:pPr>
    </w:p>
    <w:p w14:paraId="07B8D343" w14:textId="77777777" w:rsidR="00D63B62" w:rsidRPr="00085F7C" w:rsidRDefault="00D63B62">
      <w:pPr>
        <w:rPr>
          <w:sz w:val="24"/>
          <w:szCs w:val="24"/>
        </w:rPr>
      </w:pPr>
    </w:p>
    <w:p w14:paraId="588D675D" w14:textId="77777777" w:rsidR="00D63B62" w:rsidRPr="00085F7C" w:rsidRDefault="00D63B62">
      <w:pPr>
        <w:rPr>
          <w:sz w:val="24"/>
          <w:szCs w:val="24"/>
        </w:rPr>
      </w:pPr>
    </w:p>
    <w:p w14:paraId="43C33333" w14:textId="77777777" w:rsidR="00D63B62" w:rsidRPr="00085F7C" w:rsidRDefault="00D63B62">
      <w:pPr>
        <w:rPr>
          <w:sz w:val="24"/>
          <w:szCs w:val="24"/>
        </w:rPr>
      </w:pPr>
    </w:p>
    <w:p w14:paraId="32901241" w14:textId="77777777" w:rsidR="00D63B62" w:rsidRPr="00085F7C" w:rsidRDefault="00D63B62">
      <w:pPr>
        <w:rPr>
          <w:sz w:val="24"/>
          <w:szCs w:val="24"/>
        </w:rPr>
      </w:pPr>
    </w:p>
    <w:p w14:paraId="5C192293" w14:textId="77777777" w:rsidR="00D63B62" w:rsidRPr="00085F7C" w:rsidRDefault="00D63B62">
      <w:pPr>
        <w:rPr>
          <w:sz w:val="24"/>
          <w:szCs w:val="24"/>
        </w:rPr>
      </w:pPr>
    </w:p>
    <w:p w14:paraId="4B504EDF" w14:textId="77777777" w:rsidR="00D63B62" w:rsidRPr="00085F7C" w:rsidRDefault="00D63B62">
      <w:pPr>
        <w:rPr>
          <w:sz w:val="24"/>
          <w:szCs w:val="24"/>
        </w:rPr>
      </w:pPr>
    </w:p>
    <w:p w14:paraId="62EEA94F" w14:textId="77777777" w:rsidR="00D63B62" w:rsidRPr="00085F7C" w:rsidRDefault="00D63B62">
      <w:pPr>
        <w:rPr>
          <w:sz w:val="24"/>
          <w:szCs w:val="24"/>
        </w:rPr>
      </w:pPr>
    </w:p>
    <w:p w14:paraId="78E235E7" w14:textId="77777777" w:rsidR="00D63B62" w:rsidRPr="00085F7C" w:rsidRDefault="00D63B62">
      <w:pPr>
        <w:rPr>
          <w:sz w:val="24"/>
          <w:szCs w:val="24"/>
        </w:rPr>
      </w:pPr>
    </w:p>
    <w:p w14:paraId="193AE8F0" w14:textId="77777777" w:rsidR="00D63B62" w:rsidRPr="00085F7C" w:rsidRDefault="00D63B62">
      <w:pPr>
        <w:rPr>
          <w:sz w:val="24"/>
          <w:szCs w:val="24"/>
        </w:rPr>
      </w:pPr>
    </w:p>
    <w:p w14:paraId="04070925" w14:textId="77777777" w:rsidR="00D63B62" w:rsidRPr="00085F7C" w:rsidRDefault="00D63B62">
      <w:pPr>
        <w:rPr>
          <w:sz w:val="24"/>
          <w:szCs w:val="24"/>
        </w:rPr>
      </w:pPr>
    </w:p>
    <w:p w14:paraId="1CF68EA2" w14:textId="77777777" w:rsidR="00D63B62" w:rsidRPr="00085F7C" w:rsidRDefault="00D63B62">
      <w:pPr>
        <w:rPr>
          <w:sz w:val="24"/>
          <w:szCs w:val="24"/>
        </w:rPr>
      </w:pPr>
    </w:p>
    <w:p w14:paraId="39CAAD8D" w14:textId="77777777" w:rsidR="00D63B62" w:rsidRPr="00085F7C" w:rsidRDefault="00D63B62">
      <w:pPr>
        <w:rPr>
          <w:sz w:val="24"/>
          <w:szCs w:val="24"/>
        </w:rPr>
      </w:pPr>
    </w:p>
    <w:p w14:paraId="2F70C5C0" w14:textId="77777777" w:rsidR="00D63B62" w:rsidRPr="00085F7C" w:rsidRDefault="00D63B62">
      <w:pPr>
        <w:rPr>
          <w:sz w:val="24"/>
          <w:szCs w:val="24"/>
        </w:rPr>
        <w:sectPr w:rsidR="00D63B62" w:rsidRPr="00085F7C" w:rsidSect="006D3B9C">
          <w:pgSz w:w="11900" w:h="16838"/>
          <w:pgMar w:top="791" w:right="701" w:bottom="479" w:left="1134" w:header="0" w:footer="0" w:gutter="0"/>
          <w:cols w:space="720"/>
          <w:docGrid w:linePitch="360"/>
        </w:sectPr>
      </w:pPr>
    </w:p>
    <w:p w14:paraId="145F343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br w:type="page" w:clear="all"/>
      </w:r>
    </w:p>
    <w:p w14:paraId="2361DC52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Используемые обозначения и сокращения</w:t>
      </w:r>
    </w:p>
    <w:p w14:paraId="7C4E092E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ГАПОУ СО «Полевской многопрофильный техникум им. В.И. Назарова» - техникум</w:t>
      </w:r>
    </w:p>
    <w:p w14:paraId="58C33048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ЛНА – локальный нормативный акт</w:t>
      </w:r>
    </w:p>
    <w:p w14:paraId="53201CB0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УГС – укрупненная группа специальностей</w:t>
      </w:r>
    </w:p>
    <w:p w14:paraId="11F9604F" w14:textId="77777777" w:rsidR="00D63B62" w:rsidRPr="00085F7C" w:rsidRDefault="00D63B62">
      <w:pPr>
        <w:jc w:val="both"/>
        <w:rPr>
          <w:sz w:val="24"/>
          <w:szCs w:val="24"/>
        </w:rPr>
      </w:pPr>
    </w:p>
    <w:p w14:paraId="26F07E68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ОПОП – основная профессиональная образовательная программа</w:t>
      </w:r>
    </w:p>
    <w:p w14:paraId="732E2F19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ППКРС – программа подготовки квалифицированных рабочих и служащих</w:t>
      </w:r>
    </w:p>
    <w:p w14:paraId="4DD1D1AF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ППССЗ – программа подготовки специалистов среднего звена</w:t>
      </w:r>
    </w:p>
    <w:p w14:paraId="05660D4E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ПО – адаптированные программы профессионального обучения</w:t>
      </w:r>
    </w:p>
    <w:p w14:paraId="37191DF0" w14:textId="77777777" w:rsidR="00D63B62" w:rsidRPr="00085F7C" w:rsidRDefault="00D63B62">
      <w:pPr>
        <w:jc w:val="both"/>
        <w:rPr>
          <w:sz w:val="24"/>
          <w:szCs w:val="24"/>
        </w:rPr>
      </w:pPr>
    </w:p>
    <w:p w14:paraId="599E474B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ФО – форма обучения</w:t>
      </w:r>
    </w:p>
    <w:p w14:paraId="2821F08C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ДПП – дополнительные профессиональные программы</w:t>
      </w:r>
    </w:p>
    <w:p w14:paraId="3915FEB4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СК – система качества</w:t>
      </w:r>
    </w:p>
    <w:p w14:paraId="1BD9230C" w14:textId="77777777" w:rsidR="00D63B62" w:rsidRPr="00085F7C" w:rsidRDefault="00D63B62">
      <w:pPr>
        <w:rPr>
          <w:sz w:val="24"/>
          <w:szCs w:val="24"/>
        </w:rPr>
      </w:pPr>
    </w:p>
    <w:p w14:paraId="74224D29" w14:textId="77777777" w:rsidR="00D63B62" w:rsidRPr="00085F7C" w:rsidRDefault="00D63B62">
      <w:pPr>
        <w:rPr>
          <w:sz w:val="24"/>
          <w:szCs w:val="24"/>
        </w:rPr>
      </w:pPr>
    </w:p>
    <w:p w14:paraId="62F71AE0" w14:textId="77777777" w:rsidR="00D63B62" w:rsidRPr="00085F7C" w:rsidRDefault="00D63B62">
      <w:pPr>
        <w:rPr>
          <w:sz w:val="24"/>
          <w:szCs w:val="24"/>
        </w:rPr>
      </w:pPr>
    </w:p>
    <w:p w14:paraId="3CCEDC51" w14:textId="77777777" w:rsidR="00D63B62" w:rsidRPr="00085F7C" w:rsidRDefault="00D63B62">
      <w:pPr>
        <w:rPr>
          <w:sz w:val="24"/>
          <w:szCs w:val="24"/>
        </w:rPr>
      </w:pPr>
    </w:p>
    <w:p w14:paraId="66E6DA34" w14:textId="77777777" w:rsidR="00D63B62" w:rsidRPr="00085F7C" w:rsidRDefault="00D63B62">
      <w:pPr>
        <w:rPr>
          <w:sz w:val="24"/>
          <w:szCs w:val="24"/>
        </w:rPr>
      </w:pPr>
    </w:p>
    <w:p w14:paraId="414DE15F" w14:textId="77777777" w:rsidR="00D63B62" w:rsidRPr="00085F7C" w:rsidRDefault="00D63B62">
      <w:pPr>
        <w:rPr>
          <w:sz w:val="24"/>
          <w:szCs w:val="24"/>
        </w:rPr>
      </w:pPr>
    </w:p>
    <w:p w14:paraId="63CBC33D" w14:textId="77777777" w:rsidR="00D63B62" w:rsidRPr="00085F7C" w:rsidRDefault="00D63B62">
      <w:pPr>
        <w:rPr>
          <w:sz w:val="24"/>
          <w:szCs w:val="24"/>
        </w:rPr>
      </w:pPr>
    </w:p>
    <w:p w14:paraId="1B0DF12D" w14:textId="77777777" w:rsidR="00D63B62" w:rsidRPr="00085F7C" w:rsidRDefault="00D63B62">
      <w:pPr>
        <w:rPr>
          <w:sz w:val="24"/>
          <w:szCs w:val="24"/>
        </w:rPr>
      </w:pPr>
    </w:p>
    <w:p w14:paraId="00EA020D" w14:textId="77777777" w:rsidR="00D63B62" w:rsidRPr="00085F7C" w:rsidRDefault="00D63B62">
      <w:pPr>
        <w:rPr>
          <w:sz w:val="24"/>
          <w:szCs w:val="24"/>
        </w:rPr>
      </w:pPr>
    </w:p>
    <w:p w14:paraId="2C5D50C4" w14:textId="77777777" w:rsidR="00D63B62" w:rsidRPr="00085F7C" w:rsidRDefault="00D63B62">
      <w:pPr>
        <w:rPr>
          <w:sz w:val="24"/>
          <w:szCs w:val="24"/>
        </w:rPr>
      </w:pPr>
    </w:p>
    <w:p w14:paraId="12F030D8" w14:textId="77777777" w:rsidR="00D63B62" w:rsidRPr="00085F7C" w:rsidRDefault="00D63B62">
      <w:pPr>
        <w:rPr>
          <w:sz w:val="24"/>
          <w:szCs w:val="24"/>
        </w:rPr>
      </w:pPr>
    </w:p>
    <w:p w14:paraId="238E91F2" w14:textId="77777777" w:rsidR="00D63B62" w:rsidRPr="00085F7C" w:rsidRDefault="00D63B62">
      <w:pPr>
        <w:rPr>
          <w:sz w:val="24"/>
          <w:szCs w:val="24"/>
        </w:rPr>
      </w:pPr>
    </w:p>
    <w:p w14:paraId="2F81A6FA" w14:textId="77777777" w:rsidR="00D63B62" w:rsidRPr="00085F7C" w:rsidRDefault="00D63B62">
      <w:pPr>
        <w:rPr>
          <w:sz w:val="24"/>
          <w:szCs w:val="24"/>
        </w:rPr>
      </w:pPr>
    </w:p>
    <w:p w14:paraId="1BEF8D8A" w14:textId="77777777" w:rsidR="00D63B62" w:rsidRPr="00085F7C" w:rsidRDefault="00D63B62">
      <w:pPr>
        <w:rPr>
          <w:sz w:val="24"/>
          <w:szCs w:val="24"/>
        </w:rPr>
      </w:pPr>
    </w:p>
    <w:p w14:paraId="5015B89E" w14:textId="77777777" w:rsidR="00D63B62" w:rsidRPr="00085F7C" w:rsidRDefault="00D63B62">
      <w:pPr>
        <w:rPr>
          <w:sz w:val="24"/>
          <w:szCs w:val="24"/>
        </w:rPr>
      </w:pPr>
    </w:p>
    <w:p w14:paraId="6C58608C" w14:textId="77777777" w:rsidR="00D63B62" w:rsidRPr="00085F7C" w:rsidRDefault="00D63B62">
      <w:pPr>
        <w:rPr>
          <w:sz w:val="24"/>
          <w:szCs w:val="24"/>
        </w:rPr>
      </w:pPr>
    </w:p>
    <w:p w14:paraId="157CC69C" w14:textId="77777777" w:rsidR="00D63B62" w:rsidRPr="00085F7C" w:rsidRDefault="00D63B62">
      <w:pPr>
        <w:rPr>
          <w:sz w:val="24"/>
          <w:szCs w:val="24"/>
        </w:rPr>
      </w:pPr>
    </w:p>
    <w:p w14:paraId="6EDC09F0" w14:textId="77777777" w:rsidR="00D63B62" w:rsidRPr="00085F7C" w:rsidRDefault="00D63B62">
      <w:pPr>
        <w:rPr>
          <w:sz w:val="24"/>
          <w:szCs w:val="24"/>
        </w:rPr>
      </w:pPr>
    </w:p>
    <w:p w14:paraId="0A763008" w14:textId="77777777" w:rsidR="00D63B62" w:rsidRPr="00085F7C" w:rsidRDefault="00D63B62">
      <w:pPr>
        <w:rPr>
          <w:sz w:val="24"/>
          <w:szCs w:val="24"/>
        </w:rPr>
      </w:pPr>
    </w:p>
    <w:p w14:paraId="731D4F7C" w14:textId="77777777" w:rsidR="00D63B62" w:rsidRPr="00085F7C" w:rsidRDefault="00D63B62">
      <w:pPr>
        <w:rPr>
          <w:sz w:val="24"/>
          <w:szCs w:val="24"/>
        </w:rPr>
      </w:pPr>
    </w:p>
    <w:p w14:paraId="467F4B2C" w14:textId="77777777" w:rsidR="00D63B62" w:rsidRPr="00085F7C" w:rsidRDefault="00D63B62">
      <w:pPr>
        <w:rPr>
          <w:sz w:val="24"/>
          <w:szCs w:val="24"/>
        </w:rPr>
      </w:pPr>
    </w:p>
    <w:p w14:paraId="1C73AC08" w14:textId="77777777" w:rsidR="00D63B62" w:rsidRPr="00085F7C" w:rsidRDefault="00D63B62">
      <w:pPr>
        <w:rPr>
          <w:sz w:val="24"/>
          <w:szCs w:val="24"/>
        </w:rPr>
      </w:pPr>
    </w:p>
    <w:p w14:paraId="1C9B689B" w14:textId="77777777" w:rsidR="00D63B62" w:rsidRPr="00085F7C" w:rsidRDefault="00D63B62">
      <w:pPr>
        <w:rPr>
          <w:sz w:val="24"/>
          <w:szCs w:val="24"/>
        </w:rPr>
      </w:pPr>
    </w:p>
    <w:p w14:paraId="1108B08B" w14:textId="77777777" w:rsidR="00D63B62" w:rsidRPr="00085F7C" w:rsidRDefault="00D63B62">
      <w:pPr>
        <w:rPr>
          <w:sz w:val="24"/>
          <w:szCs w:val="24"/>
        </w:rPr>
      </w:pPr>
    </w:p>
    <w:p w14:paraId="15697ABF" w14:textId="77777777" w:rsidR="00D63B62" w:rsidRPr="00085F7C" w:rsidRDefault="00D63B62">
      <w:pPr>
        <w:rPr>
          <w:sz w:val="24"/>
          <w:szCs w:val="24"/>
        </w:rPr>
      </w:pPr>
    </w:p>
    <w:p w14:paraId="0A96B859" w14:textId="77777777" w:rsidR="00D63B62" w:rsidRPr="00085F7C" w:rsidRDefault="00D63B62">
      <w:pPr>
        <w:rPr>
          <w:sz w:val="24"/>
          <w:szCs w:val="24"/>
        </w:rPr>
      </w:pPr>
    </w:p>
    <w:p w14:paraId="532AE255" w14:textId="77777777" w:rsidR="00D63B62" w:rsidRPr="00085F7C" w:rsidRDefault="00D63B62">
      <w:pPr>
        <w:rPr>
          <w:sz w:val="24"/>
          <w:szCs w:val="24"/>
        </w:rPr>
      </w:pPr>
    </w:p>
    <w:p w14:paraId="2F39B2F8" w14:textId="77777777" w:rsidR="00D63B62" w:rsidRPr="00085F7C" w:rsidRDefault="00D63B62">
      <w:pPr>
        <w:rPr>
          <w:sz w:val="24"/>
          <w:szCs w:val="24"/>
        </w:rPr>
      </w:pPr>
    </w:p>
    <w:p w14:paraId="539390A3" w14:textId="77777777" w:rsidR="00D63B62" w:rsidRPr="00085F7C" w:rsidRDefault="00D63B62">
      <w:pPr>
        <w:rPr>
          <w:sz w:val="24"/>
          <w:szCs w:val="24"/>
        </w:rPr>
      </w:pPr>
    </w:p>
    <w:p w14:paraId="5F208E10" w14:textId="77777777" w:rsidR="00D63B62" w:rsidRPr="00085F7C" w:rsidRDefault="00D63B62">
      <w:pPr>
        <w:rPr>
          <w:sz w:val="24"/>
          <w:szCs w:val="24"/>
        </w:rPr>
      </w:pPr>
    </w:p>
    <w:p w14:paraId="7EF6D546" w14:textId="77777777" w:rsidR="00D63B62" w:rsidRPr="00085F7C" w:rsidRDefault="00D63B62">
      <w:pPr>
        <w:rPr>
          <w:sz w:val="24"/>
          <w:szCs w:val="24"/>
        </w:rPr>
      </w:pPr>
    </w:p>
    <w:p w14:paraId="5E60D9FC" w14:textId="77777777" w:rsidR="00D63B62" w:rsidRPr="00085F7C" w:rsidRDefault="00D63B62">
      <w:pPr>
        <w:rPr>
          <w:sz w:val="24"/>
          <w:szCs w:val="24"/>
        </w:rPr>
      </w:pPr>
    </w:p>
    <w:p w14:paraId="4497869E" w14:textId="77777777" w:rsidR="00D63B62" w:rsidRPr="00085F7C" w:rsidRDefault="00D63B62">
      <w:pPr>
        <w:rPr>
          <w:sz w:val="24"/>
          <w:szCs w:val="24"/>
        </w:rPr>
      </w:pPr>
    </w:p>
    <w:p w14:paraId="04142EB9" w14:textId="77777777" w:rsidR="00D63B62" w:rsidRPr="00085F7C" w:rsidRDefault="00D63B62">
      <w:pPr>
        <w:rPr>
          <w:sz w:val="24"/>
          <w:szCs w:val="24"/>
        </w:rPr>
      </w:pPr>
    </w:p>
    <w:p w14:paraId="15512216" w14:textId="77777777" w:rsidR="00D63B62" w:rsidRPr="00085F7C" w:rsidRDefault="00D63B62">
      <w:pPr>
        <w:rPr>
          <w:sz w:val="24"/>
          <w:szCs w:val="24"/>
        </w:rPr>
      </w:pPr>
    </w:p>
    <w:p w14:paraId="64956647" w14:textId="77777777" w:rsidR="00D63B62" w:rsidRPr="00085F7C" w:rsidRDefault="00D63B62">
      <w:pPr>
        <w:rPr>
          <w:sz w:val="24"/>
          <w:szCs w:val="24"/>
        </w:rPr>
      </w:pPr>
    </w:p>
    <w:p w14:paraId="5281AC26" w14:textId="77777777" w:rsidR="00D63B62" w:rsidRPr="00085F7C" w:rsidRDefault="00D63B62">
      <w:pPr>
        <w:rPr>
          <w:sz w:val="24"/>
          <w:szCs w:val="24"/>
        </w:rPr>
      </w:pPr>
    </w:p>
    <w:p w14:paraId="53B61F65" w14:textId="77777777" w:rsidR="00D63B62" w:rsidRPr="00085F7C" w:rsidRDefault="00D63B62">
      <w:pPr>
        <w:rPr>
          <w:sz w:val="24"/>
          <w:szCs w:val="24"/>
        </w:rPr>
      </w:pPr>
    </w:p>
    <w:p w14:paraId="0CDF4D9F" w14:textId="77777777" w:rsidR="00D63B62" w:rsidRPr="00085F7C" w:rsidRDefault="00D63B62">
      <w:pPr>
        <w:rPr>
          <w:sz w:val="24"/>
          <w:szCs w:val="24"/>
        </w:rPr>
      </w:pPr>
    </w:p>
    <w:p w14:paraId="6DB17DC3" w14:textId="77777777" w:rsidR="00D63B62" w:rsidRPr="00085F7C" w:rsidRDefault="00D63B62">
      <w:pPr>
        <w:rPr>
          <w:sz w:val="24"/>
          <w:szCs w:val="24"/>
        </w:rPr>
      </w:pPr>
    </w:p>
    <w:p w14:paraId="4D329A19" w14:textId="77777777" w:rsidR="00D63B62" w:rsidRPr="00085F7C" w:rsidRDefault="00D63B62">
      <w:pPr>
        <w:rPr>
          <w:sz w:val="24"/>
          <w:szCs w:val="24"/>
        </w:rPr>
      </w:pPr>
    </w:p>
    <w:p w14:paraId="294E9F74" w14:textId="77777777" w:rsidR="00D63B62" w:rsidRPr="00085F7C" w:rsidRDefault="00D63B62">
      <w:pPr>
        <w:rPr>
          <w:sz w:val="24"/>
          <w:szCs w:val="24"/>
        </w:rPr>
      </w:pPr>
    </w:p>
    <w:p w14:paraId="4847EDF9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br w:type="page" w:clear="all"/>
      </w:r>
    </w:p>
    <w:p w14:paraId="0A813237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lastRenderedPageBreak/>
        <w:t>Введение</w:t>
      </w:r>
    </w:p>
    <w:p w14:paraId="197029C5" w14:textId="77777777" w:rsidR="00D63B62" w:rsidRPr="00085F7C" w:rsidRDefault="00D63B62">
      <w:pPr>
        <w:rPr>
          <w:sz w:val="24"/>
          <w:szCs w:val="24"/>
        </w:rPr>
      </w:pPr>
    </w:p>
    <w:p w14:paraId="7EFF3079" w14:textId="65B7EE69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ab/>
        <w:t>Настоящий отчет содержит сведения о результатах самообследования ГАПОУ СО «Полевской многопрофильный техникум им. В.И. Назарова» за 202</w:t>
      </w:r>
      <w:r w:rsidR="00EB1A07">
        <w:rPr>
          <w:sz w:val="24"/>
          <w:szCs w:val="24"/>
        </w:rPr>
        <w:t>4</w:t>
      </w:r>
      <w:r w:rsidRPr="00085F7C">
        <w:rPr>
          <w:sz w:val="24"/>
          <w:szCs w:val="24"/>
        </w:rPr>
        <w:t xml:space="preserve"> год.</w:t>
      </w:r>
    </w:p>
    <w:p w14:paraId="1EF37DDB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ab/>
        <w:t>Самообследование техникума проводилось в соответствии с требованиями, установленными локальным нормативным актом техникума, Положение «О проведении самообследования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Назарова».</w:t>
      </w:r>
    </w:p>
    <w:p w14:paraId="7E30039C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ab/>
        <w:t>Целями проведения самообследования являются обеспечение доступности и открытости информации о деятельности техникума, а также подготовка настоящего отчета о результатах самообследования.</w:t>
      </w:r>
    </w:p>
    <w:p w14:paraId="13077BB3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ab/>
        <w:t>В процессе самообследования проводилась оценка образовательной деятельности, системы управления техникума, содержания и качества подготовки обучающихся, организации учебного процесса, выпускников, качества кадрового состава, учебно-методического, библиотечно-информационного обеспечения, материально-технической базы, функционирование внутренней системы оценки качества образования.</w:t>
      </w:r>
    </w:p>
    <w:p w14:paraId="2121379A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ab/>
        <w:t>Анализ ключевых показателей деятельности техникума осуществлялся в соответствии с приказом Министерства образования и науки РФ от 10.12.2013г. №1324 «Об утверждении показателей деятельности образовательной организации, подлежащей самообследованию».</w:t>
      </w:r>
    </w:p>
    <w:p w14:paraId="125EE3EB" w14:textId="6FA81CEC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ab/>
        <w:t>В 202</w:t>
      </w:r>
      <w:r w:rsidR="00EB1A07" w:rsidRPr="00EB1A07">
        <w:rPr>
          <w:sz w:val="24"/>
          <w:szCs w:val="24"/>
        </w:rPr>
        <w:t>4</w:t>
      </w:r>
      <w:r w:rsidRPr="00085F7C">
        <w:rPr>
          <w:sz w:val="24"/>
          <w:szCs w:val="24"/>
        </w:rPr>
        <w:t xml:space="preserve"> году техникум </w:t>
      </w:r>
      <w:r w:rsidR="004F11D0" w:rsidRPr="00085F7C">
        <w:rPr>
          <w:sz w:val="24"/>
          <w:szCs w:val="24"/>
        </w:rPr>
        <w:t>реализует</w:t>
      </w:r>
      <w:r w:rsidRPr="00085F7C">
        <w:rPr>
          <w:sz w:val="24"/>
          <w:szCs w:val="24"/>
        </w:rPr>
        <w:t xml:space="preserve"> ФП «Профессионалитет»</w:t>
      </w:r>
      <w:r w:rsidR="004F11D0" w:rsidRPr="00085F7C">
        <w:rPr>
          <w:sz w:val="24"/>
          <w:szCs w:val="24"/>
        </w:rPr>
        <w:t>, грантополучателем стал в 2022 году.</w:t>
      </w:r>
    </w:p>
    <w:p w14:paraId="5D5A6119" w14:textId="77777777" w:rsidR="00D63B62" w:rsidRPr="00085F7C" w:rsidRDefault="00D63B62">
      <w:pPr>
        <w:rPr>
          <w:sz w:val="24"/>
          <w:szCs w:val="24"/>
        </w:rPr>
      </w:pPr>
    </w:p>
    <w:p w14:paraId="6F4BD4CB" w14:textId="77777777" w:rsidR="00D63B62" w:rsidRPr="00085F7C" w:rsidRDefault="00D63B62">
      <w:pPr>
        <w:rPr>
          <w:sz w:val="24"/>
          <w:szCs w:val="24"/>
        </w:rPr>
      </w:pPr>
    </w:p>
    <w:p w14:paraId="4B2F7259" w14:textId="77777777" w:rsidR="00D63B62" w:rsidRPr="00085F7C" w:rsidRDefault="00D63B62">
      <w:pPr>
        <w:rPr>
          <w:sz w:val="24"/>
          <w:szCs w:val="24"/>
        </w:rPr>
      </w:pPr>
    </w:p>
    <w:p w14:paraId="76428AE2" w14:textId="77777777" w:rsidR="00D63B62" w:rsidRPr="00085F7C" w:rsidRDefault="00D63B62">
      <w:pPr>
        <w:rPr>
          <w:sz w:val="24"/>
          <w:szCs w:val="24"/>
        </w:rPr>
      </w:pPr>
    </w:p>
    <w:p w14:paraId="71D6F609" w14:textId="77777777" w:rsidR="00D63B62" w:rsidRPr="00085F7C" w:rsidRDefault="00D63B62">
      <w:pPr>
        <w:rPr>
          <w:sz w:val="24"/>
          <w:szCs w:val="24"/>
        </w:rPr>
      </w:pPr>
    </w:p>
    <w:p w14:paraId="5EA9B3E0" w14:textId="77777777" w:rsidR="00D63B62" w:rsidRPr="00085F7C" w:rsidRDefault="00D63B62">
      <w:pPr>
        <w:rPr>
          <w:sz w:val="24"/>
          <w:szCs w:val="24"/>
        </w:rPr>
      </w:pPr>
    </w:p>
    <w:p w14:paraId="2F6674EA" w14:textId="77777777" w:rsidR="00D63B62" w:rsidRPr="00085F7C" w:rsidRDefault="00D63B62">
      <w:pPr>
        <w:rPr>
          <w:sz w:val="24"/>
          <w:szCs w:val="24"/>
        </w:rPr>
      </w:pPr>
    </w:p>
    <w:p w14:paraId="089FF500" w14:textId="77777777" w:rsidR="00D63B62" w:rsidRPr="00085F7C" w:rsidRDefault="00D63B62">
      <w:pPr>
        <w:rPr>
          <w:sz w:val="24"/>
          <w:szCs w:val="24"/>
        </w:rPr>
      </w:pPr>
    </w:p>
    <w:p w14:paraId="7B86B91E" w14:textId="77777777" w:rsidR="00D63B62" w:rsidRPr="00085F7C" w:rsidRDefault="00D63B62">
      <w:pPr>
        <w:rPr>
          <w:sz w:val="24"/>
          <w:szCs w:val="24"/>
        </w:rPr>
      </w:pPr>
    </w:p>
    <w:p w14:paraId="7A78B5F9" w14:textId="77777777" w:rsidR="00D63B62" w:rsidRPr="00085F7C" w:rsidRDefault="00D63B62">
      <w:pPr>
        <w:rPr>
          <w:sz w:val="24"/>
          <w:szCs w:val="24"/>
        </w:rPr>
      </w:pPr>
    </w:p>
    <w:p w14:paraId="03E9F7E3" w14:textId="77777777" w:rsidR="00D63B62" w:rsidRPr="00085F7C" w:rsidRDefault="00D63B62">
      <w:pPr>
        <w:rPr>
          <w:sz w:val="24"/>
          <w:szCs w:val="24"/>
        </w:rPr>
      </w:pPr>
    </w:p>
    <w:p w14:paraId="41D77EA1" w14:textId="77777777" w:rsidR="00D63B62" w:rsidRPr="00085F7C" w:rsidRDefault="00D63B62">
      <w:pPr>
        <w:rPr>
          <w:sz w:val="24"/>
          <w:szCs w:val="24"/>
        </w:rPr>
      </w:pPr>
    </w:p>
    <w:p w14:paraId="0321C50D" w14:textId="77777777" w:rsidR="00D63B62" w:rsidRPr="00085F7C" w:rsidRDefault="00D63B62">
      <w:pPr>
        <w:rPr>
          <w:sz w:val="24"/>
          <w:szCs w:val="24"/>
        </w:rPr>
      </w:pPr>
    </w:p>
    <w:p w14:paraId="4191400A" w14:textId="77777777" w:rsidR="00D63B62" w:rsidRPr="00085F7C" w:rsidRDefault="00D63B62">
      <w:pPr>
        <w:rPr>
          <w:sz w:val="24"/>
          <w:szCs w:val="24"/>
        </w:rPr>
      </w:pPr>
    </w:p>
    <w:p w14:paraId="7C52A1F0" w14:textId="77777777" w:rsidR="00D63B62" w:rsidRPr="00085F7C" w:rsidRDefault="00D63B62">
      <w:pPr>
        <w:rPr>
          <w:sz w:val="24"/>
          <w:szCs w:val="24"/>
        </w:rPr>
      </w:pPr>
    </w:p>
    <w:p w14:paraId="091B7106" w14:textId="77777777" w:rsidR="00D63B62" w:rsidRPr="00085F7C" w:rsidRDefault="00D63B62">
      <w:pPr>
        <w:rPr>
          <w:sz w:val="24"/>
          <w:szCs w:val="24"/>
        </w:rPr>
      </w:pPr>
    </w:p>
    <w:p w14:paraId="7CCB97F7" w14:textId="77777777" w:rsidR="00D63B62" w:rsidRPr="00085F7C" w:rsidRDefault="00D63B62">
      <w:pPr>
        <w:rPr>
          <w:sz w:val="24"/>
          <w:szCs w:val="24"/>
        </w:rPr>
      </w:pPr>
    </w:p>
    <w:p w14:paraId="2991E60D" w14:textId="77777777" w:rsidR="00D63B62" w:rsidRPr="00085F7C" w:rsidRDefault="00D63B62">
      <w:pPr>
        <w:rPr>
          <w:sz w:val="24"/>
          <w:szCs w:val="24"/>
        </w:rPr>
      </w:pPr>
    </w:p>
    <w:p w14:paraId="5D335C5C" w14:textId="77777777" w:rsidR="00D63B62" w:rsidRPr="00085F7C" w:rsidRDefault="00D63B62">
      <w:pPr>
        <w:rPr>
          <w:sz w:val="24"/>
          <w:szCs w:val="24"/>
        </w:rPr>
      </w:pPr>
    </w:p>
    <w:p w14:paraId="166B14E2" w14:textId="77777777" w:rsidR="00D63B62" w:rsidRPr="00085F7C" w:rsidRDefault="00D63B62">
      <w:pPr>
        <w:rPr>
          <w:sz w:val="24"/>
          <w:szCs w:val="24"/>
        </w:rPr>
      </w:pPr>
    </w:p>
    <w:p w14:paraId="250CE550" w14:textId="77777777" w:rsidR="00D63B62" w:rsidRPr="00085F7C" w:rsidRDefault="00D63B62">
      <w:pPr>
        <w:rPr>
          <w:sz w:val="24"/>
          <w:szCs w:val="24"/>
        </w:rPr>
      </w:pPr>
    </w:p>
    <w:p w14:paraId="7AC60547" w14:textId="77777777" w:rsidR="00D63B62" w:rsidRPr="00085F7C" w:rsidRDefault="00D63B62">
      <w:pPr>
        <w:rPr>
          <w:sz w:val="24"/>
          <w:szCs w:val="24"/>
        </w:rPr>
      </w:pPr>
    </w:p>
    <w:p w14:paraId="19C55F1E" w14:textId="77777777" w:rsidR="00D63B62" w:rsidRPr="00085F7C" w:rsidRDefault="00D63B62">
      <w:pPr>
        <w:rPr>
          <w:sz w:val="24"/>
          <w:szCs w:val="24"/>
        </w:rPr>
      </w:pPr>
    </w:p>
    <w:p w14:paraId="43DED226" w14:textId="77777777" w:rsidR="00D63B62" w:rsidRPr="00085F7C" w:rsidRDefault="00D63B62">
      <w:pPr>
        <w:rPr>
          <w:sz w:val="24"/>
          <w:szCs w:val="24"/>
        </w:rPr>
      </w:pPr>
    </w:p>
    <w:p w14:paraId="5630C3E2" w14:textId="77777777" w:rsidR="00D63B62" w:rsidRPr="00085F7C" w:rsidRDefault="00D63B62">
      <w:pPr>
        <w:rPr>
          <w:sz w:val="24"/>
          <w:szCs w:val="24"/>
        </w:rPr>
      </w:pPr>
    </w:p>
    <w:p w14:paraId="27D7AB44" w14:textId="77777777" w:rsidR="00D63B62" w:rsidRPr="00085F7C" w:rsidRDefault="00D63B62">
      <w:pPr>
        <w:rPr>
          <w:sz w:val="24"/>
          <w:szCs w:val="24"/>
        </w:rPr>
      </w:pPr>
    </w:p>
    <w:p w14:paraId="17D21457" w14:textId="77777777" w:rsidR="00D63B62" w:rsidRPr="00085F7C" w:rsidRDefault="00D63B62">
      <w:pPr>
        <w:rPr>
          <w:sz w:val="24"/>
          <w:szCs w:val="24"/>
        </w:rPr>
      </w:pPr>
    </w:p>
    <w:p w14:paraId="71630FC4" w14:textId="77777777" w:rsidR="00D63B62" w:rsidRPr="00085F7C" w:rsidRDefault="00D63B62">
      <w:pPr>
        <w:rPr>
          <w:sz w:val="24"/>
          <w:szCs w:val="24"/>
        </w:rPr>
      </w:pPr>
    </w:p>
    <w:p w14:paraId="0060BAF5" w14:textId="77777777" w:rsidR="00D63B62" w:rsidRPr="00085F7C" w:rsidRDefault="00D63B62">
      <w:pPr>
        <w:rPr>
          <w:sz w:val="24"/>
          <w:szCs w:val="24"/>
        </w:rPr>
      </w:pPr>
    </w:p>
    <w:p w14:paraId="19F0FA16" w14:textId="77777777" w:rsidR="00D63B62" w:rsidRPr="00085F7C" w:rsidRDefault="00D63B62">
      <w:pPr>
        <w:rPr>
          <w:sz w:val="24"/>
          <w:szCs w:val="24"/>
        </w:rPr>
      </w:pPr>
    </w:p>
    <w:p w14:paraId="7F0DE554" w14:textId="77777777" w:rsidR="00EB1A07" w:rsidRPr="00952201" w:rsidRDefault="00000000" w:rsidP="00EB1A07">
      <w:pPr>
        <w:pStyle w:val="a3"/>
        <w:numPr>
          <w:ilvl w:val="0"/>
          <w:numId w:val="15"/>
        </w:numPr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952201">
        <w:rPr>
          <w:sz w:val="24"/>
          <w:szCs w:val="24"/>
        </w:rPr>
        <w:br w:type="page" w:clear="all"/>
      </w:r>
      <w:r w:rsidR="00EB1A07" w:rsidRPr="00952201">
        <w:rPr>
          <w:rFonts w:eastAsia="Calibri"/>
          <w:b/>
          <w:sz w:val="24"/>
          <w:szCs w:val="24"/>
          <w:lang w:eastAsia="en-US"/>
        </w:rPr>
        <w:lastRenderedPageBreak/>
        <w:t>Общие сведения о профессиональной образовательной организации</w:t>
      </w:r>
    </w:p>
    <w:p w14:paraId="5323C060" w14:textId="77777777" w:rsidR="00EB1A07" w:rsidRPr="00EB1A07" w:rsidRDefault="00EB1A07" w:rsidP="00EB1A07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14:paraId="1D97FC44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1.1 Наименование профессиональной образовательной организации: Государственное автономное профессиональное образовательное учреждение Свердловской области «Полевской многопрофильный техникум им. В.И. Назарова»</w:t>
      </w:r>
    </w:p>
    <w:p w14:paraId="6AB58AED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1.2 Реквизиты лицензии: регистрационный номер лицензии: Л035-01277-66/00267138, дата предоставления лицензии: 10.07.2015 г., выдана Министерством образования и молодёжной политики Свердловской области, статус лицензии: действует.</w:t>
      </w:r>
    </w:p>
    <w:p w14:paraId="519F9836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1.3 Реквизиты свидетельства о государственной аккредитации: регистрационный номер государственной аккредитации № А007-01277-66/01148469, дата предоставления государственной аккредитации: 12.05.2016 г., выдана Министерством образования и молодёжной политики Свердловской области, срок действия государственной аккредитации: бессрочно.</w:t>
      </w:r>
    </w:p>
    <w:p w14:paraId="729F41F4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1.4 Сведения о реализуемых в рамках государственного задания образовательных программах</w:t>
      </w:r>
    </w:p>
    <w:p w14:paraId="62B234E2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1.4.1 Сведения о реализуемых основных профессиональных образовательных программах</w:t>
      </w:r>
    </w:p>
    <w:p w14:paraId="69A3BD0F" w14:textId="77777777" w:rsidR="00EB1A07" w:rsidRPr="00EB1A07" w:rsidRDefault="00EB1A07" w:rsidP="00EB1A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На момент проведения самообследования в техникуме реализуются основные профессиональные образовательные программы в следующем объеме (Таблица 1):</w:t>
      </w:r>
    </w:p>
    <w:p w14:paraId="4998C50F" w14:textId="77777777" w:rsidR="00EB1A07" w:rsidRPr="00EB1A07" w:rsidRDefault="00EB1A07" w:rsidP="00EB1A0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4CCBDC6" w14:textId="77777777" w:rsidR="00EB1A07" w:rsidRPr="00EB1A07" w:rsidRDefault="00EB1A07" w:rsidP="00EB1A07">
      <w:pPr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Таблица 1 – Сведения о реализуемых основных профессиональных образовательных программах</w:t>
      </w:r>
    </w:p>
    <w:p w14:paraId="3D9908EE" w14:textId="77777777" w:rsidR="00EB1A07" w:rsidRPr="00EB1A07" w:rsidRDefault="00EB1A07" w:rsidP="00EB1A07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82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EB1A07" w:rsidRPr="00EB1A07" w14:paraId="7D89D70C" w14:textId="77777777" w:rsidTr="00977120">
        <w:tc>
          <w:tcPr>
            <w:tcW w:w="3403" w:type="dxa"/>
            <w:vAlign w:val="center"/>
          </w:tcPr>
          <w:p w14:paraId="32F86E8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профессии/специальности</w:t>
            </w:r>
          </w:p>
        </w:tc>
        <w:tc>
          <w:tcPr>
            <w:tcW w:w="6662" w:type="dxa"/>
            <w:vAlign w:val="center"/>
          </w:tcPr>
          <w:p w14:paraId="7FB5D3C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специальности/профессии</w:t>
            </w:r>
          </w:p>
        </w:tc>
      </w:tr>
      <w:tr w:rsidR="00EB1A07" w:rsidRPr="00EB1A07" w14:paraId="107BE53F" w14:textId="77777777" w:rsidTr="00977120">
        <w:tc>
          <w:tcPr>
            <w:tcW w:w="3403" w:type="dxa"/>
            <w:vAlign w:val="center"/>
          </w:tcPr>
          <w:p w14:paraId="2C0BE74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08.02.01</w:t>
            </w:r>
          </w:p>
        </w:tc>
        <w:tc>
          <w:tcPr>
            <w:tcW w:w="6662" w:type="dxa"/>
            <w:vAlign w:val="center"/>
          </w:tcPr>
          <w:p w14:paraId="5FB3D193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эксплуатация зданий и сооружений</w:t>
            </w:r>
          </w:p>
        </w:tc>
      </w:tr>
      <w:tr w:rsidR="00EB1A07" w:rsidRPr="00EB1A07" w14:paraId="3B56E110" w14:textId="77777777" w:rsidTr="00977120">
        <w:tc>
          <w:tcPr>
            <w:tcW w:w="3403" w:type="dxa"/>
            <w:vAlign w:val="center"/>
          </w:tcPr>
          <w:p w14:paraId="7C166A7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09.01.03</w:t>
            </w:r>
          </w:p>
        </w:tc>
        <w:tc>
          <w:tcPr>
            <w:tcW w:w="6662" w:type="dxa"/>
            <w:vAlign w:val="center"/>
          </w:tcPr>
          <w:p w14:paraId="03003DFE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</w:tr>
      <w:tr w:rsidR="00EB1A07" w:rsidRPr="00EB1A07" w14:paraId="0B077405" w14:textId="77777777" w:rsidTr="00977120">
        <w:tc>
          <w:tcPr>
            <w:tcW w:w="3403" w:type="dxa"/>
            <w:vAlign w:val="center"/>
          </w:tcPr>
          <w:p w14:paraId="0F04E79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13.01.10</w:t>
            </w:r>
          </w:p>
        </w:tc>
        <w:tc>
          <w:tcPr>
            <w:tcW w:w="6662" w:type="dxa"/>
            <w:vAlign w:val="center"/>
          </w:tcPr>
          <w:p w14:paraId="4A35BFA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Электромонтер по ремонту и обслуживанию электрооборудования (по отраслям)</w:t>
            </w:r>
          </w:p>
        </w:tc>
      </w:tr>
      <w:tr w:rsidR="00EB1A07" w:rsidRPr="00EB1A07" w14:paraId="09A95530" w14:textId="77777777" w:rsidTr="00977120">
        <w:tc>
          <w:tcPr>
            <w:tcW w:w="3403" w:type="dxa"/>
            <w:vAlign w:val="center"/>
          </w:tcPr>
          <w:p w14:paraId="37FA965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13.02.11</w:t>
            </w:r>
          </w:p>
        </w:tc>
        <w:tc>
          <w:tcPr>
            <w:tcW w:w="6662" w:type="dxa"/>
            <w:vAlign w:val="center"/>
          </w:tcPr>
          <w:p w14:paraId="23658B9A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EB1A07" w:rsidRPr="00EB1A07" w14:paraId="6A3DB3A7" w14:textId="77777777" w:rsidTr="00977120">
        <w:tc>
          <w:tcPr>
            <w:tcW w:w="3403" w:type="dxa"/>
            <w:vAlign w:val="center"/>
          </w:tcPr>
          <w:p w14:paraId="4035B56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</w:t>
            </w:r>
          </w:p>
        </w:tc>
        <w:tc>
          <w:tcPr>
            <w:tcW w:w="6662" w:type="dxa"/>
            <w:vAlign w:val="center"/>
          </w:tcPr>
          <w:p w14:paraId="677E1021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EB1A07" w:rsidRPr="00EB1A07" w14:paraId="03A68739" w14:textId="77777777" w:rsidTr="00977120">
        <w:tc>
          <w:tcPr>
            <w:tcW w:w="3403" w:type="dxa"/>
            <w:vAlign w:val="center"/>
          </w:tcPr>
          <w:p w14:paraId="5C21FC8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</w:t>
            </w:r>
          </w:p>
        </w:tc>
        <w:tc>
          <w:tcPr>
            <w:tcW w:w="6662" w:type="dxa"/>
            <w:vAlign w:val="center"/>
          </w:tcPr>
          <w:p w14:paraId="1EE2F38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Оператор-наладчик металлообрабатывающих станков</w:t>
            </w:r>
          </w:p>
        </w:tc>
      </w:tr>
      <w:tr w:rsidR="00EB1A07" w:rsidRPr="00EB1A07" w14:paraId="635E3110" w14:textId="77777777" w:rsidTr="00977120">
        <w:tc>
          <w:tcPr>
            <w:tcW w:w="3403" w:type="dxa"/>
            <w:vAlign w:val="center"/>
          </w:tcPr>
          <w:p w14:paraId="269E5A1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15.01.23</w:t>
            </w:r>
          </w:p>
        </w:tc>
        <w:tc>
          <w:tcPr>
            <w:tcW w:w="6662" w:type="dxa"/>
            <w:vAlign w:val="center"/>
          </w:tcPr>
          <w:p w14:paraId="23F40485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Наладчик станков и оборудования в механообработке</w:t>
            </w:r>
          </w:p>
        </w:tc>
      </w:tr>
      <w:tr w:rsidR="00EB1A07" w:rsidRPr="00EB1A07" w14:paraId="72DD4A5F" w14:textId="77777777" w:rsidTr="00977120">
        <w:tc>
          <w:tcPr>
            <w:tcW w:w="3403" w:type="dxa"/>
            <w:vAlign w:val="center"/>
          </w:tcPr>
          <w:p w14:paraId="2F8D2F5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6662" w:type="dxa"/>
            <w:vAlign w:val="center"/>
          </w:tcPr>
          <w:p w14:paraId="565E187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EB1A07" w:rsidRPr="00EB1A07" w14:paraId="69B33129" w14:textId="77777777" w:rsidTr="00977120">
        <w:tc>
          <w:tcPr>
            <w:tcW w:w="3403" w:type="dxa"/>
            <w:vAlign w:val="center"/>
          </w:tcPr>
          <w:p w14:paraId="2E7B00B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6662" w:type="dxa"/>
            <w:vAlign w:val="center"/>
          </w:tcPr>
          <w:p w14:paraId="3FD857F5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</w:tr>
      <w:tr w:rsidR="00EB1A07" w:rsidRPr="00EB1A07" w14:paraId="0E201538" w14:textId="77777777" w:rsidTr="00977120">
        <w:tc>
          <w:tcPr>
            <w:tcW w:w="3403" w:type="dxa"/>
            <w:vAlign w:val="center"/>
          </w:tcPr>
          <w:p w14:paraId="1A71E5F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6662" w:type="dxa"/>
            <w:vAlign w:val="center"/>
          </w:tcPr>
          <w:p w14:paraId="1E8FCFB5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</w:tr>
      <w:tr w:rsidR="00EB1A07" w:rsidRPr="00EB1A07" w14:paraId="1BEB1B62" w14:textId="77777777" w:rsidTr="00977120">
        <w:tc>
          <w:tcPr>
            <w:tcW w:w="3403" w:type="dxa"/>
            <w:vAlign w:val="center"/>
          </w:tcPr>
          <w:p w14:paraId="7FDABD3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22.01.09</w:t>
            </w:r>
          </w:p>
        </w:tc>
        <w:tc>
          <w:tcPr>
            <w:tcW w:w="6662" w:type="dxa"/>
            <w:vAlign w:val="center"/>
          </w:tcPr>
          <w:p w14:paraId="059ABA5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 трубного производства</w:t>
            </w:r>
          </w:p>
        </w:tc>
      </w:tr>
      <w:tr w:rsidR="00EB1A07" w:rsidRPr="00EB1A07" w14:paraId="7E2D0319" w14:textId="77777777" w:rsidTr="00977120">
        <w:tc>
          <w:tcPr>
            <w:tcW w:w="3403" w:type="dxa"/>
            <w:vAlign w:val="center"/>
          </w:tcPr>
          <w:p w14:paraId="2586438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</w:t>
            </w:r>
          </w:p>
        </w:tc>
        <w:tc>
          <w:tcPr>
            <w:tcW w:w="6662" w:type="dxa"/>
            <w:vAlign w:val="center"/>
          </w:tcPr>
          <w:p w14:paraId="2AD9BCCE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</w:tr>
      <w:tr w:rsidR="00EB1A07" w:rsidRPr="00EB1A07" w14:paraId="2A0CC698" w14:textId="77777777" w:rsidTr="00977120">
        <w:tc>
          <w:tcPr>
            <w:tcW w:w="3403" w:type="dxa"/>
            <w:vAlign w:val="center"/>
          </w:tcPr>
          <w:p w14:paraId="1FDCD53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</w:t>
            </w:r>
          </w:p>
        </w:tc>
        <w:tc>
          <w:tcPr>
            <w:tcW w:w="6662" w:type="dxa"/>
            <w:vAlign w:val="center"/>
          </w:tcPr>
          <w:p w14:paraId="75ED4213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Металлургическое производство (по видам производства)</w:t>
            </w:r>
          </w:p>
        </w:tc>
      </w:tr>
      <w:tr w:rsidR="00EB1A07" w:rsidRPr="00EB1A07" w14:paraId="49D32144" w14:textId="77777777" w:rsidTr="00977120">
        <w:tc>
          <w:tcPr>
            <w:tcW w:w="3403" w:type="dxa"/>
            <w:vAlign w:val="center"/>
          </w:tcPr>
          <w:p w14:paraId="472B7A1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</w:t>
            </w:r>
          </w:p>
        </w:tc>
        <w:tc>
          <w:tcPr>
            <w:tcW w:w="6662" w:type="dxa"/>
            <w:vAlign w:val="center"/>
          </w:tcPr>
          <w:p w14:paraId="69F72854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Обработка металлов давлением</w:t>
            </w:r>
          </w:p>
        </w:tc>
      </w:tr>
      <w:tr w:rsidR="00EB1A07" w:rsidRPr="00EB1A07" w14:paraId="19173C17" w14:textId="77777777" w:rsidTr="00977120">
        <w:tc>
          <w:tcPr>
            <w:tcW w:w="3403" w:type="dxa"/>
            <w:vAlign w:val="center"/>
          </w:tcPr>
          <w:p w14:paraId="43B0061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23.02.04</w:t>
            </w:r>
          </w:p>
        </w:tc>
        <w:tc>
          <w:tcPr>
            <w:tcW w:w="6662" w:type="dxa"/>
            <w:vAlign w:val="center"/>
          </w:tcPr>
          <w:p w14:paraId="52E793A0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подъёмно-транспортных, строительных, дорожных машин и оборудования</w:t>
            </w:r>
          </w:p>
        </w:tc>
      </w:tr>
      <w:tr w:rsidR="00EB1A07" w:rsidRPr="00EB1A07" w14:paraId="58C00D77" w14:textId="77777777" w:rsidTr="00977120">
        <w:tc>
          <w:tcPr>
            <w:tcW w:w="3403" w:type="dxa"/>
            <w:vAlign w:val="center"/>
          </w:tcPr>
          <w:p w14:paraId="2B69057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</w:t>
            </w:r>
          </w:p>
        </w:tc>
        <w:tc>
          <w:tcPr>
            <w:tcW w:w="6662" w:type="dxa"/>
            <w:vAlign w:val="center"/>
          </w:tcPr>
          <w:p w14:paraId="7703682A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Автоматические системы управления</w:t>
            </w:r>
          </w:p>
        </w:tc>
      </w:tr>
    </w:tbl>
    <w:p w14:paraId="5AD171F5" w14:textId="77777777" w:rsidR="00EB1A07" w:rsidRPr="00EB1A07" w:rsidRDefault="00EB1A07" w:rsidP="00EB1A07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68AD2090" w14:textId="77777777" w:rsidR="00EB1A07" w:rsidRDefault="00EB1A07" w:rsidP="00EB1A07">
      <w:pPr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14:paraId="13CEE715" w14:textId="77777777" w:rsidR="00B22507" w:rsidRPr="00B22507" w:rsidRDefault="00B22507" w:rsidP="00EB1A07">
      <w:pPr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14:paraId="300DBB24" w14:textId="77777777" w:rsidR="00EB1A07" w:rsidRPr="00EB1A07" w:rsidRDefault="00EB1A07" w:rsidP="00EB1A07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1134"/>
        <w:gridCol w:w="567"/>
        <w:gridCol w:w="709"/>
        <w:gridCol w:w="567"/>
        <w:gridCol w:w="708"/>
        <w:gridCol w:w="958"/>
      </w:tblGrid>
      <w:tr w:rsidR="00EB1A07" w:rsidRPr="00EB1A07" w14:paraId="0B506EBC" w14:textId="77777777" w:rsidTr="00977120">
        <w:trPr>
          <w:trHeight w:val="405"/>
        </w:trPr>
        <w:tc>
          <w:tcPr>
            <w:tcW w:w="2269" w:type="dxa"/>
            <w:vMerge w:val="restart"/>
            <w:vAlign w:val="center"/>
          </w:tcPr>
          <w:p w14:paraId="19D1269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Код и наименование УГС/УГП</w:t>
            </w:r>
          </w:p>
        </w:tc>
        <w:tc>
          <w:tcPr>
            <w:tcW w:w="2977" w:type="dxa"/>
            <w:vMerge w:val="restart"/>
            <w:vAlign w:val="center"/>
          </w:tcPr>
          <w:p w14:paraId="07C1AEB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ОПОП</w:t>
            </w:r>
          </w:p>
        </w:tc>
        <w:tc>
          <w:tcPr>
            <w:tcW w:w="1134" w:type="dxa"/>
            <w:vMerge w:val="restart"/>
            <w:vAlign w:val="center"/>
          </w:tcPr>
          <w:p w14:paraId="2C58901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2551" w:type="dxa"/>
            <w:gridSpan w:val="4"/>
            <w:vAlign w:val="center"/>
          </w:tcPr>
          <w:p w14:paraId="5C9D055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 по курсам</w:t>
            </w:r>
          </w:p>
        </w:tc>
        <w:tc>
          <w:tcPr>
            <w:tcW w:w="958" w:type="dxa"/>
            <w:vMerge w:val="restart"/>
            <w:vAlign w:val="center"/>
          </w:tcPr>
          <w:p w14:paraId="0EE1E66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B1A07" w:rsidRPr="00EB1A07" w14:paraId="344DB4E9" w14:textId="77777777" w:rsidTr="00977120">
        <w:trPr>
          <w:trHeight w:val="405"/>
        </w:trPr>
        <w:tc>
          <w:tcPr>
            <w:tcW w:w="2269" w:type="dxa"/>
            <w:vMerge/>
          </w:tcPr>
          <w:p w14:paraId="27B4E50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14:paraId="61C4443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4179F50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EBA01D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40E51E9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30D4964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14:paraId="6696C7F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8" w:type="dxa"/>
            <w:vMerge/>
          </w:tcPr>
          <w:p w14:paraId="418206D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B1A07" w:rsidRPr="00EB1A07" w14:paraId="286FCD0D" w14:textId="77777777" w:rsidTr="00977120">
        <w:tc>
          <w:tcPr>
            <w:tcW w:w="2269" w:type="dxa"/>
          </w:tcPr>
          <w:p w14:paraId="24220EB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08.00.00 </w:t>
            </w:r>
          </w:p>
          <w:p w14:paraId="499B1B35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Техника и технологии строительства</w:t>
            </w:r>
          </w:p>
        </w:tc>
        <w:tc>
          <w:tcPr>
            <w:tcW w:w="2977" w:type="dxa"/>
            <w:vAlign w:val="center"/>
          </w:tcPr>
          <w:p w14:paraId="5E6F97D8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08.02.01 Строительство и эксплуатация зданий и сооружений</w:t>
            </w:r>
          </w:p>
        </w:tc>
        <w:tc>
          <w:tcPr>
            <w:tcW w:w="1134" w:type="dxa"/>
            <w:vAlign w:val="center"/>
          </w:tcPr>
          <w:p w14:paraId="7A21204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3DFD8F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1D94981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vAlign w:val="center"/>
          </w:tcPr>
          <w:p w14:paraId="689A671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8" w:type="dxa"/>
            <w:vAlign w:val="center"/>
          </w:tcPr>
          <w:p w14:paraId="0671CFE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58" w:type="dxa"/>
            <w:vAlign w:val="center"/>
          </w:tcPr>
          <w:p w14:paraId="5742602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EB1A07" w:rsidRPr="00EB1A07" w14:paraId="233EEC72" w14:textId="77777777" w:rsidTr="00977120">
        <w:tc>
          <w:tcPr>
            <w:tcW w:w="2269" w:type="dxa"/>
          </w:tcPr>
          <w:p w14:paraId="641A427D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09.00.00</w:t>
            </w:r>
          </w:p>
          <w:p w14:paraId="5E759C49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Информатика и вычислительная техника</w:t>
            </w:r>
          </w:p>
        </w:tc>
        <w:tc>
          <w:tcPr>
            <w:tcW w:w="2977" w:type="dxa"/>
            <w:vAlign w:val="center"/>
          </w:tcPr>
          <w:p w14:paraId="60F9856B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09.01.03 Мастер по обработке цифровой информации</w:t>
            </w:r>
          </w:p>
        </w:tc>
        <w:tc>
          <w:tcPr>
            <w:tcW w:w="1134" w:type="dxa"/>
            <w:vAlign w:val="center"/>
          </w:tcPr>
          <w:p w14:paraId="5F803F1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56018B2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443642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8660CF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8" w:type="dxa"/>
            <w:vAlign w:val="center"/>
          </w:tcPr>
          <w:p w14:paraId="7E0CA05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4571365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EB1A07" w:rsidRPr="00EB1A07" w14:paraId="2A42155E" w14:textId="77777777" w:rsidTr="00977120">
        <w:tc>
          <w:tcPr>
            <w:tcW w:w="2269" w:type="dxa"/>
            <w:vMerge w:val="restart"/>
          </w:tcPr>
          <w:p w14:paraId="40018B69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13.00.00</w:t>
            </w:r>
          </w:p>
          <w:p w14:paraId="164E0540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Электро- и теплоэнергетика</w:t>
            </w:r>
          </w:p>
        </w:tc>
        <w:tc>
          <w:tcPr>
            <w:tcW w:w="2977" w:type="dxa"/>
            <w:vAlign w:val="center"/>
          </w:tcPr>
          <w:p w14:paraId="4A2C3460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1134" w:type="dxa"/>
            <w:vAlign w:val="center"/>
          </w:tcPr>
          <w:p w14:paraId="1CE235B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2D32B9F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E1428F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36738FF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A66346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0DF5D03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B1A07" w:rsidRPr="00EB1A07" w14:paraId="7486DCD5" w14:textId="77777777" w:rsidTr="00977120">
        <w:tc>
          <w:tcPr>
            <w:tcW w:w="2269" w:type="dxa"/>
            <w:vMerge/>
          </w:tcPr>
          <w:p w14:paraId="443A77E3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21616E9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74799B2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841C49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E20A3B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15354D8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8" w:type="dxa"/>
            <w:vAlign w:val="center"/>
          </w:tcPr>
          <w:p w14:paraId="38EB96F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58" w:type="dxa"/>
            <w:vAlign w:val="center"/>
          </w:tcPr>
          <w:p w14:paraId="410B960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B1A07" w:rsidRPr="00EB1A07" w14:paraId="457F0D96" w14:textId="77777777" w:rsidTr="00977120">
        <w:tc>
          <w:tcPr>
            <w:tcW w:w="2269" w:type="dxa"/>
            <w:vMerge/>
          </w:tcPr>
          <w:p w14:paraId="74D2DF39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8CA73A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69C4E2A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13817F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vAlign w:val="center"/>
          </w:tcPr>
          <w:p w14:paraId="1FFBCC1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9D0C5F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947CFD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52FCC0D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</w:tr>
      <w:tr w:rsidR="00EB1A07" w:rsidRPr="00EB1A07" w14:paraId="46085244" w14:textId="77777777" w:rsidTr="00977120">
        <w:tc>
          <w:tcPr>
            <w:tcW w:w="2269" w:type="dxa"/>
            <w:vMerge w:val="restart"/>
          </w:tcPr>
          <w:p w14:paraId="36391BA5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15.00.00</w:t>
            </w: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47E64ED9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 Оператор-наладчик металлообрабатывающих станков</w:t>
            </w:r>
          </w:p>
        </w:tc>
        <w:tc>
          <w:tcPr>
            <w:tcW w:w="1134" w:type="dxa"/>
            <w:vAlign w:val="center"/>
          </w:tcPr>
          <w:p w14:paraId="696BC6B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6B3BCF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1866139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F09A3D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FDEC30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2FED84B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EB1A07" w:rsidRPr="00EB1A07" w14:paraId="1EC7D150" w14:textId="77777777" w:rsidTr="00977120">
        <w:tc>
          <w:tcPr>
            <w:tcW w:w="2269" w:type="dxa"/>
            <w:vMerge/>
          </w:tcPr>
          <w:p w14:paraId="4848DDFC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E78D9E0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15.01.23 Наладчик станков и оборудования в механообработке</w:t>
            </w:r>
          </w:p>
        </w:tc>
        <w:tc>
          <w:tcPr>
            <w:tcW w:w="1134" w:type="dxa"/>
            <w:vAlign w:val="center"/>
          </w:tcPr>
          <w:p w14:paraId="6D4B2B3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7C673D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357C1D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vAlign w:val="center"/>
          </w:tcPr>
          <w:p w14:paraId="28B37BB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" w:type="dxa"/>
            <w:vAlign w:val="center"/>
          </w:tcPr>
          <w:p w14:paraId="089E00F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58" w:type="dxa"/>
            <w:vAlign w:val="center"/>
          </w:tcPr>
          <w:p w14:paraId="3096A86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</w:tr>
      <w:tr w:rsidR="00EB1A07" w:rsidRPr="00EB1A07" w14:paraId="0783BAB1" w14:textId="77777777" w:rsidTr="00977120">
        <w:tc>
          <w:tcPr>
            <w:tcW w:w="2269" w:type="dxa"/>
            <w:vMerge/>
          </w:tcPr>
          <w:p w14:paraId="72B5A5A1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D9FFAD7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3D66CC9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2BC2B4F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14:paraId="67A421F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EB9001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A444A2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68DD293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B1A07" w:rsidRPr="00EB1A07" w14:paraId="4D6073FB" w14:textId="77777777" w:rsidTr="00977120">
        <w:tc>
          <w:tcPr>
            <w:tcW w:w="2269" w:type="dxa"/>
            <w:vMerge/>
          </w:tcPr>
          <w:p w14:paraId="639DCE3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7FE3EB3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  <w:tc>
          <w:tcPr>
            <w:tcW w:w="1134" w:type="dxa"/>
            <w:vAlign w:val="center"/>
          </w:tcPr>
          <w:p w14:paraId="2FB81D8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551052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040805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5588602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vAlign w:val="center"/>
          </w:tcPr>
          <w:p w14:paraId="6BDD63C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8" w:type="dxa"/>
            <w:vAlign w:val="center"/>
          </w:tcPr>
          <w:p w14:paraId="2749983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EB1A07" w:rsidRPr="00EB1A07" w14:paraId="5279432D" w14:textId="77777777" w:rsidTr="00977120">
        <w:tc>
          <w:tcPr>
            <w:tcW w:w="2269" w:type="dxa"/>
            <w:vMerge/>
          </w:tcPr>
          <w:p w14:paraId="084E3868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BD6A78D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 Сварочное производство</w:t>
            </w:r>
          </w:p>
        </w:tc>
        <w:tc>
          <w:tcPr>
            <w:tcW w:w="1134" w:type="dxa"/>
            <w:vAlign w:val="center"/>
          </w:tcPr>
          <w:p w14:paraId="34E6A7C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0FBFA28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45CA42E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B762E9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FE5AB3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28E774D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EB1A07" w:rsidRPr="00EB1A07" w14:paraId="5E2FE81A" w14:textId="77777777" w:rsidTr="00977120">
        <w:tc>
          <w:tcPr>
            <w:tcW w:w="2269" w:type="dxa"/>
            <w:vMerge w:val="restart"/>
          </w:tcPr>
          <w:p w14:paraId="1112F99B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22.00.00</w:t>
            </w:r>
          </w:p>
          <w:p w14:paraId="1FFE6423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Технологии материалов</w:t>
            </w:r>
          </w:p>
        </w:tc>
        <w:tc>
          <w:tcPr>
            <w:tcW w:w="2977" w:type="dxa"/>
            <w:vAlign w:val="center"/>
          </w:tcPr>
          <w:p w14:paraId="7D54485C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22.01.09 Оператор трубного производства</w:t>
            </w:r>
          </w:p>
        </w:tc>
        <w:tc>
          <w:tcPr>
            <w:tcW w:w="1134" w:type="dxa"/>
            <w:vAlign w:val="center"/>
          </w:tcPr>
          <w:p w14:paraId="2568F3B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65AD54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5B3D84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F7E234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vAlign w:val="center"/>
          </w:tcPr>
          <w:p w14:paraId="251CD0D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5D854EE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</w:tr>
      <w:tr w:rsidR="00EB1A07" w:rsidRPr="00EB1A07" w14:paraId="225B8CA0" w14:textId="77777777" w:rsidTr="00977120">
        <w:tc>
          <w:tcPr>
            <w:tcW w:w="2269" w:type="dxa"/>
            <w:vMerge/>
          </w:tcPr>
          <w:p w14:paraId="6EE80988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6C2894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 Сварочное производство</w:t>
            </w:r>
          </w:p>
        </w:tc>
        <w:tc>
          <w:tcPr>
            <w:tcW w:w="1134" w:type="dxa"/>
            <w:vAlign w:val="center"/>
          </w:tcPr>
          <w:p w14:paraId="001A92E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1682CE1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329DD5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681E352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8" w:type="dxa"/>
            <w:vAlign w:val="center"/>
          </w:tcPr>
          <w:p w14:paraId="69E9C23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58" w:type="dxa"/>
            <w:vAlign w:val="center"/>
          </w:tcPr>
          <w:p w14:paraId="47CD199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</w:tr>
      <w:tr w:rsidR="00EB1A07" w:rsidRPr="00EB1A07" w14:paraId="77165268" w14:textId="77777777" w:rsidTr="00977120">
        <w:tc>
          <w:tcPr>
            <w:tcW w:w="2269" w:type="dxa"/>
            <w:vMerge/>
          </w:tcPr>
          <w:p w14:paraId="2D2E96A4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F55D41D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 Металлургическое производство (по видам производства)</w:t>
            </w:r>
          </w:p>
        </w:tc>
        <w:tc>
          <w:tcPr>
            <w:tcW w:w="1134" w:type="dxa"/>
            <w:vAlign w:val="center"/>
          </w:tcPr>
          <w:p w14:paraId="4AB741C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362BEF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vAlign w:val="center"/>
          </w:tcPr>
          <w:p w14:paraId="2E44DD8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2F2545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59A431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4A0D30C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</w:tr>
      <w:tr w:rsidR="00EB1A07" w:rsidRPr="00EB1A07" w14:paraId="00D7E4C5" w14:textId="77777777" w:rsidTr="00977120">
        <w:tc>
          <w:tcPr>
            <w:tcW w:w="2269" w:type="dxa"/>
            <w:vMerge/>
          </w:tcPr>
          <w:p w14:paraId="2E645E7D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B899AE1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 Обработка металлов давлением</w:t>
            </w:r>
          </w:p>
        </w:tc>
        <w:tc>
          <w:tcPr>
            <w:tcW w:w="1134" w:type="dxa"/>
            <w:vAlign w:val="center"/>
          </w:tcPr>
          <w:p w14:paraId="49078FC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224215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F208C4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vAlign w:val="center"/>
          </w:tcPr>
          <w:p w14:paraId="1EB17E8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vAlign w:val="center"/>
          </w:tcPr>
          <w:p w14:paraId="1A5067C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19A8EEA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</w:tr>
      <w:tr w:rsidR="00EB1A07" w:rsidRPr="00EB1A07" w14:paraId="5AB017EA" w14:textId="77777777" w:rsidTr="00977120">
        <w:tc>
          <w:tcPr>
            <w:tcW w:w="2269" w:type="dxa"/>
          </w:tcPr>
          <w:p w14:paraId="75700F3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23.00.00</w:t>
            </w:r>
          </w:p>
          <w:p w14:paraId="67048CEB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Техника и технологии наземного транспорта</w:t>
            </w:r>
          </w:p>
        </w:tc>
        <w:tc>
          <w:tcPr>
            <w:tcW w:w="2977" w:type="dxa"/>
            <w:vAlign w:val="center"/>
          </w:tcPr>
          <w:p w14:paraId="349EF3F4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23.02.04 Техническая эксплуатация подъёмно-транспортных, строительных, дорожных машин и оборудования</w:t>
            </w:r>
          </w:p>
        </w:tc>
        <w:tc>
          <w:tcPr>
            <w:tcW w:w="1134" w:type="dxa"/>
            <w:vAlign w:val="center"/>
          </w:tcPr>
          <w:p w14:paraId="5101B6A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9C8E46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AF03FE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DD068F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F58BD9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58" w:type="dxa"/>
            <w:vAlign w:val="center"/>
          </w:tcPr>
          <w:p w14:paraId="7A6DA06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EB1A07" w:rsidRPr="00EB1A07" w14:paraId="4118D096" w14:textId="77777777" w:rsidTr="00977120">
        <w:tc>
          <w:tcPr>
            <w:tcW w:w="2269" w:type="dxa"/>
          </w:tcPr>
          <w:p w14:paraId="30924D57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27.00.00 </w:t>
            </w: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Управление в технических системах</w:t>
            </w:r>
          </w:p>
        </w:tc>
        <w:tc>
          <w:tcPr>
            <w:tcW w:w="2977" w:type="dxa"/>
            <w:vAlign w:val="center"/>
          </w:tcPr>
          <w:p w14:paraId="77ADDA91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 Автоматические системы управления</w:t>
            </w:r>
          </w:p>
        </w:tc>
        <w:tc>
          <w:tcPr>
            <w:tcW w:w="1134" w:type="dxa"/>
            <w:vAlign w:val="center"/>
          </w:tcPr>
          <w:p w14:paraId="63A6F65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1744753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850A4A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08C8877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0008A1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7FBE42E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EB1A07" w:rsidRPr="00EB1A07" w14:paraId="213C2064" w14:textId="77777777" w:rsidTr="00977120">
        <w:tc>
          <w:tcPr>
            <w:tcW w:w="8931" w:type="dxa"/>
            <w:gridSpan w:val="7"/>
            <w:vAlign w:val="center"/>
          </w:tcPr>
          <w:p w14:paraId="7006E753" w14:textId="77777777" w:rsidR="00EB1A07" w:rsidRPr="00EB1A07" w:rsidRDefault="00EB1A07" w:rsidP="00EB1A0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(бюджет):</w:t>
            </w:r>
          </w:p>
        </w:tc>
        <w:tc>
          <w:tcPr>
            <w:tcW w:w="958" w:type="dxa"/>
            <w:vAlign w:val="center"/>
          </w:tcPr>
          <w:p w14:paraId="53E55D6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777</w:t>
            </w:r>
          </w:p>
        </w:tc>
      </w:tr>
    </w:tbl>
    <w:p w14:paraId="1AB3611D" w14:textId="77777777" w:rsidR="00EB1A07" w:rsidRPr="00EB1A07" w:rsidRDefault="00EB1A07" w:rsidP="00EB1A07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6EA165A2" w14:textId="77777777" w:rsidR="00EB1A07" w:rsidRPr="00EB1A07" w:rsidRDefault="00EB1A07" w:rsidP="00EB1A07">
      <w:pPr>
        <w:numPr>
          <w:ilvl w:val="2"/>
          <w:numId w:val="15"/>
        </w:numPr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Сведения о реализуемых адаптированных программах профессионального обучения (Таблица 2):</w:t>
      </w:r>
    </w:p>
    <w:p w14:paraId="40C4D85C" w14:textId="77777777" w:rsidR="00EB1A07" w:rsidRPr="00EB1A07" w:rsidRDefault="00EB1A07" w:rsidP="00EB1A07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AAD1976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Таблица 2 – Сведения о реализуемых адаптированных основных программах профессионального обучения</w:t>
      </w:r>
    </w:p>
    <w:p w14:paraId="3DB6AE1E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817"/>
        <w:gridCol w:w="2393"/>
      </w:tblGrid>
      <w:tr w:rsidR="00EB1A07" w:rsidRPr="00EB1A07" w14:paraId="30BE1E16" w14:textId="77777777" w:rsidTr="00977120">
        <w:tc>
          <w:tcPr>
            <w:tcW w:w="1526" w:type="dxa"/>
            <w:vAlign w:val="center"/>
          </w:tcPr>
          <w:p w14:paraId="24427E1B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профессии</w:t>
            </w:r>
          </w:p>
        </w:tc>
        <w:tc>
          <w:tcPr>
            <w:tcW w:w="2835" w:type="dxa"/>
            <w:vAlign w:val="center"/>
          </w:tcPr>
          <w:p w14:paraId="25EC970B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профессии</w:t>
            </w:r>
          </w:p>
        </w:tc>
        <w:tc>
          <w:tcPr>
            <w:tcW w:w="2817" w:type="dxa"/>
            <w:vAlign w:val="center"/>
          </w:tcPr>
          <w:p w14:paraId="006B548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2393" w:type="dxa"/>
            <w:vAlign w:val="center"/>
          </w:tcPr>
          <w:p w14:paraId="30972047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B1A07" w:rsidRPr="00EB1A07" w14:paraId="0D11A0A1" w14:textId="77777777" w:rsidTr="00977120">
        <w:tc>
          <w:tcPr>
            <w:tcW w:w="1526" w:type="dxa"/>
            <w:vAlign w:val="center"/>
          </w:tcPr>
          <w:p w14:paraId="0894EC41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19727</w:t>
            </w:r>
          </w:p>
        </w:tc>
        <w:tc>
          <w:tcPr>
            <w:tcW w:w="2835" w:type="dxa"/>
            <w:vAlign w:val="center"/>
          </w:tcPr>
          <w:p w14:paraId="5438229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Штукатур</w:t>
            </w:r>
          </w:p>
        </w:tc>
        <w:tc>
          <w:tcPr>
            <w:tcW w:w="2817" w:type="dxa"/>
            <w:vAlign w:val="center"/>
          </w:tcPr>
          <w:p w14:paraId="0892BF34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393" w:type="dxa"/>
            <w:vAlign w:val="center"/>
          </w:tcPr>
          <w:p w14:paraId="00BDD14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</w:tbl>
    <w:p w14:paraId="784BF72F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556C259" w14:textId="77777777" w:rsidR="00EB1A07" w:rsidRPr="00EB1A07" w:rsidRDefault="00EB1A07" w:rsidP="00EB1A07">
      <w:pPr>
        <w:numPr>
          <w:ilvl w:val="1"/>
          <w:numId w:val="15"/>
        </w:numPr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Сведения о реализуемых по договорам о платных образовательных услугах образовательных программах</w:t>
      </w:r>
    </w:p>
    <w:p w14:paraId="3C6A7A5E" w14:textId="77777777" w:rsidR="00EB1A07" w:rsidRPr="00EB1A07" w:rsidRDefault="00EB1A07" w:rsidP="00EB1A07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1.5.1 Сведения о реализуемых основных профессиональных образовательных программах (Таблица 3)</w:t>
      </w:r>
    </w:p>
    <w:p w14:paraId="5BE53E2A" w14:textId="77777777" w:rsidR="00EB1A07" w:rsidRPr="00EB1A07" w:rsidRDefault="00EB1A07" w:rsidP="00EB1A07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48EBF2E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Таблица 3 – Сведения о реализуемых основных профессиональных образовательных программах</w:t>
      </w:r>
    </w:p>
    <w:p w14:paraId="73490D17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701"/>
      </w:tblGrid>
      <w:tr w:rsidR="00EB1A07" w:rsidRPr="00EB1A07" w14:paraId="38692BF7" w14:textId="77777777" w:rsidTr="00977120">
        <w:tc>
          <w:tcPr>
            <w:tcW w:w="2376" w:type="dxa"/>
            <w:vAlign w:val="center"/>
          </w:tcPr>
          <w:p w14:paraId="5488333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профессии/специальности</w:t>
            </w:r>
          </w:p>
        </w:tc>
        <w:tc>
          <w:tcPr>
            <w:tcW w:w="5529" w:type="dxa"/>
            <w:vAlign w:val="center"/>
          </w:tcPr>
          <w:p w14:paraId="0821118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профессии/специальности</w:t>
            </w:r>
          </w:p>
        </w:tc>
        <w:tc>
          <w:tcPr>
            <w:tcW w:w="1701" w:type="dxa"/>
            <w:vAlign w:val="center"/>
          </w:tcPr>
          <w:p w14:paraId="77A963DE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</w:tr>
      <w:tr w:rsidR="00EB1A07" w:rsidRPr="00EB1A07" w14:paraId="63ACD7A6" w14:textId="77777777" w:rsidTr="00977120">
        <w:trPr>
          <w:trHeight w:val="175"/>
        </w:trPr>
        <w:tc>
          <w:tcPr>
            <w:tcW w:w="2376" w:type="dxa"/>
            <w:vAlign w:val="center"/>
          </w:tcPr>
          <w:p w14:paraId="35C8875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</w:t>
            </w:r>
          </w:p>
        </w:tc>
        <w:tc>
          <w:tcPr>
            <w:tcW w:w="5529" w:type="dxa"/>
            <w:vAlign w:val="center"/>
          </w:tcPr>
          <w:p w14:paraId="68FDAC16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Оператор-наладчик металлообрабатывающих станков</w:t>
            </w:r>
          </w:p>
        </w:tc>
        <w:tc>
          <w:tcPr>
            <w:tcW w:w="1701" w:type="dxa"/>
            <w:vAlign w:val="center"/>
          </w:tcPr>
          <w:p w14:paraId="66BFB5C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1A07" w:rsidRPr="00EB1A07" w14:paraId="05AA780E" w14:textId="77777777" w:rsidTr="00977120">
        <w:tc>
          <w:tcPr>
            <w:tcW w:w="2376" w:type="dxa"/>
            <w:vAlign w:val="center"/>
          </w:tcPr>
          <w:p w14:paraId="78D9E506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</w:t>
            </w:r>
          </w:p>
        </w:tc>
        <w:tc>
          <w:tcPr>
            <w:tcW w:w="5529" w:type="dxa"/>
            <w:vAlign w:val="center"/>
          </w:tcPr>
          <w:p w14:paraId="5A3422B2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1D23E8E6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35DCCE07" w14:textId="77777777" w:rsidTr="00977120">
        <w:tc>
          <w:tcPr>
            <w:tcW w:w="2376" w:type="dxa"/>
            <w:vAlign w:val="center"/>
          </w:tcPr>
          <w:p w14:paraId="77CC62E9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13.02.11</w:t>
            </w:r>
          </w:p>
        </w:tc>
        <w:tc>
          <w:tcPr>
            <w:tcW w:w="5529" w:type="dxa"/>
            <w:vAlign w:val="center"/>
          </w:tcPr>
          <w:p w14:paraId="76FB7CD4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28F0B858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EB1A07" w:rsidRPr="00EB1A07" w14:paraId="2C07B83A" w14:textId="77777777" w:rsidTr="00977120">
        <w:tc>
          <w:tcPr>
            <w:tcW w:w="2376" w:type="dxa"/>
            <w:vAlign w:val="center"/>
          </w:tcPr>
          <w:p w14:paraId="72D8B60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</w:t>
            </w:r>
          </w:p>
        </w:tc>
        <w:tc>
          <w:tcPr>
            <w:tcW w:w="5529" w:type="dxa"/>
            <w:vAlign w:val="center"/>
          </w:tcPr>
          <w:p w14:paraId="7ECB784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Обработка металлов давлением</w:t>
            </w:r>
          </w:p>
        </w:tc>
        <w:tc>
          <w:tcPr>
            <w:tcW w:w="1701" w:type="dxa"/>
            <w:vAlign w:val="center"/>
          </w:tcPr>
          <w:p w14:paraId="5ED1A73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6DAC8F41" w14:textId="77777777" w:rsidTr="00977120">
        <w:tc>
          <w:tcPr>
            <w:tcW w:w="2376" w:type="dxa"/>
            <w:vAlign w:val="center"/>
          </w:tcPr>
          <w:p w14:paraId="3F33501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</w:t>
            </w:r>
          </w:p>
        </w:tc>
        <w:tc>
          <w:tcPr>
            <w:tcW w:w="5529" w:type="dxa"/>
            <w:vAlign w:val="center"/>
          </w:tcPr>
          <w:p w14:paraId="2E94D6C7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Металлургическое производство (по видам производства)</w:t>
            </w:r>
          </w:p>
        </w:tc>
        <w:tc>
          <w:tcPr>
            <w:tcW w:w="1701" w:type="dxa"/>
            <w:vAlign w:val="center"/>
          </w:tcPr>
          <w:p w14:paraId="1F00684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B1A07" w:rsidRPr="00EB1A07" w14:paraId="11CEA5D3" w14:textId="77777777" w:rsidTr="00977120">
        <w:tc>
          <w:tcPr>
            <w:tcW w:w="2376" w:type="dxa"/>
            <w:vAlign w:val="center"/>
          </w:tcPr>
          <w:p w14:paraId="1000A44E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5529" w:type="dxa"/>
            <w:vAlign w:val="center"/>
          </w:tcPr>
          <w:p w14:paraId="03AC093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  <w:tc>
          <w:tcPr>
            <w:tcW w:w="1701" w:type="dxa"/>
            <w:vAlign w:val="center"/>
          </w:tcPr>
          <w:p w14:paraId="79E99A3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EB1A07" w:rsidRPr="00EB1A07" w14:paraId="4E21AF98" w14:textId="77777777" w:rsidTr="00977120">
        <w:tc>
          <w:tcPr>
            <w:tcW w:w="2376" w:type="dxa"/>
            <w:vAlign w:val="center"/>
          </w:tcPr>
          <w:p w14:paraId="3FBC41C8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</w:t>
            </w:r>
          </w:p>
        </w:tc>
        <w:tc>
          <w:tcPr>
            <w:tcW w:w="5529" w:type="dxa"/>
            <w:vAlign w:val="center"/>
          </w:tcPr>
          <w:p w14:paraId="34345CF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  <w:tc>
          <w:tcPr>
            <w:tcW w:w="1701" w:type="dxa"/>
            <w:vAlign w:val="center"/>
          </w:tcPr>
          <w:p w14:paraId="57E02CC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EB1A07" w:rsidRPr="00EB1A07" w14:paraId="3F7EB57F" w14:textId="77777777" w:rsidTr="00977120">
        <w:tc>
          <w:tcPr>
            <w:tcW w:w="2376" w:type="dxa"/>
            <w:vAlign w:val="center"/>
          </w:tcPr>
          <w:p w14:paraId="7D5A3EFE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5529" w:type="dxa"/>
            <w:vAlign w:val="center"/>
          </w:tcPr>
          <w:p w14:paraId="0A2FA23E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606FE3B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B1A07" w:rsidRPr="00EB1A07" w14:paraId="35D7B269" w14:textId="77777777" w:rsidTr="00977120">
        <w:tc>
          <w:tcPr>
            <w:tcW w:w="2376" w:type="dxa"/>
            <w:vAlign w:val="center"/>
          </w:tcPr>
          <w:p w14:paraId="7B05ABD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5529" w:type="dxa"/>
            <w:vAlign w:val="center"/>
          </w:tcPr>
          <w:p w14:paraId="239D533C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  <w:tc>
          <w:tcPr>
            <w:tcW w:w="1701" w:type="dxa"/>
            <w:vAlign w:val="center"/>
          </w:tcPr>
          <w:p w14:paraId="658EE44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1A07" w:rsidRPr="00EB1A07" w14:paraId="4EEB66D7" w14:textId="77777777" w:rsidTr="00977120">
        <w:tc>
          <w:tcPr>
            <w:tcW w:w="2376" w:type="dxa"/>
            <w:vAlign w:val="center"/>
          </w:tcPr>
          <w:p w14:paraId="2EE43858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08.02.01</w:t>
            </w:r>
          </w:p>
        </w:tc>
        <w:tc>
          <w:tcPr>
            <w:tcW w:w="5529" w:type="dxa"/>
            <w:vAlign w:val="center"/>
          </w:tcPr>
          <w:p w14:paraId="0452456A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Align w:val="center"/>
          </w:tcPr>
          <w:p w14:paraId="633DA4E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</w:tr>
      <w:tr w:rsidR="00EB1A07" w:rsidRPr="00EB1A07" w14:paraId="14294AED" w14:textId="77777777" w:rsidTr="00977120">
        <w:tc>
          <w:tcPr>
            <w:tcW w:w="2376" w:type="dxa"/>
            <w:vAlign w:val="center"/>
          </w:tcPr>
          <w:p w14:paraId="37D51FC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</w:t>
            </w:r>
          </w:p>
        </w:tc>
        <w:tc>
          <w:tcPr>
            <w:tcW w:w="5529" w:type="dxa"/>
            <w:vAlign w:val="center"/>
          </w:tcPr>
          <w:p w14:paraId="063198D9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Автоматические системы управления</w:t>
            </w:r>
          </w:p>
        </w:tc>
        <w:tc>
          <w:tcPr>
            <w:tcW w:w="1701" w:type="dxa"/>
            <w:vAlign w:val="center"/>
          </w:tcPr>
          <w:p w14:paraId="37C1781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58282069" w14:textId="77777777" w:rsidTr="00977120">
        <w:tc>
          <w:tcPr>
            <w:tcW w:w="2376" w:type="dxa"/>
            <w:vAlign w:val="center"/>
          </w:tcPr>
          <w:p w14:paraId="0F2C1289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38.02.01</w:t>
            </w:r>
          </w:p>
        </w:tc>
        <w:tc>
          <w:tcPr>
            <w:tcW w:w="5529" w:type="dxa"/>
            <w:vAlign w:val="center"/>
          </w:tcPr>
          <w:p w14:paraId="28CFBA3C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 и бухгалтерский учёт</w:t>
            </w:r>
          </w:p>
        </w:tc>
        <w:tc>
          <w:tcPr>
            <w:tcW w:w="1701" w:type="dxa"/>
            <w:vAlign w:val="center"/>
          </w:tcPr>
          <w:p w14:paraId="4428469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EB1A07" w:rsidRPr="00EB1A07" w14:paraId="793124C4" w14:textId="77777777" w:rsidTr="00977120">
        <w:tc>
          <w:tcPr>
            <w:tcW w:w="2376" w:type="dxa"/>
            <w:vAlign w:val="center"/>
          </w:tcPr>
          <w:p w14:paraId="16704007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46.02.01</w:t>
            </w:r>
          </w:p>
        </w:tc>
        <w:tc>
          <w:tcPr>
            <w:tcW w:w="5529" w:type="dxa"/>
            <w:vAlign w:val="center"/>
          </w:tcPr>
          <w:p w14:paraId="6B5504E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Документационное обеспечение управления и архивоведение</w:t>
            </w:r>
          </w:p>
        </w:tc>
        <w:tc>
          <w:tcPr>
            <w:tcW w:w="1701" w:type="dxa"/>
            <w:vAlign w:val="center"/>
          </w:tcPr>
          <w:p w14:paraId="37A96915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B1A07" w:rsidRPr="00EB1A07" w14:paraId="54BFB292" w14:textId="77777777" w:rsidTr="00977120">
        <w:tc>
          <w:tcPr>
            <w:tcW w:w="7905" w:type="dxa"/>
            <w:gridSpan w:val="2"/>
            <w:vAlign w:val="center"/>
          </w:tcPr>
          <w:p w14:paraId="6D5C60BF" w14:textId="77777777" w:rsidR="00EB1A07" w:rsidRPr="00EB1A07" w:rsidRDefault="00EB1A07" w:rsidP="00EB1A07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(</w:t>
            </w:r>
            <w:proofErr w:type="spellStart"/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внебюджет</w:t>
            </w:r>
            <w:proofErr w:type="spellEnd"/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1701" w:type="dxa"/>
            <w:vAlign w:val="center"/>
          </w:tcPr>
          <w:p w14:paraId="0BF86ECF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135</w:t>
            </w:r>
          </w:p>
        </w:tc>
      </w:tr>
    </w:tbl>
    <w:p w14:paraId="59326DCB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EAAEE04" w14:textId="77777777" w:rsidR="00EB1A07" w:rsidRPr="00EB1A07" w:rsidRDefault="00EB1A07" w:rsidP="00EB1A07">
      <w:pPr>
        <w:numPr>
          <w:ilvl w:val="1"/>
          <w:numId w:val="15"/>
        </w:numPr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Сведения о реализуемых основных профессиональных образовательных программах в рамках в рамках ФП «Профессионалитет» в следующем объёме (Таблица 4):</w:t>
      </w:r>
    </w:p>
    <w:p w14:paraId="7E7A1785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CE54420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Таблица 4 – Сведения о реализуемых основных профессиональных образовательных программах в рамках в рамках ФП «Профессионалитет»</w:t>
      </w:r>
    </w:p>
    <w:p w14:paraId="72734E5F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EB1A07" w:rsidRPr="00EB1A07" w14:paraId="194F54A9" w14:textId="77777777" w:rsidTr="00977120">
        <w:tc>
          <w:tcPr>
            <w:tcW w:w="2943" w:type="dxa"/>
            <w:vAlign w:val="center"/>
          </w:tcPr>
          <w:p w14:paraId="4C928F0B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профессии/специальности</w:t>
            </w:r>
          </w:p>
        </w:tc>
        <w:tc>
          <w:tcPr>
            <w:tcW w:w="6628" w:type="dxa"/>
            <w:vAlign w:val="center"/>
          </w:tcPr>
          <w:p w14:paraId="2D866EA4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специальности/профессии</w:t>
            </w:r>
          </w:p>
        </w:tc>
      </w:tr>
      <w:tr w:rsidR="00EB1A07" w:rsidRPr="00EB1A07" w14:paraId="45DD0CBF" w14:textId="77777777" w:rsidTr="00977120">
        <w:tc>
          <w:tcPr>
            <w:tcW w:w="2943" w:type="dxa"/>
            <w:vAlign w:val="center"/>
          </w:tcPr>
          <w:p w14:paraId="136F8B06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08.02.01</w:t>
            </w:r>
          </w:p>
        </w:tc>
        <w:tc>
          <w:tcPr>
            <w:tcW w:w="6628" w:type="dxa"/>
            <w:vAlign w:val="center"/>
          </w:tcPr>
          <w:p w14:paraId="39351E6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эксплуатация зданий и сооружений</w:t>
            </w:r>
          </w:p>
        </w:tc>
      </w:tr>
      <w:tr w:rsidR="00EB1A07" w:rsidRPr="00EB1A07" w14:paraId="58F9CF44" w14:textId="77777777" w:rsidTr="00977120">
        <w:tc>
          <w:tcPr>
            <w:tcW w:w="2943" w:type="dxa"/>
            <w:vAlign w:val="center"/>
          </w:tcPr>
          <w:p w14:paraId="4C3ECA5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13.01.10</w:t>
            </w:r>
          </w:p>
        </w:tc>
        <w:tc>
          <w:tcPr>
            <w:tcW w:w="6628" w:type="dxa"/>
            <w:vAlign w:val="center"/>
          </w:tcPr>
          <w:p w14:paraId="1FE6167F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Электромонтер по ремонту и обслуживанию электрооборудования (по отраслям)</w:t>
            </w:r>
          </w:p>
        </w:tc>
      </w:tr>
      <w:tr w:rsidR="00EB1A07" w:rsidRPr="00EB1A07" w14:paraId="3D9E0E45" w14:textId="77777777" w:rsidTr="00977120">
        <w:tc>
          <w:tcPr>
            <w:tcW w:w="2943" w:type="dxa"/>
            <w:vAlign w:val="center"/>
          </w:tcPr>
          <w:p w14:paraId="02914856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</w:t>
            </w:r>
          </w:p>
        </w:tc>
        <w:tc>
          <w:tcPr>
            <w:tcW w:w="6628" w:type="dxa"/>
            <w:vAlign w:val="center"/>
          </w:tcPr>
          <w:p w14:paraId="1A90BC8C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EB1A07" w:rsidRPr="00EB1A07" w14:paraId="7E74A1CC" w14:textId="77777777" w:rsidTr="00977120">
        <w:tc>
          <w:tcPr>
            <w:tcW w:w="2943" w:type="dxa"/>
            <w:vAlign w:val="center"/>
          </w:tcPr>
          <w:p w14:paraId="73963B8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13.02.11</w:t>
            </w:r>
          </w:p>
        </w:tc>
        <w:tc>
          <w:tcPr>
            <w:tcW w:w="6628" w:type="dxa"/>
            <w:vAlign w:val="center"/>
          </w:tcPr>
          <w:p w14:paraId="6576179C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EB1A07" w:rsidRPr="00EB1A07" w14:paraId="5F24A027" w14:textId="77777777" w:rsidTr="00977120">
        <w:tc>
          <w:tcPr>
            <w:tcW w:w="2943" w:type="dxa"/>
            <w:vAlign w:val="center"/>
          </w:tcPr>
          <w:p w14:paraId="5B6FFF0D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</w:t>
            </w:r>
          </w:p>
        </w:tc>
        <w:tc>
          <w:tcPr>
            <w:tcW w:w="6628" w:type="dxa"/>
            <w:vAlign w:val="center"/>
          </w:tcPr>
          <w:p w14:paraId="72987DF2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Оператор-наладчик металлообрабатывающих станков</w:t>
            </w:r>
          </w:p>
        </w:tc>
      </w:tr>
      <w:tr w:rsidR="00EB1A07" w:rsidRPr="00EB1A07" w14:paraId="12D8ADE4" w14:textId="77777777" w:rsidTr="00977120">
        <w:tc>
          <w:tcPr>
            <w:tcW w:w="2943" w:type="dxa"/>
            <w:vAlign w:val="center"/>
          </w:tcPr>
          <w:p w14:paraId="1B20E019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15.01.23</w:t>
            </w:r>
          </w:p>
        </w:tc>
        <w:tc>
          <w:tcPr>
            <w:tcW w:w="6628" w:type="dxa"/>
            <w:vAlign w:val="center"/>
          </w:tcPr>
          <w:p w14:paraId="5741D016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Наладчик станков и оборудования в механообработке</w:t>
            </w:r>
          </w:p>
        </w:tc>
      </w:tr>
      <w:tr w:rsidR="00EB1A07" w:rsidRPr="00EB1A07" w14:paraId="7F6CFB43" w14:textId="77777777" w:rsidTr="00977120">
        <w:tc>
          <w:tcPr>
            <w:tcW w:w="2943" w:type="dxa"/>
            <w:vAlign w:val="center"/>
          </w:tcPr>
          <w:p w14:paraId="1D93CBC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6628" w:type="dxa"/>
            <w:vAlign w:val="center"/>
          </w:tcPr>
          <w:p w14:paraId="49FCB9B4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EB1A07" w:rsidRPr="00EB1A07" w14:paraId="53CE298B" w14:textId="77777777" w:rsidTr="00977120">
        <w:tc>
          <w:tcPr>
            <w:tcW w:w="2943" w:type="dxa"/>
            <w:vAlign w:val="center"/>
          </w:tcPr>
          <w:p w14:paraId="12F0477B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6628" w:type="dxa"/>
            <w:vAlign w:val="center"/>
          </w:tcPr>
          <w:p w14:paraId="26F30331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</w:tr>
      <w:tr w:rsidR="00EB1A07" w:rsidRPr="00EB1A07" w14:paraId="586AC2A7" w14:textId="77777777" w:rsidTr="00977120">
        <w:tc>
          <w:tcPr>
            <w:tcW w:w="2943" w:type="dxa"/>
            <w:vAlign w:val="center"/>
          </w:tcPr>
          <w:p w14:paraId="271CA2E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6628" w:type="dxa"/>
            <w:vAlign w:val="center"/>
          </w:tcPr>
          <w:p w14:paraId="10A30104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</w:tr>
      <w:tr w:rsidR="00EB1A07" w:rsidRPr="00EB1A07" w14:paraId="5C8DE029" w14:textId="77777777" w:rsidTr="00977120">
        <w:tc>
          <w:tcPr>
            <w:tcW w:w="2943" w:type="dxa"/>
            <w:vAlign w:val="center"/>
          </w:tcPr>
          <w:p w14:paraId="12BA7675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</w:t>
            </w:r>
          </w:p>
        </w:tc>
        <w:tc>
          <w:tcPr>
            <w:tcW w:w="6628" w:type="dxa"/>
            <w:vAlign w:val="center"/>
          </w:tcPr>
          <w:p w14:paraId="165F2EAA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</w:tr>
      <w:tr w:rsidR="00EB1A07" w:rsidRPr="00EB1A07" w14:paraId="11B4B376" w14:textId="77777777" w:rsidTr="00977120">
        <w:tc>
          <w:tcPr>
            <w:tcW w:w="2943" w:type="dxa"/>
            <w:vAlign w:val="center"/>
          </w:tcPr>
          <w:p w14:paraId="49DD6BC5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</w:t>
            </w:r>
          </w:p>
        </w:tc>
        <w:tc>
          <w:tcPr>
            <w:tcW w:w="6628" w:type="dxa"/>
            <w:vAlign w:val="center"/>
          </w:tcPr>
          <w:p w14:paraId="4E7C4D77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Металлургическое производство (по видам производства)</w:t>
            </w:r>
          </w:p>
        </w:tc>
      </w:tr>
      <w:tr w:rsidR="00EB1A07" w:rsidRPr="00EB1A07" w14:paraId="262832C6" w14:textId="77777777" w:rsidTr="00977120">
        <w:tc>
          <w:tcPr>
            <w:tcW w:w="2943" w:type="dxa"/>
            <w:vAlign w:val="center"/>
          </w:tcPr>
          <w:p w14:paraId="5C55788D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</w:t>
            </w:r>
          </w:p>
        </w:tc>
        <w:tc>
          <w:tcPr>
            <w:tcW w:w="6628" w:type="dxa"/>
            <w:vAlign w:val="center"/>
          </w:tcPr>
          <w:p w14:paraId="55FEAC6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Обработка металлов давлением</w:t>
            </w:r>
          </w:p>
        </w:tc>
      </w:tr>
      <w:tr w:rsidR="00EB1A07" w:rsidRPr="00EB1A07" w14:paraId="6CB229A1" w14:textId="77777777" w:rsidTr="00977120">
        <w:tc>
          <w:tcPr>
            <w:tcW w:w="2943" w:type="dxa"/>
            <w:vAlign w:val="center"/>
          </w:tcPr>
          <w:p w14:paraId="6F30A37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</w:t>
            </w:r>
          </w:p>
        </w:tc>
        <w:tc>
          <w:tcPr>
            <w:tcW w:w="6628" w:type="dxa"/>
            <w:vAlign w:val="center"/>
          </w:tcPr>
          <w:p w14:paraId="37FC7F7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Автоматические системы управления</w:t>
            </w:r>
          </w:p>
        </w:tc>
      </w:tr>
    </w:tbl>
    <w:p w14:paraId="09F3F0F0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119"/>
        <w:gridCol w:w="1134"/>
        <w:gridCol w:w="567"/>
        <w:gridCol w:w="567"/>
        <w:gridCol w:w="567"/>
        <w:gridCol w:w="708"/>
        <w:gridCol w:w="958"/>
      </w:tblGrid>
      <w:tr w:rsidR="00EB1A07" w:rsidRPr="00EB1A07" w14:paraId="543361C8" w14:textId="77777777" w:rsidTr="00977120">
        <w:trPr>
          <w:trHeight w:val="405"/>
        </w:trPr>
        <w:tc>
          <w:tcPr>
            <w:tcW w:w="2269" w:type="dxa"/>
            <w:vMerge w:val="restart"/>
            <w:vAlign w:val="center"/>
          </w:tcPr>
          <w:p w14:paraId="6E6EECF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УГС/УГП</w:t>
            </w:r>
          </w:p>
        </w:tc>
        <w:tc>
          <w:tcPr>
            <w:tcW w:w="3119" w:type="dxa"/>
            <w:vMerge w:val="restart"/>
            <w:vAlign w:val="center"/>
          </w:tcPr>
          <w:p w14:paraId="3084DDE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ОПОП</w:t>
            </w:r>
          </w:p>
        </w:tc>
        <w:tc>
          <w:tcPr>
            <w:tcW w:w="1134" w:type="dxa"/>
            <w:vMerge w:val="restart"/>
            <w:vAlign w:val="center"/>
          </w:tcPr>
          <w:p w14:paraId="7440ABD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2409" w:type="dxa"/>
            <w:gridSpan w:val="4"/>
            <w:vAlign w:val="center"/>
          </w:tcPr>
          <w:p w14:paraId="700C822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 по курсам</w:t>
            </w:r>
          </w:p>
        </w:tc>
        <w:tc>
          <w:tcPr>
            <w:tcW w:w="958" w:type="dxa"/>
            <w:vMerge w:val="restart"/>
            <w:vAlign w:val="center"/>
          </w:tcPr>
          <w:p w14:paraId="2AE9537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B1A07" w:rsidRPr="00EB1A07" w14:paraId="7046E9A0" w14:textId="77777777" w:rsidTr="00977120">
        <w:trPr>
          <w:trHeight w:val="405"/>
        </w:trPr>
        <w:tc>
          <w:tcPr>
            <w:tcW w:w="2269" w:type="dxa"/>
            <w:vMerge/>
          </w:tcPr>
          <w:p w14:paraId="523B0AE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14:paraId="3E1EF4B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449E3F4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5EDA4B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08D4BCE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645EA04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14:paraId="1D37F23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8" w:type="dxa"/>
            <w:vMerge/>
          </w:tcPr>
          <w:p w14:paraId="06546F8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B1A07" w:rsidRPr="00EB1A07" w14:paraId="52CFDF25" w14:textId="77777777" w:rsidTr="00977120">
        <w:tc>
          <w:tcPr>
            <w:tcW w:w="2269" w:type="dxa"/>
          </w:tcPr>
          <w:p w14:paraId="6B7D94A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08.00.00 </w:t>
            </w:r>
          </w:p>
          <w:p w14:paraId="4BBDFDA0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Техника и технологии строительства</w:t>
            </w:r>
          </w:p>
        </w:tc>
        <w:tc>
          <w:tcPr>
            <w:tcW w:w="3119" w:type="dxa"/>
            <w:vAlign w:val="center"/>
          </w:tcPr>
          <w:p w14:paraId="52B7CD4C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08.02.01 Строительство и эксплуатация зданий и сооружений</w:t>
            </w:r>
          </w:p>
        </w:tc>
        <w:tc>
          <w:tcPr>
            <w:tcW w:w="1134" w:type="dxa"/>
            <w:vAlign w:val="center"/>
          </w:tcPr>
          <w:p w14:paraId="704BC53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25D971F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21F630B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vAlign w:val="center"/>
          </w:tcPr>
          <w:p w14:paraId="7CB73BA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C78AD2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5C981E5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</w:tr>
      <w:tr w:rsidR="00EB1A07" w:rsidRPr="00EB1A07" w14:paraId="142A8FEF" w14:textId="77777777" w:rsidTr="00977120">
        <w:tc>
          <w:tcPr>
            <w:tcW w:w="2269" w:type="dxa"/>
            <w:vMerge w:val="restart"/>
          </w:tcPr>
          <w:p w14:paraId="0BB0607E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13.00.00</w:t>
            </w:r>
          </w:p>
          <w:p w14:paraId="08727148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Электро- и теплоэнергетика</w:t>
            </w:r>
          </w:p>
          <w:p w14:paraId="297090C7" w14:textId="77777777" w:rsidR="00EB1A07" w:rsidRPr="00EB1A07" w:rsidRDefault="00EB1A07" w:rsidP="00EB1A0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E6EEFEB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134" w:type="dxa"/>
            <w:vAlign w:val="center"/>
          </w:tcPr>
          <w:p w14:paraId="60F6EB1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BA6316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31C1A73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D38B36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3469E9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373F584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B1A07" w:rsidRPr="00EB1A07" w14:paraId="51134E96" w14:textId="77777777" w:rsidTr="00977120">
        <w:tc>
          <w:tcPr>
            <w:tcW w:w="2269" w:type="dxa"/>
            <w:vMerge/>
          </w:tcPr>
          <w:p w14:paraId="3FE08C21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46CB2B2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79100EE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819D07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7" w:type="dxa"/>
            <w:vAlign w:val="center"/>
          </w:tcPr>
          <w:p w14:paraId="115F904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A2F5B1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5C69D5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4F8F8CA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</w:tr>
      <w:tr w:rsidR="00EB1A07" w:rsidRPr="00EB1A07" w14:paraId="63615308" w14:textId="77777777" w:rsidTr="00977120">
        <w:tc>
          <w:tcPr>
            <w:tcW w:w="2269" w:type="dxa"/>
            <w:vMerge/>
          </w:tcPr>
          <w:p w14:paraId="6CBAB69E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1FCBB57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67ABE0D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7DD184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7F85D6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5E238EC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8" w:type="dxa"/>
            <w:vAlign w:val="center"/>
          </w:tcPr>
          <w:p w14:paraId="1528829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58" w:type="dxa"/>
            <w:vAlign w:val="center"/>
          </w:tcPr>
          <w:p w14:paraId="4E27AE9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</w:tr>
      <w:tr w:rsidR="00EB1A07" w:rsidRPr="00EB1A07" w14:paraId="6445B8D8" w14:textId="77777777" w:rsidTr="00977120">
        <w:tc>
          <w:tcPr>
            <w:tcW w:w="2269" w:type="dxa"/>
            <w:vMerge w:val="restart"/>
          </w:tcPr>
          <w:p w14:paraId="27BB4FF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15.00.00</w:t>
            </w: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Машиностроение</w:t>
            </w:r>
          </w:p>
        </w:tc>
        <w:tc>
          <w:tcPr>
            <w:tcW w:w="3119" w:type="dxa"/>
            <w:vAlign w:val="center"/>
          </w:tcPr>
          <w:p w14:paraId="57F8A74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 Оператор-наладчик металлообрабатывающих станков</w:t>
            </w:r>
          </w:p>
        </w:tc>
        <w:tc>
          <w:tcPr>
            <w:tcW w:w="1134" w:type="dxa"/>
            <w:vAlign w:val="center"/>
          </w:tcPr>
          <w:p w14:paraId="7937219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531192C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643890D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918886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D36AA0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6525554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EB1A07" w:rsidRPr="00EB1A07" w14:paraId="1661662D" w14:textId="77777777" w:rsidTr="00977120">
        <w:tc>
          <w:tcPr>
            <w:tcW w:w="2269" w:type="dxa"/>
            <w:vMerge/>
          </w:tcPr>
          <w:p w14:paraId="61D122D0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F31786E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15.01.23 Наладчик станков и оборудования в механообработке</w:t>
            </w:r>
          </w:p>
        </w:tc>
        <w:tc>
          <w:tcPr>
            <w:tcW w:w="1134" w:type="dxa"/>
            <w:vAlign w:val="center"/>
          </w:tcPr>
          <w:p w14:paraId="17E5D8E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7BEA73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8223457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vAlign w:val="center"/>
          </w:tcPr>
          <w:p w14:paraId="733EA008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48E361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1EBEBCE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EB1A07" w:rsidRPr="00EB1A07" w14:paraId="0F0675F0" w14:textId="77777777" w:rsidTr="00977120">
        <w:tc>
          <w:tcPr>
            <w:tcW w:w="2269" w:type="dxa"/>
            <w:vMerge/>
          </w:tcPr>
          <w:p w14:paraId="31997CAD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850D8C1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134" w:type="dxa"/>
            <w:vAlign w:val="center"/>
          </w:tcPr>
          <w:p w14:paraId="0098512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E6D6A3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7690397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5F950E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8A0F965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728C64D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B1A07" w:rsidRPr="00EB1A07" w14:paraId="03856796" w14:textId="77777777" w:rsidTr="00977120">
        <w:tc>
          <w:tcPr>
            <w:tcW w:w="2269" w:type="dxa"/>
            <w:vMerge/>
          </w:tcPr>
          <w:p w14:paraId="05E7313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1157A0D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  <w:tc>
          <w:tcPr>
            <w:tcW w:w="1134" w:type="dxa"/>
            <w:vAlign w:val="center"/>
          </w:tcPr>
          <w:p w14:paraId="69C2F34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6FB14E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95E9BC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5D8B908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vAlign w:val="center"/>
          </w:tcPr>
          <w:p w14:paraId="4E34D72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8" w:type="dxa"/>
            <w:vAlign w:val="center"/>
          </w:tcPr>
          <w:p w14:paraId="5C2E9E8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EB1A07" w:rsidRPr="00EB1A07" w14:paraId="5C846596" w14:textId="77777777" w:rsidTr="00977120">
        <w:tc>
          <w:tcPr>
            <w:tcW w:w="2269" w:type="dxa"/>
            <w:vMerge/>
          </w:tcPr>
          <w:p w14:paraId="2FE3893C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47148EE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 Сварочное производство</w:t>
            </w:r>
          </w:p>
        </w:tc>
        <w:tc>
          <w:tcPr>
            <w:tcW w:w="1134" w:type="dxa"/>
            <w:vAlign w:val="center"/>
          </w:tcPr>
          <w:p w14:paraId="7ABBE28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14EF2DD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vAlign w:val="center"/>
          </w:tcPr>
          <w:p w14:paraId="36BF4DD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4198FF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3B5ABCF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2B8D084E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EB1A07" w:rsidRPr="00EB1A07" w14:paraId="435C6D43" w14:textId="77777777" w:rsidTr="00977120">
        <w:tc>
          <w:tcPr>
            <w:tcW w:w="2269" w:type="dxa"/>
            <w:vMerge w:val="restart"/>
          </w:tcPr>
          <w:p w14:paraId="5E3A0FBF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22.00.00</w:t>
            </w:r>
          </w:p>
          <w:p w14:paraId="747AED92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Технологии материалов</w:t>
            </w:r>
          </w:p>
        </w:tc>
        <w:tc>
          <w:tcPr>
            <w:tcW w:w="3119" w:type="dxa"/>
            <w:vAlign w:val="center"/>
          </w:tcPr>
          <w:p w14:paraId="2AF8FC6A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 Сварочное производство</w:t>
            </w:r>
          </w:p>
        </w:tc>
        <w:tc>
          <w:tcPr>
            <w:tcW w:w="1134" w:type="dxa"/>
            <w:vAlign w:val="center"/>
          </w:tcPr>
          <w:p w14:paraId="2CF84A7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C4CCC6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949A4B1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593FF30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vAlign w:val="center"/>
          </w:tcPr>
          <w:p w14:paraId="055ABCB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58" w:type="dxa"/>
            <w:vAlign w:val="center"/>
          </w:tcPr>
          <w:p w14:paraId="05059CC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EB1A07" w:rsidRPr="00EB1A07" w14:paraId="5B9ECB57" w14:textId="77777777" w:rsidTr="00977120">
        <w:trPr>
          <w:trHeight w:val="293"/>
        </w:trPr>
        <w:tc>
          <w:tcPr>
            <w:tcW w:w="2269" w:type="dxa"/>
            <w:vMerge/>
          </w:tcPr>
          <w:p w14:paraId="4BD87D8E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4B557EBC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 Металлургическое производство (по видам производства)</w:t>
            </w:r>
          </w:p>
        </w:tc>
        <w:tc>
          <w:tcPr>
            <w:tcW w:w="1134" w:type="dxa"/>
            <w:vAlign w:val="center"/>
          </w:tcPr>
          <w:p w14:paraId="29EBDD7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589B2E8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67" w:type="dxa"/>
            <w:vAlign w:val="center"/>
          </w:tcPr>
          <w:p w14:paraId="5454381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DF8EF2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1FA628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4DA204C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</w:tr>
      <w:tr w:rsidR="00EB1A07" w:rsidRPr="00EB1A07" w14:paraId="306C72F4" w14:textId="77777777" w:rsidTr="00977120">
        <w:tc>
          <w:tcPr>
            <w:tcW w:w="2269" w:type="dxa"/>
            <w:vMerge/>
          </w:tcPr>
          <w:p w14:paraId="75EBC283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709209BB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 Обработка металлов давлением</w:t>
            </w:r>
          </w:p>
        </w:tc>
        <w:tc>
          <w:tcPr>
            <w:tcW w:w="1134" w:type="dxa"/>
            <w:vAlign w:val="center"/>
          </w:tcPr>
          <w:p w14:paraId="2D8C4BBD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A424E6C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CC79159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vAlign w:val="center"/>
          </w:tcPr>
          <w:p w14:paraId="6F1FF6F2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vAlign w:val="center"/>
          </w:tcPr>
          <w:p w14:paraId="3851862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2A94FAF6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</w:tr>
      <w:tr w:rsidR="00EB1A07" w:rsidRPr="00EB1A07" w14:paraId="0D01D545" w14:textId="77777777" w:rsidTr="00977120">
        <w:tc>
          <w:tcPr>
            <w:tcW w:w="2269" w:type="dxa"/>
          </w:tcPr>
          <w:p w14:paraId="4B82CE56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27.00.00 </w:t>
            </w: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Управление в технических системах</w:t>
            </w:r>
          </w:p>
        </w:tc>
        <w:tc>
          <w:tcPr>
            <w:tcW w:w="3119" w:type="dxa"/>
            <w:vAlign w:val="center"/>
          </w:tcPr>
          <w:p w14:paraId="74328EF5" w14:textId="77777777" w:rsidR="00EB1A07" w:rsidRPr="00EB1A07" w:rsidRDefault="00EB1A07" w:rsidP="00EB1A0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 Автоматические системы управления</w:t>
            </w:r>
          </w:p>
        </w:tc>
        <w:tc>
          <w:tcPr>
            <w:tcW w:w="1134" w:type="dxa"/>
            <w:vAlign w:val="center"/>
          </w:tcPr>
          <w:p w14:paraId="52A3456A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5CAAC973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EFF27B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3DA3FA70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6CB7BC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 w14:paraId="5759042B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EB1A07" w:rsidRPr="00EB1A07" w14:paraId="0ACB53EA" w14:textId="77777777" w:rsidTr="00977120">
        <w:tc>
          <w:tcPr>
            <w:tcW w:w="8931" w:type="dxa"/>
            <w:gridSpan w:val="7"/>
            <w:vAlign w:val="center"/>
          </w:tcPr>
          <w:p w14:paraId="1A5F5DE8" w14:textId="77777777" w:rsidR="00EB1A07" w:rsidRPr="00EB1A07" w:rsidRDefault="00EB1A07" w:rsidP="00EB1A0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(ФП Профессионалитет) бюджет:</w:t>
            </w:r>
          </w:p>
        </w:tc>
        <w:tc>
          <w:tcPr>
            <w:tcW w:w="958" w:type="dxa"/>
            <w:vAlign w:val="center"/>
          </w:tcPr>
          <w:p w14:paraId="57A25CB4" w14:textId="77777777" w:rsidR="00EB1A07" w:rsidRPr="00EB1A07" w:rsidRDefault="00EB1A07" w:rsidP="00EB1A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577</w:t>
            </w:r>
          </w:p>
        </w:tc>
      </w:tr>
    </w:tbl>
    <w:p w14:paraId="355EE86A" w14:textId="77777777" w:rsidR="00EB1A07" w:rsidRPr="00EB1A07" w:rsidRDefault="00EB1A07" w:rsidP="00EB1A07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506EB06" w14:textId="77777777" w:rsidR="00EB1A07" w:rsidRPr="00EB1A07" w:rsidRDefault="00EB1A07" w:rsidP="00EB1A07">
      <w:pPr>
        <w:numPr>
          <w:ilvl w:val="1"/>
          <w:numId w:val="15"/>
        </w:numPr>
        <w:spacing w:after="200" w:line="276" w:lineRule="auto"/>
        <w:ind w:left="0" w:firstLine="709"/>
        <w:contextualSpacing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Сведения о реализуемых по договорам о платных образовательных услугах образовательных программах в рамках ФП «Профессионалитет»</w:t>
      </w:r>
    </w:p>
    <w:p w14:paraId="457307B7" w14:textId="77777777" w:rsidR="00EB1A07" w:rsidRPr="00EB1A07" w:rsidRDefault="00EB1A07" w:rsidP="00EB1A07">
      <w:pPr>
        <w:spacing w:after="200" w:line="276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1.7.1 Сведения о реализуемых основных профессиональных образовательных программах (Таблица 5)</w:t>
      </w:r>
    </w:p>
    <w:p w14:paraId="68FBDCB5" w14:textId="77777777" w:rsidR="00EB1A07" w:rsidRPr="00EB1A07" w:rsidRDefault="00EB1A07" w:rsidP="00EB1A07">
      <w:pPr>
        <w:spacing w:after="200" w:line="276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214EF4CE" w14:textId="77777777" w:rsidR="00EB1A07" w:rsidRPr="00EB1A07" w:rsidRDefault="00EB1A07" w:rsidP="00EB1A07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EB1A07">
        <w:rPr>
          <w:rFonts w:eastAsia="Calibri"/>
          <w:sz w:val="24"/>
          <w:szCs w:val="24"/>
          <w:lang w:eastAsia="en-US"/>
        </w:rPr>
        <w:t>Таблица 5 – Сведения о реализуемых основных профессиональных образовательных программах</w:t>
      </w:r>
    </w:p>
    <w:p w14:paraId="6D124FA3" w14:textId="77777777" w:rsidR="00EB1A07" w:rsidRPr="00EB1A07" w:rsidRDefault="00EB1A07" w:rsidP="00EB1A07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536"/>
        <w:gridCol w:w="2092"/>
      </w:tblGrid>
      <w:tr w:rsidR="00EB1A07" w:rsidRPr="00EB1A07" w14:paraId="326C109A" w14:textId="77777777" w:rsidTr="00977120">
        <w:tc>
          <w:tcPr>
            <w:tcW w:w="2943" w:type="dxa"/>
            <w:vAlign w:val="center"/>
          </w:tcPr>
          <w:p w14:paraId="72860105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Код профессии/специальности</w:t>
            </w:r>
          </w:p>
        </w:tc>
        <w:tc>
          <w:tcPr>
            <w:tcW w:w="4536" w:type="dxa"/>
            <w:vAlign w:val="center"/>
          </w:tcPr>
          <w:p w14:paraId="19E210B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 профессии</w:t>
            </w:r>
            <w:proofErr w:type="gramEnd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/специальности</w:t>
            </w:r>
          </w:p>
        </w:tc>
        <w:tc>
          <w:tcPr>
            <w:tcW w:w="2092" w:type="dxa"/>
            <w:vAlign w:val="center"/>
          </w:tcPr>
          <w:p w14:paraId="10A8AFC7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</w:tr>
      <w:tr w:rsidR="00EB1A07" w:rsidRPr="00EB1A07" w14:paraId="6930174F" w14:textId="77777777" w:rsidTr="00977120">
        <w:tc>
          <w:tcPr>
            <w:tcW w:w="2943" w:type="dxa"/>
            <w:vAlign w:val="center"/>
          </w:tcPr>
          <w:p w14:paraId="76C5BD55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15.01.38</w:t>
            </w:r>
          </w:p>
        </w:tc>
        <w:tc>
          <w:tcPr>
            <w:tcW w:w="4536" w:type="dxa"/>
            <w:vAlign w:val="center"/>
          </w:tcPr>
          <w:p w14:paraId="1AFD5A78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Оператор-наладчик металлообрабатывающих станков</w:t>
            </w:r>
          </w:p>
        </w:tc>
        <w:tc>
          <w:tcPr>
            <w:tcW w:w="2092" w:type="dxa"/>
            <w:vAlign w:val="center"/>
          </w:tcPr>
          <w:p w14:paraId="0484795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1A07" w:rsidRPr="00EB1A07" w14:paraId="70DBB85A" w14:textId="77777777" w:rsidTr="00977120">
        <w:tc>
          <w:tcPr>
            <w:tcW w:w="2943" w:type="dxa"/>
            <w:vAlign w:val="center"/>
          </w:tcPr>
          <w:p w14:paraId="74FB1294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13.02.13</w:t>
            </w:r>
          </w:p>
        </w:tc>
        <w:tc>
          <w:tcPr>
            <w:tcW w:w="4536" w:type="dxa"/>
            <w:vAlign w:val="center"/>
          </w:tcPr>
          <w:p w14:paraId="5F04B2A5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52465FF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481F9E63" w14:textId="77777777" w:rsidTr="00977120">
        <w:tc>
          <w:tcPr>
            <w:tcW w:w="2943" w:type="dxa"/>
            <w:vAlign w:val="center"/>
          </w:tcPr>
          <w:p w14:paraId="383C550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13.02.11</w:t>
            </w:r>
          </w:p>
        </w:tc>
        <w:tc>
          <w:tcPr>
            <w:tcW w:w="4536" w:type="dxa"/>
            <w:vAlign w:val="center"/>
          </w:tcPr>
          <w:p w14:paraId="7D978D0A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3A0AB71D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EB1A07" w:rsidRPr="00EB1A07" w14:paraId="6F4A460F" w14:textId="77777777" w:rsidTr="00977120">
        <w:tc>
          <w:tcPr>
            <w:tcW w:w="2943" w:type="dxa"/>
            <w:vAlign w:val="center"/>
          </w:tcPr>
          <w:p w14:paraId="000C276B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4536" w:type="dxa"/>
            <w:vAlign w:val="center"/>
          </w:tcPr>
          <w:p w14:paraId="6D50D31D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  <w:tc>
          <w:tcPr>
            <w:tcW w:w="2092" w:type="dxa"/>
            <w:vAlign w:val="center"/>
          </w:tcPr>
          <w:p w14:paraId="50BFF5EC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EB1A07" w:rsidRPr="00EB1A07" w14:paraId="0233E5EA" w14:textId="77777777" w:rsidTr="00977120">
        <w:tc>
          <w:tcPr>
            <w:tcW w:w="2943" w:type="dxa"/>
            <w:vAlign w:val="center"/>
          </w:tcPr>
          <w:p w14:paraId="0F6E99CD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22.02.06</w:t>
            </w:r>
          </w:p>
        </w:tc>
        <w:tc>
          <w:tcPr>
            <w:tcW w:w="4536" w:type="dxa"/>
            <w:vAlign w:val="center"/>
          </w:tcPr>
          <w:p w14:paraId="210EF3C3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Сварочное производство</w:t>
            </w:r>
          </w:p>
        </w:tc>
        <w:tc>
          <w:tcPr>
            <w:tcW w:w="2092" w:type="dxa"/>
            <w:vAlign w:val="center"/>
          </w:tcPr>
          <w:p w14:paraId="55AA52B6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EB1A07" w:rsidRPr="00EB1A07" w14:paraId="1E7CED2A" w14:textId="77777777" w:rsidTr="00977120">
        <w:tc>
          <w:tcPr>
            <w:tcW w:w="2943" w:type="dxa"/>
            <w:vAlign w:val="center"/>
          </w:tcPr>
          <w:p w14:paraId="1C07F4A9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22.02.08</w:t>
            </w:r>
          </w:p>
        </w:tc>
        <w:tc>
          <w:tcPr>
            <w:tcW w:w="4536" w:type="dxa"/>
            <w:vAlign w:val="center"/>
          </w:tcPr>
          <w:p w14:paraId="7841C924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Металлургическое производство (по видам производства)</w:t>
            </w:r>
          </w:p>
        </w:tc>
        <w:tc>
          <w:tcPr>
            <w:tcW w:w="2092" w:type="dxa"/>
            <w:vAlign w:val="center"/>
          </w:tcPr>
          <w:p w14:paraId="0ECE6171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B1A07" w:rsidRPr="00EB1A07" w14:paraId="54EF3A12" w14:textId="77777777" w:rsidTr="00977120">
        <w:tc>
          <w:tcPr>
            <w:tcW w:w="2943" w:type="dxa"/>
            <w:vAlign w:val="center"/>
          </w:tcPr>
          <w:p w14:paraId="39A3382E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22.02.05</w:t>
            </w:r>
          </w:p>
        </w:tc>
        <w:tc>
          <w:tcPr>
            <w:tcW w:w="4536" w:type="dxa"/>
            <w:vAlign w:val="center"/>
          </w:tcPr>
          <w:p w14:paraId="45AF00F8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Обработка металлов давлением</w:t>
            </w:r>
          </w:p>
        </w:tc>
        <w:tc>
          <w:tcPr>
            <w:tcW w:w="2092" w:type="dxa"/>
            <w:vAlign w:val="center"/>
          </w:tcPr>
          <w:p w14:paraId="65C51623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582A7F67" w14:textId="77777777" w:rsidTr="00977120">
        <w:tc>
          <w:tcPr>
            <w:tcW w:w="2943" w:type="dxa"/>
            <w:vAlign w:val="center"/>
          </w:tcPr>
          <w:p w14:paraId="789399F4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4536" w:type="dxa"/>
            <w:vAlign w:val="center"/>
          </w:tcPr>
          <w:p w14:paraId="5186288A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22CE1C9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B1A07" w:rsidRPr="00EB1A07" w14:paraId="013582D0" w14:textId="77777777" w:rsidTr="00977120">
        <w:tc>
          <w:tcPr>
            <w:tcW w:w="2943" w:type="dxa"/>
            <w:vAlign w:val="center"/>
          </w:tcPr>
          <w:p w14:paraId="71666A0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15.02.03</w:t>
            </w:r>
          </w:p>
        </w:tc>
        <w:tc>
          <w:tcPr>
            <w:tcW w:w="4536" w:type="dxa"/>
            <w:vAlign w:val="center"/>
          </w:tcPr>
          <w:p w14:paraId="00FDB588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гидропневмоавтоматики</w:t>
            </w:r>
            <w:proofErr w:type="spellEnd"/>
          </w:p>
        </w:tc>
        <w:tc>
          <w:tcPr>
            <w:tcW w:w="2092" w:type="dxa"/>
            <w:vAlign w:val="center"/>
          </w:tcPr>
          <w:p w14:paraId="2029DDFA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1A07" w:rsidRPr="00EB1A07" w14:paraId="65E75C58" w14:textId="77777777" w:rsidTr="00977120">
        <w:tc>
          <w:tcPr>
            <w:tcW w:w="2943" w:type="dxa"/>
            <w:vAlign w:val="center"/>
          </w:tcPr>
          <w:p w14:paraId="7CE80D02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08.02.01</w:t>
            </w:r>
          </w:p>
        </w:tc>
        <w:tc>
          <w:tcPr>
            <w:tcW w:w="4536" w:type="dxa"/>
            <w:vAlign w:val="center"/>
          </w:tcPr>
          <w:p w14:paraId="6D480B0F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эксплуатация зданий и сооружений</w:t>
            </w:r>
          </w:p>
        </w:tc>
        <w:tc>
          <w:tcPr>
            <w:tcW w:w="2092" w:type="dxa"/>
            <w:vAlign w:val="center"/>
          </w:tcPr>
          <w:p w14:paraId="7FDD3FD9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B1A07" w:rsidRPr="00EB1A07" w14:paraId="440AAF6D" w14:textId="77777777" w:rsidTr="00977120">
        <w:tc>
          <w:tcPr>
            <w:tcW w:w="2943" w:type="dxa"/>
            <w:vAlign w:val="center"/>
          </w:tcPr>
          <w:p w14:paraId="77CE873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27.02.04</w:t>
            </w:r>
          </w:p>
        </w:tc>
        <w:tc>
          <w:tcPr>
            <w:tcW w:w="4536" w:type="dxa"/>
            <w:vAlign w:val="center"/>
          </w:tcPr>
          <w:p w14:paraId="492539DE" w14:textId="77777777" w:rsidR="00EB1A07" w:rsidRPr="00EB1A07" w:rsidRDefault="00EB1A07" w:rsidP="00EB1A0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Автоматические системы управления</w:t>
            </w:r>
          </w:p>
        </w:tc>
        <w:tc>
          <w:tcPr>
            <w:tcW w:w="2092" w:type="dxa"/>
            <w:vAlign w:val="center"/>
          </w:tcPr>
          <w:p w14:paraId="3429D630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B1A07" w:rsidRPr="00EB1A07" w14:paraId="5F4F8C08" w14:textId="77777777" w:rsidTr="00977120">
        <w:tc>
          <w:tcPr>
            <w:tcW w:w="7479" w:type="dxa"/>
            <w:gridSpan w:val="2"/>
            <w:vAlign w:val="center"/>
          </w:tcPr>
          <w:p w14:paraId="68F8C714" w14:textId="77777777" w:rsidR="00EB1A07" w:rsidRPr="00EB1A07" w:rsidRDefault="00EB1A07" w:rsidP="00EB1A07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(ФП Профессионалитет) </w:t>
            </w:r>
            <w:proofErr w:type="spellStart"/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внебюджет</w:t>
            </w:r>
            <w:proofErr w:type="spellEnd"/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092" w:type="dxa"/>
            <w:vAlign w:val="center"/>
          </w:tcPr>
          <w:p w14:paraId="2AFA4C58" w14:textId="77777777" w:rsidR="00EB1A07" w:rsidRPr="00EB1A07" w:rsidRDefault="00EB1A07" w:rsidP="00EB1A0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1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74</w:t>
            </w:r>
          </w:p>
        </w:tc>
      </w:tr>
    </w:tbl>
    <w:p w14:paraId="09BBF45D" w14:textId="77777777" w:rsidR="00EB1A07" w:rsidRPr="00EB1A07" w:rsidRDefault="00EB1A07" w:rsidP="00EB1A07">
      <w:pPr>
        <w:spacing w:after="200" w:line="276" w:lineRule="auto"/>
        <w:contextualSpacing/>
        <w:rPr>
          <w:rFonts w:eastAsia="Calibri"/>
          <w:sz w:val="24"/>
          <w:lang w:eastAsia="en-US"/>
        </w:rPr>
      </w:pPr>
    </w:p>
    <w:p w14:paraId="4E0011F9" w14:textId="0A9A4504" w:rsidR="00D63B62" w:rsidRPr="00085F7C" w:rsidRDefault="005202CE" w:rsidP="00EB1A07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2. Оценка образовательной деятельности техникума</w:t>
      </w:r>
    </w:p>
    <w:p w14:paraId="73BE49A8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2.1 Система управления техникума</w:t>
      </w:r>
    </w:p>
    <w:p w14:paraId="661CA7D1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2.1.1 Управление техникумом осуществляется на основе сочетания принципов единоначалия и коллегиальности.</w:t>
      </w:r>
    </w:p>
    <w:p w14:paraId="745EEB71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Единоличным исполнительным органом техникума является директор, который осуществляет текущее руководство деятельностью образовательной организации.</w:t>
      </w:r>
    </w:p>
    <w:p w14:paraId="787B4B2E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техникуме сформированы коллегиальные органы управления, к которым относятся:</w:t>
      </w:r>
    </w:p>
    <w:p w14:paraId="2D000ABD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Общее собрание работников и обучающихся техникума;</w:t>
      </w:r>
    </w:p>
    <w:p w14:paraId="75A8C535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Наблюдательный совет;</w:t>
      </w:r>
    </w:p>
    <w:p w14:paraId="66A26635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Педагогический совет;</w:t>
      </w:r>
    </w:p>
    <w:p w14:paraId="7F37E514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Совет техникума;</w:t>
      </w:r>
    </w:p>
    <w:p w14:paraId="1E5C2AB3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Попечительский совет</w:t>
      </w:r>
    </w:p>
    <w:p w14:paraId="50DEE75F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техникума устанавливаются уставом и локальными нормативными актами.</w:t>
      </w:r>
    </w:p>
    <w:p w14:paraId="125F1942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техникумом и при принятии техникумом локальных нормативных актов, затрагивающих их права и законные интересы, предусмотрено представительство перечисленных участников образовательных отношений в составе коллегиальных органов управления:</w:t>
      </w:r>
    </w:p>
    <w:p w14:paraId="6558A21C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Совет обучающихся.</w:t>
      </w:r>
    </w:p>
    <w:p w14:paraId="145001AA" w14:textId="77777777" w:rsidR="00D63B62" w:rsidRPr="00085F7C" w:rsidRDefault="00D63B62">
      <w:pPr>
        <w:spacing w:line="276" w:lineRule="auto"/>
        <w:ind w:firstLine="709"/>
        <w:jc w:val="both"/>
        <w:rPr>
          <w:sz w:val="24"/>
          <w:szCs w:val="24"/>
        </w:rPr>
      </w:pPr>
    </w:p>
    <w:p w14:paraId="5C5C830A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2.1.2. В техникуме реализуются следующие подходы к управлению:</w:t>
      </w:r>
    </w:p>
    <w:p w14:paraId="641BFDE2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Структурный подход – обеспечение функционирования основных элементов организации и взаимосвязей между ними с использованием разделения труда, нормы управляемости, децентрализации и централизации.</w:t>
      </w:r>
    </w:p>
    <w:p w14:paraId="20E7AC7B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Системный подход – рассматривает организацию как совокупность взаимозависимых элементов таких, как люди, структура, задачи и технологии, которые ориентированы на достижение целей в условиях меняющейся внешней среды.</w:t>
      </w:r>
    </w:p>
    <w:p w14:paraId="72D0BB4E" w14:textId="77777777" w:rsidR="00D63B62" w:rsidRPr="00085F7C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Процессный подход – любая деятельность или комплекс деятельности, в которой используются ресурсы для преобразования входов в выходы, может рассматриваться как процесс.</w:t>
      </w:r>
    </w:p>
    <w:p w14:paraId="4CAE8A42" w14:textId="77777777" w:rsidR="00D63B62" w:rsidRPr="00085F7C" w:rsidRDefault="00000000">
      <w:pPr>
        <w:spacing w:line="276" w:lineRule="auto"/>
        <w:ind w:right="-22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2.1.3.</w:t>
      </w:r>
      <w:r w:rsidRPr="00085F7C">
        <w:rPr>
          <w:sz w:val="24"/>
          <w:szCs w:val="24"/>
        </w:rPr>
        <w:tab/>
        <w:t>Организационная</w:t>
      </w:r>
      <w:r w:rsidRPr="00085F7C">
        <w:rPr>
          <w:sz w:val="24"/>
          <w:szCs w:val="24"/>
        </w:rPr>
        <w:tab/>
        <w:t>структура</w:t>
      </w:r>
      <w:r w:rsidRPr="00085F7C">
        <w:rPr>
          <w:sz w:val="24"/>
          <w:szCs w:val="24"/>
        </w:rPr>
        <w:tab/>
        <w:t>техникума</w:t>
      </w:r>
      <w:r w:rsidRPr="00085F7C">
        <w:rPr>
          <w:sz w:val="24"/>
          <w:szCs w:val="24"/>
        </w:rPr>
        <w:tab/>
        <w:t>закреплена</w:t>
      </w:r>
      <w:r w:rsidRPr="00085F7C">
        <w:rPr>
          <w:sz w:val="24"/>
          <w:szCs w:val="24"/>
        </w:rPr>
        <w:tab/>
        <w:t>приказом директора техникума.</w:t>
      </w:r>
    </w:p>
    <w:p w14:paraId="5EFAE79B" w14:textId="77777777" w:rsidR="00D63B62" w:rsidRDefault="00D63B62">
      <w:pPr>
        <w:spacing w:line="360" w:lineRule="auto"/>
        <w:ind w:right="715"/>
        <w:jc w:val="both"/>
        <w:rPr>
          <w:sz w:val="24"/>
          <w:szCs w:val="24"/>
        </w:rPr>
      </w:pPr>
    </w:p>
    <w:p w14:paraId="77DDB49F" w14:textId="77777777" w:rsidR="006F527A" w:rsidRDefault="006F527A">
      <w:pPr>
        <w:spacing w:line="360" w:lineRule="auto"/>
        <w:ind w:right="715"/>
        <w:jc w:val="both"/>
        <w:rPr>
          <w:sz w:val="24"/>
          <w:szCs w:val="24"/>
        </w:rPr>
      </w:pPr>
    </w:p>
    <w:p w14:paraId="04EAB450" w14:textId="77777777" w:rsidR="006F527A" w:rsidRPr="00085F7C" w:rsidRDefault="006F527A">
      <w:pPr>
        <w:spacing w:line="360" w:lineRule="auto"/>
        <w:ind w:right="715"/>
        <w:jc w:val="both"/>
        <w:rPr>
          <w:sz w:val="24"/>
          <w:szCs w:val="24"/>
        </w:rPr>
      </w:pPr>
    </w:p>
    <w:p w14:paraId="5A941925" w14:textId="009579E1" w:rsidR="00D63B62" w:rsidRPr="006F527A" w:rsidRDefault="006F527A" w:rsidP="006F527A">
      <w:pPr>
        <w:jc w:val="center"/>
        <w:rPr>
          <w:b/>
          <w:sz w:val="24"/>
        </w:rPr>
      </w:pPr>
      <w:r>
        <w:rPr>
          <w:b/>
          <w:sz w:val="24"/>
        </w:rPr>
        <w:t>Структура и система управления ГАПОУ СО «Полевской многопрофильный техникум им. В.И. Назарова»</w:t>
      </w:r>
    </w:p>
    <w:p w14:paraId="7E959999" w14:textId="77777777" w:rsidR="00D63B62" w:rsidRPr="00085F7C" w:rsidRDefault="00D63B62">
      <w:pPr>
        <w:rPr>
          <w:sz w:val="24"/>
          <w:szCs w:val="24"/>
        </w:rPr>
      </w:pPr>
    </w:p>
    <w:p w14:paraId="4C3277C5" w14:textId="23B75184" w:rsidR="00D63B62" w:rsidRPr="00085F7C" w:rsidRDefault="006F527A" w:rsidP="006F527A">
      <w:pPr>
        <w:jc w:val="center"/>
        <w:rPr>
          <w:sz w:val="24"/>
          <w:szCs w:val="24"/>
        </w:rPr>
        <w:sectPr w:rsidR="00D63B62" w:rsidRPr="00085F7C" w:rsidSect="006D3B9C">
          <w:type w:val="continuous"/>
          <w:pgSz w:w="11900" w:h="16838"/>
          <w:pgMar w:top="791" w:right="701" w:bottom="479" w:left="1440" w:header="0" w:footer="0" w:gutter="0"/>
          <w:cols w:space="720"/>
          <w:docGrid w:linePitch="360"/>
        </w:sectPr>
      </w:pPr>
      <w:r w:rsidRPr="006F527A">
        <w:drawing>
          <wp:inline distT="0" distB="0" distL="0" distR="0" wp14:anchorId="2B556408" wp14:editId="2A719F29">
            <wp:extent cx="6196965" cy="4262400"/>
            <wp:effectExtent l="0" t="0" r="0" b="5080"/>
            <wp:docPr id="20452052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89" cy="42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BA5D" w14:textId="77777777" w:rsidR="006F527A" w:rsidRPr="00085F7C" w:rsidRDefault="006F527A" w:rsidP="006F527A">
      <w:pPr>
        <w:rPr>
          <w:b/>
          <w:sz w:val="24"/>
        </w:rPr>
      </w:pPr>
    </w:p>
    <w:p w14:paraId="37F81272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Локальные нормативные акты размещены на официальном сайте техникума. Ежегодно локальные нормативные акты ТЕХНИКУМА анализируются руководством на адекватность требованиям действующего законодательства РФ, нормативных документов федеральных и региональных органов исполнительной власти в области образования.</w:t>
      </w:r>
    </w:p>
    <w:p w14:paraId="42E86F23" w14:textId="77777777" w:rsidR="00D63B62" w:rsidRPr="00085F7C" w:rsidRDefault="00000000">
      <w:pPr>
        <w:jc w:val="center"/>
        <w:rPr>
          <w:sz w:val="24"/>
          <w:szCs w:val="24"/>
        </w:rPr>
      </w:pPr>
      <w:proofErr w:type="gramStart"/>
      <w:r w:rsidRPr="00085F7C">
        <w:rPr>
          <w:sz w:val="24"/>
          <w:szCs w:val="24"/>
        </w:rPr>
        <w:t>ВКЛАДКА</w:t>
      </w:r>
      <w:proofErr w:type="gramEnd"/>
      <w:r w:rsidRPr="00085F7C">
        <w:rPr>
          <w:sz w:val="24"/>
          <w:szCs w:val="24"/>
        </w:rPr>
        <w:t xml:space="preserve"> Структура и органы управления</w:t>
      </w:r>
    </w:p>
    <w:p w14:paraId="69FC75B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НМС</w:t>
      </w:r>
    </w:p>
    <w:p w14:paraId="153DE6A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УВС</w:t>
      </w:r>
    </w:p>
    <w:p w14:paraId="02C7168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НМ совете 2018</w:t>
      </w:r>
    </w:p>
    <w:p w14:paraId="2AB6E0F4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очном отделении</w:t>
      </w:r>
    </w:p>
    <w:p w14:paraId="44E0A9D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Совете родителей ГАПОУ СО Полевской МТ им. В.И. Назарова</w:t>
      </w:r>
    </w:p>
    <w:p w14:paraId="79DF71B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общем собрании (конференции) работников и обучающихся ГАПОУ СО Полевской МТ им. В.И. Назарова</w:t>
      </w:r>
    </w:p>
    <w:p w14:paraId="0C1B766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бухгалтерской службе ГАПОУ СО Полевской МТ им. В.И. Назарова</w:t>
      </w:r>
    </w:p>
    <w:p w14:paraId="149AAC0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Совете ГАПОУ СО Полевской МТ им. В.И. Назарова</w:t>
      </w:r>
    </w:p>
    <w:p w14:paraId="0CC67B7D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АХС</w:t>
      </w:r>
    </w:p>
    <w:p w14:paraId="357C0FF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педагогическом совете ГАПОУ СО Полевской МТ им. В.И. Назарова</w:t>
      </w:r>
    </w:p>
    <w:p w14:paraId="737CB730" w14:textId="77777777" w:rsidR="00D63B62" w:rsidRPr="00085F7C" w:rsidRDefault="00D63B62">
      <w:pPr>
        <w:rPr>
          <w:sz w:val="24"/>
          <w:szCs w:val="24"/>
        </w:rPr>
      </w:pPr>
    </w:p>
    <w:p w14:paraId="128CAB72" w14:textId="77777777" w:rsidR="00D63B62" w:rsidRPr="00085F7C" w:rsidRDefault="00000000">
      <w:pPr>
        <w:jc w:val="center"/>
        <w:rPr>
          <w:sz w:val="24"/>
          <w:szCs w:val="24"/>
        </w:rPr>
      </w:pPr>
      <w:proofErr w:type="gramStart"/>
      <w:r w:rsidRPr="00085F7C">
        <w:rPr>
          <w:sz w:val="24"/>
          <w:szCs w:val="24"/>
        </w:rPr>
        <w:t>ВКЛАДКА</w:t>
      </w:r>
      <w:proofErr w:type="gramEnd"/>
      <w:r w:rsidRPr="00085F7C">
        <w:rPr>
          <w:sz w:val="24"/>
          <w:szCs w:val="24"/>
        </w:rPr>
        <w:t xml:space="preserve"> Документы</w:t>
      </w:r>
    </w:p>
    <w:p w14:paraId="3999E365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проведении самообследования</w:t>
      </w:r>
    </w:p>
    <w:p w14:paraId="5FB56F42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стимулирующих выплатах и о единовременном премировании, мат. помощи работников</w:t>
      </w:r>
    </w:p>
    <w:p w14:paraId="4E7A217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3-х ступенчатом контроле</w:t>
      </w:r>
    </w:p>
    <w:p w14:paraId="3E6216E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Об особых обучения лиц с ограниченной возможностью здоровья</w:t>
      </w:r>
    </w:p>
    <w:p w14:paraId="5414E1B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электронном обучении</w:t>
      </w:r>
    </w:p>
    <w:p w14:paraId="402364B2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зачетной книжке</w:t>
      </w:r>
    </w:p>
    <w:p w14:paraId="28DAE43F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курсовом проектировании</w:t>
      </w:r>
    </w:p>
    <w:p w14:paraId="707307B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переводе, восстановлении и отчислении обучающихся</w:t>
      </w:r>
    </w:p>
    <w:p w14:paraId="07FC1EF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порядке обеспечения бес. питания ОВЗ</w:t>
      </w:r>
    </w:p>
    <w:p w14:paraId="6E3C028D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посещении уч. занятий участниками образ. процесса</w:t>
      </w:r>
    </w:p>
    <w:p w14:paraId="0F3AD6D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применении к обучающимся мер дисциплинарного взыскания</w:t>
      </w:r>
    </w:p>
    <w:p w14:paraId="5F515E4F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разработке и утверждении адаптационных ОП</w:t>
      </w:r>
    </w:p>
    <w:p w14:paraId="4F9BD2D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платных образовательных услугах</w:t>
      </w:r>
    </w:p>
    <w:p w14:paraId="27F56425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стажировке педагогических работников</w:t>
      </w:r>
    </w:p>
    <w:p w14:paraId="0C0F9C9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стипендиях</w:t>
      </w:r>
    </w:p>
    <w:p w14:paraId="4DF6E25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студенческом билете</w:t>
      </w:r>
    </w:p>
    <w:p w14:paraId="1356C249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стипендиальных комиссиях</w:t>
      </w:r>
    </w:p>
    <w:p w14:paraId="02681C5A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содержании и процедуре проведения экзамена (квалификационного)</w:t>
      </w:r>
    </w:p>
    <w:p w14:paraId="6F14542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текущем контроле и промежуточной аттестации</w:t>
      </w:r>
    </w:p>
    <w:p w14:paraId="79ED437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академическом отпуске</w:t>
      </w:r>
    </w:p>
    <w:p w14:paraId="1E433C2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информационно-библиотечном центре</w:t>
      </w:r>
    </w:p>
    <w:p w14:paraId="14665B2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фонде оценочных средств для проведения текущего контроля успеваемости промежуточной аттестации студентов</w:t>
      </w:r>
    </w:p>
    <w:p w14:paraId="35C31A7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очном отделении</w:t>
      </w:r>
    </w:p>
    <w:p w14:paraId="18DA3AE4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по ИУП</w:t>
      </w:r>
    </w:p>
    <w:p w14:paraId="07120E8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об УМКД </w:t>
      </w:r>
    </w:p>
    <w:p w14:paraId="5AC31DE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ведении журнала учебных занятий</w:t>
      </w:r>
    </w:p>
    <w:p w14:paraId="0A5E820F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 НМ совете </w:t>
      </w:r>
    </w:p>
    <w:p w14:paraId="66B01ED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 порядке распределения педагогической нагрузки </w:t>
      </w:r>
    </w:p>
    <w:p w14:paraId="0D9BEA1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самостоятельной работе студентов</w:t>
      </w:r>
    </w:p>
    <w:p w14:paraId="3170088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научно-методической службе</w:t>
      </w:r>
    </w:p>
    <w:p w14:paraId="32035E1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организации и проведении лабораторных занятий (работ), практических занятий и семинаров</w:t>
      </w:r>
    </w:p>
    <w:p w14:paraId="463E2DD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Положение об апелляционной комиссии</w:t>
      </w:r>
    </w:p>
    <w:p w14:paraId="5A70760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учебном кабинете</w:t>
      </w:r>
    </w:p>
    <w:p w14:paraId="276BDE5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Порядок проведения аттестации педагогических работников</w:t>
      </w:r>
    </w:p>
    <w:p w14:paraId="703E024D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Программа работы с родителями</w:t>
      </w:r>
    </w:p>
    <w:p w14:paraId="15EB3B7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Программа внеурочной деятельности для детей с ОВЗ</w:t>
      </w:r>
    </w:p>
    <w:p w14:paraId="7C55D31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УВС</w:t>
      </w:r>
    </w:p>
    <w:p w14:paraId="039031C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 </w:t>
      </w:r>
      <w:proofErr w:type="spellStart"/>
      <w:r w:rsidRPr="00085F7C">
        <w:rPr>
          <w:sz w:val="24"/>
          <w:szCs w:val="24"/>
        </w:rPr>
        <w:t>бракеражной</w:t>
      </w:r>
      <w:proofErr w:type="spellEnd"/>
      <w:r w:rsidRPr="00085F7C">
        <w:rPr>
          <w:sz w:val="24"/>
          <w:szCs w:val="24"/>
        </w:rPr>
        <w:t xml:space="preserve"> комиссии</w:t>
      </w:r>
    </w:p>
    <w:p w14:paraId="4DD1CB0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комиссии за качеством питания</w:t>
      </w:r>
    </w:p>
    <w:p w14:paraId="04658B95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комиссии по охране труда</w:t>
      </w:r>
    </w:p>
    <w:p w14:paraId="46A878A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сайте ГАПОУ СО Полевской МТ им. В.И. Назарова</w:t>
      </w:r>
    </w:p>
    <w:p w14:paraId="482A1209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обработке и защите персональных данных работников и обучающихся ГАПОУ СО Полевской</w:t>
      </w:r>
    </w:p>
    <w:p w14:paraId="1102BBEA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столовой организации работы в соловой ГАПОУ СО Полевской МТ им. В.И. Назарова</w:t>
      </w:r>
    </w:p>
    <w:p w14:paraId="30EFAEEA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 медицинском кабинете ГАПОУ СО Полевской многопрофильных техникум </w:t>
      </w:r>
      <w:proofErr w:type="spellStart"/>
      <w:r w:rsidRPr="00085F7C">
        <w:rPr>
          <w:sz w:val="24"/>
          <w:szCs w:val="24"/>
        </w:rPr>
        <w:t>им.В.И.Назарова</w:t>
      </w:r>
      <w:proofErr w:type="spellEnd"/>
    </w:p>
    <w:p w14:paraId="7616159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организации питания обучающихся</w:t>
      </w:r>
    </w:p>
    <w:p w14:paraId="4847C9E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языке образования</w:t>
      </w:r>
    </w:p>
    <w:p w14:paraId="051980A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организации образовательного процесса в техникуме</w:t>
      </w:r>
    </w:p>
    <w:p w14:paraId="3E69696D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порядке разработки и утверждения ПП ССЗ</w:t>
      </w:r>
    </w:p>
    <w:p w14:paraId="6CFE3D82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разработке, структуре, содержании, оформлении, утверждении, обновлении рабочих программ учебных дисциплин, проф. модулей и практик</w:t>
      </w:r>
    </w:p>
    <w:p w14:paraId="708A85E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практике обучающихся</w:t>
      </w:r>
    </w:p>
    <w:p w14:paraId="0D40F646" w14:textId="77777777" w:rsidR="00D63B62" w:rsidRPr="00085F7C" w:rsidRDefault="00D63B62">
      <w:pPr>
        <w:rPr>
          <w:sz w:val="24"/>
          <w:szCs w:val="24"/>
        </w:rPr>
      </w:pPr>
      <w:hyperlink r:id="rId8" w:tgtFrame="_blank" w:history="1">
        <w:r w:rsidRPr="00085F7C">
          <w:rPr>
            <w:rStyle w:val="af1"/>
            <w:color w:val="000000"/>
            <w:sz w:val="24"/>
            <w:szCs w:val="24"/>
            <w:u w:val="none"/>
          </w:rPr>
          <w:t>Методика проведения конкурсного отбора</w:t>
        </w:r>
      </w:hyperlink>
      <w:r w:rsidRPr="00085F7C">
        <w:rPr>
          <w:sz w:val="24"/>
          <w:szCs w:val="24"/>
        </w:rPr>
        <w:t> </w:t>
      </w:r>
    </w:p>
    <w:p w14:paraId="103483D2" w14:textId="77777777" w:rsidR="00D63B62" w:rsidRPr="00085F7C" w:rsidRDefault="00D63B62">
      <w:pPr>
        <w:rPr>
          <w:sz w:val="24"/>
          <w:szCs w:val="24"/>
        </w:rPr>
      </w:pPr>
      <w:hyperlink r:id="rId9" w:tgtFrame="_blank" w:history="1">
        <w:r w:rsidRPr="00085F7C">
          <w:rPr>
            <w:rStyle w:val="af1"/>
            <w:color w:val="000000"/>
            <w:sz w:val="24"/>
            <w:szCs w:val="24"/>
            <w:u w:val="none"/>
          </w:rPr>
          <w:t>Дорожная карта</w:t>
        </w:r>
      </w:hyperlink>
      <w:r w:rsidRPr="00085F7C">
        <w:rPr>
          <w:sz w:val="24"/>
          <w:szCs w:val="24"/>
        </w:rPr>
        <w:t xml:space="preserve"> </w:t>
      </w:r>
    </w:p>
    <w:p w14:paraId="49B1BF18" w14:textId="77777777" w:rsidR="00D63B62" w:rsidRPr="00085F7C" w:rsidRDefault="00D63B62">
      <w:pPr>
        <w:rPr>
          <w:sz w:val="24"/>
          <w:szCs w:val="24"/>
        </w:rPr>
      </w:pPr>
      <w:hyperlink r:id="rId10" w:tgtFrame="_blank" w:history="1">
        <w:r w:rsidRPr="00085F7C">
          <w:rPr>
            <w:rStyle w:val="af1"/>
            <w:color w:val="000000"/>
            <w:sz w:val="24"/>
            <w:szCs w:val="24"/>
            <w:u w:val="none"/>
          </w:rPr>
          <w:t>Положение о добровольном благотворительном пожертвовании родителей</w:t>
        </w:r>
      </w:hyperlink>
      <w:r w:rsidRPr="00085F7C">
        <w:rPr>
          <w:sz w:val="24"/>
          <w:szCs w:val="24"/>
        </w:rPr>
        <w:t xml:space="preserve"> </w:t>
      </w:r>
    </w:p>
    <w:p w14:paraId="42FCD13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порядке предоставления материальной помощи обучающимся</w:t>
      </w:r>
    </w:p>
    <w:p w14:paraId="77F2E81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приемной комиссии</w:t>
      </w:r>
    </w:p>
    <w:p w14:paraId="3CBFCF7E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Формы, периодичность и порядок текущего контроля успеваемости и промежуточной аттестации обучающихся</w:t>
      </w:r>
    </w:p>
    <w:p w14:paraId="2587F3B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текущем контроле и промежуточной аттестации</w:t>
      </w:r>
    </w:p>
    <w:p w14:paraId="6B9D45E9" w14:textId="77777777" w:rsidR="00D63B62" w:rsidRPr="00085F7C" w:rsidRDefault="00000000">
      <w:pPr>
        <w:rPr>
          <w:b/>
          <w:sz w:val="24"/>
          <w:szCs w:val="24"/>
        </w:rPr>
      </w:pPr>
      <w:bookmarkStart w:id="0" w:name="edu_doc_perevod"/>
      <w:bookmarkEnd w:id="0"/>
      <w:r w:rsidRPr="00085F7C">
        <w:rPr>
          <w:b/>
          <w:sz w:val="24"/>
          <w:szCs w:val="24"/>
        </w:rPr>
        <w:t>Порядок и основания перевода, отчисления и восстановления обучающихся</w:t>
      </w:r>
    </w:p>
    <w:p w14:paraId="0B8FEFB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переводе, восстановлении и отчислении обучающихся</w:t>
      </w:r>
    </w:p>
    <w:p w14:paraId="2BEBDA88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 xml:space="preserve">Прочие документы </w:t>
      </w:r>
    </w:p>
    <w:p w14:paraId="122B5CD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ПДД</w:t>
      </w:r>
    </w:p>
    <w:p w14:paraId="249557E2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особенностях направления работников ГАПОУ СО Полевской МТ им. В.И. Назарова в служебные командировки, расчеты с ними</w:t>
      </w:r>
    </w:p>
    <w:p w14:paraId="10594049" w14:textId="77777777" w:rsidR="00D63B62" w:rsidRPr="00085F7C" w:rsidRDefault="00D63B62">
      <w:pPr>
        <w:rPr>
          <w:sz w:val="24"/>
          <w:szCs w:val="24"/>
        </w:rPr>
      </w:pPr>
    </w:p>
    <w:p w14:paraId="4B03F96D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t>ВКЛАДКА Стипендии и меры поддержки</w:t>
      </w:r>
    </w:p>
    <w:p w14:paraId="72849A52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стипендиальном обеспечении обучающихся</w:t>
      </w:r>
    </w:p>
    <w:p w14:paraId="64211FD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стипендиальных комиссиях</w:t>
      </w:r>
    </w:p>
    <w:p w14:paraId="65CE81A5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порядке предоставления материальной помощи обучающимся </w:t>
      </w:r>
    </w:p>
    <w:p w14:paraId="3E508649" w14:textId="77777777" w:rsidR="00D63B62" w:rsidRPr="00085F7C" w:rsidRDefault="00D63B62">
      <w:pPr>
        <w:rPr>
          <w:sz w:val="24"/>
          <w:szCs w:val="24"/>
        </w:rPr>
      </w:pPr>
    </w:p>
    <w:p w14:paraId="323C7536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t>ВКЛАДКА Платные образовательные услуги</w:t>
      </w:r>
    </w:p>
    <w:p w14:paraId="54697886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Документ о порядке оказания платных образовательных услуг</w:t>
      </w:r>
    </w:p>
    <w:p w14:paraId="6D4199B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приносящей доход деятельности</w:t>
      </w:r>
    </w:p>
    <w:p w14:paraId="08B24CE2" w14:textId="77777777" w:rsidR="00D63B62" w:rsidRPr="00085F7C" w:rsidRDefault="00D63B62">
      <w:pPr>
        <w:rPr>
          <w:sz w:val="24"/>
          <w:szCs w:val="24"/>
        </w:rPr>
      </w:pPr>
    </w:p>
    <w:p w14:paraId="3B3C4076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Документ об установлении размера платы, взимаемой с родителей (законных представителей) за присмотр и уход за детьми</w:t>
      </w:r>
    </w:p>
    <w:p w14:paraId="1181B7DA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Положение о приносящей̆ доход деятельности </w:t>
      </w:r>
    </w:p>
    <w:p w14:paraId="3876D686" w14:textId="77777777" w:rsidR="00D63B62" w:rsidRPr="00085F7C" w:rsidRDefault="00D63B62">
      <w:pPr>
        <w:rPr>
          <w:sz w:val="24"/>
          <w:szCs w:val="24"/>
        </w:rPr>
      </w:pPr>
    </w:p>
    <w:p w14:paraId="4210B297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t>ВКЛАДКА Приемная комиссия</w:t>
      </w:r>
    </w:p>
    <w:p w14:paraId="15A01184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приемной комиссии</w:t>
      </w:r>
    </w:p>
    <w:p w14:paraId="38CCB372" w14:textId="77777777" w:rsidR="00D63B62" w:rsidRPr="00085F7C" w:rsidRDefault="00D63B62">
      <w:pPr>
        <w:jc w:val="center"/>
        <w:rPr>
          <w:sz w:val="24"/>
          <w:szCs w:val="24"/>
        </w:rPr>
      </w:pPr>
    </w:p>
    <w:p w14:paraId="200CE2A0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t xml:space="preserve">ВКЛАДКА Родителям (законным представителям) </w:t>
      </w:r>
    </w:p>
    <w:p w14:paraId="295ECF2C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Локальные акты техникума</w:t>
      </w:r>
    </w:p>
    <w:p w14:paraId="353E838E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родительском собрании</w:t>
      </w:r>
    </w:p>
    <w:p w14:paraId="3A49BDBF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 совете родителей</w:t>
      </w:r>
    </w:p>
    <w:p w14:paraId="3A011617" w14:textId="77777777" w:rsidR="00D63B62" w:rsidRPr="00085F7C" w:rsidRDefault="00D63B62">
      <w:pPr>
        <w:rPr>
          <w:sz w:val="24"/>
          <w:szCs w:val="24"/>
        </w:rPr>
      </w:pPr>
    </w:p>
    <w:p w14:paraId="56B931B1" w14:textId="77777777" w:rsidR="00D63B62" w:rsidRPr="00085F7C" w:rsidRDefault="00000000">
      <w:pPr>
        <w:jc w:val="center"/>
        <w:rPr>
          <w:sz w:val="24"/>
          <w:szCs w:val="24"/>
        </w:rPr>
      </w:pPr>
      <w:proofErr w:type="gramStart"/>
      <w:r w:rsidRPr="00085F7C">
        <w:rPr>
          <w:sz w:val="24"/>
          <w:szCs w:val="24"/>
        </w:rPr>
        <w:t>ВКЛАДКА</w:t>
      </w:r>
      <w:proofErr w:type="gramEnd"/>
      <w:r w:rsidRPr="00085F7C">
        <w:rPr>
          <w:sz w:val="24"/>
          <w:szCs w:val="24"/>
        </w:rPr>
        <w:t xml:space="preserve"> Профилактика терроризма, минимизация и (или) ликвидация последствий его проявлений в целях информационного обеспечения профилактики терроризма, минимизации и (или) ликвидации последствий его проявлений</w:t>
      </w:r>
    </w:p>
    <w:p w14:paraId="19B43C21" w14:textId="77777777" w:rsidR="00D63B62" w:rsidRPr="00085F7C" w:rsidRDefault="00D63B62">
      <w:pPr>
        <w:jc w:val="center"/>
        <w:rPr>
          <w:sz w:val="24"/>
          <w:szCs w:val="24"/>
        </w:rPr>
      </w:pPr>
    </w:p>
    <w:p w14:paraId="327375E3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Об Антитеррористической комиссии </w:t>
      </w:r>
    </w:p>
    <w:p w14:paraId="127E4C46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ПОЛОЖЕНИЕ об антитеррористической комиссии в субъекте Российской Федерации</w:t>
      </w:r>
    </w:p>
    <w:p w14:paraId="1240E5DC" w14:textId="77777777" w:rsidR="00D63B62" w:rsidRPr="00085F7C" w:rsidRDefault="00D63B62">
      <w:pPr>
        <w:rPr>
          <w:sz w:val="24"/>
          <w:szCs w:val="24"/>
        </w:rPr>
      </w:pPr>
    </w:p>
    <w:p w14:paraId="5EBEE6E3" w14:textId="77777777" w:rsidR="00D63B62" w:rsidRPr="00085F7C" w:rsidRDefault="00000000">
      <w:pPr>
        <w:jc w:val="center"/>
        <w:rPr>
          <w:sz w:val="24"/>
          <w:szCs w:val="24"/>
        </w:rPr>
      </w:pPr>
      <w:proofErr w:type="gramStart"/>
      <w:r w:rsidRPr="00085F7C">
        <w:rPr>
          <w:sz w:val="24"/>
          <w:szCs w:val="24"/>
        </w:rPr>
        <w:t>ВКЛАДКА</w:t>
      </w:r>
      <w:proofErr w:type="gramEnd"/>
      <w:r w:rsidRPr="00085F7C">
        <w:rPr>
          <w:sz w:val="24"/>
          <w:szCs w:val="24"/>
        </w:rPr>
        <w:t xml:space="preserve"> Противодействие коррупции</w:t>
      </w:r>
    </w:p>
    <w:p w14:paraId="5CAC749F" w14:textId="77777777" w:rsidR="00D63B62" w:rsidRPr="00085F7C" w:rsidRDefault="00000000">
      <w:pPr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ПРИКАЗЫ, ПОЛОЖЕНИЯ</w:t>
      </w:r>
    </w:p>
    <w:p w14:paraId="5F02CFA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380 -</w:t>
      </w:r>
      <w:proofErr w:type="gramStart"/>
      <w:r w:rsidRPr="00085F7C">
        <w:rPr>
          <w:sz w:val="24"/>
          <w:szCs w:val="24"/>
        </w:rPr>
        <w:t>од</w:t>
      </w:r>
      <w:proofErr w:type="gramEnd"/>
      <w:r w:rsidRPr="00085F7C">
        <w:rPr>
          <w:sz w:val="24"/>
          <w:szCs w:val="24"/>
        </w:rPr>
        <w:t xml:space="preserve"> Об утверждении положения о конфликте интересов и мерах по его урегулированию</w:t>
      </w:r>
    </w:p>
    <w:p w14:paraId="09E515F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382 -</w:t>
      </w:r>
      <w:proofErr w:type="gramStart"/>
      <w:r w:rsidRPr="00085F7C">
        <w:rPr>
          <w:sz w:val="24"/>
          <w:szCs w:val="24"/>
        </w:rPr>
        <w:t>од</w:t>
      </w:r>
      <w:proofErr w:type="gramEnd"/>
      <w:r w:rsidRPr="00085F7C">
        <w:rPr>
          <w:sz w:val="24"/>
          <w:szCs w:val="24"/>
        </w:rPr>
        <w:t xml:space="preserve"> Об утверждении положения о кодексе этики ГАПОУ СО Полевской МТ им. В.И. Назарова</w:t>
      </w:r>
    </w:p>
    <w:p w14:paraId="34890FA2" w14:textId="77777777" w:rsidR="00D63B62" w:rsidRPr="00085F7C" w:rsidRDefault="00D63B62">
      <w:pPr>
        <w:rPr>
          <w:sz w:val="24"/>
          <w:szCs w:val="24"/>
        </w:rPr>
      </w:pPr>
    </w:p>
    <w:p w14:paraId="09297E57" w14:textId="77777777" w:rsidR="00D63B62" w:rsidRPr="00085F7C" w:rsidRDefault="00D63B62">
      <w:pPr>
        <w:rPr>
          <w:sz w:val="24"/>
          <w:szCs w:val="24"/>
        </w:rPr>
      </w:pPr>
    </w:p>
    <w:p w14:paraId="17E083D5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Вывод: управление ТЕХНИКУМА осуществляется в соответствии с требованиями законодательства Российской Федерации в сфере образования.</w:t>
      </w:r>
    </w:p>
    <w:p w14:paraId="1B2E4D03" w14:textId="77777777" w:rsidR="00D63B62" w:rsidRPr="00085F7C" w:rsidRDefault="00D63B62">
      <w:pPr>
        <w:rPr>
          <w:sz w:val="24"/>
          <w:szCs w:val="24"/>
        </w:rPr>
      </w:pPr>
    </w:p>
    <w:p w14:paraId="5A4D1C44" w14:textId="77777777" w:rsidR="00D63B62" w:rsidRPr="00085F7C" w:rsidRDefault="00000000">
      <w:pPr>
        <w:jc w:val="center"/>
        <w:rPr>
          <w:sz w:val="24"/>
          <w:szCs w:val="24"/>
        </w:rPr>
      </w:pPr>
      <w:r w:rsidRPr="00085F7C">
        <w:rPr>
          <w:sz w:val="24"/>
          <w:szCs w:val="24"/>
        </w:rPr>
        <w:t>2.2 Содержание и качество подготовки обучающихся</w:t>
      </w:r>
    </w:p>
    <w:p w14:paraId="5B425509" w14:textId="77777777" w:rsidR="00D63B62" w:rsidRPr="00085F7C" w:rsidRDefault="00D63B62">
      <w:pPr>
        <w:rPr>
          <w:sz w:val="24"/>
          <w:szCs w:val="24"/>
        </w:rPr>
      </w:pPr>
    </w:p>
    <w:p w14:paraId="1AC52F89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2.2.1 Содержание и качество подготовки по образовательным программам, реализуемым в рамках государственного задания, на платной основе</w:t>
      </w:r>
    </w:p>
    <w:p w14:paraId="19BD5883" w14:textId="77777777" w:rsidR="00D63B62" w:rsidRPr="00085F7C" w:rsidRDefault="00000000">
      <w:p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2.2.1.1 Содержание и качество подготовки по основным профессиональным образовательным программам.</w:t>
      </w:r>
    </w:p>
    <w:p w14:paraId="0FF966D8" w14:textId="77777777" w:rsidR="00D63B62" w:rsidRPr="00085F7C" w:rsidRDefault="00000000">
      <w:p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Состав учебно-методической документации ОПОП входят:</w:t>
      </w:r>
    </w:p>
    <w:p w14:paraId="6DEB2A5B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Паспорт ОПОП;</w:t>
      </w:r>
    </w:p>
    <w:p w14:paraId="71C4E69B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Учебный план;</w:t>
      </w:r>
    </w:p>
    <w:p w14:paraId="29CFCAC3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График учебного процесса;</w:t>
      </w:r>
    </w:p>
    <w:p w14:paraId="23A25775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Рабочие программы учебных дисциплин, междисциплинарных курсов, профессиональных модулей, учебной и производственных практик;</w:t>
      </w:r>
    </w:p>
    <w:p w14:paraId="2601FB52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Фонды оценочных средств;</w:t>
      </w:r>
    </w:p>
    <w:p w14:paraId="35134E22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Программа государственной итоговой аттестации;</w:t>
      </w:r>
    </w:p>
    <w:p w14:paraId="40A943EC" w14:textId="77777777" w:rsidR="00D63B62" w:rsidRPr="00085F7C" w:rsidRDefault="00000000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Методические рекомендации.</w:t>
      </w:r>
    </w:p>
    <w:p w14:paraId="64BBB718" w14:textId="77777777" w:rsidR="00C115D2" w:rsidRDefault="00C115D2">
      <w:pPr>
        <w:ind w:firstLine="709"/>
        <w:rPr>
          <w:sz w:val="24"/>
          <w:szCs w:val="24"/>
        </w:rPr>
      </w:pPr>
    </w:p>
    <w:p w14:paraId="389F78D8" w14:textId="16FF8C72" w:rsidR="00D63B62" w:rsidRPr="00085F7C" w:rsidRDefault="00000000">
      <w:p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Оценка качества подготовки обучающихся в техникуме осуществляется на этапах:</w:t>
      </w:r>
    </w:p>
    <w:p w14:paraId="6A4710FF" w14:textId="0F35C812" w:rsidR="00D63B62" w:rsidRPr="00C115D2" w:rsidRDefault="00C115D2" w:rsidP="00C115D2">
      <w:pPr>
        <w:rPr>
          <w:sz w:val="24"/>
          <w:szCs w:val="24"/>
        </w:rPr>
      </w:pPr>
      <w:r>
        <w:rPr>
          <w:sz w:val="24"/>
          <w:szCs w:val="24"/>
        </w:rPr>
        <w:t xml:space="preserve">            -          </w:t>
      </w:r>
      <w:r w:rsidR="00000000" w:rsidRPr="00C115D2">
        <w:rPr>
          <w:sz w:val="24"/>
          <w:szCs w:val="24"/>
        </w:rPr>
        <w:t>Текущего контроля успеваемости;</w:t>
      </w:r>
    </w:p>
    <w:p w14:paraId="436401AB" w14:textId="77777777" w:rsidR="00D63B62" w:rsidRPr="00085F7C" w:rsidRDefault="00000000">
      <w:pPr>
        <w:pStyle w:val="a3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Промежуточной аттестации;</w:t>
      </w:r>
    </w:p>
    <w:p w14:paraId="6EA0E0B3" w14:textId="77777777" w:rsidR="00D63B62" w:rsidRPr="00085F7C" w:rsidRDefault="00000000">
      <w:pPr>
        <w:pStyle w:val="a3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085F7C">
        <w:rPr>
          <w:sz w:val="24"/>
          <w:szCs w:val="24"/>
        </w:rPr>
        <w:t>Государственной итоговой аттестации.</w:t>
      </w:r>
    </w:p>
    <w:p w14:paraId="2CD91C3A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Сведения о качестве подготовки обучающихся по ОПОП на этапах промежуточной аттестации и государственной итоговой аттестации в отчетном периоде представлены в Таблице 5:</w:t>
      </w:r>
    </w:p>
    <w:p w14:paraId="201CB7D0" w14:textId="77777777" w:rsidR="00D63B62" w:rsidRPr="00085F7C" w:rsidRDefault="00D63B62">
      <w:pPr>
        <w:rPr>
          <w:sz w:val="24"/>
          <w:szCs w:val="24"/>
        </w:rPr>
      </w:pPr>
    </w:p>
    <w:p w14:paraId="5DD2D18A" w14:textId="77777777" w:rsidR="00C115D2" w:rsidRDefault="00C115D2" w:rsidP="00D61342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3070ACC8" w14:textId="77777777" w:rsidR="00C115D2" w:rsidRDefault="00C115D2" w:rsidP="00D61342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5FF133F2" w14:textId="77777777" w:rsidR="00C115D2" w:rsidRDefault="00C115D2" w:rsidP="00D61342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3CCFB555" w14:textId="77777777" w:rsidR="00C115D2" w:rsidRDefault="00C115D2" w:rsidP="00D61342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647927FA" w14:textId="77777777" w:rsidR="00C115D2" w:rsidRDefault="00C115D2" w:rsidP="00D61342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5E89394E" w14:textId="076C655C" w:rsidR="00D61342" w:rsidRPr="00D61342" w:rsidRDefault="00D61342" w:rsidP="00D61342">
      <w:pPr>
        <w:ind w:firstLine="709"/>
        <w:jc w:val="center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lastRenderedPageBreak/>
        <w:t xml:space="preserve">Организация учебно-производственной работы </w:t>
      </w:r>
    </w:p>
    <w:p w14:paraId="51684279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</w:p>
    <w:p w14:paraId="27CAED55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 состав службы входят: заместитель директора по УПР, механик, лаборант и руководители практики.</w:t>
      </w:r>
    </w:p>
    <w:p w14:paraId="2EFF9365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            </w:t>
      </w:r>
    </w:p>
    <w:p w14:paraId="1DC66867" w14:textId="77777777" w:rsidR="00D61342" w:rsidRPr="00D61342" w:rsidRDefault="00D61342" w:rsidP="00D61342">
      <w:pPr>
        <w:widowControl w:val="0"/>
        <w:ind w:firstLine="709"/>
        <w:jc w:val="both"/>
        <w:rPr>
          <w:sz w:val="24"/>
          <w:szCs w:val="24"/>
        </w:rPr>
      </w:pPr>
      <w:r w:rsidRPr="00D61342">
        <w:rPr>
          <w:b/>
          <w:bCs/>
          <w:color w:val="FF0000"/>
          <w:sz w:val="24"/>
          <w:szCs w:val="24"/>
          <w:highlight w:val="yellow"/>
        </w:rPr>
        <w:t xml:space="preserve">        </w:t>
      </w:r>
      <w:r w:rsidRPr="00D61342">
        <w:rPr>
          <w:b/>
          <w:bCs/>
          <w:sz w:val="24"/>
          <w:szCs w:val="24"/>
          <w:highlight w:val="yellow"/>
        </w:rPr>
        <w:t xml:space="preserve"> </w:t>
      </w:r>
      <w:r w:rsidRPr="00D61342">
        <w:rPr>
          <w:bCs/>
          <w:sz w:val="24"/>
          <w:szCs w:val="24"/>
          <w:highlight w:val="yellow"/>
        </w:rPr>
        <w:t>Учебно-производственная служба</w:t>
      </w:r>
      <w:r w:rsidRPr="00D61342">
        <w:rPr>
          <w:b/>
          <w:bCs/>
          <w:sz w:val="24"/>
          <w:szCs w:val="24"/>
          <w:highlight w:val="yellow"/>
        </w:rPr>
        <w:t xml:space="preserve"> </w:t>
      </w:r>
      <w:r w:rsidRPr="00D61342">
        <w:rPr>
          <w:sz w:val="24"/>
          <w:szCs w:val="24"/>
          <w:highlight w:val="yellow"/>
        </w:rPr>
        <w:t>предназначена для выполнения следующих функций:</w:t>
      </w:r>
    </w:p>
    <w:p w14:paraId="5FA001AC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создание эффективной системы подготовки специалистов по специальностям и профессиям в соответствии с ФГОС СПО, обеспечение условий для овладения ими профессиональной деятельностью;</w:t>
      </w:r>
    </w:p>
    <w:p w14:paraId="186CFD8D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организация работы по созданию материально-технических условий учебной практики и производственной практики в рамках практической подготовки обучающихся;</w:t>
      </w:r>
    </w:p>
    <w:p w14:paraId="2847CA70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формирование учебно-методических комплексов учебной практики и производственной практики, обучающихся по специальностям, рабочим профессиям;</w:t>
      </w:r>
    </w:p>
    <w:p w14:paraId="652DF7B6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создание необходимых условий педагогическим работникам для повышения уровня профессионально-педагогического мастерства;</w:t>
      </w:r>
    </w:p>
    <w:p w14:paraId="2F84F6D5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мониторинг формирования профессиональных компетенций обучающихся;</w:t>
      </w:r>
    </w:p>
    <w:p w14:paraId="1AFE0A92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содействие трудоустройству выпускников техникума, в том числе на предприятия оборонно-промышленного комплекса.</w:t>
      </w:r>
    </w:p>
    <w:p w14:paraId="1EE83791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</w:p>
    <w:p w14:paraId="4DA875D0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Практическая подготовка в рамках ФП Профессионалитет в техникуме осуществляется на тренажерах и реальном оборудовании и играет важную роль в формировании профессионализма студентов. Это позволяет им получить необходимые навыки, опыт и уверенность в работе с оборудованием, которые будут полезны на производственной практике.</w:t>
      </w:r>
    </w:p>
    <w:p w14:paraId="52BC98FC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Важно, чтобы студенты имели доступ к современным тренажерам и оборудованию, которое отражает реальные условия труда и требования профессии. На тренажерах можно проводить симуляции работы, тренировать определенные навыки и техники, а также изучать основы безопасности и правильного использования оборудования.</w:t>
      </w:r>
    </w:p>
    <w:p w14:paraId="2845CF05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Работа со значительным объемом реального оборудования также позволяет студентам понять специфику своей будущей профессии, применять теоретические знания на практике, учиться справляться с различными ситуациями, возникающими в процессе работы.</w:t>
      </w:r>
    </w:p>
    <w:p w14:paraId="1923B3A2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  <w:r w:rsidRPr="00D61342">
        <w:rPr>
          <w:sz w:val="24"/>
          <w:szCs w:val="24"/>
          <w:highlight w:val="yellow"/>
        </w:rPr>
        <w:t>При этом одним из ключевых аспектов успешной практической подготовки является профессиональное руководство и сопровождение со стороны преподавателей и инструкторов. Они могут оказывать помощь в овладении новыми навыками, давать обратную связь и корректировать действия студентов, помогая им достичь высоких результатов.</w:t>
      </w:r>
    </w:p>
    <w:p w14:paraId="09AF05E7" w14:textId="77777777" w:rsidR="00D61342" w:rsidRPr="00D61342" w:rsidRDefault="00D61342" w:rsidP="00D61342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Все виды практики, согласно графика учебного процесса, освоены в полном объеме. </w:t>
      </w:r>
    </w:p>
    <w:p w14:paraId="1A821D4D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  <w:r w:rsidRPr="00D61342">
        <w:rPr>
          <w:sz w:val="24"/>
          <w:szCs w:val="24"/>
          <w:highlight w:val="yellow"/>
        </w:rPr>
        <w:t>Всего в 2024 году освоили практическую подготовку в виде учебной и производственной практики 891 обучающихся, в том числе 439 человек – учебная практика, 452 человек – производственная практика (каждый обучающийся во время прохождения практики был закреплен за наставником).</w:t>
      </w:r>
    </w:p>
    <w:p w14:paraId="0CAAD729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Перечень баз практик:</w:t>
      </w:r>
    </w:p>
    <w:p w14:paraId="110CFE9D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  <w:r w:rsidRPr="00D61342">
        <w:rPr>
          <w:sz w:val="24"/>
          <w:szCs w:val="24"/>
          <w:highlight w:val="yellow"/>
        </w:rPr>
        <w:t>АО «Северский трубный завод», ООО «ТМК Технический Сервис», ООО «Северская строительная компания», АО «</w:t>
      </w:r>
      <w:proofErr w:type="spellStart"/>
      <w:r w:rsidRPr="00D61342">
        <w:rPr>
          <w:sz w:val="24"/>
          <w:szCs w:val="24"/>
          <w:highlight w:val="yellow"/>
        </w:rPr>
        <w:t>Уралгидромедь</w:t>
      </w:r>
      <w:proofErr w:type="spellEnd"/>
      <w:r w:rsidRPr="00D61342">
        <w:rPr>
          <w:sz w:val="24"/>
          <w:szCs w:val="24"/>
          <w:highlight w:val="yellow"/>
        </w:rPr>
        <w:t>», АО «</w:t>
      </w:r>
      <w:proofErr w:type="spellStart"/>
      <w:r w:rsidRPr="00D61342">
        <w:rPr>
          <w:sz w:val="24"/>
          <w:szCs w:val="24"/>
          <w:highlight w:val="yellow"/>
        </w:rPr>
        <w:t>Уралчермет</w:t>
      </w:r>
      <w:proofErr w:type="spellEnd"/>
      <w:r w:rsidRPr="00D61342">
        <w:rPr>
          <w:sz w:val="24"/>
          <w:szCs w:val="24"/>
          <w:highlight w:val="yellow"/>
        </w:rPr>
        <w:t>», ООО «Уральский завод многогранных опор», ООО «</w:t>
      </w:r>
      <w:proofErr w:type="spellStart"/>
      <w:r w:rsidRPr="00D61342">
        <w:rPr>
          <w:sz w:val="24"/>
          <w:szCs w:val="24"/>
          <w:highlight w:val="yellow"/>
        </w:rPr>
        <w:t>Полимет</w:t>
      </w:r>
      <w:proofErr w:type="spellEnd"/>
      <w:r w:rsidRPr="00D61342">
        <w:rPr>
          <w:sz w:val="24"/>
          <w:szCs w:val="24"/>
          <w:highlight w:val="yellow"/>
        </w:rPr>
        <w:t>», АО «Полевской металлофурнитурный завод», ООО «</w:t>
      </w:r>
      <w:proofErr w:type="spellStart"/>
      <w:r w:rsidRPr="00D61342">
        <w:rPr>
          <w:sz w:val="24"/>
          <w:szCs w:val="24"/>
          <w:highlight w:val="yellow"/>
        </w:rPr>
        <w:t>Пиастрелла</w:t>
      </w:r>
      <w:proofErr w:type="spellEnd"/>
      <w:r w:rsidRPr="00D61342">
        <w:rPr>
          <w:sz w:val="24"/>
          <w:szCs w:val="24"/>
          <w:highlight w:val="yellow"/>
        </w:rPr>
        <w:t>», ООО «</w:t>
      </w:r>
      <w:proofErr w:type="spellStart"/>
      <w:r w:rsidRPr="00D61342">
        <w:rPr>
          <w:sz w:val="24"/>
          <w:szCs w:val="24"/>
          <w:highlight w:val="yellow"/>
        </w:rPr>
        <w:t>Сайверхот</w:t>
      </w:r>
      <w:proofErr w:type="spellEnd"/>
      <w:r w:rsidRPr="00D61342">
        <w:rPr>
          <w:sz w:val="24"/>
          <w:szCs w:val="24"/>
          <w:highlight w:val="yellow"/>
        </w:rPr>
        <w:t>» ОАО "Северское Автотранспортное предприятие-10", ООО "Уральский мрамор", Администрация ПГО – архитектурный отдел, ООО «</w:t>
      </w:r>
      <w:proofErr w:type="spellStart"/>
      <w:r w:rsidRPr="00D61342">
        <w:rPr>
          <w:sz w:val="24"/>
          <w:szCs w:val="24"/>
          <w:highlight w:val="yellow"/>
        </w:rPr>
        <w:t>РемСтройГрупп</w:t>
      </w:r>
      <w:proofErr w:type="spellEnd"/>
      <w:r w:rsidRPr="00D61342">
        <w:rPr>
          <w:sz w:val="24"/>
          <w:szCs w:val="24"/>
          <w:highlight w:val="yellow"/>
        </w:rPr>
        <w:t>», ГАУЗ СО «</w:t>
      </w:r>
      <w:proofErr w:type="spellStart"/>
      <w:r w:rsidRPr="00D61342">
        <w:rPr>
          <w:sz w:val="24"/>
          <w:szCs w:val="24"/>
          <w:highlight w:val="yellow"/>
        </w:rPr>
        <w:t>Полевская</w:t>
      </w:r>
      <w:proofErr w:type="spellEnd"/>
      <w:r w:rsidRPr="00D61342">
        <w:rPr>
          <w:sz w:val="24"/>
          <w:szCs w:val="24"/>
          <w:highlight w:val="yellow"/>
        </w:rPr>
        <w:t xml:space="preserve"> ЦГБ», ООО «</w:t>
      </w:r>
      <w:proofErr w:type="spellStart"/>
      <w:r w:rsidRPr="00D61342">
        <w:rPr>
          <w:sz w:val="24"/>
          <w:szCs w:val="24"/>
          <w:highlight w:val="yellow"/>
        </w:rPr>
        <w:t>Синарапромтранс</w:t>
      </w:r>
      <w:proofErr w:type="spellEnd"/>
      <w:r w:rsidRPr="00D61342">
        <w:rPr>
          <w:sz w:val="24"/>
          <w:szCs w:val="24"/>
          <w:highlight w:val="yellow"/>
        </w:rPr>
        <w:t>».</w:t>
      </w:r>
    </w:p>
    <w:p w14:paraId="3A9081C9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</w:p>
    <w:p w14:paraId="54CFD110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</w:p>
    <w:p w14:paraId="439432DF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lastRenderedPageBreak/>
        <w:t xml:space="preserve">В 2024 году студенты приняли участие в региональном чемпионате профессионального мастерства по компетенциям «Сварочные технологии» и «Электромонтаж»: </w:t>
      </w:r>
    </w:p>
    <w:p w14:paraId="2770699C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Внутренний отбор на право участия в Региональном этапе «Профессионалы» по Свердловской области в 2024 году по компетенции Сварочные технологии, участник Карпов Алексей;</w:t>
      </w:r>
    </w:p>
    <w:p w14:paraId="1E903BEC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- Внутренний отбор на право участия в Региональном этапе «Профессионалы» по Свердловской области в 2024 году по компетенции Электромонтаж, участник </w:t>
      </w:r>
      <w:proofErr w:type="spellStart"/>
      <w:r w:rsidRPr="00D61342">
        <w:rPr>
          <w:sz w:val="24"/>
          <w:szCs w:val="24"/>
          <w:highlight w:val="yellow"/>
        </w:rPr>
        <w:t>Коптяков</w:t>
      </w:r>
      <w:proofErr w:type="spellEnd"/>
      <w:r w:rsidRPr="00D61342">
        <w:rPr>
          <w:sz w:val="24"/>
          <w:szCs w:val="24"/>
          <w:highlight w:val="yellow"/>
        </w:rPr>
        <w:t xml:space="preserve"> Кирилл.</w:t>
      </w:r>
    </w:p>
    <w:p w14:paraId="1E5793B2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 2024 году обучающаяся группы ОВЗ участвовала в олимпиаде профмастерства:</w:t>
      </w:r>
    </w:p>
    <w:p w14:paraId="20C9C7AB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</w:p>
    <w:p w14:paraId="77FDA0D7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- Участие в открытой олимпиаде профессионального мастерства среди обучающихся профессиональных образовательных организаций с ограниченными возможностями здоровья и инвалидностью в Уральском федеральном округе по профессии «ШТУКАТУР», диплом за 1 место, </w:t>
      </w:r>
      <w:proofErr w:type="spellStart"/>
      <w:r w:rsidRPr="00D61342">
        <w:rPr>
          <w:sz w:val="24"/>
          <w:szCs w:val="24"/>
          <w:highlight w:val="yellow"/>
        </w:rPr>
        <w:t>Скипина</w:t>
      </w:r>
      <w:proofErr w:type="spellEnd"/>
      <w:r w:rsidRPr="00D61342">
        <w:rPr>
          <w:sz w:val="24"/>
          <w:szCs w:val="24"/>
          <w:highlight w:val="yellow"/>
        </w:rPr>
        <w:t xml:space="preserve"> Александра.</w:t>
      </w:r>
    </w:p>
    <w:p w14:paraId="5810615F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Участие во Всероссийском конкурсе профессионального мастерства по профессии «Сварщик»</w:t>
      </w:r>
    </w:p>
    <w:p w14:paraId="077470BA" w14:textId="77777777" w:rsidR="00D61342" w:rsidRPr="00D61342" w:rsidRDefault="00D61342" w:rsidP="00D61342">
      <w:pPr>
        <w:ind w:firstLine="709"/>
        <w:jc w:val="both"/>
        <w:rPr>
          <w:sz w:val="24"/>
          <w:szCs w:val="24"/>
        </w:rPr>
      </w:pPr>
      <w:r w:rsidRPr="00D61342">
        <w:rPr>
          <w:sz w:val="24"/>
          <w:szCs w:val="24"/>
          <w:highlight w:val="yellow"/>
        </w:rPr>
        <w:t>Для подготовки участия в Региональном чемпионате «Профессионалы» 13 марта 2024 г. в ГАПОУ СО «Полевской многопрофильный техникум им В.И Назарова» состоялся товарищеский матч по компетенции «Электромонтаж»  для студентов средних профессиональных образовательных организаций Свердловской области, в котором приняли участие 5 человек</w:t>
      </w:r>
    </w:p>
    <w:p w14:paraId="191542AD" w14:textId="77777777" w:rsidR="00D61342" w:rsidRPr="00D61342" w:rsidRDefault="00D61342" w:rsidP="00D61342">
      <w:pPr>
        <w:ind w:firstLine="709"/>
        <w:jc w:val="both"/>
        <w:rPr>
          <w:color w:val="FF0000"/>
          <w:sz w:val="24"/>
          <w:szCs w:val="24"/>
        </w:rPr>
      </w:pPr>
    </w:p>
    <w:p w14:paraId="5FAB95AD" w14:textId="77777777" w:rsidR="00D61342" w:rsidRPr="00D61342" w:rsidRDefault="00D61342" w:rsidP="00D61342">
      <w:pPr>
        <w:ind w:firstLine="709"/>
        <w:jc w:val="both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Государственная итоговая аттестация в 2024 году</w:t>
      </w:r>
    </w:p>
    <w:p w14:paraId="5499FBD7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</w:p>
    <w:p w14:paraId="325F59D2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Формой государственной итоговой аттестации по образовательным программам подготовки квалифицированных рабочих, служащих, в техникуме является защита выпускной квалификационной работы, которая выполняется в виде выпускной практической квалификационной </w:t>
      </w:r>
      <w:proofErr w:type="gramStart"/>
      <w:r w:rsidRPr="00D61342">
        <w:rPr>
          <w:sz w:val="24"/>
          <w:szCs w:val="24"/>
          <w:highlight w:val="yellow"/>
        </w:rPr>
        <w:t>работы  и</w:t>
      </w:r>
      <w:proofErr w:type="gramEnd"/>
      <w:r w:rsidRPr="00D61342">
        <w:rPr>
          <w:sz w:val="24"/>
          <w:szCs w:val="24"/>
          <w:highlight w:val="yellow"/>
        </w:rPr>
        <w:t xml:space="preserve"> письменной экзаменационной работы.</w:t>
      </w:r>
    </w:p>
    <w:p w14:paraId="0F05AAA7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 соответствии с учебным планом по профессиям 13.01.10 «Электромонтер по ремонту и обслуживанию электрооборудования», 15.01.19 «Наладчик контрольно-измерительных приборов и автоматики» объем времени, и сроки проведения государственной итоговой аттестации составляет 2 </w:t>
      </w:r>
      <w:proofErr w:type="gramStart"/>
      <w:r w:rsidRPr="00D61342">
        <w:rPr>
          <w:sz w:val="24"/>
          <w:szCs w:val="24"/>
          <w:highlight w:val="yellow"/>
        </w:rPr>
        <w:t>недели  с</w:t>
      </w:r>
      <w:proofErr w:type="gramEnd"/>
      <w:r w:rsidRPr="00D61342">
        <w:rPr>
          <w:sz w:val="24"/>
          <w:szCs w:val="24"/>
          <w:highlight w:val="yellow"/>
        </w:rPr>
        <w:t xml:space="preserve"> 14.06.2024 г. по 27.06.2024 г. По профессиям 22.01.04 «Контролер металлургического производства», </w:t>
      </w:r>
      <w:r w:rsidRPr="00D61342">
        <w:rPr>
          <w:bCs/>
          <w:sz w:val="24"/>
          <w:szCs w:val="24"/>
          <w:highlight w:val="yellow"/>
        </w:rPr>
        <w:t>22.01.09 «Оператор трубного производства»</w:t>
      </w:r>
      <w:r w:rsidRPr="00D61342">
        <w:rPr>
          <w:sz w:val="24"/>
          <w:szCs w:val="24"/>
          <w:highlight w:val="yellow"/>
        </w:rPr>
        <w:t xml:space="preserve">, объем времени и сроки проведения государственной итоговой аттестации составляет </w:t>
      </w:r>
      <w:proofErr w:type="gramStart"/>
      <w:r w:rsidRPr="00D61342">
        <w:rPr>
          <w:sz w:val="24"/>
          <w:szCs w:val="24"/>
          <w:highlight w:val="yellow"/>
        </w:rPr>
        <w:t>3  недели</w:t>
      </w:r>
      <w:proofErr w:type="gramEnd"/>
      <w:r w:rsidRPr="00D61342">
        <w:rPr>
          <w:sz w:val="24"/>
          <w:szCs w:val="24"/>
          <w:highlight w:val="yellow"/>
        </w:rPr>
        <w:t xml:space="preserve"> с 07.06.2024 года  по 27.06.2024 года. Выпускная практическая квалификационная работа проводится в период с 08.06.2023 </w:t>
      </w:r>
      <w:proofErr w:type="gramStart"/>
      <w:r w:rsidRPr="00D61342">
        <w:rPr>
          <w:sz w:val="24"/>
          <w:szCs w:val="24"/>
          <w:highlight w:val="yellow"/>
        </w:rPr>
        <w:t>года  по</w:t>
      </w:r>
      <w:proofErr w:type="gramEnd"/>
      <w:r w:rsidRPr="00D61342">
        <w:rPr>
          <w:sz w:val="24"/>
          <w:szCs w:val="24"/>
          <w:highlight w:val="yellow"/>
        </w:rPr>
        <w:t xml:space="preserve"> 28.06.2023 года. Выпускная практическая квалификационная работа проводится по местам практик или в Центре профессионального образования на территории АО «Северский трубный завод».</w:t>
      </w:r>
    </w:p>
    <w:p w14:paraId="67708894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Всего приняло участие в организации и проведении ГИА (разработка программ, ФОС, поставка расходных материалов и пр.,) 20 человек:</w:t>
      </w:r>
    </w:p>
    <w:p w14:paraId="633493A5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- 18 человек работники образовательной организации;</w:t>
      </w:r>
    </w:p>
    <w:p w14:paraId="731100C6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- 8 человек работники предприятий и организаций различных видов экономической деятельности – работодатели;</w:t>
      </w:r>
    </w:p>
    <w:p w14:paraId="6E5791FB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- 12 человек наставники из числа работников предприятий и организаций различных видов экономической деятельности.</w:t>
      </w:r>
    </w:p>
    <w:p w14:paraId="3088334F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Формой государственной итоговой аттестации выпускников по специальностям СПО является: защита выпускной квалификационной работы в виде дипломной работы (дипломного проекта) и демонстрационного экзамена</w:t>
      </w:r>
    </w:p>
    <w:p w14:paraId="7425318B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 соответствии с учебными планами объем времени и сроки проведения государственной итоговой аттестации составляет 6 недель, в том числе:</w:t>
      </w:r>
    </w:p>
    <w:p w14:paraId="51EA8526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- подготовка к государственной итоговой аттестации - 4 недели, </w:t>
      </w:r>
    </w:p>
    <w:p w14:paraId="2D02F320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lastRenderedPageBreak/>
        <w:t>- защита выпускной квалификационной работы – 2 недели.</w:t>
      </w:r>
    </w:p>
    <w:p w14:paraId="6535D0D0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Объем времени и сроки, отводимые на выполнение выпускной квалификационной </w:t>
      </w:r>
      <w:proofErr w:type="gramStart"/>
      <w:r w:rsidRPr="00D61342">
        <w:rPr>
          <w:sz w:val="24"/>
          <w:szCs w:val="24"/>
          <w:highlight w:val="yellow"/>
        </w:rPr>
        <w:t>работы:  4</w:t>
      </w:r>
      <w:proofErr w:type="gramEnd"/>
      <w:r w:rsidRPr="00D61342">
        <w:rPr>
          <w:sz w:val="24"/>
          <w:szCs w:val="24"/>
          <w:highlight w:val="yellow"/>
        </w:rPr>
        <w:t xml:space="preserve">  недели с  17.05.2024 г. по 13.06.2024 г.</w:t>
      </w:r>
    </w:p>
    <w:p w14:paraId="5C98B29F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Сроки защиты выпускной квалификационной работы: 2 недели с 14.06.2024 г. по 27.06.2024 г.</w:t>
      </w:r>
    </w:p>
    <w:p w14:paraId="69096FA7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Всего приняло участие в организации и проведении ГИА (разработка программ, ФОС, поставка расходных материалов и пр.):</w:t>
      </w:r>
    </w:p>
    <w:p w14:paraId="2A0D371B" w14:textId="77777777" w:rsidR="00D61342" w:rsidRPr="00D61342" w:rsidRDefault="00D61342" w:rsidP="00D61342">
      <w:pPr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по с</w:t>
      </w:r>
      <w:r w:rsidRPr="00D61342">
        <w:rPr>
          <w:bCs/>
          <w:iCs/>
          <w:sz w:val="24"/>
          <w:szCs w:val="24"/>
          <w:highlight w:val="yellow"/>
        </w:rPr>
        <w:t xml:space="preserve">пециальности 13.02.11 «Техническая эксплуатация и обслуживание электрического и электромеханического оборудования (по отраслям)» </w:t>
      </w:r>
      <w:r w:rsidRPr="00D61342">
        <w:rPr>
          <w:sz w:val="24"/>
          <w:szCs w:val="24"/>
          <w:highlight w:val="yellow"/>
        </w:rPr>
        <w:t>5 человек: 4 человека работники образовательной организации; 1 человек работник предприятия АО «СТЗ»;</w:t>
      </w:r>
    </w:p>
    <w:p w14:paraId="5807CDB1" w14:textId="77777777" w:rsidR="00D61342" w:rsidRPr="00D61342" w:rsidRDefault="00D61342" w:rsidP="00D61342">
      <w:pPr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по с</w:t>
      </w:r>
      <w:r w:rsidRPr="00D61342">
        <w:rPr>
          <w:bCs/>
          <w:iCs/>
          <w:sz w:val="24"/>
          <w:szCs w:val="24"/>
          <w:highlight w:val="yellow"/>
        </w:rPr>
        <w:t xml:space="preserve">пециальности 22.02.06 «Сварочное производство» </w:t>
      </w:r>
      <w:r w:rsidRPr="00D61342">
        <w:rPr>
          <w:sz w:val="24"/>
          <w:szCs w:val="24"/>
          <w:highlight w:val="yellow"/>
        </w:rPr>
        <w:t>6 человек: 5 человек работники образовательной организации; 2 человека работник предприятий ООО «ТМК ТС»;</w:t>
      </w:r>
    </w:p>
    <w:p w14:paraId="3E6AD2B2" w14:textId="77777777" w:rsidR="00D61342" w:rsidRPr="00D61342" w:rsidRDefault="00D61342" w:rsidP="00D61342">
      <w:pPr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по с</w:t>
      </w:r>
      <w:r w:rsidRPr="00D61342">
        <w:rPr>
          <w:bCs/>
          <w:iCs/>
          <w:sz w:val="24"/>
          <w:szCs w:val="24"/>
          <w:highlight w:val="yellow"/>
        </w:rPr>
        <w:t xml:space="preserve">пециальности 15.02.03 «Техническая эксплуатация гидравлических машин, </w:t>
      </w:r>
      <w:proofErr w:type="spellStart"/>
      <w:r w:rsidRPr="00D61342">
        <w:rPr>
          <w:bCs/>
          <w:iCs/>
          <w:sz w:val="24"/>
          <w:szCs w:val="24"/>
          <w:highlight w:val="yellow"/>
        </w:rPr>
        <w:t>гидроприводови</w:t>
      </w:r>
      <w:proofErr w:type="spellEnd"/>
      <w:r w:rsidRPr="00D61342">
        <w:rPr>
          <w:bCs/>
          <w:iCs/>
          <w:sz w:val="24"/>
          <w:szCs w:val="24"/>
          <w:highlight w:val="yellow"/>
        </w:rPr>
        <w:t xml:space="preserve"> </w:t>
      </w:r>
      <w:proofErr w:type="spellStart"/>
      <w:r w:rsidRPr="00D61342">
        <w:rPr>
          <w:bCs/>
          <w:iCs/>
          <w:sz w:val="24"/>
          <w:szCs w:val="24"/>
          <w:highlight w:val="yellow"/>
        </w:rPr>
        <w:t>гидропневмоавтоматики</w:t>
      </w:r>
      <w:proofErr w:type="spellEnd"/>
      <w:r w:rsidRPr="00D61342">
        <w:rPr>
          <w:bCs/>
          <w:iCs/>
          <w:sz w:val="24"/>
          <w:szCs w:val="24"/>
          <w:highlight w:val="yellow"/>
        </w:rPr>
        <w:t xml:space="preserve">» </w:t>
      </w:r>
      <w:r w:rsidRPr="00D61342">
        <w:rPr>
          <w:sz w:val="24"/>
          <w:szCs w:val="24"/>
          <w:highlight w:val="yellow"/>
        </w:rPr>
        <w:t>5 человек: 4 человек работники образовательной организации; 1 человек работника предприятия ООО «ТМК ТС»;</w:t>
      </w:r>
    </w:p>
    <w:p w14:paraId="2321D6E0" w14:textId="77777777" w:rsidR="00D61342" w:rsidRPr="00D61342" w:rsidRDefault="00D61342" w:rsidP="00D61342">
      <w:pPr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по с</w:t>
      </w:r>
      <w:r w:rsidRPr="00D61342">
        <w:rPr>
          <w:bCs/>
          <w:iCs/>
          <w:sz w:val="24"/>
          <w:szCs w:val="24"/>
          <w:highlight w:val="yellow"/>
        </w:rPr>
        <w:t xml:space="preserve">пециальности 08.02.01 Строительство и эксплуатация зданий и сооружений» </w:t>
      </w:r>
      <w:r w:rsidRPr="00D61342">
        <w:rPr>
          <w:sz w:val="24"/>
          <w:szCs w:val="24"/>
          <w:highlight w:val="yellow"/>
        </w:rPr>
        <w:t>8 человек: 5 человек работники образовательной организации; 2 человека работник предприятия Администрация Полевского городского округа и ООО «ПКК»».</w:t>
      </w:r>
    </w:p>
    <w:p w14:paraId="643D0B8A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 техникуме для образовательного процесса приобретено современное оборудование, которое позволяет формировать профессиональные компетенции на достаточно высоком уровне в соответствии с ФГОС и требованиями работодателей. </w:t>
      </w:r>
    </w:p>
    <w:p w14:paraId="14F0A7DE" w14:textId="77777777" w:rsidR="00D61342" w:rsidRPr="00D61342" w:rsidRDefault="00D61342" w:rsidP="00D61342">
      <w:pPr>
        <w:jc w:val="both"/>
        <w:rPr>
          <w:b/>
          <w:sz w:val="24"/>
          <w:szCs w:val="24"/>
          <w:highlight w:val="yellow"/>
        </w:rPr>
      </w:pPr>
    </w:p>
    <w:p w14:paraId="333554C0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62837A48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6813C91B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3D964412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446E09C8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04DB3E2E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49C2BC91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08DEB636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336B815E" w14:textId="77777777" w:rsidR="00D61342" w:rsidRDefault="00D61342" w:rsidP="00D61342">
      <w:pPr>
        <w:jc w:val="center"/>
        <w:rPr>
          <w:b/>
          <w:sz w:val="24"/>
          <w:szCs w:val="24"/>
          <w:highlight w:val="yellow"/>
        </w:rPr>
      </w:pPr>
    </w:p>
    <w:p w14:paraId="0F13C4E6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79A52C2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654CC766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578EE359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70C031AE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3C6E1420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F770B97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13C10140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01397419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4F0F6EE1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6E24D7B1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6BB472DE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F089D16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3F2F35D7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BA12717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B1CBE91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6C404E78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35077BCB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52D67B07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2798A13E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1B2F3824" w14:textId="77777777" w:rsidR="006F527A" w:rsidRDefault="006F527A" w:rsidP="00D61342">
      <w:pPr>
        <w:jc w:val="center"/>
        <w:rPr>
          <w:b/>
          <w:sz w:val="24"/>
          <w:szCs w:val="24"/>
          <w:highlight w:val="yellow"/>
        </w:rPr>
      </w:pPr>
    </w:p>
    <w:p w14:paraId="6F64B75A" w14:textId="256E7FF2" w:rsidR="00D61342" w:rsidRPr="00D61342" w:rsidRDefault="00D61342" w:rsidP="00D61342">
      <w:pPr>
        <w:jc w:val="center"/>
        <w:rPr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Результаты ГИА</w:t>
      </w:r>
    </w:p>
    <w:p w14:paraId="05DAF162" w14:textId="77777777" w:rsidR="00D61342" w:rsidRPr="00D61342" w:rsidRDefault="00D61342" w:rsidP="00D61342">
      <w:pPr>
        <w:ind w:firstLine="708"/>
        <w:jc w:val="both"/>
        <w:rPr>
          <w:i/>
          <w:color w:val="FF0000"/>
          <w:sz w:val="28"/>
          <w:szCs w:val="28"/>
          <w:highlight w:val="yellow"/>
        </w:rPr>
      </w:pPr>
    </w:p>
    <w:tbl>
      <w:tblPr>
        <w:tblW w:w="1066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332"/>
        <w:gridCol w:w="1078"/>
        <w:gridCol w:w="1134"/>
        <w:gridCol w:w="1134"/>
        <w:gridCol w:w="1220"/>
        <w:gridCol w:w="1220"/>
      </w:tblGrid>
      <w:tr w:rsidR="00D61342" w:rsidRPr="00D61342" w14:paraId="5AFFC218" w14:textId="77777777" w:rsidTr="00D61342">
        <w:trPr>
          <w:trHeight w:val="2194"/>
        </w:trPr>
        <w:tc>
          <w:tcPr>
            <w:tcW w:w="1135" w:type="dxa"/>
          </w:tcPr>
          <w:p w14:paraId="3B6AEF7A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Код профессии/</w:t>
            </w:r>
          </w:p>
          <w:p w14:paraId="107201FA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61342">
              <w:rPr>
                <w:b/>
                <w:sz w:val="20"/>
                <w:szCs w:val="20"/>
                <w:highlight w:val="yellow"/>
              </w:rPr>
              <w:t>Специ-альности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14:paraId="00C2817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b/>
                <w:bCs/>
                <w:sz w:val="20"/>
                <w:szCs w:val="20"/>
                <w:highlight w:val="yellow"/>
              </w:rPr>
              <w:t>Наименование профессии/специальности</w:t>
            </w:r>
          </w:p>
        </w:tc>
        <w:tc>
          <w:tcPr>
            <w:tcW w:w="1332" w:type="dxa"/>
            <w:shd w:val="clear" w:color="auto" w:fill="auto"/>
            <w:hideMark/>
          </w:tcPr>
          <w:p w14:paraId="40ED0A5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Кол-во обучающихся, допущенных к защите ВКР</w:t>
            </w:r>
          </w:p>
        </w:tc>
        <w:tc>
          <w:tcPr>
            <w:tcW w:w="1078" w:type="dxa"/>
            <w:shd w:val="clear" w:color="auto" w:fill="auto"/>
            <w:hideMark/>
          </w:tcPr>
          <w:p w14:paraId="60B3A01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Кол-во обучающихся, защитивших ВКР</w:t>
            </w:r>
            <w:r w:rsidRPr="00D61342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1134" w:type="dxa"/>
            <w:shd w:val="clear" w:color="auto" w:fill="auto"/>
            <w:hideMark/>
          </w:tcPr>
          <w:p w14:paraId="6610DBBB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Укажите кол-во обучающихся, получивших оценку "</w:t>
            </w:r>
            <w:r w:rsidRPr="00D61342">
              <w:rPr>
                <w:b/>
                <w:bCs/>
                <w:sz w:val="20"/>
                <w:szCs w:val="20"/>
                <w:highlight w:val="yellow"/>
              </w:rPr>
              <w:t>Отлично</w:t>
            </w:r>
            <w:r w:rsidRPr="00D61342">
              <w:rPr>
                <w:sz w:val="20"/>
                <w:szCs w:val="20"/>
                <w:highlight w:val="yellow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14:paraId="2FCA852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Укажите кол-во обучающихся, получивших оценку "</w:t>
            </w:r>
            <w:r w:rsidRPr="00D61342">
              <w:rPr>
                <w:b/>
                <w:bCs/>
                <w:sz w:val="20"/>
                <w:szCs w:val="20"/>
                <w:highlight w:val="yellow"/>
              </w:rPr>
              <w:t>Хорошо</w:t>
            </w:r>
            <w:r w:rsidRPr="00D61342">
              <w:rPr>
                <w:sz w:val="20"/>
                <w:szCs w:val="20"/>
                <w:highlight w:val="yellow"/>
              </w:rPr>
              <w:t>"</w:t>
            </w:r>
          </w:p>
        </w:tc>
        <w:tc>
          <w:tcPr>
            <w:tcW w:w="1220" w:type="dxa"/>
            <w:shd w:val="clear" w:color="auto" w:fill="auto"/>
            <w:hideMark/>
          </w:tcPr>
          <w:p w14:paraId="0763ECF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Укажите кол-во обучающихся, получивших оценку "</w:t>
            </w:r>
            <w:r w:rsidRPr="00D61342">
              <w:rPr>
                <w:b/>
                <w:bCs/>
                <w:sz w:val="20"/>
                <w:szCs w:val="20"/>
                <w:highlight w:val="yellow"/>
              </w:rPr>
              <w:t>Удовлетворительно</w:t>
            </w:r>
            <w:r w:rsidRPr="00D61342">
              <w:rPr>
                <w:sz w:val="20"/>
                <w:szCs w:val="20"/>
                <w:highlight w:val="yellow"/>
              </w:rPr>
              <w:t>"</w:t>
            </w:r>
          </w:p>
        </w:tc>
        <w:tc>
          <w:tcPr>
            <w:tcW w:w="1220" w:type="dxa"/>
            <w:shd w:val="clear" w:color="auto" w:fill="auto"/>
            <w:hideMark/>
          </w:tcPr>
          <w:p w14:paraId="1F8561A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Укажите кол-во обучающихся, получивших оценку "</w:t>
            </w:r>
            <w:r w:rsidRPr="00D61342">
              <w:rPr>
                <w:b/>
                <w:bCs/>
                <w:sz w:val="20"/>
                <w:szCs w:val="20"/>
                <w:highlight w:val="yellow"/>
              </w:rPr>
              <w:t>Неудовлетворительно</w:t>
            </w:r>
            <w:r w:rsidRPr="00D61342">
              <w:rPr>
                <w:sz w:val="20"/>
                <w:szCs w:val="20"/>
                <w:highlight w:val="yellow"/>
              </w:rPr>
              <w:t>"</w:t>
            </w:r>
          </w:p>
        </w:tc>
      </w:tr>
      <w:tr w:rsidR="00D61342" w:rsidRPr="00D61342" w14:paraId="61BE7595" w14:textId="77777777" w:rsidTr="00D61342">
        <w:trPr>
          <w:trHeight w:val="412"/>
        </w:trPr>
        <w:tc>
          <w:tcPr>
            <w:tcW w:w="1135" w:type="dxa"/>
            <w:vAlign w:val="center"/>
          </w:tcPr>
          <w:p w14:paraId="20C5F3AE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13.01.10</w:t>
            </w:r>
          </w:p>
        </w:tc>
        <w:tc>
          <w:tcPr>
            <w:tcW w:w="2409" w:type="dxa"/>
            <w:shd w:val="clear" w:color="auto" w:fill="auto"/>
          </w:tcPr>
          <w:p w14:paraId="65220F55" w14:textId="77777777" w:rsidR="00D61342" w:rsidRPr="00D61342" w:rsidRDefault="00D61342" w:rsidP="00D61342">
            <w:pPr>
              <w:rPr>
                <w:bCs/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«Электромонтер по ремонту и обслуживанию электрооборудования»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6B327C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20955A9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7E48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CD8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659B7E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AF05A2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03C832CA" w14:textId="77777777" w:rsidTr="00D61342">
        <w:trPr>
          <w:trHeight w:val="415"/>
        </w:trPr>
        <w:tc>
          <w:tcPr>
            <w:tcW w:w="1135" w:type="dxa"/>
            <w:vAlign w:val="center"/>
          </w:tcPr>
          <w:p w14:paraId="62B1CDE9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highlight w:val="yellow"/>
              </w:rPr>
              <w:t>22.01.09</w:t>
            </w:r>
          </w:p>
        </w:tc>
        <w:tc>
          <w:tcPr>
            <w:tcW w:w="2409" w:type="dxa"/>
            <w:shd w:val="clear" w:color="auto" w:fill="auto"/>
          </w:tcPr>
          <w:p w14:paraId="5A355C5A" w14:textId="77777777" w:rsidR="00D61342" w:rsidRPr="00D61342" w:rsidRDefault="00D61342" w:rsidP="00D61342">
            <w:pPr>
              <w:rPr>
                <w:bCs/>
                <w:sz w:val="20"/>
                <w:szCs w:val="20"/>
                <w:highlight w:val="yellow"/>
              </w:rPr>
            </w:pPr>
            <w:r w:rsidRPr="00D61342">
              <w:rPr>
                <w:sz w:val="20"/>
                <w:highlight w:val="yellow"/>
              </w:rPr>
              <w:t xml:space="preserve"> «Оператор трубного производства»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C24DA7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CDCCA3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5628F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300F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4A89E5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CEE8D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0850FD92" w14:textId="77777777" w:rsidTr="00D61342">
        <w:trPr>
          <w:trHeight w:val="169"/>
        </w:trPr>
        <w:tc>
          <w:tcPr>
            <w:tcW w:w="1135" w:type="dxa"/>
            <w:vAlign w:val="center"/>
          </w:tcPr>
          <w:p w14:paraId="32513451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22.01.04</w:t>
            </w:r>
          </w:p>
        </w:tc>
        <w:tc>
          <w:tcPr>
            <w:tcW w:w="2409" w:type="dxa"/>
            <w:shd w:val="clear" w:color="auto" w:fill="auto"/>
          </w:tcPr>
          <w:p w14:paraId="7050E575" w14:textId="77777777" w:rsidR="00D61342" w:rsidRPr="00D61342" w:rsidRDefault="00D61342" w:rsidP="00D61342">
            <w:pPr>
              <w:rPr>
                <w:bCs/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«Контролер металлургического производства»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A7FB82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0C7C94B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20D06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83A8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AD9B41F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CDFFF4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4DBFA549" w14:textId="77777777" w:rsidTr="00D61342">
        <w:trPr>
          <w:trHeight w:val="427"/>
        </w:trPr>
        <w:tc>
          <w:tcPr>
            <w:tcW w:w="1135" w:type="dxa"/>
            <w:vAlign w:val="center"/>
          </w:tcPr>
          <w:p w14:paraId="261C750D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15.01.19</w:t>
            </w:r>
          </w:p>
        </w:tc>
        <w:tc>
          <w:tcPr>
            <w:tcW w:w="2409" w:type="dxa"/>
            <w:shd w:val="clear" w:color="auto" w:fill="auto"/>
          </w:tcPr>
          <w:p w14:paraId="2CC3313E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 xml:space="preserve"> «Наладчик контрольно-измерительных приборов и автоматики»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744CFD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5E7684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7D2C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8FC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C01B8AF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916E0E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78A71AA7" w14:textId="77777777" w:rsidTr="00D61342">
        <w:trPr>
          <w:trHeight w:val="945"/>
        </w:trPr>
        <w:tc>
          <w:tcPr>
            <w:tcW w:w="1135" w:type="dxa"/>
            <w:vAlign w:val="center"/>
          </w:tcPr>
          <w:p w14:paraId="4C34BC68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13.02.11</w:t>
            </w:r>
          </w:p>
        </w:tc>
        <w:tc>
          <w:tcPr>
            <w:tcW w:w="2409" w:type="dxa"/>
            <w:shd w:val="clear" w:color="auto" w:fill="auto"/>
          </w:tcPr>
          <w:p w14:paraId="1E2CC849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«Техническая эксплуатация и обслуживание электрического и электромеханического оборудования»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0C5E9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095273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F0FF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4A1F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25764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336CEC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2A7CAFA9" w14:textId="77777777" w:rsidTr="00D61342">
        <w:trPr>
          <w:trHeight w:val="488"/>
        </w:trPr>
        <w:tc>
          <w:tcPr>
            <w:tcW w:w="1135" w:type="dxa"/>
            <w:vAlign w:val="center"/>
          </w:tcPr>
          <w:p w14:paraId="3DB6769F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highlight w:val="yellow"/>
              </w:rPr>
              <w:t>22.02.06</w:t>
            </w:r>
          </w:p>
        </w:tc>
        <w:tc>
          <w:tcPr>
            <w:tcW w:w="2409" w:type="dxa"/>
            <w:shd w:val="clear" w:color="auto" w:fill="auto"/>
          </w:tcPr>
          <w:p w14:paraId="1BF198A4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highlight w:val="yellow"/>
              </w:rPr>
              <w:t xml:space="preserve"> «Сварочное производство»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E798E1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84DD3C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1C8E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9FA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ACC44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EF3652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078FF727" w14:textId="77777777" w:rsidTr="00D61342">
        <w:trPr>
          <w:trHeight w:val="945"/>
        </w:trPr>
        <w:tc>
          <w:tcPr>
            <w:tcW w:w="1135" w:type="dxa"/>
            <w:vAlign w:val="center"/>
          </w:tcPr>
          <w:p w14:paraId="0C6BB11A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15.02.03</w:t>
            </w:r>
          </w:p>
        </w:tc>
        <w:tc>
          <w:tcPr>
            <w:tcW w:w="2409" w:type="dxa"/>
            <w:shd w:val="clear" w:color="auto" w:fill="auto"/>
          </w:tcPr>
          <w:p w14:paraId="1A75E998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 xml:space="preserve">«Техническая эксплуатация гидравлических машин, гидроприводов, </w:t>
            </w:r>
            <w:proofErr w:type="spellStart"/>
            <w:r w:rsidRPr="00D61342">
              <w:rPr>
                <w:bCs/>
                <w:sz w:val="20"/>
                <w:szCs w:val="20"/>
                <w:highlight w:val="yellow"/>
              </w:rPr>
              <w:t>гидропневмоавтоматики</w:t>
            </w:r>
            <w:proofErr w:type="spellEnd"/>
            <w:r w:rsidRPr="00D61342">
              <w:rPr>
                <w:bCs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88F3A1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9B393D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A7326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0317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F55EEE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EBB03D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3AAF7F51" w14:textId="77777777" w:rsidTr="00D61342">
        <w:trPr>
          <w:trHeight w:val="675"/>
        </w:trPr>
        <w:tc>
          <w:tcPr>
            <w:tcW w:w="1135" w:type="dxa"/>
            <w:vAlign w:val="center"/>
          </w:tcPr>
          <w:p w14:paraId="390939AF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>08.02.01</w:t>
            </w:r>
          </w:p>
        </w:tc>
        <w:tc>
          <w:tcPr>
            <w:tcW w:w="2409" w:type="dxa"/>
            <w:shd w:val="clear" w:color="auto" w:fill="auto"/>
          </w:tcPr>
          <w:p w14:paraId="31F6AFFD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bCs/>
                <w:sz w:val="20"/>
                <w:szCs w:val="20"/>
                <w:highlight w:val="yellow"/>
              </w:rPr>
              <w:t xml:space="preserve"> Строительство и эксплуатация зданий и сооружений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FCA465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F951B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D39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E511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9D9E36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6F4DC2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00D123F4" w14:textId="77777777" w:rsidTr="00D61342">
        <w:trPr>
          <w:trHeight w:val="165"/>
        </w:trPr>
        <w:tc>
          <w:tcPr>
            <w:tcW w:w="1135" w:type="dxa"/>
          </w:tcPr>
          <w:p w14:paraId="79B41F83" w14:textId="77777777" w:rsidR="00D61342" w:rsidRPr="00D61342" w:rsidRDefault="00D61342" w:rsidP="00D6134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14:paraId="0E29E3AC" w14:textId="77777777" w:rsidR="00D61342" w:rsidRPr="00D61342" w:rsidRDefault="00D61342" w:rsidP="00D61342">
            <w:pPr>
              <w:rPr>
                <w:b/>
                <w:sz w:val="28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Всего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80FF35B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189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6F7DAE7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598AC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EE6A3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53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B2C11F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53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9A7AE29" w14:textId="77777777" w:rsidR="00D61342" w:rsidRPr="00D61342" w:rsidRDefault="00D61342" w:rsidP="00D61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0</w:t>
            </w:r>
          </w:p>
        </w:tc>
      </w:tr>
    </w:tbl>
    <w:p w14:paraId="725CFEEF" w14:textId="77777777" w:rsidR="00D61342" w:rsidRPr="00D61342" w:rsidRDefault="00D61342" w:rsidP="00D61342">
      <w:pPr>
        <w:widowControl w:val="0"/>
        <w:spacing w:before="120" w:after="120" w:line="360" w:lineRule="auto"/>
        <w:contextualSpacing/>
        <w:jc w:val="both"/>
        <w:rPr>
          <w:rFonts w:eastAsia="MS Mincho"/>
          <w:bCs/>
          <w:color w:val="FF0000"/>
          <w:sz w:val="28"/>
          <w:szCs w:val="28"/>
          <w:highlight w:val="yellow"/>
        </w:rPr>
      </w:pPr>
    </w:p>
    <w:p w14:paraId="74AD18F9" w14:textId="77777777" w:rsidR="00D61342" w:rsidRP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  <w:r w:rsidRPr="00D61342">
        <w:rPr>
          <w:b/>
          <w:color w:val="FF0000"/>
          <w:sz w:val="28"/>
          <w:szCs w:val="28"/>
          <w:highlight w:val="yellow"/>
        </w:rPr>
        <w:t xml:space="preserve"> </w:t>
      </w:r>
    </w:p>
    <w:p w14:paraId="2FA40178" w14:textId="77777777" w:rsidR="00D61342" w:rsidRP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  <w:r w:rsidRPr="00D61342">
        <w:rPr>
          <w:b/>
          <w:noProof/>
          <w:color w:val="FF0000"/>
          <w:sz w:val="28"/>
          <w:szCs w:val="28"/>
          <w:highlight w:val="yellow"/>
        </w:rPr>
        <w:drawing>
          <wp:inline distT="0" distB="0" distL="0" distR="0" wp14:anchorId="1AF565AA" wp14:editId="5349D83D">
            <wp:extent cx="1911359" cy="120284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48" cy="1205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1342">
        <w:rPr>
          <w:b/>
          <w:color w:val="FF0000"/>
          <w:sz w:val="28"/>
          <w:szCs w:val="28"/>
          <w:highlight w:val="yellow"/>
        </w:rPr>
        <w:t xml:space="preserve">        </w:t>
      </w:r>
      <w:r w:rsidRPr="00D61342">
        <w:rPr>
          <w:b/>
          <w:noProof/>
          <w:color w:val="FF0000"/>
          <w:sz w:val="28"/>
          <w:szCs w:val="28"/>
          <w:highlight w:val="yellow"/>
        </w:rPr>
        <w:drawing>
          <wp:inline distT="0" distB="0" distL="0" distR="0" wp14:anchorId="52F97FD0" wp14:editId="48A93EBB">
            <wp:extent cx="1979875" cy="1232399"/>
            <wp:effectExtent l="0" t="0" r="1905" b="635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55" cy="123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9198F" w14:textId="77777777" w:rsid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p w14:paraId="4B52FB62" w14:textId="77777777" w:rsid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p w14:paraId="34A8D2B8" w14:textId="77777777" w:rsid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p w14:paraId="200B250E" w14:textId="77777777" w:rsid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p w14:paraId="2057296D" w14:textId="77777777" w:rsid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p w14:paraId="1AC56822" w14:textId="77777777" w:rsidR="00D61342" w:rsidRPr="00D61342" w:rsidRDefault="00D61342" w:rsidP="00D61342">
      <w:pPr>
        <w:ind w:firstLine="708"/>
        <w:jc w:val="both"/>
        <w:rPr>
          <w:b/>
          <w:color w:val="FF0000"/>
          <w:sz w:val="28"/>
          <w:szCs w:val="28"/>
          <w:highlight w:val="yellow"/>
        </w:rPr>
      </w:pPr>
    </w:p>
    <w:tbl>
      <w:tblPr>
        <w:tblW w:w="1066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602"/>
        <w:gridCol w:w="1816"/>
        <w:gridCol w:w="1451"/>
        <w:gridCol w:w="1188"/>
        <w:gridCol w:w="1184"/>
        <w:gridCol w:w="1040"/>
        <w:gridCol w:w="744"/>
        <w:gridCol w:w="891"/>
        <w:gridCol w:w="744"/>
      </w:tblGrid>
      <w:tr w:rsidR="00D61342" w:rsidRPr="00D61342" w14:paraId="7DEBC944" w14:textId="14CB6FE9" w:rsidTr="00D61342">
        <w:trPr>
          <w:trHeight w:val="51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48EF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Код профессии/</w:t>
            </w:r>
            <w:r w:rsidRPr="00D61342">
              <w:rPr>
                <w:sz w:val="18"/>
                <w:szCs w:val="20"/>
                <w:highlight w:val="yellow"/>
              </w:rPr>
              <w:br/>
              <w:t xml:space="preserve">Специальности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C554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Наименование профессии/</w:t>
            </w:r>
            <w:r w:rsidRPr="00D61342">
              <w:rPr>
                <w:sz w:val="18"/>
                <w:szCs w:val="20"/>
                <w:highlight w:val="yellow"/>
              </w:rPr>
              <w:br/>
              <w:t>специальности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EC73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Кол-во обучающихся на момент поступления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D5D1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Кол-во допущенных к ГИА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64D3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Кол-во не явившихся на ГИА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F1CF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Кол-во получивших дипломы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4F0A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 xml:space="preserve">Из них с отличием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1F5A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Из них на «4» и «5»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AF1C" w14:textId="77777777" w:rsidR="00D61342" w:rsidRPr="00D61342" w:rsidRDefault="00D61342" w:rsidP="00D61342">
            <w:pPr>
              <w:jc w:val="center"/>
              <w:rPr>
                <w:sz w:val="18"/>
                <w:szCs w:val="20"/>
                <w:highlight w:val="yellow"/>
              </w:rPr>
            </w:pPr>
            <w:r w:rsidRPr="00D61342">
              <w:rPr>
                <w:sz w:val="18"/>
                <w:szCs w:val="20"/>
                <w:highlight w:val="yellow"/>
              </w:rPr>
              <w:t>Остальные дипломы</w:t>
            </w:r>
          </w:p>
        </w:tc>
      </w:tr>
      <w:tr w:rsidR="00D61342" w:rsidRPr="00D61342" w14:paraId="52583CCC" w14:textId="65C37E4C" w:rsidTr="00D61342">
        <w:trPr>
          <w:trHeight w:val="37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3EE5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C782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AAC8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8B5A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ED96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70ED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2159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005E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CFFF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</w:tr>
      <w:tr w:rsidR="00D61342" w:rsidRPr="00D61342" w14:paraId="0935BCD5" w14:textId="4CAE5436" w:rsidTr="00D61342">
        <w:trPr>
          <w:trHeight w:val="37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1407E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3E834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0934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E289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8905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6A33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D0CA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99F1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941B" w14:textId="77777777" w:rsidR="00D61342" w:rsidRPr="00D61342" w:rsidRDefault="00D61342" w:rsidP="00D61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highlight w:val="yellow"/>
              </w:rPr>
            </w:pPr>
          </w:p>
        </w:tc>
      </w:tr>
      <w:tr w:rsidR="00D61342" w:rsidRPr="00D61342" w14:paraId="7D47F7C9" w14:textId="21EE007B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F5DE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3238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6FD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FD78D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3DA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F147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F594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FEDE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44CB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9</w:t>
            </w:r>
          </w:p>
        </w:tc>
      </w:tr>
      <w:tr w:rsidR="00D61342" w:rsidRPr="00D61342" w14:paraId="4871C1B7" w14:textId="708E1692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C444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22.02.06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546C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«Сварочные производство»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8667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0F16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879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D2CC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AA4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9121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48B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21</w:t>
            </w:r>
          </w:p>
        </w:tc>
      </w:tr>
      <w:tr w:rsidR="00D61342" w:rsidRPr="00D61342" w14:paraId="4BCF584E" w14:textId="507CE74E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6185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15.02.03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1590" w14:textId="77777777" w:rsidR="00D61342" w:rsidRPr="00D61342" w:rsidRDefault="00D61342" w:rsidP="00D61342">
            <w:pPr>
              <w:keepNext/>
              <w:keepLines/>
              <w:spacing w:before="100" w:after="100"/>
              <w:outlineLvl w:val="0"/>
              <w:rPr>
                <w:rFonts w:cs="Arial"/>
                <w:b/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rFonts w:eastAsia="Arial" w:cs="Arial"/>
                <w:sz w:val="18"/>
                <w:szCs w:val="20"/>
                <w:highlight w:val="yellow"/>
              </w:rPr>
              <w:t xml:space="preserve"> «Техническая эксплуатация гидравлических машин, гидроприводов, </w:t>
            </w:r>
            <w:proofErr w:type="spellStart"/>
            <w:r w:rsidRPr="00D61342">
              <w:rPr>
                <w:rFonts w:eastAsia="Arial" w:cs="Arial"/>
                <w:sz w:val="18"/>
                <w:szCs w:val="20"/>
                <w:highlight w:val="yellow"/>
              </w:rPr>
              <w:t>гидропневмоавтоматики</w:t>
            </w:r>
            <w:proofErr w:type="spellEnd"/>
            <w:r w:rsidRPr="00D61342">
              <w:rPr>
                <w:rFonts w:eastAsia="Arial" w:cs="Arial"/>
                <w:sz w:val="18"/>
                <w:szCs w:val="20"/>
                <w:highlight w:val="yellow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24E1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B755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31C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DA2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578B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6AF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DFD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20</w:t>
            </w:r>
          </w:p>
        </w:tc>
      </w:tr>
      <w:tr w:rsidR="00D61342" w:rsidRPr="00D61342" w14:paraId="1C7628B1" w14:textId="5C380CF0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855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08.02.01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8496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«Строительство и эксплуатация зданий и сооружений»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5A9D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6FE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05F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7EBC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D52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1CDD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4E3D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30</w:t>
            </w:r>
          </w:p>
        </w:tc>
      </w:tr>
      <w:tr w:rsidR="00D61342" w:rsidRPr="00D61342" w14:paraId="756DC247" w14:textId="77C7160C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E06B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13.02.11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6C12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«Техническая эксплуатация электрического и электромеханического производства»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CA7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7F4B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12F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B32C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86B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406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5C3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16</w:t>
            </w:r>
          </w:p>
        </w:tc>
      </w:tr>
      <w:tr w:rsidR="00D61342" w:rsidRPr="00D61342" w14:paraId="58370936" w14:textId="127B4683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0F0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15.01.19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AB3F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«Наладчики контрольно-измерительных приборов и автоматики»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82D4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CB1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3307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3F1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EA9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AA9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74F6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20</w:t>
            </w:r>
          </w:p>
        </w:tc>
      </w:tr>
      <w:tr w:rsidR="00D61342" w:rsidRPr="00D61342" w14:paraId="69836A70" w14:textId="0134DCBE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4E2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22.01.04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4F4F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«Контролер металлургического производства»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653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B3F6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AFD1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E1C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9AA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F372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37E8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</w:t>
            </w:r>
            <w:r w:rsidRPr="00D61342">
              <w:rPr>
                <w:color w:val="000000"/>
                <w:sz w:val="18"/>
                <w:szCs w:val="20"/>
                <w:highlight w:val="yellow"/>
              </w:rPr>
              <w:t>5</w:t>
            </w:r>
          </w:p>
        </w:tc>
      </w:tr>
      <w:tr w:rsidR="00D61342" w:rsidRPr="00D61342" w14:paraId="51874492" w14:textId="2FE63691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3C8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13.01.10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F754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«Электромонтер по ремонту и обслуживанию электрооборудования»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4308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6ADD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7BC6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2C74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</w:t>
            </w:r>
            <w:r w:rsidRPr="00D61342">
              <w:rPr>
                <w:color w:val="000000"/>
                <w:sz w:val="18"/>
                <w:szCs w:val="20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299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82B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64F0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19</w:t>
            </w:r>
          </w:p>
        </w:tc>
      </w:tr>
      <w:tr w:rsidR="00D61342" w:rsidRPr="00D61342" w14:paraId="09D07F4C" w14:textId="7194E2A9" w:rsidTr="00D61342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78C5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22.01.09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BEE57" w14:textId="77777777" w:rsidR="00D61342" w:rsidRPr="00D61342" w:rsidRDefault="00D61342" w:rsidP="00D61342">
            <w:pPr>
              <w:wordWrap w:val="0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bCs/>
                <w:sz w:val="18"/>
                <w:szCs w:val="20"/>
                <w:highlight w:val="yellow"/>
              </w:rPr>
              <w:t xml:space="preserve"> «Оператор трубного производства»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521A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88C3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6819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56F5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C09B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DEB7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D53E" w14:textId="77777777" w:rsidR="00D61342" w:rsidRPr="00D61342" w:rsidRDefault="00D61342" w:rsidP="00D61342">
            <w:pPr>
              <w:jc w:val="center"/>
              <w:rPr>
                <w:color w:val="000000"/>
                <w:sz w:val="18"/>
                <w:szCs w:val="20"/>
                <w:highlight w:val="yellow"/>
                <w:lang w:val="en-US"/>
              </w:rPr>
            </w:pPr>
            <w:r w:rsidRPr="00D61342">
              <w:rPr>
                <w:color w:val="000000"/>
                <w:sz w:val="18"/>
                <w:szCs w:val="20"/>
                <w:highlight w:val="yellow"/>
                <w:lang w:val="en-US"/>
              </w:rPr>
              <w:t>15</w:t>
            </w:r>
          </w:p>
        </w:tc>
      </w:tr>
    </w:tbl>
    <w:p w14:paraId="1EB03CEF" w14:textId="77777777" w:rsidR="00D61342" w:rsidRPr="00D61342" w:rsidRDefault="00D61342" w:rsidP="00D61342">
      <w:pPr>
        <w:ind w:firstLine="142"/>
        <w:jc w:val="both"/>
        <w:rPr>
          <w:b/>
          <w:noProof/>
          <w:color w:val="FF0000"/>
          <w:sz w:val="28"/>
          <w:szCs w:val="28"/>
          <w:highlight w:val="yellow"/>
        </w:rPr>
      </w:pPr>
    </w:p>
    <w:p w14:paraId="6A1E6ABF" w14:textId="77777777" w:rsidR="00D61342" w:rsidRPr="00D61342" w:rsidRDefault="00D61342" w:rsidP="00D61342">
      <w:pPr>
        <w:ind w:firstLine="142"/>
        <w:jc w:val="both"/>
        <w:rPr>
          <w:b/>
          <w:noProof/>
          <w:color w:val="FF0000"/>
          <w:sz w:val="28"/>
          <w:szCs w:val="28"/>
          <w:highlight w:val="yellow"/>
        </w:rPr>
      </w:pPr>
    </w:p>
    <w:p w14:paraId="2BF21DFE" w14:textId="77777777" w:rsidR="00D61342" w:rsidRPr="00D61342" w:rsidRDefault="00D61342" w:rsidP="00D61342">
      <w:pPr>
        <w:jc w:val="both"/>
        <w:rPr>
          <w:b/>
          <w:sz w:val="28"/>
          <w:szCs w:val="28"/>
          <w:highlight w:val="yellow"/>
        </w:rPr>
      </w:pPr>
    </w:p>
    <w:p w14:paraId="027575BD" w14:textId="77777777" w:rsidR="00D61342" w:rsidRPr="00D61342" w:rsidRDefault="00D61342" w:rsidP="00D61342">
      <w:pPr>
        <w:ind w:firstLine="709"/>
        <w:contextualSpacing/>
        <w:jc w:val="both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 xml:space="preserve">Результаты демонстрационного экзамена </w:t>
      </w:r>
    </w:p>
    <w:p w14:paraId="6F328CAE" w14:textId="77777777" w:rsidR="00D61342" w:rsidRPr="00D61342" w:rsidRDefault="00D61342" w:rsidP="00D61342">
      <w:pPr>
        <w:ind w:firstLine="709"/>
        <w:contextualSpacing/>
        <w:jc w:val="both"/>
        <w:rPr>
          <w:b/>
          <w:sz w:val="24"/>
          <w:szCs w:val="24"/>
          <w:highlight w:val="yellow"/>
        </w:rPr>
      </w:pPr>
    </w:p>
    <w:p w14:paraId="014BD1D3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 2024 году студенты ГАПОУ СО «Полевской многопрофильный техникум им В.И. Назарова» проходили государственную итоговую аттестацию в виде демонстрационного экзамена.</w:t>
      </w:r>
    </w:p>
    <w:p w14:paraId="54BD3157" w14:textId="6FC46CE5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Доля обучающихся, прошедших ГИА в виде демонстрационного экзамена, составила 67,6%, а также в виде демонстрационного экзамена «</w:t>
      </w:r>
      <w:r w:rsidRPr="00D61342">
        <w:rPr>
          <w:b/>
          <w:sz w:val="24"/>
          <w:szCs w:val="24"/>
          <w:highlight w:val="yellow"/>
        </w:rPr>
        <w:t>профильного уровня</w:t>
      </w:r>
      <w:r w:rsidRPr="00D61342">
        <w:rPr>
          <w:sz w:val="24"/>
          <w:szCs w:val="24"/>
          <w:highlight w:val="yellow"/>
        </w:rPr>
        <w:t>», доля которого составила 33,6%.</w:t>
      </w:r>
    </w:p>
    <w:p w14:paraId="791ABE74" w14:textId="77777777" w:rsidR="00D61342" w:rsidRPr="00D61342" w:rsidRDefault="00D61342" w:rsidP="00D61342">
      <w:pPr>
        <w:jc w:val="center"/>
        <w:rPr>
          <w:b/>
          <w:sz w:val="28"/>
          <w:highlight w:val="yellow"/>
        </w:rPr>
      </w:pPr>
    </w:p>
    <w:p w14:paraId="12096A5E" w14:textId="77777777" w:rsidR="00D61342" w:rsidRPr="00D61342" w:rsidRDefault="00D61342" w:rsidP="00D61342">
      <w:pPr>
        <w:rPr>
          <w:b/>
          <w:bCs/>
          <w:highlight w:val="yellow"/>
        </w:rPr>
      </w:pPr>
    </w:p>
    <w:tbl>
      <w:tblPr>
        <w:tblW w:w="1066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09"/>
        <w:gridCol w:w="1797"/>
        <w:gridCol w:w="1472"/>
        <w:gridCol w:w="1521"/>
        <w:gridCol w:w="1247"/>
        <w:gridCol w:w="1247"/>
        <w:gridCol w:w="971"/>
        <w:gridCol w:w="1296"/>
      </w:tblGrid>
      <w:tr w:rsidR="00D61342" w:rsidRPr="00D61342" w14:paraId="3DEA97BB" w14:textId="77777777" w:rsidTr="00D61342">
        <w:trPr>
          <w:trHeight w:val="12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664D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Код профессии/</w:t>
            </w:r>
            <w:r w:rsidRPr="00D61342">
              <w:rPr>
                <w:highlight w:val="yellow"/>
              </w:rPr>
              <w:br/>
              <w:t xml:space="preserve">Специальности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5CC2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Наименование профессии/</w:t>
            </w:r>
            <w:r w:rsidRPr="00D61342">
              <w:rPr>
                <w:highlight w:val="yellow"/>
              </w:rPr>
              <w:br/>
              <w:t>специальности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4E93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Количество заявленных участников в первоначальной заявке,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3DE9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Фактическое количество экзаменованных,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EBAF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 xml:space="preserve"> «Отлично»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82D2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 xml:space="preserve"> «Хорошо»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A201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 xml:space="preserve"> «Удовлетворительно»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8F9F9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 xml:space="preserve"> «Неудовлетворительно»</w:t>
            </w:r>
          </w:p>
        </w:tc>
      </w:tr>
      <w:tr w:rsidR="00D61342" w:rsidRPr="00D61342" w14:paraId="067C3D92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A557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496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139A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78E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B8AE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0F6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C9B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0E1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9</w:t>
            </w:r>
          </w:p>
        </w:tc>
      </w:tr>
      <w:tr w:rsidR="00D61342" w:rsidRPr="00D61342" w14:paraId="43EE3602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B7BE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bCs/>
                <w:highlight w:val="yellow"/>
              </w:rPr>
              <w:lastRenderedPageBreak/>
              <w:t>08.02.01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EC95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bCs/>
                <w:highlight w:val="yellow"/>
              </w:rPr>
              <w:t xml:space="preserve"> Строительство и эксплуатация зданий и сооружений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F3EF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bCs/>
                <w:highlight w:val="yellow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EF9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5C0E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3869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FE3F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228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0</w:t>
            </w:r>
            <w:r w:rsidRPr="00D61342">
              <w:rPr>
                <w:highlight w:val="yellow"/>
              </w:rPr>
              <w:br/>
              <w:t>(неявка)</w:t>
            </w:r>
          </w:p>
        </w:tc>
      </w:tr>
      <w:tr w:rsidR="00D61342" w:rsidRPr="00D61342" w14:paraId="7C875AC4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BD86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bCs/>
                <w:highlight w:val="yellow"/>
              </w:rPr>
              <w:t>15.02.03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8C81" w14:textId="77777777" w:rsidR="00D61342" w:rsidRPr="00D61342" w:rsidRDefault="00D61342" w:rsidP="00D61342">
            <w:pPr>
              <w:jc w:val="center"/>
              <w:rPr>
                <w:sz w:val="20"/>
                <w:highlight w:val="yellow"/>
              </w:rPr>
            </w:pPr>
            <w:r w:rsidRPr="00D61342">
              <w:rPr>
                <w:bCs/>
                <w:sz w:val="20"/>
                <w:highlight w:val="yellow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D61342">
              <w:rPr>
                <w:bCs/>
                <w:sz w:val="20"/>
                <w:highlight w:val="yellow"/>
              </w:rPr>
              <w:t>гидропневмоавтоматики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0E0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E76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0B64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DA0A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7BE2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D88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0</w:t>
            </w:r>
          </w:p>
        </w:tc>
      </w:tr>
      <w:tr w:rsidR="00D61342" w:rsidRPr="00D61342" w14:paraId="79538A51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1287" w14:textId="77777777" w:rsidR="00D61342" w:rsidRPr="00D61342" w:rsidRDefault="00D61342" w:rsidP="00D61342">
            <w:pPr>
              <w:jc w:val="center"/>
              <w:rPr>
                <w:bCs/>
                <w:highlight w:val="yellow"/>
              </w:rPr>
            </w:pPr>
            <w:r w:rsidRPr="00D61342">
              <w:rPr>
                <w:bCs/>
                <w:highlight w:val="yellow"/>
              </w:rPr>
              <w:t>22.02.06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B2AA" w14:textId="77777777" w:rsidR="00D61342" w:rsidRPr="00D61342" w:rsidRDefault="00D61342" w:rsidP="00D61342">
            <w:pPr>
              <w:jc w:val="center"/>
              <w:rPr>
                <w:bCs/>
                <w:sz w:val="20"/>
                <w:highlight w:val="yellow"/>
              </w:rPr>
            </w:pPr>
            <w:r w:rsidRPr="00D61342">
              <w:rPr>
                <w:bCs/>
                <w:sz w:val="20"/>
                <w:highlight w:val="yellow"/>
              </w:rPr>
              <w:t>Сварочное производство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F3B4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3953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0595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1C91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AED5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824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0</w:t>
            </w:r>
          </w:p>
        </w:tc>
      </w:tr>
      <w:tr w:rsidR="00D61342" w:rsidRPr="00D61342" w14:paraId="212ECE47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2E67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sz w:val="28"/>
                <w:highlight w:val="yellow"/>
              </w:rPr>
              <w:t xml:space="preserve">        </w:t>
            </w:r>
            <w:r w:rsidRPr="00D61342">
              <w:rPr>
                <w:bCs/>
                <w:highlight w:val="yellow"/>
              </w:rPr>
              <w:t>13.02.11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EB54" w14:textId="77777777" w:rsidR="00D61342" w:rsidRPr="00D61342" w:rsidRDefault="00D61342" w:rsidP="00D61342">
            <w:pPr>
              <w:jc w:val="center"/>
              <w:rPr>
                <w:sz w:val="20"/>
                <w:highlight w:val="yellow"/>
              </w:rPr>
            </w:pPr>
            <w:r w:rsidRPr="00D61342">
              <w:rPr>
                <w:bCs/>
                <w:sz w:val="20"/>
                <w:highlight w:val="yellow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BB0D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bCs/>
                <w:highlight w:val="yellow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AAC7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71F4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796D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37FF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C9B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0</w:t>
            </w:r>
          </w:p>
        </w:tc>
      </w:tr>
      <w:tr w:rsidR="00D61342" w:rsidRPr="00D61342" w14:paraId="313B8F59" w14:textId="77777777" w:rsidTr="00D61342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36B6" w14:textId="77777777" w:rsidR="00D61342" w:rsidRPr="00D61342" w:rsidRDefault="00D61342" w:rsidP="00D61342">
            <w:pPr>
              <w:jc w:val="center"/>
              <w:rPr>
                <w:sz w:val="28"/>
                <w:highlight w:val="yellow"/>
              </w:rPr>
            </w:pPr>
            <w:r w:rsidRPr="00D61342">
              <w:rPr>
                <w:bCs/>
                <w:sz w:val="20"/>
                <w:highlight w:val="yellow"/>
              </w:rPr>
              <w:t>13.01.10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B172" w14:textId="77777777" w:rsidR="00D61342" w:rsidRPr="00D61342" w:rsidRDefault="00D61342" w:rsidP="00D61342">
            <w:pPr>
              <w:jc w:val="center"/>
              <w:rPr>
                <w:bCs/>
                <w:sz w:val="20"/>
                <w:highlight w:val="yellow"/>
              </w:rPr>
            </w:pPr>
            <w:r w:rsidRPr="00D61342">
              <w:rPr>
                <w:bCs/>
                <w:sz w:val="20"/>
                <w:highlight w:val="yellow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2747" w14:textId="77777777" w:rsidR="00D61342" w:rsidRPr="00D61342" w:rsidRDefault="00D61342" w:rsidP="00D61342">
            <w:pPr>
              <w:jc w:val="center"/>
              <w:rPr>
                <w:bCs/>
                <w:highlight w:val="yellow"/>
              </w:rPr>
            </w:pPr>
            <w:r w:rsidRPr="00D61342">
              <w:rPr>
                <w:bCs/>
                <w:highlight w:val="yellow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7F8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0787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7818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1772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B60" w14:textId="77777777" w:rsidR="00D61342" w:rsidRPr="00D61342" w:rsidRDefault="00D61342" w:rsidP="00D61342">
            <w:pPr>
              <w:jc w:val="center"/>
              <w:rPr>
                <w:highlight w:val="yellow"/>
              </w:rPr>
            </w:pPr>
            <w:r w:rsidRPr="00D61342">
              <w:rPr>
                <w:highlight w:val="yellow"/>
              </w:rPr>
              <w:t>0</w:t>
            </w:r>
          </w:p>
        </w:tc>
      </w:tr>
    </w:tbl>
    <w:p w14:paraId="54F70B45" w14:textId="77777777" w:rsidR="00D61342" w:rsidRPr="00D61342" w:rsidRDefault="00D61342" w:rsidP="00D61342">
      <w:pPr>
        <w:jc w:val="both"/>
        <w:rPr>
          <w:highlight w:val="yellow"/>
        </w:rPr>
      </w:pPr>
    </w:p>
    <w:p w14:paraId="247829EA" w14:textId="77777777" w:rsidR="00D61342" w:rsidRPr="00D61342" w:rsidRDefault="00D61342" w:rsidP="00D61342">
      <w:pPr>
        <w:jc w:val="both"/>
        <w:rPr>
          <w:highlight w:val="yellow"/>
        </w:rPr>
      </w:pPr>
    </w:p>
    <w:p w14:paraId="30ECB34D" w14:textId="77777777" w:rsidR="00D61342" w:rsidRPr="00D61342" w:rsidRDefault="00D61342" w:rsidP="00D61342">
      <w:pPr>
        <w:jc w:val="both"/>
        <w:rPr>
          <w:highlight w:val="yellow"/>
        </w:rPr>
      </w:pPr>
      <w:r w:rsidRPr="00D61342">
        <w:rPr>
          <w:noProof/>
          <w:highlight w:val="yellow"/>
        </w:rPr>
        <w:drawing>
          <wp:inline distT="0" distB="0" distL="0" distR="0" wp14:anchorId="1FD8628E" wp14:editId="1C41B92F">
            <wp:extent cx="6066155" cy="3080867"/>
            <wp:effectExtent l="0" t="0" r="0" b="571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698" cy="3090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75AC8" w14:textId="77777777" w:rsidR="00D61342" w:rsidRPr="00D61342" w:rsidRDefault="00D61342" w:rsidP="00D61342">
      <w:pPr>
        <w:jc w:val="center"/>
        <w:rPr>
          <w:highlight w:val="yellow"/>
        </w:rPr>
      </w:pPr>
    </w:p>
    <w:p w14:paraId="46525AE9" w14:textId="77777777" w:rsidR="00D61342" w:rsidRPr="00D61342" w:rsidRDefault="00D61342" w:rsidP="00D61342">
      <w:pPr>
        <w:jc w:val="both"/>
        <w:rPr>
          <w:highlight w:val="yellow"/>
        </w:rPr>
      </w:pPr>
    </w:p>
    <w:p w14:paraId="60767595" w14:textId="77777777" w:rsidR="00D61342" w:rsidRPr="00D61342" w:rsidRDefault="00D61342" w:rsidP="00D61342">
      <w:pPr>
        <w:jc w:val="both"/>
        <w:rPr>
          <w:highlight w:val="yellow"/>
        </w:rPr>
      </w:pPr>
    </w:p>
    <w:p w14:paraId="3B89C645" w14:textId="77777777" w:rsidR="00D61342" w:rsidRPr="00D61342" w:rsidRDefault="00D61342" w:rsidP="00D61342">
      <w:pPr>
        <w:jc w:val="both"/>
        <w:rPr>
          <w:highlight w:val="yellow"/>
        </w:rPr>
      </w:pPr>
    </w:p>
    <w:p w14:paraId="2F88298C" w14:textId="77777777" w:rsidR="00D61342" w:rsidRPr="00D61342" w:rsidRDefault="00D61342" w:rsidP="00D61342">
      <w:pPr>
        <w:jc w:val="both"/>
        <w:rPr>
          <w:highlight w:val="yellow"/>
        </w:rPr>
      </w:pPr>
    </w:p>
    <w:p w14:paraId="15AEA997" w14:textId="77777777" w:rsidR="00D61342" w:rsidRPr="00D61342" w:rsidRDefault="00D61342" w:rsidP="00D61342">
      <w:pPr>
        <w:jc w:val="both"/>
        <w:rPr>
          <w:highlight w:val="yellow"/>
        </w:rPr>
      </w:pPr>
    </w:p>
    <w:p w14:paraId="68ACD581" w14:textId="77777777" w:rsidR="00D61342" w:rsidRPr="00D61342" w:rsidRDefault="00D61342" w:rsidP="00D61342">
      <w:pPr>
        <w:jc w:val="both"/>
        <w:rPr>
          <w:highlight w:val="yellow"/>
        </w:rPr>
      </w:pPr>
      <w:r w:rsidRPr="00D61342">
        <w:rPr>
          <w:highlight w:val="yellow"/>
        </w:rPr>
        <w:t xml:space="preserve">   </w:t>
      </w:r>
    </w:p>
    <w:p w14:paraId="498792ED" w14:textId="77777777" w:rsidR="00D61342" w:rsidRPr="00D61342" w:rsidRDefault="00D61342" w:rsidP="00D61342">
      <w:pPr>
        <w:jc w:val="both"/>
        <w:rPr>
          <w:highlight w:val="yellow"/>
        </w:rPr>
      </w:pPr>
      <w:r w:rsidRPr="00D61342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60C5DA09" wp14:editId="214A6FC0">
            <wp:simplePos x="0" y="0"/>
            <wp:positionH relativeFrom="column">
              <wp:posOffset>4099560</wp:posOffset>
            </wp:positionH>
            <wp:positionV relativeFrom="paragraph">
              <wp:posOffset>46355</wp:posOffset>
            </wp:positionV>
            <wp:extent cx="2148840" cy="803910"/>
            <wp:effectExtent l="0" t="0" r="0" b="0"/>
            <wp:wrapThrough wrapText="bothSides">
              <wp:wrapPolygon edited="0">
                <wp:start x="1149" y="3583"/>
                <wp:lineTo x="1149" y="17915"/>
                <wp:lineTo x="4213" y="17915"/>
                <wp:lineTo x="12638" y="13820"/>
                <wp:lineTo x="12447" y="12796"/>
                <wp:lineTo x="20681" y="10749"/>
                <wp:lineTo x="20298" y="6654"/>
                <wp:lineTo x="4213" y="3583"/>
                <wp:lineTo x="1149" y="3583"/>
              </wp:wrapPolygon>
            </wp:wrapThrough>
            <wp:docPr id="150" name="Рисунок 140" descr="Описание: C:\Users\418C~1\AppData\Local\Temp\Rar$DIa2188.21500\лого_демонстрационный экзамен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Описание: C:\Users\418C~1\AppData\Local\Temp\Rar$DIa2188.21500\лого_демонстрационный экзамен_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C5880" w14:textId="77777777" w:rsidR="00D61342" w:rsidRPr="00D61342" w:rsidRDefault="00D61342" w:rsidP="00D61342">
      <w:pPr>
        <w:jc w:val="both"/>
        <w:rPr>
          <w:highlight w:val="yellow"/>
        </w:rPr>
      </w:pPr>
    </w:p>
    <w:p w14:paraId="677C0E80" w14:textId="77777777" w:rsidR="00D61342" w:rsidRPr="00D61342" w:rsidRDefault="00D61342" w:rsidP="00D61342">
      <w:pPr>
        <w:ind w:firstLine="709"/>
        <w:contextualSpacing/>
        <w:jc w:val="both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Были аккредитованы 5 площадок для ДЭ</w:t>
      </w:r>
    </w:p>
    <w:p w14:paraId="1D4522D6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00563986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06E96BA0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lastRenderedPageBreak/>
        <w:t>Обследование ЦПДЭ было проведено Оператором (ИРПО) на организацию и проведение демонстрационного экзамена по образовательным программам среднего профессионального образования, с целью оценки соответствия ЦПДЭ условиям комплекта оценочной документации, в том числе в части наличия расходных материалов.</w:t>
      </w:r>
    </w:p>
    <w:p w14:paraId="43D29778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01099D3F" w14:textId="77777777" w:rsidR="00D61342" w:rsidRPr="00D61342" w:rsidRDefault="00D61342" w:rsidP="00D61342">
      <w:pPr>
        <w:ind w:firstLine="709"/>
        <w:contextualSpacing/>
        <w:jc w:val="both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Для аккредитации ЦПДЭ необходимо было представить следующие документы:</w:t>
      </w:r>
    </w:p>
    <w:p w14:paraId="68E2291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474F41D4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паспорт ЦПДЭ (включает в себя сведения об условиях организации ЦПДЭ на территории организации)</w:t>
      </w:r>
    </w:p>
    <w:p w14:paraId="469D4B9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 сведения о соответствии ЦПДЭ условиям, установленным используемыми комплектами оценочной документации,</w:t>
      </w:r>
    </w:p>
    <w:p w14:paraId="1B69B713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сведения о расходных материалах для проведения демонстрационного экзамена.</w:t>
      </w:r>
    </w:p>
    <w:p w14:paraId="41A117DD" w14:textId="77777777" w:rsidR="00D61342" w:rsidRPr="00D61342" w:rsidRDefault="00D61342" w:rsidP="00D61342">
      <w:pPr>
        <w:jc w:val="both"/>
        <w:rPr>
          <w:highlight w:val="yellow"/>
        </w:rPr>
      </w:pPr>
    </w:p>
    <w:p w14:paraId="5C1D4975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Обучены эксперты для оценивания результатов ДЭ в кол-ве 30 чел</w:t>
      </w:r>
      <w:r w:rsidRPr="00D61342">
        <w:rPr>
          <w:sz w:val="24"/>
          <w:szCs w:val="24"/>
          <w:highlight w:val="yellow"/>
        </w:rPr>
        <w:t>., в том числе:</w:t>
      </w:r>
    </w:p>
    <w:p w14:paraId="6A97F4FA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Главных экспертов 6 чел.;</w:t>
      </w:r>
    </w:p>
    <w:p w14:paraId="629E151A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Линейных экспертов 18 чел.;</w:t>
      </w:r>
    </w:p>
    <w:p w14:paraId="659C7111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- Технических </w:t>
      </w:r>
      <w:proofErr w:type="gramStart"/>
      <w:r w:rsidRPr="00D61342">
        <w:rPr>
          <w:sz w:val="24"/>
          <w:szCs w:val="24"/>
          <w:highlight w:val="yellow"/>
        </w:rPr>
        <w:t>экспертов  6</w:t>
      </w:r>
      <w:proofErr w:type="gramEnd"/>
      <w:r w:rsidRPr="00D61342">
        <w:rPr>
          <w:sz w:val="24"/>
          <w:szCs w:val="24"/>
          <w:highlight w:val="yellow"/>
        </w:rPr>
        <w:t xml:space="preserve"> чел.</w:t>
      </w:r>
    </w:p>
    <w:p w14:paraId="3DAA8539" w14:textId="77777777" w:rsidR="00D61342" w:rsidRPr="00D61342" w:rsidRDefault="00D61342" w:rsidP="00D61342">
      <w:pPr>
        <w:jc w:val="both"/>
        <w:rPr>
          <w:highlight w:val="yellow"/>
        </w:rPr>
      </w:pPr>
    </w:p>
    <w:p w14:paraId="51C5B2B3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 целом по учебному </w:t>
      </w:r>
      <w:proofErr w:type="gramStart"/>
      <w:r w:rsidRPr="00D61342">
        <w:rPr>
          <w:sz w:val="24"/>
          <w:szCs w:val="24"/>
          <w:highlight w:val="yellow"/>
        </w:rPr>
        <w:t>заведению  студенты</w:t>
      </w:r>
      <w:proofErr w:type="gramEnd"/>
      <w:r w:rsidRPr="00D61342">
        <w:rPr>
          <w:sz w:val="24"/>
          <w:szCs w:val="24"/>
          <w:highlight w:val="yellow"/>
        </w:rPr>
        <w:t xml:space="preserve"> оценили готовность к самостоятельной работе на 72 %, оценка работодателя  более 71,5 %. </w:t>
      </w:r>
    </w:p>
    <w:p w14:paraId="28655273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По итогам анкетирования представителей работодателей можно сделать вывод, что уровень профессиональной подготовки выпускников соответствует требованиям ФГОС подготовки квалифицированных рабочих, служащих и специалистов среднего звена. Выпускники готовы к продуктивной, самостоятельной деятельности.</w:t>
      </w:r>
    </w:p>
    <w:p w14:paraId="5218BBF3" w14:textId="77777777" w:rsidR="00D61342" w:rsidRPr="00D61342" w:rsidRDefault="00D61342" w:rsidP="00D61342">
      <w:pPr>
        <w:ind w:firstLine="709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 Система оценки результата образования представляется достаточной и позволяющий объективно оценить уровень достижения каждого выпускника, председатели ГЭК считают, что разработанный инструментарий оценивания позволяет адекватно оценить достижения выпускников.</w:t>
      </w:r>
    </w:p>
    <w:p w14:paraId="19EF3FA2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Большинство защит выпускных квалификационных работ прошли с использованием презентаций, выполненных в программе MS PowerPoint. ГАК отмечают, что темы дипломных работ реальны и разнообразны, учитывают новейшее промышленное оборудование и современные технологии производства.</w:t>
      </w:r>
    </w:p>
    <w:p w14:paraId="0A68E1FA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Председателями ГЭК выражено следующее мнение:</w:t>
      </w:r>
    </w:p>
    <w:p w14:paraId="74B1E92B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при изучении специальных дисциплин обратить внимание в учебном процессе на практическую часть публичных выступлений и презентаций, что приведет к развитию у студентов компетенций публичных переговоров;</w:t>
      </w:r>
    </w:p>
    <w:p w14:paraId="684AFD0C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все защиты дипломных проектов (работ) проводить в виде презентации;</w:t>
      </w:r>
    </w:p>
    <w:p w14:paraId="1FDA9AE4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при выборе тем дипломных работ учитывать перспективы развития предприятий;</w:t>
      </w:r>
    </w:p>
    <w:p w14:paraId="2074D507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включать в тематику дипломных работ создание учебных стендов для оборудования лабораторий техникума.</w:t>
      </w:r>
    </w:p>
    <w:p w14:paraId="3D1D29DC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Участники Демонстрационного экзамена продемонстрировали неплохой уровень практической подготовки. Все обучающиеся справились с заданием в полном объеме. Многие участники умеют спланировать и организовать рабочий процесс, расставляют приоритеты при выполнении работы. </w:t>
      </w:r>
    </w:p>
    <w:p w14:paraId="22DBBF3B" w14:textId="77777777" w:rsidR="00D61342" w:rsidRPr="00D61342" w:rsidRDefault="00D61342" w:rsidP="00D61342">
      <w:pPr>
        <w:ind w:firstLine="708"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Эксперты показали свой высокий профессионализм и независимость: владеют методикой оценивания всех модулей и знают все регламентирующие документы.</w:t>
      </w:r>
    </w:p>
    <w:p w14:paraId="6343F9E5" w14:textId="77777777" w:rsidR="00D61342" w:rsidRPr="00D61342" w:rsidRDefault="00D61342" w:rsidP="00D61342">
      <w:pPr>
        <w:ind w:firstLine="709"/>
        <w:contextualSpacing/>
        <w:jc w:val="both"/>
        <w:rPr>
          <w:color w:val="FF0000"/>
          <w:sz w:val="24"/>
          <w:szCs w:val="24"/>
          <w:highlight w:val="yellow"/>
        </w:rPr>
      </w:pPr>
    </w:p>
    <w:p w14:paraId="41D6C0A0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 2024 году в рамках ФП Профессионалитет заключены 199 договора на целевое обучение с обучающимися техникума, который дает возможность получать дополнительную стипендию от предприятия, а </w:t>
      </w:r>
      <w:proofErr w:type="gramStart"/>
      <w:r w:rsidRPr="00D61342">
        <w:rPr>
          <w:sz w:val="24"/>
          <w:szCs w:val="24"/>
          <w:highlight w:val="yellow"/>
        </w:rPr>
        <w:t>так же</w:t>
      </w:r>
      <w:proofErr w:type="gramEnd"/>
      <w:r w:rsidRPr="00D61342">
        <w:rPr>
          <w:sz w:val="24"/>
          <w:szCs w:val="24"/>
          <w:highlight w:val="yellow"/>
        </w:rPr>
        <w:t xml:space="preserve"> обучаться дополнительным профессиям с последующим трудоустройством на промышленные предприятия АО Северский трубный завод и ООО ТМК Технический Сервис.</w:t>
      </w:r>
    </w:p>
    <w:p w14:paraId="66A88C52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lastRenderedPageBreak/>
        <w:t>-  в 2023 году заключено 82 договора;</w:t>
      </w:r>
    </w:p>
    <w:p w14:paraId="6B1C099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 в 2024 году заключено 117 договоров;</w:t>
      </w:r>
    </w:p>
    <w:p w14:paraId="2DA8E3F6" w14:textId="77777777" w:rsidR="00D61342" w:rsidRPr="00D61342" w:rsidRDefault="00D61342" w:rsidP="00D61342">
      <w:pPr>
        <w:jc w:val="center"/>
        <w:rPr>
          <w:rFonts w:asciiTheme="minorHAnsi" w:hAnsiTheme="minorHAnsi" w:cs="Liberation Serif"/>
          <w:sz w:val="28"/>
          <w:highlight w:val="yellow"/>
        </w:rPr>
      </w:pPr>
    </w:p>
    <w:p w14:paraId="5B431DB0" w14:textId="77777777" w:rsidR="008C0F45" w:rsidRDefault="008C0F45" w:rsidP="00D61342">
      <w:pPr>
        <w:jc w:val="center"/>
        <w:rPr>
          <w:sz w:val="24"/>
          <w:szCs w:val="24"/>
          <w:highlight w:val="yellow"/>
        </w:rPr>
      </w:pPr>
    </w:p>
    <w:p w14:paraId="433E22D1" w14:textId="77999DAE" w:rsidR="00D61342" w:rsidRPr="00D61342" w:rsidRDefault="00D61342" w:rsidP="00D61342">
      <w:pPr>
        <w:jc w:val="center"/>
        <w:rPr>
          <w:sz w:val="24"/>
          <w:szCs w:val="24"/>
          <w:highlight w:val="yellow"/>
          <w:u w:val="single"/>
        </w:rPr>
      </w:pPr>
      <w:r w:rsidRPr="00D61342">
        <w:rPr>
          <w:sz w:val="24"/>
          <w:szCs w:val="24"/>
          <w:highlight w:val="yellow"/>
        </w:rPr>
        <w:t xml:space="preserve">Информация о количестве заключенных целевых договоров </w:t>
      </w:r>
      <w:r w:rsidRPr="00D61342">
        <w:rPr>
          <w:sz w:val="24"/>
          <w:szCs w:val="24"/>
          <w:highlight w:val="yellow"/>
          <w:u w:val="single"/>
        </w:rPr>
        <w:t xml:space="preserve">ГАПОУ СО «Полевской многопрофильный техникум им. </w:t>
      </w:r>
      <w:proofErr w:type="spellStart"/>
      <w:r w:rsidRPr="00D61342">
        <w:rPr>
          <w:sz w:val="24"/>
          <w:szCs w:val="24"/>
          <w:highlight w:val="yellow"/>
          <w:u w:val="single"/>
        </w:rPr>
        <w:t>В.И.Назарова</w:t>
      </w:r>
      <w:proofErr w:type="spellEnd"/>
      <w:r w:rsidRPr="00D61342">
        <w:rPr>
          <w:sz w:val="24"/>
          <w:szCs w:val="24"/>
          <w:highlight w:val="yellow"/>
          <w:u w:val="single"/>
        </w:rPr>
        <w:t>»</w:t>
      </w:r>
    </w:p>
    <w:p w14:paraId="41CA8C95" w14:textId="55722368" w:rsidR="00D61342" w:rsidRPr="00D61342" w:rsidRDefault="00D61342" w:rsidP="008C0F45">
      <w:pPr>
        <w:jc w:val="both"/>
        <w:rPr>
          <w:rFonts w:ascii="Liberation Serif" w:hAnsi="Liberation Serif" w:cs="Liberation Serif"/>
          <w:sz w:val="20"/>
          <w:szCs w:val="20"/>
          <w:highlight w:val="yellow"/>
        </w:rPr>
      </w:pPr>
      <w:r w:rsidRPr="00D61342">
        <w:rPr>
          <w:rFonts w:ascii="Liberation Serif" w:hAnsi="Liberation Serif" w:cs="Liberation Serif"/>
          <w:sz w:val="20"/>
          <w:szCs w:val="20"/>
          <w:highlight w:val="yellow"/>
        </w:rPr>
        <w:t xml:space="preserve">                                                                                                      </w:t>
      </w:r>
      <w:r w:rsidR="008C0F45">
        <w:rPr>
          <w:rFonts w:asciiTheme="minorHAnsi" w:hAnsiTheme="minorHAnsi" w:cs="Liberation Serif"/>
          <w:sz w:val="20"/>
          <w:szCs w:val="20"/>
          <w:highlight w:val="yellow"/>
        </w:rPr>
        <w:t xml:space="preserve">       </w:t>
      </w:r>
      <w:r w:rsidRPr="00D61342">
        <w:rPr>
          <w:rFonts w:ascii="Liberation Serif" w:hAnsi="Liberation Serif" w:cs="Liberation Serif"/>
          <w:sz w:val="20"/>
          <w:szCs w:val="20"/>
          <w:highlight w:val="yellow"/>
        </w:rPr>
        <w:t xml:space="preserve">      </w:t>
      </w:r>
      <w:r w:rsidR="008C0F45" w:rsidRPr="008C0F45">
        <w:rPr>
          <w:rFonts w:asciiTheme="minorHAnsi" w:hAnsiTheme="minorHAnsi" w:cs="Liberation Serif"/>
          <w:sz w:val="20"/>
          <w:szCs w:val="20"/>
          <w:highlight w:val="yellow"/>
        </w:rPr>
        <w:t xml:space="preserve">  </w:t>
      </w:r>
      <w:r w:rsidR="008C0F45">
        <w:rPr>
          <w:rFonts w:asciiTheme="minorHAnsi" w:hAnsiTheme="minorHAnsi" w:cs="Liberation Serif"/>
          <w:sz w:val="20"/>
          <w:szCs w:val="20"/>
          <w:highlight w:val="yellow"/>
        </w:rPr>
        <w:t xml:space="preserve">         </w:t>
      </w:r>
      <w:r w:rsidRPr="00D61342">
        <w:rPr>
          <w:rFonts w:ascii="Liberation Serif" w:hAnsi="Liberation Serif" w:cs="Liberation Serif"/>
          <w:sz w:val="20"/>
          <w:szCs w:val="20"/>
          <w:highlight w:val="yellow"/>
        </w:rPr>
        <w:t>(Наименование организации СПО)</w:t>
      </w:r>
    </w:p>
    <w:tbl>
      <w:tblPr>
        <w:tblStyle w:val="af0"/>
        <w:tblW w:w="106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051"/>
        <w:gridCol w:w="1906"/>
        <w:gridCol w:w="1318"/>
        <w:gridCol w:w="1758"/>
        <w:gridCol w:w="1758"/>
      </w:tblGrid>
      <w:tr w:rsidR="00D61342" w:rsidRPr="00D61342" w14:paraId="6BA78417" w14:textId="77777777" w:rsidTr="008C0F45">
        <w:trPr>
          <w:trHeight w:val="983"/>
        </w:trPr>
        <w:tc>
          <w:tcPr>
            <w:tcW w:w="1809" w:type="dxa"/>
            <w:vMerge w:val="restart"/>
            <w:vAlign w:val="center"/>
          </w:tcPr>
          <w:p w14:paraId="1280161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Наименование предприятия</w:t>
            </w:r>
          </w:p>
        </w:tc>
        <w:tc>
          <w:tcPr>
            <w:tcW w:w="1984" w:type="dxa"/>
            <w:vMerge w:val="restart"/>
            <w:vAlign w:val="center"/>
          </w:tcPr>
          <w:p w14:paraId="56DCEBD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Код и наименование профессии/специальности</w:t>
            </w:r>
          </w:p>
        </w:tc>
        <w:tc>
          <w:tcPr>
            <w:tcW w:w="3119" w:type="dxa"/>
            <w:gridSpan w:val="2"/>
            <w:vAlign w:val="center"/>
          </w:tcPr>
          <w:p w14:paraId="744F7AE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Количество заключенных целевых договоров по итогам 2024 года</w:t>
            </w:r>
          </w:p>
        </w:tc>
        <w:tc>
          <w:tcPr>
            <w:tcW w:w="3402" w:type="dxa"/>
            <w:gridSpan w:val="2"/>
          </w:tcPr>
          <w:p w14:paraId="2829EE4B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Количество заключенных целевых договоров в 2025 году</w:t>
            </w:r>
          </w:p>
        </w:tc>
      </w:tr>
      <w:tr w:rsidR="00D61342" w:rsidRPr="00D61342" w14:paraId="483CE038" w14:textId="77777777" w:rsidTr="008C0F45">
        <w:trPr>
          <w:trHeight w:val="519"/>
        </w:trPr>
        <w:tc>
          <w:tcPr>
            <w:tcW w:w="1809" w:type="dxa"/>
            <w:vMerge/>
            <w:vAlign w:val="center"/>
          </w:tcPr>
          <w:p w14:paraId="1483663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14:paraId="0FF3EE6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Align w:val="center"/>
          </w:tcPr>
          <w:p w14:paraId="1C0E547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 xml:space="preserve">с абитуриентами </w:t>
            </w:r>
          </w:p>
          <w:p w14:paraId="6CCA3728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в рамках приемной кампании 2024/2025</w:t>
            </w:r>
          </w:p>
        </w:tc>
        <w:tc>
          <w:tcPr>
            <w:tcW w:w="1275" w:type="dxa"/>
            <w:vAlign w:val="center"/>
          </w:tcPr>
          <w:p w14:paraId="24B2FE0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со студентами</w:t>
            </w:r>
          </w:p>
        </w:tc>
        <w:tc>
          <w:tcPr>
            <w:tcW w:w="1701" w:type="dxa"/>
            <w:vAlign w:val="center"/>
          </w:tcPr>
          <w:p w14:paraId="01C74B9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 xml:space="preserve">с абитуриентами </w:t>
            </w:r>
          </w:p>
          <w:p w14:paraId="55AC014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в рамках приемной кампании 2025/2026</w:t>
            </w:r>
          </w:p>
        </w:tc>
        <w:tc>
          <w:tcPr>
            <w:tcW w:w="1701" w:type="dxa"/>
            <w:vAlign w:val="center"/>
          </w:tcPr>
          <w:p w14:paraId="42B8D7D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со студентами</w:t>
            </w:r>
          </w:p>
        </w:tc>
      </w:tr>
      <w:tr w:rsidR="00D61342" w:rsidRPr="00D61342" w14:paraId="242599BE" w14:textId="77777777" w:rsidTr="008C0F45">
        <w:tc>
          <w:tcPr>
            <w:tcW w:w="1809" w:type="dxa"/>
            <w:vAlign w:val="center"/>
          </w:tcPr>
          <w:p w14:paraId="6272960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60F1F0D7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22.02.08 Металлургическое производство</w:t>
            </w:r>
          </w:p>
        </w:tc>
        <w:tc>
          <w:tcPr>
            <w:tcW w:w="1844" w:type="dxa"/>
          </w:tcPr>
          <w:p w14:paraId="3CB15CB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7B3DE46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701" w:type="dxa"/>
          </w:tcPr>
          <w:p w14:paraId="1070A8D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4D0A6DD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10</w:t>
            </w:r>
          </w:p>
        </w:tc>
      </w:tr>
      <w:tr w:rsidR="00D61342" w:rsidRPr="00D61342" w14:paraId="2D6856D7" w14:textId="77777777" w:rsidTr="008C0F45">
        <w:tc>
          <w:tcPr>
            <w:tcW w:w="1809" w:type="dxa"/>
            <w:vAlign w:val="center"/>
          </w:tcPr>
          <w:p w14:paraId="5187DB6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63F9B06C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22.02.06 Сварочное производство</w:t>
            </w:r>
          </w:p>
        </w:tc>
        <w:tc>
          <w:tcPr>
            <w:tcW w:w="1844" w:type="dxa"/>
          </w:tcPr>
          <w:p w14:paraId="7CF2188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6EA4694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701" w:type="dxa"/>
          </w:tcPr>
          <w:p w14:paraId="3466DE0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696045F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1F9CF09C" w14:textId="77777777" w:rsidTr="008C0F45">
        <w:tc>
          <w:tcPr>
            <w:tcW w:w="1809" w:type="dxa"/>
            <w:vAlign w:val="center"/>
          </w:tcPr>
          <w:p w14:paraId="16D84E99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034C0AEB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22.02.05 Обработка металлов давлением</w:t>
            </w:r>
          </w:p>
        </w:tc>
        <w:tc>
          <w:tcPr>
            <w:tcW w:w="1844" w:type="dxa"/>
          </w:tcPr>
          <w:p w14:paraId="174B89D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47F437A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701" w:type="dxa"/>
          </w:tcPr>
          <w:p w14:paraId="7F08E3A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1311740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6DF5E7E5" w14:textId="77777777" w:rsidTr="008C0F45">
        <w:tc>
          <w:tcPr>
            <w:tcW w:w="1809" w:type="dxa"/>
            <w:vAlign w:val="center"/>
          </w:tcPr>
          <w:p w14:paraId="62C74FC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134BC36F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D61342">
              <w:rPr>
                <w:sz w:val="20"/>
                <w:szCs w:val="20"/>
                <w:highlight w:val="yellow"/>
              </w:rPr>
              <w:t>гидропневмоавтоматики</w:t>
            </w:r>
            <w:proofErr w:type="spellEnd"/>
          </w:p>
        </w:tc>
        <w:tc>
          <w:tcPr>
            <w:tcW w:w="1844" w:type="dxa"/>
          </w:tcPr>
          <w:p w14:paraId="5C9539C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63D5CFC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701" w:type="dxa"/>
          </w:tcPr>
          <w:p w14:paraId="1C90A1EB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73A076A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6D8294A9" w14:textId="77777777" w:rsidTr="008C0F45">
        <w:tc>
          <w:tcPr>
            <w:tcW w:w="1809" w:type="dxa"/>
          </w:tcPr>
          <w:p w14:paraId="0DCE319C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ООО ТМК Техсервис</w:t>
            </w:r>
          </w:p>
        </w:tc>
        <w:tc>
          <w:tcPr>
            <w:tcW w:w="1984" w:type="dxa"/>
          </w:tcPr>
          <w:p w14:paraId="3A51D310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D61342">
              <w:rPr>
                <w:sz w:val="20"/>
                <w:szCs w:val="20"/>
                <w:highlight w:val="yellow"/>
              </w:rPr>
              <w:t>гидропневмоавтоматики</w:t>
            </w:r>
            <w:proofErr w:type="spellEnd"/>
          </w:p>
        </w:tc>
        <w:tc>
          <w:tcPr>
            <w:tcW w:w="1844" w:type="dxa"/>
          </w:tcPr>
          <w:p w14:paraId="701AD8C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50FB9E4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701" w:type="dxa"/>
          </w:tcPr>
          <w:p w14:paraId="5FF36B4C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18681F39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7B997760" w14:textId="77777777" w:rsidTr="008C0F45">
        <w:tc>
          <w:tcPr>
            <w:tcW w:w="1809" w:type="dxa"/>
            <w:vAlign w:val="center"/>
          </w:tcPr>
          <w:p w14:paraId="458E181F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7740397F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4" w:type="dxa"/>
          </w:tcPr>
          <w:p w14:paraId="75EAADFA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47213EF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1701" w:type="dxa"/>
          </w:tcPr>
          <w:p w14:paraId="61786569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62D7606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2FF35660" w14:textId="77777777" w:rsidTr="008C0F45">
        <w:tc>
          <w:tcPr>
            <w:tcW w:w="1809" w:type="dxa"/>
          </w:tcPr>
          <w:p w14:paraId="49858DAB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ООО ТМК Техсервис</w:t>
            </w:r>
          </w:p>
        </w:tc>
        <w:tc>
          <w:tcPr>
            <w:tcW w:w="1984" w:type="dxa"/>
          </w:tcPr>
          <w:p w14:paraId="2398B343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4" w:type="dxa"/>
          </w:tcPr>
          <w:p w14:paraId="3421D886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117C559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701" w:type="dxa"/>
          </w:tcPr>
          <w:p w14:paraId="69EC2B3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2442C10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77EF12F1" w14:textId="77777777" w:rsidTr="008C0F45">
        <w:tc>
          <w:tcPr>
            <w:tcW w:w="1809" w:type="dxa"/>
            <w:vAlign w:val="center"/>
          </w:tcPr>
          <w:p w14:paraId="254562E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71EF7946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844" w:type="dxa"/>
          </w:tcPr>
          <w:p w14:paraId="0B0C7855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7870F8C4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701" w:type="dxa"/>
          </w:tcPr>
          <w:p w14:paraId="210477A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436E423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305DD663" w14:textId="77777777" w:rsidTr="008C0F45">
        <w:tc>
          <w:tcPr>
            <w:tcW w:w="1809" w:type="dxa"/>
            <w:vAlign w:val="center"/>
          </w:tcPr>
          <w:p w14:paraId="29B69506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АО Северский трубный завод</w:t>
            </w:r>
          </w:p>
        </w:tc>
        <w:tc>
          <w:tcPr>
            <w:tcW w:w="1984" w:type="dxa"/>
          </w:tcPr>
          <w:p w14:paraId="5C7FC931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15.01.23 Наладчик станков и оборудования в механообработке</w:t>
            </w:r>
          </w:p>
        </w:tc>
        <w:tc>
          <w:tcPr>
            <w:tcW w:w="1844" w:type="dxa"/>
          </w:tcPr>
          <w:p w14:paraId="2D56379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5FA06191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701" w:type="dxa"/>
          </w:tcPr>
          <w:p w14:paraId="26CBE838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77987F70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20295662" w14:textId="77777777" w:rsidTr="008C0F45">
        <w:tc>
          <w:tcPr>
            <w:tcW w:w="1809" w:type="dxa"/>
            <w:vAlign w:val="center"/>
          </w:tcPr>
          <w:p w14:paraId="1AF6609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lastRenderedPageBreak/>
              <w:t>АО Северский трубный завод</w:t>
            </w:r>
          </w:p>
        </w:tc>
        <w:tc>
          <w:tcPr>
            <w:tcW w:w="1984" w:type="dxa"/>
          </w:tcPr>
          <w:p w14:paraId="78E56044" w14:textId="77777777" w:rsidR="00D61342" w:rsidRPr="00D61342" w:rsidRDefault="00D61342" w:rsidP="00D61342">
            <w:pPr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27.02.04 Автоматические системы управления</w:t>
            </w:r>
          </w:p>
        </w:tc>
        <w:tc>
          <w:tcPr>
            <w:tcW w:w="1844" w:type="dxa"/>
          </w:tcPr>
          <w:p w14:paraId="12AB0CDD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47192D03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701" w:type="dxa"/>
          </w:tcPr>
          <w:p w14:paraId="2BE0A4C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641F4F12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D61342" w:rsidRPr="00D61342" w14:paraId="14E9C1E7" w14:textId="77777777" w:rsidTr="008C0F45">
        <w:tc>
          <w:tcPr>
            <w:tcW w:w="3793" w:type="dxa"/>
            <w:gridSpan w:val="2"/>
          </w:tcPr>
          <w:p w14:paraId="6CE3B634" w14:textId="77777777" w:rsidR="00D61342" w:rsidRPr="00D61342" w:rsidRDefault="00D61342" w:rsidP="00D61342">
            <w:pPr>
              <w:jc w:val="right"/>
              <w:rPr>
                <w:b/>
                <w:sz w:val="20"/>
                <w:szCs w:val="20"/>
                <w:highlight w:val="yellow"/>
              </w:rPr>
            </w:pPr>
            <w:r w:rsidRPr="00D61342">
              <w:rPr>
                <w:b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1844" w:type="dxa"/>
          </w:tcPr>
          <w:p w14:paraId="76D1E977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</w:tcPr>
          <w:p w14:paraId="6DF66EBE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189</w:t>
            </w:r>
          </w:p>
        </w:tc>
        <w:tc>
          <w:tcPr>
            <w:tcW w:w="1701" w:type="dxa"/>
          </w:tcPr>
          <w:p w14:paraId="22035A3F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</w:tcPr>
          <w:p w14:paraId="75A9FA06" w14:textId="77777777" w:rsidR="00D61342" w:rsidRPr="00D61342" w:rsidRDefault="00D61342" w:rsidP="00D61342">
            <w:pPr>
              <w:jc w:val="center"/>
              <w:rPr>
                <w:sz w:val="20"/>
                <w:szCs w:val="20"/>
                <w:highlight w:val="yellow"/>
              </w:rPr>
            </w:pPr>
            <w:r w:rsidRPr="00D61342">
              <w:rPr>
                <w:sz w:val="20"/>
                <w:szCs w:val="20"/>
                <w:highlight w:val="yellow"/>
              </w:rPr>
              <w:t>10</w:t>
            </w:r>
          </w:p>
        </w:tc>
      </w:tr>
    </w:tbl>
    <w:p w14:paraId="66C068FF" w14:textId="77777777" w:rsidR="00D61342" w:rsidRPr="00D61342" w:rsidRDefault="00D61342" w:rsidP="00D61342">
      <w:pPr>
        <w:jc w:val="center"/>
        <w:rPr>
          <w:rFonts w:ascii="Liberation Serif" w:hAnsi="Liberation Serif" w:cs="Liberation Serif"/>
          <w:highlight w:val="yellow"/>
        </w:rPr>
      </w:pPr>
    </w:p>
    <w:p w14:paraId="7E88F3AC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66F9030B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Ведется совместная работа с предприятиями ТМК по привлечению студентов первого курса для подписания соглашений на целевое обучение в 2025 году.</w:t>
      </w:r>
    </w:p>
    <w:p w14:paraId="79F6BD0C" w14:textId="77777777" w:rsidR="00D61342" w:rsidRPr="00D61342" w:rsidRDefault="00D61342" w:rsidP="00D61342">
      <w:pPr>
        <w:ind w:firstLine="709"/>
        <w:rPr>
          <w:sz w:val="24"/>
          <w:highlight w:val="yellow"/>
        </w:rPr>
      </w:pPr>
    </w:p>
    <w:p w14:paraId="09BF5F76" w14:textId="77777777" w:rsidR="00D61342" w:rsidRPr="00D61342" w:rsidRDefault="00D61342" w:rsidP="00D61342">
      <w:pPr>
        <w:ind w:firstLine="709"/>
        <w:contextualSpacing/>
        <w:jc w:val="both"/>
        <w:rPr>
          <w:sz w:val="28"/>
          <w:szCs w:val="24"/>
          <w:highlight w:val="yellow"/>
        </w:rPr>
      </w:pPr>
      <w:r w:rsidRPr="00D61342">
        <w:rPr>
          <w:sz w:val="24"/>
          <w:highlight w:val="yellow"/>
        </w:rPr>
        <w:t xml:space="preserve">Подписаны соглашения о сотрудничестве между Министерством промышленности и науки </w:t>
      </w:r>
    </w:p>
    <w:p w14:paraId="0DBDED24" w14:textId="77777777" w:rsidR="00D61342" w:rsidRPr="00D61342" w:rsidRDefault="00D61342" w:rsidP="00D61342">
      <w:pPr>
        <w:ind w:firstLine="709"/>
        <w:contextualSpacing/>
        <w:jc w:val="both"/>
        <w:rPr>
          <w:sz w:val="24"/>
          <w:highlight w:val="yellow"/>
        </w:rPr>
      </w:pPr>
      <w:r w:rsidRPr="00D61342">
        <w:rPr>
          <w:sz w:val="24"/>
          <w:highlight w:val="yellow"/>
        </w:rPr>
        <w:t>Свердловской области, Министерством образования и молодежной политики Свердловской области, Государственное автономное профессиональное образовательное учреждение Свердловской области «Полевской многопрофильный техникум им. В.И. Назарова» и следующими предприятиями:</w:t>
      </w:r>
    </w:p>
    <w:p w14:paraId="4A3F2531" w14:textId="77777777" w:rsidR="00D61342" w:rsidRPr="00D61342" w:rsidRDefault="00D61342" w:rsidP="00D61342">
      <w:pPr>
        <w:ind w:firstLine="709"/>
        <w:contextualSpacing/>
        <w:jc w:val="both"/>
        <w:rPr>
          <w:sz w:val="24"/>
          <w:highlight w:val="yellow"/>
        </w:rPr>
      </w:pPr>
      <w:r w:rsidRPr="00D61342">
        <w:rPr>
          <w:sz w:val="24"/>
          <w:highlight w:val="yellow"/>
        </w:rPr>
        <w:t>- АО «РОССЕТИ Урал</w:t>
      </w:r>
    </w:p>
    <w:p w14:paraId="73829B98" w14:textId="77777777" w:rsidR="00D61342" w:rsidRPr="00D61342" w:rsidRDefault="00D61342" w:rsidP="00D61342">
      <w:pPr>
        <w:ind w:firstLine="709"/>
        <w:contextualSpacing/>
        <w:jc w:val="both"/>
        <w:rPr>
          <w:highlight w:val="yellow"/>
        </w:rPr>
      </w:pPr>
    </w:p>
    <w:p w14:paraId="74980B6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 xml:space="preserve">В техникуме действует «Центр карьеры» по содействию трудоустройству выпускников и студентов техникума. </w:t>
      </w:r>
    </w:p>
    <w:p w14:paraId="07FA71EC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Центром используются следующие формы содействия трудоустройству:</w:t>
      </w:r>
    </w:p>
    <w:p w14:paraId="2DF115D2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</w:t>
      </w:r>
      <w:r w:rsidRPr="00D61342">
        <w:rPr>
          <w:sz w:val="24"/>
          <w:szCs w:val="24"/>
          <w:highlight w:val="yellow"/>
        </w:rPr>
        <w:tab/>
        <w:t>информирование обучающихся и выпускников об актуальных вакансиях рынка труда на территории города и в регионе;</w:t>
      </w:r>
    </w:p>
    <w:p w14:paraId="14DEDDC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</w:t>
      </w:r>
      <w:r w:rsidRPr="00D61342">
        <w:rPr>
          <w:sz w:val="24"/>
          <w:szCs w:val="24"/>
          <w:highlight w:val="yellow"/>
        </w:rPr>
        <w:tab/>
        <w:t>организация собеседований работодателей с выпускниками по вопросам трудоустройства на базе техникума;</w:t>
      </w:r>
    </w:p>
    <w:p w14:paraId="44EECF85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</w:t>
      </w:r>
      <w:r w:rsidRPr="00D61342">
        <w:rPr>
          <w:sz w:val="24"/>
          <w:szCs w:val="24"/>
          <w:highlight w:val="yellow"/>
        </w:rPr>
        <w:tab/>
        <w:t>содействие трудоустройству обучающихся в течение освоения ОПОП («раннее трудоустройство»);</w:t>
      </w:r>
    </w:p>
    <w:p w14:paraId="189BEBF3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</w:t>
      </w:r>
      <w:r w:rsidRPr="00D61342">
        <w:rPr>
          <w:sz w:val="24"/>
          <w:szCs w:val="24"/>
          <w:highlight w:val="yellow"/>
        </w:rPr>
        <w:tab/>
        <w:t>содействие занятости студентов и трудоустройству выпускников после окончания техникума, в том числе на предприятия оборонно-промышленного комплекса.</w:t>
      </w:r>
    </w:p>
    <w:p w14:paraId="30B77975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09BB4F7B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</w:rPr>
      </w:pPr>
      <w:r w:rsidRPr="00D61342">
        <w:rPr>
          <w:sz w:val="24"/>
          <w:szCs w:val="24"/>
          <w:highlight w:val="yellow"/>
        </w:rPr>
        <w:t>Доля выпускников, занятых по виду деятельности и полученным компетенциям в общей численности выпускников техникума в 2023 году составила 83,3%, в 2024 году составила 97,3%.</w:t>
      </w:r>
    </w:p>
    <w:p w14:paraId="71E4CA38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  <w:highlight w:val="yellow"/>
        </w:rPr>
      </w:pPr>
    </w:p>
    <w:p w14:paraId="712EAA72" w14:textId="77777777" w:rsidR="00D61342" w:rsidRPr="00D61342" w:rsidRDefault="00D61342" w:rsidP="00D61342">
      <w:pPr>
        <w:ind w:firstLine="709"/>
        <w:contextualSpacing/>
        <w:jc w:val="both"/>
        <w:rPr>
          <w:b/>
          <w:sz w:val="24"/>
          <w:szCs w:val="24"/>
          <w:highlight w:val="yellow"/>
        </w:rPr>
      </w:pPr>
      <w:r w:rsidRPr="00D61342">
        <w:rPr>
          <w:b/>
          <w:sz w:val="24"/>
          <w:szCs w:val="24"/>
          <w:highlight w:val="yellow"/>
        </w:rPr>
        <w:t>Учебно-производственный комплекс</w:t>
      </w:r>
    </w:p>
    <w:p w14:paraId="264DCB08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highlight w:val="yellow"/>
        </w:rPr>
      </w:pPr>
    </w:p>
    <w:p w14:paraId="1172AFE0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Виды экономической деятельности (ОКВЭД), в рамках которых работает УПК - 25.11 Производство строительных металлических конструкций, изделий и их частей</w:t>
      </w:r>
    </w:p>
    <w:p w14:paraId="77D1E02A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Примеры:</w:t>
      </w:r>
    </w:p>
    <w:p w14:paraId="4991A983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- изготовление металлических конструкций (ограждений, лестниц, лофт-мебель)</w:t>
      </w:r>
    </w:p>
    <w:p w14:paraId="7420E2F9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highlight w:val="yellow"/>
        </w:rPr>
      </w:pPr>
      <w:r w:rsidRPr="00D61342">
        <w:rPr>
          <w:sz w:val="24"/>
          <w:szCs w:val="24"/>
          <w:highlight w:val="yellow"/>
        </w:rPr>
        <w:t>Общее количество студентов, обучающихся на базе УПК – 52 чел.</w:t>
      </w:r>
    </w:p>
    <w:p w14:paraId="2CB0693D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  <w:bdr w:val="none" w:sz="0" w:space="0" w:color="auto" w:frame="1"/>
        </w:rPr>
      </w:pPr>
      <w:r w:rsidRPr="00D61342">
        <w:rPr>
          <w:sz w:val="24"/>
          <w:szCs w:val="24"/>
          <w:highlight w:val="yellow"/>
          <w:bdr w:val="none" w:sz="0" w:space="0" w:color="auto" w:frame="1"/>
        </w:rPr>
        <w:t xml:space="preserve">Техникум предлагает услуги по выполнению сварочных работ. Услуги оказываются в оборудованной мастерской «Сварочные технологии» учебного корпуса, расположенного по адресу: г. Полевской, ул. Вершинина, 37. Мастерская оснащена современным сварочным оборудованием по выполнению ручной дуговой сварке, полуавтоматической сварке и аргонодуговой сварке. Мы можем изготовить изделия (неответственные конструкции) из материала заказчика или из собственного материла. Работы выполняются более опытными студентами техникума под контролем мастера. Занимаемся различными видами мелко-сварочных работ. Имеется заготовительная мастерская с ручным </w:t>
      </w:r>
      <w:proofErr w:type="spellStart"/>
      <w:r w:rsidRPr="00D61342">
        <w:rPr>
          <w:sz w:val="24"/>
          <w:szCs w:val="24"/>
          <w:highlight w:val="yellow"/>
          <w:bdr w:val="none" w:sz="0" w:space="0" w:color="auto" w:frame="1"/>
        </w:rPr>
        <w:t>листогибом</w:t>
      </w:r>
      <w:proofErr w:type="spellEnd"/>
      <w:r w:rsidRPr="00D61342">
        <w:rPr>
          <w:sz w:val="24"/>
          <w:szCs w:val="24"/>
          <w:highlight w:val="yellow"/>
          <w:bdr w:val="none" w:sz="0" w:space="0" w:color="auto" w:frame="1"/>
        </w:rPr>
        <w:t xml:space="preserve"> и электромеханической гильотиной (толщина обрабатываемого металла до 2-3 мм.), </w:t>
      </w:r>
      <w:proofErr w:type="gramStart"/>
      <w:r w:rsidRPr="00D61342">
        <w:rPr>
          <w:sz w:val="24"/>
          <w:szCs w:val="24"/>
          <w:highlight w:val="yellow"/>
          <w:bdr w:val="none" w:sz="0" w:space="0" w:color="auto" w:frame="1"/>
        </w:rPr>
        <w:t>сверлильным,  вальцовочным</w:t>
      </w:r>
      <w:proofErr w:type="gramEnd"/>
      <w:r w:rsidRPr="00D61342">
        <w:rPr>
          <w:sz w:val="24"/>
          <w:szCs w:val="24"/>
          <w:highlight w:val="yellow"/>
          <w:bdr w:val="none" w:sz="0" w:space="0" w:color="auto" w:frame="1"/>
        </w:rPr>
        <w:t xml:space="preserve"> и токарно-винторезным станками.</w:t>
      </w:r>
    </w:p>
    <w:p w14:paraId="06C20987" w14:textId="77777777" w:rsidR="00D61342" w:rsidRPr="00D61342" w:rsidRDefault="00D61342" w:rsidP="00D61342">
      <w:pPr>
        <w:ind w:firstLine="709"/>
        <w:contextualSpacing/>
        <w:jc w:val="both"/>
        <w:rPr>
          <w:sz w:val="24"/>
          <w:szCs w:val="24"/>
        </w:rPr>
      </w:pPr>
    </w:p>
    <w:p w14:paraId="5CF434A4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1342">
        <w:rPr>
          <w:rFonts w:eastAsia="Calibri"/>
          <w:sz w:val="24"/>
          <w:szCs w:val="24"/>
          <w:highlight w:val="yellow"/>
          <w:lang w:eastAsia="en-US"/>
        </w:rPr>
        <w:t>Проведены очередные весенние и осенние субботники, как на территории техникума, а также на закрепленных за техникумом территориях в Полевском городском округе, где приняли участие более 513 человек.</w:t>
      </w:r>
    </w:p>
    <w:p w14:paraId="1F94650D" w14:textId="77777777" w:rsidR="00D61342" w:rsidRPr="00D61342" w:rsidRDefault="00D61342" w:rsidP="00D61342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14:paraId="1F74F769" w14:textId="77777777" w:rsidR="004C1F5A" w:rsidRPr="00085F7C" w:rsidRDefault="004C1F5A" w:rsidP="004C1F5A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14:paraId="1B077EB5" w14:textId="77777777" w:rsidR="008C0F45" w:rsidRDefault="008C0F45">
      <w:pPr>
        <w:ind w:firstLine="709"/>
        <w:jc w:val="both"/>
        <w:rPr>
          <w:sz w:val="24"/>
          <w:szCs w:val="24"/>
        </w:rPr>
      </w:pPr>
    </w:p>
    <w:p w14:paraId="275F403C" w14:textId="77777777" w:rsidR="008C0F45" w:rsidRDefault="008C0F45">
      <w:pPr>
        <w:ind w:firstLine="709"/>
        <w:jc w:val="both"/>
        <w:rPr>
          <w:sz w:val="24"/>
          <w:szCs w:val="24"/>
        </w:rPr>
      </w:pPr>
    </w:p>
    <w:p w14:paraId="2747B098" w14:textId="77777777" w:rsidR="008C0F45" w:rsidRDefault="008C0F45">
      <w:pPr>
        <w:ind w:firstLine="709"/>
        <w:jc w:val="both"/>
        <w:rPr>
          <w:sz w:val="24"/>
          <w:szCs w:val="24"/>
        </w:rPr>
      </w:pPr>
    </w:p>
    <w:p w14:paraId="36D234C3" w14:textId="0C2FF7F2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2.2.1.1 Содержание и качество подготовки по адаптированным программам профессионального обучения</w:t>
      </w:r>
    </w:p>
    <w:p w14:paraId="393EF388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В состав учебно-методической документации входят:</w:t>
      </w:r>
    </w:p>
    <w:p w14:paraId="3F118851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Паспорт ПО</w:t>
      </w:r>
    </w:p>
    <w:p w14:paraId="1EA75216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Учебный план</w:t>
      </w:r>
    </w:p>
    <w:p w14:paraId="1404D47C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Рабочая программа профессионального модуля</w:t>
      </w:r>
    </w:p>
    <w:p w14:paraId="18585F42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Рабочая программа УД/МДК</w:t>
      </w:r>
    </w:p>
    <w:p w14:paraId="114B2206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Рабочая программа учебной практики</w:t>
      </w:r>
    </w:p>
    <w:p w14:paraId="0A64F8C1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Рабочая программа производственной практики</w:t>
      </w:r>
    </w:p>
    <w:p w14:paraId="5EA7BCE8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Программа промежуточной аттестации УД/МДК</w:t>
      </w:r>
    </w:p>
    <w:p w14:paraId="64070458" w14:textId="77777777" w:rsidR="00D63B62" w:rsidRPr="00085F7C" w:rsidRDefault="000000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85F7C">
        <w:rPr>
          <w:sz w:val="24"/>
          <w:szCs w:val="24"/>
        </w:rPr>
        <w:t>Программа итоговой аттестации</w:t>
      </w:r>
    </w:p>
    <w:p w14:paraId="7C3E8BA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Основные программы профессионального обучения обеспечены учебно-методической документацией (Таблица 7).</w:t>
      </w:r>
    </w:p>
    <w:p w14:paraId="068107F3" w14:textId="77777777" w:rsidR="00D63B62" w:rsidRPr="00085F7C" w:rsidRDefault="00D63B62">
      <w:pPr>
        <w:rPr>
          <w:sz w:val="24"/>
          <w:szCs w:val="24"/>
        </w:rPr>
      </w:pPr>
    </w:p>
    <w:p w14:paraId="1F1AAD40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Таблица 7 – Обеспеченность УМД </w:t>
      </w:r>
    </w:p>
    <w:p w14:paraId="5D753E06" w14:textId="77777777" w:rsidR="00D63B62" w:rsidRPr="00085F7C" w:rsidRDefault="00D63B62">
      <w:pPr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4220"/>
      </w:tblGrid>
      <w:tr w:rsidR="00D63B62" w:rsidRPr="00085F7C" w14:paraId="5D503567" w14:textId="77777777">
        <w:trPr>
          <w:trHeight w:val="225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5D95AD9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Наименование программы ПО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7F1B89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Обеспеченность</w:t>
            </w:r>
          </w:p>
        </w:tc>
      </w:tr>
      <w:tr w:rsidR="00D63B62" w:rsidRPr="00085F7C" w14:paraId="02601BA1" w14:textId="77777777">
        <w:trPr>
          <w:trHeight w:val="220"/>
        </w:trPr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1D9A11" w14:textId="77777777" w:rsidR="00D63B62" w:rsidRPr="00085F7C" w:rsidRDefault="00D63B6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5C5D" w14:textId="77777777" w:rsidR="00D63B62" w:rsidRPr="00085F7C" w:rsidRDefault="00D63B62">
            <w:pPr>
              <w:rPr>
                <w:sz w:val="24"/>
                <w:szCs w:val="24"/>
              </w:rPr>
            </w:pPr>
          </w:p>
        </w:tc>
      </w:tr>
      <w:tr w:rsidR="00D63B62" w:rsidRPr="00085F7C" w14:paraId="4662A85E" w14:textId="77777777">
        <w:trPr>
          <w:trHeight w:val="218"/>
        </w:trPr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1099AC" w14:textId="77777777" w:rsidR="00D63B62" w:rsidRPr="00085F7C" w:rsidRDefault="00000000">
            <w:pPr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Штукатур</w:t>
            </w:r>
          </w:p>
        </w:tc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43F70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100</w:t>
            </w:r>
          </w:p>
        </w:tc>
      </w:tr>
    </w:tbl>
    <w:p w14:paraId="51E20194" w14:textId="77777777" w:rsidR="00D63B62" w:rsidRPr="00085F7C" w:rsidRDefault="00D63B62">
      <w:pPr>
        <w:rPr>
          <w:sz w:val="24"/>
          <w:szCs w:val="24"/>
        </w:rPr>
      </w:pPr>
    </w:p>
    <w:p w14:paraId="66636607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Оценка качества подготовки обучающихся по основным программам профессионального обучения в техникуме осуществляется по результатам итоговой аттестации.</w:t>
      </w:r>
    </w:p>
    <w:p w14:paraId="0E4DFD87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Сведения о качестве подготовки обучающихся на этапах промежуточной аттестации и итоговой аттестации в отчетном периоде представлены в Таблице 8:</w:t>
      </w:r>
    </w:p>
    <w:p w14:paraId="6103D57E" w14:textId="77777777" w:rsidR="00D63B62" w:rsidRPr="00085F7C" w:rsidRDefault="00D63B62">
      <w:pPr>
        <w:rPr>
          <w:sz w:val="24"/>
          <w:szCs w:val="24"/>
        </w:rPr>
      </w:pPr>
    </w:p>
    <w:p w14:paraId="6B223E7A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Таблица 8 – Сведения о качестве подготовки обучающихся по ОППО</w:t>
      </w:r>
    </w:p>
    <w:p w14:paraId="1BC3CA41" w14:textId="77777777" w:rsidR="00D63B62" w:rsidRPr="00085F7C" w:rsidRDefault="00D63B62">
      <w:pPr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4220"/>
      </w:tblGrid>
      <w:tr w:rsidR="00D63B62" w:rsidRPr="00085F7C" w14:paraId="7B59EC70" w14:textId="77777777">
        <w:trPr>
          <w:trHeight w:val="225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132E3E0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Наименование программы ПО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5CCE0F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Качество (%)</w:t>
            </w:r>
          </w:p>
        </w:tc>
      </w:tr>
      <w:tr w:rsidR="00D63B62" w:rsidRPr="00085F7C" w14:paraId="368AD057" w14:textId="77777777">
        <w:trPr>
          <w:trHeight w:val="220"/>
        </w:trPr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D08078" w14:textId="77777777" w:rsidR="00D63B62" w:rsidRPr="00085F7C" w:rsidRDefault="00D63B6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5822" w14:textId="77777777" w:rsidR="00D63B62" w:rsidRPr="00085F7C" w:rsidRDefault="00D63B62">
            <w:pPr>
              <w:rPr>
                <w:sz w:val="24"/>
                <w:szCs w:val="24"/>
              </w:rPr>
            </w:pPr>
          </w:p>
        </w:tc>
      </w:tr>
      <w:tr w:rsidR="00D63B62" w:rsidRPr="00085F7C" w14:paraId="4E65009A" w14:textId="77777777">
        <w:trPr>
          <w:trHeight w:val="218"/>
        </w:trPr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677818" w14:textId="77777777" w:rsidR="00D63B62" w:rsidRPr="00085F7C" w:rsidRDefault="00000000">
            <w:pPr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Штукатур</w:t>
            </w:r>
          </w:p>
        </w:tc>
        <w:tc>
          <w:tcPr>
            <w:tcW w:w="4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E611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100</w:t>
            </w:r>
          </w:p>
        </w:tc>
      </w:tr>
    </w:tbl>
    <w:p w14:paraId="13D4F967" w14:textId="77777777" w:rsidR="00D63B62" w:rsidRPr="00085F7C" w:rsidRDefault="00D63B62">
      <w:pPr>
        <w:rPr>
          <w:sz w:val="24"/>
          <w:szCs w:val="24"/>
        </w:rPr>
      </w:pPr>
    </w:p>
    <w:p w14:paraId="6C7095A5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Вывод: содержание и качество подготовки обучающихся в целом соответствуют плану на оказание платной образовательной услуги на 2021 год.</w:t>
      </w:r>
    </w:p>
    <w:p w14:paraId="3629C1BE" w14:textId="77777777" w:rsidR="00D63B62" w:rsidRPr="00085F7C" w:rsidRDefault="00D63B62">
      <w:pPr>
        <w:rPr>
          <w:sz w:val="24"/>
          <w:szCs w:val="24"/>
        </w:rPr>
      </w:pPr>
    </w:p>
    <w:p w14:paraId="7AFA77F4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2.2.2.2 Содержание и качество подготовки по дополнительным профессиональным программам</w:t>
      </w:r>
    </w:p>
    <w:p w14:paraId="75D8B4FD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состав учебно-методической документации ДПП входят:</w:t>
      </w:r>
    </w:p>
    <w:p w14:paraId="15A436BD" w14:textId="77777777" w:rsidR="00D63B62" w:rsidRPr="00085F7C" w:rsidRDefault="00000000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программы, учебные планы, учебно-тематические планы курсов повышения квалификации слушателей вышеперечисленных программ;</w:t>
      </w:r>
    </w:p>
    <w:p w14:paraId="57D4A8A1" w14:textId="77777777" w:rsidR="00D63B62" w:rsidRPr="00085F7C" w:rsidRDefault="00000000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методические материалы к курсам повышения квалификации (методические рекомендации по подготовке к практическим занятиям, презентации, видеофильмы, раздаточные материалы для практической работы).</w:t>
      </w:r>
    </w:p>
    <w:p w14:paraId="14561CA1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ДПП обеспечены учебно-методической документацией (Таблица 9).</w:t>
      </w:r>
    </w:p>
    <w:p w14:paraId="469514C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Таблица 9 – Обеспеченность УМД ДПП</w:t>
      </w:r>
    </w:p>
    <w:p w14:paraId="604B9473" w14:textId="77777777" w:rsidR="00D63B62" w:rsidRPr="00085F7C" w:rsidRDefault="00D63B62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3"/>
        <w:gridCol w:w="2122"/>
      </w:tblGrid>
      <w:tr w:rsidR="00D63B62" w:rsidRPr="00085F7C" w14:paraId="7134F8A9" w14:textId="77777777">
        <w:trPr>
          <w:jc w:val="center"/>
        </w:trPr>
        <w:tc>
          <w:tcPr>
            <w:tcW w:w="7223" w:type="dxa"/>
          </w:tcPr>
          <w:p w14:paraId="4E8ADE69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lastRenderedPageBreak/>
              <w:t>Наименование профессии рабочего/должности</w:t>
            </w:r>
          </w:p>
          <w:p w14:paraId="40834BCB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служащего, программ переподготовки, программ подготовки</w:t>
            </w:r>
          </w:p>
        </w:tc>
        <w:tc>
          <w:tcPr>
            <w:tcW w:w="2122" w:type="dxa"/>
          </w:tcPr>
          <w:p w14:paraId="07FF88EF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Доля обеспеченности УМД (%)</w:t>
            </w:r>
          </w:p>
        </w:tc>
      </w:tr>
      <w:tr w:rsidR="00D63B62" w:rsidRPr="00085F7C" w14:paraId="647B926E" w14:textId="77777777">
        <w:trPr>
          <w:jc w:val="center"/>
        </w:trPr>
        <w:tc>
          <w:tcPr>
            <w:tcW w:w="7223" w:type="dxa"/>
          </w:tcPr>
          <w:p w14:paraId="1834624F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2122" w:type="dxa"/>
          </w:tcPr>
          <w:p w14:paraId="2CAC2E5E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34FE5C9F" w14:textId="77777777">
        <w:trPr>
          <w:jc w:val="center"/>
        </w:trPr>
        <w:tc>
          <w:tcPr>
            <w:tcW w:w="7223" w:type="dxa"/>
          </w:tcPr>
          <w:p w14:paraId="73AD6E55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Стропальщик</w:t>
            </w:r>
          </w:p>
        </w:tc>
        <w:tc>
          <w:tcPr>
            <w:tcW w:w="2122" w:type="dxa"/>
          </w:tcPr>
          <w:p w14:paraId="5F6EB40E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4F0CE5A4" w14:textId="77777777">
        <w:trPr>
          <w:jc w:val="center"/>
        </w:trPr>
        <w:tc>
          <w:tcPr>
            <w:tcW w:w="7223" w:type="dxa"/>
          </w:tcPr>
          <w:p w14:paraId="1D3409F1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Контролёр в производстве чёрных металлов</w:t>
            </w:r>
          </w:p>
        </w:tc>
        <w:tc>
          <w:tcPr>
            <w:tcW w:w="2122" w:type="dxa"/>
          </w:tcPr>
          <w:p w14:paraId="706E35A5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0E942122" w14:textId="77777777">
        <w:trPr>
          <w:jc w:val="center"/>
        </w:trPr>
        <w:tc>
          <w:tcPr>
            <w:tcW w:w="7223" w:type="dxa"/>
          </w:tcPr>
          <w:p w14:paraId="3CD2913B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Слесарь-ремонтник (ремонт машин и оборудования различного назначения)</w:t>
            </w:r>
          </w:p>
        </w:tc>
        <w:tc>
          <w:tcPr>
            <w:tcW w:w="2122" w:type="dxa"/>
          </w:tcPr>
          <w:p w14:paraId="751A574D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58619C6B" w14:textId="77777777">
        <w:trPr>
          <w:jc w:val="center"/>
        </w:trPr>
        <w:tc>
          <w:tcPr>
            <w:tcW w:w="7223" w:type="dxa"/>
          </w:tcPr>
          <w:p w14:paraId="63C7C813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Электрогазосварщик</w:t>
            </w:r>
          </w:p>
        </w:tc>
        <w:tc>
          <w:tcPr>
            <w:tcW w:w="2122" w:type="dxa"/>
          </w:tcPr>
          <w:p w14:paraId="02537FFC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78586C80" w14:textId="77777777">
        <w:trPr>
          <w:jc w:val="center"/>
        </w:trPr>
        <w:tc>
          <w:tcPr>
            <w:tcW w:w="7223" w:type="dxa"/>
          </w:tcPr>
          <w:p w14:paraId="33BAA5B7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Машинист крана(крановщик)</w:t>
            </w:r>
          </w:p>
        </w:tc>
        <w:tc>
          <w:tcPr>
            <w:tcW w:w="2122" w:type="dxa"/>
          </w:tcPr>
          <w:p w14:paraId="1A743D17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63B62" w:rsidRPr="00085F7C" w14:paraId="3D1DFDDF" w14:textId="77777777">
        <w:trPr>
          <w:jc w:val="center"/>
        </w:trPr>
        <w:tc>
          <w:tcPr>
            <w:tcW w:w="7223" w:type="dxa"/>
          </w:tcPr>
          <w:p w14:paraId="73475FD6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Токарь</w:t>
            </w:r>
          </w:p>
        </w:tc>
        <w:tc>
          <w:tcPr>
            <w:tcW w:w="2122" w:type="dxa"/>
          </w:tcPr>
          <w:p w14:paraId="14347FF8" w14:textId="77777777" w:rsidR="00D63B62" w:rsidRPr="00085F7C" w:rsidRDefault="0000000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42A1375E" w14:textId="77777777" w:rsidR="00D63B62" w:rsidRPr="00085F7C" w:rsidRDefault="00D63B62">
      <w:pPr>
        <w:rPr>
          <w:sz w:val="24"/>
          <w:szCs w:val="24"/>
        </w:rPr>
      </w:pPr>
    </w:p>
    <w:p w14:paraId="3DD5E571" w14:textId="77777777" w:rsidR="00D63B62" w:rsidRPr="00085F7C" w:rsidRDefault="00000000">
      <w:pPr>
        <w:tabs>
          <w:tab w:val="left" w:pos="-2268"/>
        </w:tabs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Оценка качества подготовки слушателей по ДПП в техникуме осуществляется на этапе итоговой аттестации.</w:t>
      </w:r>
    </w:p>
    <w:p w14:paraId="51D00727" w14:textId="77777777" w:rsidR="00D63B62" w:rsidRPr="00085F7C" w:rsidRDefault="00D63B62">
      <w:pPr>
        <w:rPr>
          <w:sz w:val="24"/>
          <w:szCs w:val="24"/>
        </w:rPr>
      </w:pPr>
    </w:p>
    <w:p w14:paraId="34AF3A9C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Сведения о качестве подготовки слушателей в отчетном периоде представлены в Таблице 10:</w:t>
      </w:r>
    </w:p>
    <w:p w14:paraId="41684B89" w14:textId="77777777" w:rsidR="00D63B62" w:rsidRPr="00085F7C" w:rsidRDefault="00D63B62">
      <w:pPr>
        <w:rPr>
          <w:sz w:val="24"/>
          <w:szCs w:val="24"/>
        </w:rPr>
      </w:pPr>
    </w:p>
    <w:p w14:paraId="5926B0F1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Таблица 10 – Сведения о качестве подготовки обучающихся по ДПП</w:t>
      </w:r>
    </w:p>
    <w:tbl>
      <w:tblPr>
        <w:tblW w:w="976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41"/>
        <w:gridCol w:w="1787"/>
        <w:gridCol w:w="1587"/>
        <w:gridCol w:w="1607"/>
        <w:gridCol w:w="1587"/>
        <w:gridCol w:w="1587"/>
      </w:tblGrid>
      <w:tr w:rsidR="00D63B62" w:rsidRPr="00085F7C" w14:paraId="53CF1927" w14:textId="77777777" w:rsidTr="008F4E3E">
        <w:trPr>
          <w:trHeight w:val="212"/>
        </w:trPr>
        <w:tc>
          <w:tcPr>
            <w:tcW w:w="126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C5EF62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Код</w:t>
            </w:r>
          </w:p>
        </w:tc>
        <w:tc>
          <w:tcPr>
            <w:tcW w:w="341" w:type="dxa"/>
            <w:tcBorders>
              <w:top w:val="single" w:sz="8" w:space="0" w:color="000000"/>
            </w:tcBorders>
            <w:vAlign w:val="bottom"/>
          </w:tcPr>
          <w:p w14:paraId="2215FF86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0F88ADA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9F39880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Уровень квалификации, присваиваемый на итоговой</w:t>
            </w:r>
          </w:p>
        </w:tc>
        <w:tc>
          <w:tcPr>
            <w:tcW w:w="158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12E2F08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% с</w:t>
            </w:r>
          </w:p>
        </w:tc>
      </w:tr>
      <w:tr w:rsidR="00D63B62" w:rsidRPr="00085F7C" w14:paraId="308EE556" w14:textId="77777777" w:rsidTr="008F4E3E">
        <w:trPr>
          <w:trHeight w:val="230"/>
        </w:trPr>
        <w:tc>
          <w:tcPr>
            <w:tcW w:w="1264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4B04BF70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профессии</w:t>
            </w:r>
          </w:p>
        </w:tc>
        <w:tc>
          <w:tcPr>
            <w:tcW w:w="341" w:type="dxa"/>
            <w:vAlign w:val="bottom"/>
          </w:tcPr>
          <w:p w14:paraId="10311677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8" w:space="0" w:color="000000"/>
            </w:tcBorders>
            <w:vAlign w:val="bottom"/>
          </w:tcPr>
          <w:p w14:paraId="4637807D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профессии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  <w:vAlign w:val="bottom"/>
          </w:tcPr>
          <w:p w14:paraId="5A490A29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</w:tcBorders>
            <w:vAlign w:val="bottom"/>
          </w:tcPr>
          <w:p w14:paraId="3F179D10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аттестации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F1444F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4DD647D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повышенным</w:t>
            </w:r>
          </w:p>
        </w:tc>
      </w:tr>
      <w:tr w:rsidR="00D63B62" w:rsidRPr="00085F7C" w14:paraId="045659F7" w14:textId="77777777" w:rsidTr="008F4E3E">
        <w:trPr>
          <w:trHeight w:val="219"/>
        </w:trPr>
        <w:tc>
          <w:tcPr>
            <w:tcW w:w="1264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7500F319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рабочего/</w:t>
            </w:r>
          </w:p>
        </w:tc>
        <w:tc>
          <w:tcPr>
            <w:tcW w:w="2128" w:type="dxa"/>
            <w:gridSpan w:val="2"/>
            <w:tcBorders>
              <w:right w:val="single" w:sz="8" w:space="0" w:color="000000"/>
            </w:tcBorders>
            <w:vAlign w:val="bottom"/>
          </w:tcPr>
          <w:p w14:paraId="407B04A3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рабочего/должности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4A6DB31C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 разряд</w:t>
            </w:r>
          </w:p>
        </w:tc>
        <w:tc>
          <w:tcPr>
            <w:tcW w:w="1607" w:type="dxa"/>
            <w:tcBorders>
              <w:right w:val="single" w:sz="8" w:space="0" w:color="000000"/>
            </w:tcBorders>
            <w:vAlign w:val="bottom"/>
          </w:tcPr>
          <w:p w14:paraId="6D7D277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3 разряд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755FE87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4 разряд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7B659D7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разрядом</w:t>
            </w:r>
          </w:p>
        </w:tc>
      </w:tr>
      <w:tr w:rsidR="00D63B62" w:rsidRPr="00085F7C" w14:paraId="5AD8D8A1" w14:textId="77777777" w:rsidTr="008F4E3E">
        <w:trPr>
          <w:trHeight w:val="219"/>
        </w:trPr>
        <w:tc>
          <w:tcPr>
            <w:tcW w:w="1264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7FC5FEB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должности</w:t>
            </w:r>
          </w:p>
        </w:tc>
        <w:tc>
          <w:tcPr>
            <w:tcW w:w="341" w:type="dxa"/>
            <w:vAlign w:val="bottom"/>
          </w:tcPr>
          <w:p w14:paraId="69C9B634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8" w:space="0" w:color="000000"/>
            </w:tcBorders>
            <w:vAlign w:val="bottom"/>
          </w:tcPr>
          <w:p w14:paraId="7A5FCF50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служащего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48A13BE1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right w:val="single" w:sz="8" w:space="0" w:color="000000"/>
            </w:tcBorders>
            <w:vAlign w:val="bottom"/>
          </w:tcPr>
          <w:p w14:paraId="6C82FE7A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7869830E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8" w:space="0" w:color="000000"/>
            </w:tcBorders>
            <w:vAlign w:val="bottom"/>
          </w:tcPr>
          <w:p w14:paraId="02D5B04B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680EAE19" w14:textId="77777777" w:rsidTr="008F4E3E">
        <w:trPr>
          <w:trHeight w:val="23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BFB78D9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служащего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vAlign w:val="bottom"/>
          </w:tcPr>
          <w:p w14:paraId="0957FDF1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B5C99D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045551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49D0A0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D57FE9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98FC29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2D21B04C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639E2EE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13.01.10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45C382E0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7880B0FA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right w:val="single" w:sz="8" w:space="0" w:color="000000"/>
            </w:tcBorders>
          </w:tcPr>
          <w:p w14:paraId="7C124C58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6507D0F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77E87D7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83%</w:t>
            </w:r>
          </w:p>
        </w:tc>
      </w:tr>
      <w:tr w:rsidR="00D63B62" w:rsidRPr="00085F7C" w14:paraId="16C6C1DC" w14:textId="77777777" w:rsidTr="008F4E3E">
        <w:trPr>
          <w:cantSplit/>
          <w:trHeight w:val="235"/>
        </w:trPr>
        <w:tc>
          <w:tcPr>
            <w:tcW w:w="126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750F7B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25DF9A2E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0E2AAEE8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14:paraId="1684B13E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7B906722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6DD1701C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629E052F" w14:textId="77777777" w:rsidTr="008F4E3E">
        <w:trPr>
          <w:trHeight w:val="235"/>
        </w:trPr>
        <w:tc>
          <w:tcPr>
            <w:tcW w:w="126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07C6BF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35.01.02</w:t>
            </w:r>
          </w:p>
        </w:tc>
        <w:tc>
          <w:tcPr>
            <w:tcW w:w="2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608592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14F1195E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14:paraId="0066F123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083D71D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3845A37F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100%</w:t>
            </w:r>
          </w:p>
        </w:tc>
      </w:tr>
      <w:tr w:rsidR="00D63B62" w:rsidRPr="00085F7C" w14:paraId="2FE5DA85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1E76F175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18897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5419C994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Стропальщик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7C5715D1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right w:val="single" w:sz="8" w:space="0" w:color="000000"/>
            </w:tcBorders>
          </w:tcPr>
          <w:p w14:paraId="33ECF813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24F5C23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0327FB71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100%</w:t>
            </w:r>
          </w:p>
        </w:tc>
      </w:tr>
      <w:tr w:rsidR="00D63B62" w:rsidRPr="00085F7C" w14:paraId="17EE5188" w14:textId="77777777" w:rsidTr="008F4E3E">
        <w:trPr>
          <w:cantSplit/>
          <w:trHeight w:val="235"/>
        </w:trPr>
        <w:tc>
          <w:tcPr>
            <w:tcW w:w="126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FCEA33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4B174C1" w14:textId="77777777" w:rsidR="00D63B62" w:rsidRPr="00085F7C" w:rsidRDefault="00D63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66D8DBDD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14:paraId="28779FA1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10339E03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2741873F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1883C7F9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2CBA997C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22.01.04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0D9F040A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Контролёр в производстве чёрных металлов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286AACE1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right w:val="single" w:sz="8" w:space="0" w:color="000000"/>
            </w:tcBorders>
          </w:tcPr>
          <w:p w14:paraId="1F7704E3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34034771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7CD87EC2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100%</w:t>
            </w:r>
          </w:p>
        </w:tc>
      </w:tr>
      <w:tr w:rsidR="00D63B62" w:rsidRPr="00085F7C" w14:paraId="62435407" w14:textId="77777777" w:rsidTr="008F4E3E">
        <w:trPr>
          <w:cantSplit/>
          <w:trHeight w:val="235"/>
        </w:trPr>
        <w:tc>
          <w:tcPr>
            <w:tcW w:w="126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9B59BA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CCDE5DF" w14:textId="77777777" w:rsidR="00D63B62" w:rsidRPr="00085F7C" w:rsidRDefault="00D63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31F889C8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14:paraId="26CA9B8B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45BDEDD3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8" w:space="0" w:color="000000"/>
              <w:right w:val="single" w:sz="8" w:space="0" w:color="000000"/>
            </w:tcBorders>
          </w:tcPr>
          <w:p w14:paraId="225998B0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715574FB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4BFB844F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15.01.30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0B0F9688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Слесарь-ремонтник (ремонт машин и оборудования различного назначения)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700E8BFC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vMerge w:val="restart"/>
            <w:tcBorders>
              <w:right w:val="single" w:sz="8" w:space="0" w:color="000000"/>
            </w:tcBorders>
          </w:tcPr>
          <w:p w14:paraId="791D45A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7306AC86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6215972D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75%</w:t>
            </w:r>
          </w:p>
        </w:tc>
      </w:tr>
      <w:tr w:rsidR="00D63B62" w:rsidRPr="00085F7C" w14:paraId="6D641AAE" w14:textId="77777777" w:rsidTr="008F4E3E">
        <w:trPr>
          <w:cantSplit/>
          <w:trHeight w:val="232"/>
        </w:trPr>
        <w:tc>
          <w:tcPr>
            <w:tcW w:w="126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75C701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F605B17" w14:textId="77777777" w:rsidR="00D63B62" w:rsidRPr="00085F7C" w:rsidRDefault="00D63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E934038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2138D66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324287E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D324A95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1E3ADFAA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34607C46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15.01.05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748C5508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Электрогазосварщик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46A6F84F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vMerge w:val="restart"/>
            <w:tcBorders>
              <w:right w:val="single" w:sz="8" w:space="0" w:color="000000"/>
            </w:tcBorders>
          </w:tcPr>
          <w:p w14:paraId="0E90D7D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65B48D6C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5AA244E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80%</w:t>
            </w:r>
          </w:p>
        </w:tc>
      </w:tr>
      <w:tr w:rsidR="00D63B62" w:rsidRPr="00085F7C" w14:paraId="393B76B1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53A32CA3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23.01.07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35F445AD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Машинист крана(крановщик)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7721DD3A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vMerge w:val="restart"/>
            <w:tcBorders>
              <w:right w:val="single" w:sz="8" w:space="0" w:color="000000"/>
            </w:tcBorders>
          </w:tcPr>
          <w:p w14:paraId="69310309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184E71F9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1477210C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100%</w:t>
            </w:r>
          </w:p>
        </w:tc>
      </w:tr>
      <w:tr w:rsidR="00D63B62" w:rsidRPr="00085F7C" w14:paraId="0D521145" w14:textId="77777777" w:rsidTr="008F4E3E">
        <w:trPr>
          <w:cantSplit/>
          <w:trHeight w:val="235"/>
        </w:trPr>
        <w:tc>
          <w:tcPr>
            <w:tcW w:w="126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453A05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2FCFA3DD" w14:textId="77777777" w:rsidR="00D63B62" w:rsidRPr="00085F7C" w:rsidRDefault="00D63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BCE2B27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F5A5727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7CE40CC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E988C7B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2935ED2A" w14:textId="77777777" w:rsidTr="008F4E3E">
        <w:trPr>
          <w:cantSplit/>
          <w:trHeight w:val="216"/>
        </w:trPr>
        <w:tc>
          <w:tcPr>
            <w:tcW w:w="126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206D3B97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15.01.25</w:t>
            </w:r>
          </w:p>
        </w:tc>
        <w:tc>
          <w:tcPr>
            <w:tcW w:w="2128" w:type="dxa"/>
            <w:gridSpan w:val="2"/>
            <w:vMerge w:val="restart"/>
            <w:tcBorders>
              <w:right w:val="single" w:sz="8" w:space="0" w:color="000000"/>
            </w:tcBorders>
          </w:tcPr>
          <w:p w14:paraId="1993DA30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Токарь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58261E1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vMerge w:val="restart"/>
            <w:tcBorders>
              <w:right w:val="single" w:sz="8" w:space="0" w:color="000000"/>
            </w:tcBorders>
          </w:tcPr>
          <w:p w14:paraId="495DD444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2FA5021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right w:val="single" w:sz="8" w:space="0" w:color="000000"/>
            </w:tcBorders>
          </w:tcPr>
          <w:p w14:paraId="684E91A2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18"/>
                <w:szCs w:val="18"/>
              </w:rPr>
              <w:t>0</w:t>
            </w:r>
          </w:p>
        </w:tc>
      </w:tr>
      <w:tr w:rsidR="00D63B62" w:rsidRPr="00085F7C" w14:paraId="1B54A965" w14:textId="77777777" w:rsidTr="008F4E3E">
        <w:trPr>
          <w:cantSplit/>
          <w:trHeight w:val="232"/>
        </w:trPr>
        <w:tc>
          <w:tcPr>
            <w:tcW w:w="126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D81AA9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18373ED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B031D37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184CA2D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E4D22A7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0370F59" w14:textId="77777777" w:rsidR="00D63B62" w:rsidRPr="00085F7C" w:rsidRDefault="00D63B62">
            <w:pPr>
              <w:jc w:val="center"/>
              <w:rPr>
                <w:sz w:val="18"/>
                <w:szCs w:val="18"/>
              </w:rPr>
            </w:pPr>
          </w:p>
        </w:tc>
      </w:tr>
      <w:tr w:rsidR="00D63B62" w:rsidRPr="00085F7C" w14:paraId="3FBA0D3F" w14:textId="77777777" w:rsidTr="008F4E3E">
        <w:trPr>
          <w:cantSplit/>
          <w:trHeight w:val="216"/>
        </w:trPr>
        <w:tc>
          <w:tcPr>
            <w:tcW w:w="9760" w:type="dxa"/>
            <w:gridSpan w:val="7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19F335ED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ИТОГО:</w:t>
            </w:r>
          </w:p>
          <w:p w14:paraId="22687B59" w14:textId="77777777" w:rsidR="00D63B62" w:rsidRPr="00085F7C" w:rsidRDefault="00000000">
            <w:pPr>
              <w:jc w:val="center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За 2021 год обучено 135 чел. (из них: профессиональное обучение-130,</w:t>
            </w:r>
          </w:p>
          <w:p w14:paraId="1D50CC4B" w14:textId="77777777" w:rsidR="00D63B62" w:rsidRPr="00085F7C" w:rsidRDefault="00000000">
            <w:pPr>
              <w:jc w:val="center"/>
              <w:rPr>
                <w:sz w:val="18"/>
                <w:szCs w:val="18"/>
              </w:rPr>
            </w:pPr>
            <w:r w:rsidRPr="00085F7C">
              <w:rPr>
                <w:sz w:val="24"/>
                <w:szCs w:val="24"/>
              </w:rPr>
              <w:t>Повышение квалификации-5 чел.)</w:t>
            </w:r>
          </w:p>
        </w:tc>
      </w:tr>
      <w:tr w:rsidR="00D63B62" w:rsidRPr="00085F7C" w14:paraId="5941045C" w14:textId="77777777" w:rsidTr="008F4E3E">
        <w:trPr>
          <w:cantSplit/>
          <w:trHeight w:val="253"/>
        </w:trPr>
        <w:tc>
          <w:tcPr>
            <w:tcW w:w="9760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F9B05F9" w14:textId="77777777" w:rsidR="00D63B62" w:rsidRPr="00085F7C" w:rsidRDefault="00D63B62">
            <w:pPr>
              <w:jc w:val="center"/>
            </w:pPr>
          </w:p>
        </w:tc>
      </w:tr>
      <w:tr w:rsidR="00D63B62" w:rsidRPr="00085F7C" w14:paraId="7C5D0450" w14:textId="77777777" w:rsidTr="008F4E3E">
        <w:trPr>
          <w:cantSplit/>
          <w:trHeight w:val="253"/>
        </w:trPr>
        <w:tc>
          <w:tcPr>
            <w:tcW w:w="9760" w:type="dxa"/>
            <w:gridSpan w:val="7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5134A2" w14:textId="77777777" w:rsidR="00D63B62" w:rsidRPr="00085F7C" w:rsidRDefault="00D63B62">
            <w:pPr>
              <w:jc w:val="center"/>
            </w:pPr>
          </w:p>
        </w:tc>
      </w:tr>
    </w:tbl>
    <w:p w14:paraId="177B6C9F" w14:textId="77777777" w:rsidR="00D63B62" w:rsidRPr="00085F7C" w:rsidRDefault="00D63B62">
      <w:pPr>
        <w:rPr>
          <w:sz w:val="24"/>
          <w:szCs w:val="24"/>
        </w:rPr>
      </w:pPr>
    </w:p>
    <w:p w14:paraId="7502D77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Процент освоения программ ДПО</w:t>
      </w:r>
    </w:p>
    <w:p w14:paraId="0910E9EB" w14:textId="77777777" w:rsidR="00D63B62" w:rsidRPr="00085F7C" w:rsidRDefault="00D63B62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701"/>
        <w:gridCol w:w="1678"/>
        <w:gridCol w:w="1672"/>
        <w:gridCol w:w="1624"/>
      </w:tblGrid>
      <w:tr w:rsidR="00D63B62" w:rsidRPr="00085F7C" w14:paraId="01F1DE5C" w14:textId="77777777">
        <w:trPr>
          <w:jc w:val="center"/>
        </w:trPr>
        <w:tc>
          <w:tcPr>
            <w:tcW w:w="1670" w:type="dxa"/>
          </w:tcPr>
          <w:p w14:paraId="68EA8F3F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lastRenderedPageBreak/>
              <w:t>Код</w:t>
            </w:r>
          </w:p>
          <w:p w14:paraId="09864A8B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профессии</w:t>
            </w:r>
          </w:p>
          <w:p w14:paraId="7FE66420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рабочего/</w:t>
            </w:r>
          </w:p>
          <w:p w14:paraId="449C1137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должности</w:t>
            </w:r>
          </w:p>
          <w:p w14:paraId="324D52E8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служащего</w:t>
            </w:r>
          </w:p>
        </w:tc>
        <w:tc>
          <w:tcPr>
            <w:tcW w:w="2701" w:type="dxa"/>
          </w:tcPr>
          <w:p w14:paraId="5B7265A5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14:paraId="4EB26333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профессии</w:t>
            </w:r>
          </w:p>
          <w:p w14:paraId="2C9489D3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рабочего/должности</w:t>
            </w:r>
          </w:p>
          <w:p w14:paraId="59782583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служащего, программ переподготовки, программ подготовки</w:t>
            </w:r>
          </w:p>
        </w:tc>
        <w:tc>
          <w:tcPr>
            <w:tcW w:w="1678" w:type="dxa"/>
          </w:tcPr>
          <w:p w14:paraId="714405D4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Доля освоивших программы</w:t>
            </w:r>
          </w:p>
        </w:tc>
        <w:tc>
          <w:tcPr>
            <w:tcW w:w="1672" w:type="dxa"/>
          </w:tcPr>
          <w:p w14:paraId="59A07DC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Доля не освоивших</w:t>
            </w:r>
          </w:p>
        </w:tc>
        <w:tc>
          <w:tcPr>
            <w:tcW w:w="1624" w:type="dxa"/>
          </w:tcPr>
          <w:p w14:paraId="7D069E3F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Причины</w:t>
            </w:r>
          </w:p>
        </w:tc>
      </w:tr>
      <w:tr w:rsidR="00D63B62" w:rsidRPr="00085F7C" w14:paraId="30C02128" w14:textId="77777777">
        <w:trPr>
          <w:jc w:val="center"/>
        </w:trPr>
        <w:tc>
          <w:tcPr>
            <w:tcW w:w="1670" w:type="dxa"/>
            <w:vAlign w:val="bottom"/>
          </w:tcPr>
          <w:p w14:paraId="36EC327C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13.01.10</w:t>
            </w:r>
          </w:p>
        </w:tc>
        <w:tc>
          <w:tcPr>
            <w:tcW w:w="2701" w:type="dxa"/>
            <w:vAlign w:val="bottom"/>
          </w:tcPr>
          <w:p w14:paraId="1E598855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1678" w:type="dxa"/>
          </w:tcPr>
          <w:p w14:paraId="6BCFE1B8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80%</w:t>
            </w:r>
          </w:p>
        </w:tc>
        <w:tc>
          <w:tcPr>
            <w:tcW w:w="1672" w:type="dxa"/>
          </w:tcPr>
          <w:p w14:paraId="21133C91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20%</w:t>
            </w:r>
          </w:p>
        </w:tc>
        <w:tc>
          <w:tcPr>
            <w:tcW w:w="1624" w:type="dxa"/>
          </w:tcPr>
          <w:p w14:paraId="7A074FB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058A9699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  <w:tr w:rsidR="00D63B62" w:rsidRPr="00085F7C" w14:paraId="477F448F" w14:textId="77777777">
        <w:trPr>
          <w:jc w:val="center"/>
        </w:trPr>
        <w:tc>
          <w:tcPr>
            <w:tcW w:w="1670" w:type="dxa"/>
            <w:vAlign w:val="bottom"/>
          </w:tcPr>
          <w:p w14:paraId="55C4D080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18897</w:t>
            </w:r>
          </w:p>
        </w:tc>
        <w:tc>
          <w:tcPr>
            <w:tcW w:w="2701" w:type="dxa"/>
            <w:vAlign w:val="bottom"/>
          </w:tcPr>
          <w:p w14:paraId="7A7F9796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Стропальщик</w:t>
            </w:r>
          </w:p>
        </w:tc>
        <w:tc>
          <w:tcPr>
            <w:tcW w:w="1678" w:type="dxa"/>
          </w:tcPr>
          <w:p w14:paraId="0BE75493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90%</w:t>
            </w:r>
          </w:p>
        </w:tc>
        <w:tc>
          <w:tcPr>
            <w:tcW w:w="1672" w:type="dxa"/>
          </w:tcPr>
          <w:p w14:paraId="44A44147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1624" w:type="dxa"/>
          </w:tcPr>
          <w:p w14:paraId="6C690B45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14E2450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  <w:tr w:rsidR="00D63B62" w:rsidRPr="00085F7C" w14:paraId="50644C9C" w14:textId="77777777">
        <w:trPr>
          <w:jc w:val="center"/>
        </w:trPr>
        <w:tc>
          <w:tcPr>
            <w:tcW w:w="1670" w:type="dxa"/>
            <w:vAlign w:val="bottom"/>
          </w:tcPr>
          <w:p w14:paraId="7875F711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22.01.04</w:t>
            </w:r>
          </w:p>
        </w:tc>
        <w:tc>
          <w:tcPr>
            <w:tcW w:w="2701" w:type="dxa"/>
            <w:vAlign w:val="bottom"/>
          </w:tcPr>
          <w:p w14:paraId="60942E33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Контролёр в производстве чёрных металлов</w:t>
            </w:r>
          </w:p>
        </w:tc>
        <w:tc>
          <w:tcPr>
            <w:tcW w:w="1678" w:type="dxa"/>
          </w:tcPr>
          <w:p w14:paraId="2FBD5171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95%</w:t>
            </w:r>
          </w:p>
        </w:tc>
        <w:tc>
          <w:tcPr>
            <w:tcW w:w="1672" w:type="dxa"/>
          </w:tcPr>
          <w:p w14:paraId="0CEA19A5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624" w:type="dxa"/>
          </w:tcPr>
          <w:p w14:paraId="0BE68E42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26EC401C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  <w:tr w:rsidR="00D63B62" w:rsidRPr="00085F7C" w14:paraId="3A9CBE0A" w14:textId="77777777">
        <w:trPr>
          <w:jc w:val="center"/>
        </w:trPr>
        <w:tc>
          <w:tcPr>
            <w:tcW w:w="1670" w:type="dxa"/>
            <w:vAlign w:val="bottom"/>
          </w:tcPr>
          <w:p w14:paraId="32DBDFB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15.01.30</w:t>
            </w:r>
          </w:p>
        </w:tc>
        <w:tc>
          <w:tcPr>
            <w:tcW w:w="2701" w:type="dxa"/>
            <w:vAlign w:val="bottom"/>
          </w:tcPr>
          <w:p w14:paraId="3822C15B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Слесарь-ремонтник (ремонт машин и оборудования различного назначения)</w:t>
            </w:r>
          </w:p>
        </w:tc>
        <w:tc>
          <w:tcPr>
            <w:tcW w:w="1678" w:type="dxa"/>
          </w:tcPr>
          <w:p w14:paraId="28609148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672" w:type="dxa"/>
          </w:tcPr>
          <w:p w14:paraId="1BB24D1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30%</w:t>
            </w:r>
          </w:p>
        </w:tc>
        <w:tc>
          <w:tcPr>
            <w:tcW w:w="1624" w:type="dxa"/>
          </w:tcPr>
          <w:p w14:paraId="22449F09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3D95E5C6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  <w:tr w:rsidR="00D63B62" w:rsidRPr="00085F7C" w14:paraId="65A27C1B" w14:textId="77777777">
        <w:trPr>
          <w:jc w:val="center"/>
        </w:trPr>
        <w:tc>
          <w:tcPr>
            <w:tcW w:w="1670" w:type="dxa"/>
            <w:vAlign w:val="bottom"/>
          </w:tcPr>
          <w:p w14:paraId="2A3348B2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15.01.05</w:t>
            </w:r>
          </w:p>
        </w:tc>
        <w:tc>
          <w:tcPr>
            <w:tcW w:w="2701" w:type="dxa"/>
            <w:vAlign w:val="bottom"/>
          </w:tcPr>
          <w:p w14:paraId="0C789DF3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Электрогазосварщик</w:t>
            </w:r>
          </w:p>
        </w:tc>
        <w:tc>
          <w:tcPr>
            <w:tcW w:w="1678" w:type="dxa"/>
          </w:tcPr>
          <w:p w14:paraId="0A50191F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672" w:type="dxa"/>
          </w:tcPr>
          <w:p w14:paraId="3DE06353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15%</w:t>
            </w:r>
          </w:p>
        </w:tc>
        <w:tc>
          <w:tcPr>
            <w:tcW w:w="1624" w:type="dxa"/>
          </w:tcPr>
          <w:p w14:paraId="644F2F4E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4CD6C077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  <w:tr w:rsidR="00D63B62" w:rsidRPr="00085F7C" w14:paraId="40316081" w14:textId="77777777">
        <w:trPr>
          <w:jc w:val="center"/>
        </w:trPr>
        <w:tc>
          <w:tcPr>
            <w:tcW w:w="1670" w:type="dxa"/>
            <w:vAlign w:val="bottom"/>
          </w:tcPr>
          <w:p w14:paraId="258000B6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23.01.07</w:t>
            </w:r>
          </w:p>
        </w:tc>
        <w:tc>
          <w:tcPr>
            <w:tcW w:w="2701" w:type="dxa"/>
            <w:vAlign w:val="bottom"/>
          </w:tcPr>
          <w:p w14:paraId="3AA804FC" w14:textId="77777777" w:rsidR="00D63B62" w:rsidRPr="00085F7C" w:rsidRDefault="00000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F7C">
              <w:rPr>
                <w:rFonts w:eastAsia="Calibri"/>
                <w:sz w:val="24"/>
                <w:szCs w:val="24"/>
                <w:lang w:eastAsia="en-US"/>
              </w:rPr>
              <w:t>Машинист крана(крановщик)</w:t>
            </w:r>
          </w:p>
        </w:tc>
        <w:tc>
          <w:tcPr>
            <w:tcW w:w="1678" w:type="dxa"/>
          </w:tcPr>
          <w:p w14:paraId="5AD3FA3B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90%</w:t>
            </w:r>
          </w:p>
        </w:tc>
        <w:tc>
          <w:tcPr>
            <w:tcW w:w="1672" w:type="dxa"/>
          </w:tcPr>
          <w:p w14:paraId="11339C9A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1624" w:type="dxa"/>
          </w:tcPr>
          <w:p w14:paraId="040B7A65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Пропуск занятий,</w:t>
            </w:r>
          </w:p>
          <w:p w14:paraId="47631BE1" w14:textId="77777777" w:rsidR="00D63B62" w:rsidRPr="00085F7C" w:rsidRDefault="000000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85F7C">
              <w:rPr>
                <w:rFonts w:eastAsia="Calibri"/>
                <w:sz w:val="18"/>
                <w:szCs w:val="18"/>
                <w:lang w:eastAsia="en-US"/>
              </w:rPr>
              <w:t>неоплата курсов</w:t>
            </w:r>
          </w:p>
        </w:tc>
      </w:tr>
    </w:tbl>
    <w:p w14:paraId="0626312A" w14:textId="77777777" w:rsidR="00D63B62" w:rsidRPr="00085F7C" w:rsidRDefault="00D63B62">
      <w:pPr>
        <w:rPr>
          <w:sz w:val="18"/>
          <w:szCs w:val="18"/>
        </w:rPr>
      </w:pPr>
    </w:p>
    <w:p w14:paraId="0238D780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Вывод: содержание и качество подготовки обучающихся по ДПП в целом соответствуют планируемым показателям техникума на оказание дополнительных образовательных услуг на 2021год.</w:t>
      </w:r>
    </w:p>
    <w:p w14:paraId="59B008AA" w14:textId="77777777" w:rsidR="00D63B62" w:rsidRPr="00085F7C" w:rsidRDefault="00D63B62">
      <w:pPr>
        <w:rPr>
          <w:sz w:val="24"/>
          <w:szCs w:val="24"/>
        </w:rPr>
      </w:pPr>
    </w:p>
    <w:p w14:paraId="5E4CFCFD" w14:textId="77777777" w:rsidR="005202CE" w:rsidRPr="00085F7C" w:rsidRDefault="005202CE" w:rsidP="005202CE">
      <w:pPr>
        <w:jc w:val="center"/>
        <w:rPr>
          <w:b/>
          <w:color w:val="FF0000"/>
          <w:sz w:val="24"/>
          <w:szCs w:val="24"/>
        </w:rPr>
      </w:pPr>
      <w:r w:rsidRPr="00085F7C">
        <w:rPr>
          <w:b/>
          <w:color w:val="FF0000"/>
          <w:sz w:val="24"/>
          <w:szCs w:val="24"/>
        </w:rPr>
        <w:t>2.3. Организация образовательного процесса в техникуме</w:t>
      </w:r>
    </w:p>
    <w:p w14:paraId="4A925824" w14:textId="77777777" w:rsidR="005202CE" w:rsidRPr="00085F7C" w:rsidRDefault="005202CE" w:rsidP="005202CE">
      <w:pPr>
        <w:rPr>
          <w:b/>
          <w:sz w:val="24"/>
          <w:szCs w:val="24"/>
        </w:rPr>
      </w:pPr>
    </w:p>
    <w:p w14:paraId="6B4C3BEF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2.3.1 Организация образовательного процесса по образовательным программам, реализуется в рамках государственного задания, а также на платной основе.</w:t>
      </w:r>
    </w:p>
    <w:p w14:paraId="66A43E60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образовательного процесса в техникуме осуществляется в соответствии с действующим законодательством РФ и нормативными документами в области образования:</w:t>
      </w:r>
    </w:p>
    <w:p w14:paraId="45F9E123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Закон РФ «Об образовании» (от 29.12.2012, № 273-ФЗ);</w:t>
      </w:r>
    </w:p>
    <w:p w14:paraId="1E3EC3A6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ФГОС СОО среднего общего образования;</w:t>
      </w:r>
    </w:p>
    <w:p w14:paraId="68E4792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ФГОС СПО;</w:t>
      </w:r>
    </w:p>
    <w:p w14:paraId="20093380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3-х ступенчатом контроле</w:t>
      </w:r>
    </w:p>
    <w:p w14:paraId="1C0976E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 особых обучения лиц с ограниченной возможностью здоровья</w:t>
      </w:r>
    </w:p>
    <w:p w14:paraId="3223B870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электронном обучении</w:t>
      </w:r>
    </w:p>
    <w:p w14:paraId="1F677AD4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зачетной книжке</w:t>
      </w:r>
    </w:p>
    <w:p w14:paraId="5FDFDE32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курсовом проектировании</w:t>
      </w:r>
    </w:p>
    <w:p w14:paraId="2A5C136F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переводе, восстановлении и отчислении обучающихся</w:t>
      </w:r>
    </w:p>
    <w:p w14:paraId="2962590D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порядке обеспечения бес. питания ОВЗ</w:t>
      </w:r>
    </w:p>
    <w:p w14:paraId="3CFF0564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посещении уч. занятий участниками образ. процесса</w:t>
      </w:r>
    </w:p>
    <w:p w14:paraId="1E7E939D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применении к обучающимся мер дисциплинарного взыскания</w:t>
      </w:r>
    </w:p>
    <w:p w14:paraId="78F1B00B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разработке</w:t>
      </w:r>
      <w:proofErr w:type="gramStart"/>
      <w:r w:rsidRPr="00085F7C">
        <w:rPr>
          <w:color w:val="FF0000"/>
          <w:sz w:val="24"/>
          <w:szCs w:val="24"/>
        </w:rPr>
        <w:t>.</w:t>
      </w:r>
      <w:proofErr w:type="gramEnd"/>
      <w:r w:rsidRPr="00085F7C">
        <w:rPr>
          <w:color w:val="FF0000"/>
          <w:sz w:val="24"/>
          <w:szCs w:val="24"/>
        </w:rPr>
        <w:t xml:space="preserve"> и утверждении адаптационных ОП</w:t>
      </w:r>
    </w:p>
    <w:p w14:paraId="6AFB972C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платных образовательных услугах</w:t>
      </w:r>
    </w:p>
    <w:p w14:paraId="50E35284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стажировке педагогических работников</w:t>
      </w:r>
    </w:p>
    <w:p w14:paraId="3BE18292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стипендиях</w:t>
      </w:r>
    </w:p>
    <w:p w14:paraId="555AF51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студенческом билете</w:t>
      </w:r>
    </w:p>
    <w:p w14:paraId="1D79CD06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стипендиальных комиссиях</w:t>
      </w:r>
    </w:p>
    <w:p w14:paraId="64BB2C34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содержании и процедуре проведения экзамена (квалификационного)</w:t>
      </w:r>
    </w:p>
    <w:p w14:paraId="7B9BBC9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текущем контроле и промежуточной аттестации</w:t>
      </w:r>
    </w:p>
    <w:p w14:paraId="209F4780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академическом отпуске</w:t>
      </w:r>
    </w:p>
    <w:p w14:paraId="1986AE2D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lastRenderedPageBreak/>
        <w:t>Положение об информационно-библиотечном центре</w:t>
      </w:r>
    </w:p>
    <w:p w14:paraId="5ED4C26C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фонде оценочных средств для проведения текущего контроля успеваемости промежуточной аттестации студентов</w:t>
      </w:r>
    </w:p>
    <w:p w14:paraId="23338D6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очном отделении</w:t>
      </w:r>
    </w:p>
    <w:p w14:paraId="0BC4EFBB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по ИУП</w:t>
      </w:r>
    </w:p>
    <w:p w14:paraId="1D2D92B5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 xml:space="preserve">Положение об УМКД </w:t>
      </w:r>
    </w:p>
    <w:p w14:paraId="7861DEF3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ведении журнала учебных занятий</w:t>
      </w:r>
    </w:p>
    <w:p w14:paraId="5DB30F21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самостоятельной работе студентов</w:t>
      </w:r>
    </w:p>
    <w:p w14:paraId="395852C2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организации и проведении лабораторных занятий (работ), практических занятий и семинаров</w:t>
      </w:r>
    </w:p>
    <w:p w14:paraId="0C6BBA4A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апелляционной комиссии</w:t>
      </w:r>
    </w:p>
    <w:p w14:paraId="1BD66C3F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учебном кабинете</w:t>
      </w:r>
    </w:p>
    <w:p w14:paraId="0C036BAE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Программа работы с родителями</w:t>
      </w:r>
    </w:p>
    <w:p w14:paraId="7A46ADED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Программа внеурочной деятельности для детей с ОВЗ</w:t>
      </w:r>
    </w:p>
    <w:p w14:paraId="048B5463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языке образования</w:t>
      </w:r>
    </w:p>
    <w:p w14:paraId="70311408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об организации образовательного процесса в техникуме</w:t>
      </w:r>
    </w:p>
    <w:p w14:paraId="25DA6E58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порядке разработки и утверждения ПП ССЗ</w:t>
      </w:r>
    </w:p>
    <w:p w14:paraId="47C7EE20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разработке, структуре, содержании, оформлении, утверждении, обновлении рабочих программ учебных дисциплин, проф. модулей и практик</w:t>
      </w:r>
    </w:p>
    <w:p w14:paraId="5C071864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практике обучающихся</w:t>
      </w:r>
    </w:p>
    <w:p w14:paraId="173F9B35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текущем контроле и промежуточной аттестации</w:t>
      </w:r>
    </w:p>
    <w:p w14:paraId="7E3202C9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переводе, восстановлении и отчислении обучающихся</w:t>
      </w:r>
    </w:p>
    <w:p w14:paraId="5FA1E49C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стипендиальном обеспечении обучающихся</w:t>
      </w:r>
    </w:p>
    <w:p w14:paraId="60CC1DCB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стипендиальных комиссиях</w:t>
      </w:r>
    </w:p>
    <w:p w14:paraId="119FEEE2" w14:textId="77777777" w:rsidR="005202CE" w:rsidRPr="00085F7C" w:rsidRDefault="005202CE" w:rsidP="005202CE">
      <w:pPr>
        <w:ind w:firstLine="709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Положение о порядке предоставления материальной помощи обучающимся </w:t>
      </w:r>
    </w:p>
    <w:p w14:paraId="3F9C0A6D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Самооценка соответствия организации образовательного процесса по образовательным программам СПО требованиям ФГОС осуществляется на основе результатов внутренней экспертизы по следующим критериям:</w:t>
      </w:r>
    </w:p>
    <w:p w14:paraId="6048C585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нормативные сроки освоения ОПОП (по очной форме обучения);</w:t>
      </w:r>
    </w:p>
    <w:p w14:paraId="62CE7BEC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соотношение обязательной части и части, формируемой участниками образовательных отношений;</w:t>
      </w:r>
    </w:p>
    <w:p w14:paraId="2674E933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учебной нагрузки в неделю (максимальной и обязательной);</w:t>
      </w:r>
    </w:p>
    <w:p w14:paraId="6E23028C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каникулярного времени;</w:t>
      </w:r>
    </w:p>
    <w:p w14:paraId="50259777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выполнение курсового проектирования;</w:t>
      </w:r>
    </w:p>
    <w:p w14:paraId="4D308B91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консультаций;</w:t>
      </w:r>
    </w:p>
    <w:p w14:paraId="5A6723A0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учебных сборов для юношей;</w:t>
      </w:r>
    </w:p>
    <w:p w14:paraId="41CE84D2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практики;</w:t>
      </w:r>
    </w:p>
    <w:p w14:paraId="2ACA4202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времени на промежуточную аттестацию;</w:t>
      </w:r>
    </w:p>
    <w:p w14:paraId="2C5318C6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времени на ГИА;</w:t>
      </w:r>
    </w:p>
    <w:p w14:paraId="0AEA39CD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индивидуализация образовательного процесса.</w:t>
      </w:r>
    </w:p>
    <w:p w14:paraId="56B82717" w14:textId="77777777" w:rsidR="005202CE" w:rsidRPr="00085F7C" w:rsidRDefault="005202CE" w:rsidP="005202CE">
      <w:pPr>
        <w:ind w:firstLine="360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2.3.2 Организация образовательного процесса по образовательным программам, реализуется в рамках ФП «Профессионалитет».</w:t>
      </w:r>
    </w:p>
    <w:p w14:paraId="71C09157" w14:textId="77777777" w:rsidR="005202CE" w:rsidRPr="00085F7C" w:rsidRDefault="005202CE" w:rsidP="005202CE">
      <w:pPr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образовательного процесса в техникуме осуществляется в соответствии с действующим законодательством РФ и нормативными документами в области образования:</w:t>
      </w:r>
    </w:p>
    <w:p w14:paraId="0394BDB5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hanging="720"/>
        <w:rPr>
          <w:color w:val="FF0000"/>
        </w:rPr>
      </w:pPr>
      <w:hyperlink r:id="rId15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стипендиальном обеспечении</w:t>
        </w:r>
      </w:hyperlink>
    </w:p>
    <w:p w14:paraId="7C3E690B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hanging="720"/>
        <w:rPr>
          <w:color w:val="FF0000"/>
        </w:rPr>
      </w:pPr>
      <w:hyperlink r:id="rId16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переводе, восстановлении и отчислении обучающихся</w:t>
        </w:r>
      </w:hyperlink>
    </w:p>
    <w:p w14:paraId="0150D638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hanging="720"/>
        <w:rPr>
          <w:color w:val="FF0000"/>
        </w:rPr>
      </w:pPr>
      <w:hyperlink r:id="rId17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посещении учебных занятий участниками образовательного процесса</w:t>
        </w:r>
      </w:hyperlink>
    </w:p>
    <w:p w14:paraId="1536C257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hanging="720"/>
        <w:rPr>
          <w:color w:val="FF0000"/>
        </w:rPr>
      </w:pPr>
      <w:hyperlink r:id="rId18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применении к обучающимся мер дисциплинарного взыскания</w:t>
        </w:r>
      </w:hyperlink>
    </w:p>
    <w:p w14:paraId="70CA4C96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hanging="720"/>
        <w:rPr>
          <w:color w:val="FF0000"/>
        </w:rPr>
      </w:pPr>
      <w:hyperlink r:id="rId19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разработке образовательных программ согласно ФГОС</w:t>
        </w:r>
      </w:hyperlink>
    </w:p>
    <w:p w14:paraId="1BE8F8B0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0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содержании и процедуре проведения экзамена (квалификационного) по профессиональным модулям</w:t>
        </w:r>
      </w:hyperlink>
    </w:p>
    <w:p w14:paraId="5399403E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1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стажировке педагогических работников</w:t>
        </w:r>
      </w:hyperlink>
    </w:p>
    <w:p w14:paraId="39426F3A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2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стипендиальной комиссии</w:t>
        </w:r>
      </w:hyperlink>
    </w:p>
    <w:p w14:paraId="44B1E2B4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3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текущем контроле и промежуточной аттестации</w:t>
        </w:r>
      </w:hyperlink>
    </w:p>
    <w:p w14:paraId="7752FD09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4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фонде оценочных средств для проведения текущего контроля успеваемости промежуточной и итоговой аттестации обучающихся</w:t>
        </w:r>
      </w:hyperlink>
    </w:p>
    <w:p w14:paraId="45C246D1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5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центре содействия трудоустройству выпускников</w:t>
        </w:r>
      </w:hyperlink>
    </w:p>
    <w:p w14:paraId="4923A634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6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об организации образовательного процесса</w:t>
        </w:r>
      </w:hyperlink>
    </w:p>
    <w:p w14:paraId="77ABF067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7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об организации электронного обучения с использованием дистанционных образовательных технологий в образовательной деятельности</w:t>
        </w:r>
      </w:hyperlink>
    </w:p>
    <w:p w14:paraId="1A32A59E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8" w:tgtFrame="_blank" w:history="1">
        <w:r w:rsidRPr="00085F7C">
          <w:rPr>
            <w:rStyle w:val="af1"/>
            <w:rFonts w:eastAsia="Arial"/>
            <w:color w:val="FF0000"/>
            <w:u w:val="none"/>
          </w:rPr>
          <w:t xml:space="preserve">Положение по об обучении по индивидуальному учебному плану, в том числе ускоренное обучение, в пределах </w:t>
        </w:r>
        <w:proofErr w:type="spellStart"/>
        <w:r w:rsidRPr="00085F7C">
          <w:rPr>
            <w:rStyle w:val="af1"/>
            <w:rFonts w:eastAsia="Arial"/>
            <w:color w:val="FF0000"/>
            <w:u w:val="none"/>
          </w:rPr>
          <w:t>осваимой</w:t>
        </w:r>
        <w:proofErr w:type="spellEnd"/>
        <w:r w:rsidRPr="00085F7C">
          <w:rPr>
            <w:rStyle w:val="af1"/>
            <w:rFonts w:eastAsia="Arial"/>
            <w:color w:val="FF0000"/>
            <w:u w:val="none"/>
          </w:rPr>
          <w:t xml:space="preserve"> образовательной программы</w:t>
        </w:r>
      </w:hyperlink>
    </w:p>
    <w:p w14:paraId="24085E2A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29" w:tgtFrame="_blank" w:history="1">
        <w:r w:rsidRPr="00085F7C">
          <w:rPr>
            <w:rStyle w:val="af1"/>
            <w:rFonts w:eastAsia="Arial"/>
            <w:color w:val="FF0000"/>
            <w:u w:val="none"/>
          </w:rPr>
          <w:t>Порядок проведения аттестации педагогических работников</w:t>
        </w:r>
      </w:hyperlink>
    </w:p>
    <w:p w14:paraId="70113AD6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30" w:tgtFrame="_blank" w:history="1">
        <w:r w:rsidRPr="00085F7C">
          <w:rPr>
            <w:rStyle w:val="af1"/>
            <w:rFonts w:eastAsia="Arial"/>
            <w:color w:val="FF0000"/>
            <w:u w:val="none"/>
          </w:rPr>
          <w:t>Порядок перехода лиц, обучающихся по программам СПО с платного обучения на бесплатное</w:t>
        </w:r>
      </w:hyperlink>
    </w:p>
    <w:p w14:paraId="600B0BD1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31" w:tgtFrame="_blank" w:history="1">
        <w:r w:rsidRPr="00085F7C">
          <w:rPr>
            <w:rStyle w:val="af1"/>
            <w:rFonts w:eastAsia="Arial"/>
            <w:color w:val="FF0000"/>
            <w:u w:val="none"/>
          </w:rPr>
          <w:t>Порядок предоставления академического отпуска</w:t>
        </w:r>
      </w:hyperlink>
    </w:p>
    <w:p w14:paraId="22D1364E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32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курсовом проектировании</w:t>
        </w:r>
      </w:hyperlink>
    </w:p>
    <w:p w14:paraId="4F1D1EF5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33" w:tgtFrame="_blank" w:history="1">
        <w:r w:rsidRPr="00085F7C">
          <w:rPr>
            <w:rStyle w:val="af1"/>
            <w:rFonts w:eastAsia="Arial"/>
            <w:color w:val="FF0000"/>
            <w:u w:val="none"/>
          </w:rPr>
          <w:t>Требования к выпускной квалификационной работе</w:t>
        </w:r>
      </w:hyperlink>
    </w:p>
    <w:p w14:paraId="2B3987EE" w14:textId="77777777" w:rsidR="005202CE" w:rsidRPr="00085F7C" w:rsidRDefault="005202CE">
      <w:pPr>
        <w:numPr>
          <w:ilvl w:val="0"/>
          <w:numId w:val="9"/>
        </w:numPr>
        <w:shd w:val="clear" w:color="auto" w:fill="FFFFFF"/>
        <w:ind w:left="709" w:hanging="283"/>
        <w:rPr>
          <w:color w:val="FF0000"/>
        </w:rPr>
      </w:pPr>
      <w:hyperlink r:id="rId34" w:tgtFrame="_blank" w:history="1">
        <w:r w:rsidRPr="00085F7C">
          <w:rPr>
            <w:rStyle w:val="af1"/>
            <w:rFonts w:eastAsia="Arial"/>
            <w:color w:val="FF0000"/>
            <w:u w:val="none"/>
          </w:rPr>
          <w:t>Положение о моделировании занятия с учетом практической значимости</w:t>
        </w:r>
      </w:hyperlink>
    </w:p>
    <w:p w14:paraId="592070A7" w14:textId="77777777" w:rsidR="005202CE" w:rsidRPr="00085F7C" w:rsidRDefault="005202CE" w:rsidP="005202CE">
      <w:pPr>
        <w:ind w:firstLine="709"/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Самооценка соответствия организации образовательного процесса по образовательным программам СПО требованиям ФГОС осуществляется на основе результатов внутренней экспертизы по следующим критериям:</w:t>
      </w:r>
    </w:p>
    <w:p w14:paraId="4C8EA38A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нормативные сроки освоения ОПОП (по очной форме обучения);</w:t>
      </w:r>
    </w:p>
    <w:p w14:paraId="1724BC0D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соотношение обязательной части и части, формируемой участниками образовательных отношений;</w:t>
      </w:r>
    </w:p>
    <w:p w14:paraId="774F0D2B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учебной нагрузки в неделю (максимальной и обязательной);</w:t>
      </w:r>
    </w:p>
    <w:p w14:paraId="2EB931A5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каникулярного времени;</w:t>
      </w:r>
    </w:p>
    <w:p w14:paraId="11B246B5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выполнение курсового проектирования;</w:t>
      </w:r>
    </w:p>
    <w:p w14:paraId="7F4F5754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консультаций;</w:t>
      </w:r>
    </w:p>
    <w:p w14:paraId="21D63FF5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учебных сборов для юношей;</w:t>
      </w:r>
    </w:p>
    <w:p w14:paraId="33605905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организация практики;</w:t>
      </w:r>
    </w:p>
    <w:p w14:paraId="1243E571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времени на промежуточную аттестацию;</w:t>
      </w:r>
    </w:p>
    <w:p w14:paraId="51C5E49C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объем времени на ГИА;</w:t>
      </w:r>
    </w:p>
    <w:p w14:paraId="2FE0163B" w14:textId="77777777" w:rsidR="005202CE" w:rsidRPr="00085F7C" w:rsidRDefault="005202CE">
      <w:pPr>
        <w:pStyle w:val="a3"/>
        <w:numPr>
          <w:ilvl w:val="0"/>
          <w:numId w:val="8"/>
        </w:numPr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индивидуализация образовательного процесса.</w:t>
      </w:r>
    </w:p>
    <w:p w14:paraId="42C19BF1" w14:textId="77777777" w:rsidR="005202CE" w:rsidRPr="00085F7C" w:rsidRDefault="005202CE" w:rsidP="005202CE">
      <w:pPr>
        <w:ind w:firstLine="426"/>
        <w:rPr>
          <w:color w:val="FF0000"/>
          <w:sz w:val="24"/>
          <w:szCs w:val="24"/>
        </w:rPr>
      </w:pPr>
    </w:p>
    <w:p w14:paraId="18884378" w14:textId="77777777" w:rsidR="005202CE" w:rsidRPr="00085F7C" w:rsidRDefault="005202CE" w:rsidP="005202CE">
      <w:pPr>
        <w:jc w:val="both"/>
        <w:rPr>
          <w:color w:val="FF0000"/>
          <w:sz w:val="24"/>
          <w:szCs w:val="24"/>
        </w:rPr>
      </w:pPr>
      <w:r w:rsidRPr="00085F7C">
        <w:rPr>
          <w:color w:val="FF0000"/>
          <w:sz w:val="24"/>
          <w:szCs w:val="24"/>
        </w:rPr>
        <w:t>Вывод: организация образовательного процесса по основным профессиональным образовательным программам в техникуме в целом соответствует установленным требованиям</w:t>
      </w:r>
    </w:p>
    <w:p w14:paraId="3E91210B" w14:textId="77777777" w:rsidR="005202CE" w:rsidRPr="00085F7C" w:rsidRDefault="005202CE" w:rsidP="005202CE">
      <w:pPr>
        <w:rPr>
          <w:sz w:val="24"/>
          <w:szCs w:val="24"/>
        </w:rPr>
      </w:pPr>
    </w:p>
    <w:p w14:paraId="653DF973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2.4. Учебно-воспитательная работа</w:t>
      </w:r>
    </w:p>
    <w:p w14:paraId="15979EDA" w14:textId="77777777" w:rsidR="00D63B62" w:rsidRPr="00085F7C" w:rsidRDefault="00D63B62">
      <w:pPr>
        <w:jc w:val="center"/>
        <w:rPr>
          <w:b/>
          <w:sz w:val="24"/>
          <w:szCs w:val="24"/>
        </w:rPr>
      </w:pPr>
    </w:p>
    <w:p w14:paraId="13B7965F" w14:textId="77777777" w:rsidR="00FC7C7A" w:rsidRPr="00FC7C7A" w:rsidRDefault="00FC7C7A" w:rsidP="00FC7C7A">
      <w:pPr>
        <w:widowControl w:val="0"/>
        <w:spacing w:line="360" w:lineRule="auto"/>
        <w:jc w:val="both"/>
        <w:rPr>
          <w:sz w:val="24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 xml:space="preserve">Модернизация управления воспитательным процессом оказывает непосредственное влияние на содержание и развитие воспитательной работы в ГАПОУ СО «Полевской многопрофильный техникум им. </w:t>
      </w:r>
      <w:proofErr w:type="spellStart"/>
      <w:r w:rsidRPr="00FC7C7A">
        <w:rPr>
          <w:color w:val="000000"/>
          <w:sz w:val="24"/>
          <w:szCs w:val="20"/>
          <w:lang w:bidi="ru-RU"/>
        </w:rPr>
        <w:t>В.</w:t>
      </w:r>
      <w:proofErr w:type="gramStart"/>
      <w:r w:rsidRPr="00FC7C7A">
        <w:rPr>
          <w:color w:val="000000"/>
          <w:sz w:val="24"/>
          <w:szCs w:val="20"/>
          <w:lang w:bidi="ru-RU"/>
        </w:rPr>
        <w:t>И.назарова</w:t>
      </w:r>
      <w:proofErr w:type="spellEnd"/>
      <w:proofErr w:type="gramEnd"/>
      <w:r w:rsidRPr="00FC7C7A">
        <w:rPr>
          <w:color w:val="000000"/>
          <w:sz w:val="24"/>
          <w:szCs w:val="20"/>
          <w:lang w:bidi="ru-RU"/>
        </w:rPr>
        <w:t>». Этому способствуют следующие нормативные документы:</w:t>
      </w:r>
    </w:p>
    <w:p w14:paraId="05106D78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735"/>
        </w:tabs>
        <w:spacing w:after="200" w:line="360" w:lineRule="auto"/>
        <w:ind w:firstLine="600"/>
        <w:jc w:val="both"/>
        <w:rPr>
          <w:sz w:val="24"/>
          <w:szCs w:val="20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>Федеральный закон «Об образовании в Российской Федерации» от 29 декабря 2012 г. № 273 ФЗ.</w:t>
      </w:r>
    </w:p>
    <w:p w14:paraId="6244357C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735"/>
        </w:tabs>
        <w:spacing w:after="200" w:line="360" w:lineRule="auto"/>
        <w:ind w:firstLine="600"/>
        <w:jc w:val="both"/>
        <w:rPr>
          <w:sz w:val="24"/>
          <w:szCs w:val="20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>Стратегия развития воспитания в Российской Федерации на период до 2025 года</w:t>
      </w:r>
      <w:r w:rsidRPr="00FC7C7A">
        <w:rPr>
          <w:sz w:val="24"/>
          <w:szCs w:val="20"/>
          <w:lang w:eastAsia="zh-CN"/>
        </w:rPr>
        <w:t xml:space="preserve"> </w:t>
      </w:r>
      <w:r w:rsidRPr="00FC7C7A">
        <w:rPr>
          <w:color w:val="000000"/>
          <w:sz w:val="24"/>
          <w:szCs w:val="20"/>
          <w:lang w:bidi="ru-RU"/>
        </w:rPr>
        <w:t>и план мероприятий по её реализации</w:t>
      </w:r>
    </w:p>
    <w:p w14:paraId="6DC4CC48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735"/>
        </w:tabs>
        <w:spacing w:after="200" w:line="360" w:lineRule="auto"/>
        <w:ind w:firstLine="600"/>
        <w:jc w:val="both"/>
        <w:rPr>
          <w:sz w:val="24"/>
          <w:szCs w:val="20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>Федеральный проект «Патриотическое воспитание граждан Российской Федерации»</w:t>
      </w:r>
    </w:p>
    <w:p w14:paraId="31DDD820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735"/>
        </w:tabs>
        <w:spacing w:after="200" w:line="360" w:lineRule="auto"/>
        <w:ind w:firstLine="600"/>
        <w:jc w:val="both"/>
        <w:rPr>
          <w:sz w:val="24"/>
          <w:szCs w:val="20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>Указ Президента РФ от 21.07.2020 №474 «О национальных целях и стратегических</w:t>
      </w:r>
      <w:r w:rsidRPr="00FC7C7A">
        <w:rPr>
          <w:sz w:val="24"/>
          <w:szCs w:val="20"/>
          <w:lang w:eastAsia="zh-CN"/>
        </w:rPr>
        <w:t xml:space="preserve"> </w:t>
      </w:r>
      <w:r w:rsidRPr="00FC7C7A">
        <w:rPr>
          <w:color w:val="000000"/>
          <w:sz w:val="24"/>
          <w:szCs w:val="20"/>
          <w:lang w:bidi="ru-RU"/>
        </w:rPr>
        <w:lastRenderedPageBreak/>
        <w:t>задачах развития Российской Федерации на период до 2030 года»</w:t>
      </w:r>
    </w:p>
    <w:p w14:paraId="26B901BE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735"/>
        </w:tabs>
        <w:spacing w:after="200" w:line="360" w:lineRule="auto"/>
        <w:ind w:firstLine="600"/>
        <w:jc w:val="both"/>
        <w:rPr>
          <w:sz w:val="24"/>
          <w:szCs w:val="20"/>
          <w:lang w:eastAsia="zh-CN"/>
        </w:rPr>
      </w:pPr>
      <w:r w:rsidRPr="00FC7C7A">
        <w:rPr>
          <w:color w:val="000000"/>
          <w:sz w:val="24"/>
          <w:szCs w:val="20"/>
          <w:lang w:bidi="ru-RU"/>
        </w:rPr>
        <w:t>Федеральные государственные образовательные стандарты СПО</w:t>
      </w:r>
    </w:p>
    <w:p w14:paraId="22849FC1" w14:textId="77777777" w:rsidR="00FC7C7A" w:rsidRPr="00FC7C7A" w:rsidRDefault="00FC7C7A" w:rsidP="00FC7C7A">
      <w:pPr>
        <w:widowControl w:val="0"/>
        <w:spacing w:line="360" w:lineRule="auto"/>
        <w:jc w:val="both"/>
        <w:rPr>
          <w:b/>
          <w:bCs/>
          <w:color w:val="000000"/>
          <w:sz w:val="20"/>
          <w:szCs w:val="20"/>
          <w:shd w:val="clear" w:color="auto" w:fill="FFFFFF"/>
          <w:lang w:bidi="ru-RU"/>
        </w:rPr>
      </w:pPr>
      <w:r w:rsidRPr="00FC7C7A">
        <w:rPr>
          <w:color w:val="000000"/>
          <w:sz w:val="24"/>
          <w:szCs w:val="20"/>
          <w:lang w:bidi="ru-RU"/>
        </w:rPr>
        <w:t xml:space="preserve">В Федеральный закон от 29.12.2012 № 273-ФЗ «Об образовании в Российской Федерации» введена статья, регламентирующая общие требования к организации воспитания обучающихся. Согласно «Стратегии развития воспитания до 2025 года» приоритетной задачей Российской Федерации в сфере воспитания молодежи является </w:t>
      </w:r>
      <w:r w:rsidRPr="00FC7C7A">
        <w:rPr>
          <w:b/>
          <w:bCs/>
          <w:color w:val="000000"/>
          <w:sz w:val="24"/>
          <w:szCs w:val="20"/>
          <w:shd w:val="clear" w:color="auto" w:fill="FFFFFF"/>
          <w:lang w:bidi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4F17EC3" w14:textId="77777777" w:rsidR="00FC7C7A" w:rsidRPr="00FC7C7A" w:rsidRDefault="00FC7C7A" w:rsidP="00FC7C7A">
      <w:pPr>
        <w:widowControl w:val="0"/>
        <w:spacing w:line="360" w:lineRule="auto"/>
        <w:jc w:val="both"/>
        <w:rPr>
          <w:rFonts w:ascii="Calibri" w:hAnsi="Calibri"/>
          <w:lang w:eastAsia="en-US"/>
        </w:rPr>
      </w:pPr>
      <w:r w:rsidRPr="00FC7C7A">
        <w:rPr>
          <w:color w:val="000000"/>
          <w:sz w:val="24"/>
          <w:lang w:bidi="ru-RU"/>
        </w:rPr>
        <w:t xml:space="preserve">Для достижения цели Стратегии ГАПОУ СО «Полевской многопрофильный техникум им. </w:t>
      </w:r>
      <w:proofErr w:type="spellStart"/>
      <w:r w:rsidRPr="00FC7C7A">
        <w:rPr>
          <w:color w:val="000000"/>
          <w:sz w:val="24"/>
          <w:lang w:bidi="ru-RU"/>
        </w:rPr>
        <w:t>В.</w:t>
      </w:r>
      <w:proofErr w:type="gramStart"/>
      <w:r w:rsidRPr="00FC7C7A">
        <w:rPr>
          <w:color w:val="000000"/>
          <w:sz w:val="24"/>
          <w:lang w:bidi="ru-RU"/>
        </w:rPr>
        <w:t>И.назарова</w:t>
      </w:r>
      <w:proofErr w:type="spellEnd"/>
      <w:proofErr w:type="gramEnd"/>
      <w:r w:rsidRPr="00FC7C7A">
        <w:rPr>
          <w:color w:val="000000"/>
          <w:sz w:val="24"/>
          <w:lang w:bidi="ru-RU"/>
        </w:rPr>
        <w:t>» включился в решение следующих задач:</w:t>
      </w:r>
    </w:p>
    <w:p w14:paraId="4F98DBE6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839"/>
        </w:tabs>
        <w:spacing w:after="200" w:line="360" w:lineRule="auto"/>
        <w:ind w:firstLine="600"/>
        <w:jc w:val="both"/>
        <w:rPr>
          <w:color w:val="000000"/>
          <w:sz w:val="24"/>
          <w:lang w:bidi="ru-RU"/>
        </w:rPr>
      </w:pPr>
      <w:r w:rsidRPr="00FC7C7A">
        <w:rPr>
          <w:color w:val="000000"/>
          <w:sz w:val="24"/>
          <w:lang w:bidi="ru-RU"/>
        </w:rPr>
        <w:t>повышение эффективности воспитательной деятельности;</w:t>
      </w:r>
    </w:p>
    <w:p w14:paraId="3638F753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805"/>
        </w:tabs>
        <w:spacing w:after="200" w:line="360" w:lineRule="auto"/>
        <w:ind w:firstLine="600"/>
        <w:jc w:val="both"/>
        <w:rPr>
          <w:color w:val="000000"/>
          <w:sz w:val="24"/>
          <w:lang w:bidi="ru-RU"/>
        </w:rPr>
      </w:pPr>
      <w:r w:rsidRPr="00FC7C7A">
        <w:rPr>
          <w:color w:val="000000"/>
          <w:sz w:val="24"/>
          <w:lang w:bidi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14:paraId="4274ECCA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805"/>
        </w:tabs>
        <w:spacing w:after="200" w:line="360" w:lineRule="auto"/>
        <w:ind w:firstLine="600"/>
        <w:jc w:val="both"/>
        <w:rPr>
          <w:color w:val="000000"/>
          <w:sz w:val="24"/>
          <w:lang w:bidi="ru-RU"/>
        </w:rPr>
      </w:pPr>
      <w:r w:rsidRPr="00FC7C7A">
        <w:rPr>
          <w:color w:val="000000"/>
          <w:sz w:val="24"/>
          <w:lang w:bidi="ru-RU"/>
        </w:rPr>
        <w:t>создание условий для консолидации усилий социальных институтов по воспитанию молодежи;</w:t>
      </w:r>
    </w:p>
    <w:p w14:paraId="1AACDFB8" w14:textId="77777777" w:rsidR="00FC7C7A" w:rsidRPr="00FC7C7A" w:rsidRDefault="00FC7C7A" w:rsidP="00FC7C7A">
      <w:pPr>
        <w:widowControl w:val="0"/>
        <w:numPr>
          <w:ilvl w:val="0"/>
          <w:numId w:val="16"/>
        </w:numPr>
        <w:tabs>
          <w:tab w:val="left" w:pos="805"/>
        </w:tabs>
        <w:spacing w:after="200" w:line="360" w:lineRule="auto"/>
        <w:ind w:firstLine="600"/>
        <w:jc w:val="both"/>
        <w:rPr>
          <w:rFonts w:ascii="Calibri" w:eastAsia="Calibri" w:hAnsi="Calibri"/>
          <w:sz w:val="24"/>
          <w:lang w:eastAsia="en-US"/>
        </w:rPr>
      </w:pPr>
      <w:r w:rsidRPr="00FC7C7A">
        <w:rPr>
          <w:color w:val="000000"/>
          <w:sz w:val="24"/>
          <w:lang w:bidi="ru-RU"/>
        </w:rPr>
        <w:t xml:space="preserve">формирование социокультурной среды, содействующей успешной социализации обучающихся ГАПОУ СО «Полевской многопрофильный техникум им. </w:t>
      </w:r>
      <w:proofErr w:type="spellStart"/>
      <w:r w:rsidRPr="00FC7C7A">
        <w:rPr>
          <w:color w:val="000000"/>
          <w:sz w:val="24"/>
          <w:lang w:bidi="ru-RU"/>
        </w:rPr>
        <w:t>В.</w:t>
      </w:r>
      <w:proofErr w:type="gramStart"/>
      <w:r w:rsidRPr="00FC7C7A">
        <w:rPr>
          <w:color w:val="000000"/>
          <w:sz w:val="24"/>
          <w:lang w:bidi="ru-RU"/>
        </w:rPr>
        <w:t>И.назарова</w:t>
      </w:r>
      <w:proofErr w:type="spellEnd"/>
      <w:proofErr w:type="gramEnd"/>
      <w:r w:rsidRPr="00FC7C7A">
        <w:rPr>
          <w:color w:val="000000"/>
          <w:sz w:val="24"/>
          <w:lang w:bidi="ru-RU"/>
        </w:rPr>
        <w:t>».</w:t>
      </w:r>
    </w:p>
    <w:p w14:paraId="750F639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От уровня организации и эффективности воспитательной работы в техникуме зависит уровень развития личности молодого специалиста, становление его духовно-нравственных, умственных, профессиональных, физических качеств.</w:t>
      </w:r>
    </w:p>
    <w:p w14:paraId="6A6D931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В основе воспитательной деятельности в техникуме лежит рабочая программа воспитания и календарный план воспитательной работы, входящие в состав образовательной программы по каждой специальности (https://disk.yandex.ru/d/TLvsHjDUtRXwfw).</w:t>
      </w:r>
    </w:p>
    <w:p w14:paraId="08AFD7F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Управление воспитательной деятельностью осуществляет отдел по воспитательной работе, в состав которого входят: заместитель директора по УВР, социальный педагог, педагог- психолог, руководитель физического воспитания</w:t>
      </w:r>
      <w:proofErr w:type="gramStart"/>
      <w:r w:rsidRPr="00FC7C7A">
        <w:rPr>
          <w:rFonts w:eastAsia="Calibri"/>
          <w:sz w:val="24"/>
          <w:lang w:eastAsia="en-US"/>
        </w:rPr>
        <w:t>, ,</w:t>
      </w:r>
      <w:proofErr w:type="gramEnd"/>
      <w:r w:rsidRPr="00FC7C7A">
        <w:rPr>
          <w:rFonts w:eastAsia="Calibri"/>
          <w:sz w:val="24"/>
          <w:lang w:eastAsia="en-US"/>
        </w:rPr>
        <w:t xml:space="preserve"> преподаватель - организатор ОБЖ, педагог- организатор.</w:t>
      </w:r>
    </w:p>
    <w:p w14:paraId="5CFC913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Отдел по воспитательной работе организует свою деятельность совместно со студенческим самоуправлением техникума, кураторами учебных групп, преподавателями, родительским комитетом и другими структурными подразделениями техникума.</w:t>
      </w:r>
    </w:p>
    <w:p w14:paraId="605CDD0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sz w:val="24"/>
          <w:lang w:eastAsia="en-US"/>
        </w:rPr>
      </w:pPr>
      <w:r w:rsidRPr="00FC7C7A">
        <w:rPr>
          <w:rFonts w:eastAsia="Calibri"/>
          <w:b/>
          <w:sz w:val="24"/>
          <w:lang w:eastAsia="en-US"/>
        </w:rPr>
        <w:t xml:space="preserve">Направления воспитательных мероприятий в ГАПОУ СО «Полевской </w:t>
      </w:r>
      <w:r w:rsidRPr="00FC7C7A">
        <w:rPr>
          <w:rFonts w:eastAsia="Calibri"/>
          <w:b/>
          <w:sz w:val="24"/>
          <w:lang w:eastAsia="en-US"/>
        </w:rPr>
        <w:lastRenderedPageBreak/>
        <w:t xml:space="preserve">многопрофильный техникум им. </w:t>
      </w:r>
      <w:proofErr w:type="spellStart"/>
      <w:r w:rsidRPr="00FC7C7A">
        <w:rPr>
          <w:rFonts w:eastAsia="Calibri"/>
          <w:b/>
          <w:sz w:val="24"/>
          <w:lang w:eastAsia="en-US"/>
        </w:rPr>
        <w:t>В.</w:t>
      </w:r>
      <w:proofErr w:type="gramStart"/>
      <w:r w:rsidRPr="00FC7C7A">
        <w:rPr>
          <w:rFonts w:eastAsia="Calibri"/>
          <w:b/>
          <w:sz w:val="24"/>
          <w:lang w:eastAsia="en-US"/>
        </w:rPr>
        <w:t>И.назарова</w:t>
      </w:r>
      <w:proofErr w:type="spellEnd"/>
      <w:proofErr w:type="gramEnd"/>
      <w:r w:rsidRPr="00FC7C7A">
        <w:rPr>
          <w:rFonts w:eastAsia="Calibri"/>
          <w:b/>
          <w:sz w:val="24"/>
          <w:lang w:eastAsia="en-US"/>
        </w:rPr>
        <w:t>».</w:t>
      </w:r>
    </w:p>
    <w:p w14:paraId="65991A48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1.</w:t>
      </w:r>
      <w:r w:rsidRPr="00FC7C7A">
        <w:rPr>
          <w:rFonts w:eastAsia="Calibri"/>
          <w:sz w:val="24"/>
          <w:lang w:eastAsia="en-US"/>
        </w:rPr>
        <w:tab/>
        <w:t>Профессиональное воспитание, проектирование профессиональной карьеры, экономическое воспитание.</w:t>
      </w:r>
    </w:p>
    <w:p w14:paraId="3D921ED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2.</w:t>
      </w:r>
      <w:r w:rsidRPr="00FC7C7A">
        <w:rPr>
          <w:rFonts w:eastAsia="Calibri"/>
          <w:sz w:val="24"/>
          <w:lang w:eastAsia="en-US"/>
        </w:rPr>
        <w:tab/>
        <w:t>Гражданско-патриотическое воспитание.</w:t>
      </w:r>
    </w:p>
    <w:p w14:paraId="29B5DA0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3.</w:t>
      </w:r>
      <w:r w:rsidRPr="00FC7C7A">
        <w:rPr>
          <w:rFonts w:eastAsia="Calibri"/>
          <w:sz w:val="24"/>
          <w:lang w:eastAsia="en-US"/>
        </w:rPr>
        <w:tab/>
        <w:t>Духовно-нравственное воспитание и эстетическое воспитание.</w:t>
      </w:r>
    </w:p>
    <w:p w14:paraId="407AE43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4.</w:t>
      </w:r>
      <w:r w:rsidRPr="00FC7C7A">
        <w:rPr>
          <w:rFonts w:eastAsia="Calibri"/>
          <w:sz w:val="24"/>
          <w:lang w:eastAsia="en-US"/>
        </w:rPr>
        <w:tab/>
        <w:t>Воспитание здорового образа жизни и обеспечение безопасного поведения, оздоровительная работа, пропаганда здорового образа жизни.</w:t>
      </w:r>
    </w:p>
    <w:p w14:paraId="4590D98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5.</w:t>
      </w:r>
      <w:r w:rsidRPr="00FC7C7A">
        <w:rPr>
          <w:rFonts w:eastAsia="Calibri"/>
          <w:sz w:val="24"/>
          <w:lang w:eastAsia="en-US"/>
        </w:rPr>
        <w:tab/>
        <w:t>Правовое воспитание, профилактика правонарушений и преступлений, профилактика употребления психоактивных веществ, алкоголя и табакокурения.</w:t>
      </w:r>
    </w:p>
    <w:p w14:paraId="60F5226C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6.</w:t>
      </w:r>
      <w:r w:rsidRPr="00FC7C7A">
        <w:rPr>
          <w:rFonts w:eastAsia="Calibri"/>
          <w:sz w:val="24"/>
          <w:lang w:eastAsia="en-US"/>
        </w:rPr>
        <w:tab/>
        <w:t>Экологическое воспитание.</w:t>
      </w:r>
    </w:p>
    <w:p w14:paraId="37366D0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7.</w:t>
      </w:r>
      <w:r w:rsidRPr="00FC7C7A">
        <w:rPr>
          <w:rFonts w:eastAsia="Calibri"/>
          <w:sz w:val="24"/>
          <w:lang w:eastAsia="en-US"/>
        </w:rPr>
        <w:tab/>
        <w:t>Профилактика экстремизма и терроризма.</w:t>
      </w:r>
    </w:p>
    <w:p w14:paraId="3E01F06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8.</w:t>
      </w:r>
      <w:r w:rsidRPr="00FC7C7A">
        <w:rPr>
          <w:rFonts w:eastAsia="Calibri"/>
          <w:sz w:val="24"/>
          <w:lang w:eastAsia="en-US"/>
        </w:rPr>
        <w:tab/>
        <w:t>Развитие студенческого самоуправления, волонтерство.</w:t>
      </w:r>
    </w:p>
    <w:p w14:paraId="6B6F613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9.</w:t>
      </w:r>
      <w:r w:rsidRPr="00FC7C7A">
        <w:rPr>
          <w:rFonts w:eastAsia="Calibri"/>
          <w:sz w:val="24"/>
          <w:lang w:eastAsia="en-US"/>
        </w:rPr>
        <w:tab/>
        <w:t>Психолого-педагогическая и социальная поддержка обучающихся.</w:t>
      </w:r>
    </w:p>
    <w:p w14:paraId="2AF2ADF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</w:p>
    <w:p w14:paraId="3B07BA5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sz w:val="24"/>
          <w:lang w:eastAsia="en-US"/>
        </w:rPr>
      </w:pPr>
      <w:r w:rsidRPr="00FC7C7A">
        <w:rPr>
          <w:rFonts w:eastAsia="Calibri"/>
          <w:b/>
          <w:sz w:val="24"/>
          <w:lang w:eastAsia="en-US"/>
        </w:rPr>
        <w:t>1. Анализ работы социально- психологической службы техникума за 2024 год.</w:t>
      </w:r>
    </w:p>
    <w:p w14:paraId="3285440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 xml:space="preserve">Социально - психологическая работа в техникуме построена на основании Федерального закона РФ «Об основных гарантиях прав ребенка в Российской Федерации» в соответствии с государственными нормативно-правовыми актами в области воспитания и образования: Закона РФ «Об образовании», Федерального закона от 24 июня 1999 г. № 120 - ФЗ «Об основах системы профилактики безнадзорности и правонарушений несовершеннолетних». Плана комплексных межведомственных мероприятий по профилактике безнадзорности и правонарушений несовершеннолетних на территории Полевского городского округа, планов совместной работы с ГБУ СО ЦППМСП «Ладо», территориальными органами МВД России по г. Полевскому, ТКДН и ЗП, администрацией Полевского городского округа, правил внутреннего распорядка ГАПОУ СО «Полевской многопрофильный техникум им. </w:t>
      </w:r>
      <w:proofErr w:type="spellStart"/>
      <w:r w:rsidRPr="00FC7C7A">
        <w:rPr>
          <w:rFonts w:eastAsia="Calibri"/>
          <w:sz w:val="24"/>
          <w:lang w:eastAsia="en-US"/>
        </w:rPr>
        <w:t>В.</w:t>
      </w:r>
      <w:proofErr w:type="gramStart"/>
      <w:r w:rsidRPr="00FC7C7A">
        <w:rPr>
          <w:rFonts w:eastAsia="Calibri"/>
          <w:sz w:val="24"/>
          <w:lang w:eastAsia="en-US"/>
        </w:rPr>
        <w:t>И.назарова</w:t>
      </w:r>
      <w:proofErr w:type="spellEnd"/>
      <w:proofErr w:type="gramEnd"/>
      <w:r w:rsidRPr="00FC7C7A">
        <w:rPr>
          <w:rFonts w:eastAsia="Calibri"/>
          <w:sz w:val="24"/>
          <w:lang w:eastAsia="en-US"/>
        </w:rPr>
        <w:t>», Положения о Совете по профилактике правонарушений и других форм девиантного поведения среди обучающихся техникума и других локальных актов.</w:t>
      </w:r>
    </w:p>
    <w:p w14:paraId="3D8F638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sz w:val="24"/>
          <w:lang w:eastAsia="en-US"/>
        </w:rPr>
      </w:pPr>
      <w:r w:rsidRPr="00FC7C7A">
        <w:rPr>
          <w:rFonts w:eastAsia="Calibri"/>
          <w:b/>
          <w:sz w:val="24"/>
          <w:lang w:eastAsia="en-US"/>
        </w:rPr>
        <w:t>Цель: социальное и психолого-педагогическое сопровождение образовательного процесса, создание условий для позитивной социализации, профессионального становления и жизненного самоопределения обучающихся.</w:t>
      </w:r>
    </w:p>
    <w:p w14:paraId="40EA51F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Задачи:</w:t>
      </w:r>
    </w:p>
    <w:p w14:paraId="785655D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1.</w:t>
      </w:r>
      <w:r w:rsidRPr="00FC7C7A">
        <w:rPr>
          <w:rFonts w:eastAsia="Calibri"/>
          <w:sz w:val="24"/>
          <w:lang w:eastAsia="en-US"/>
        </w:rPr>
        <w:tab/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14:paraId="23287B1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2.</w:t>
      </w:r>
      <w:r w:rsidRPr="00FC7C7A">
        <w:rPr>
          <w:rFonts w:eastAsia="Calibri"/>
          <w:sz w:val="24"/>
          <w:lang w:eastAsia="en-US"/>
        </w:rPr>
        <w:tab/>
        <w:t xml:space="preserve">Организация своевременной, комплексной, личностно-ориентированной, социально-педагогической, психологической помощи обучающимся и родителям, а также </w:t>
      </w:r>
      <w:r w:rsidRPr="00FC7C7A">
        <w:rPr>
          <w:rFonts w:eastAsia="Calibri"/>
          <w:sz w:val="24"/>
          <w:lang w:eastAsia="en-US"/>
        </w:rPr>
        <w:lastRenderedPageBreak/>
        <w:t>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14:paraId="6306F49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3.</w:t>
      </w:r>
      <w:r w:rsidRPr="00FC7C7A">
        <w:rPr>
          <w:rFonts w:eastAsia="Calibri"/>
          <w:sz w:val="24"/>
          <w:lang w:eastAsia="en-US"/>
        </w:rPr>
        <w:tab/>
        <w:t>Повышение педагогической и правовой культуры всех участников образовательного процесса.</w:t>
      </w:r>
    </w:p>
    <w:p w14:paraId="1CE28A38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4.</w:t>
      </w:r>
      <w:r w:rsidRPr="00FC7C7A">
        <w:rPr>
          <w:rFonts w:eastAsia="Calibri"/>
          <w:sz w:val="24"/>
          <w:lang w:eastAsia="en-US"/>
        </w:rPr>
        <w:tab/>
        <w:t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отделом опеки и попечительства.</w:t>
      </w:r>
    </w:p>
    <w:p w14:paraId="39DD4AC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5.</w:t>
      </w:r>
      <w:r w:rsidRPr="00FC7C7A">
        <w:rPr>
          <w:rFonts w:eastAsia="Calibri"/>
          <w:sz w:val="24"/>
          <w:lang w:eastAsia="en-US"/>
        </w:rPr>
        <w:tab/>
        <w:t>Реализация в работе с обучающимися возможностей и резервов развития на каждом курсе обучения.</w:t>
      </w:r>
    </w:p>
    <w:p w14:paraId="7989A1B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6.</w:t>
      </w:r>
      <w:r w:rsidRPr="00FC7C7A">
        <w:rPr>
          <w:rFonts w:eastAsia="Calibri"/>
          <w:sz w:val="24"/>
          <w:lang w:eastAsia="en-US"/>
        </w:rPr>
        <w:tab/>
        <w:t xml:space="preserve"> Развитие индивидуальных особенностей обучающихся (интересов, способностей, склонностей, чувств, отношений, увлечений).</w:t>
      </w:r>
    </w:p>
    <w:p w14:paraId="300E780C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7.</w:t>
      </w:r>
      <w:r w:rsidRPr="00FC7C7A">
        <w:rPr>
          <w:rFonts w:eastAsia="Calibri"/>
          <w:sz w:val="24"/>
          <w:lang w:eastAsia="en-US"/>
        </w:rPr>
        <w:tab/>
        <w:t>Создание благоприятного климата для развития психологического климата обучающихся.</w:t>
      </w:r>
    </w:p>
    <w:p w14:paraId="36203A9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8.</w:t>
      </w:r>
      <w:r w:rsidRPr="00FC7C7A">
        <w:rPr>
          <w:rFonts w:eastAsia="Calibri"/>
          <w:sz w:val="24"/>
          <w:lang w:eastAsia="en-US"/>
        </w:rPr>
        <w:tab/>
        <w:t>Оказание своевременной психологической и социально-педагогической помощи и поддержки, как студентам, так и родителям, и педагогам.</w:t>
      </w:r>
    </w:p>
    <w:p w14:paraId="0D75026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9.</w:t>
      </w:r>
      <w:r w:rsidRPr="00FC7C7A">
        <w:rPr>
          <w:rFonts w:eastAsia="Calibri"/>
          <w:sz w:val="24"/>
          <w:lang w:eastAsia="en-US"/>
        </w:rPr>
        <w:tab/>
        <w:t xml:space="preserve"> Помощь педагогическому коллективу в создании условий, обеспечивающих самопознание и саморазвитие обучающихся.</w:t>
      </w:r>
    </w:p>
    <w:p w14:paraId="5CEA2F2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t>Социально-психологической службой техникума были реализованы следующие мероприятия:</w:t>
      </w:r>
    </w:p>
    <w:p w14:paraId="1F2040DE" w14:textId="77777777" w:rsidR="00FC7C7A" w:rsidRPr="00FC7C7A" w:rsidRDefault="00FC7C7A" w:rsidP="00FC7C7A">
      <w:pPr>
        <w:spacing w:after="200" w:line="276" w:lineRule="auto"/>
        <w:rPr>
          <w:rFonts w:eastAsia="Calibri"/>
          <w:sz w:val="24"/>
          <w:lang w:eastAsia="en-US"/>
        </w:rPr>
      </w:pPr>
      <w:r w:rsidRPr="00FC7C7A">
        <w:rPr>
          <w:rFonts w:eastAsia="Calibri"/>
          <w:sz w:val="24"/>
          <w:lang w:eastAsia="en-US"/>
        </w:rPr>
        <w:br w:type="page"/>
      </w:r>
    </w:p>
    <w:p w14:paraId="336539A0" w14:textId="77777777" w:rsidR="00FC7C7A" w:rsidRPr="00FC7C7A" w:rsidRDefault="00FC7C7A" w:rsidP="00FC7C7A">
      <w:pPr>
        <w:spacing w:line="360" w:lineRule="auto"/>
        <w:rPr>
          <w:rFonts w:eastAsia="Calibri"/>
          <w:sz w:val="24"/>
          <w:lang w:eastAsia="en-US"/>
        </w:rPr>
        <w:sectPr w:rsidR="00FC7C7A" w:rsidRPr="00FC7C7A" w:rsidSect="00FC7C7A">
          <w:pgSz w:w="11906" w:h="16838"/>
          <w:pgMar w:top="1134" w:right="850" w:bottom="851" w:left="1701" w:header="708" w:footer="708" w:gutter="0"/>
          <w:cols w:space="720"/>
        </w:sectPr>
      </w:pPr>
    </w:p>
    <w:p w14:paraId="4D6072B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sz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7086"/>
        <w:gridCol w:w="1773"/>
      </w:tblGrid>
      <w:tr w:rsidR="00FC7C7A" w:rsidRPr="00FC7C7A" w14:paraId="3505A4D6" w14:textId="77777777" w:rsidTr="00FC7C7A">
        <w:trPr>
          <w:cantSplit/>
          <w:trHeight w:hRule="exact" w:val="4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D83D1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lang w:bidi="ru-RU"/>
              </w:rPr>
              <w:t>№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69847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lang w:bidi="ru-RU"/>
              </w:rPr>
              <w:t>Мероприятие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CD433" w14:textId="77777777" w:rsidR="00FC7C7A" w:rsidRPr="00FC7C7A" w:rsidRDefault="00FC7C7A" w:rsidP="00FC7C7A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b/>
                <w:color w:val="000000"/>
                <w:sz w:val="20"/>
                <w:szCs w:val="20"/>
                <w:lang w:bidi="ru-RU"/>
              </w:rPr>
              <w:t>Охват/отметка о выполнении</w:t>
            </w:r>
          </w:p>
        </w:tc>
      </w:tr>
      <w:tr w:rsidR="00FC7C7A" w:rsidRPr="00FC7C7A" w14:paraId="490F9462" w14:textId="77777777" w:rsidTr="00FC7C7A">
        <w:trPr>
          <w:cantSplit/>
          <w:trHeight w:val="288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16655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lang w:bidi="ru-RU"/>
              </w:rPr>
              <w:t>Организация работы с родителями (законными представителями)</w:t>
            </w:r>
          </w:p>
        </w:tc>
      </w:tr>
      <w:tr w:rsidR="00FC7C7A" w:rsidRPr="00FC7C7A" w14:paraId="721003A2" w14:textId="77777777" w:rsidTr="00FC7C7A">
        <w:trPr>
          <w:cantSplit/>
          <w:trHeight w:hRule="exact" w:val="114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C54B5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A8D2D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 xml:space="preserve">Организация </w:t>
            </w:r>
            <w:proofErr w:type="spellStart"/>
            <w:r w:rsidRPr="00FC7C7A">
              <w:rPr>
                <w:color w:val="000000"/>
                <w:sz w:val="20"/>
                <w:szCs w:val="20"/>
                <w:lang w:bidi="ru-RU"/>
              </w:rPr>
              <w:t>общетехникумовского</w:t>
            </w:r>
            <w:proofErr w:type="spellEnd"/>
            <w:r w:rsidRPr="00FC7C7A">
              <w:rPr>
                <w:color w:val="000000"/>
                <w:sz w:val="20"/>
                <w:szCs w:val="20"/>
                <w:lang w:bidi="ru-RU"/>
              </w:rPr>
              <w:t xml:space="preserve"> родительского собрания с целью информирования родителей об органах системы профилактики, действующих на территории района и города, о режиме их работы, местах и часах приёма граждан, контактных телефонах, телефонах «Горячей линии» и телефонов доверия, по профилактике суицидального поведения, проявлений терроризма и экстремизма в молодежной среде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6E712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Проведено 4 общих собрания</w:t>
            </w:r>
          </w:p>
          <w:p w14:paraId="1F6B4A59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487 чел.</w:t>
            </w:r>
          </w:p>
        </w:tc>
      </w:tr>
      <w:tr w:rsidR="00FC7C7A" w:rsidRPr="00FC7C7A" w14:paraId="2C6282E8" w14:textId="77777777" w:rsidTr="00FC7C7A">
        <w:trPr>
          <w:cantSplit/>
          <w:trHeight w:hRule="exact" w:val="27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84CBE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50EA2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Проведение заседаний родительского комитета.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F2F33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</w:tr>
      <w:tr w:rsidR="00FC7C7A" w:rsidRPr="00FC7C7A" w14:paraId="30C7703A" w14:textId="77777777" w:rsidTr="00FC7C7A">
        <w:trPr>
          <w:cantSplit/>
          <w:trHeight w:hRule="exact" w:val="70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4CDC7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740C8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Патронаж семей группы риска, мест проживания несовершеннолетних студентов, состоящих на внутреннем учете с целью выявления условий проживания и оказания консультативной помощи родителям по вопросам воспитания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D0B4D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10 семей</w:t>
            </w:r>
          </w:p>
        </w:tc>
      </w:tr>
      <w:tr w:rsidR="00FC7C7A" w:rsidRPr="00FC7C7A" w14:paraId="16F2A1B6" w14:textId="77777777" w:rsidTr="00FC7C7A">
        <w:trPr>
          <w:cantSplit/>
          <w:trHeight w:hRule="exact" w:val="68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9203B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67C5B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Консультирование родителей (по вопросам возникновения трудностей в обучении, разъяснение особенностей переживаемого ребенком возрастного этапа, по проблемам взаимодействия с детьми-подростками, и т. п.)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D91E3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5 человек</w:t>
            </w:r>
          </w:p>
        </w:tc>
      </w:tr>
      <w:tr w:rsidR="00FC7C7A" w:rsidRPr="00FC7C7A" w14:paraId="179E56DB" w14:textId="77777777" w:rsidTr="00FC7C7A">
        <w:trPr>
          <w:cantSplit/>
          <w:trHeight w:hRule="exact" w:val="42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27A7C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1F02B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Информирование родителей о проводимых акциях, результатах социально-психологических диагностик и тестирований.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764AE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877 чел.</w:t>
            </w:r>
          </w:p>
        </w:tc>
      </w:tr>
      <w:tr w:rsidR="00FC7C7A" w:rsidRPr="00FC7C7A" w14:paraId="04411619" w14:textId="77777777" w:rsidTr="00FC7C7A">
        <w:trPr>
          <w:cantSplit/>
          <w:trHeight w:hRule="exact" w:val="43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6DBE9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5.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F5701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Индивидуальное и семейное психологическое консультирование членов семей группы риска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9A7A4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</w:tr>
      <w:tr w:rsidR="00FC7C7A" w:rsidRPr="00FC7C7A" w14:paraId="3045E547" w14:textId="77777777" w:rsidTr="00FC7C7A">
        <w:trPr>
          <w:cantSplit/>
          <w:trHeight w:val="288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9768D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lang w:bidi="ru-RU"/>
              </w:rPr>
              <w:t>Организация работы с педагогическим коллективом</w:t>
            </w:r>
          </w:p>
        </w:tc>
      </w:tr>
      <w:tr w:rsidR="00FC7C7A" w:rsidRPr="00FC7C7A" w14:paraId="061915E9" w14:textId="77777777" w:rsidTr="00FC7C7A">
        <w:trPr>
          <w:cantSplit/>
          <w:trHeight w:hRule="exact" w:val="27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99768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2369D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Выступление на педагогических советах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609F7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</w:tr>
      <w:tr w:rsidR="00FC7C7A" w:rsidRPr="00FC7C7A" w14:paraId="22D41889" w14:textId="77777777" w:rsidTr="00FC7C7A">
        <w:trPr>
          <w:cantSplit/>
          <w:trHeight w:hRule="exact" w:val="56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A4292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893FD" w14:textId="77777777" w:rsidR="00FC7C7A" w:rsidRPr="00FC7C7A" w:rsidRDefault="00FC7C7A" w:rsidP="00FC7C7A">
            <w:pPr>
              <w:widowControl w:val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Информирование педагогов о способах помощи студентам, оказавшимся в трудной жизненной ситуации.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2062F" w14:textId="77777777" w:rsidR="00FC7C7A" w:rsidRPr="00FC7C7A" w:rsidRDefault="00FC7C7A" w:rsidP="00FC7C7A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</w:tr>
      <w:tr w:rsidR="00FC7C7A" w:rsidRPr="00FC7C7A" w14:paraId="1672FE6A" w14:textId="77777777" w:rsidTr="00FC7C7A">
        <w:trPr>
          <w:cantSplit/>
          <w:trHeight w:hRule="exact" w:val="4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E02FB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52E67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Оказание помощи педагогам в решении актуальных задач развития, социализации, учебных трудностей, проблем взаимоотношений с учащимися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1E96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8</w:t>
            </w:r>
          </w:p>
        </w:tc>
      </w:tr>
      <w:tr w:rsidR="00FC7C7A" w:rsidRPr="00FC7C7A" w14:paraId="51F16C6D" w14:textId="77777777" w:rsidTr="00FC7C7A">
        <w:trPr>
          <w:cantSplit/>
          <w:trHeight w:hRule="exact" w:val="70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6E99F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D4CA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информационно-просветительской работы с кураторами учебных групп, организация заседаний кураторов по практике применения административного законодательства в отношении несовершеннолетних и их законных представителей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399D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25</w:t>
            </w:r>
          </w:p>
        </w:tc>
      </w:tr>
      <w:tr w:rsidR="00FC7C7A" w:rsidRPr="00FC7C7A" w14:paraId="0F57ED29" w14:textId="77777777" w:rsidTr="00FC7C7A">
        <w:trPr>
          <w:cantSplit/>
          <w:trHeight w:hRule="exact" w:val="57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96897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5.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E3E45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комплекса мероприятий по повышению профессиональной компетенции педагогов (круглые столы, семинары, тренинги и т.д.)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7DFF8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</w:t>
            </w:r>
          </w:p>
        </w:tc>
      </w:tr>
      <w:tr w:rsidR="00FC7C7A" w:rsidRPr="00FC7C7A" w14:paraId="673AB9E2" w14:textId="77777777" w:rsidTr="00FC7C7A">
        <w:trPr>
          <w:cantSplit/>
          <w:trHeight w:hRule="exact" w:val="28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1FCFC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6.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3272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Выступление на совещаниях коллектива техникума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1508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</w:t>
            </w:r>
          </w:p>
        </w:tc>
      </w:tr>
      <w:tr w:rsidR="00FC7C7A" w:rsidRPr="00FC7C7A" w14:paraId="7782FE47" w14:textId="77777777" w:rsidTr="00FC7C7A">
        <w:trPr>
          <w:cantSplit/>
          <w:trHeight w:hRule="exact" w:val="56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9FC73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7.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6B073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Формирование методической «копилки» по вопросам социально-психологической помощи обучающимся для педагогов и кураторов учебных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C2277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метод. рекомендаций</w:t>
            </w:r>
          </w:p>
        </w:tc>
      </w:tr>
      <w:tr w:rsidR="00FC7C7A" w:rsidRPr="00FC7C7A" w14:paraId="01C11B93" w14:textId="77777777" w:rsidTr="00FC7C7A">
        <w:trPr>
          <w:cantSplit/>
          <w:trHeight w:val="554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1DBD5" w14:textId="77777777" w:rsidR="00FC7C7A" w:rsidRPr="00FC7C7A" w:rsidRDefault="00FC7C7A" w:rsidP="00FC7C7A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Реализация мероприятий комплексной программы профилактики правонарушений</w:t>
            </w:r>
          </w:p>
          <w:p w14:paraId="003B65E8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и асоциального поведения среди студентов</w:t>
            </w:r>
          </w:p>
        </w:tc>
      </w:tr>
      <w:tr w:rsidR="00FC7C7A" w:rsidRPr="00FC7C7A" w14:paraId="33EA08D0" w14:textId="77777777" w:rsidTr="00FC7C7A">
        <w:trPr>
          <w:cantSplit/>
          <w:trHeight w:val="292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B82E9" w14:textId="77777777" w:rsidR="00FC7C7A" w:rsidRPr="00FC7C7A" w:rsidRDefault="00FC7C7A" w:rsidP="00FC7C7A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Диагностика</w:t>
            </w:r>
          </w:p>
        </w:tc>
      </w:tr>
      <w:tr w:rsidR="00FC7C7A" w:rsidRPr="00FC7C7A" w14:paraId="2160279C" w14:textId="77777777" w:rsidTr="00FC7C7A">
        <w:trPr>
          <w:cantSplit/>
          <w:trHeight w:hRule="exact" w:val="40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0E7DC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BA3A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Анкетирование обучающихся 1 курса для изучения их индивидуально-психологических качеств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261D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227 чел.</w:t>
            </w:r>
          </w:p>
        </w:tc>
      </w:tr>
      <w:tr w:rsidR="00FC7C7A" w:rsidRPr="00FC7C7A" w14:paraId="0F1E7F0D" w14:textId="77777777" w:rsidTr="00FC7C7A">
        <w:trPr>
          <w:cantSplit/>
          <w:trHeight w:hRule="exact" w:val="28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C4F7C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20A49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Составление социального паспорта техникума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15BE0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FC7C7A" w:rsidRPr="00FC7C7A" w14:paraId="2FA251CD" w14:textId="77777777" w:rsidTr="00FC7C7A">
        <w:trPr>
          <w:cantSplit/>
          <w:trHeight w:hRule="exact" w:val="27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CC947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25B1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Изучение адаптационных возможностей обучающихся (тест «Адаптация»)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C96CF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179 </w:t>
            </w:r>
            <w:proofErr w:type="gramStart"/>
            <w:r w:rsidRPr="00FC7C7A">
              <w:rPr>
                <w:sz w:val="20"/>
                <w:szCs w:val="20"/>
                <w:lang w:eastAsia="zh-CN"/>
              </w:rPr>
              <w:t>чел</w:t>
            </w:r>
            <w:proofErr w:type="gramEnd"/>
          </w:p>
        </w:tc>
      </w:tr>
      <w:tr w:rsidR="00FC7C7A" w:rsidRPr="00FC7C7A" w14:paraId="0B532404" w14:textId="77777777" w:rsidTr="00FC7C7A">
        <w:trPr>
          <w:cantSplit/>
          <w:trHeight w:hRule="exact" w:val="56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8EDB5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3F02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социометрического исследования структуры взаимоотношений в учебных группах (Социометрия);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8FDE6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227 чел.</w:t>
            </w:r>
          </w:p>
        </w:tc>
      </w:tr>
      <w:tr w:rsidR="00FC7C7A" w:rsidRPr="00FC7C7A" w14:paraId="64CA5D48" w14:textId="77777777" w:rsidTr="00FC7C7A">
        <w:trPr>
          <w:cantSplit/>
          <w:trHeight w:hRule="exact" w:val="56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9777C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89953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Изучение личностных особенностей студентов посредством проективных методик (Несуществующее животное; дом, дерево, человек; тест </w:t>
            </w:r>
            <w:proofErr w:type="spellStart"/>
            <w:r w:rsidRPr="00FC7C7A">
              <w:rPr>
                <w:sz w:val="20"/>
                <w:szCs w:val="20"/>
                <w:lang w:eastAsia="zh-CN"/>
              </w:rPr>
              <w:t>Сонди</w:t>
            </w:r>
            <w:proofErr w:type="spellEnd"/>
            <w:r w:rsidRPr="00FC7C7A">
              <w:rPr>
                <w:sz w:val="20"/>
                <w:szCs w:val="20"/>
                <w:lang w:eastAsia="zh-CN"/>
              </w:rPr>
              <w:t xml:space="preserve">, тест </w:t>
            </w:r>
            <w:proofErr w:type="spellStart"/>
            <w:r w:rsidRPr="00FC7C7A">
              <w:rPr>
                <w:sz w:val="20"/>
                <w:szCs w:val="20"/>
                <w:lang w:eastAsia="zh-CN"/>
              </w:rPr>
              <w:t>Люшера</w:t>
            </w:r>
            <w:proofErr w:type="spellEnd"/>
            <w:r w:rsidRPr="00FC7C7A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DDED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68 чел.</w:t>
            </w:r>
          </w:p>
        </w:tc>
      </w:tr>
      <w:tr w:rsidR="00FC7C7A" w:rsidRPr="00FC7C7A" w14:paraId="502934FC" w14:textId="77777777" w:rsidTr="00FC7C7A">
        <w:trPr>
          <w:cantSplit/>
          <w:trHeight w:hRule="exact" w:val="42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96D25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D040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Диагностика внеурочных интересов студентов, требующих особого педагогического внимания.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137DE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4870C993" w14:textId="77777777" w:rsidTr="00FC7C7A">
        <w:trPr>
          <w:cantSplit/>
          <w:trHeight w:hRule="exact" w:val="43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292C5" w14:textId="77777777" w:rsidR="00FC7C7A" w:rsidRPr="00FC7C7A" w:rsidRDefault="00FC7C7A" w:rsidP="00FC7C7A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FC7C7A"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566A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zh-CN"/>
              </w:rPr>
              <w:t>Выявление причин пропусков учебных занятий обучающихся, состоящими на внутреннем учете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F313C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420913F4" w14:textId="77777777" w:rsidTr="00FC7C7A">
        <w:trPr>
          <w:cantSplit/>
          <w:trHeight w:val="292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1F321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Профилактика правонарушений и преступлений</w:t>
            </w:r>
          </w:p>
        </w:tc>
      </w:tr>
      <w:tr w:rsidR="00FC7C7A" w:rsidRPr="00FC7C7A" w14:paraId="383C9850" w14:textId="77777777" w:rsidTr="00FC7C7A">
        <w:trPr>
          <w:cantSplit/>
          <w:trHeight w:hRule="exact" w:val="55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F3EB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70DB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и проведение «Всероссийского урока безопасности в сети Интернет» с обучающимися первого курса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4ECC8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225 чел.</w:t>
            </w:r>
          </w:p>
        </w:tc>
      </w:tr>
      <w:tr w:rsidR="00FC7C7A" w:rsidRPr="00FC7C7A" w14:paraId="42C7F2CC" w14:textId="77777777" w:rsidTr="00FC7C7A">
        <w:trPr>
          <w:cantSplit/>
          <w:trHeight w:hRule="exact" w:val="42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BFED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D6143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и проведение мероприятий, посвященных «Дню народного единства», «Международному дню толерантности» обучающимися техникума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946A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627 чел.</w:t>
            </w:r>
          </w:p>
        </w:tc>
      </w:tr>
      <w:tr w:rsidR="00FC7C7A" w:rsidRPr="00FC7C7A" w14:paraId="7FE035DF" w14:textId="77777777" w:rsidTr="00FC7C7A">
        <w:trPr>
          <w:cantSplit/>
          <w:trHeight w:hRule="exact" w:val="56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A413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3E0C7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Проведение классных часов по правовой тематике с приглашением специалистов правоохранительных органов и специалистов ПДН и </w:t>
            </w:r>
            <w:proofErr w:type="gramStart"/>
            <w:r w:rsidRPr="00FC7C7A">
              <w:rPr>
                <w:sz w:val="20"/>
                <w:szCs w:val="20"/>
                <w:lang w:eastAsia="zh-CN"/>
              </w:rPr>
              <w:t>ТКДН</w:t>
            </w:r>
            <w:proofErr w:type="gramEnd"/>
            <w:r w:rsidRPr="00FC7C7A">
              <w:rPr>
                <w:sz w:val="20"/>
                <w:szCs w:val="20"/>
                <w:lang w:eastAsia="zh-CN"/>
              </w:rPr>
              <w:t xml:space="preserve"> и ЗП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2DBF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 мероприятия</w:t>
            </w:r>
          </w:p>
          <w:p w14:paraId="4DACF92E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276 чел.</w:t>
            </w:r>
          </w:p>
        </w:tc>
      </w:tr>
      <w:tr w:rsidR="00FC7C7A" w:rsidRPr="00FC7C7A" w14:paraId="044BA4EC" w14:textId="77777777" w:rsidTr="00FC7C7A">
        <w:trPr>
          <w:cantSplit/>
          <w:trHeight w:hRule="exact" w:val="71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F95E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5F24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комплекса мероприятий в рамках месячников по профилактике правонарушений и преступлений среди несовершеннолетних, безнадзорности и семейного неблагополучия, Всемирного дня правового информирования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BFB82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 мероприятий</w:t>
            </w:r>
          </w:p>
          <w:p w14:paraId="66FC9E23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587 чел.</w:t>
            </w:r>
          </w:p>
        </w:tc>
      </w:tr>
      <w:tr w:rsidR="00FC7C7A" w:rsidRPr="00FC7C7A" w14:paraId="304F8863" w14:textId="77777777" w:rsidTr="00FC7C7A">
        <w:trPr>
          <w:cantSplit/>
          <w:trHeight w:val="267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29D0A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Профилактика ПАВ и наркомании</w:t>
            </w:r>
          </w:p>
        </w:tc>
      </w:tr>
      <w:tr w:rsidR="00FC7C7A" w:rsidRPr="00FC7C7A" w14:paraId="12CFA394" w14:textId="77777777" w:rsidTr="00FC7C7A">
        <w:trPr>
          <w:cantSplit/>
          <w:trHeight w:hRule="exact" w:val="57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00C30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07F8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круглого стола, посвященного «Международному Дню борьбы с наркоманией и наркобизнесом», с привлечением представителей правоохранительных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A36A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 мероприятие</w:t>
            </w:r>
          </w:p>
          <w:p w14:paraId="7F4EF310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17 чел.</w:t>
            </w:r>
          </w:p>
        </w:tc>
      </w:tr>
      <w:tr w:rsidR="00FC7C7A" w:rsidRPr="00FC7C7A" w14:paraId="4BB1FADD" w14:textId="77777777" w:rsidTr="00FC7C7A">
        <w:trPr>
          <w:cantSplit/>
          <w:trHeight w:hRule="exact" w:val="58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3147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61AA9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проведения классных часов с обучающимися, по вопросам профилактики употребления ПАВ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9AD0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8 мероприятий</w:t>
            </w:r>
          </w:p>
          <w:p w14:paraId="4D1F7AAC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624 чел. </w:t>
            </w:r>
          </w:p>
        </w:tc>
      </w:tr>
      <w:tr w:rsidR="00FC7C7A" w:rsidRPr="00FC7C7A" w14:paraId="24020B41" w14:textId="77777777" w:rsidTr="00FC7C7A">
        <w:trPr>
          <w:cantSplit/>
          <w:trHeight w:hRule="exact" w:val="85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1DD1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B3E9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проведения бесед об ответственности за распространение и употребление ПАВ с представителями управления федеральной службы по контролю за незаконным оборотом наркотических средств, инспекторов ПДН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C865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 мероприятия</w:t>
            </w:r>
          </w:p>
          <w:p w14:paraId="349A7187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189 чел.</w:t>
            </w:r>
          </w:p>
        </w:tc>
      </w:tr>
      <w:tr w:rsidR="00FC7C7A" w:rsidRPr="00FC7C7A" w14:paraId="6D38B4A3" w14:textId="77777777" w:rsidTr="00FC7C7A">
        <w:trPr>
          <w:cantSplit/>
          <w:trHeight w:hRule="exact" w:val="56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693D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21657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Подготовка информационных брошюр, стендов, буклетов, флайеров по профилактике здорового образа жизни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FD7DA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8</w:t>
            </w:r>
          </w:p>
        </w:tc>
      </w:tr>
      <w:tr w:rsidR="00FC7C7A" w:rsidRPr="00FC7C7A" w14:paraId="6892E8CF" w14:textId="77777777" w:rsidTr="00FC7C7A">
        <w:trPr>
          <w:cantSplit/>
          <w:trHeight w:hRule="exact" w:val="56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6C76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B98F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комплекса мероприятий в рамках Декады здоровья, Всемирного Дня борьбы со СПИДом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76B6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 мероприятия</w:t>
            </w:r>
          </w:p>
          <w:p w14:paraId="7EA05968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344 чел.</w:t>
            </w:r>
          </w:p>
        </w:tc>
      </w:tr>
      <w:tr w:rsidR="00FC7C7A" w:rsidRPr="00FC7C7A" w14:paraId="1EE4AAC1" w14:textId="77777777" w:rsidTr="00FC7C7A">
        <w:trPr>
          <w:cantSplit/>
          <w:trHeight w:hRule="exact" w:val="56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A3B1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AD9A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Профилактические занятия, направленные на формирование социально-позитивного поведения у подростков с привлечением представителей общественных организаций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C706D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 мероприятий</w:t>
            </w:r>
          </w:p>
          <w:p w14:paraId="60B1C523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248 чел.</w:t>
            </w:r>
          </w:p>
        </w:tc>
      </w:tr>
      <w:tr w:rsidR="00FC7C7A" w:rsidRPr="00FC7C7A" w14:paraId="367963F8" w14:textId="77777777" w:rsidTr="00FC7C7A">
        <w:trPr>
          <w:cantSplit/>
          <w:trHeight w:hRule="exact" w:val="57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77C30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4219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Цикл занятий по профилактике наркомании совместно с МБУ "Центр по работе с молодежью «Феникс»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A7E9E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 мероприятия</w:t>
            </w:r>
          </w:p>
          <w:p w14:paraId="0C08538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212 чел.</w:t>
            </w:r>
          </w:p>
        </w:tc>
      </w:tr>
      <w:tr w:rsidR="00FC7C7A" w:rsidRPr="00FC7C7A" w14:paraId="28FFB6D3" w14:textId="77777777" w:rsidTr="00FC7C7A">
        <w:trPr>
          <w:cantSplit/>
          <w:trHeight w:val="417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CF995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Профилактика экстремизма и терроризма</w:t>
            </w:r>
          </w:p>
        </w:tc>
      </w:tr>
      <w:tr w:rsidR="00FC7C7A" w:rsidRPr="00FC7C7A" w14:paraId="18AC0A97" w14:textId="77777777" w:rsidTr="00FC7C7A">
        <w:trPr>
          <w:cantSplit/>
          <w:trHeight w:hRule="exact" w:val="57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5937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8369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и проведение тематических мероприятий, посвященных «Дню солидарности и борьбе с терроризмом»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43054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 мероприятия</w:t>
            </w:r>
          </w:p>
          <w:p w14:paraId="6B1ED3B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107 чел.</w:t>
            </w:r>
          </w:p>
        </w:tc>
      </w:tr>
      <w:tr w:rsidR="00FC7C7A" w:rsidRPr="00FC7C7A" w14:paraId="1155DE67" w14:textId="77777777" w:rsidTr="00FC7C7A">
        <w:trPr>
          <w:cantSplit/>
          <w:trHeight w:hRule="exact" w:val="56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EFBE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1A2F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и проведение профилактических бесед для студентов 1-го курса совместно со специалистами МВД России по г. Полевскому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65285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 мероприятия</w:t>
            </w:r>
          </w:p>
          <w:p w14:paraId="0658A245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221 чел.</w:t>
            </w:r>
          </w:p>
        </w:tc>
      </w:tr>
      <w:tr w:rsidR="00FC7C7A" w:rsidRPr="00FC7C7A" w14:paraId="6E6F2F5C" w14:textId="77777777" w:rsidTr="00FC7C7A">
        <w:trPr>
          <w:cantSplit/>
          <w:trHeight w:hRule="exact" w:val="56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1C4C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6B1F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мероприятий (встреча-диалог, круглый стол) с представителями военного комиссариата г. Полевского для обучающихся техникума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699B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 мероприятия</w:t>
            </w:r>
          </w:p>
          <w:p w14:paraId="15C2D4EC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197 чел.</w:t>
            </w:r>
          </w:p>
        </w:tc>
      </w:tr>
      <w:tr w:rsidR="00FC7C7A" w:rsidRPr="00FC7C7A" w14:paraId="44FD6E30" w14:textId="77777777" w:rsidTr="00FC7C7A">
        <w:trPr>
          <w:cantSplit/>
          <w:trHeight w:val="559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8BD28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Профилактика дорожно-транспортных происшествий. Правила поведения на дорогах, железнодорожных путях, общественных местах</w:t>
            </w:r>
          </w:p>
        </w:tc>
      </w:tr>
      <w:tr w:rsidR="00FC7C7A" w:rsidRPr="00FC7C7A" w14:paraId="0E5D95E9" w14:textId="77777777" w:rsidTr="00FC7C7A">
        <w:trPr>
          <w:cantSplit/>
          <w:trHeight w:hRule="exact" w:val="56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90C4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95F7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Организация проведений занятий с </w:t>
            </w:r>
            <w:proofErr w:type="gramStart"/>
            <w:r w:rsidRPr="00FC7C7A">
              <w:rPr>
                <w:sz w:val="20"/>
                <w:szCs w:val="20"/>
                <w:lang w:eastAsia="zh-CN"/>
              </w:rPr>
              <w:t>обучающимися  на</w:t>
            </w:r>
            <w:proofErr w:type="gramEnd"/>
            <w:r w:rsidRPr="00FC7C7A">
              <w:rPr>
                <w:sz w:val="20"/>
                <w:szCs w:val="20"/>
                <w:lang w:eastAsia="zh-CN"/>
              </w:rPr>
              <w:t xml:space="preserve"> тему «Формируем безопасную модель поведения на дороге» с привлечением сотрудников ГИБДД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FC68D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 мероприятий</w:t>
            </w:r>
          </w:p>
          <w:p w14:paraId="14E0C7CC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175 чел.</w:t>
            </w:r>
          </w:p>
        </w:tc>
      </w:tr>
      <w:tr w:rsidR="00FC7C7A" w:rsidRPr="00FC7C7A" w14:paraId="443F6E5C" w14:textId="77777777" w:rsidTr="00FC7C7A">
        <w:trPr>
          <w:cantSplit/>
          <w:trHeight w:hRule="exact" w:val="55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CB2F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B2EE3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Целевые профилактические мероприятия, классные часы на темы: «Красный, желтый, зеленый», «Дорога и мы», «Засветись», «Главный пассажир»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27CED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728 чел.</w:t>
            </w:r>
          </w:p>
        </w:tc>
      </w:tr>
      <w:tr w:rsidR="00FC7C7A" w:rsidRPr="00FC7C7A" w14:paraId="18CAFE69" w14:textId="77777777" w:rsidTr="00FC7C7A">
        <w:trPr>
          <w:cantSplit/>
          <w:trHeight w:hRule="exact" w:val="41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9863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F51D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Организация и проведение уличной акции «Береги пешехода»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4494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19 чел.</w:t>
            </w:r>
          </w:p>
        </w:tc>
      </w:tr>
      <w:tr w:rsidR="00FC7C7A" w:rsidRPr="00FC7C7A" w14:paraId="038FA9CD" w14:textId="77777777" w:rsidTr="00FC7C7A">
        <w:trPr>
          <w:cantSplit/>
          <w:trHeight w:val="293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EB3AC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t>Антикоррупционное направление</w:t>
            </w:r>
          </w:p>
        </w:tc>
      </w:tr>
      <w:tr w:rsidR="00FC7C7A" w:rsidRPr="00FC7C7A" w14:paraId="0B8A11A4" w14:textId="77777777" w:rsidTr="00FC7C7A">
        <w:trPr>
          <w:cantSplit/>
          <w:trHeight w:hRule="exact" w:val="56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1C88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7DA6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классных часов на тему по антикоррупции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3AEE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225 чел.</w:t>
            </w:r>
          </w:p>
        </w:tc>
      </w:tr>
      <w:tr w:rsidR="00FC7C7A" w:rsidRPr="00FC7C7A" w14:paraId="3D65A6F4" w14:textId="77777777" w:rsidTr="00FC7C7A">
        <w:trPr>
          <w:cantSplit/>
          <w:trHeight w:hRule="exact" w:val="70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370C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99473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Круглый стол для студентов 1-го курса «Мое отношение к коррупции в нашем обществе»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0CEAE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225 чел.</w:t>
            </w:r>
          </w:p>
        </w:tc>
      </w:tr>
      <w:tr w:rsidR="00FC7C7A" w:rsidRPr="00FC7C7A" w14:paraId="6A492E14" w14:textId="77777777" w:rsidTr="00FC7C7A">
        <w:trPr>
          <w:cantSplit/>
          <w:trHeight w:val="284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2ABE3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Индивидуальная работа с обучающимися группы риска</w:t>
            </w:r>
          </w:p>
        </w:tc>
      </w:tr>
      <w:tr w:rsidR="00FC7C7A" w:rsidRPr="00FC7C7A" w14:paraId="4631CB00" w14:textId="77777777" w:rsidTr="00FC7C7A">
        <w:trPr>
          <w:cantSplit/>
          <w:trHeight w:hRule="exact" w:val="5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9B6F8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D0BA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Разработка индивидуальных планов для работы со студентами, состоящими на внутреннем учете, и методических рекомендаций для работы педагогов со студентами «группы риска»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5E5E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57 чел.</w:t>
            </w:r>
          </w:p>
        </w:tc>
      </w:tr>
      <w:tr w:rsidR="00FC7C7A" w:rsidRPr="00FC7C7A" w14:paraId="682B5A73" w14:textId="77777777" w:rsidTr="00FC7C7A">
        <w:trPr>
          <w:cantSplit/>
          <w:trHeight w:hRule="exact" w:val="30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5910B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A4F3B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Индивидуальные консультации обучающихся по разрешению внутриличностных проблем.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E4435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47 чел.</w:t>
            </w:r>
          </w:p>
        </w:tc>
      </w:tr>
      <w:tr w:rsidR="00FC7C7A" w:rsidRPr="00FC7C7A" w14:paraId="31BE55DB" w14:textId="77777777" w:rsidTr="00FC7C7A">
        <w:trPr>
          <w:cantSplit/>
          <w:trHeight w:hRule="exact" w:val="27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9ECA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7CA2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Ведение банка данных по обучающимся, состоящим на межведомственном учете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443EA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39255F87" w14:textId="77777777" w:rsidTr="00FC7C7A">
        <w:trPr>
          <w:cantSplit/>
          <w:trHeight w:hRule="exact" w:val="5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0711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0A5CD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мониторинга динамики изменения поведения обучающихся, состоящих на внутреннем учете, и влияние их на протекание групповых процессов в коллективе группы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586E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7981D193" w14:textId="77777777" w:rsidTr="00FC7C7A">
        <w:trPr>
          <w:cantSplit/>
          <w:trHeight w:hRule="exact" w:val="41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E9170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E55E5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Оформление и ведение личных карт на обучающихся, состоящих на внутреннем контроле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214B9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3F2CD483" w14:textId="77777777" w:rsidTr="00FC7C7A">
        <w:trPr>
          <w:cantSplit/>
          <w:trHeight w:hRule="exact" w:val="11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1E27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A0F5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Мотивирующие беседы с элементами тренинга личностного роста:</w:t>
            </w:r>
          </w:p>
          <w:p w14:paraId="03DBCFE8" w14:textId="77777777" w:rsidR="00FC7C7A" w:rsidRPr="00FC7C7A" w:rsidRDefault="00FC7C7A" w:rsidP="00FC7C7A">
            <w:pPr>
              <w:widowControl w:val="0"/>
              <w:tabs>
                <w:tab w:val="left" w:pos="187"/>
              </w:tabs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«Мои сверстники, добившиеся успеха»; «Моя профессиональная роль»; «Мифы»; «Шаги к успеху»; «Я в будущем»; «Жизнь без конфликтов». Беседа- лекция «Дисциплинарный проступок. Что это?»</w:t>
            </w:r>
          </w:p>
          <w:p w14:paraId="22C3B373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Занятие с элементами тренинга: «Будь собой, но в лучшем виде»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81725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247 чел.</w:t>
            </w:r>
          </w:p>
        </w:tc>
      </w:tr>
      <w:tr w:rsidR="00FC7C7A" w:rsidRPr="00FC7C7A" w14:paraId="25E85BE3" w14:textId="77777777" w:rsidTr="00FC7C7A">
        <w:trPr>
          <w:cantSplit/>
          <w:trHeight w:val="267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178E9" w14:textId="77777777" w:rsidR="00FC7C7A" w:rsidRPr="00FC7C7A" w:rsidRDefault="00FC7C7A" w:rsidP="00FC7C7A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FC7C7A">
              <w:rPr>
                <w:b/>
                <w:sz w:val="20"/>
                <w:szCs w:val="20"/>
                <w:lang w:eastAsia="zh-CN"/>
              </w:rPr>
              <w:lastRenderedPageBreak/>
              <w:t>Организация работы Совета по профилактики и других форм девиантного поведения обучающихся</w:t>
            </w:r>
          </w:p>
        </w:tc>
      </w:tr>
      <w:tr w:rsidR="00FC7C7A" w:rsidRPr="00FC7C7A" w14:paraId="48B6F8FB" w14:textId="77777777" w:rsidTr="00FC7C7A">
        <w:trPr>
          <w:cantSplit/>
          <w:trHeight w:hRule="exact" w:val="56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9D3C0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D671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 xml:space="preserve">Сбор информации о студентах техникума состоящих на межведомственных учетах в ПДН, ТКДН и </w:t>
            </w:r>
            <w:proofErr w:type="gramStart"/>
            <w:r w:rsidRPr="00FC7C7A">
              <w:rPr>
                <w:sz w:val="20"/>
                <w:szCs w:val="20"/>
                <w:lang w:eastAsia="zh-CN"/>
              </w:rPr>
              <w:t>ЗП..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96867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10 чел.</w:t>
            </w:r>
          </w:p>
        </w:tc>
      </w:tr>
      <w:tr w:rsidR="00FC7C7A" w:rsidRPr="00FC7C7A" w14:paraId="3B6A6007" w14:textId="77777777" w:rsidTr="00FC7C7A">
        <w:trPr>
          <w:cantSplit/>
          <w:trHeight w:hRule="exact" w:val="57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A8C8D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ECF1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Обсуждение обучающихся, совершивших административные правонарушения и нарушивших правила внутреннего распорядка техникума.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CA03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 мероприятия</w:t>
            </w:r>
          </w:p>
        </w:tc>
      </w:tr>
      <w:tr w:rsidR="00FC7C7A" w:rsidRPr="00FC7C7A" w14:paraId="4B6D8861" w14:textId="77777777" w:rsidTr="00FC7C7A">
        <w:trPr>
          <w:cantSplit/>
          <w:trHeight w:hRule="exact" w:val="28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2B97E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30584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Постановка и снятие с профилактических учетов обучающихся техникума.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784C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 мероприятия</w:t>
            </w:r>
          </w:p>
        </w:tc>
      </w:tr>
      <w:tr w:rsidR="00FC7C7A" w:rsidRPr="00FC7C7A" w14:paraId="66EFA8E3" w14:textId="77777777" w:rsidTr="00FC7C7A">
        <w:trPr>
          <w:cantSplit/>
          <w:trHeight w:hRule="exact" w:val="70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5D32B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301F9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Подготовка информационных писем, запросов, характеристик в органы системы профилактики, а также направление информации по месту жительства обучающихся, состоящих на внутреннем учете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F6FC5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По запросу</w:t>
            </w:r>
          </w:p>
        </w:tc>
      </w:tr>
      <w:tr w:rsidR="00FC7C7A" w:rsidRPr="00FC7C7A" w14:paraId="0D67E06B" w14:textId="77777777" w:rsidTr="00FC7C7A">
        <w:trPr>
          <w:cantSplit/>
          <w:trHeight w:val="267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F01E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Организация работы с сиротами и детьми, оставшимися без попечения родителей</w:t>
            </w:r>
          </w:p>
        </w:tc>
      </w:tr>
      <w:tr w:rsidR="00FC7C7A" w:rsidRPr="00FC7C7A" w14:paraId="7AECA0C8" w14:textId="77777777" w:rsidTr="00FC7C7A">
        <w:trPr>
          <w:cantSplit/>
          <w:trHeight w:hRule="exact" w:val="43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92DE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1F5BF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Изучение личных дел студентов; уточнение списка детей-сирот и детей, оставшихся без попечения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D4E2A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Выполнено</w:t>
            </w:r>
          </w:p>
        </w:tc>
      </w:tr>
      <w:tr w:rsidR="00FC7C7A" w:rsidRPr="00FC7C7A" w14:paraId="63721228" w14:textId="77777777" w:rsidTr="00FC7C7A">
        <w:trPr>
          <w:cantSplit/>
          <w:trHeight w:hRule="exact" w:val="4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11EDA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9775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Контроль за посещением занятий и успеваемостью детей-сирот и детей, оставшихся без попечения родителей.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374BB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Ежедневно</w:t>
            </w:r>
          </w:p>
        </w:tc>
      </w:tr>
      <w:tr w:rsidR="00FC7C7A" w:rsidRPr="00FC7C7A" w14:paraId="179BE479" w14:textId="77777777" w:rsidTr="00FC7C7A">
        <w:trPr>
          <w:cantSplit/>
          <w:trHeight w:hRule="exact" w:val="5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F7BD9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EFC3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Поддержание телефонной связи с законными представителями детей-сирот и детей, оставшихся без попечения родителей.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E8F4B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Выполнено</w:t>
            </w:r>
          </w:p>
        </w:tc>
      </w:tr>
      <w:tr w:rsidR="00FC7C7A" w:rsidRPr="00FC7C7A" w14:paraId="0D21116D" w14:textId="77777777" w:rsidTr="00FC7C7A">
        <w:trPr>
          <w:cantSplit/>
          <w:trHeight w:hRule="exact" w:val="5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8C096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11109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Проведение консультаций по вопросам воспитания подростков с законными представителями детей-сирот и детей, оставшихся без попечения родителей.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7583E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Проведено 6 мероприятий</w:t>
            </w:r>
          </w:p>
        </w:tc>
      </w:tr>
      <w:tr w:rsidR="00FC7C7A" w:rsidRPr="00FC7C7A" w14:paraId="552B0DC0" w14:textId="77777777" w:rsidTr="00FC7C7A">
        <w:trPr>
          <w:cantSplit/>
          <w:trHeight w:hRule="exact" w:val="57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64057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F16DC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Контрольное обследование жилищных условий детей-сирот и детей, оставшихся без попечения родителей.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CB3D0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Выполнено</w:t>
            </w:r>
          </w:p>
        </w:tc>
      </w:tr>
      <w:tr w:rsidR="00FC7C7A" w:rsidRPr="00FC7C7A" w14:paraId="5A28E44D" w14:textId="77777777" w:rsidTr="00FC7C7A">
        <w:trPr>
          <w:cantSplit/>
          <w:trHeight w:hRule="exact" w:val="25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B5AC2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5C6C8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Работа с муниципальными органами опеки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7955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Выполнено</w:t>
            </w:r>
          </w:p>
        </w:tc>
      </w:tr>
      <w:tr w:rsidR="00FC7C7A" w:rsidRPr="00FC7C7A" w14:paraId="10F0B35E" w14:textId="77777777" w:rsidTr="00FC7C7A">
        <w:trPr>
          <w:cantSplit/>
          <w:trHeight w:hRule="exact" w:val="28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B3E07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78D81" w14:textId="77777777" w:rsidR="00FC7C7A" w:rsidRPr="00FC7C7A" w:rsidRDefault="00FC7C7A" w:rsidP="00FC7C7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Анализ успеваемости детей-сирот и детей, оставшихся без попечения родителей.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C4431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sz w:val="20"/>
                <w:szCs w:val="20"/>
                <w:lang w:eastAsia="zh-CN"/>
              </w:rPr>
              <w:t>Выполнено</w:t>
            </w:r>
          </w:p>
        </w:tc>
      </w:tr>
      <w:tr w:rsidR="00FC7C7A" w:rsidRPr="00FC7C7A" w14:paraId="7B4F6200" w14:textId="77777777" w:rsidTr="00FC7C7A">
        <w:trPr>
          <w:cantSplit/>
          <w:trHeight w:val="252"/>
          <w:jc w:val="center"/>
        </w:trPr>
        <w:tc>
          <w:tcPr>
            <w:tcW w:w="10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DCD06" w14:textId="77777777" w:rsidR="00FC7C7A" w:rsidRPr="00FC7C7A" w:rsidRDefault="00FC7C7A" w:rsidP="00FC7C7A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FC7C7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Межведомственное взаимодействие</w:t>
            </w:r>
          </w:p>
        </w:tc>
      </w:tr>
      <w:tr w:rsidR="00FC7C7A" w:rsidRPr="00FC7C7A" w14:paraId="659E17EA" w14:textId="77777777" w:rsidTr="00FC7C7A">
        <w:trPr>
          <w:cantSplit/>
          <w:trHeight w:hRule="exact" w:val="49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F9FE6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604CE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Сверка банка данных неблагополучных детей и семей, состоящих на профилактическом учете в органах системы профилактике совместно с ТКДН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35343" w14:textId="77777777" w:rsidR="00FC7C7A" w:rsidRPr="00FC7C7A" w:rsidRDefault="00FC7C7A" w:rsidP="00FC7C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Выполнено</w:t>
            </w:r>
          </w:p>
        </w:tc>
      </w:tr>
      <w:tr w:rsidR="00FC7C7A" w:rsidRPr="00FC7C7A" w14:paraId="4A54EE93" w14:textId="77777777" w:rsidTr="00FC7C7A">
        <w:trPr>
          <w:cantSplit/>
          <w:trHeight w:hRule="exact" w:val="81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85F65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09B67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Реализация мероприятий плана совместной работы с территориальными органами МВД, ГБУ СО ЦППМСП «Ладо», МБУ "Центр по работе с молодежью «Феникс»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6A60B" w14:textId="77777777" w:rsidR="00FC7C7A" w:rsidRPr="00FC7C7A" w:rsidRDefault="00FC7C7A" w:rsidP="00FC7C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Проведено 4 мероприятия. </w:t>
            </w:r>
          </w:p>
          <w:p w14:paraId="606CD5DA" w14:textId="77777777" w:rsidR="00FC7C7A" w:rsidRPr="00FC7C7A" w:rsidRDefault="00FC7C7A" w:rsidP="00FC7C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347 </w:t>
            </w:r>
            <w:proofErr w:type="gramStart"/>
            <w:r w:rsidRPr="00FC7C7A">
              <w:rPr>
                <w:rFonts w:eastAsia="Calibri"/>
                <w:sz w:val="20"/>
                <w:szCs w:val="20"/>
                <w:lang w:eastAsia="en-US"/>
              </w:rPr>
              <w:t>чел</w:t>
            </w:r>
            <w:proofErr w:type="gramEnd"/>
          </w:p>
        </w:tc>
      </w:tr>
      <w:tr w:rsidR="00FC7C7A" w:rsidRPr="00FC7C7A" w14:paraId="0971A31D" w14:textId="77777777" w:rsidTr="00FC7C7A">
        <w:trPr>
          <w:cantSplit/>
          <w:trHeight w:hRule="exact" w:val="70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16A33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3F67A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межведомственного взаимодействия с ГБУ СО ЦППМСП «Ладо» с целью оказания медико-психологической и психотерапевтической помощи студентам, употребляющим ПАВ, (индивидуальные, семейные, групповые методы работы)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378E5" w14:textId="77777777" w:rsidR="00FC7C7A" w:rsidRPr="00FC7C7A" w:rsidRDefault="00FC7C7A" w:rsidP="00FC7C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Проведено 3 мероприятия</w:t>
            </w:r>
          </w:p>
        </w:tc>
      </w:tr>
      <w:tr w:rsidR="00FC7C7A" w:rsidRPr="00FC7C7A" w14:paraId="39065D0A" w14:textId="77777777" w:rsidTr="00FC7C7A">
        <w:trPr>
          <w:cantSplit/>
          <w:trHeight w:hRule="exact" w:val="56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B52AB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F60BB" w14:textId="77777777" w:rsidR="00FC7C7A" w:rsidRPr="00FC7C7A" w:rsidRDefault="00FC7C7A" w:rsidP="00FC7C7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Совместно с ГБУ СО ЦППМСП «Ладо» проведение социально-психологического онлайн тестирования, с целью выявления группы риска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ED462" w14:textId="77777777" w:rsidR="00FC7C7A" w:rsidRPr="00FC7C7A" w:rsidRDefault="00FC7C7A" w:rsidP="00FC7C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617 чел.</w:t>
            </w:r>
          </w:p>
        </w:tc>
      </w:tr>
    </w:tbl>
    <w:p w14:paraId="442C0D44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6905D23A" w14:textId="77777777" w:rsidR="00FC7C7A" w:rsidRPr="00FC7C7A" w:rsidRDefault="00FC7C7A" w:rsidP="00FC7C7A">
      <w:pPr>
        <w:spacing w:after="200" w:line="276" w:lineRule="auto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br w:type="page"/>
      </w:r>
    </w:p>
    <w:p w14:paraId="1F5EE3D3" w14:textId="77777777" w:rsidR="00FC7C7A" w:rsidRPr="00FC7C7A" w:rsidRDefault="00FC7C7A" w:rsidP="00FC7C7A">
      <w:pPr>
        <w:spacing w:line="360" w:lineRule="auto"/>
        <w:rPr>
          <w:rFonts w:eastAsia="Calibri"/>
          <w:lang w:eastAsia="en-US"/>
        </w:rPr>
        <w:sectPr w:rsidR="00FC7C7A" w:rsidRPr="00FC7C7A" w:rsidSect="00FC7C7A">
          <w:pgSz w:w="11906" w:h="16838"/>
          <w:pgMar w:top="1134" w:right="851" w:bottom="851" w:left="1701" w:header="709" w:footer="709" w:gutter="0"/>
          <w:cols w:space="720"/>
        </w:sectPr>
      </w:pPr>
    </w:p>
    <w:p w14:paraId="1656C69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lastRenderedPageBreak/>
        <w:t>В начале года, с целью выявления проблем и своевременного, качественного оказания различного вида помощи, проведена социальная паспортизация групп и составлен социальный паспорт техникума. Проанализирован социальный статус родителей, создан банк данных обучающихся, нуждающихся в социальной защите, опекаемых студентов, детей-инвалидов. Результаты анализа социального паспорта показывают, что социальный статус студентов и их семей разнородный. Учитывая социальный статус семей и детей, осуществляется предоставление социальных, правовых, психолого-педагогических и иных мер по защите прав и законных интересов несовершеннолетних.</w:t>
      </w:r>
    </w:p>
    <w:p w14:paraId="1A0D0D0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Социальный паспорт показал, что в 70 обучающихся техникума проживают в многодетных семьях, 29 обучающихся проживают без отца, а 10 - матери. В техникуме обучается 2 обучающихся по профессиональным образовательным программам категории «ребенок- инвалид».</w:t>
      </w:r>
    </w:p>
    <w:p w14:paraId="01BAC48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Охрана и защита прав детства является главной сферой в жизни нашего государства. С этой целью в техникуме осуществляется комплекс мероприятий по воспитанию, образованию, развитию и социальной защите опекаемых детей.</w:t>
      </w:r>
    </w:p>
    <w:p w14:paraId="75114A5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335E2F1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СПИСОК обучающихся из числа сирот/оставшихся без попечения родителей, лиц из числа сирот/оставшихся без попечения родителей, лиц, потерявших в период обучения обоих или единственного родителя</w:t>
      </w:r>
    </w:p>
    <w:tbl>
      <w:tblPr>
        <w:tblW w:w="9780" w:type="dxa"/>
        <w:jc w:val="center"/>
        <w:tblLayout w:type="fixed"/>
        <w:tblLook w:val="01E0" w:firstRow="1" w:lastRow="1" w:firstColumn="1" w:lastColumn="1" w:noHBand="0" w:noVBand="0"/>
      </w:tblPr>
      <w:tblGrid>
        <w:gridCol w:w="510"/>
        <w:gridCol w:w="1278"/>
        <w:gridCol w:w="3216"/>
        <w:gridCol w:w="1344"/>
        <w:gridCol w:w="3432"/>
      </w:tblGrid>
      <w:tr w:rsidR="00FC7C7A" w:rsidRPr="00FC7C7A" w14:paraId="1B8D379B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198B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6F8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BE12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ФИО, статус</w:t>
            </w:r>
          </w:p>
          <w:p w14:paraId="57F9C34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обучающегося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3FE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рожде-ния</w:t>
            </w:r>
            <w:proofErr w:type="spellEnd"/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867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  <w:p w14:paraId="01C86AC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опекуна/</w:t>
            </w:r>
          </w:p>
          <w:p w14:paraId="00B42F7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попечителя</w:t>
            </w:r>
          </w:p>
        </w:tc>
      </w:tr>
      <w:tr w:rsidR="00FC7C7A" w:rsidRPr="00FC7C7A" w14:paraId="4031C364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435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0FDA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ОМС</w:t>
            </w:r>
          </w:p>
          <w:p w14:paraId="5355EEE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029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Нетунаева</w:t>
            </w:r>
            <w:proofErr w:type="spellEnd"/>
          </w:p>
          <w:p w14:paraId="21BD3F4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Олеся Александровна</w:t>
            </w:r>
          </w:p>
          <w:p w14:paraId="7431D63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0D9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24.02.2007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049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Нетунаева</w:t>
            </w:r>
            <w:proofErr w:type="spellEnd"/>
          </w:p>
          <w:p w14:paraId="22E31CC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Лидия Александровна</w:t>
            </w:r>
          </w:p>
          <w:p w14:paraId="7DD3C4C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4C57DC1D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1C7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82FF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МП</w:t>
            </w:r>
          </w:p>
          <w:p w14:paraId="2D64634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0969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Бровкин</w:t>
            </w:r>
          </w:p>
          <w:p w14:paraId="6BDF1BB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Артём Сергеевич</w:t>
            </w:r>
          </w:p>
          <w:p w14:paraId="6937201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A9E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08.11.2007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446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Бровкин</w:t>
            </w:r>
          </w:p>
          <w:p w14:paraId="20B23D4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Сергей Александрович</w:t>
            </w:r>
          </w:p>
          <w:p w14:paraId="70E640F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дедушка</w:t>
            </w:r>
          </w:p>
        </w:tc>
      </w:tr>
      <w:tr w:rsidR="00FC7C7A" w:rsidRPr="00FC7C7A" w14:paraId="65FC8B91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2FC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2E3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39EE66D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34B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Зайферт</w:t>
            </w:r>
          </w:p>
          <w:p w14:paraId="6C0CBAD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Александр Сергеевич</w:t>
            </w:r>
          </w:p>
          <w:p w14:paraId="3F6943F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386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16.03.2008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563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Курьянова</w:t>
            </w:r>
          </w:p>
          <w:p w14:paraId="3EC71A5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Наталья Валентиновна</w:t>
            </w:r>
          </w:p>
          <w:p w14:paraId="7749D1A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стороннее лицо</w:t>
            </w:r>
          </w:p>
        </w:tc>
      </w:tr>
      <w:tr w:rsidR="00FC7C7A" w:rsidRPr="00FC7C7A" w14:paraId="4DC14D1E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37C8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C208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66C3869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5F5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Рябухин</w:t>
            </w:r>
          </w:p>
          <w:p w14:paraId="46C8880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Игорь Иванович</w:t>
            </w:r>
          </w:p>
          <w:p w14:paraId="1618750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5AC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17.112006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DBE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Вашкевич</w:t>
            </w:r>
          </w:p>
          <w:p w14:paraId="54C430C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Павел Сергеевич</w:t>
            </w:r>
          </w:p>
          <w:p w14:paraId="0590A99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старший брат</w:t>
            </w:r>
          </w:p>
          <w:p w14:paraId="19C721D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Курбангулова</w:t>
            </w:r>
            <w:proofErr w:type="spellEnd"/>
          </w:p>
          <w:p w14:paraId="076AAF2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Елена Сергеевна</w:t>
            </w:r>
          </w:p>
          <w:p w14:paraId="22CDD71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жена брата</w:t>
            </w:r>
          </w:p>
        </w:tc>
      </w:tr>
      <w:tr w:rsidR="00FC7C7A" w:rsidRPr="00FC7C7A" w14:paraId="041C9F78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67D8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B2E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5E0C490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  <w:p w14:paraId="1859E81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42D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Боброва</w:t>
            </w:r>
          </w:p>
          <w:p w14:paraId="0C53866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Мариша Юрьевна</w:t>
            </w:r>
          </w:p>
          <w:p w14:paraId="7B57014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8793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20.04.2006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72B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Пермина</w:t>
            </w:r>
            <w:proofErr w:type="spellEnd"/>
          </w:p>
          <w:p w14:paraId="0FD0F61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Людмила Юрьевна</w:t>
            </w:r>
          </w:p>
          <w:p w14:paraId="5E7D330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239F347D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9FA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7C2D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38ACBAD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  <w:p w14:paraId="5587B02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B16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Колташев</w:t>
            </w:r>
            <w:proofErr w:type="spellEnd"/>
          </w:p>
          <w:p w14:paraId="37AEF7A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Данил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Набиахматович</w:t>
            </w:r>
            <w:proofErr w:type="spellEnd"/>
          </w:p>
          <w:p w14:paraId="4E600B8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FA8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20.11.2006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027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Колташева</w:t>
            </w:r>
            <w:proofErr w:type="spellEnd"/>
          </w:p>
          <w:p w14:paraId="1657344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Алевтина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Гурьяновна</w:t>
            </w:r>
            <w:proofErr w:type="spellEnd"/>
          </w:p>
          <w:p w14:paraId="2A7D4A7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7D6876FD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7727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E18A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6C996B2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D43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Рябухина</w:t>
            </w:r>
          </w:p>
          <w:p w14:paraId="45285D9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Елизавета Денисовна</w:t>
            </w:r>
          </w:p>
          <w:p w14:paraId="389A2DA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5954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25.10.2007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1D6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Бабина</w:t>
            </w:r>
          </w:p>
          <w:p w14:paraId="128FFD9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Наталия Аркадьевна</w:t>
            </w:r>
          </w:p>
          <w:p w14:paraId="39012EA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5C701DC8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771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F386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ЭО</w:t>
            </w:r>
          </w:p>
          <w:p w14:paraId="750F1B5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CE1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Механошин</w:t>
            </w:r>
            <w:proofErr w:type="spellEnd"/>
          </w:p>
          <w:p w14:paraId="2A85678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Егор Максимович</w:t>
            </w:r>
          </w:p>
          <w:p w14:paraId="5AE1B84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516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05.10.2007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46F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Механошина</w:t>
            </w:r>
            <w:proofErr w:type="spellEnd"/>
          </w:p>
          <w:p w14:paraId="7B3B33B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Любовь Ивановна</w:t>
            </w:r>
          </w:p>
          <w:p w14:paraId="293B211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7492854A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599F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0C0A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МП</w:t>
            </w:r>
          </w:p>
          <w:p w14:paraId="5694CF5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680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Мамаева</w:t>
            </w:r>
          </w:p>
          <w:p w14:paraId="79BD122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Ольга Владимировна</w:t>
            </w:r>
          </w:p>
          <w:p w14:paraId="656E64E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3D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12.05.2007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DC9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Партина</w:t>
            </w:r>
            <w:proofErr w:type="spellEnd"/>
          </w:p>
          <w:p w14:paraId="74E5703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Валентина Давыдовна</w:t>
            </w:r>
          </w:p>
          <w:p w14:paraId="210FC20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5DB35FFA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B6C" w14:textId="77777777" w:rsidR="00FC7C7A" w:rsidRPr="00FC7C7A" w:rsidRDefault="00FC7C7A" w:rsidP="00FC7C7A">
            <w:pPr>
              <w:widowControl w:val="0"/>
              <w:numPr>
                <w:ilvl w:val="0"/>
                <w:numId w:val="18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1BAB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201</w:t>
            </w:r>
          </w:p>
          <w:p w14:paraId="1D825C5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Э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55B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Андреев</w:t>
            </w:r>
          </w:p>
          <w:p w14:paraId="7FCA557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Артём Максимович</w:t>
            </w:r>
          </w:p>
          <w:p w14:paraId="103CD0B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5E9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16.03.2004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682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4DEC4755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D72E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E5FD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201</w:t>
            </w:r>
          </w:p>
          <w:p w14:paraId="539FF26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Э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1F6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Конобраткин</w:t>
            </w:r>
            <w:proofErr w:type="spellEnd"/>
          </w:p>
          <w:p w14:paraId="16D6A50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Евгений Андреевич</w:t>
            </w:r>
          </w:p>
          <w:p w14:paraId="43854D1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4B0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04.05.2007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70A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Шитикова</w:t>
            </w:r>
          </w:p>
          <w:p w14:paraId="0D8AAA4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Ольга Александровна</w:t>
            </w:r>
          </w:p>
          <w:p w14:paraId="1BB3706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тетя</w:t>
            </w:r>
          </w:p>
        </w:tc>
      </w:tr>
      <w:tr w:rsidR="00FC7C7A" w:rsidRPr="00FC7C7A" w14:paraId="5746223A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3E3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DC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НСтМ</w:t>
            </w:r>
            <w:proofErr w:type="spellEnd"/>
          </w:p>
          <w:p w14:paraId="2C891D4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206</w:t>
            </w:r>
          </w:p>
          <w:p w14:paraId="2333D9F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ED8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Бабанская</w:t>
            </w:r>
          </w:p>
          <w:p w14:paraId="177070D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Виктория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Ринатовна</w:t>
            </w:r>
            <w:proofErr w:type="spellEnd"/>
          </w:p>
          <w:p w14:paraId="4FA5AF1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D32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13.08.2005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417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34FA2866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248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5D9F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НСтМ</w:t>
            </w:r>
            <w:proofErr w:type="spellEnd"/>
          </w:p>
          <w:p w14:paraId="12E471F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206</w:t>
            </w:r>
          </w:p>
          <w:p w14:paraId="60F48BA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B89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Семенюк</w:t>
            </w:r>
          </w:p>
          <w:p w14:paraId="5DBE700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Владимир Андреевич</w:t>
            </w:r>
          </w:p>
          <w:p w14:paraId="6DDCEF8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A56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07.12.2006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33B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Конева</w:t>
            </w:r>
          </w:p>
          <w:p w14:paraId="307B8CC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Ирина Николаевна</w:t>
            </w:r>
          </w:p>
          <w:p w14:paraId="0ED5A3D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стороннее лицо</w:t>
            </w:r>
          </w:p>
        </w:tc>
      </w:tr>
      <w:tr w:rsidR="00FC7C7A" w:rsidRPr="00FC7C7A" w14:paraId="00094B34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8F9E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93F0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0A8E3BA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  <w:p w14:paraId="0D92300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901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Кувшинов</w:t>
            </w:r>
          </w:p>
          <w:p w14:paraId="46CDD57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Алексей Андреевич</w:t>
            </w:r>
          </w:p>
          <w:p w14:paraId="61833F1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830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26.07.2007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385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Кувшинова</w:t>
            </w:r>
          </w:p>
          <w:p w14:paraId="50555B4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Светлана Владимировна</w:t>
            </w:r>
          </w:p>
          <w:p w14:paraId="759C161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2763DE41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652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CFA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6E44CDB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  <w:p w14:paraId="6095D39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C1C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Рыльков</w:t>
            </w:r>
          </w:p>
          <w:p w14:paraId="0C3120E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Дмитрий Михайлович</w:t>
            </w:r>
          </w:p>
          <w:p w14:paraId="53C6F7B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B04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02.03.2007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6A7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Рылькова</w:t>
            </w:r>
          </w:p>
          <w:p w14:paraId="72A6F6F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Елена Дмитриевна</w:t>
            </w:r>
          </w:p>
          <w:p w14:paraId="0A5CDBA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63835757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0C1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6E59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54F904D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  <w:p w14:paraId="703B113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F01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Селезнев</w:t>
            </w:r>
          </w:p>
          <w:p w14:paraId="6F79F03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Максим Владимирович</w:t>
            </w:r>
          </w:p>
          <w:p w14:paraId="3401CD6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4E8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05.03.2006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3D8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Селезнева</w:t>
            </w:r>
          </w:p>
          <w:p w14:paraId="3975200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Светлана Олеговна</w:t>
            </w:r>
          </w:p>
          <w:p w14:paraId="5D5A127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2F0A95B9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84F7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C1D6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6297FAD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  <w:p w14:paraId="7B80057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98D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Перминов</w:t>
            </w:r>
          </w:p>
          <w:p w14:paraId="3D1B798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Егор Валерьевич</w:t>
            </w:r>
          </w:p>
          <w:p w14:paraId="62130EA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32B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21.02.2007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9CD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Перминова</w:t>
            </w:r>
          </w:p>
          <w:p w14:paraId="6AE83EA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Фангия</w:t>
            </w:r>
            <w:proofErr w:type="spellEnd"/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Султанбековна</w:t>
            </w:r>
            <w:proofErr w:type="spellEnd"/>
          </w:p>
          <w:p w14:paraId="6AB7FA4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090CA098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8B3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D13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АСУ</w:t>
            </w:r>
          </w:p>
          <w:p w14:paraId="536BCC3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234В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C5D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Власов</w:t>
            </w:r>
          </w:p>
          <w:p w14:paraId="4C030ED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Егор Юрьевич</w:t>
            </w:r>
          </w:p>
          <w:p w14:paraId="2C5C0F4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650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12.11.2006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197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Логинова</w:t>
            </w:r>
          </w:p>
          <w:p w14:paraId="7CFC7BC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Ольга Владимировна</w:t>
            </w:r>
          </w:p>
          <w:p w14:paraId="7D24D50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стороннее лицо</w:t>
            </w:r>
          </w:p>
        </w:tc>
      </w:tr>
      <w:tr w:rsidR="00FC7C7A" w:rsidRPr="00FC7C7A" w14:paraId="1E6F8336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AC3A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121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АСУ</w:t>
            </w:r>
          </w:p>
          <w:p w14:paraId="11AF370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234</w:t>
            </w:r>
          </w:p>
          <w:p w14:paraId="09DFA08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145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Варлакова</w:t>
            </w:r>
            <w:proofErr w:type="spellEnd"/>
          </w:p>
          <w:p w14:paraId="14000BE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Анастасия Алексеевна</w:t>
            </w:r>
          </w:p>
          <w:p w14:paraId="60D567C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DC0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25.12.2005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4B1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Тихонова</w:t>
            </w:r>
          </w:p>
          <w:p w14:paraId="656774E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Валентина Владимировна</w:t>
            </w:r>
          </w:p>
          <w:p w14:paraId="4CFCEF2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тетя</w:t>
            </w:r>
          </w:p>
        </w:tc>
      </w:tr>
      <w:tr w:rsidR="00FC7C7A" w:rsidRPr="00FC7C7A" w14:paraId="7CB11C1F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7281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813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ОМД</w:t>
            </w:r>
          </w:p>
          <w:p w14:paraId="77C2DFC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252</w:t>
            </w:r>
          </w:p>
          <w:p w14:paraId="0A0F827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55B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Петунин</w:t>
            </w:r>
          </w:p>
          <w:p w14:paraId="6A9E2DB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Василий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Афонасьевич</w:t>
            </w:r>
            <w:proofErr w:type="spellEnd"/>
          </w:p>
          <w:p w14:paraId="514B9B7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1EF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21.02.2007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B17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Шевельков</w:t>
            </w:r>
          </w:p>
          <w:p w14:paraId="43EBE90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Евгений Андреевич</w:t>
            </w:r>
          </w:p>
          <w:p w14:paraId="4C56CAF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брат</w:t>
            </w:r>
          </w:p>
          <w:p w14:paraId="38B54C6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Шевелькова</w:t>
            </w:r>
          </w:p>
          <w:p w14:paraId="1E401F9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Юлия Семеновна</w:t>
            </w:r>
          </w:p>
          <w:p w14:paraId="1D08FBD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жена брата</w:t>
            </w:r>
          </w:p>
        </w:tc>
      </w:tr>
      <w:tr w:rsidR="00FC7C7A" w:rsidRPr="00FC7C7A" w14:paraId="407554F7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CEFE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853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ОТП</w:t>
            </w:r>
          </w:p>
          <w:p w14:paraId="0EE8F7A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302</w:t>
            </w:r>
          </w:p>
          <w:p w14:paraId="1A71C80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0F1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Вострецова</w:t>
            </w:r>
          </w:p>
          <w:p w14:paraId="683652F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Татьяна Анатольевна</w:t>
            </w:r>
          </w:p>
          <w:p w14:paraId="071AED9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4B0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12.01.2006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A2C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Степанова</w:t>
            </w:r>
          </w:p>
          <w:p w14:paraId="07F4B3B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Людмила Михайловна</w:t>
            </w:r>
          </w:p>
          <w:p w14:paraId="519E497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06FEDB54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4F6F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4F02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ОТП</w:t>
            </w:r>
          </w:p>
          <w:p w14:paraId="13D8D8F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302</w:t>
            </w:r>
          </w:p>
          <w:p w14:paraId="0108626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1D9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Попашенко</w:t>
            </w:r>
            <w:proofErr w:type="spellEnd"/>
          </w:p>
          <w:p w14:paraId="278341D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Мария Сергеевна</w:t>
            </w:r>
          </w:p>
          <w:p w14:paraId="7180959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сирота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913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26.02.2007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5F8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Сытарь</w:t>
            </w:r>
            <w:proofErr w:type="spellEnd"/>
          </w:p>
          <w:p w14:paraId="077F2CE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Екатерина Сергеевна</w:t>
            </w:r>
          </w:p>
          <w:p w14:paraId="34E9C38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сестра</w:t>
            </w:r>
          </w:p>
        </w:tc>
      </w:tr>
      <w:tr w:rsidR="00FC7C7A" w:rsidRPr="00FC7C7A" w14:paraId="79FB79EA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B5A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317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4BD52A3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4BC0E3A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8AE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Жижина</w:t>
            </w:r>
          </w:p>
          <w:p w14:paraId="5DDFCF2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Александра Андреевна</w:t>
            </w:r>
          </w:p>
          <w:p w14:paraId="6E1BFCF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6C3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27.04.2002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2D1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02FE3E53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F1AE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7AC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1CA7D51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6DA71CF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FE7E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Таджиматова</w:t>
            </w:r>
            <w:proofErr w:type="spellEnd"/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 (Камалова)</w:t>
            </w:r>
          </w:p>
          <w:p w14:paraId="603F982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Алина Андреевна</w:t>
            </w:r>
          </w:p>
          <w:p w14:paraId="02BCDBD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D8D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14.07.2003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951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63ABB6F4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FE3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7F9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2FA3EA9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3E6AF1A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7A5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Шелехова</w:t>
            </w:r>
          </w:p>
          <w:p w14:paraId="3797299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Наталья Владимировна</w:t>
            </w:r>
          </w:p>
          <w:p w14:paraId="3D2242B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4D2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14.04.2004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0B7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23A9DE9C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4BA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79A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043F753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11811A7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623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Кудряшова</w:t>
            </w:r>
          </w:p>
          <w:p w14:paraId="5B252A9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Надежда Анатольевна</w:t>
            </w:r>
          </w:p>
          <w:p w14:paraId="3BE0467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CFC8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16.09.2006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CB8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Кудряшова</w:t>
            </w:r>
          </w:p>
          <w:p w14:paraId="5CE11FF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Елена Николаевна</w:t>
            </w:r>
          </w:p>
          <w:p w14:paraId="439419A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тетя</w:t>
            </w:r>
          </w:p>
        </w:tc>
      </w:tr>
      <w:tr w:rsidR="00FC7C7A" w:rsidRPr="00FC7C7A" w14:paraId="72290543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B91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BC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0ED03DF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65E548C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C84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Токарева</w:t>
            </w:r>
          </w:p>
          <w:p w14:paraId="4C81C27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Анастасия Руслановна</w:t>
            </w:r>
          </w:p>
          <w:p w14:paraId="290DDAD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703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28.10.2000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402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FC7C7A" w:rsidRPr="00FC7C7A" w14:paraId="4BA5037B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72A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586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6D50E99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  <w:p w14:paraId="541F500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FFA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Рябухина</w:t>
            </w:r>
          </w:p>
          <w:p w14:paraId="01B1957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Алина Денисовна</w:t>
            </w:r>
          </w:p>
          <w:p w14:paraId="14BF9EC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A95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13.06.2006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1FF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Бабина</w:t>
            </w:r>
          </w:p>
          <w:p w14:paraId="789CAED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Наталья Аркадьевна</w:t>
            </w:r>
          </w:p>
          <w:p w14:paraId="2DEBD70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3B832DF7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5AA8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91C3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МЦИ</w:t>
            </w:r>
          </w:p>
          <w:p w14:paraId="5199983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335</w:t>
            </w:r>
          </w:p>
          <w:p w14:paraId="0C706C0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861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Братцев</w:t>
            </w:r>
          </w:p>
          <w:p w14:paraId="663ECF2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Егор Сергеевич</w:t>
            </w:r>
          </w:p>
          <w:p w14:paraId="129D724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756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16.06.2006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8ED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Кленова</w:t>
            </w:r>
          </w:p>
          <w:p w14:paraId="2D6E9E3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Екатерина Алексеевна</w:t>
            </w:r>
          </w:p>
          <w:p w14:paraId="07B8117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3176C22E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42DC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B81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МЦИ</w:t>
            </w:r>
          </w:p>
          <w:p w14:paraId="0B52059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335</w:t>
            </w:r>
          </w:p>
          <w:p w14:paraId="64ACBDB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926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Раскостов</w:t>
            </w:r>
            <w:proofErr w:type="spellEnd"/>
          </w:p>
          <w:p w14:paraId="7B5B8ED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Александр Денисович</w:t>
            </w:r>
          </w:p>
          <w:p w14:paraId="028315D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7CD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10.07.2006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5CF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Цкипашвили</w:t>
            </w:r>
            <w:proofErr w:type="spellEnd"/>
          </w:p>
          <w:p w14:paraId="516628E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Венера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Сагитовна</w:t>
            </w:r>
            <w:proofErr w:type="spellEnd"/>
          </w:p>
          <w:p w14:paraId="573BF01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43639FFC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230C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003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МЦИ</w:t>
            </w:r>
          </w:p>
          <w:p w14:paraId="1C2755F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335</w:t>
            </w:r>
          </w:p>
          <w:p w14:paraId="2C19942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C1E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Сеидов</w:t>
            </w:r>
          </w:p>
          <w:p w14:paraId="30FCD96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Кирилл </w:t>
            </w: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Сахидович</w:t>
            </w:r>
            <w:proofErr w:type="spellEnd"/>
          </w:p>
          <w:p w14:paraId="6F2CB1C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56E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16.03.2006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172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Долгушина</w:t>
            </w:r>
          </w:p>
          <w:p w14:paraId="22787D0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Юлия Федоровна</w:t>
            </w:r>
          </w:p>
          <w:p w14:paraId="0361360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стороннее лицо</w:t>
            </w:r>
          </w:p>
        </w:tc>
      </w:tr>
      <w:tr w:rsidR="00FC7C7A" w:rsidRPr="00FC7C7A" w14:paraId="321AD6E5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6BC6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3FB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169A30F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351</w:t>
            </w:r>
          </w:p>
          <w:p w14:paraId="3456145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B49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Завьялов</w:t>
            </w:r>
          </w:p>
          <w:p w14:paraId="70B89E6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Матвей Николаевич</w:t>
            </w:r>
          </w:p>
          <w:p w14:paraId="75A2F96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опекаемый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4EE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22.09.2006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E3BE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Сорокина</w:t>
            </w:r>
          </w:p>
          <w:p w14:paraId="305CDF0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Татьяна Сергеевна</w:t>
            </w:r>
          </w:p>
          <w:p w14:paraId="75E55F7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  <w:p w14:paraId="7B8C5A7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Сорокин</w:t>
            </w:r>
          </w:p>
          <w:p w14:paraId="527708A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Владимир Николаевич</w:t>
            </w:r>
          </w:p>
          <w:p w14:paraId="3B93D9E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дедушка</w:t>
            </w:r>
          </w:p>
        </w:tc>
      </w:tr>
      <w:tr w:rsidR="00FC7C7A" w:rsidRPr="00FC7C7A" w14:paraId="6C23A672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EB94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52E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3CAA7C7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351</w:t>
            </w:r>
          </w:p>
          <w:p w14:paraId="7374AFA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60C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Селезнев</w:t>
            </w:r>
          </w:p>
          <w:p w14:paraId="7124744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Дмитрий Михайлович</w:t>
            </w:r>
          </w:p>
          <w:p w14:paraId="1E8EAF2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2245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21.01.2005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E7C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Стрельникова</w:t>
            </w:r>
          </w:p>
          <w:p w14:paraId="3D00DD1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Ольга Васильевна</w:t>
            </w:r>
          </w:p>
          <w:p w14:paraId="652F8C3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22C20946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CA6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223E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ТЭГГМ</w:t>
            </w:r>
          </w:p>
          <w:p w14:paraId="461EB1D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353</w:t>
            </w:r>
          </w:p>
          <w:p w14:paraId="22994EC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578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Гордеев</w:t>
            </w:r>
          </w:p>
          <w:p w14:paraId="407D6A8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Илья Алексеевич</w:t>
            </w:r>
          </w:p>
          <w:p w14:paraId="266B7A9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587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16.05.2006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892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Слушаева</w:t>
            </w:r>
            <w:proofErr w:type="spellEnd"/>
          </w:p>
          <w:p w14:paraId="7F761CB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Татьяна Васильевна</w:t>
            </w:r>
          </w:p>
          <w:p w14:paraId="7138953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163508D0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7A41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F7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ТЭГГМ</w:t>
            </w:r>
          </w:p>
          <w:p w14:paraId="6B0365B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353</w:t>
            </w:r>
          </w:p>
          <w:p w14:paraId="7C60F4E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B4A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Черномурко</w:t>
            </w:r>
            <w:proofErr w:type="spellEnd"/>
          </w:p>
          <w:p w14:paraId="3FE2652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Арсений Александрович</w:t>
            </w:r>
          </w:p>
          <w:p w14:paraId="6B50488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AA94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18.07.2006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BAA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Кузуб</w:t>
            </w:r>
            <w:proofErr w:type="spellEnd"/>
          </w:p>
          <w:p w14:paraId="1CD0379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Любовь Сергеевна</w:t>
            </w:r>
          </w:p>
          <w:p w14:paraId="7AF14D7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1B550410" w14:textId="77777777" w:rsidTr="00FC7C7A">
        <w:trPr>
          <w:trHeight w:val="8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CF22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0E57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2464E1E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355</w:t>
            </w:r>
          </w:p>
          <w:p w14:paraId="4D3BC4B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AFB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Чернышов</w:t>
            </w:r>
          </w:p>
          <w:p w14:paraId="5462CB2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Никита Дмитриевич</w:t>
            </w:r>
          </w:p>
          <w:p w14:paraId="6D18A8E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8AE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10.06.2006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53E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Разумова</w:t>
            </w:r>
          </w:p>
          <w:p w14:paraId="68F8B7E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Галина Николаевна</w:t>
            </w:r>
          </w:p>
          <w:p w14:paraId="28B3F89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тетя</w:t>
            </w:r>
          </w:p>
        </w:tc>
      </w:tr>
      <w:tr w:rsidR="00FC7C7A" w:rsidRPr="00FC7C7A" w14:paraId="0D237451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4AB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F934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ТЭЭО</w:t>
            </w:r>
          </w:p>
          <w:p w14:paraId="302B2BD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421</w:t>
            </w:r>
          </w:p>
          <w:p w14:paraId="033E8D5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E93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Плотников</w:t>
            </w:r>
          </w:p>
          <w:p w14:paraId="0A63A55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Сергей Иванович</w:t>
            </w:r>
          </w:p>
          <w:p w14:paraId="2BCA3BA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D2C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05.12.2004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1D5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Слукина</w:t>
            </w:r>
            <w:proofErr w:type="spellEnd"/>
          </w:p>
          <w:p w14:paraId="543FA46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Лидия Николаевна</w:t>
            </w:r>
          </w:p>
          <w:p w14:paraId="28923C6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4F848DB5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EC71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A8D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ТЭГГМ</w:t>
            </w:r>
          </w:p>
          <w:p w14:paraId="3992425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423</w:t>
            </w:r>
          </w:p>
          <w:p w14:paraId="3B0822F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2B81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Беляков</w:t>
            </w:r>
          </w:p>
          <w:p w14:paraId="2ECC6FE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Юрий Дмитриевич</w:t>
            </w:r>
          </w:p>
          <w:p w14:paraId="73EE5AF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AD3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22.07.2005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238C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Кудряшова</w:t>
            </w:r>
          </w:p>
          <w:p w14:paraId="62F9B79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Ирина Владимировна</w:t>
            </w:r>
          </w:p>
          <w:p w14:paraId="2104C84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тетя</w:t>
            </w:r>
          </w:p>
        </w:tc>
      </w:tr>
      <w:tr w:rsidR="00FC7C7A" w:rsidRPr="00FC7C7A" w14:paraId="2AB5A506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35E4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3D33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ТЭГГМ</w:t>
            </w:r>
          </w:p>
          <w:p w14:paraId="22BDB16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423</w:t>
            </w:r>
          </w:p>
          <w:p w14:paraId="624BC17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C90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Гусев</w:t>
            </w:r>
          </w:p>
          <w:p w14:paraId="430EEB9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Николай Анатольевич</w:t>
            </w:r>
          </w:p>
          <w:p w14:paraId="2E717FE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F47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29.06.2005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551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Курьянова</w:t>
            </w:r>
          </w:p>
          <w:p w14:paraId="41596DD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Наталья Валентиновна</w:t>
            </w:r>
          </w:p>
          <w:p w14:paraId="1ED69F9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стороннее лицо</w:t>
            </w:r>
          </w:p>
        </w:tc>
      </w:tr>
      <w:tr w:rsidR="00FC7C7A" w:rsidRPr="00FC7C7A" w14:paraId="164ABCE1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500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CEDB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39B487B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425</w:t>
            </w:r>
          </w:p>
          <w:p w14:paraId="5DC66CD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32C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lastRenderedPageBreak/>
              <w:t>Комаров</w:t>
            </w:r>
          </w:p>
          <w:p w14:paraId="7FE7C39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Никита Владиславович</w:t>
            </w:r>
          </w:p>
          <w:p w14:paraId="7948A7F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9CA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07.12.2004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6782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Комарова</w:t>
            </w:r>
          </w:p>
          <w:p w14:paraId="621B4C2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Надежда Карловна</w:t>
            </w:r>
          </w:p>
          <w:p w14:paraId="4C45368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16D7EFCF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CEAB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22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СВП</w:t>
            </w:r>
          </w:p>
          <w:p w14:paraId="1DE479D6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425</w:t>
            </w:r>
          </w:p>
          <w:p w14:paraId="6122D723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5619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Скаков</w:t>
            </w:r>
          </w:p>
          <w:p w14:paraId="0B87C4A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Юрий Викторович</w:t>
            </w:r>
          </w:p>
          <w:p w14:paraId="728F8CF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9AD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18.05.2005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5CC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rFonts w:eastAsia="Calibri"/>
                <w:sz w:val="20"/>
                <w:szCs w:val="20"/>
                <w:lang w:eastAsia="en-US"/>
              </w:rPr>
              <w:t>Скакова</w:t>
            </w:r>
            <w:proofErr w:type="spellEnd"/>
          </w:p>
          <w:p w14:paraId="53E95334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Раиса Юрьевна</w:t>
            </w:r>
          </w:p>
          <w:p w14:paraId="3929E235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  <w:tr w:rsidR="00FC7C7A" w:rsidRPr="00FC7C7A" w14:paraId="385A6C17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8E5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4B16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ТЭСДМ</w:t>
            </w:r>
          </w:p>
          <w:p w14:paraId="3DC8421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426</w:t>
            </w:r>
          </w:p>
          <w:p w14:paraId="469B4D0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0BD8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Рябухин</w:t>
            </w:r>
          </w:p>
          <w:p w14:paraId="371B3DAD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Михаил Евгеньевич</w:t>
            </w:r>
          </w:p>
          <w:p w14:paraId="2B19F86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сирот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759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09.04.2005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A962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Ильченко</w:t>
            </w:r>
          </w:p>
          <w:p w14:paraId="3D94C18F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Александр Егорович</w:t>
            </w:r>
          </w:p>
          <w:p w14:paraId="0ED26431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дедушка</w:t>
            </w:r>
          </w:p>
        </w:tc>
      </w:tr>
      <w:tr w:rsidR="00FC7C7A" w:rsidRPr="00FC7C7A" w14:paraId="3D9D9780" w14:textId="77777777" w:rsidTr="00FC7C7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8259" w14:textId="77777777" w:rsidR="00FC7C7A" w:rsidRPr="00FC7C7A" w:rsidRDefault="00FC7C7A" w:rsidP="00FC7C7A">
            <w:pPr>
              <w:widowControl w:val="0"/>
              <w:numPr>
                <w:ilvl w:val="0"/>
                <w:numId w:val="19"/>
              </w:numPr>
              <w:suppressAutoHyphens/>
              <w:spacing w:after="200" w:line="276" w:lineRule="auto"/>
              <w:ind w:left="0"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81EC" w14:textId="77777777" w:rsidR="00FC7C7A" w:rsidRPr="00FC7C7A" w:rsidRDefault="00FC7C7A" w:rsidP="00FC7C7A">
            <w:pPr>
              <w:widowControl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СЭЗ</w:t>
            </w:r>
          </w:p>
          <w:p w14:paraId="19DF22A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427</w:t>
            </w:r>
          </w:p>
          <w:p w14:paraId="204184D7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DE9C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Рябухин</w:t>
            </w:r>
          </w:p>
          <w:p w14:paraId="5315CA7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Сергей Денисович</w:t>
            </w:r>
          </w:p>
          <w:p w14:paraId="0605B94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b/>
                <w:sz w:val="20"/>
                <w:szCs w:val="20"/>
                <w:lang w:eastAsia="en-US"/>
              </w:rPr>
              <w:t>лицо из числа опекаемых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EEE0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11.06.2005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DA8B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Бабина</w:t>
            </w:r>
          </w:p>
          <w:p w14:paraId="3FADF82A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Наталья Аркадьевна</w:t>
            </w:r>
          </w:p>
          <w:p w14:paraId="10162BDE" w14:textId="77777777" w:rsidR="00FC7C7A" w:rsidRPr="00FC7C7A" w:rsidRDefault="00FC7C7A" w:rsidP="00FC7C7A">
            <w:pPr>
              <w:widowControl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бабушка</w:t>
            </w:r>
          </w:p>
        </w:tc>
      </w:tr>
    </w:tbl>
    <w:p w14:paraId="61C9D7A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1762E674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Всего: 43 чел., на первом курсе – 9 чел., на втором курсе – 11 чел., на третьем курсе – 16 чел., на четвертом курсе – 7 чел.;</w:t>
      </w:r>
    </w:p>
    <w:p w14:paraId="482FC03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из них – 7 сирот, 7 опекаемых, 16 лиц из числа сирот, 13 лиц из числа опекаемых;</w:t>
      </w:r>
    </w:p>
    <w:p w14:paraId="6AEEC4A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из них учебный корпус ул. Ленина, 16 – 11 чел., учебный корпус ул. Вершинина, 37 – 32 чел.</w:t>
      </w:r>
    </w:p>
    <w:p w14:paraId="64FBAC2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proofErr w:type="gramStart"/>
      <w:r w:rsidRPr="00FC7C7A">
        <w:rPr>
          <w:rFonts w:eastAsia="Calibri"/>
          <w:b/>
          <w:lang w:eastAsia="en-US"/>
        </w:rPr>
        <w:t>Мероприятия</w:t>
      </w:r>
      <w:proofErr w:type="gramEnd"/>
      <w:r w:rsidRPr="00FC7C7A">
        <w:rPr>
          <w:rFonts w:eastAsia="Calibri"/>
          <w:b/>
          <w:lang w:eastAsia="en-US"/>
        </w:rPr>
        <w:t xml:space="preserve"> реализованные с обучающимися из числа сирот/оставшихся без попечения родителей, лиц из числа сирот/оставшихся без попечения родителей, лиц, потерявших в период обучения обоих или единственного родителя</w:t>
      </w:r>
    </w:p>
    <w:tbl>
      <w:tblPr>
        <w:tblStyle w:val="120"/>
        <w:tblW w:w="10031" w:type="dxa"/>
        <w:tblInd w:w="0" w:type="dxa"/>
        <w:tblLook w:val="04A0" w:firstRow="1" w:lastRow="0" w:firstColumn="1" w:lastColumn="0" w:noHBand="0" w:noVBand="1"/>
      </w:tblPr>
      <w:tblGrid>
        <w:gridCol w:w="1354"/>
        <w:gridCol w:w="8677"/>
      </w:tblGrid>
      <w:tr w:rsidR="00FC7C7A" w:rsidRPr="00FC7C7A" w14:paraId="77E0B66D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8B38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Месяц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B385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Название мероприятия</w:t>
            </w:r>
          </w:p>
        </w:tc>
      </w:tr>
      <w:tr w:rsidR="00FC7C7A" w:rsidRPr="00FC7C7A" w14:paraId="1E910C9E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6DE2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</w:p>
          <w:p w14:paraId="1E5B3B5D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Август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47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</w:p>
          <w:p w14:paraId="1FE0FD97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Составление предварительного списка обучающихся из числа сирот и оставшихся без попечения родителей на 2023-2024 учебный год</w:t>
            </w:r>
          </w:p>
          <w:p w14:paraId="156D5636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</w:p>
        </w:tc>
      </w:tr>
      <w:tr w:rsidR="00FC7C7A" w:rsidRPr="00FC7C7A" w14:paraId="72D04232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950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</w:p>
          <w:p w14:paraId="6940D994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29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Коррекция списка обучающихся из числа сирот и оставшихся без попечения родителей на 2023-2024</w:t>
            </w:r>
          </w:p>
          <w:p w14:paraId="15ECEDA3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учебный год</w:t>
            </w:r>
          </w:p>
          <w:p w14:paraId="3D6548FA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Оформление личных дел вновь поступивших обучающихся из числа сирот и оставшихся без попечения родителей, предоставление копий документов обучающихся данной категории </w:t>
            </w:r>
          </w:p>
          <w:p w14:paraId="71AD7296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в бухгалтерию техникума</w:t>
            </w:r>
          </w:p>
          <w:p w14:paraId="2611E78B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Коррекция личных дел обучающихся из числа сирот и оставшихся без попечения родителей переходного контингента, предоставление копий документов обучающихся данной категории </w:t>
            </w:r>
          </w:p>
          <w:p w14:paraId="17EC8D80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в бухгалтерию техникума</w:t>
            </w:r>
          </w:p>
          <w:p w14:paraId="68FD1E5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инструктажей «Ознакомление </w:t>
            </w:r>
          </w:p>
          <w:p w14:paraId="518214AC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с видами и размерами денежных компенсаций на 2023-2024учебный год» </w:t>
            </w:r>
          </w:p>
          <w:p w14:paraId="065FEA3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 обучающимися из числа сирот и оставшихся без попечения родителей</w:t>
            </w:r>
          </w:p>
          <w:p w14:paraId="28AA2B9C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ознакомительных бесед «Особенности обучения в техникуме» с обучающимися первого </w:t>
            </w:r>
            <w:proofErr w:type="gramStart"/>
            <w:r w:rsidRPr="00FC7C7A">
              <w:rPr>
                <w:rFonts w:eastAsia="Calibri"/>
                <w:sz w:val="20"/>
                <w:szCs w:val="20"/>
              </w:rPr>
              <w:t>курса  из</w:t>
            </w:r>
            <w:proofErr w:type="gramEnd"/>
            <w:r w:rsidRPr="00FC7C7A">
              <w:rPr>
                <w:rFonts w:eastAsia="Calibri"/>
                <w:sz w:val="20"/>
                <w:szCs w:val="20"/>
              </w:rPr>
              <w:t xml:space="preserve"> числа сирот и оставшихся без попечения родителей, с их опекунами и попечителями</w:t>
            </w:r>
          </w:p>
          <w:p w14:paraId="2357C66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lastRenderedPageBreak/>
              <w:t>Сбор информации об охвате горячим питанием обучающихся из числа сирот и оставшихся без попечения родителей</w:t>
            </w:r>
          </w:p>
          <w:p w14:paraId="7963493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Сбор информации о наличии жилья у обучающихся из числа сирот и оставшихся без попечения родителей</w:t>
            </w:r>
          </w:p>
          <w:p w14:paraId="70FD919C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Сбор информации о проезде в общественном транспорте у обучающихся из числа сирот и оставшихся без попечения родителей</w:t>
            </w:r>
          </w:p>
          <w:p w14:paraId="4AC7EF9A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733FD05E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722995CA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Помощь в организации и проведении социально-психологического тестирования </w:t>
            </w:r>
          </w:p>
          <w:p w14:paraId="4064591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обучающихся техникума совместно с </w:t>
            </w:r>
            <w:proofErr w:type="gramStart"/>
            <w:r w:rsidRPr="00FC7C7A">
              <w:rPr>
                <w:rFonts w:eastAsia="Calibri"/>
                <w:sz w:val="20"/>
                <w:szCs w:val="20"/>
              </w:rPr>
              <w:t>психологом  ГБУ</w:t>
            </w:r>
            <w:proofErr w:type="gramEnd"/>
            <w:r w:rsidRPr="00FC7C7A">
              <w:rPr>
                <w:rFonts w:eastAsia="Calibri"/>
                <w:sz w:val="20"/>
                <w:szCs w:val="20"/>
              </w:rPr>
              <w:t xml:space="preserve"> СО ЦППМСП «Ладо»</w:t>
            </w:r>
          </w:p>
          <w:p w14:paraId="64BAF184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Помощь во внесении персональных данных обучающихся из числа сирот и оставшихся без попечения родителей в Единую государственную информационную систему социального обеспечения (ЕГИССО) с целью осуществления им выплат</w:t>
            </w:r>
          </w:p>
        </w:tc>
      </w:tr>
      <w:tr w:rsidR="00FC7C7A" w:rsidRPr="00FC7C7A" w14:paraId="71DBC7C2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71EC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</w:p>
          <w:p w14:paraId="1F874B05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C1F4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Коррекция списка обучающихся из числа сирот и оставшихся без попечения родителей на 2022-2024 учебный год</w:t>
            </w:r>
          </w:p>
          <w:p w14:paraId="08FE7DE4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инструктажей «Ознакомление </w:t>
            </w:r>
          </w:p>
          <w:p w14:paraId="26305BE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с видами и размерами денежных компенсаций на 2023-2024 учебный год» </w:t>
            </w:r>
          </w:p>
          <w:p w14:paraId="2842C97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 обучающимися из числа сирот и оставшихся без попечения родителей</w:t>
            </w:r>
          </w:p>
          <w:p w14:paraId="2536DF0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ознакомительных бесед «Особенности обучения в техникуме» с обучающимися первого </w:t>
            </w:r>
            <w:proofErr w:type="gramStart"/>
            <w:r w:rsidRPr="00FC7C7A">
              <w:rPr>
                <w:rFonts w:eastAsia="Calibri"/>
                <w:sz w:val="20"/>
                <w:szCs w:val="20"/>
              </w:rPr>
              <w:t>курса  из</w:t>
            </w:r>
            <w:proofErr w:type="gramEnd"/>
            <w:r w:rsidRPr="00FC7C7A">
              <w:rPr>
                <w:rFonts w:eastAsia="Calibri"/>
                <w:sz w:val="20"/>
                <w:szCs w:val="20"/>
              </w:rPr>
              <w:t xml:space="preserve"> числа сирот и оставшихся без попечения родителей, с их опекунами и попечителями</w:t>
            </w:r>
          </w:p>
          <w:p w14:paraId="4517B7E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Сбор информации об охвате горячим питанием обучающихся из числа сирот и оставшихся без попечения родителей</w:t>
            </w:r>
          </w:p>
          <w:p w14:paraId="39F641DA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Сбор информации о наличии жилья у обучающихся из числа сирот и оставшихся без попечения родителей</w:t>
            </w:r>
          </w:p>
          <w:p w14:paraId="37491F7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Проведение обследования жилищно-бытовых условий обучающихся первого курса из числа сирот и оставшихся без попечения родителей</w:t>
            </w:r>
          </w:p>
          <w:p w14:paraId="0B49C95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28BDDAA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Анализ контингента и составление списков группы риска, иностранных граждан, многодетных и малообеспеченных семей</w:t>
            </w:r>
          </w:p>
          <w:p w14:paraId="167A46E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6BFE1C7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профилактического рейда </w:t>
            </w:r>
          </w:p>
          <w:p w14:paraId="0E983085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по месту жительства обучающихся техникума</w:t>
            </w:r>
          </w:p>
          <w:p w14:paraId="7F8A25D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lastRenderedPageBreak/>
              <w:t>Приобретение и выдача льготных проездных билетов для обучающихся из числа сирот и оставшихся без попечения родителей. Предоставление отчетной документации в бухгалтерию техникума</w:t>
            </w:r>
          </w:p>
        </w:tc>
      </w:tr>
      <w:tr w:rsidR="00FC7C7A" w:rsidRPr="00FC7C7A" w14:paraId="5960B635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3F1C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E2B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Коррекция списка обучающихся из числа сирот и оставшихся без попечения родителей на 2022-2024 учебный год</w:t>
            </w:r>
          </w:p>
          <w:p w14:paraId="4106ACF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3826972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анкетирования обучающихся первого курса, преподавателей с целью </w:t>
            </w:r>
            <w:proofErr w:type="gramStart"/>
            <w:r w:rsidRPr="00FC7C7A">
              <w:rPr>
                <w:rFonts w:eastAsia="Calibri"/>
                <w:sz w:val="20"/>
                <w:szCs w:val="20"/>
              </w:rPr>
              <w:t>выявления  уровня</w:t>
            </w:r>
            <w:proofErr w:type="gramEnd"/>
            <w:r w:rsidRPr="00FC7C7A">
              <w:rPr>
                <w:rFonts w:eastAsia="Calibri"/>
                <w:sz w:val="20"/>
                <w:szCs w:val="20"/>
              </w:rPr>
              <w:t xml:space="preserve"> адаптации первокурсников </w:t>
            </w:r>
          </w:p>
          <w:p w14:paraId="3B81DD6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в техникуме</w:t>
            </w:r>
          </w:p>
          <w:p w14:paraId="0017ACA3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Проведение акции, посвященной Всемирному дню отказа от курения (каждый третий четверг ноября)</w:t>
            </w:r>
          </w:p>
          <w:p w14:paraId="27469221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FC7C7A" w:rsidRPr="00FC7C7A" w14:paraId="4891FC21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BE6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</w:p>
          <w:p w14:paraId="67DE8EED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1B5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Коррекция списка обучающихся из числа сирот и оставшихся без попечения родителей на 2023-2024 учебный год</w:t>
            </w:r>
          </w:p>
          <w:p w14:paraId="7E0C0BD5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Анализ успеваемости, посещаемости, поведения обучающихся из числа сирот и оставшихся без попечения родителей за первое полугодие</w:t>
            </w:r>
          </w:p>
          <w:p w14:paraId="2F2ED6C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32F34A05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Обработка анкет обучающихся первого курса, преподавателей, обобщение результатов анкетирования и оформление отчета для проведения заседания педагогического совета «Анализ адаптации первокурсников в техникуме»</w:t>
            </w:r>
          </w:p>
          <w:p w14:paraId="3A6B6999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45BEECD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</w:rPr>
            </w:pPr>
            <w:r w:rsidRPr="00FC7C7A">
              <w:rPr>
                <w:rFonts w:eastAsia="Calibri"/>
                <w:sz w:val="20"/>
                <w:szCs w:val="20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</w:tc>
      </w:tr>
      <w:tr w:rsidR="00FC7C7A" w:rsidRPr="00FC7C7A" w14:paraId="63C91A27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504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6A1AED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D315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Заключение договоров</w:t>
            </w:r>
          </w:p>
          <w:p w14:paraId="7489B66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 транспортными компаниями</w:t>
            </w:r>
          </w:p>
          <w:p w14:paraId="62285FB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41ECF3E1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C7C7A">
              <w:rPr>
                <w:rFonts w:eastAsia="Calibri"/>
                <w:sz w:val="20"/>
                <w:szCs w:val="20"/>
                <w:lang w:eastAsia="en-US"/>
              </w:rPr>
              <w:t>Коррекция  списка</w:t>
            </w:r>
            <w:proofErr w:type="gramEnd"/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 группы риска, малообеспеченных, многодетных семей</w:t>
            </w:r>
          </w:p>
          <w:p w14:paraId="3A54D701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FC7C7A" w:rsidRPr="00FC7C7A" w14:paraId="2A4A6B33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2D60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823B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профилактического рейда по месту жительства обучающихся техникума </w:t>
            </w:r>
          </w:p>
          <w:p w14:paraId="140B00C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0529A924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Организация и проведение заседания комиссии по оказанию материальной помощи обучающимся техникума </w:t>
            </w:r>
          </w:p>
        </w:tc>
      </w:tr>
      <w:tr w:rsidR="00FC7C7A" w:rsidRPr="00FC7C7A" w14:paraId="532F5142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1F2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291A027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DDB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профилактического рейда по месту жительства обучающихся техникума </w:t>
            </w:r>
          </w:p>
          <w:p w14:paraId="107AD44D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заседания комиссии по оказанию материальной помощи обучающимся техникума</w:t>
            </w:r>
          </w:p>
        </w:tc>
      </w:tr>
      <w:tr w:rsidR="00FC7C7A" w:rsidRPr="00FC7C7A" w14:paraId="4931E926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2F29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1171E1A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75A1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33AF857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6F9F3144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заседания комиссии по оказанию материальной помощи обучающимся техникума</w:t>
            </w:r>
          </w:p>
        </w:tc>
      </w:tr>
      <w:tr w:rsidR="00FC7C7A" w:rsidRPr="00FC7C7A" w14:paraId="2297FE0C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42EE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765C0E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7CB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собеседования с обучающимися выпускных </w:t>
            </w:r>
            <w:proofErr w:type="gramStart"/>
            <w:r w:rsidRPr="00FC7C7A">
              <w:rPr>
                <w:rFonts w:eastAsia="Calibri"/>
                <w:sz w:val="20"/>
                <w:szCs w:val="20"/>
                <w:lang w:eastAsia="en-US"/>
              </w:rPr>
              <w:t>групп  из</w:t>
            </w:r>
            <w:proofErr w:type="gramEnd"/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 числа </w:t>
            </w:r>
          </w:p>
          <w:p w14:paraId="4ADC884C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сирот и оставшихся без попечения родителей, с их опекунами и попечителями на тему: «Дальнейшее жизнеустройство»</w:t>
            </w:r>
          </w:p>
          <w:p w14:paraId="0965AE7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1CE1EEEF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FC7C7A" w:rsidRPr="00FC7C7A" w14:paraId="07535A44" w14:textId="77777777" w:rsidTr="00FC7C7A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72E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D269ADC" w14:textId="77777777" w:rsidR="00FC7C7A" w:rsidRPr="00FC7C7A" w:rsidRDefault="00FC7C7A" w:rsidP="00FC7C7A">
            <w:pPr>
              <w:spacing w:after="2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F13E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собеседования с обучающимися выпускных </w:t>
            </w:r>
            <w:proofErr w:type="gramStart"/>
            <w:r w:rsidRPr="00FC7C7A">
              <w:rPr>
                <w:rFonts w:eastAsia="Calibri"/>
                <w:sz w:val="20"/>
                <w:szCs w:val="20"/>
                <w:lang w:eastAsia="en-US"/>
              </w:rPr>
              <w:t>групп  из</w:t>
            </w:r>
            <w:proofErr w:type="gramEnd"/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 числа сирот и оставшихся без попечения родителей, с их опекунами и попечителями на тему: «Дальнейшее жизнеустройство»</w:t>
            </w:r>
          </w:p>
          <w:p w14:paraId="77A6B328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Сбор информации о предварительной летней занятости обучающихся из числа сирот и оставшихся без попечения родителей</w:t>
            </w:r>
          </w:p>
          <w:p w14:paraId="51340B5A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Анализ успеваемости, посещаемости, поведения обучающихся из числа сирот и оставшихся без попечения родителей за 2023-2024 учебный год</w:t>
            </w:r>
          </w:p>
          <w:p w14:paraId="54A4656B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41D39F06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6E888B42" w14:textId="77777777" w:rsidR="00FC7C7A" w:rsidRPr="00FC7C7A" w:rsidRDefault="00FC7C7A" w:rsidP="00FC7C7A">
            <w:pPr>
              <w:spacing w:after="255"/>
              <w:rPr>
                <w:rFonts w:eastAsia="Calibri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итогового заседания Совета по профилактике правонарушений и других форм девиантного поведения обучающихся техникума</w:t>
            </w:r>
          </w:p>
        </w:tc>
      </w:tr>
    </w:tbl>
    <w:p w14:paraId="23BA9CC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</w:p>
    <w:p w14:paraId="491D290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1.1. Социально-психологические тестирование</w:t>
      </w:r>
    </w:p>
    <w:p w14:paraId="7EBAD35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На основании приказа Министерства просвещения РФ от 20 февраля 2020 г. № 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организациях”, В соответствии с пунктом 3 статьи 53.4 Федерального закона от 8 января 1998 г. N 3-ФЗ "О наркотических средствах и психотропных веществах" (Собрание законодательства Российской </w:t>
      </w:r>
      <w:r w:rsidRPr="00FC7C7A">
        <w:rPr>
          <w:rFonts w:eastAsia="Calibri"/>
          <w:lang w:eastAsia="en-US"/>
        </w:rPr>
        <w:lastRenderedPageBreak/>
        <w:t xml:space="preserve">Федерации, 1998, N 2, ст. 219; 2019, N 30, ст. 4134) и пунктом 1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№ 32, ст. 5343) и утвержденного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ежегодно в ГАПОУ СО «Полевской многопрофильный техникум им. </w:t>
      </w:r>
      <w:proofErr w:type="spellStart"/>
      <w:r w:rsidRPr="00FC7C7A">
        <w:rPr>
          <w:rFonts w:eastAsia="Calibri"/>
          <w:lang w:eastAsia="en-US"/>
        </w:rPr>
        <w:t>В.И.Назарова</w:t>
      </w:r>
      <w:proofErr w:type="spellEnd"/>
      <w:r w:rsidRPr="00FC7C7A">
        <w:rPr>
          <w:rFonts w:eastAsia="Calibri"/>
          <w:lang w:eastAsia="en-US"/>
        </w:rPr>
        <w:t>» проводится социально-психологическое тестирование обучающихся.</w:t>
      </w:r>
    </w:p>
    <w:p w14:paraId="604BAC5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Социально-психологическое тестирование проводится с целью раннего выявления факторов риска возможного вовлечения обучающихся в </w:t>
      </w:r>
      <w:proofErr w:type="spellStart"/>
      <w:r w:rsidRPr="00FC7C7A">
        <w:rPr>
          <w:rFonts w:eastAsia="Calibri"/>
          <w:lang w:eastAsia="en-US"/>
        </w:rPr>
        <w:t>аддиктивное</w:t>
      </w:r>
      <w:proofErr w:type="spellEnd"/>
      <w:r w:rsidRPr="00FC7C7A">
        <w:rPr>
          <w:rFonts w:eastAsia="Calibri"/>
          <w:lang w:eastAsia="en-US"/>
        </w:rPr>
        <w:t xml:space="preserve"> поведение, формирования зависимости от наркотических и психоактивных </w:t>
      </w:r>
      <w:proofErr w:type="gramStart"/>
      <w:r w:rsidRPr="00FC7C7A">
        <w:rPr>
          <w:rFonts w:eastAsia="Calibri"/>
          <w:lang w:eastAsia="en-US"/>
        </w:rPr>
        <w:t>веществ..</w:t>
      </w:r>
      <w:proofErr w:type="gramEnd"/>
    </w:p>
    <w:p w14:paraId="521F74B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Методика не оценивает детей- дети сами оценивают социально-психологические условия, в которых живут. Методика СПТ не выявляет наркопотребление или наркозависимость. В ней нет ни одного вопроса об употреблении наркотических или психотропных веществ. Методика не может быть использована для формулировки заключения о наркотической или иной зависимости. Такое заключение может дать только врач-нарколог после проведения профилактического осмотра и взятия анализа биологического материала (кровь, моча).</w:t>
      </w:r>
    </w:p>
    <w:p w14:paraId="1BCDC55C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Практическим результатом СПТ является принятие комплекса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психоактивных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14:paraId="4019205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 период с 1 сентября по 1 октября 2024 г. бола проведена информационно-разъяснительная кампании с родителями (законными представителями) несовершеннолетних и мотивационная работа с обучающимися техникума, для повышения активности участия и снижения количества отказов от СПТ и профилактических медицинских осмотров обучающихся.</w:t>
      </w:r>
    </w:p>
    <w:p w14:paraId="1EFA226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 период с 15 сентября по 15 ноября 2024 г. было организованно проведение СПТ.</w:t>
      </w:r>
    </w:p>
    <w:p w14:paraId="7D07058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center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Аналитический отчет о результатах социально-психологического опроса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88"/>
        <w:gridCol w:w="1310"/>
        <w:gridCol w:w="1152"/>
        <w:gridCol w:w="1381"/>
        <w:gridCol w:w="1062"/>
        <w:gridCol w:w="1229"/>
        <w:gridCol w:w="466"/>
      </w:tblGrid>
      <w:tr w:rsidR="00FC7C7A" w:rsidRPr="00FC7C7A" w14:paraId="47F116C3" w14:textId="77777777" w:rsidTr="00FC7C7A">
        <w:trPr>
          <w:gridAfter w:val="1"/>
          <w:wAfter w:w="480" w:type="dxa"/>
          <w:trHeight w:val="509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42FA" w14:textId="77777777" w:rsidR="00FC7C7A" w:rsidRPr="00FC7C7A" w:rsidRDefault="00FC7C7A" w:rsidP="00FC7C7A">
            <w:pPr>
              <w:jc w:val="center"/>
              <w:rPr>
                <w:b/>
                <w:bCs/>
                <w:sz w:val="20"/>
              </w:rPr>
            </w:pPr>
            <w:r w:rsidRPr="00FC7C7A">
              <w:rPr>
                <w:b/>
                <w:bCs/>
                <w:sz w:val="20"/>
              </w:rPr>
              <w:t>Численность обучающихся, подлежащих тестированию</w:t>
            </w: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2665" w14:textId="77777777" w:rsidR="00FC7C7A" w:rsidRPr="00FC7C7A" w:rsidRDefault="00FC7C7A" w:rsidP="00FC7C7A">
            <w:pPr>
              <w:jc w:val="center"/>
              <w:rPr>
                <w:b/>
                <w:bCs/>
                <w:sz w:val="20"/>
              </w:rPr>
            </w:pPr>
            <w:r w:rsidRPr="00FC7C7A">
              <w:rPr>
                <w:b/>
                <w:bCs/>
                <w:sz w:val="20"/>
              </w:rPr>
              <w:t>Численность участников тестирования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C5AA" w14:textId="77777777" w:rsidR="00FC7C7A" w:rsidRPr="00FC7C7A" w:rsidRDefault="00FC7C7A" w:rsidP="00FC7C7A">
            <w:pPr>
              <w:jc w:val="center"/>
              <w:rPr>
                <w:b/>
                <w:bCs/>
                <w:sz w:val="20"/>
              </w:rPr>
            </w:pPr>
            <w:r w:rsidRPr="00FC7C7A">
              <w:rPr>
                <w:b/>
                <w:bCs/>
                <w:sz w:val="20"/>
              </w:rPr>
              <w:t>Численность, официально отказавшихся от участия в тестировании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BD7B" w14:textId="77777777" w:rsidR="00FC7C7A" w:rsidRPr="00FC7C7A" w:rsidRDefault="00FC7C7A" w:rsidP="00FC7C7A">
            <w:pPr>
              <w:jc w:val="center"/>
              <w:rPr>
                <w:b/>
                <w:bCs/>
                <w:sz w:val="20"/>
              </w:rPr>
            </w:pPr>
            <w:r w:rsidRPr="00FC7C7A">
              <w:rPr>
                <w:b/>
                <w:bCs/>
                <w:sz w:val="20"/>
              </w:rPr>
              <w:t>Численность участников тестирования с высочайшей вероятностью проявлений рискового поведения</w:t>
            </w:r>
          </w:p>
        </w:tc>
      </w:tr>
      <w:tr w:rsidR="00FC7C7A" w:rsidRPr="00FC7C7A" w14:paraId="2C7E8B19" w14:textId="77777777" w:rsidTr="00FC7C7A">
        <w:trPr>
          <w:trHeight w:val="509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1315" w14:textId="77777777" w:rsidR="00FC7C7A" w:rsidRPr="00FC7C7A" w:rsidRDefault="00FC7C7A" w:rsidP="00FC7C7A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B0BF" w14:textId="77777777" w:rsidR="00FC7C7A" w:rsidRPr="00FC7C7A" w:rsidRDefault="00FC7C7A" w:rsidP="00FC7C7A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57FE" w14:textId="77777777" w:rsidR="00FC7C7A" w:rsidRPr="00FC7C7A" w:rsidRDefault="00FC7C7A" w:rsidP="00FC7C7A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57D" w14:textId="77777777" w:rsidR="00FC7C7A" w:rsidRPr="00FC7C7A" w:rsidRDefault="00FC7C7A" w:rsidP="00FC7C7A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DA90" w14:textId="77777777" w:rsidR="00FC7C7A" w:rsidRPr="00FC7C7A" w:rsidRDefault="00FC7C7A" w:rsidP="00FC7C7A">
            <w:pPr>
              <w:spacing w:after="200" w:line="276" w:lineRule="auto"/>
              <w:rPr>
                <w:b/>
                <w:bCs/>
                <w:sz w:val="20"/>
              </w:rPr>
            </w:pPr>
          </w:p>
        </w:tc>
      </w:tr>
      <w:tr w:rsidR="00FC7C7A" w:rsidRPr="00FC7C7A" w14:paraId="31199808" w14:textId="77777777" w:rsidTr="00FC7C7A">
        <w:trPr>
          <w:trHeight w:val="495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0E2F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чел.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DB37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чел.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B62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% от числа подлежащих тестированию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58EC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чел.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4C45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% от числа подлежащих тестированию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DA8C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чел.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A6B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% от числа участников тестирования</w:t>
            </w:r>
          </w:p>
        </w:tc>
        <w:tc>
          <w:tcPr>
            <w:tcW w:w="480" w:type="dxa"/>
            <w:vAlign w:val="center"/>
            <w:hideMark/>
          </w:tcPr>
          <w:p w14:paraId="7005FF21" w14:textId="77777777" w:rsidR="00FC7C7A" w:rsidRPr="00FC7C7A" w:rsidRDefault="00FC7C7A" w:rsidP="00FC7C7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C7C7A" w:rsidRPr="00FC7C7A" w14:paraId="0639B841" w14:textId="77777777" w:rsidTr="00FC7C7A">
        <w:trPr>
          <w:trHeight w:val="186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299F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659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93E0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659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CD6A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61EF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BC34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0171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0AEA" w14:textId="77777777" w:rsidR="00FC7C7A" w:rsidRPr="00FC7C7A" w:rsidRDefault="00FC7C7A" w:rsidP="00FC7C7A">
            <w:pPr>
              <w:jc w:val="center"/>
              <w:rPr>
                <w:bCs/>
                <w:sz w:val="20"/>
              </w:rPr>
            </w:pPr>
            <w:r w:rsidRPr="00FC7C7A">
              <w:rPr>
                <w:bCs/>
                <w:sz w:val="20"/>
              </w:rPr>
              <w:t>0,91</w:t>
            </w:r>
          </w:p>
        </w:tc>
        <w:tc>
          <w:tcPr>
            <w:tcW w:w="480" w:type="dxa"/>
            <w:vAlign w:val="center"/>
            <w:hideMark/>
          </w:tcPr>
          <w:p w14:paraId="12529C0F" w14:textId="77777777" w:rsidR="00FC7C7A" w:rsidRPr="00FC7C7A" w:rsidRDefault="00FC7C7A" w:rsidP="00FC7C7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6F5E500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10321D0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По результатам СПТ списки обучающихся направлен в медицинскую организацию, проводящую профилактические медицинские осмотры, поименные для прохождения профилактических </w:t>
      </w:r>
      <w:r w:rsidRPr="00FC7C7A">
        <w:rPr>
          <w:rFonts w:eastAsia="Calibri"/>
          <w:lang w:eastAsia="en-US"/>
        </w:rPr>
        <w:lastRenderedPageBreak/>
        <w:t>медицинских осмотров; разработаны и реализованы мероприятия по оказанию психолого-педагогической помощи и коррекционному сопровождению обучающихся, попавших в "группу риска".</w:t>
      </w:r>
    </w:p>
    <w:p w14:paraId="6D8F62D6" w14:textId="77777777" w:rsidR="00FC7C7A" w:rsidRPr="00FC7C7A" w:rsidRDefault="00FC7C7A" w:rsidP="00FC7C7A">
      <w:pPr>
        <w:spacing w:after="200" w:line="276" w:lineRule="auto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br w:type="page"/>
      </w:r>
    </w:p>
    <w:p w14:paraId="30CFA3C7" w14:textId="77777777" w:rsidR="00FC7C7A" w:rsidRPr="00FC7C7A" w:rsidRDefault="00FC7C7A" w:rsidP="00FC7C7A">
      <w:pPr>
        <w:spacing w:line="360" w:lineRule="auto"/>
        <w:rPr>
          <w:rFonts w:eastAsia="Calibri"/>
          <w:lang w:eastAsia="en-US"/>
        </w:rPr>
        <w:sectPr w:rsidR="00FC7C7A" w:rsidRPr="00FC7C7A" w:rsidSect="00FC7C7A">
          <w:pgSz w:w="11906" w:h="16838"/>
          <w:pgMar w:top="1134" w:right="851" w:bottom="851" w:left="1418" w:header="709" w:footer="709" w:gutter="0"/>
          <w:cols w:space="720"/>
        </w:sectPr>
      </w:pPr>
    </w:p>
    <w:p w14:paraId="28CAE2D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center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lastRenderedPageBreak/>
        <w:t>Реализованные мероприятия психолого-педагогического сопровождения участников образовательного процесса по итогам социально-психологического тестирования</w:t>
      </w:r>
    </w:p>
    <w:tbl>
      <w:tblPr>
        <w:tblStyle w:val="92"/>
        <w:tblW w:w="123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1841"/>
        <w:gridCol w:w="1843"/>
        <w:gridCol w:w="1701"/>
        <w:gridCol w:w="1559"/>
        <w:gridCol w:w="1985"/>
        <w:gridCol w:w="1984"/>
      </w:tblGrid>
      <w:tr w:rsidR="00FC7C7A" w:rsidRPr="00FC7C7A" w14:paraId="78A6C11D" w14:textId="77777777" w:rsidTr="00FC7C7A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18B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5503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A74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DFB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27DC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5F3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9981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май</w:t>
            </w:r>
          </w:p>
        </w:tc>
      </w:tr>
      <w:tr w:rsidR="00FC7C7A" w:rsidRPr="00FC7C7A" w14:paraId="2A991AC7" w14:textId="77777777" w:rsidTr="00FC7C7A">
        <w:trPr>
          <w:trHeight w:val="79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7687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Диагностика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403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F0F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F5E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67A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EB2D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Мониторинг эффективности сопровождения учащихся, попавших в «группу риска»</w:t>
            </w:r>
          </w:p>
        </w:tc>
      </w:tr>
      <w:tr w:rsidR="00FC7C7A" w:rsidRPr="00FC7C7A" w14:paraId="43B2A990" w14:textId="77777777" w:rsidTr="00FC7C7A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20D4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Профилактика 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B5E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Цикл тренингов по формированию жизнестойкости, развитию навыков общения, обучению </w:t>
            </w:r>
            <w:proofErr w:type="spellStart"/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копинг</w:t>
            </w:r>
            <w:proofErr w:type="spellEnd"/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-стратегиям «Прокачай свои навыки!»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3A3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FC7C7A" w:rsidRPr="00FC7C7A" w14:paraId="52FC756D" w14:textId="77777777" w:rsidTr="00FC7C7A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FBE" w14:textId="77777777" w:rsidR="00FC7C7A" w:rsidRPr="00FC7C7A" w:rsidRDefault="00FC7C7A" w:rsidP="00FC7C7A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B1D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 «С заботой о будущем» с участием представителей медицинских организаций (нарколога, психиатра), инспектора по делам несовершеннолетних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9F21" w14:textId="77777777" w:rsidR="00FC7C7A" w:rsidRPr="00FC7C7A" w:rsidRDefault="00FC7C7A" w:rsidP="00FC7C7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FC7C7A" w:rsidRPr="00FC7C7A" w14:paraId="224A2D08" w14:textId="77777777" w:rsidTr="00FC7C7A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B888" w14:textId="77777777" w:rsidR="00FC7C7A" w:rsidRPr="00FC7C7A" w:rsidRDefault="00FC7C7A" w:rsidP="00FC7C7A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C65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Онлайн-челлендж «Здоровые привычки для всех!»</w:t>
            </w:r>
          </w:p>
          <w:p w14:paraId="0F5F7102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03AF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Семинар для педагогов «Психологические причины зависимого поведения. Факторы защиты личности»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45FD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Практикум для родителей «Подросток и риск. Причины и последствия «опасного» поведения»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C697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Тренинг для родителей «</w:t>
            </w:r>
            <w:r w:rsidRPr="00FC7C7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Факторы риска и защиты: как воспитать успешную личность»</w:t>
            </w:r>
            <w:r w:rsidRPr="00FC7C7A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53DE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Большая психологическая игра «Жизнь здесь и сейчас!»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A4A" w14:textId="77777777" w:rsidR="00FC7C7A" w:rsidRPr="00FC7C7A" w:rsidRDefault="00FC7C7A" w:rsidP="00FC7C7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FC7C7A" w:rsidRPr="00FC7C7A" w14:paraId="6A89DA56" w14:textId="77777777" w:rsidTr="00FC7C7A">
        <w:trPr>
          <w:trHeight w:val="17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EB6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570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F1CD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Разработка </w:t>
            </w:r>
            <w:r w:rsidRPr="00FC7C7A"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  <w:t>Размещение в родительских чатах</w:t>
            </w: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памяток «Признаки вовлечения в наркотизацию»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6B1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977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2073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Разработка </w:t>
            </w:r>
            <w:r w:rsidRPr="00FC7C7A"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  <w:t>Размещение в родительских чатах</w:t>
            </w: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памяток «Зависимое поведение. Роль семьи и социума»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151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</w:pPr>
          </w:p>
        </w:tc>
      </w:tr>
      <w:tr w:rsidR="00FC7C7A" w:rsidRPr="00FC7C7A" w14:paraId="62D1B395" w14:textId="77777777" w:rsidTr="00FC7C7A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143F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C7C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Коррекция 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8A27" w14:textId="77777777" w:rsidR="00FC7C7A" w:rsidRPr="00FC7C7A" w:rsidRDefault="00FC7C7A" w:rsidP="00FC7C7A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Реализация индивидуальных программ сопровождения несовершеннолетних, отнесенных к группе риска по результатам СПТ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F22" w14:textId="77777777" w:rsidR="00FC7C7A" w:rsidRPr="00FC7C7A" w:rsidRDefault="00FC7C7A" w:rsidP="00FC7C7A">
            <w:pPr>
              <w:jc w:val="center"/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</w:pPr>
          </w:p>
        </w:tc>
      </w:tr>
      <w:tr w:rsidR="00FC7C7A" w:rsidRPr="00FC7C7A" w14:paraId="74E74EFC" w14:textId="77777777" w:rsidTr="00FC7C7A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38DE" w14:textId="77777777" w:rsidR="00FC7C7A" w:rsidRPr="00FC7C7A" w:rsidRDefault="00FC7C7A" w:rsidP="00FC7C7A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590B" w14:textId="77777777" w:rsidR="00FC7C7A" w:rsidRPr="00FC7C7A" w:rsidRDefault="00FC7C7A" w:rsidP="00FC7C7A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>Семейная гостиная «Разговор на равных» (1 раз в месяц)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BDE7" w14:textId="77777777" w:rsidR="00FC7C7A" w:rsidRPr="00FC7C7A" w:rsidRDefault="00FC7C7A" w:rsidP="00FC7C7A">
            <w:pPr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</w:pPr>
          </w:p>
        </w:tc>
      </w:tr>
      <w:tr w:rsidR="00FC7C7A" w:rsidRPr="00FC7C7A" w14:paraId="206197A5" w14:textId="77777777" w:rsidTr="00FC7C7A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145A" w14:textId="77777777" w:rsidR="00FC7C7A" w:rsidRPr="00FC7C7A" w:rsidRDefault="00FC7C7A" w:rsidP="00FC7C7A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B5CF" w14:textId="77777777" w:rsidR="00FC7C7A" w:rsidRPr="00FC7C7A" w:rsidRDefault="00FC7C7A" w:rsidP="00FC7C7A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FC7C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Индивидуальные психологические консультации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9C5E" w14:textId="77777777" w:rsidR="00FC7C7A" w:rsidRPr="00FC7C7A" w:rsidRDefault="00FC7C7A" w:rsidP="00FC7C7A">
            <w:pPr>
              <w:rPr>
                <w:rFonts w:ascii="Times New Roman" w:hAnsi="Times New Roman"/>
                <w:vanish/>
                <w:sz w:val="20"/>
                <w:szCs w:val="20"/>
                <w:lang w:eastAsia="en-US"/>
              </w:rPr>
            </w:pPr>
          </w:p>
        </w:tc>
      </w:tr>
    </w:tbl>
    <w:p w14:paraId="5B03521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2970D1DD" w14:textId="77777777" w:rsidR="00FC7C7A" w:rsidRPr="00FC7C7A" w:rsidRDefault="00FC7C7A" w:rsidP="00FC7C7A">
      <w:pPr>
        <w:spacing w:after="200" w:line="276" w:lineRule="auto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br w:type="page"/>
      </w:r>
    </w:p>
    <w:p w14:paraId="682FC3C7" w14:textId="77777777" w:rsidR="00FC7C7A" w:rsidRPr="00FC7C7A" w:rsidRDefault="00FC7C7A" w:rsidP="00FC7C7A">
      <w:pPr>
        <w:spacing w:line="360" w:lineRule="auto"/>
        <w:rPr>
          <w:rFonts w:eastAsia="Calibri"/>
          <w:lang w:eastAsia="en-US"/>
        </w:rPr>
        <w:sectPr w:rsidR="00FC7C7A" w:rsidRPr="00FC7C7A" w:rsidSect="00FC7C7A">
          <w:pgSz w:w="16838" w:h="11906" w:orient="landscape"/>
          <w:pgMar w:top="851" w:right="851" w:bottom="1418" w:left="1134" w:header="709" w:footer="709" w:gutter="0"/>
          <w:cols w:space="720"/>
        </w:sectPr>
      </w:pPr>
    </w:p>
    <w:p w14:paraId="0B76A7D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lastRenderedPageBreak/>
        <w:t>1.2. Работа с обучающимися, состоящими на профилактическом учете</w:t>
      </w:r>
    </w:p>
    <w:p w14:paraId="621201A7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  <w:r w:rsidRPr="00FC7C7A">
        <w:rPr>
          <w:lang w:bidi="ru-RU"/>
        </w:rPr>
        <w:t>Ежемесячно, в рамках межведомственного взаимодействия, происходит сверка, обучающихся, состоящих на профилактических учетах в ПДН, ТКДН и ЗП Полевского городского округа. По сведениям правоохранительных органов, обучающиеся, совершившие административные правонарушения и уголовные преступления приглашаются на Заседание совета профилактики и правонарушений и асоциального поведения среди несовершеннолетних обучающихся. Поддерживается связь с родителями.</w:t>
      </w:r>
    </w:p>
    <w:p w14:paraId="67D64AFE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</w:p>
    <w:p w14:paraId="2307DE9F" w14:textId="77777777" w:rsidR="00FC7C7A" w:rsidRPr="00FC7C7A" w:rsidRDefault="00FC7C7A" w:rsidP="00FC7C7A">
      <w:pPr>
        <w:widowControl w:val="0"/>
        <w:jc w:val="center"/>
        <w:rPr>
          <w:lang w:bidi="ru-RU"/>
        </w:rPr>
      </w:pPr>
      <w:r w:rsidRPr="00FC7C7A">
        <w:rPr>
          <w:lang w:bidi="ru-RU"/>
        </w:rPr>
        <w:t>Список обучающихся, состоящих на профилактических учетах в ПДН, ТКДН и ЗП Полевского городского округа и внутреннем учете техникума</w:t>
      </w:r>
    </w:p>
    <w:p w14:paraId="7FF44643" w14:textId="77777777" w:rsidR="00FC7C7A" w:rsidRPr="00FC7C7A" w:rsidRDefault="00FC7C7A" w:rsidP="00FC7C7A">
      <w:pPr>
        <w:widowControl w:val="0"/>
        <w:jc w:val="both"/>
        <w:rPr>
          <w:lang w:bidi="ru-RU"/>
        </w:rPr>
      </w:pPr>
    </w:p>
    <w:tbl>
      <w:tblPr>
        <w:tblW w:w="96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990"/>
        <w:gridCol w:w="2415"/>
        <w:gridCol w:w="1560"/>
        <w:gridCol w:w="2550"/>
        <w:gridCol w:w="1561"/>
      </w:tblGrid>
      <w:tr w:rsidR="00FC7C7A" w:rsidRPr="00FC7C7A" w14:paraId="45CAAC22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63A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№</w:t>
            </w:r>
          </w:p>
          <w:p w14:paraId="6353423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п/п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698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Гр.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C5B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ФИО обучающегося,</w:t>
            </w:r>
          </w:p>
          <w:p w14:paraId="5583ED3A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ascii="Calibri" w:eastAsia="Calibri" w:hAnsi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дата рож</w:t>
            </w:r>
            <w:bookmarkStart w:id="1" w:name="Bookmark"/>
            <w:bookmarkEnd w:id="1"/>
            <w:r w:rsidRPr="00FC7C7A">
              <w:rPr>
                <w:rFonts w:eastAsia="Calibri"/>
                <w:color w:val="00000A"/>
                <w:kern w:val="3"/>
                <w:lang w:eastAsia="en-US"/>
              </w:rPr>
              <w:t>дения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B6C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Вид учета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52B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Причина постановки</w:t>
            </w:r>
          </w:p>
          <w:p w14:paraId="532F804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на учет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6A3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С какого момента поставлен</w:t>
            </w:r>
          </w:p>
          <w:p w14:paraId="3AF0DFE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на учет</w:t>
            </w:r>
          </w:p>
        </w:tc>
      </w:tr>
      <w:tr w:rsidR="00FC7C7A" w:rsidRPr="00FC7C7A" w14:paraId="12BD94E5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A80E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BF2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МП</w:t>
            </w:r>
          </w:p>
          <w:p w14:paraId="2661A70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122В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FD41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Бакулин</w:t>
            </w:r>
          </w:p>
          <w:p w14:paraId="3D104DF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Антон</w:t>
            </w:r>
          </w:p>
          <w:p w14:paraId="358B4AF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Антонович</w:t>
            </w:r>
          </w:p>
          <w:p w14:paraId="3BC841A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27.07.2007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353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Внутренний учет</w:t>
            </w:r>
          </w:p>
          <w:p w14:paraId="5384D2B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ПДН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E97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 xml:space="preserve">Обвиняемый </w:t>
            </w:r>
          </w:p>
          <w:p w14:paraId="2A6FEB79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(49.1.8 ст. 111 ч.4)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3CC0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 период летних каникул</w:t>
            </w:r>
          </w:p>
          <w:p w14:paraId="518C69A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(15.08.2024 г.)</w:t>
            </w:r>
          </w:p>
        </w:tc>
      </w:tr>
      <w:tr w:rsidR="00FC7C7A" w:rsidRPr="00FC7C7A" w14:paraId="4B39FAAD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C047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284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МП</w:t>
            </w:r>
          </w:p>
          <w:p w14:paraId="6D4C0661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122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A83C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Гасымов</w:t>
            </w:r>
          </w:p>
          <w:p w14:paraId="734BB5F9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Ильяс</w:t>
            </w:r>
          </w:p>
          <w:p w14:paraId="3A9109C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color w:val="00000A"/>
                <w:kern w:val="3"/>
                <w:lang w:eastAsia="en-US"/>
              </w:rPr>
              <w:t>Рамильевич</w:t>
            </w:r>
            <w:proofErr w:type="spellEnd"/>
          </w:p>
          <w:p w14:paraId="69317FC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06.08.2007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0CA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Внутренний учет</w:t>
            </w:r>
          </w:p>
          <w:p w14:paraId="4D598A6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ПДН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035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Суицидальное поведение</w:t>
            </w:r>
          </w:p>
          <w:p w14:paraId="63CFA806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(П.49.1.4)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C76C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 период обучения в школе</w:t>
            </w:r>
          </w:p>
          <w:p w14:paraId="7E883A8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(12.01.2024 г.)</w:t>
            </w:r>
          </w:p>
        </w:tc>
      </w:tr>
      <w:tr w:rsidR="00FC7C7A" w:rsidRPr="00FC7C7A" w14:paraId="58731784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8A27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C2B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СВП</w:t>
            </w:r>
          </w:p>
          <w:p w14:paraId="355C2046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125В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EFB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Костоусов</w:t>
            </w:r>
          </w:p>
          <w:p w14:paraId="314E90C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Руслан</w:t>
            </w:r>
          </w:p>
          <w:p w14:paraId="2E15DC1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Маратович</w:t>
            </w:r>
          </w:p>
          <w:p w14:paraId="17A95379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10.06.2008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F8C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Внутренний учет</w:t>
            </w:r>
          </w:p>
          <w:p w14:paraId="0B9B2656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ПДН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6E6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 xml:space="preserve">Обвиняемый </w:t>
            </w:r>
          </w:p>
          <w:p w14:paraId="430987D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(49.1.8 ст. 111 ч.4)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D53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 период летних каникул</w:t>
            </w:r>
          </w:p>
          <w:p w14:paraId="047D5D5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(16.08.2024 г.)</w:t>
            </w:r>
          </w:p>
        </w:tc>
      </w:tr>
      <w:tr w:rsidR="00FC7C7A" w:rsidRPr="00FC7C7A" w14:paraId="1659F29D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0A47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322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color w:val="00000A"/>
                <w:kern w:val="3"/>
                <w:lang w:eastAsia="en-US"/>
              </w:rPr>
              <w:t>НСтМ</w:t>
            </w:r>
            <w:proofErr w:type="spellEnd"/>
          </w:p>
          <w:p w14:paraId="0A155B9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206</w:t>
            </w:r>
          </w:p>
          <w:p w14:paraId="7067280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CBD9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color w:val="00000A"/>
                <w:kern w:val="3"/>
                <w:lang w:eastAsia="en-US"/>
              </w:rPr>
              <w:t>Хузиахметов</w:t>
            </w:r>
            <w:proofErr w:type="spellEnd"/>
          </w:p>
          <w:p w14:paraId="75311C2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Данил Дмитриевич</w:t>
            </w:r>
          </w:p>
          <w:p w14:paraId="7812A3B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16.05.2007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8F41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Внутренний учет</w:t>
            </w:r>
          </w:p>
          <w:p w14:paraId="4224ABB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ТКДН</w:t>
            </w:r>
          </w:p>
          <w:p w14:paraId="13DC9C7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ПДН</w:t>
            </w:r>
          </w:p>
          <w:p w14:paraId="116B6D4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УИИ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13C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Осужден Полевским городским судом</w:t>
            </w:r>
          </w:p>
          <w:p w14:paraId="3E9FDB70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color w:val="00000A"/>
                <w:kern w:val="3"/>
                <w:lang w:eastAsia="en-US"/>
              </w:rPr>
              <w:t>п.А</w:t>
            </w:r>
            <w:proofErr w:type="spellEnd"/>
            <w:r w:rsidRPr="00FC7C7A">
              <w:rPr>
                <w:rFonts w:eastAsia="Calibri"/>
                <w:color w:val="00000A"/>
                <w:kern w:val="3"/>
                <w:lang w:eastAsia="en-US"/>
              </w:rPr>
              <w:t xml:space="preserve"> ч.2 ст. 163 УК РФ</w:t>
            </w:r>
          </w:p>
          <w:p w14:paraId="15B2343A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(вымогательство)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550E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В период обучения в школе</w:t>
            </w:r>
          </w:p>
          <w:p w14:paraId="05EDFEF0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ind w:right="33"/>
              <w:rPr>
                <w:rFonts w:eastAsia="Calibri"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color w:val="00000A"/>
                <w:kern w:val="3"/>
                <w:lang w:eastAsia="en-US"/>
              </w:rPr>
              <w:t>(22.06.2023 г.)</w:t>
            </w:r>
          </w:p>
        </w:tc>
      </w:tr>
      <w:tr w:rsidR="00FC7C7A" w:rsidRPr="00FC7C7A" w14:paraId="14DB9630" w14:textId="77777777" w:rsidTr="00FC7C7A">
        <w:tc>
          <w:tcPr>
            <w:tcW w:w="5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381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C58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СВП</w:t>
            </w:r>
          </w:p>
          <w:p w14:paraId="33D1E43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225 В</w:t>
            </w: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0F1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Тулилинов</w:t>
            </w:r>
            <w:proofErr w:type="spellEnd"/>
          </w:p>
          <w:p w14:paraId="334B65F5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Арман</w:t>
            </w:r>
          </w:p>
          <w:p w14:paraId="6E932CDC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Иржанович</w:t>
            </w:r>
            <w:proofErr w:type="spellEnd"/>
          </w:p>
          <w:p w14:paraId="1F2CF15B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28.03.2007</w:t>
            </w:r>
          </w:p>
        </w:tc>
        <w:tc>
          <w:tcPr>
            <w:tcW w:w="15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E63C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Внутренний учет</w:t>
            </w:r>
          </w:p>
          <w:p w14:paraId="54144BC9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ПДН</w:t>
            </w:r>
          </w:p>
        </w:tc>
        <w:tc>
          <w:tcPr>
            <w:tcW w:w="25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3C81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Алкоголь</w:t>
            </w:r>
          </w:p>
          <w:p w14:paraId="4F99FC9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(49.1.3)</w:t>
            </w:r>
          </w:p>
        </w:tc>
        <w:tc>
          <w:tcPr>
            <w:tcW w:w="15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79D4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В период обучения в техникуме</w:t>
            </w:r>
          </w:p>
          <w:p w14:paraId="58FD9F78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(15.02.2024 г.)</w:t>
            </w:r>
          </w:p>
        </w:tc>
      </w:tr>
      <w:tr w:rsidR="00FC7C7A" w:rsidRPr="00FC7C7A" w14:paraId="5E6544A3" w14:textId="77777777" w:rsidTr="00FC7C7A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6FE0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C64E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МЦИ</w:t>
            </w:r>
          </w:p>
          <w:p w14:paraId="421987A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335</w:t>
            </w:r>
          </w:p>
          <w:p w14:paraId="68772D3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C09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proofErr w:type="spellStart"/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Курмачев</w:t>
            </w:r>
            <w:proofErr w:type="spellEnd"/>
          </w:p>
          <w:p w14:paraId="5A5B9673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Илья Александрович</w:t>
            </w:r>
          </w:p>
          <w:p w14:paraId="06A7ABD2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09.09.2006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5C4C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Внутренний учет</w:t>
            </w:r>
          </w:p>
          <w:p w14:paraId="231CB49D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jc w:val="center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УИИ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BF2F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Преступление</w:t>
            </w:r>
          </w:p>
          <w:p w14:paraId="6B3820E0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(п. «г» ч. 2 ст. 242.1 УК РФ)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110E" w14:textId="77777777" w:rsidR="00FC7C7A" w:rsidRPr="00FC7C7A" w:rsidRDefault="00FC7C7A" w:rsidP="00FC7C7A">
            <w:pPr>
              <w:suppressAutoHyphens/>
              <w:autoSpaceDN w:val="0"/>
              <w:spacing w:line="276" w:lineRule="auto"/>
              <w:rPr>
                <w:rFonts w:eastAsia="Calibri"/>
                <w:b/>
                <w:bCs/>
                <w:color w:val="00000A"/>
                <w:kern w:val="3"/>
                <w:lang w:eastAsia="en-US"/>
              </w:rPr>
            </w:pPr>
            <w:r w:rsidRPr="00FC7C7A">
              <w:rPr>
                <w:rFonts w:eastAsia="Calibri"/>
                <w:b/>
                <w:bCs/>
                <w:color w:val="00000A"/>
                <w:kern w:val="3"/>
                <w:lang w:eastAsia="en-US"/>
              </w:rPr>
              <w:t>В период обучения в техникуме</w:t>
            </w:r>
          </w:p>
        </w:tc>
      </w:tr>
    </w:tbl>
    <w:p w14:paraId="6E071966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</w:p>
    <w:p w14:paraId="21664562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  <w:r w:rsidRPr="00FC7C7A">
        <w:rPr>
          <w:lang w:bidi="ru-RU"/>
        </w:rPr>
        <w:t>На каждого несовершеннолетнего, состоящего на профилактическом учете, составляется индивидуальный план работы, заполняются индивидуальные карты, в которых ведется учет сведений о проведенной работе, записываются выводы и рекомендации специалистов.</w:t>
      </w:r>
    </w:p>
    <w:p w14:paraId="6B8086A8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  <w:r w:rsidRPr="00FC7C7A">
        <w:rPr>
          <w:lang w:bidi="ru-RU"/>
        </w:rPr>
        <w:t xml:space="preserve">За несовершеннолетними обучающимися, состоящими на профилактическом учете, закрепляются наставники с согласия обучающегося и родителя (законного </w:t>
      </w:r>
      <w:proofErr w:type="gramStart"/>
      <w:r w:rsidRPr="00FC7C7A">
        <w:rPr>
          <w:lang w:bidi="ru-RU"/>
        </w:rPr>
        <w:t>представителя Заключается</w:t>
      </w:r>
      <w:proofErr w:type="gramEnd"/>
      <w:r w:rsidRPr="00FC7C7A">
        <w:rPr>
          <w:lang w:bidi="ru-RU"/>
        </w:rPr>
        <w:t xml:space="preserve"> соглашение о сотрудничестве между наставником и родителями (законными представителями) несовершеннолетнего. Наставник составляет план индивидуальной профилактической работы с несовершеннолетним, ведет дневник, готовит информацию о реализации плана индивидуальной профилактической работы с несовершеннолетним.</w:t>
      </w:r>
    </w:p>
    <w:p w14:paraId="3CBAD4DD" w14:textId="77777777" w:rsidR="00FC7C7A" w:rsidRPr="00FC7C7A" w:rsidRDefault="00FC7C7A" w:rsidP="00FC7C7A">
      <w:pPr>
        <w:widowControl w:val="0"/>
        <w:spacing w:line="317" w:lineRule="exact"/>
        <w:jc w:val="both"/>
        <w:rPr>
          <w:lang w:bidi="ru-RU"/>
        </w:rPr>
      </w:pPr>
    </w:p>
    <w:p w14:paraId="6685099C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1.3 Работа совета по профилактики правонарушений и других форм девиантного поведения обучающихся</w:t>
      </w:r>
    </w:p>
    <w:p w14:paraId="18CE9205" w14:textId="77777777" w:rsidR="00FC7C7A" w:rsidRPr="00FC7C7A" w:rsidRDefault="00FC7C7A" w:rsidP="00FC7C7A">
      <w:pPr>
        <w:spacing w:line="276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bCs/>
          <w:color w:val="202124"/>
          <w:shd w:val="clear" w:color="auto" w:fill="FFFFFF"/>
          <w:lang w:eastAsia="en-US"/>
        </w:rPr>
        <w:t>Совет профилактики</w:t>
      </w:r>
      <w:r w:rsidRPr="00FC7C7A">
        <w:rPr>
          <w:rFonts w:ascii="Calibri" w:eastAsia="Calibri" w:hAnsi="Calibri"/>
          <w:lang w:eastAsia="en-US"/>
        </w:rPr>
        <w:t xml:space="preserve"> </w:t>
      </w:r>
      <w:r w:rsidRPr="00FC7C7A">
        <w:rPr>
          <w:rFonts w:eastAsia="Calibri"/>
          <w:bCs/>
          <w:color w:val="202124"/>
          <w:shd w:val="clear" w:color="auto" w:fill="FFFFFF"/>
          <w:lang w:eastAsia="en-US"/>
        </w:rPr>
        <w:t>правонарушений и других форм девиантного поведения обучающихся (далее Совет по профилактики)</w:t>
      </w:r>
      <w:r w:rsidRPr="00FC7C7A">
        <w:rPr>
          <w:rFonts w:eastAsia="Calibri"/>
          <w:color w:val="202124"/>
          <w:shd w:val="clear" w:color="auto" w:fill="FFFFFF"/>
          <w:lang w:eastAsia="en-US"/>
        </w:rPr>
        <w:t xml:space="preserve"> - коллегиальный орган, деятельность которого направлена </w:t>
      </w:r>
      <w:r w:rsidRPr="00FC7C7A">
        <w:rPr>
          <w:rFonts w:eastAsia="Calibri"/>
          <w:lang w:eastAsia="en-US"/>
        </w:rPr>
        <w:t>на комплексную профилактику правонарушений среди обучающихся, выявление, устранение причин и условий их совершения, оказание помощи несовершеннолетним обучающимся и (или) их семьям, попавшим в сложные социальные, семейные, педагогические и прочие ситуации.</w:t>
      </w:r>
    </w:p>
    <w:p w14:paraId="47C49651" w14:textId="77777777" w:rsidR="00FC7C7A" w:rsidRPr="00FC7C7A" w:rsidRDefault="00FC7C7A" w:rsidP="00FC7C7A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Работа Совета профилактики ведется согласно утвержденному плану. В связи с этим, регулярно проводятся плановые заседания Совета профилактики и внеплановые </w:t>
      </w:r>
      <w:r w:rsidRPr="00FC7C7A">
        <w:rPr>
          <w:color w:val="000000"/>
        </w:rPr>
        <w:t>(для оперативного решения возникших нестандартных ситуаций).</w:t>
      </w:r>
    </w:p>
    <w:p w14:paraId="5BC78CB9" w14:textId="77777777" w:rsidR="00FC7C7A" w:rsidRPr="00FC7C7A" w:rsidRDefault="00FC7C7A" w:rsidP="00FC7C7A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gramStart"/>
      <w:r w:rsidRPr="00FC7C7A">
        <w:rPr>
          <w:color w:val="000000"/>
        </w:rPr>
        <w:t>В  2024</w:t>
      </w:r>
      <w:proofErr w:type="gramEnd"/>
      <w:r w:rsidRPr="00FC7C7A">
        <w:rPr>
          <w:color w:val="000000"/>
        </w:rPr>
        <w:t xml:space="preserve"> году в техникуме проведены </w:t>
      </w:r>
      <w:r w:rsidRPr="00FC7C7A">
        <w:rPr>
          <w:b/>
          <w:color w:val="000000"/>
        </w:rPr>
        <w:t xml:space="preserve">5 </w:t>
      </w:r>
      <w:r w:rsidRPr="00FC7C7A">
        <w:rPr>
          <w:color w:val="000000"/>
        </w:rPr>
        <w:t xml:space="preserve">плановых заседаний Совета Профилактики и </w:t>
      </w:r>
      <w:r w:rsidRPr="00FC7C7A">
        <w:rPr>
          <w:b/>
          <w:color w:val="000000"/>
        </w:rPr>
        <w:t>24</w:t>
      </w:r>
      <w:r w:rsidRPr="00FC7C7A">
        <w:rPr>
          <w:color w:val="000000"/>
        </w:rPr>
        <w:t xml:space="preserve"> внеплановых. </w:t>
      </w:r>
    </w:p>
    <w:p w14:paraId="116E733F" w14:textId="77777777" w:rsidR="00FC7C7A" w:rsidRPr="00FC7C7A" w:rsidRDefault="00FC7C7A" w:rsidP="00FC7C7A">
      <w:pPr>
        <w:spacing w:line="276" w:lineRule="auto"/>
        <w:jc w:val="both"/>
        <w:rPr>
          <w:rFonts w:eastAsia="Calibri"/>
          <w:lang w:eastAsia="en-US"/>
        </w:rPr>
      </w:pPr>
      <w:r w:rsidRPr="00FC7C7A">
        <w:rPr>
          <w:color w:val="000000"/>
        </w:rPr>
        <w:t xml:space="preserve">На заседаниях </w:t>
      </w:r>
      <w:proofErr w:type="gramStart"/>
      <w:r w:rsidRPr="00FC7C7A">
        <w:rPr>
          <w:color w:val="000000"/>
        </w:rPr>
        <w:t>Совета  присутствовали</w:t>
      </w:r>
      <w:proofErr w:type="gramEnd"/>
      <w:r w:rsidRPr="00FC7C7A">
        <w:rPr>
          <w:color w:val="000000"/>
        </w:rPr>
        <w:t xml:space="preserve"> заведующие отделением, кураторы учебных групп, педагоги-психологи, социальные педагоги и законные представители обучающихся, а  также  приглашались представители различных ведомств, если этого требовала возникшая ситуация:  </w:t>
      </w:r>
      <w:r w:rsidRPr="00FC7C7A">
        <w:rPr>
          <w:rFonts w:eastAsia="Calibri"/>
          <w:color w:val="000000"/>
          <w:shd w:val="clear" w:color="auto" w:fill="FFFFFF"/>
          <w:lang w:eastAsia="en-US"/>
        </w:rPr>
        <w:t>инспектора ПДН</w:t>
      </w:r>
      <w:r w:rsidRPr="00FC7C7A">
        <w:t xml:space="preserve">, ТКДН и ЗП, </w:t>
      </w:r>
      <w:r w:rsidRPr="00FC7C7A">
        <w:rPr>
          <w:lang w:eastAsia="en-US"/>
        </w:rPr>
        <w:t xml:space="preserve">представители отдела </w:t>
      </w:r>
      <w:r w:rsidRPr="00FC7C7A">
        <w:rPr>
          <w:rFonts w:eastAsia="Calibri"/>
          <w:lang w:eastAsia="en-US"/>
        </w:rPr>
        <w:t>опеки и попечительства; члены родительского комитета техникума.</w:t>
      </w:r>
    </w:p>
    <w:p w14:paraId="5547E9CA" w14:textId="77777777" w:rsidR="00FC7C7A" w:rsidRPr="00FC7C7A" w:rsidRDefault="00FC7C7A" w:rsidP="00FC7C7A">
      <w:pPr>
        <w:spacing w:after="200" w:line="276" w:lineRule="auto"/>
        <w:contextualSpacing/>
        <w:jc w:val="both"/>
        <w:rPr>
          <w:color w:val="000000"/>
        </w:rPr>
      </w:pPr>
      <w:r w:rsidRPr="00FC7C7A">
        <w:rPr>
          <w:color w:val="000000"/>
        </w:rPr>
        <w:t xml:space="preserve">Члены комиссии рассматривали ряд вопросов: </w:t>
      </w:r>
      <w:proofErr w:type="gramStart"/>
      <w:r w:rsidRPr="00FC7C7A">
        <w:rPr>
          <w:color w:val="000000"/>
        </w:rPr>
        <w:t>занятость  обучающихся</w:t>
      </w:r>
      <w:proofErr w:type="gramEnd"/>
      <w:r w:rsidRPr="00FC7C7A">
        <w:rPr>
          <w:color w:val="000000"/>
        </w:rPr>
        <w:t xml:space="preserve"> «группы риска» в каникулярное время, постановка или снятие с внутреннего контроля (в случае положительной динамики).</w:t>
      </w:r>
    </w:p>
    <w:p w14:paraId="42E0C32C" w14:textId="77777777" w:rsidR="00FC7C7A" w:rsidRPr="00FC7C7A" w:rsidRDefault="00FC7C7A" w:rsidP="00FC7C7A">
      <w:pPr>
        <w:keepNext/>
        <w:autoSpaceDE w:val="0"/>
        <w:autoSpaceDN w:val="0"/>
        <w:spacing w:line="276" w:lineRule="auto"/>
        <w:jc w:val="both"/>
        <w:outlineLvl w:val="1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Начальник ПДН </w:t>
      </w:r>
      <w:r w:rsidRPr="00FC7C7A">
        <w:rPr>
          <w:rFonts w:eastAsia="Calibri"/>
          <w:color w:val="000000"/>
          <w:shd w:val="clear" w:color="auto" w:fill="FFFFFF"/>
          <w:lang w:eastAsia="en-US"/>
        </w:rPr>
        <w:t>Сыропятова А.С.</w:t>
      </w:r>
      <w:r w:rsidRPr="00FC7C7A">
        <w:rPr>
          <w:rFonts w:eastAsia="Calibri"/>
          <w:lang w:eastAsia="en-US"/>
        </w:rPr>
        <w:t xml:space="preserve"> принимала активное участие в работе </w:t>
      </w:r>
      <w:proofErr w:type="gramStart"/>
      <w:r w:rsidRPr="00FC7C7A">
        <w:rPr>
          <w:rFonts w:eastAsia="Calibri"/>
          <w:lang w:eastAsia="en-US"/>
        </w:rPr>
        <w:t>Совета,  освещая</w:t>
      </w:r>
      <w:proofErr w:type="gramEnd"/>
      <w:r w:rsidRPr="00FC7C7A">
        <w:rPr>
          <w:rFonts w:eastAsia="Calibri"/>
          <w:lang w:eastAsia="en-US"/>
        </w:rPr>
        <w:t xml:space="preserve">  вопросы  профилактики правонарушений и преступлений, подробно останавливаясь  на вопросе причин постановки и условий снятия с  профилактического учета в инспекции.  Действенными были рекомендации инспектора по </w:t>
      </w:r>
      <w:proofErr w:type="gramStart"/>
      <w:r w:rsidRPr="00FC7C7A">
        <w:rPr>
          <w:rFonts w:eastAsia="Calibri"/>
          <w:lang w:eastAsia="en-US"/>
        </w:rPr>
        <w:t>урегулированию  детско</w:t>
      </w:r>
      <w:proofErr w:type="gramEnd"/>
      <w:r w:rsidRPr="00FC7C7A">
        <w:rPr>
          <w:rFonts w:eastAsia="Calibri"/>
          <w:lang w:eastAsia="en-US"/>
        </w:rPr>
        <w:t>-родительских взаимоотношений.</w:t>
      </w:r>
    </w:p>
    <w:p w14:paraId="43AC5231" w14:textId="77777777" w:rsidR="00FC7C7A" w:rsidRPr="00FC7C7A" w:rsidRDefault="00FC7C7A" w:rsidP="00FC7C7A">
      <w:pPr>
        <w:keepNext/>
        <w:autoSpaceDE w:val="0"/>
        <w:autoSpaceDN w:val="0"/>
        <w:spacing w:line="276" w:lineRule="auto"/>
        <w:jc w:val="both"/>
        <w:outlineLvl w:val="1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При активном участии членов Совета профилактики в техникуме проводятся мероприятия по пропаганде правовых знаний, пропаганде ЗОЖ, профилактике наркомании, табакокурения </w:t>
      </w:r>
      <w:proofErr w:type="gramStart"/>
      <w:r w:rsidRPr="00FC7C7A">
        <w:rPr>
          <w:rFonts w:eastAsia="Calibri"/>
          <w:lang w:eastAsia="en-US"/>
        </w:rPr>
        <w:t>и  употребления</w:t>
      </w:r>
      <w:proofErr w:type="gramEnd"/>
      <w:r w:rsidRPr="00FC7C7A">
        <w:rPr>
          <w:rFonts w:eastAsia="Calibri"/>
          <w:lang w:eastAsia="en-US"/>
        </w:rPr>
        <w:t xml:space="preserve"> алкоголя несовершеннолетними, организация внеурочной занятости и досуга обучающихся, состоящих на различного вида учета.</w:t>
      </w:r>
    </w:p>
    <w:p w14:paraId="44D9E829" w14:textId="77777777" w:rsidR="00FC7C7A" w:rsidRPr="00FC7C7A" w:rsidRDefault="00FC7C7A" w:rsidP="00FC7C7A">
      <w:pPr>
        <w:keepNext/>
        <w:autoSpaceDE w:val="0"/>
        <w:autoSpaceDN w:val="0"/>
        <w:spacing w:line="276" w:lineRule="auto"/>
        <w:jc w:val="both"/>
        <w:outlineLvl w:val="1"/>
        <w:rPr>
          <w:rFonts w:eastAsia="Calibri"/>
          <w:lang w:eastAsia="en-US"/>
        </w:rPr>
      </w:pPr>
      <w:r w:rsidRPr="00FC7C7A">
        <w:rPr>
          <w:color w:val="000000"/>
        </w:rPr>
        <w:t xml:space="preserve">Основной вопрос, который рассматривался </w:t>
      </w:r>
      <w:proofErr w:type="gramStart"/>
      <w:r w:rsidRPr="00FC7C7A">
        <w:rPr>
          <w:color w:val="000000"/>
        </w:rPr>
        <w:t>на  заседаниях</w:t>
      </w:r>
      <w:proofErr w:type="gramEnd"/>
      <w:r w:rsidRPr="00FC7C7A">
        <w:rPr>
          <w:color w:val="000000"/>
        </w:rPr>
        <w:t xml:space="preserve"> в течение учебного года -  </w:t>
      </w:r>
      <w:r w:rsidRPr="00FC7C7A">
        <w:rPr>
          <w:rFonts w:eastAsia="Calibri"/>
          <w:color w:val="000000"/>
          <w:shd w:val="clear" w:color="auto" w:fill="FFFFFF"/>
          <w:lang w:eastAsia="en-US"/>
        </w:rPr>
        <w:t xml:space="preserve">выявление  проблем в обучении и пути их решения. </w:t>
      </w:r>
    </w:p>
    <w:p w14:paraId="76AC35DF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FC7C7A">
        <w:rPr>
          <w:color w:val="000000"/>
        </w:rPr>
        <w:t xml:space="preserve">На Совет Профилактики приглашались обучающиеся и их законные представители, </w:t>
      </w:r>
      <w:r w:rsidRPr="00FC7C7A">
        <w:rPr>
          <w:rFonts w:eastAsia="Calibri"/>
          <w:color w:val="000000"/>
          <w:shd w:val="clear" w:color="auto" w:fill="FFFFFF"/>
          <w:lang w:eastAsia="en-US"/>
        </w:rPr>
        <w:t xml:space="preserve">имеющие пропуски учебных занятий без уважительной причины и академические задолженности по итогам экзаменационных сессий и промежуточной аттестации: по данному вопросу были приняты решения по </w:t>
      </w:r>
      <w:r w:rsidRPr="00FC7C7A">
        <w:rPr>
          <w:rFonts w:eastAsia="Calibri"/>
          <w:b/>
          <w:color w:val="000000"/>
          <w:shd w:val="clear" w:color="auto" w:fill="FFFFFF"/>
          <w:lang w:eastAsia="en-US"/>
        </w:rPr>
        <w:t>52</w:t>
      </w:r>
      <w:r w:rsidRPr="00FC7C7A">
        <w:rPr>
          <w:rFonts w:eastAsia="Calibri"/>
          <w:color w:val="000000"/>
          <w:shd w:val="clear" w:color="auto" w:fill="FFFFFF"/>
          <w:lang w:eastAsia="en-US"/>
        </w:rPr>
        <w:t xml:space="preserve"> обучающимся.</w:t>
      </w:r>
    </w:p>
    <w:p w14:paraId="479BA911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color w:val="000000"/>
        </w:rPr>
      </w:pPr>
      <w:r w:rsidRPr="00FC7C7A">
        <w:rPr>
          <w:color w:val="000000"/>
        </w:rPr>
        <w:t xml:space="preserve">Подготовка к Совету включала проведение ряда мероприятий: еженедельный мониторинг посещаемости занятий в группах, анализ представленных сведений от кураторов учебных </w:t>
      </w:r>
      <w:proofErr w:type="gramStart"/>
      <w:r w:rsidRPr="00FC7C7A">
        <w:rPr>
          <w:color w:val="000000"/>
        </w:rPr>
        <w:t>групп,  рейды</w:t>
      </w:r>
      <w:proofErr w:type="gramEnd"/>
      <w:r w:rsidRPr="00FC7C7A">
        <w:rPr>
          <w:color w:val="000000"/>
        </w:rPr>
        <w:t xml:space="preserve"> по месту жительства, информирование законных представителей.</w:t>
      </w:r>
    </w:p>
    <w:p w14:paraId="39B1D129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noProof/>
          <w:color w:val="000000"/>
        </w:rPr>
      </w:pPr>
      <w:r w:rsidRPr="00FC7C7A">
        <w:rPr>
          <w:color w:val="000000"/>
        </w:rPr>
        <w:t xml:space="preserve">По результатам проведенных заседаний Совета Профилактики в </w:t>
      </w:r>
      <w:proofErr w:type="gramStart"/>
      <w:r w:rsidRPr="00FC7C7A">
        <w:rPr>
          <w:color w:val="000000"/>
        </w:rPr>
        <w:t xml:space="preserve">техникуме,   </w:t>
      </w:r>
      <w:proofErr w:type="gramEnd"/>
      <w:r w:rsidRPr="00FC7C7A">
        <w:rPr>
          <w:color w:val="000000"/>
        </w:rPr>
        <w:t>по каждому обучающемуся приняты конкретные решения,  составлены протоколы заседаний</w:t>
      </w:r>
      <w:r w:rsidRPr="00FC7C7A">
        <w:rPr>
          <w:noProof/>
          <w:color w:val="000000"/>
        </w:rPr>
        <w:t>:</w:t>
      </w:r>
    </w:p>
    <w:p w14:paraId="75B1DF84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noProof/>
          <w:color w:val="000000"/>
        </w:rPr>
      </w:pPr>
      <w:r w:rsidRPr="00FC7C7A">
        <w:rPr>
          <w:noProof/>
          <w:color w:val="000000"/>
        </w:rPr>
        <w:t xml:space="preserve">- отчислено из техникума за неоднократное нарушение правил внутреннего распорядка (пропуски занятий без уважительной причины, наличие академических задолженностей) – </w:t>
      </w:r>
      <w:r w:rsidRPr="00FC7C7A">
        <w:rPr>
          <w:noProof/>
          <w:color w:val="000000"/>
        </w:rPr>
        <w:br/>
      </w:r>
      <w:r w:rsidRPr="00FC7C7A">
        <w:rPr>
          <w:b/>
          <w:noProof/>
          <w:color w:val="000000"/>
        </w:rPr>
        <w:t>25</w:t>
      </w:r>
      <w:r w:rsidRPr="00FC7C7A">
        <w:rPr>
          <w:noProof/>
          <w:color w:val="000000"/>
        </w:rPr>
        <w:t xml:space="preserve"> человек;</w:t>
      </w:r>
    </w:p>
    <w:p w14:paraId="43D8D20D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 объявлено замечание приказом по техникуму за нарушение правил внутреннего распорядка (пропуски занятий без уважительной причины, наличие академических задолженностей) – </w:t>
      </w:r>
      <w:r w:rsidRPr="00FC7C7A">
        <w:rPr>
          <w:rFonts w:eastAsia="Calibri"/>
          <w:b/>
          <w:lang w:eastAsia="en-US"/>
        </w:rPr>
        <w:t>9</w:t>
      </w:r>
      <w:r w:rsidRPr="00FC7C7A">
        <w:rPr>
          <w:rFonts w:eastAsia="Calibri"/>
          <w:lang w:eastAsia="en-US"/>
        </w:rPr>
        <w:t xml:space="preserve"> человек;</w:t>
      </w:r>
    </w:p>
    <w:p w14:paraId="6FFF0361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-оказано содействие по вовлечению в организованные формы досуга - </w:t>
      </w:r>
      <w:r w:rsidRPr="00FC7C7A">
        <w:rPr>
          <w:rFonts w:eastAsia="Calibri"/>
          <w:b/>
          <w:lang w:eastAsia="en-US"/>
        </w:rPr>
        <w:t xml:space="preserve">6 </w:t>
      </w:r>
      <w:r w:rsidRPr="00FC7C7A">
        <w:rPr>
          <w:rFonts w:eastAsia="Calibri"/>
          <w:lang w:eastAsia="en-US"/>
        </w:rPr>
        <w:t>человек;</w:t>
      </w:r>
    </w:p>
    <w:p w14:paraId="25318518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-организовано содействие с психолого-педагогической службой по обучению навыкам социально—позитивного поведения, разрешения конфликтов - </w:t>
      </w:r>
      <w:r w:rsidRPr="00FC7C7A">
        <w:rPr>
          <w:rFonts w:eastAsia="Calibri"/>
          <w:b/>
          <w:lang w:eastAsia="en-US"/>
        </w:rPr>
        <w:t>4</w:t>
      </w:r>
      <w:r w:rsidRPr="00FC7C7A">
        <w:rPr>
          <w:rFonts w:eastAsia="Calibri"/>
          <w:lang w:eastAsia="en-US"/>
        </w:rPr>
        <w:t xml:space="preserve"> человека;</w:t>
      </w:r>
    </w:p>
    <w:p w14:paraId="77CBB013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-отправлено ходатайство (</w:t>
      </w:r>
      <w:proofErr w:type="gramStart"/>
      <w:r w:rsidRPr="00FC7C7A">
        <w:rPr>
          <w:rFonts w:eastAsia="Calibri"/>
          <w:lang w:eastAsia="en-US"/>
        </w:rPr>
        <w:t>представление)  о</w:t>
      </w:r>
      <w:proofErr w:type="gramEnd"/>
      <w:r w:rsidRPr="00FC7C7A">
        <w:rPr>
          <w:rFonts w:eastAsia="Calibri"/>
          <w:lang w:eastAsia="en-US"/>
        </w:rPr>
        <w:t xml:space="preserve"> постановке на учет в инспекцию по делам несовершеннолетних – </w:t>
      </w:r>
      <w:r w:rsidRPr="00FC7C7A">
        <w:rPr>
          <w:rFonts w:eastAsia="Calibri"/>
          <w:b/>
          <w:lang w:eastAsia="en-US"/>
        </w:rPr>
        <w:t>7</w:t>
      </w:r>
      <w:r w:rsidRPr="00FC7C7A">
        <w:rPr>
          <w:rFonts w:eastAsia="Calibri"/>
          <w:lang w:eastAsia="en-US"/>
        </w:rPr>
        <w:t xml:space="preserve"> человек;</w:t>
      </w:r>
    </w:p>
    <w:p w14:paraId="5C2EB83F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color w:val="000000"/>
        </w:rPr>
      </w:pPr>
      <w:r w:rsidRPr="00FC7C7A">
        <w:rPr>
          <w:color w:val="000000"/>
        </w:rPr>
        <w:t xml:space="preserve">-отправлены информационные письма, представления в ПДН, ТКДН и ЗП, отдел опеки и попечительства г. Полевской - </w:t>
      </w:r>
      <w:r w:rsidRPr="00FC7C7A">
        <w:rPr>
          <w:b/>
          <w:color w:val="000000"/>
        </w:rPr>
        <w:t>15</w:t>
      </w:r>
      <w:r w:rsidRPr="00FC7C7A">
        <w:rPr>
          <w:color w:val="000000"/>
        </w:rPr>
        <w:t xml:space="preserve"> человек.</w:t>
      </w:r>
    </w:p>
    <w:p w14:paraId="075F1FBB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</w:p>
    <w:p w14:paraId="6751106A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noProof/>
          <w:color w:val="000000"/>
        </w:rPr>
      </w:pPr>
      <w:r w:rsidRPr="00FC7C7A">
        <w:rPr>
          <w:noProof/>
          <w:color w:val="000000"/>
        </w:rPr>
        <w:t xml:space="preserve">Социальный педагог, кураторы учебных групп, заведующие отделениями отслеживают выполнение решений Совета Профилактики. Наблюдается положительная динамика у </w:t>
      </w:r>
      <w:r w:rsidRPr="00FC7C7A">
        <w:rPr>
          <w:b/>
          <w:noProof/>
          <w:color w:val="000000"/>
        </w:rPr>
        <w:t>27</w:t>
      </w:r>
      <w:r w:rsidRPr="00FC7C7A">
        <w:rPr>
          <w:noProof/>
          <w:color w:val="000000"/>
        </w:rPr>
        <w:t xml:space="preserve"> обучающихся. </w:t>
      </w:r>
    </w:p>
    <w:p w14:paraId="2BEF974A" w14:textId="77777777" w:rsidR="00FC7C7A" w:rsidRPr="00FC7C7A" w:rsidRDefault="00FC7C7A" w:rsidP="00FC7C7A">
      <w:pPr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C7C7A">
        <w:rPr>
          <w:rFonts w:eastAsia="Calibri"/>
          <w:lang w:eastAsia="en-US"/>
        </w:rPr>
        <w:t>Р</w:t>
      </w:r>
      <w:r w:rsidRPr="00FC7C7A">
        <w:rPr>
          <w:rFonts w:eastAsia="Calibri"/>
          <w:bdr w:val="none" w:sz="0" w:space="0" w:color="auto" w:frame="1"/>
          <w:lang w:eastAsia="en-US"/>
        </w:rPr>
        <w:t xml:space="preserve">абота по профилактике </w:t>
      </w:r>
      <w:proofErr w:type="gramStart"/>
      <w:r w:rsidRPr="00FC7C7A">
        <w:rPr>
          <w:rFonts w:eastAsia="Calibri"/>
          <w:bdr w:val="none" w:sz="0" w:space="0" w:color="auto" w:frame="1"/>
          <w:lang w:eastAsia="en-US"/>
        </w:rPr>
        <w:t>правонарушений  проводится</w:t>
      </w:r>
      <w:proofErr w:type="gramEnd"/>
      <w:r w:rsidRPr="00FC7C7A">
        <w:rPr>
          <w:rFonts w:eastAsia="Calibri"/>
          <w:bdr w:val="none" w:sz="0" w:space="0" w:color="auto" w:frame="1"/>
          <w:lang w:eastAsia="en-US"/>
        </w:rPr>
        <w:t xml:space="preserve">  на должном уровне. </w:t>
      </w:r>
      <w:proofErr w:type="gramStart"/>
      <w:r w:rsidRPr="00FC7C7A">
        <w:rPr>
          <w:rFonts w:eastAsia="Calibri"/>
          <w:bdr w:val="none" w:sz="0" w:space="0" w:color="auto" w:frame="1"/>
          <w:lang w:eastAsia="en-US"/>
        </w:rPr>
        <w:t>Обучающиеся  «</w:t>
      </w:r>
      <w:proofErr w:type="gramEnd"/>
      <w:r w:rsidRPr="00FC7C7A">
        <w:rPr>
          <w:rFonts w:eastAsia="Calibri"/>
          <w:bdr w:val="none" w:sz="0" w:space="0" w:color="auto" w:frame="1"/>
          <w:lang w:eastAsia="en-US"/>
        </w:rPr>
        <w:t xml:space="preserve">группы риска» охвачены внеурочной занятостью. </w:t>
      </w:r>
      <w:proofErr w:type="gramStart"/>
      <w:r w:rsidRPr="00FC7C7A">
        <w:rPr>
          <w:rFonts w:eastAsia="Calibri"/>
          <w:bdr w:val="none" w:sz="0" w:space="0" w:color="auto" w:frame="1"/>
          <w:lang w:eastAsia="en-US"/>
        </w:rPr>
        <w:t>И</w:t>
      </w:r>
      <w:r w:rsidRPr="00FC7C7A">
        <w:rPr>
          <w:rFonts w:eastAsia="Calibri"/>
          <w:lang w:eastAsia="en-US"/>
        </w:rPr>
        <w:t>ндивидуальная  работа</w:t>
      </w:r>
      <w:proofErr w:type="gramEnd"/>
      <w:r w:rsidRPr="00FC7C7A">
        <w:rPr>
          <w:rFonts w:eastAsia="Calibri"/>
          <w:lang w:eastAsia="en-US"/>
        </w:rPr>
        <w:t xml:space="preserve"> с подростками девиантного поведения  ведется систематически. Члены Совета профилактики ищут наиболее эффективные и результативные формы работы с данной категорией обучающихся</w:t>
      </w:r>
    </w:p>
    <w:p w14:paraId="218BB12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0716D7C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2.Церимония подъема (спуска) Государственного флага Российской Федерации</w:t>
      </w:r>
    </w:p>
    <w:p w14:paraId="12613EF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Церемония торжественного поднятия и спуска Государственного флага Российской Федерации в техникуме осуществляется с учётом требований методических рекомендаций Министерства просвещения Российской Федерации от 15.04.2022 «Об использовании в обучении и воспитании обучающихся образовательных организаций государственных символов Российской Федерации» и Стандарта Церемонии поднятия (спуска) Государственного флага Российской Федерации, утвержденного Министром просвещения Российской Федерации 06.06.2022.</w:t>
      </w:r>
    </w:p>
    <w:p w14:paraId="37B8863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Церемония поднятия (выноса) Государственного флага Российской Федерации осуществляется в первый учебный день каждой учебной недели перед первым учебным занятием. Время проведения церемонии определяется из расчёта её окончания не позднее 5 минут до начала учебных занятий. Спуск (относ) Государственного флага Российской Федерации осуществляется в конце каждой учебной недели по окончании учебных занятий. Церемония проходит одновременно в обоих корпусах техникума. В корпусе Вершинина, 37 – первый этаж учебного корпуса, Ленина, 16 – актовый зал.</w:t>
      </w:r>
    </w:p>
    <w:p w14:paraId="3D0267B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b/>
          <w:lang w:eastAsia="en-US"/>
        </w:rPr>
        <w:t>Цель</w:t>
      </w:r>
      <w:r w:rsidRPr="00FC7C7A">
        <w:rPr>
          <w:rFonts w:eastAsia="Calibri"/>
          <w:lang w:eastAsia="en-US"/>
        </w:rPr>
        <w:t xml:space="preserve"> – формирование четкого представления о государственных символах Российской Федерации, изучение истории их создания, воспитание подрастающей молодежи в традициях российских духовно-нравственных ценностей. </w:t>
      </w:r>
    </w:p>
    <w:p w14:paraId="2052A37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Задачи:</w:t>
      </w:r>
    </w:p>
    <w:p w14:paraId="1D56C67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 познакомить обучающихся с историей создания государственных символов Российской Федерации, способствовать укреплению у обучающихся единства народов Российской Федерации «на основе общероссийской гражданской идентичности, сохранения общечеловеческих принципов и общественно значимых ориентиров социального развития; </w:t>
      </w:r>
    </w:p>
    <w:p w14:paraId="25092EE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ценностного отношения к государственным символам.</w:t>
      </w:r>
    </w:p>
    <w:p w14:paraId="6C58518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Ответственным лицом за церемонию поднятия флага назначены: по корпусу Ленина – Обухова Т.М., преподаватель-организатор ОБЖ, по корпусу Вершинина – Медведев П.К., и.о. заместителя директора по УВР.</w:t>
      </w:r>
    </w:p>
    <w:p w14:paraId="133D193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До начала торжественного мероприятия в месте проведения церемонии проводится построение обучающихся с учетом конструктивных особенностей места проведения церемонии.</w:t>
      </w:r>
    </w:p>
    <w:p w14:paraId="29FE079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3. Цикла внеурочных занятий "Разговоры о важном"</w:t>
      </w:r>
    </w:p>
    <w:p w14:paraId="1176CC5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Внеурочная деятельность является неотъемлемой и обязательной частью образовательного процесса. Она организуется в целях обеспечения индивидуальных потребностей обучающихся и осуществляется в формах, отличных от урочных. В соответствии с ФГОС организация должна обеспечить </w:t>
      </w:r>
      <w:r w:rsidRPr="00FC7C7A">
        <w:rPr>
          <w:rFonts w:eastAsia="Calibri"/>
          <w:lang w:eastAsia="en-US"/>
        </w:rPr>
        <w:lastRenderedPageBreak/>
        <w:t>обучающихся внеурочной деятельностью. 1 час в неделю внеурочной деятельности рекомендуется отводить на внеурочное занятие "Разговоры о важном".</w:t>
      </w:r>
    </w:p>
    <w:p w14:paraId="1589987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Проект "Разговоры о важном" направлен на развитие ценностного отношения к своей родине - России, населяющим ее людям, ее уникальной истории, богатой природе и великой культуре. Данные занятия с обучающимися направлены на формирование соответствующей внутренней позиции личности, необходимой для конструктивного и ответственного поведения в обществе.</w:t>
      </w:r>
    </w:p>
    <w:p w14:paraId="5AABFBC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Основной формат данного внеурочного занятия - разговор, или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12E6F19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Занятия "Разговоры о важном" проводятся кураторами учебных групп, еженедельно первым уроком по понедельникам для всех обучающихся, в рамках внеурочной деятельности, всего 34 часа в год.</w:t>
      </w:r>
    </w:p>
    <w:p w14:paraId="40CFD23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7FC0CBC4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4. Популяризации Федерального проекта «Профессионалитет»</w:t>
      </w:r>
    </w:p>
    <w:p w14:paraId="2256101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Программа популяризации федерального проекта «Профессионалитет» – это программа, направленная на реализацию в Свердловской области комплекса мероприятий по популяризации федерального проекта «Профессионалитет» и поддержку приемной кампании на образовательные программы среднего профессионального образования на период с 1 января 2022 года по 31 декабря 2030 года.</w:t>
      </w:r>
    </w:p>
    <w:p w14:paraId="5AB4462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Целью реализации настоящей Программы является подготовка и проведение комплекса мероприятий, направленных на популяризацию Федерального проекта и мероприятий информационной кампании, направленных на широкое информирование целевой аудитории о возможностях Федерального проекта, особенностях поступления на образовательные программы среднего профессионального образования Федерального проекта начиная с 1 января 2022 года.</w:t>
      </w:r>
    </w:p>
    <w:p w14:paraId="50F4336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Программа нацелена на:</w:t>
      </w:r>
    </w:p>
    <w:p w14:paraId="43653CE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у обучающихся 6-11 классов общеобразовательных организаций Свердловской области, в том числе потенциальных абитуриентов образовательных организаций, реализующих образовательные программы среднего профессионального образования на территории Свердловской области (далее, соответственно – ОО, ОО СПО), представлений о деятельности ведущих предприятий Свердловской области и ОО СПО;</w:t>
      </w:r>
    </w:p>
    <w:p w14:paraId="1DDE4A2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позитивного образа среднего профессионального образования, Федерального проекта и, как следствие, повышение мотивации к поступлению в ОО СПО, реализующие образовательные программы Профессионалитета;</w:t>
      </w:r>
    </w:p>
    <w:p w14:paraId="73CE902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 информирование целевой аудитории Программы в Свердловской области о востребованности / представленности в Свердловской области образовательных программ Профессионалитета, возможности пройти обучение по образовательным программам Профессионалитета в ОО СПО, расположенных на территории Свердловской области, а также о возможностях трудоустройства по окончании обучения по образовательным программам Профессионалитета на ведущие предприятия, </w:t>
      </w:r>
      <w:r w:rsidRPr="00FC7C7A">
        <w:rPr>
          <w:rFonts w:eastAsia="Calibri"/>
          <w:lang w:eastAsia="en-US"/>
        </w:rPr>
        <w:lastRenderedPageBreak/>
        <w:t>отобранные в рамках Федерального проекта.</w:t>
      </w:r>
    </w:p>
    <w:p w14:paraId="567D22E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Задачи Программы:</w:t>
      </w:r>
    </w:p>
    <w:p w14:paraId="19B0BFC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плана проведения мероприятий, направленных на популяризацию Федерального проекта и утвержденных настоящей Программой (далее – План мероприятий);</w:t>
      </w:r>
    </w:p>
    <w:p w14:paraId="2CB9F03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плана информационной кампании, направленной на популяризацию Федерального проекта и утвержденной настоящей Программой (далее – План информационной кампании);</w:t>
      </w:r>
    </w:p>
    <w:p w14:paraId="7440326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организация мероприятий, для обучающихся в ОО и членов их семей; педагогов и классных руководителей ОО; обучающихся ОО СПО и членов их семей; преподавателей ОО СПО по популяризации образовательных программ Профессионалитета;</w:t>
      </w:r>
    </w:p>
    <w:p w14:paraId="5DDBB3B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вовлечение ОО и ОО СПО в мероприятия, направленные на профессиональную ориентацию потенциальных абитуриентов образовательных программ Профессионалитета;</w:t>
      </w:r>
    </w:p>
    <w:p w14:paraId="508AB38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вовлечение предприятий производственных отраслей, отобранных в рамках Федерального проекта, в реализацию мероприятий, направленных на популяризацию Федерального проекта;</w:t>
      </w:r>
    </w:p>
    <w:p w14:paraId="7415E40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- повышение освещенности образовательных программ Профессионалитета в средствах массовой информации, на </w:t>
      </w:r>
      <w:proofErr w:type="spellStart"/>
      <w:r w:rsidRPr="00FC7C7A">
        <w:rPr>
          <w:rFonts w:eastAsia="Calibri"/>
          <w:lang w:eastAsia="en-US"/>
        </w:rPr>
        <w:t>интернетплощадках</w:t>
      </w:r>
      <w:proofErr w:type="spellEnd"/>
      <w:r w:rsidRPr="00FC7C7A">
        <w:rPr>
          <w:rFonts w:eastAsia="Calibri"/>
          <w:lang w:eastAsia="en-US"/>
        </w:rPr>
        <w:t>, в каналах популяризации Федерального проекта;</w:t>
      </w:r>
    </w:p>
    <w:p w14:paraId="06DAFF20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поддержка различных форматов информирования целевой аудитории о реализации образовательных программ Профессионалитета.</w:t>
      </w:r>
    </w:p>
    <w:p w14:paraId="1A7A22D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Ежегодно план мероприятий программы популяризации Федерального проекта Профессионалитет разрабатывается опорной образовательной организацией кластера и утверждается региональным наблюдательным советом. Ссылка на Региональную Программу популяризации ФП Профессионалитет https://disk.yandex.com.am/i/rWETUQi4BcIacA.</w:t>
      </w:r>
    </w:p>
    <w:p w14:paraId="5A97CFD3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Ответственным за реализацию программы популяризации ФП Профессионалитет от кластера «Металлургия», созданном на базе техникума, назначен и.о. заместителя директора по УВР Медведев Павел Константинович.</w:t>
      </w:r>
    </w:p>
    <w:p w14:paraId="0D0CA833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Ежемесячно формируются отчеты по реализации плана программы и направляются региональному оператору (ссылка на отчет по реализации программы популяризации за 2024 год </w:t>
      </w:r>
      <w:r w:rsidRPr="00FC7C7A">
        <w:rPr>
          <w:rFonts w:ascii="Calibri" w:eastAsia="Calibri" w:hAnsi="Calibri"/>
          <w:lang w:eastAsia="en-US"/>
        </w:rPr>
        <w:t>https://disk.yandex.ru/d/hJYDIF8zG931og</w:t>
      </w:r>
      <w:r w:rsidRPr="00FC7C7A">
        <w:rPr>
          <w:rFonts w:eastAsia="Calibri"/>
          <w:lang w:eastAsia="en-US"/>
        </w:rPr>
        <w:t>).</w:t>
      </w:r>
    </w:p>
    <w:p w14:paraId="399D5823" w14:textId="77777777" w:rsidR="00FC7C7A" w:rsidRPr="00FC7C7A" w:rsidRDefault="00FC7C7A" w:rsidP="00FC7C7A">
      <w:pPr>
        <w:spacing w:after="200" w:line="276" w:lineRule="auto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br w:type="page"/>
      </w:r>
    </w:p>
    <w:p w14:paraId="644B059D" w14:textId="77777777" w:rsidR="00FC7C7A" w:rsidRPr="00FC7C7A" w:rsidRDefault="00FC7C7A" w:rsidP="00FC7C7A">
      <w:pPr>
        <w:spacing w:line="360" w:lineRule="auto"/>
        <w:rPr>
          <w:rFonts w:eastAsia="Calibri"/>
          <w:lang w:eastAsia="en-US"/>
        </w:rPr>
        <w:sectPr w:rsidR="00FC7C7A" w:rsidRPr="00FC7C7A" w:rsidSect="00FC7C7A">
          <w:pgSz w:w="11906" w:h="16838"/>
          <w:pgMar w:top="1134" w:right="851" w:bottom="851" w:left="1418" w:header="709" w:footer="709" w:gutter="0"/>
          <w:cols w:space="720"/>
        </w:sectPr>
      </w:pPr>
    </w:p>
    <w:p w14:paraId="2D233C24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lastRenderedPageBreak/>
        <w:t>В ходе реализации Программы в 2024 году состоялись следующие мероприятия:</w:t>
      </w:r>
    </w:p>
    <w:tbl>
      <w:tblPr>
        <w:tblW w:w="9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536"/>
        <w:gridCol w:w="1843"/>
        <w:gridCol w:w="1276"/>
      </w:tblGrid>
      <w:tr w:rsidR="00FC7C7A" w:rsidRPr="00FC7C7A" w14:paraId="5B346820" w14:textId="77777777" w:rsidTr="00FC7C7A">
        <w:trPr>
          <w:trHeight w:val="74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6FE54" w14:textId="77777777" w:rsidR="00FC7C7A" w:rsidRPr="00FC7C7A" w:rsidRDefault="00FC7C7A" w:rsidP="00FC7C7A">
            <w:pPr>
              <w:jc w:val="center"/>
              <w:rPr>
                <w:i/>
                <w:iCs/>
                <w:sz w:val="20"/>
                <w:szCs w:val="24"/>
              </w:rPr>
            </w:pPr>
            <w:r w:rsidRPr="00FC7C7A">
              <w:rPr>
                <w:i/>
                <w:iCs/>
                <w:sz w:val="20"/>
                <w:szCs w:val="24"/>
              </w:rPr>
              <w:t>Показатели реализации плана мероприятий региональных программ популяризации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7C0C5" w14:textId="77777777" w:rsidR="00FC7C7A" w:rsidRPr="00FC7C7A" w:rsidRDefault="00FC7C7A" w:rsidP="00FC7C7A">
            <w:pPr>
              <w:jc w:val="center"/>
              <w:rPr>
                <w:i/>
                <w:iCs/>
                <w:sz w:val="20"/>
                <w:szCs w:val="24"/>
              </w:rPr>
            </w:pPr>
            <w:r w:rsidRPr="00FC7C7A">
              <w:rPr>
                <w:i/>
                <w:iCs/>
                <w:sz w:val="20"/>
                <w:szCs w:val="24"/>
              </w:rPr>
              <w:t>Кол-во проведенных мероприятий за 2024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B20C2" w14:textId="77777777" w:rsidR="00FC7C7A" w:rsidRPr="00FC7C7A" w:rsidRDefault="00FC7C7A" w:rsidP="00FC7C7A">
            <w:pPr>
              <w:jc w:val="center"/>
              <w:rPr>
                <w:i/>
                <w:iCs/>
                <w:sz w:val="20"/>
                <w:szCs w:val="24"/>
              </w:rPr>
            </w:pPr>
            <w:r w:rsidRPr="00FC7C7A">
              <w:rPr>
                <w:i/>
                <w:iCs/>
                <w:sz w:val="20"/>
                <w:szCs w:val="24"/>
              </w:rPr>
              <w:t>Охват участников</w:t>
            </w:r>
          </w:p>
        </w:tc>
      </w:tr>
      <w:tr w:rsidR="00FC7C7A" w:rsidRPr="00FC7C7A" w14:paraId="03D91CAE" w14:textId="77777777" w:rsidTr="00FC7C7A">
        <w:trPr>
          <w:trHeight w:val="71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B6F91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Проведение мастер-классов и решение производственных кейсов на предприятиях ключевых производственных отраслей 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BC47" w14:textId="77777777" w:rsidR="00FC7C7A" w:rsidRPr="00FC7C7A" w:rsidRDefault="00FC7C7A" w:rsidP="00FC7C7A">
            <w:pPr>
              <w:jc w:val="center"/>
              <w:rPr>
                <w:sz w:val="20"/>
                <w:szCs w:val="20"/>
              </w:rPr>
            </w:pPr>
            <w:r w:rsidRPr="00FC7C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AEF3E" w14:textId="77777777" w:rsidR="00FC7C7A" w:rsidRPr="00FC7C7A" w:rsidRDefault="00FC7C7A" w:rsidP="00FC7C7A">
            <w:pPr>
              <w:jc w:val="center"/>
              <w:rPr>
                <w:sz w:val="20"/>
                <w:szCs w:val="20"/>
              </w:rPr>
            </w:pPr>
            <w:r w:rsidRPr="00FC7C7A">
              <w:rPr>
                <w:sz w:val="20"/>
                <w:szCs w:val="20"/>
              </w:rPr>
              <w:t>625</w:t>
            </w:r>
          </w:p>
        </w:tc>
      </w:tr>
      <w:tr w:rsidR="00FC7C7A" w:rsidRPr="00FC7C7A" w14:paraId="46FFA288" w14:textId="77777777" w:rsidTr="00FC7C7A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DFC0E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и проведение экскурсий на производственные площадки ведущих предприятий субъекта Российской Федерации в рамках Федерального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6B71" w14:textId="77777777" w:rsidR="00FC7C7A" w:rsidRPr="00FC7C7A" w:rsidRDefault="00FC7C7A" w:rsidP="00FC7C7A">
            <w:pPr>
              <w:jc w:val="center"/>
              <w:rPr>
                <w:sz w:val="20"/>
                <w:szCs w:val="20"/>
              </w:rPr>
            </w:pPr>
            <w:r w:rsidRPr="00FC7C7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BD66" w14:textId="77777777" w:rsidR="00FC7C7A" w:rsidRPr="00FC7C7A" w:rsidRDefault="00FC7C7A" w:rsidP="00FC7C7A">
            <w:pPr>
              <w:jc w:val="center"/>
              <w:rPr>
                <w:sz w:val="20"/>
                <w:szCs w:val="20"/>
              </w:rPr>
            </w:pPr>
            <w:r w:rsidRPr="00FC7C7A">
              <w:rPr>
                <w:sz w:val="20"/>
                <w:szCs w:val="20"/>
              </w:rPr>
              <w:t>635</w:t>
            </w:r>
          </w:p>
        </w:tc>
      </w:tr>
      <w:tr w:rsidR="00FC7C7A" w:rsidRPr="00FC7C7A" w14:paraId="1E8283F9" w14:textId="77777777" w:rsidTr="00FC7C7A">
        <w:trPr>
          <w:trHeight w:val="42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B2940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рекомендуемыми и/или дополнительными участниками реализации настоящей Программы классных часов с обучающимися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3A610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A92F25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950</w:t>
            </w:r>
          </w:p>
        </w:tc>
      </w:tr>
      <w:tr w:rsidR="00FC7C7A" w:rsidRPr="00FC7C7A" w14:paraId="7E40B70A" w14:textId="77777777" w:rsidTr="00FC7C7A">
        <w:trPr>
          <w:trHeight w:val="44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D9FA8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рекомендуемыми и/или дополнительными участниками реализации настоящей Программы родительских собраний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B2AC58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8AB4A3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1100</w:t>
            </w:r>
          </w:p>
        </w:tc>
      </w:tr>
      <w:tr w:rsidR="00FC7C7A" w:rsidRPr="00FC7C7A" w14:paraId="71C605F2" w14:textId="77777777" w:rsidTr="00FC7C7A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AF512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профессиональных отраслевых праздников в субъекте Российской Федерации в рамках Федерального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585F8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556310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750</w:t>
            </w:r>
          </w:p>
        </w:tc>
      </w:tr>
      <w:tr w:rsidR="00FC7C7A" w:rsidRPr="00FC7C7A" w14:paraId="3F214831" w14:textId="77777777" w:rsidTr="00FC7C7A">
        <w:trPr>
          <w:trHeight w:val="48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F0A67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Проведение профориентационного тестирования обучающихся ОО, направленного на выявление профессиональных интересов и способностей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9EE411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A02110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1200</w:t>
            </w:r>
          </w:p>
        </w:tc>
      </w:tr>
      <w:tr w:rsidR="00FC7C7A" w:rsidRPr="00FC7C7A" w14:paraId="170272BD" w14:textId="77777777" w:rsidTr="00FC7C7A">
        <w:trPr>
          <w:trHeight w:val="49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B506C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Проведение комплексного профильного мероприятия в субъекте Российской Федерации в рамках Федерального проекта на базе ОО или ОО СПО – «День карьеры» / «День профессионалитета»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A92A28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C32229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</w:tr>
      <w:tr w:rsidR="00FC7C7A" w:rsidRPr="00FC7C7A" w14:paraId="6C76514C" w14:textId="77777777" w:rsidTr="00FC7C7A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86917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«Дней открытых дверей» на площадках ОО СПО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E48C8A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F08DA3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</w:tr>
      <w:tr w:rsidR="00FC7C7A" w:rsidRPr="00FC7C7A" w14:paraId="67D859A8" w14:textId="77777777" w:rsidTr="00FC7C7A">
        <w:trPr>
          <w:trHeight w:val="32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9BB76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Видеопрезентации компетенций, реализуемых в субъекте Российской Федерации в рамках Федерального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39523F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14ED1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550</w:t>
            </w:r>
          </w:p>
        </w:tc>
      </w:tr>
      <w:tr w:rsidR="00FC7C7A" w:rsidRPr="00FC7C7A" w14:paraId="6473827E" w14:textId="77777777" w:rsidTr="00FC7C7A">
        <w:trPr>
          <w:trHeight w:val="127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46323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 xml:space="preserve">Проведение профессиональных проб на предприятиях реального сектора экономики субъекта Российской Федерации, являющихся участниками Федерального проекта, с целью расширения представления обучающихся </w:t>
            </w:r>
            <w:r w:rsidRPr="00FC7C7A">
              <w:rPr>
                <w:sz w:val="20"/>
                <w:szCs w:val="24"/>
              </w:rPr>
              <w:br/>
              <w:t>об образовательных программах Профессионалитета, реализуемых в субъекте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8C1F24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93716E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525</w:t>
            </w:r>
          </w:p>
        </w:tc>
      </w:tr>
      <w:tr w:rsidR="00FC7C7A" w:rsidRPr="00FC7C7A" w14:paraId="7B2C5025" w14:textId="77777777" w:rsidTr="00FC7C7A">
        <w:trPr>
          <w:trHeight w:val="58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20D71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профессионального обучения обучающихся 9-х классов ОО, в том числе проведение уроков «Технология», с присвоением первой профессии на базе ОО СПО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AA7095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ADD75F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589F7DFF" w14:textId="77777777" w:rsidTr="00FC7C7A">
        <w:trPr>
          <w:trHeight w:val="9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B865D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рекомендуемыми и/или дополнительными участниками реализации настоящей Программы обучающих экскурсий / воркшопов «</w:t>
            </w:r>
            <w:proofErr w:type="spellStart"/>
            <w:r w:rsidRPr="00FC7C7A">
              <w:rPr>
                <w:sz w:val="20"/>
                <w:szCs w:val="24"/>
              </w:rPr>
              <w:t>ПроВЕРЬ</w:t>
            </w:r>
            <w:proofErr w:type="spellEnd"/>
            <w:r w:rsidRPr="00FC7C7A">
              <w:rPr>
                <w:sz w:val="20"/>
                <w:szCs w:val="24"/>
              </w:rPr>
              <w:t>!» на базе ОО СПО для родителей потенциальных абитуриентов ОО СПО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2E7F6B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DAF96C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</w:tr>
      <w:tr w:rsidR="00FC7C7A" w:rsidRPr="00FC7C7A" w14:paraId="338309D7" w14:textId="77777777" w:rsidTr="00FC7C7A">
        <w:trPr>
          <w:trHeight w:val="5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190B3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Участие в конкурсах, мероприятиях, организованных ФГБОУ ДПО ИРПО при поддержке Министерства просвещения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0926E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2639C4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252</w:t>
            </w:r>
          </w:p>
        </w:tc>
      </w:tr>
      <w:tr w:rsidR="00FC7C7A" w:rsidRPr="00FC7C7A" w14:paraId="4C8FD0FB" w14:textId="77777777" w:rsidTr="00FC7C7A">
        <w:trPr>
          <w:trHeight w:val="4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D5DD7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Проведение Всероссийского классного часа в рамках подготовки к проведению Единого дня открытых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A5C7B1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EA88D2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2000</w:t>
            </w:r>
          </w:p>
        </w:tc>
      </w:tr>
      <w:tr w:rsidR="00FC7C7A" w:rsidRPr="00FC7C7A" w14:paraId="47CF2242" w14:textId="77777777" w:rsidTr="00FC7C7A">
        <w:trPr>
          <w:trHeight w:val="23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10E37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Участие в обучающих программах, организованных ФГБОУ ДПО ИРПО при поддержке Министерства просвещения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B366F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843418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7E3B69EE" w14:textId="77777777" w:rsidTr="00FC7C7A">
        <w:trPr>
          <w:trHeight w:val="315"/>
        </w:trPr>
        <w:tc>
          <w:tcPr>
            <w:tcW w:w="9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217E4" w14:textId="77777777" w:rsidR="00FC7C7A" w:rsidRPr="00FC7C7A" w:rsidRDefault="00FC7C7A" w:rsidP="00FC7C7A">
            <w:pPr>
              <w:rPr>
                <w:sz w:val="20"/>
                <w:szCs w:val="20"/>
              </w:rPr>
            </w:pPr>
            <w:r w:rsidRPr="00FC7C7A">
              <w:rPr>
                <w:b/>
                <w:bCs/>
                <w:sz w:val="20"/>
                <w:szCs w:val="24"/>
              </w:rPr>
              <w:t>Вариативные мероприятия</w:t>
            </w:r>
          </w:p>
        </w:tc>
      </w:tr>
      <w:tr w:rsidR="00FC7C7A" w:rsidRPr="00FC7C7A" w14:paraId="5F84E1BF" w14:textId="77777777" w:rsidTr="00FC7C7A">
        <w:trPr>
          <w:trHeight w:val="85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C313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Участие в конкурсе художественных фотографий «Профессии будущего», организованном федеральным государственным бюджетным образовательным учреждением дополнительного образования «Институт развития профессионального образования» (далее – ФГБОУ ДПО ИРПО) при поддержке Министерства просвещения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57943C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DE7D9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FC7C7A" w:rsidRPr="00FC7C7A" w14:paraId="6658F16C" w14:textId="77777777" w:rsidTr="00FC7C7A">
        <w:trPr>
          <w:trHeight w:val="9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538B4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профессиональных отраслевых квестов в субъекте Российской Федерации в рамках Федерального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CFC7A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9E98CE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1500</w:t>
            </w:r>
          </w:p>
        </w:tc>
      </w:tr>
      <w:tr w:rsidR="00FC7C7A" w:rsidRPr="00FC7C7A" w14:paraId="5E31B07F" w14:textId="77777777" w:rsidTr="00FC7C7A">
        <w:trPr>
          <w:trHeight w:val="56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2AD39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встреч с членами сборных-представителями субъекта Российской Федерации в чемпионатах по профессиональному мастерству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2C609D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33914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 w:rsidR="00FC7C7A" w:rsidRPr="00FC7C7A" w14:paraId="38D0F684" w14:textId="77777777" w:rsidTr="00FC7C7A">
        <w:trPr>
          <w:trHeight w:val="42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CD845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Проведение научно-практических конференций по образовательным программам Профессионалитета, реализуемым в субъекте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11AAA1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CBBAFB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FC7C7A" w:rsidRPr="00FC7C7A" w14:paraId="6C2E4A74" w14:textId="77777777" w:rsidTr="00FC7C7A">
        <w:trPr>
          <w:trHeight w:val="418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DFCCC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lastRenderedPageBreak/>
              <w:t>Проведение индивидуального консультирования по выбору профессий рекомендуемыми и/или дополнительными участниками реализации настоящей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27E59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9FB6A2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</w:tr>
      <w:tr w:rsidR="00FC7C7A" w:rsidRPr="00FC7C7A" w14:paraId="52D93306" w14:textId="77777777" w:rsidTr="00FC7C7A">
        <w:trPr>
          <w:trHeight w:val="56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B29AB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внеурочной деятельности в ОО по образовательным программам Профессионалитета, реализуемым в субъекте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AA63C1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C1CCC4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400</w:t>
            </w:r>
          </w:p>
        </w:tc>
      </w:tr>
      <w:tr w:rsidR="00FC7C7A" w:rsidRPr="00FC7C7A" w14:paraId="229F181A" w14:textId="77777777" w:rsidTr="00FC7C7A">
        <w:trPr>
          <w:trHeight w:val="8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75361" w14:textId="77777777" w:rsidR="00FC7C7A" w:rsidRPr="00FC7C7A" w:rsidRDefault="00FC7C7A" w:rsidP="00FC7C7A">
            <w:pPr>
              <w:rPr>
                <w:sz w:val="20"/>
                <w:szCs w:val="24"/>
              </w:rPr>
            </w:pPr>
            <w:r w:rsidRPr="00FC7C7A">
              <w:rPr>
                <w:sz w:val="20"/>
                <w:szCs w:val="24"/>
              </w:rPr>
              <w:t>Организация интерактивов / флешмобов / квестов / благотворительных акций / спортивных, культурно-массовых, патриотических мероприятий / фестивалей и прочих мероприятий, направленных на популяризацию Федерального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96A726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9740D7" w14:textId="77777777" w:rsidR="00FC7C7A" w:rsidRPr="00FC7C7A" w:rsidRDefault="00FC7C7A" w:rsidP="00FC7C7A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C7C7A">
              <w:rPr>
                <w:rFonts w:eastAsia="Calibri"/>
                <w:color w:val="000000"/>
                <w:sz w:val="20"/>
                <w:szCs w:val="20"/>
                <w:lang w:eastAsia="en-US"/>
              </w:rPr>
              <w:t>250</w:t>
            </w:r>
          </w:p>
        </w:tc>
      </w:tr>
    </w:tbl>
    <w:p w14:paraId="4C6C666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75A245C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rPr>
          <w:rFonts w:eastAsia="Calibri"/>
          <w:b/>
          <w:lang w:eastAsia="en-US"/>
        </w:rPr>
      </w:pPr>
    </w:p>
    <w:p w14:paraId="6D5C44F9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5. Проект «Амбассадоры Профессионалитета»</w:t>
      </w:r>
    </w:p>
    <w:p w14:paraId="07CF088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В рамках популяризации Федерального проекта «Профессионалитет» в техникуме реализуется проект «Амбассадоры Профессионалитета». Целью данного проекта являются создание условий для формирования позитивного общественного устойчивого бренда федерального проекта «Профессионалитет» в молодежной среде через организацию деятельности команд-амбассадоров. </w:t>
      </w:r>
      <w:proofErr w:type="gramStart"/>
      <w:r w:rsidRPr="00FC7C7A">
        <w:rPr>
          <w:rFonts w:eastAsia="Calibri"/>
          <w:lang w:eastAsia="en-US"/>
        </w:rPr>
        <w:t>Для достижение</w:t>
      </w:r>
      <w:proofErr w:type="gramEnd"/>
      <w:r w:rsidRPr="00FC7C7A">
        <w:rPr>
          <w:rFonts w:eastAsia="Calibri"/>
          <w:lang w:eastAsia="en-US"/>
        </w:rPr>
        <w:t xml:space="preserve"> цели, амбассадоры выполняют следующие задачи: </w:t>
      </w:r>
    </w:p>
    <w:p w14:paraId="2C88126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пула участников Проекта - пилотных площадок из числа образовательно-производственных центров (кластеров).</w:t>
      </w:r>
    </w:p>
    <w:p w14:paraId="7B375CB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Информационно-методическое сопровождение педагогов-кураторов команд амбассадоров.</w:t>
      </w:r>
    </w:p>
    <w:p w14:paraId="15EE0F5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Вовлечение молодежи, в том числе потенциальных абитуриентов профессиональных образовательных организаций в профориентационные практики и практики карьерного проектирования, способствующие дальнейшему профессиональному выбору, построению индивидуальных карьерных траекторий и поступлению на программы Профессионалитета.</w:t>
      </w:r>
    </w:p>
    <w:p w14:paraId="68CF2B2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Разработка, организация и проведение цикла образовательных, просветительских, профориентационных, творческих и иных мероприятий совместно с командами амбассадоров для информирования потенциальных абитуриентов, а также их родителей (законных представителей), классных руководителей и педагогических сотрудников, отвечающих за профориентационную работу, об образовательных программах и возможностях федерального проекта «Профессионалитет».</w:t>
      </w:r>
    </w:p>
    <w:p w14:paraId="6EB6AFD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Формирование позитивного устойчивого имиджа федерального проекта «Профессионалитет».</w:t>
      </w:r>
    </w:p>
    <w:p w14:paraId="71848193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- Обеспечение ресурсной (технической, организационной, экспертной и иной) поддержки деятельности команд амбассадоров Профессионалитета.</w:t>
      </w:r>
    </w:p>
    <w:p w14:paraId="036BE6B5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 Проекте принимают участие команды, сформированные из представителей сообщества обучающихся и педагога – куратора из числа педагогических сотрудников профессиональной образовательной организации.</w:t>
      </w:r>
    </w:p>
    <w:p w14:paraId="5D7E5C6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В качестве педагога – куратора, приказом директора, назначена Минина Елена Викторовна, педагог-организатор. В качестве амбассадоров проекта выбраны семь обучающихся техникума: Самусев Александр Иванович, Карпов Артём Анатольевич, Тюменцев </w:t>
      </w:r>
      <w:proofErr w:type="spellStart"/>
      <w:r w:rsidRPr="00FC7C7A">
        <w:rPr>
          <w:rFonts w:eastAsia="Calibri"/>
          <w:lang w:eastAsia="en-US"/>
        </w:rPr>
        <w:t>Арсентий</w:t>
      </w:r>
      <w:proofErr w:type="spellEnd"/>
      <w:r w:rsidRPr="00FC7C7A">
        <w:rPr>
          <w:rFonts w:eastAsia="Calibri"/>
          <w:lang w:eastAsia="en-US"/>
        </w:rPr>
        <w:t xml:space="preserve"> Андреевич, Калашников Арсений Антонович, </w:t>
      </w:r>
      <w:proofErr w:type="spellStart"/>
      <w:r w:rsidRPr="00FC7C7A">
        <w:rPr>
          <w:rFonts w:eastAsia="Calibri"/>
          <w:lang w:eastAsia="en-US"/>
        </w:rPr>
        <w:t>Галлаутдинов</w:t>
      </w:r>
      <w:proofErr w:type="spellEnd"/>
      <w:r w:rsidRPr="00FC7C7A">
        <w:rPr>
          <w:rFonts w:eastAsia="Calibri"/>
          <w:lang w:eastAsia="en-US"/>
        </w:rPr>
        <w:t xml:space="preserve"> Станислав Маратович, </w:t>
      </w:r>
      <w:proofErr w:type="spellStart"/>
      <w:r w:rsidRPr="00FC7C7A">
        <w:rPr>
          <w:rFonts w:eastAsia="Calibri"/>
          <w:lang w:eastAsia="en-US"/>
        </w:rPr>
        <w:t>Семейкин</w:t>
      </w:r>
      <w:proofErr w:type="spellEnd"/>
      <w:r w:rsidRPr="00FC7C7A">
        <w:rPr>
          <w:rFonts w:eastAsia="Calibri"/>
          <w:lang w:eastAsia="en-US"/>
        </w:rPr>
        <w:t xml:space="preserve"> Евгений Валерьевич, </w:t>
      </w:r>
      <w:proofErr w:type="spellStart"/>
      <w:r w:rsidRPr="00FC7C7A">
        <w:rPr>
          <w:rFonts w:eastAsia="Calibri"/>
          <w:lang w:eastAsia="en-US"/>
        </w:rPr>
        <w:t>Чалышева</w:t>
      </w:r>
      <w:proofErr w:type="spellEnd"/>
      <w:r w:rsidRPr="00FC7C7A">
        <w:rPr>
          <w:rFonts w:eastAsia="Calibri"/>
          <w:lang w:eastAsia="en-US"/>
        </w:rPr>
        <w:t xml:space="preserve"> Алина Игоревна.</w:t>
      </w:r>
    </w:p>
    <w:p w14:paraId="53ACEE6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«Амбассадоры Профессионалитета» – команда молодых людей под кураторством опытного наставника, задача которых – донести до школьников ценности и достоинства новых образовательных программ.</w:t>
      </w:r>
    </w:p>
    <w:p w14:paraId="2C41FA32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Участники программы выполнят творческие задания, направленные на развитие </w:t>
      </w:r>
      <w:proofErr w:type="spellStart"/>
      <w:r w:rsidRPr="00FC7C7A">
        <w:rPr>
          <w:rFonts w:eastAsia="Calibri"/>
          <w:lang w:eastAsia="en-US"/>
        </w:rPr>
        <w:t>надпрофессиональных</w:t>
      </w:r>
      <w:proofErr w:type="spellEnd"/>
      <w:r w:rsidRPr="00FC7C7A">
        <w:rPr>
          <w:rFonts w:eastAsia="Calibri"/>
          <w:lang w:eastAsia="en-US"/>
        </w:rPr>
        <w:t xml:space="preserve"> компетенций в сфере карьерного проектирования, а также прокачают навыки медиаграмотности, </w:t>
      </w:r>
      <w:r w:rsidRPr="00FC7C7A">
        <w:rPr>
          <w:rFonts w:eastAsia="Calibri"/>
          <w:lang w:eastAsia="en-US"/>
        </w:rPr>
        <w:lastRenderedPageBreak/>
        <w:t>продемонстрируют лидерский потенциал, поучаствуют в подготовке интерактивного классного часа «Профессионалитет: ты в хорошей компании!».</w:t>
      </w:r>
    </w:p>
    <w:p w14:paraId="7A282CC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724A953F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6. Студенческий спортивный клуб</w:t>
      </w:r>
    </w:p>
    <w:p w14:paraId="324C92B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На основании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 октября 2019 г. № Пр-2397; Федеральным законом от 29 декабря 2012 г. № 273-ФЗ «Об образовании в Российской Федерации»; Федеральным законом от 04 декабря 2007 г. № 329-ФЗ «О физической культуре и спорте в Российской Федерации; Федеральным законом от 28 июня 1995 г. № 98-ФЗ «О государственной поддержке молодёжных и детских общественных объединений», (с изменениями и дополнениями от 30 декабря 2020 года); приказом Минобрнауки России от 23 марта 2020 года № 462 «Об утверждении порядка осуществления деятельности студенческих спортивных клубов (в том числе в виде общественных объединений), не являющихся юридическими лицами» в ГАПОУ СО «Полевской многопрофильный техникум им. В. И. Назарова» работает Студенческий спортивный клуб (далее - Спортивный клуб ПМТ, Спортивный клуб, ССК), под председательством преподавателя Маряхина И.А., являющемся президентом футбольной федерации Полевского городского округа.</w:t>
      </w:r>
    </w:p>
    <w:p w14:paraId="3EA44D1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Мероприятия проведенные ССК</w:t>
      </w:r>
    </w:p>
    <w:tbl>
      <w:tblPr>
        <w:tblStyle w:val="TableNormal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8067"/>
        <w:gridCol w:w="1275"/>
      </w:tblGrid>
      <w:tr w:rsidR="00FC7C7A" w:rsidRPr="00FC7C7A" w14:paraId="15FD06EC" w14:textId="77777777" w:rsidTr="00FC7C7A">
        <w:trPr>
          <w:trHeight w:val="24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6AEE" w14:textId="77777777" w:rsidR="00FC7C7A" w:rsidRPr="00FC7C7A" w:rsidRDefault="00FC7C7A" w:rsidP="00FC7C7A">
            <w:pPr>
              <w:spacing w:before="13"/>
              <w:rPr>
                <w:b/>
                <w:sz w:val="20"/>
                <w:szCs w:val="20"/>
                <w:lang w:eastAsia="en-US"/>
              </w:rPr>
            </w:pPr>
            <w:r w:rsidRPr="00FC7C7A">
              <w:rPr>
                <w:b/>
                <w:color w:val="4B4B4B"/>
                <w:spacing w:val="-10"/>
                <w:w w:val="8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990" w14:textId="77777777" w:rsidR="00FC7C7A" w:rsidRPr="00FC7C7A" w:rsidRDefault="00FC7C7A" w:rsidP="00FC7C7A">
            <w:pPr>
              <w:spacing w:before="4"/>
              <w:ind w:right="75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44444"/>
                <w:spacing w:val="-5"/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FC7C7A">
              <w:rPr>
                <w:b/>
                <w:color w:val="444444"/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b/>
                <w:color w:val="363636"/>
                <w:spacing w:val="-2"/>
                <w:sz w:val="20"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DFA2" w14:textId="77777777" w:rsidR="00FC7C7A" w:rsidRPr="00FC7C7A" w:rsidRDefault="00FC7C7A" w:rsidP="00FC7C7A">
            <w:pPr>
              <w:spacing w:line="262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Охват</w:t>
            </w:r>
            <w:proofErr w:type="spellEnd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чел</w:t>
            </w:r>
            <w:proofErr w:type="spellEnd"/>
          </w:p>
        </w:tc>
      </w:tr>
      <w:tr w:rsidR="00FC7C7A" w:rsidRPr="00FC7C7A" w14:paraId="295F69D5" w14:textId="77777777" w:rsidTr="00FC7C7A">
        <w:trPr>
          <w:trHeight w:val="265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40A3" w14:textId="77777777" w:rsidR="00FC7C7A" w:rsidRPr="00FC7C7A" w:rsidRDefault="00FC7C7A" w:rsidP="00FC7C7A">
            <w:pPr>
              <w:spacing w:line="262" w:lineRule="exact"/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Январь</w:t>
            </w:r>
            <w:proofErr w:type="spellEnd"/>
          </w:p>
        </w:tc>
      </w:tr>
      <w:tr w:rsidR="00FC7C7A" w:rsidRPr="00FC7C7A" w14:paraId="76601937" w14:textId="77777777" w:rsidTr="00FC7C7A">
        <w:trPr>
          <w:trHeight w:val="26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E832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05050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9B81" w14:textId="77777777" w:rsidR="00FC7C7A" w:rsidRPr="00FC7C7A" w:rsidRDefault="00FC7C7A" w:rsidP="00FC7C7A">
            <w:pPr>
              <w:spacing w:before="17" w:line="228" w:lineRule="auto"/>
              <w:rPr>
                <w:sz w:val="20"/>
                <w:szCs w:val="20"/>
                <w:lang w:val="ru-RU" w:eastAsia="en-US"/>
              </w:rPr>
            </w:pPr>
            <w:proofErr w:type="gramStart"/>
            <w:r w:rsidRPr="00FC7C7A">
              <w:rPr>
                <w:color w:val="444444"/>
                <w:spacing w:val="-6"/>
                <w:sz w:val="20"/>
                <w:szCs w:val="20"/>
                <w:lang w:val="ru-RU" w:eastAsia="en-US"/>
              </w:rPr>
              <w:t>Волейбольный</w:t>
            </w:r>
            <w:r w:rsidRPr="00FC7C7A">
              <w:rPr>
                <w:color w:val="444444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6"/>
                <w:sz w:val="20"/>
                <w:szCs w:val="20"/>
                <w:lang w:val="ru-RU" w:eastAsia="en-US"/>
              </w:rPr>
              <w:t>турнир</w:t>
            </w:r>
            <w:proofErr w:type="gramEnd"/>
            <w:r w:rsidRPr="00FC7C7A">
              <w:rPr>
                <w:color w:val="383838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6"/>
                <w:sz w:val="20"/>
                <w:szCs w:val="20"/>
                <w:lang w:val="ru-RU" w:eastAsia="en-US"/>
              </w:rPr>
              <w:t xml:space="preserve">посвященный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Народному</w:t>
            </w:r>
            <w:r w:rsidRPr="00FC7C7A">
              <w:rPr>
                <w:color w:val="383838"/>
                <w:spacing w:val="40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z w:val="20"/>
                <w:szCs w:val="20"/>
                <w:lang w:val="ru-RU" w:eastAsia="en-US"/>
              </w:rPr>
              <w:t xml:space="preserve">учителю </w:t>
            </w:r>
            <w:r w:rsidRPr="00FC7C7A">
              <w:rPr>
                <w:color w:val="3F3F3F"/>
                <w:sz w:val="20"/>
                <w:szCs w:val="20"/>
                <w:lang w:eastAsia="en-US"/>
              </w:rPr>
              <w:t>CCCP</w:t>
            </w:r>
            <w:r w:rsidRPr="00FC7C7A">
              <w:rPr>
                <w:color w:val="3F3F3F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C7C7A">
              <w:rPr>
                <w:color w:val="3D3D3D"/>
                <w:spacing w:val="-2"/>
                <w:sz w:val="20"/>
                <w:szCs w:val="20"/>
                <w:lang w:val="ru-RU" w:eastAsia="en-US"/>
              </w:rPr>
              <w:t>В.И.Назарову</w:t>
            </w:r>
            <w:proofErr w:type="spellEnd"/>
            <w:r w:rsidRPr="00FC7C7A">
              <w:rPr>
                <w:color w:val="3D3D3D"/>
                <w:spacing w:val="-2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9FCC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156A6F14" w14:textId="77777777" w:rsidTr="00FC7C7A">
        <w:trPr>
          <w:trHeight w:val="26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774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C60" w14:textId="77777777" w:rsidR="00FC7C7A" w:rsidRPr="00FC7C7A" w:rsidRDefault="00FC7C7A" w:rsidP="00FC7C7A">
            <w:pPr>
              <w:spacing w:line="266" w:lineRule="exact"/>
              <w:ind w:right="669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Турнир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D3D3D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настольному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 xml:space="preserve">теннису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B3B3B"/>
                <w:spacing w:val="-7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педагогов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>и</w:t>
            </w:r>
            <w:r w:rsidRPr="00FC7C7A">
              <w:rPr>
                <w:color w:val="3B3B3B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z w:val="20"/>
                <w:szCs w:val="20"/>
                <w:lang w:val="ru-RU" w:eastAsia="en-US"/>
              </w:rPr>
              <w:t xml:space="preserve">победителей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соревнований</w:t>
            </w:r>
            <w:r w:rsidRPr="00FC7C7A">
              <w:rPr>
                <w:color w:val="383838"/>
                <w:spacing w:val="40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24242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43434"/>
                <w:sz w:val="20"/>
                <w:szCs w:val="20"/>
                <w:lang w:val="ru-RU" w:eastAsia="en-US"/>
              </w:rPr>
              <w:t>курсам.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38C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5"/>
                <w:sz w:val="20"/>
                <w:szCs w:val="20"/>
                <w:lang w:eastAsia="en-US"/>
              </w:rPr>
              <w:t>20</w:t>
            </w:r>
          </w:p>
        </w:tc>
      </w:tr>
      <w:tr w:rsidR="00FC7C7A" w:rsidRPr="00FC7C7A" w14:paraId="7C1A612E" w14:textId="77777777" w:rsidTr="00FC7C7A">
        <w:trPr>
          <w:trHeight w:val="270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51A" w14:textId="77777777" w:rsidR="00FC7C7A" w:rsidRPr="00FC7C7A" w:rsidRDefault="00FC7C7A" w:rsidP="00FC7C7A">
            <w:pPr>
              <w:spacing w:line="271" w:lineRule="exact"/>
              <w:rPr>
                <w:b/>
                <w:color w:val="363636"/>
                <w:spacing w:val="-6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63636"/>
                <w:spacing w:val="-6"/>
                <w:sz w:val="20"/>
                <w:szCs w:val="20"/>
                <w:lang w:eastAsia="en-US"/>
              </w:rPr>
              <w:t>Февраль</w:t>
            </w:r>
            <w:proofErr w:type="spellEnd"/>
          </w:p>
        </w:tc>
      </w:tr>
      <w:tr w:rsidR="00FC7C7A" w:rsidRPr="00FC7C7A" w14:paraId="40513581" w14:textId="77777777" w:rsidTr="00FC7C7A">
        <w:trPr>
          <w:trHeight w:val="2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0A4" w14:textId="77777777" w:rsidR="00FC7C7A" w:rsidRPr="00FC7C7A" w:rsidRDefault="00FC7C7A" w:rsidP="00FC7C7A">
            <w:pPr>
              <w:spacing w:before="22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0208" w14:textId="77777777" w:rsidR="00FC7C7A" w:rsidRPr="00FC7C7A" w:rsidRDefault="00FC7C7A" w:rsidP="00FC7C7A">
            <w:pPr>
              <w:spacing w:before="2" w:line="266" w:lineRule="exact"/>
              <w:ind w:right="170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63636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83838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A3A3A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 xml:space="preserve">баскетболу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 xml:space="preserve">групп 2 </w:t>
            </w:r>
            <w:r w:rsidRPr="00FC7C7A">
              <w:rPr>
                <w:color w:val="2B2B2B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A733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26C43038" w14:textId="77777777" w:rsidTr="00FC7C7A">
        <w:trPr>
          <w:trHeight w:val="26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77E0" w14:textId="77777777" w:rsidR="00FC7C7A" w:rsidRPr="00FC7C7A" w:rsidRDefault="00FC7C7A" w:rsidP="00FC7C7A">
            <w:pPr>
              <w:spacing w:before="4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D4D4D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6FF7" w14:textId="77777777" w:rsidR="00FC7C7A" w:rsidRPr="00FC7C7A" w:rsidRDefault="00FC7C7A" w:rsidP="00FC7C7A">
            <w:pPr>
              <w:spacing w:line="270" w:lineRule="exact"/>
              <w:ind w:right="599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color w:val="3B3B3B"/>
                <w:spacing w:val="-4"/>
                <w:sz w:val="20"/>
                <w:szCs w:val="20"/>
                <w:lang w:eastAsia="en-US"/>
              </w:rPr>
              <w:t>Массовые</w:t>
            </w:r>
            <w:proofErr w:type="spellEnd"/>
            <w:r w:rsidRPr="00FC7C7A">
              <w:rPr>
                <w:color w:val="3B3B3B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63636"/>
                <w:spacing w:val="-4"/>
                <w:sz w:val="20"/>
                <w:szCs w:val="20"/>
                <w:lang w:eastAsia="en-US"/>
              </w:rPr>
              <w:t>соревнования</w:t>
            </w:r>
            <w:proofErr w:type="spellEnd"/>
            <w:r w:rsidRPr="00FC7C7A">
              <w:rPr>
                <w:color w:val="363636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szCs w:val="20"/>
                <w:lang w:eastAsia="en-US"/>
              </w:rPr>
              <w:t>"</w:t>
            </w:r>
            <w:proofErr w:type="spellStart"/>
            <w:r w:rsidRPr="00FC7C7A">
              <w:rPr>
                <w:color w:val="3F3F3F"/>
                <w:spacing w:val="-4"/>
                <w:sz w:val="20"/>
                <w:szCs w:val="20"/>
                <w:lang w:eastAsia="en-US"/>
              </w:rPr>
              <w:t>Лыжня</w:t>
            </w:r>
            <w:proofErr w:type="spellEnd"/>
            <w:r w:rsidRPr="00FC7C7A">
              <w:rPr>
                <w:color w:val="3F3F3F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83838"/>
                <w:sz w:val="20"/>
                <w:szCs w:val="20"/>
                <w:lang w:eastAsia="en-US"/>
              </w:rPr>
              <w:t>России</w:t>
            </w:r>
            <w:proofErr w:type="spellEnd"/>
            <w:r w:rsidRPr="00FC7C7A">
              <w:rPr>
                <w:color w:val="383838"/>
                <w:sz w:val="20"/>
                <w:szCs w:val="20"/>
                <w:lang w:eastAsia="en-US"/>
              </w:rPr>
              <w:t xml:space="preserve"> </w:t>
            </w:r>
            <w:r w:rsidRPr="00FC7C7A">
              <w:rPr>
                <w:color w:val="3B3B3B"/>
                <w:sz w:val="20"/>
                <w:szCs w:val="20"/>
                <w:lang w:eastAsia="en-US"/>
              </w:rPr>
              <w:t>2024"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3B49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400</w:t>
            </w:r>
          </w:p>
        </w:tc>
      </w:tr>
      <w:tr w:rsidR="00FC7C7A" w:rsidRPr="00FC7C7A" w14:paraId="0A7483CB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9FDF" w14:textId="77777777" w:rsidR="00FC7C7A" w:rsidRPr="00FC7C7A" w:rsidRDefault="00FC7C7A" w:rsidP="00FC7C7A">
            <w:pPr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0B73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Поездка </w:t>
            </w:r>
            <w:r w:rsidRPr="00FC7C7A">
              <w:rPr>
                <w:color w:val="3F3F3F"/>
                <w:spacing w:val="-4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3F3F3F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Кубок</w:t>
            </w:r>
            <w:r w:rsidRPr="00FC7C7A">
              <w:rPr>
                <w:color w:val="363636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России</w:t>
            </w:r>
            <w:r w:rsidRPr="00FC7C7A">
              <w:rPr>
                <w:color w:val="3B3B3B"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63636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01A8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587FCF63" w14:textId="77777777" w:rsidTr="00FC7C7A">
        <w:trPr>
          <w:trHeight w:val="270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C98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Март</w:t>
            </w:r>
            <w:proofErr w:type="spellEnd"/>
          </w:p>
        </w:tc>
      </w:tr>
      <w:tr w:rsidR="00FC7C7A" w:rsidRPr="00FC7C7A" w14:paraId="29B8BAD3" w14:textId="77777777" w:rsidTr="00FC7C7A">
        <w:trPr>
          <w:trHeight w:val="17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DD56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D4D4D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F3F3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2F2F2F"/>
                <w:spacing w:val="-6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2F2F2F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C7C7A">
              <w:rPr>
                <w:color w:val="343434"/>
                <w:spacing w:val="-6"/>
                <w:sz w:val="20"/>
                <w:szCs w:val="20"/>
                <w:lang w:val="ru-RU" w:eastAsia="en-US"/>
              </w:rPr>
              <w:t>техникуыа</w:t>
            </w:r>
            <w:proofErr w:type="spellEnd"/>
            <w:r w:rsidRPr="00FC7C7A">
              <w:rPr>
                <w:color w:val="343434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6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83838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2F2F2F"/>
                <w:spacing w:val="-6"/>
                <w:sz w:val="20"/>
                <w:szCs w:val="20"/>
                <w:lang w:val="ru-RU" w:eastAsia="en-US"/>
              </w:rPr>
              <w:t xml:space="preserve">баскетболу </w:t>
            </w:r>
            <w:r w:rsidRPr="00FC7C7A">
              <w:rPr>
                <w:color w:val="2F2F2F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F3F3F"/>
                <w:sz w:val="20"/>
                <w:szCs w:val="20"/>
                <w:lang w:val="ru-RU" w:eastAsia="en-US"/>
              </w:rPr>
              <w:t xml:space="preserve">групп </w:t>
            </w:r>
            <w:r w:rsidRPr="00FC7C7A">
              <w:rPr>
                <w:color w:val="414141"/>
                <w:sz w:val="20"/>
                <w:szCs w:val="20"/>
                <w:lang w:val="ru-RU" w:eastAsia="en-US"/>
              </w:rPr>
              <w:t xml:space="preserve">1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8498" w14:textId="77777777" w:rsidR="00FC7C7A" w:rsidRPr="00FC7C7A" w:rsidRDefault="00FC7C7A" w:rsidP="00FC7C7A">
            <w:pPr>
              <w:spacing w:line="275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B3B3B"/>
                <w:spacing w:val="-5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15535B33" w14:textId="77777777" w:rsidTr="00FC7C7A">
        <w:trPr>
          <w:trHeight w:val="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F104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F4F4F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16A" w14:textId="77777777" w:rsidR="00FC7C7A" w:rsidRPr="00FC7C7A" w:rsidRDefault="00FC7C7A" w:rsidP="00FC7C7A">
            <w:pPr>
              <w:spacing w:line="270" w:lineRule="exact"/>
              <w:ind w:right="170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Турнир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14141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414141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баскетболу</w:t>
            </w:r>
            <w:r w:rsidRPr="00FC7C7A">
              <w:rPr>
                <w:color w:val="3A3A3A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F3F3F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девушек </w:t>
            </w:r>
            <w:r w:rsidRPr="00FC7C7A">
              <w:rPr>
                <w:color w:val="464646"/>
                <w:sz w:val="20"/>
                <w:szCs w:val="20"/>
                <w:lang w:val="ru-RU" w:eastAsia="en-US"/>
              </w:rPr>
              <w:t xml:space="preserve">1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и </w:t>
            </w:r>
            <w:r w:rsidRPr="00FC7C7A">
              <w:rPr>
                <w:color w:val="424242"/>
                <w:sz w:val="20"/>
                <w:szCs w:val="20"/>
                <w:lang w:val="ru-RU" w:eastAsia="en-US"/>
              </w:rPr>
              <w:t xml:space="preserve">2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2CFA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54B11941" w14:textId="77777777" w:rsidTr="00FC7C7A">
        <w:trPr>
          <w:trHeight w:val="18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67FA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15B" w14:textId="77777777" w:rsidR="00FC7C7A" w:rsidRPr="00FC7C7A" w:rsidRDefault="00FC7C7A" w:rsidP="00FC7C7A">
            <w:pPr>
              <w:spacing w:line="266" w:lineRule="exact"/>
              <w:ind w:right="88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63636"/>
                <w:spacing w:val="-6"/>
                <w:sz w:val="20"/>
                <w:szCs w:val="20"/>
                <w:lang w:val="ru-RU" w:eastAsia="en-US"/>
              </w:rPr>
              <w:t>Посещения</w:t>
            </w:r>
            <w:r w:rsidRPr="00FC7C7A">
              <w:rPr>
                <w:color w:val="363636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6"/>
                <w:sz w:val="20"/>
                <w:szCs w:val="20"/>
                <w:lang w:val="ru-RU" w:eastAsia="en-US"/>
              </w:rPr>
              <w:t xml:space="preserve">матча </w:t>
            </w:r>
            <w:r w:rsidRPr="00FC7C7A">
              <w:rPr>
                <w:color w:val="3A3A3A"/>
                <w:spacing w:val="-6"/>
                <w:sz w:val="20"/>
                <w:szCs w:val="20"/>
                <w:lang w:val="ru-RU" w:eastAsia="en-US"/>
              </w:rPr>
              <w:t xml:space="preserve">Чемпионата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России </w:t>
            </w:r>
            <w:r w:rsidRPr="00FC7C7A">
              <w:rPr>
                <w:color w:val="444444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33333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8A3C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34C85296" w14:textId="77777777" w:rsidTr="00FC7C7A">
        <w:trPr>
          <w:trHeight w:val="27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BD63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Апрель</w:t>
            </w:r>
            <w:proofErr w:type="spellEnd"/>
          </w:p>
        </w:tc>
      </w:tr>
      <w:tr w:rsidR="00FC7C7A" w:rsidRPr="00FC7C7A" w14:paraId="7E39DD3F" w14:textId="77777777" w:rsidTr="00FC7C7A">
        <w:trPr>
          <w:trHeight w:val="17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133F" w14:textId="77777777" w:rsidR="00FC7C7A" w:rsidRPr="00FC7C7A" w:rsidRDefault="00FC7C7A" w:rsidP="00FC7C7A">
            <w:pPr>
              <w:spacing w:line="27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7B1" w14:textId="77777777" w:rsidR="00FC7C7A" w:rsidRPr="00FC7C7A" w:rsidRDefault="00FC7C7A" w:rsidP="00FC7C7A">
            <w:pPr>
              <w:spacing w:before="8" w:line="228" w:lineRule="auto"/>
              <w:ind w:right="40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63636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D3D3D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силовым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 xml:space="preserve">видам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F3F3F"/>
                <w:sz w:val="20"/>
                <w:szCs w:val="20"/>
                <w:lang w:val="ru-RU" w:eastAsia="en-US"/>
              </w:rPr>
              <w:t xml:space="preserve">групп </w:t>
            </w:r>
            <w:r w:rsidRPr="00FC7C7A">
              <w:rPr>
                <w:color w:val="414141"/>
                <w:sz w:val="20"/>
                <w:szCs w:val="20"/>
                <w:lang w:val="ru-RU" w:eastAsia="en-US"/>
              </w:rPr>
              <w:t>2</w:t>
            </w:r>
            <w:r w:rsidRPr="00FC7C7A">
              <w:rPr>
                <w:color w:val="414141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E6CC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04BE56CE" w14:textId="77777777" w:rsidTr="00FC7C7A">
        <w:trPr>
          <w:trHeight w:val="32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27C" w14:textId="77777777" w:rsidR="00FC7C7A" w:rsidRPr="00FC7C7A" w:rsidRDefault="00FC7C7A" w:rsidP="00FC7C7A">
            <w:pPr>
              <w:spacing w:before="4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B4B4B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79D" w14:textId="77777777" w:rsidR="00FC7C7A" w:rsidRPr="00FC7C7A" w:rsidRDefault="00FC7C7A" w:rsidP="00FC7C7A">
            <w:pPr>
              <w:spacing w:before="13" w:line="228" w:lineRule="auto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6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13131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6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63636"/>
                <w:spacing w:val="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6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A3A3A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6"/>
                <w:sz w:val="20"/>
                <w:szCs w:val="20"/>
                <w:lang w:val="ru-RU" w:eastAsia="en-US"/>
              </w:rPr>
              <w:t xml:space="preserve">силовым </w:t>
            </w:r>
            <w:r w:rsidRPr="00FC7C7A">
              <w:rPr>
                <w:color w:val="3A3A3A"/>
                <w:sz w:val="20"/>
                <w:szCs w:val="20"/>
                <w:lang w:val="ru-RU" w:eastAsia="en-US"/>
              </w:rPr>
              <w:t xml:space="preserve">видам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63636"/>
                <w:sz w:val="20"/>
                <w:szCs w:val="20"/>
                <w:lang w:val="ru-RU" w:eastAsia="en-US"/>
              </w:rPr>
              <w:t xml:space="preserve">групп </w:t>
            </w:r>
            <w:r w:rsidRPr="00FC7C7A">
              <w:rPr>
                <w:color w:val="3F3F3F"/>
                <w:sz w:val="20"/>
                <w:szCs w:val="20"/>
                <w:lang w:val="ru-RU" w:eastAsia="en-US"/>
              </w:rPr>
              <w:t>1</w:t>
            </w:r>
            <w:r w:rsidRPr="00FC7C7A">
              <w:rPr>
                <w:color w:val="3F3F3F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790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7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233BA093" w14:textId="77777777" w:rsidTr="00FC7C7A">
        <w:trPr>
          <w:trHeight w:val="30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C5C0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25252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10F8" w14:textId="77777777" w:rsidR="00FC7C7A" w:rsidRPr="00FC7C7A" w:rsidRDefault="00FC7C7A" w:rsidP="00FC7C7A">
            <w:pPr>
              <w:spacing w:line="273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43434"/>
                <w:spacing w:val="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63636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7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2D2D2D"/>
                <w:sz w:val="20"/>
                <w:szCs w:val="20"/>
                <w:lang w:val="ru-RU" w:eastAsia="en-US"/>
              </w:rPr>
              <w:t xml:space="preserve">настольному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 xml:space="preserve">теннису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в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 xml:space="preserve">личном </w:t>
            </w: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зачете</w:t>
            </w:r>
            <w:r w:rsidRPr="00FC7C7A">
              <w:rPr>
                <w:color w:val="313131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43434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1,2,3</w:t>
            </w:r>
            <w:r w:rsidRPr="00FC7C7A">
              <w:rPr>
                <w:color w:val="383838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курсов.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D919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B3B3B"/>
                <w:spacing w:val="-5"/>
                <w:sz w:val="20"/>
                <w:szCs w:val="20"/>
                <w:lang w:eastAsia="en-US"/>
              </w:rPr>
              <w:t>200</w:t>
            </w:r>
          </w:p>
        </w:tc>
      </w:tr>
      <w:tr w:rsidR="00FC7C7A" w:rsidRPr="00FC7C7A" w14:paraId="24980604" w14:textId="77777777" w:rsidTr="00FC7C7A">
        <w:trPr>
          <w:trHeight w:val="26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F10F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9522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>Поездка</w:t>
            </w:r>
            <w:r w:rsidRPr="00FC7C7A">
              <w:rPr>
                <w:color w:val="363636"/>
                <w:spacing w:val="-10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3B3B3B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>матч</w:t>
            </w:r>
            <w:r w:rsidRPr="00FC7C7A">
              <w:rPr>
                <w:color w:val="363636"/>
                <w:spacing w:val="2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>Кубка</w:t>
            </w:r>
            <w:r w:rsidRPr="00FC7C7A">
              <w:rPr>
                <w:color w:val="363636"/>
                <w:spacing w:val="-1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России</w:t>
            </w:r>
            <w:r w:rsidRPr="00FC7C7A">
              <w:rPr>
                <w:color w:val="383838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14141"/>
                <w:spacing w:val="-2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13131"/>
                <w:spacing w:val="-2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F42C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269A41D8" w14:textId="77777777" w:rsidTr="00FC7C7A">
        <w:trPr>
          <w:trHeight w:val="28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8C9C" w14:textId="77777777" w:rsidR="00FC7C7A" w:rsidRPr="00FC7C7A" w:rsidRDefault="00FC7C7A" w:rsidP="00FC7C7A">
            <w:pPr>
              <w:spacing w:line="27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2F9C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Поездка</w:t>
            </w:r>
            <w:r w:rsidRPr="00FC7C7A">
              <w:rPr>
                <w:color w:val="3B3B3B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2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3F3F3F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2"/>
                <w:sz w:val="20"/>
                <w:szCs w:val="20"/>
                <w:lang w:val="ru-RU" w:eastAsia="en-US"/>
              </w:rPr>
              <w:t>матч</w:t>
            </w:r>
            <w:r w:rsidRPr="00FC7C7A">
              <w:rPr>
                <w:color w:val="3A3A3A"/>
                <w:spacing w:val="6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Чемпионата</w:t>
            </w:r>
            <w:r w:rsidRPr="00FC7C7A">
              <w:rPr>
                <w:color w:val="3B3B3B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2"/>
                <w:sz w:val="20"/>
                <w:szCs w:val="20"/>
                <w:lang w:val="ru-RU" w:eastAsia="en-US"/>
              </w:rPr>
              <w:t xml:space="preserve">России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63636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6617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63B0A498" w14:textId="77777777" w:rsidTr="00FC7C7A">
        <w:trPr>
          <w:trHeight w:val="2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CBDF" w14:textId="77777777" w:rsidR="00FC7C7A" w:rsidRPr="00FC7C7A" w:rsidRDefault="00FC7C7A" w:rsidP="00FC7C7A">
            <w:pPr>
              <w:spacing w:before="10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9AA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Поездка</w:t>
            </w:r>
            <w:r w:rsidRPr="00FC7C7A">
              <w:rPr>
                <w:color w:val="383838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B4B4B"/>
                <w:spacing w:val="-2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4B4B4B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2"/>
                <w:sz w:val="20"/>
                <w:szCs w:val="20"/>
                <w:lang w:val="ru-RU" w:eastAsia="en-US"/>
              </w:rPr>
              <w:t>матч</w:t>
            </w:r>
            <w:r w:rsidRPr="00FC7C7A">
              <w:rPr>
                <w:color w:val="3A3A3A"/>
                <w:spacing w:val="6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Чемпионата</w:t>
            </w:r>
            <w:r w:rsidRPr="00FC7C7A">
              <w:rPr>
                <w:color w:val="3B3B3B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2"/>
                <w:sz w:val="20"/>
                <w:szCs w:val="20"/>
                <w:lang w:val="ru-RU" w:eastAsia="en-US"/>
              </w:rPr>
              <w:t xml:space="preserve">России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3CAE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6CA9F193" w14:textId="77777777" w:rsidTr="00FC7C7A">
        <w:trPr>
          <w:trHeight w:val="26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CB4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4EE" w14:textId="77777777" w:rsidR="00FC7C7A" w:rsidRPr="00FC7C7A" w:rsidRDefault="00FC7C7A" w:rsidP="00FC7C7A">
            <w:pPr>
              <w:spacing w:line="266" w:lineRule="exact"/>
              <w:ind w:right="170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Спартакиада</w:t>
            </w:r>
            <w:r w:rsidRPr="00FC7C7A">
              <w:rPr>
                <w:color w:val="3A3A3A"/>
                <w:spacing w:val="-7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94949"/>
                <w:spacing w:val="-4"/>
                <w:sz w:val="20"/>
                <w:szCs w:val="20"/>
                <w:lang w:eastAsia="en-US"/>
              </w:rPr>
              <w:t>C</w:t>
            </w:r>
            <w:r w:rsidRPr="00FC7C7A">
              <w:rPr>
                <w:color w:val="494949"/>
                <w:spacing w:val="-4"/>
                <w:sz w:val="20"/>
                <w:szCs w:val="20"/>
                <w:lang w:val="ru-RU" w:eastAsia="en-US"/>
              </w:rPr>
              <w:t>П</w:t>
            </w:r>
            <w:r w:rsidRPr="00FC7C7A">
              <w:rPr>
                <w:color w:val="494949"/>
                <w:spacing w:val="-4"/>
                <w:sz w:val="20"/>
                <w:szCs w:val="20"/>
                <w:lang w:eastAsia="en-US"/>
              </w:rPr>
              <w:t>O</w:t>
            </w:r>
            <w:r w:rsidRPr="00FC7C7A">
              <w:rPr>
                <w:color w:val="494949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СО </w:t>
            </w:r>
            <w:r w:rsidRPr="00FC7C7A">
              <w:rPr>
                <w:color w:val="3F3F3F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43434"/>
                <w:sz w:val="20"/>
                <w:szCs w:val="20"/>
                <w:lang w:val="ru-RU" w:eastAsia="en-US"/>
              </w:rPr>
              <w:t>мини-футболу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797F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5"/>
                <w:sz w:val="20"/>
                <w:szCs w:val="20"/>
                <w:lang w:eastAsia="en-US"/>
              </w:rPr>
              <w:t>10</w:t>
            </w:r>
          </w:p>
        </w:tc>
      </w:tr>
      <w:tr w:rsidR="00FC7C7A" w:rsidRPr="00FC7C7A" w14:paraId="3D15802A" w14:textId="77777777" w:rsidTr="00FC7C7A">
        <w:trPr>
          <w:trHeight w:val="27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78BB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Май</w:t>
            </w:r>
            <w:proofErr w:type="spellEnd"/>
          </w:p>
        </w:tc>
      </w:tr>
      <w:tr w:rsidR="00FC7C7A" w:rsidRPr="00FC7C7A" w14:paraId="742CDA8B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A1D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1917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C7C7A">
              <w:rPr>
                <w:color w:val="363636"/>
                <w:spacing w:val="-4"/>
                <w:sz w:val="20"/>
                <w:szCs w:val="20"/>
                <w:lang w:eastAsia="en-US"/>
              </w:rPr>
              <w:t>Легкоатлетическая</w:t>
            </w:r>
            <w:proofErr w:type="spellEnd"/>
            <w:r w:rsidRPr="00FC7C7A">
              <w:rPr>
                <w:color w:val="363636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FC7C7A">
              <w:rPr>
                <w:color w:val="363636"/>
                <w:spacing w:val="-1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2F2F2F"/>
                <w:spacing w:val="-4"/>
                <w:sz w:val="20"/>
                <w:szCs w:val="20"/>
                <w:lang w:eastAsia="en-US"/>
              </w:rPr>
              <w:t>эстафета</w:t>
            </w:r>
            <w:proofErr w:type="spellEnd"/>
            <w:proofErr w:type="gramEnd"/>
            <w:r w:rsidRPr="00FC7C7A">
              <w:rPr>
                <w:color w:val="2F2F2F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FC7C7A">
              <w:rPr>
                <w:color w:val="414141"/>
                <w:spacing w:val="-4"/>
                <w:sz w:val="20"/>
                <w:szCs w:val="20"/>
                <w:lang w:eastAsia="en-US"/>
              </w:rPr>
              <w:t>«</w:t>
            </w:r>
            <w:proofErr w:type="spellStart"/>
            <w:r w:rsidRPr="00FC7C7A">
              <w:rPr>
                <w:color w:val="414141"/>
                <w:spacing w:val="-4"/>
                <w:sz w:val="20"/>
                <w:szCs w:val="20"/>
                <w:lang w:eastAsia="en-US"/>
              </w:rPr>
              <w:t>Весна</w:t>
            </w:r>
            <w:proofErr w:type="spellEnd"/>
            <w:r w:rsidRPr="00FC7C7A">
              <w:rPr>
                <w:color w:val="414141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63636"/>
                <w:spacing w:val="-2"/>
                <w:sz w:val="20"/>
                <w:szCs w:val="20"/>
                <w:lang w:eastAsia="en-US"/>
              </w:rPr>
              <w:t>Победы</w:t>
            </w:r>
            <w:proofErr w:type="spellEnd"/>
            <w:r w:rsidRPr="00FC7C7A">
              <w:rPr>
                <w:color w:val="363636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5941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D3D3D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72C43E0B" w14:textId="77777777" w:rsidTr="00FC7C7A">
        <w:trPr>
          <w:trHeight w:val="26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EB8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C28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Финал</w:t>
            </w:r>
            <w:r w:rsidRPr="00FC7C7A">
              <w:rPr>
                <w:color w:val="313131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спартакиады</w:t>
            </w:r>
            <w:r w:rsidRPr="00FC7C7A">
              <w:rPr>
                <w:color w:val="343434"/>
                <w:spacing w:val="-7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43434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 xml:space="preserve">студентов </w:t>
            </w:r>
            <w:r w:rsidRPr="00FC7C7A">
              <w:rPr>
                <w:color w:val="333333"/>
                <w:sz w:val="20"/>
                <w:szCs w:val="20"/>
                <w:lang w:eastAsia="en-US"/>
              </w:rPr>
              <w:t>C</w:t>
            </w:r>
            <w:r w:rsidRPr="00FC7C7A">
              <w:rPr>
                <w:color w:val="333333"/>
                <w:sz w:val="20"/>
                <w:szCs w:val="20"/>
                <w:lang w:val="ru-RU" w:eastAsia="en-US"/>
              </w:rPr>
              <w:t>П</w:t>
            </w:r>
            <w:r w:rsidRPr="00FC7C7A">
              <w:rPr>
                <w:color w:val="333333"/>
                <w:sz w:val="20"/>
                <w:szCs w:val="20"/>
                <w:lang w:eastAsia="en-US"/>
              </w:rPr>
              <w:t>O</w:t>
            </w:r>
            <w:r w:rsidRPr="00FC7C7A">
              <w:rPr>
                <w:color w:val="33333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z w:val="20"/>
                <w:szCs w:val="20"/>
                <w:lang w:val="ru-RU" w:eastAsia="en-US"/>
              </w:rPr>
              <w:t xml:space="preserve">СО </w:t>
            </w:r>
            <w:r w:rsidRPr="00FC7C7A">
              <w:rPr>
                <w:color w:val="414141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мини-футболу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7959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5"/>
                <w:sz w:val="20"/>
                <w:szCs w:val="20"/>
                <w:lang w:eastAsia="en-US"/>
              </w:rPr>
              <w:t>10</w:t>
            </w:r>
          </w:p>
        </w:tc>
      </w:tr>
      <w:tr w:rsidR="00FC7C7A" w:rsidRPr="00FC7C7A" w14:paraId="23184418" w14:textId="77777777" w:rsidTr="00FC7C7A">
        <w:trPr>
          <w:trHeight w:val="13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2FCB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6C11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2"/>
                <w:sz w:val="20"/>
                <w:szCs w:val="20"/>
                <w:lang w:val="ru-RU" w:eastAsia="en-US"/>
              </w:rPr>
              <w:t>Поездка</w:t>
            </w:r>
            <w:r w:rsidRPr="00FC7C7A">
              <w:rPr>
                <w:color w:val="313131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2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3F3F3F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матч</w:t>
            </w:r>
            <w:r w:rsidRPr="00FC7C7A">
              <w:rPr>
                <w:color w:val="383838"/>
                <w:spacing w:val="20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Кубка</w:t>
            </w:r>
            <w:r w:rsidRPr="00FC7C7A">
              <w:rPr>
                <w:color w:val="3B3B3B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России</w:t>
            </w:r>
            <w:r w:rsidRPr="00FC7C7A">
              <w:rPr>
                <w:color w:val="383838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64646"/>
                <w:spacing w:val="-2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A29D" w14:textId="77777777" w:rsidR="00FC7C7A" w:rsidRPr="00FC7C7A" w:rsidRDefault="00FC7C7A" w:rsidP="00FC7C7A">
            <w:pPr>
              <w:spacing w:before="22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B4B4B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0213F9F7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0523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74E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43434"/>
                <w:spacing w:val="-2"/>
                <w:sz w:val="20"/>
                <w:szCs w:val="20"/>
                <w:lang w:val="ru-RU" w:eastAsia="en-US"/>
              </w:rPr>
              <w:t>Поездка</w:t>
            </w:r>
            <w:r w:rsidRPr="00FC7C7A">
              <w:rPr>
                <w:color w:val="343434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>на</w:t>
            </w:r>
            <w:r w:rsidRPr="00FC7C7A">
              <w:rPr>
                <w:color w:val="383838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2"/>
                <w:sz w:val="20"/>
                <w:szCs w:val="20"/>
                <w:lang w:val="ru-RU" w:eastAsia="en-US"/>
              </w:rPr>
              <w:t>матч</w:t>
            </w:r>
            <w:r w:rsidRPr="00FC7C7A">
              <w:rPr>
                <w:color w:val="3B3B3B"/>
                <w:spacing w:val="5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2"/>
                <w:sz w:val="20"/>
                <w:szCs w:val="20"/>
                <w:lang w:val="ru-RU" w:eastAsia="en-US"/>
              </w:rPr>
              <w:t>Чемпионата</w:t>
            </w:r>
            <w:r w:rsidRPr="00FC7C7A">
              <w:rPr>
                <w:color w:val="343434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44444"/>
                <w:spacing w:val="-2"/>
                <w:sz w:val="20"/>
                <w:szCs w:val="20"/>
                <w:lang w:val="ru-RU" w:eastAsia="en-US"/>
              </w:rPr>
              <w:t xml:space="preserve">России </w:t>
            </w:r>
            <w:r w:rsidRPr="00FC7C7A">
              <w:rPr>
                <w:color w:val="3A3A3A"/>
                <w:sz w:val="20"/>
                <w:szCs w:val="20"/>
                <w:lang w:val="ru-RU" w:eastAsia="en-US"/>
              </w:rPr>
              <w:t xml:space="preserve">по </w:t>
            </w:r>
            <w:r w:rsidRPr="00FC7C7A">
              <w:rPr>
                <w:color w:val="313131"/>
                <w:sz w:val="20"/>
                <w:szCs w:val="20"/>
                <w:lang w:val="ru-RU" w:eastAsia="en-US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EAEB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F4F4F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025F1B20" w14:textId="77777777" w:rsidTr="00FC7C7A">
        <w:trPr>
          <w:trHeight w:val="279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BDF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Июнь</w:t>
            </w:r>
            <w:proofErr w:type="spellEnd"/>
          </w:p>
        </w:tc>
      </w:tr>
      <w:tr w:rsidR="00FC7C7A" w:rsidRPr="00FC7C7A" w14:paraId="24187B04" w14:textId="77777777" w:rsidTr="00FC7C7A">
        <w:trPr>
          <w:trHeight w:val="29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E54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CBB" w14:textId="77777777" w:rsidR="00FC7C7A" w:rsidRPr="00FC7C7A" w:rsidRDefault="00FC7C7A" w:rsidP="00FC7C7A">
            <w:pPr>
              <w:spacing w:line="266" w:lineRule="exact"/>
              <w:ind w:right="45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A3A3A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83838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24242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424242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 xml:space="preserve">футболу </w:t>
            </w:r>
            <w:r w:rsidRPr="00FC7C7A">
              <w:rPr>
                <w:color w:val="343434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D3D3D"/>
                <w:sz w:val="20"/>
                <w:szCs w:val="20"/>
                <w:lang w:val="ru-RU" w:eastAsia="en-US"/>
              </w:rPr>
              <w:t xml:space="preserve">групп 1 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65F7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F4F4F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0301DE97" w14:textId="77777777" w:rsidTr="00FC7C7A">
        <w:trPr>
          <w:trHeight w:val="25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0A77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10"/>
                <w:w w:val="95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520C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Всероссийский</w:t>
            </w:r>
            <w:r w:rsidRPr="00FC7C7A">
              <w:rPr>
                <w:color w:val="313131"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 xml:space="preserve">легкоатлетический </w:t>
            </w:r>
            <w:r w:rsidRPr="00FC7C7A">
              <w:rPr>
                <w:color w:val="3A3A3A"/>
                <w:sz w:val="20"/>
                <w:szCs w:val="20"/>
                <w:lang w:val="ru-RU" w:eastAsia="en-US"/>
              </w:rPr>
              <w:t xml:space="preserve">пробег </w:t>
            </w:r>
            <w:proofErr w:type="spellStart"/>
            <w:r w:rsidRPr="00FC7C7A">
              <w:rPr>
                <w:color w:val="363636"/>
                <w:sz w:val="20"/>
                <w:szCs w:val="20"/>
                <w:lang w:val="ru-RU" w:eastAsia="en-US"/>
              </w:rPr>
              <w:t>П.П.Бажова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4F88" w14:textId="77777777" w:rsidR="00FC7C7A" w:rsidRPr="00FC7C7A" w:rsidRDefault="00FC7C7A" w:rsidP="00FC7C7A">
            <w:pPr>
              <w:spacing w:before="18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B4B4B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4548AD2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F396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AC32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Военно-полевые</w:t>
            </w:r>
            <w:r w:rsidRPr="00FC7C7A">
              <w:rPr>
                <w:color w:val="383838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сборы</w:t>
            </w:r>
            <w:r w:rsidRPr="00FC7C7A">
              <w:rPr>
                <w:color w:val="3A3A3A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для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szCs w:val="20"/>
                <w:lang w:val="ru-RU" w:eastAsia="en-US"/>
              </w:rPr>
              <w:t xml:space="preserve">студентов </w:t>
            </w:r>
            <w:r w:rsidRPr="00FC7C7A">
              <w:rPr>
                <w:color w:val="424242"/>
                <w:sz w:val="20"/>
                <w:szCs w:val="20"/>
                <w:lang w:val="ru-RU" w:eastAsia="en-US"/>
              </w:rPr>
              <w:t xml:space="preserve">2 </w:t>
            </w:r>
            <w:r w:rsidRPr="00FC7C7A">
              <w:rPr>
                <w:color w:val="3B3B3B"/>
                <w:sz w:val="20"/>
                <w:szCs w:val="20"/>
                <w:lang w:val="ru-RU" w:eastAsia="en-US"/>
              </w:rPr>
              <w:t>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789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5"/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7F311A91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9036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Сентябрь</w:t>
            </w:r>
            <w:proofErr w:type="spellEnd"/>
          </w:p>
        </w:tc>
      </w:tr>
      <w:tr w:rsidR="00FC7C7A" w:rsidRPr="00FC7C7A" w14:paraId="28329B9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1A4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A58F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color w:val="343434"/>
                <w:spacing w:val="-4"/>
                <w:sz w:val="20"/>
                <w:lang w:val="ru-RU" w:eastAsia="en-US"/>
              </w:rPr>
              <w:t>"День</w:t>
            </w:r>
            <w:r w:rsidRPr="00FC7C7A">
              <w:rPr>
                <w:color w:val="343434"/>
                <w:spacing w:val="-6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lang w:val="ru-RU" w:eastAsia="en-US"/>
              </w:rPr>
              <w:t>трезвости".</w:t>
            </w:r>
            <w:r w:rsidRPr="00FC7C7A">
              <w:rPr>
                <w:color w:val="383838"/>
                <w:spacing w:val="7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lang w:val="ru-RU" w:eastAsia="en-US"/>
              </w:rPr>
              <w:t xml:space="preserve">Легкоатлетический </w:t>
            </w:r>
            <w:r w:rsidRPr="00FC7C7A">
              <w:rPr>
                <w:color w:val="3B3B3B"/>
                <w:spacing w:val="-4"/>
                <w:sz w:val="20"/>
                <w:lang w:val="ru-RU" w:eastAsia="en-US"/>
              </w:rPr>
              <w:t>кросс</w:t>
            </w:r>
            <w:r w:rsidRPr="00FC7C7A">
              <w:rPr>
                <w:color w:val="3B3B3B"/>
                <w:spacing w:val="-1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lang w:val="ru-RU" w:eastAsia="en-US"/>
              </w:rPr>
              <w:t>студентов</w:t>
            </w:r>
            <w:r w:rsidRPr="00FC7C7A">
              <w:rPr>
                <w:color w:val="343434"/>
                <w:spacing w:val="-1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414141"/>
                <w:spacing w:val="-4"/>
                <w:sz w:val="20"/>
                <w:lang w:val="ru-RU" w:eastAsia="en-US"/>
              </w:rPr>
              <w:t>1-4</w:t>
            </w:r>
            <w:r w:rsidRPr="00FC7C7A">
              <w:rPr>
                <w:color w:val="414141"/>
                <w:spacing w:val="-1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lang w:val="ru-RU" w:eastAsia="en-US"/>
              </w:rPr>
              <w:t>курсов</w:t>
            </w:r>
            <w:r w:rsidRPr="00FC7C7A">
              <w:rPr>
                <w:color w:val="383838"/>
                <w:spacing w:val="-1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lang w:val="ru-RU" w:eastAsia="en-US"/>
              </w:rPr>
              <w:t xml:space="preserve">техникума </w:t>
            </w:r>
            <w:proofErr w:type="spellStart"/>
            <w:r w:rsidRPr="00FC7C7A">
              <w:rPr>
                <w:color w:val="383838"/>
                <w:spacing w:val="-2"/>
                <w:sz w:val="20"/>
                <w:lang w:val="ru-RU" w:eastAsia="en-US"/>
              </w:rPr>
              <w:t>техникума</w:t>
            </w:r>
            <w:proofErr w:type="spellEnd"/>
            <w:r w:rsidRPr="00FC7C7A">
              <w:rPr>
                <w:color w:val="383838"/>
                <w:spacing w:val="-2"/>
                <w:sz w:val="20"/>
                <w:lang w:val="ru-RU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3186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color w:val="363636"/>
                <w:spacing w:val="-5"/>
                <w:sz w:val="20"/>
                <w:lang w:eastAsia="en-US"/>
              </w:rPr>
              <w:t>400</w:t>
            </w:r>
          </w:p>
        </w:tc>
      </w:tr>
      <w:tr w:rsidR="00FC7C7A" w:rsidRPr="00FC7C7A" w14:paraId="7EAB8616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2615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C3E0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color w:val="363636"/>
                <w:spacing w:val="-4"/>
                <w:sz w:val="20"/>
                <w:lang w:val="ru-RU" w:eastAsia="en-US"/>
              </w:rPr>
              <w:t>Первенство</w:t>
            </w:r>
            <w:r w:rsidRPr="00FC7C7A">
              <w:rPr>
                <w:color w:val="363636"/>
                <w:spacing w:val="7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lang w:val="ru-RU" w:eastAsia="en-US"/>
              </w:rPr>
              <w:t>техникума</w:t>
            </w:r>
            <w:r w:rsidRPr="00FC7C7A">
              <w:rPr>
                <w:color w:val="383838"/>
                <w:spacing w:val="3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lang w:val="ru-RU" w:eastAsia="en-US"/>
              </w:rPr>
              <w:t>по</w:t>
            </w:r>
            <w:r w:rsidRPr="00FC7C7A">
              <w:rPr>
                <w:color w:val="3F3F3F"/>
                <w:spacing w:val="-9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lang w:val="ru-RU" w:eastAsia="en-US"/>
              </w:rPr>
              <w:t xml:space="preserve">шашкам </w:t>
            </w:r>
            <w:r w:rsidRPr="00FC7C7A">
              <w:rPr>
                <w:color w:val="383838"/>
                <w:spacing w:val="-2"/>
                <w:sz w:val="20"/>
                <w:lang w:val="ru-RU" w:eastAsia="en-US"/>
              </w:rPr>
              <w:t xml:space="preserve">среди </w:t>
            </w:r>
            <w:r w:rsidRPr="00FC7C7A">
              <w:rPr>
                <w:color w:val="363636"/>
                <w:spacing w:val="-4"/>
                <w:sz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lang w:val="ru-RU" w:eastAsia="en-US"/>
              </w:rPr>
              <w:t>1</w:t>
            </w:r>
            <w:r w:rsidRPr="00FC7C7A">
              <w:rPr>
                <w:color w:val="3F3F3F"/>
                <w:spacing w:val="-9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6D3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color w:val="424242"/>
                <w:spacing w:val="-5"/>
                <w:sz w:val="20"/>
                <w:lang w:eastAsia="en-US"/>
              </w:rPr>
              <w:t>40</w:t>
            </w:r>
          </w:p>
        </w:tc>
      </w:tr>
      <w:tr w:rsidR="00FC7C7A" w:rsidRPr="00FC7C7A" w14:paraId="45D18532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4F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A66F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color w:val="363636"/>
                <w:spacing w:val="-4"/>
                <w:sz w:val="20"/>
                <w:lang w:val="ru-RU" w:eastAsia="en-US"/>
              </w:rPr>
              <w:t>Первенство</w:t>
            </w:r>
            <w:r w:rsidRPr="00FC7C7A">
              <w:rPr>
                <w:color w:val="363636"/>
                <w:spacing w:val="-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lang w:val="ru-RU" w:eastAsia="en-US"/>
              </w:rPr>
              <w:t>по</w:t>
            </w:r>
            <w:r w:rsidRPr="00FC7C7A">
              <w:rPr>
                <w:color w:val="3B3B3B"/>
                <w:spacing w:val="-1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lang w:val="ru-RU" w:eastAsia="en-US"/>
              </w:rPr>
              <w:t>мини-футболу</w:t>
            </w:r>
            <w:r w:rsidRPr="00FC7C7A">
              <w:rPr>
                <w:color w:val="343434"/>
                <w:spacing w:val="14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lang w:val="ru-RU" w:eastAsia="en-US"/>
              </w:rPr>
              <w:t xml:space="preserve">среди </w:t>
            </w:r>
            <w:r w:rsidRPr="00FC7C7A">
              <w:rPr>
                <w:color w:val="363636"/>
                <w:spacing w:val="-4"/>
                <w:sz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1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lang w:val="ru-RU" w:eastAsia="en-US"/>
              </w:rPr>
              <w:t>1</w:t>
            </w:r>
            <w:r w:rsidRPr="00FC7C7A">
              <w:rPr>
                <w:color w:val="3D3D3D"/>
                <w:spacing w:val="-9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2D2D2D"/>
                <w:spacing w:val="-4"/>
                <w:sz w:val="20"/>
                <w:lang w:val="ru-RU" w:eastAsia="en-US"/>
              </w:rPr>
              <w:t>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D912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color w:val="3F3F3F"/>
                <w:spacing w:val="-5"/>
                <w:sz w:val="20"/>
                <w:lang w:eastAsia="en-US"/>
              </w:rPr>
              <w:t>50</w:t>
            </w:r>
          </w:p>
        </w:tc>
      </w:tr>
      <w:tr w:rsidR="00FC7C7A" w:rsidRPr="00FC7C7A" w14:paraId="36B1487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9A2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36A5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color w:val="343434"/>
                <w:spacing w:val="-6"/>
                <w:sz w:val="20"/>
                <w:lang w:val="ru-RU" w:eastAsia="en-US"/>
              </w:rPr>
              <w:t>Всероссийский</w:t>
            </w:r>
            <w:r w:rsidRPr="00FC7C7A">
              <w:rPr>
                <w:color w:val="343434"/>
                <w:spacing w:val="15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6"/>
                <w:sz w:val="20"/>
                <w:lang w:val="ru-RU" w:eastAsia="en-US"/>
              </w:rPr>
              <w:t>"</w:t>
            </w:r>
            <w:proofErr w:type="spellStart"/>
            <w:r w:rsidRPr="00FC7C7A">
              <w:rPr>
                <w:color w:val="343434"/>
                <w:spacing w:val="-6"/>
                <w:sz w:val="20"/>
                <w:lang w:eastAsia="en-US"/>
              </w:rPr>
              <w:t>Kpocc</w:t>
            </w:r>
            <w:proofErr w:type="spellEnd"/>
            <w:r w:rsidRPr="00FC7C7A">
              <w:rPr>
                <w:color w:val="343434"/>
                <w:spacing w:val="5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6"/>
                <w:sz w:val="20"/>
                <w:lang w:val="ru-RU" w:eastAsia="en-US"/>
              </w:rPr>
              <w:t>наций</w:t>
            </w:r>
            <w:r w:rsidRPr="00FC7C7A">
              <w:rPr>
                <w:color w:val="3B3B3B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6"/>
                <w:sz w:val="20"/>
                <w:lang w:val="ru-RU" w:eastAsia="en-US"/>
              </w:rPr>
              <w:t>2022"- "Полевской</w:t>
            </w:r>
            <w:r w:rsidRPr="00FC7C7A">
              <w:rPr>
                <w:color w:val="3D3D3D"/>
                <w:spacing w:val="5"/>
                <w:sz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2"/>
                <w:sz w:val="20"/>
                <w:lang w:val="ru-RU" w:eastAsia="en-US"/>
              </w:rPr>
              <w:t>бегущий"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154F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color w:val="444444"/>
                <w:spacing w:val="-5"/>
                <w:sz w:val="20"/>
                <w:lang w:eastAsia="en-US"/>
              </w:rPr>
              <w:t>100</w:t>
            </w:r>
          </w:p>
        </w:tc>
      </w:tr>
      <w:tr w:rsidR="00FC7C7A" w:rsidRPr="00FC7C7A" w14:paraId="18EE6775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1C74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Октябрь</w:t>
            </w:r>
            <w:proofErr w:type="spellEnd"/>
          </w:p>
        </w:tc>
      </w:tr>
      <w:tr w:rsidR="00FC7C7A" w:rsidRPr="00FC7C7A" w14:paraId="3D474C0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AC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9AB6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63636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43434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D3D3D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33333"/>
                <w:spacing w:val="-4"/>
                <w:sz w:val="20"/>
                <w:szCs w:val="20"/>
                <w:lang w:val="ru-RU" w:eastAsia="en-US"/>
              </w:rPr>
              <w:t xml:space="preserve">шашкам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B3B3B"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F3F3F"/>
                <w:spacing w:val="-4"/>
                <w:sz w:val="20"/>
                <w:szCs w:val="20"/>
                <w:lang w:val="ru-RU" w:eastAsia="en-US"/>
              </w:rPr>
              <w:t>2</w:t>
            </w:r>
            <w:r w:rsidRPr="00FC7C7A">
              <w:rPr>
                <w:color w:val="3F3F3F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2A15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5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24746883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807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DEAC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2F2F2F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2F2F2F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43434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D3D3D"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шахматам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83838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64646"/>
                <w:spacing w:val="-4"/>
                <w:sz w:val="20"/>
                <w:szCs w:val="20"/>
                <w:lang w:val="ru-RU" w:eastAsia="en-US"/>
              </w:rPr>
              <w:t>1</w:t>
            </w:r>
            <w:r w:rsidRPr="00FC7C7A">
              <w:rPr>
                <w:color w:val="464646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6FB0" w14:textId="77777777" w:rsidR="00FC7C7A" w:rsidRPr="00FC7C7A" w:rsidRDefault="00FC7C7A" w:rsidP="00FC7C7A">
            <w:pPr>
              <w:spacing w:line="247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5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64681F91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E90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D09" w14:textId="77777777" w:rsidR="00FC7C7A" w:rsidRPr="00FC7C7A" w:rsidRDefault="00FC7C7A" w:rsidP="00FC7C7A">
            <w:pPr>
              <w:spacing w:line="244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43434"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43434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 xml:space="preserve">шахматам </w:t>
            </w:r>
            <w:r w:rsidRPr="00FC7C7A">
              <w:rPr>
                <w:color w:val="383838"/>
                <w:spacing w:val="-2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2</w:t>
            </w:r>
            <w:r w:rsidRPr="00FC7C7A">
              <w:rPr>
                <w:color w:val="3D3D3D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2D2D2D"/>
                <w:spacing w:val="-4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D159" w14:textId="77777777" w:rsidR="00FC7C7A" w:rsidRPr="00FC7C7A" w:rsidRDefault="00FC7C7A" w:rsidP="00FC7C7A">
            <w:pPr>
              <w:spacing w:line="247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A3A3A"/>
                <w:spacing w:val="-5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2CABBF6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85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CEB" w14:textId="77777777" w:rsidR="00FC7C7A" w:rsidRPr="00FC7C7A" w:rsidRDefault="00FC7C7A" w:rsidP="00FC7C7A">
            <w:pPr>
              <w:spacing w:line="240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43434"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43434"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A3A3A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A3A3A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мини-</w:t>
            </w:r>
            <w:r w:rsidRPr="00FC7C7A">
              <w:rPr>
                <w:color w:val="383838"/>
                <w:sz w:val="20"/>
                <w:szCs w:val="20"/>
                <w:lang w:val="ru-RU" w:eastAsia="en-US"/>
              </w:rPr>
              <w:t xml:space="preserve">футболу среди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14141"/>
                <w:spacing w:val="-4"/>
                <w:sz w:val="20"/>
                <w:szCs w:val="20"/>
                <w:lang w:val="ru-RU" w:eastAsia="en-US"/>
              </w:rPr>
              <w:t>2</w:t>
            </w:r>
            <w:r w:rsidRPr="00FC7C7A">
              <w:rPr>
                <w:color w:val="414141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33F3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A3A3A"/>
                <w:spacing w:val="-7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700AF6A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3BF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A67D" w14:textId="77777777" w:rsidR="00FC7C7A" w:rsidRPr="00FC7C7A" w:rsidRDefault="00FC7C7A" w:rsidP="00FC7C7A">
            <w:pPr>
              <w:spacing w:line="235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Открытый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турнир</w:t>
            </w:r>
            <w:r w:rsidRPr="00FC7C7A">
              <w:rPr>
                <w:color w:val="363636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B3B3B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мини-футболу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63636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команд</w:t>
            </w:r>
            <w:r w:rsidRPr="00FC7C7A">
              <w:rPr>
                <w:color w:val="383838"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83838"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14141"/>
                <w:spacing w:val="-4"/>
                <w:sz w:val="20"/>
                <w:szCs w:val="20"/>
                <w:lang w:val="ru-RU" w:eastAsia="en-US"/>
              </w:rPr>
              <w:t>1-4</w:t>
            </w:r>
            <w:r w:rsidRPr="00FC7C7A">
              <w:rPr>
                <w:color w:val="414141"/>
                <w:spacing w:val="-8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техникума.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C38E" w14:textId="77777777" w:rsidR="00FC7C7A" w:rsidRPr="00FC7C7A" w:rsidRDefault="00FC7C7A" w:rsidP="00FC7C7A">
            <w:pPr>
              <w:spacing w:line="247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5"/>
                <w:sz w:val="20"/>
                <w:szCs w:val="20"/>
                <w:lang w:eastAsia="en-US"/>
              </w:rPr>
              <w:t>150</w:t>
            </w:r>
          </w:p>
        </w:tc>
      </w:tr>
      <w:tr w:rsidR="00FC7C7A" w:rsidRPr="00FC7C7A" w14:paraId="0B93263C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425F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Ноябрь</w:t>
            </w:r>
            <w:proofErr w:type="spellEnd"/>
          </w:p>
        </w:tc>
      </w:tr>
      <w:tr w:rsidR="00FC7C7A" w:rsidRPr="00FC7C7A" w14:paraId="79FAD61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8A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7D7C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Первенство техникума по волейболу среди студентов 2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C275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80</w:t>
            </w:r>
          </w:p>
        </w:tc>
      </w:tr>
      <w:tr w:rsidR="00FC7C7A" w:rsidRPr="00FC7C7A" w14:paraId="2D4C311E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5860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Декабрь</w:t>
            </w:r>
            <w:proofErr w:type="spellEnd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C7C7A" w:rsidRPr="00FC7C7A" w14:paraId="20F89764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85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30CE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Первенство</w:t>
            </w:r>
            <w:r w:rsidRPr="00FC7C7A">
              <w:rPr>
                <w:color w:val="313131"/>
                <w:spacing w:val="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техникума</w:t>
            </w:r>
            <w:r w:rsidRPr="00FC7C7A">
              <w:rPr>
                <w:color w:val="313131"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D3D3D"/>
                <w:spacing w:val="-10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 xml:space="preserve">волейболу </w:t>
            </w:r>
            <w:r w:rsidRPr="00FC7C7A">
              <w:rPr>
                <w:color w:val="343434"/>
                <w:spacing w:val="-2"/>
                <w:sz w:val="20"/>
                <w:szCs w:val="20"/>
                <w:lang w:val="ru-RU" w:eastAsia="en-US"/>
              </w:rPr>
              <w:t>среди</w:t>
            </w:r>
            <w:r w:rsidRPr="00FC7C7A">
              <w:rPr>
                <w:color w:val="343434"/>
                <w:spacing w:val="-1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2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63636"/>
                <w:spacing w:val="-1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2"/>
                <w:sz w:val="20"/>
                <w:szCs w:val="20"/>
                <w:lang w:val="ru-RU" w:eastAsia="en-US"/>
              </w:rPr>
              <w:t>1</w:t>
            </w:r>
            <w:r w:rsidRPr="00FC7C7A">
              <w:rPr>
                <w:color w:val="3D3D3D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3171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80</w:t>
            </w:r>
          </w:p>
        </w:tc>
      </w:tr>
      <w:tr w:rsidR="00FC7C7A" w:rsidRPr="00FC7C7A" w14:paraId="22A91D17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AE9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D6B4" w14:textId="77777777" w:rsidR="00FC7C7A" w:rsidRPr="00FC7C7A" w:rsidRDefault="00FC7C7A" w:rsidP="00FC7C7A">
            <w:pPr>
              <w:spacing w:line="23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color w:val="313131"/>
                <w:spacing w:val="-4"/>
                <w:sz w:val="20"/>
                <w:szCs w:val="20"/>
                <w:lang w:val="ru-RU" w:eastAsia="en-US"/>
              </w:rPr>
              <w:t>Турнир</w:t>
            </w:r>
            <w:r w:rsidRPr="00FC7C7A">
              <w:rPr>
                <w:color w:val="313131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B3B3B"/>
                <w:spacing w:val="-4"/>
                <w:sz w:val="20"/>
                <w:szCs w:val="20"/>
                <w:lang w:val="ru-RU" w:eastAsia="en-US"/>
              </w:rPr>
              <w:t>по</w:t>
            </w:r>
            <w:r w:rsidRPr="00FC7C7A">
              <w:rPr>
                <w:color w:val="3B3B3B"/>
                <w:spacing w:val="-7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63636"/>
                <w:spacing w:val="-4"/>
                <w:sz w:val="20"/>
                <w:szCs w:val="20"/>
                <w:lang w:val="ru-RU" w:eastAsia="en-US"/>
              </w:rPr>
              <w:t>настольному</w:t>
            </w:r>
            <w:r w:rsidRPr="00FC7C7A">
              <w:rPr>
                <w:color w:val="363636"/>
                <w:spacing w:val="11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теннису</w:t>
            </w:r>
            <w:r w:rsidRPr="00FC7C7A">
              <w:rPr>
                <w:color w:val="3D3D3D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444444"/>
                <w:spacing w:val="-4"/>
                <w:sz w:val="20"/>
                <w:szCs w:val="20"/>
                <w:lang w:val="ru-RU" w:eastAsia="en-US"/>
              </w:rPr>
              <w:t xml:space="preserve">среди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студентов</w:t>
            </w:r>
            <w:r w:rsidRPr="00FC7C7A">
              <w:rPr>
                <w:color w:val="343434"/>
                <w:spacing w:val="2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D3D3D"/>
                <w:spacing w:val="-4"/>
                <w:sz w:val="20"/>
                <w:szCs w:val="20"/>
                <w:lang w:val="ru-RU" w:eastAsia="en-US"/>
              </w:rPr>
              <w:t>1-4</w:t>
            </w:r>
            <w:r w:rsidRPr="00FC7C7A">
              <w:rPr>
                <w:color w:val="3D3D3D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FC7C7A">
              <w:rPr>
                <w:color w:val="343434"/>
                <w:spacing w:val="-4"/>
                <w:sz w:val="20"/>
                <w:szCs w:val="20"/>
                <w:lang w:val="ru-RU" w:eastAsia="en-US"/>
              </w:rPr>
              <w:t>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8D2F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80</w:t>
            </w:r>
          </w:p>
        </w:tc>
      </w:tr>
    </w:tbl>
    <w:p w14:paraId="4CCDCD1A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0E423EC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t>7. Внеучебная деятельность</w:t>
      </w:r>
    </w:p>
    <w:p w14:paraId="1E702EF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Внеучебная деятельность в образовательном процессе техникума является, важнейшим аспектом в становлении личности обучающихся. В отчетном периоде внеучебная работа осуществлялась системно, комплексно в соответствии с планами внеучебной деятельности техникума.</w:t>
      </w:r>
    </w:p>
    <w:p w14:paraId="50C59FAD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В процессе внеучебной деятельности реализовывалась основная цель – организация воспитательной среды для подготовки всесторонне развитой, конкурентно способной, социально и профессионально компетентностной личности.</w:t>
      </w:r>
    </w:p>
    <w:p w14:paraId="488B9EAB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Студенческое самоуправление – одна из форм внеучебной работы, направленная на формирование всесторонне развитой, творческой личности с активной жизненной позицией. Цель студенческого самоуправления – создание условий, способствующих самореализации обучающихся в творческой сфере и решению вопросов в различных областях студенческой жизни. Основными органами студенческого самоуправления в техникуме являются Студенческий совет (далее Студсовет), ученический профсоюзный комитет (далее </w:t>
      </w:r>
      <w:proofErr w:type="spellStart"/>
      <w:r w:rsidRPr="00FC7C7A">
        <w:rPr>
          <w:rFonts w:eastAsia="Calibri"/>
          <w:lang w:eastAsia="en-US"/>
        </w:rPr>
        <w:t>Учпрофком</w:t>
      </w:r>
      <w:proofErr w:type="spellEnd"/>
      <w:r w:rsidRPr="00FC7C7A">
        <w:rPr>
          <w:rFonts w:eastAsia="Calibri"/>
          <w:lang w:eastAsia="en-US"/>
        </w:rPr>
        <w:t xml:space="preserve">), Совет физоргов. В сентябре 2024 года была проведена студенческая конференция с повесткой «Выборы в органы студенческого самоуправления техникума». В целях совершенствования работы органов студенческого самоуправления действовала Школа студенческого актива, в рамках которой проводились семинары-практикумы «Лидер» для активистов на базе техникума и других учреждений. Важное место в 2024 году у активистов техникума заняла работа с первокурсниками: в октябре проведено анкетирование обучающихся первого курса с целью выявления их склонностей к каким-либо видам творчества и общественной деятельности. Члены Студсовета, </w:t>
      </w:r>
      <w:proofErr w:type="spellStart"/>
      <w:r w:rsidRPr="00FC7C7A">
        <w:rPr>
          <w:rFonts w:eastAsia="Calibri"/>
          <w:lang w:eastAsia="en-US"/>
        </w:rPr>
        <w:t>Учпрофкома</w:t>
      </w:r>
      <w:proofErr w:type="spellEnd"/>
      <w:r w:rsidRPr="00FC7C7A">
        <w:rPr>
          <w:rFonts w:eastAsia="Calibri"/>
          <w:lang w:eastAsia="en-US"/>
        </w:rPr>
        <w:t xml:space="preserve"> и Совета физоргов, а также представители профкома СТЗ, оказывали помощь группам первого курса при выборе актива группы, рассказывали о деятельности органов студенческого самоуправления, проводили собрания и др. Студсовет и </w:t>
      </w:r>
      <w:proofErr w:type="spellStart"/>
      <w:r w:rsidRPr="00FC7C7A">
        <w:rPr>
          <w:rFonts w:eastAsia="Calibri"/>
          <w:lang w:eastAsia="en-US"/>
        </w:rPr>
        <w:t>Учпрофком</w:t>
      </w:r>
      <w:proofErr w:type="spellEnd"/>
      <w:r w:rsidRPr="00FC7C7A">
        <w:rPr>
          <w:rFonts w:eastAsia="Calibri"/>
          <w:lang w:eastAsia="en-US"/>
        </w:rPr>
        <w:t xml:space="preserve"> занимались организацией и проведением шоу-проектов, конкурсов и других мероприятий: конкурс на лучшую фотографию, поздравление ко Дню профтехобразования и Дню Учителя, поздравительные акции к Новому году, Дню Защитника Отечества и Международному Женскому Дню, Дню Победы. Их деятельность также была направлена на создание интересных творческих проектов по </w:t>
      </w:r>
      <w:r w:rsidRPr="00FC7C7A">
        <w:rPr>
          <w:rFonts w:eastAsia="Calibri"/>
          <w:lang w:eastAsia="en-US"/>
        </w:rPr>
        <w:lastRenderedPageBreak/>
        <w:t xml:space="preserve">инициативе </w:t>
      </w:r>
      <w:proofErr w:type="gramStart"/>
      <w:r w:rsidRPr="00FC7C7A">
        <w:rPr>
          <w:rFonts w:eastAsia="Calibri"/>
          <w:lang w:eastAsia="en-US"/>
        </w:rPr>
        <w:t>студентов, для того, чтобы</w:t>
      </w:r>
      <w:proofErr w:type="gramEnd"/>
      <w:r w:rsidRPr="00FC7C7A">
        <w:rPr>
          <w:rFonts w:eastAsia="Calibri"/>
          <w:lang w:eastAsia="en-US"/>
        </w:rPr>
        <w:t xml:space="preserve"> студенческая жизнь была более насыщенной, и в ней участвовало оптимальное число участников. </w:t>
      </w:r>
    </w:p>
    <w:p w14:paraId="2F52D266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Студсовет и </w:t>
      </w:r>
      <w:proofErr w:type="spellStart"/>
      <w:r w:rsidRPr="00FC7C7A">
        <w:rPr>
          <w:rFonts w:eastAsia="Calibri"/>
          <w:lang w:eastAsia="en-US"/>
        </w:rPr>
        <w:t>Учпрофком</w:t>
      </w:r>
      <w:proofErr w:type="spellEnd"/>
      <w:r w:rsidRPr="00FC7C7A">
        <w:rPr>
          <w:rFonts w:eastAsia="Calibri"/>
          <w:lang w:eastAsia="en-US"/>
        </w:rPr>
        <w:t xml:space="preserve"> совместно с Советом ветеранов СТЗ занимались волонтерскими движениями и акциями: благотворительные мероприятия в социальных центрах и фондах, экологические акции и субботники по благоустройству улиц и парков города. Также проводили совместные спортивные соревнования и турниры: по </w:t>
      </w:r>
      <w:proofErr w:type="spellStart"/>
      <w:r w:rsidRPr="00FC7C7A">
        <w:rPr>
          <w:rFonts w:eastAsia="Calibri"/>
          <w:lang w:eastAsia="en-US"/>
        </w:rPr>
        <w:t>лазертагу</w:t>
      </w:r>
      <w:proofErr w:type="spellEnd"/>
      <w:r w:rsidRPr="00FC7C7A">
        <w:rPr>
          <w:rFonts w:eastAsia="Calibri"/>
          <w:lang w:eastAsia="en-US"/>
        </w:rPr>
        <w:t>, стрельбе, волейболу. К Дню пожилого человека активисты организовали онлайн поздравления для ветеранов педагогического труда техникума.</w:t>
      </w:r>
    </w:p>
    <w:p w14:paraId="175E6973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Волонтеры техникума приняли участие в Международной благотворительной акции «Щедрый вторник», «10000 добрых дел», городской акции по оказанию благотворительной помощи ветеранам Великой Отечественной войны «Мы благодарны Вам за этот май», организовали и провели две добровольческие акции помощи приюту для животных. Лучшие активисты и волонтеры по итогам работы были награждены грамотами. </w:t>
      </w:r>
    </w:p>
    <w:p w14:paraId="1C0024D1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 xml:space="preserve">Важным направлением внеучебной деятельности является работа по патриотическому воспитанию обучающихся. Главной ее целью является подготовка обучающихся к такому характеру активной деятельности, в которой знания соединяются с позицией гражданского долга и сопричастностью с судьбой России. Для формирования патриотических чувств обучающихся в 2024 году были проведены экскурсии в музей техникума, музей «северская домна», музей «Морской Славы», музей «Граница», музей СОШ № 14; музей МВД, встречи с представителями военкомата, патриотических организаций ПГО. Обучающиеся техникума приняли участие во всероссийских мероприятиях: Всероссийский </w:t>
      </w:r>
      <w:proofErr w:type="spellStart"/>
      <w:r w:rsidRPr="00FC7C7A">
        <w:rPr>
          <w:rFonts w:eastAsia="Calibri"/>
          <w:lang w:eastAsia="en-US"/>
        </w:rPr>
        <w:t>героико</w:t>
      </w:r>
      <w:proofErr w:type="spellEnd"/>
      <w:r w:rsidRPr="00FC7C7A">
        <w:rPr>
          <w:rFonts w:eastAsia="Calibri"/>
          <w:lang w:eastAsia="en-US"/>
        </w:rPr>
        <w:t xml:space="preserve"> – патриотический конкурс «Маршал Победы», в региональных мероприятиях: Региональный онлайн-квест «Героям Отечества посвящается…», Региональный онлайн-квест «Гордо реет флаг державный» (сертификат за участие), Городские соревнования по неполной разборке-сборке автомата Калашникова (первое место). Также приняли активное участие в городском Дне призывника, праздновании Дня Героев Отечества с посещением могил героев. В рамках Месячника защитника Отечества были организованы и проведены: Уроки Мужества, соревнования по неполной разборке-сборке автомата Калашникова, участие в городском митинге, посвященном Дню памяти воинов-интернационалистов в России. Среди других мероприятий гражданско-патриотического характера были проведены: Уроки памяти, посвященные Дню памяти и скорби, Уроки Победы. Лучшие активисты по итогам работы получили грамоты. В рамках дистанционного воспитания было организовано размещение материалов по темам: «День военного связиста в России», «Служить – не тужить!» (о выпускнике Овсянникове Денисе), «Герои нашего времени» в рамках празднования дня МЧС России, «4 ноября – День народного единства», «11 ноября 1480 года – Стояние на Угре», «9 декабря – День Героев Отечества», «10 декабря 1877 года – взятие крепости Плевна», «Всероссийский день призывника», «15 февраля — день вывода советских войск из Афганистана», «2 февраля – Сталинградская битва закончилась». Что нужно знать о призыве на военную службу. Воинская обязанность. Особенности военной службы», «Книга «Человек и фронтовая повседневность в войнах России XX века», видеозапись благотворительного концерта, посвящённого Дню Героев Отечества «Здравствуй, страна Героев!», документальный фильм «Да мир вашему дому», посты о Героях Российской Федерации Евланове С.А., </w:t>
      </w:r>
      <w:proofErr w:type="spellStart"/>
      <w:r w:rsidRPr="00FC7C7A">
        <w:rPr>
          <w:rFonts w:eastAsia="Calibri"/>
          <w:lang w:eastAsia="en-US"/>
        </w:rPr>
        <w:t>Родобольском</w:t>
      </w:r>
      <w:proofErr w:type="spellEnd"/>
      <w:r w:rsidRPr="00FC7C7A">
        <w:rPr>
          <w:rFonts w:eastAsia="Calibri"/>
          <w:lang w:eastAsia="en-US"/>
        </w:rPr>
        <w:t xml:space="preserve"> И.О., </w:t>
      </w:r>
      <w:proofErr w:type="spellStart"/>
      <w:r w:rsidRPr="00FC7C7A">
        <w:rPr>
          <w:rFonts w:eastAsia="Calibri"/>
          <w:lang w:eastAsia="en-US"/>
        </w:rPr>
        <w:t>Касковом</w:t>
      </w:r>
      <w:proofErr w:type="spellEnd"/>
      <w:r w:rsidRPr="00FC7C7A">
        <w:rPr>
          <w:rFonts w:eastAsia="Calibri"/>
          <w:lang w:eastAsia="en-US"/>
        </w:rPr>
        <w:t xml:space="preserve"> О.А., </w:t>
      </w:r>
      <w:proofErr w:type="spellStart"/>
      <w:r w:rsidRPr="00FC7C7A">
        <w:rPr>
          <w:rFonts w:eastAsia="Calibri"/>
          <w:lang w:eastAsia="en-US"/>
        </w:rPr>
        <w:t>Мыльниковом</w:t>
      </w:r>
      <w:proofErr w:type="spellEnd"/>
      <w:r w:rsidRPr="00FC7C7A">
        <w:rPr>
          <w:rFonts w:eastAsia="Calibri"/>
          <w:lang w:eastAsia="en-US"/>
        </w:rPr>
        <w:t xml:space="preserve"> С.А., </w:t>
      </w:r>
      <w:proofErr w:type="spellStart"/>
      <w:r w:rsidRPr="00FC7C7A">
        <w:rPr>
          <w:rFonts w:eastAsia="Calibri"/>
          <w:lang w:eastAsia="en-US"/>
        </w:rPr>
        <w:t>Султангабиеве</w:t>
      </w:r>
      <w:proofErr w:type="spellEnd"/>
      <w:r w:rsidRPr="00FC7C7A">
        <w:rPr>
          <w:rFonts w:eastAsia="Calibri"/>
          <w:lang w:eastAsia="en-US"/>
        </w:rPr>
        <w:t xml:space="preserve"> С.Г., пост о Герое Советского Союза Медведеве В.И., проведены гугл-викторины «Славится Героями Россия!» и «Сильна Героями Россия!».</w:t>
      </w:r>
    </w:p>
    <w:p w14:paraId="4C9116B4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lastRenderedPageBreak/>
        <w:t>Большую роль в формировании ценностей здорового образа жизни играет внеурочная спортивно-оздоровительная работа. В техникуме проводилась Спартакиада по различным видам спорта (баскетбол, волейбол, мини-футбол, силовые виды спорта, настольный теннис). Обучающиеся техникума участвовали в массовых спортивных мероприятиях. Самые рейтинговые мероприятия 2024 года – это волейбольный турнир памяти Народного учителя СССР В.И. Назарова, городской волейбольный турнир, турнир по настольному теннису среди обучающихся и сотрудников техникума. Лучшие спортсмены техникума были награждены грамотами. В рамках дистанционного воспитания были проведены: тестирование по правилам игры «Волейбол», «Баскетбол», по теме «Лёгкая атлетика», спортивные викторины «Знания правил игры «Волейбол», «Знания правил игры «Баскетбол», батл «Дед Мороз и ЗОЖ», спортивный флешмоб по профилактике наркомании.</w:t>
      </w:r>
    </w:p>
    <w:p w14:paraId="7520DABE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  <w:r w:rsidRPr="00FC7C7A">
        <w:rPr>
          <w:rFonts w:eastAsia="Calibri"/>
          <w:lang w:eastAsia="en-US"/>
        </w:rPr>
        <w:t>Реализованные мероприятия</w:t>
      </w:r>
    </w:p>
    <w:tbl>
      <w:tblPr>
        <w:tblStyle w:val="TableNormal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8067"/>
        <w:gridCol w:w="1275"/>
      </w:tblGrid>
      <w:tr w:rsidR="00FC7C7A" w:rsidRPr="00FC7C7A" w14:paraId="793F1E9E" w14:textId="77777777" w:rsidTr="00FC7C7A">
        <w:trPr>
          <w:trHeight w:val="24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A5AF" w14:textId="77777777" w:rsidR="00FC7C7A" w:rsidRPr="00FC7C7A" w:rsidRDefault="00FC7C7A" w:rsidP="00FC7C7A">
            <w:pPr>
              <w:spacing w:before="13"/>
              <w:rPr>
                <w:b/>
                <w:sz w:val="20"/>
                <w:szCs w:val="20"/>
                <w:lang w:eastAsia="en-US"/>
              </w:rPr>
            </w:pPr>
            <w:r w:rsidRPr="00FC7C7A">
              <w:rPr>
                <w:b/>
                <w:color w:val="4B4B4B"/>
                <w:spacing w:val="-10"/>
                <w:w w:val="8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EB62" w14:textId="77777777" w:rsidR="00FC7C7A" w:rsidRPr="00FC7C7A" w:rsidRDefault="00FC7C7A" w:rsidP="00FC7C7A">
            <w:pPr>
              <w:spacing w:before="4"/>
              <w:ind w:right="75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44444"/>
                <w:spacing w:val="-5"/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FC7C7A">
              <w:rPr>
                <w:b/>
                <w:color w:val="444444"/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b/>
                <w:color w:val="363636"/>
                <w:spacing w:val="-2"/>
                <w:sz w:val="20"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1360" w14:textId="77777777" w:rsidR="00FC7C7A" w:rsidRPr="00FC7C7A" w:rsidRDefault="00FC7C7A" w:rsidP="00FC7C7A">
            <w:pPr>
              <w:spacing w:line="262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Охват</w:t>
            </w:r>
            <w:proofErr w:type="spellEnd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чел</w:t>
            </w:r>
            <w:proofErr w:type="spellEnd"/>
          </w:p>
        </w:tc>
      </w:tr>
      <w:tr w:rsidR="00FC7C7A" w:rsidRPr="00FC7C7A" w14:paraId="139A9225" w14:textId="77777777" w:rsidTr="00FC7C7A">
        <w:trPr>
          <w:trHeight w:val="265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7DF3" w14:textId="77777777" w:rsidR="00FC7C7A" w:rsidRPr="00FC7C7A" w:rsidRDefault="00FC7C7A" w:rsidP="00FC7C7A">
            <w:pPr>
              <w:spacing w:line="262" w:lineRule="exact"/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D3D3D"/>
                <w:spacing w:val="-5"/>
                <w:sz w:val="20"/>
                <w:szCs w:val="20"/>
                <w:lang w:eastAsia="en-US"/>
              </w:rPr>
              <w:t>Январь</w:t>
            </w:r>
            <w:proofErr w:type="spellEnd"/>
          </w:p>
        </w:tc>
      </w:tr>
      <w:tr w:rsidR="00FC7C7A" w:rsidRPr="00FC7C7A" w14:paraId="0DD3D95B" w14:textId="77777777" w:rsidTr="00FC7C7A">
        <w:trPr>
          <w:trHeight w:val="26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5821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05050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B6CB" w14:textId="77777777" w:rsidR="00FC7C7A" w:rsidRPr="00FC7C7A" w:rsidRDefault="00FC7C7A" w:rsidP="00FC7C7A">
            <w:pPr>
              <w:spacing w:before="17" w:line="228" w:lineRule="auto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Игровая программа, посвященная Дню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4432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532DCD13" w14:textId="77777777" w:rsidTr="00FC7C7A">
        <w:trPr>
          <w:trHeight w:val="26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2B76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1893" w14:textId="77777777" w:rsidR="00FC7C7A" w:rsidRPr="00FC7C7A" w:rsidRDefault="00FC7C7A" w:rsidP="00FC7C7A">
            <w:pPr>
              <w:spacing w:line="266" w:lineRule="exact"/>
              <w:ind w:right="669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Музыкальный квартирник, посвященный Дню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768E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FC7C7A" w:rsidRPr="00FC7C7A" w14:paraId="3173DF7F" w14:textId="77777777" w:rsidTr="00FC7C7A">
        <w:trPr>
          <w:trHeight w:val="26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212E" w14:textId="77777777" w:rsidR="00FC7C7A" w:rsidRPr="00FC7C7A" w:rsidRDefault="00FC7C7A" w:rsidP="00FC7C7A">
            <w:pPr>
              <w:spacing w:before="9"/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</w:pPr>
            <w:r w:rsidRPr="00FC7C7A"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A9CA" w14:textId="77777777" w:rsidR="00FC7C7A" w:rsidRPr="00FC7C7A" w:rsidRDefault="00FC7C7A" w:rsidP="00FC7C7A">
            <w:pPr>
              <w:spacing w:line="266" w:lineRule="exact"/>
              <w:ind w:right="669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Интеллектуальная игра на тему: «По страницам военной истории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A08B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0B85047D" w14:textId="77777777" w:rsidTr="00FC7C7A">
        <w:trPr>
          <w:trHeight w:val="26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D4C" w14:textId="77777777" w:rsidR="00FC7C7A" w:rsidRPr="00FC7C7A" w:rsidRDefault="00FC7C7A" w:rsidP="00FC7C7A">
            <w:pPr>
              <w:spacing w:before="9"/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</w:pPr>
            <w:r w:rsidRPr="00FC7C7A">
              <w:rPr>
                <w:color w:val="545454"/>
                <w:spacing w:val="-10"/>
                <w:w w:val="95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C55B" w14:textId="77777777" w:rsidR="00FC7C7A" w:rsidRPr="00FC7C7A" w:rsidRDefault="00FC7C7A" w:rsidP="00FC7C7A">
            <w:pPr>
              <w:spacing w:line="266" w:lineRule="exact"/>
              <w:ind w:right="669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Урок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мужества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Непокорённый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Ленинград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31B6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42</w:t>
            </w:r>
          </w:p>
        </w:tc>
      </w:tr>
      <w:tr w:rsidR="00FC7C7A" w:rsidRPr="00FC7C7A" w14:paraId="5A4C5BE7" w14:textId="77777777" w:rsidTr="00FC7C7A">
        <w:trPr>
          <w:trHeight w:val="270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DC12" w14:textId="77777777" w:rsidR="00FC7C7A" w:rsidRPr="00FC7C7A" w:rsidRDefault="00FC7C7A" w:rsidP="00FC7C7A">
            <w:pPr>
              <w:spacing w:line="271" w:lineRule="exact"/>
              <w:rPr>
                <w:b/>
                <w:color w:val="363636"/>
                <w:spacing w:val="-6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363636"/>
                <w:spacing w:val="-6"/>
                <w:sz w:val="20"/>
                <w:szCs w:val="20"/>
                <w:lang w:eastAsia="en-US"/>
              </w:rPr>
              <w:t>Февраль</w:t>
            </w:r>
            <w:proofErr w:type="spellEnd"/>
          </w:p>
        </w:tc>
      </w:tr>
      <w:tr w:rsidR="00FC7C7A" w:rsidRPr="00FC7C7A" w14:paraId="1B11ECAC" w14:textId="77777777" w:rsidTr="00FC7C7A">
        <w:trPr>
          <w:trHeight w:val="2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A40E" w14:textId="77777777" w:rsidR="00FC7C7A" w:rsidRPr="00FC7C7A" w:rsidRDefault="00FC7C7A" w:rsidP="00FC7C7A">
            <w:pPr>
              <w:spacing w:before="22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7F95" w14:textId="77777777" w:rsidR="00FC7C7A" w:rsidRPr="00FC7C7A" w:rsidRDefault="00FC7C7A" w:rsidP="00FC7C7A">
            <w:pPr>
              <w:spacing w:before="2" w:line="266" w:lineRule="exact"/>
              <w:ind w:right="170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поздравления с Днем защитника Отечества в коллективе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5072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2C883641" w14:textId="77777777" w:rsidTr="00FC7C7A">
        <w:trPr>
          <w:trHeight w:val="26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25C" w14:textId="77777777" w:rsidR="00FC7C7A" w:rsidRPr="00FC7C7A" w:rsidRDefault="00FC7C7A" w:rsidP="00FC7C7A">
            <w:pPr>
              <w:spacing w:before="4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D4D4D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5F06" w14:textId="77777777" w:rsidR="00FC7C7A" w:rsidRPr="00FC7C7A" w:rsidRDefault="00FC7C7A" w:rsidP="00FC7C7A">
            <w:pPr>
              <w:spacing w:line="270" w:lineRule="exact"/>
              <w:ind w:right="599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Организация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студенческого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праздничного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флэшмоба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96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265591F2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F63" w14:textId="77777777" w:rsidR="00FC7C7A" w:rsidRPr="00FC7C7A" w:rsidRDefault="00FC7C7A" w:rsidP="00FC7C7A">
            <w:pPr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F4A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 xml:space="preserve">Участие в турнире по </w:t>
            </w:r>
            <w:proofErr w:type="spellStart"/>
            <w:r w:rsidRPr="00FC7C7A">
              <w:rPr>
                <w:sz w:val="20"/>
                <w:szCs w:val="20"/>
                <w:lang w:val="ru-RU" w:eastAsia="en-US"/>
              </w:rPr>
              <w:t>лазертагу</w:t>
            </w:r>
            <w:proofErr w:type="spellEnd"/>
            <w:r w:rsidRPr="00FC7C7A">
              <w:rPr>
                <w:sz w:val="20"/>
                <w:szCs w:val="20"/>
                <w:lang w:val="ru-RU" w:eastAsia="en-US"/>
              </w:rPr>
              <w:t xml:space="preserve"> организованном АО «СТЗ» и посвященном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A7CF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0D2F4099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B5C6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43FF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Интеллектуальная игра «По страницам военной истории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6A05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24A93BC5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DF1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7E1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Библиотечные патриотические часы «Дни ушедшие в вечность», посвящённые 35-й годовщине вывода Советских войск из Афганистана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79D8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584F7369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C86A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47CE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 xml:space="preserve">Выставка посвящённая 35-летию со Дня вывода Советских войск из Афганистана.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Выставка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организована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музеем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Граница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4D47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62C9F90E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678C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4EFB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День памяти о россиянах, исполнявших воинский долг за пределами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ED64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FC7C7A" w:rsidRPr="00FC7C7A" w14:paraId="743CCA61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8538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AE35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 "Города-побратимы", посвящённый 80-летию освобождения Полоцка от фашистов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DA47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42</w:t>
            </w:r>
          </w:p>
        </w:tc>
      </w:tr>
      <w:tr w:rsidR="00FC7C7A" w:rsidRPr="00FC7C7A" w14:paraId="125CA095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D5A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B81C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мужества, посвящённый 35-й годовщине окончательного вывода Советских войск из Афганистана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F205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61A56F7D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23DD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7D72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Соревнования "А, ну-ка, парни!" для студентов первого и второго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660A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80</w:t>
            </w:r>
          </w:p>
        </w:tc>
      </w:tr>
      <w:tr w:rsidR="00FC7C7A" w:rsidRPr="00FC7C7A" w14:paraId="2DD97BF8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F0CB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622E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мужества, посвящённый 80-летию со Дня формирования Уральского добровольческого танкового корпуса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EA9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FC7C7A" w:rsidRPr="00FC7C7A" w14:paraId="3543FBE4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304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C397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Торжественная линейка, посвящённая Дню памяти о россиянах, исполнявших воинский долг за пределами Отчества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481A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134</w:t>
            </w:r>
          </w:p>
        </w:tc>
      </w:tr>
      <w:tr w:rsidR="00FC7C7A" w:rsidRPr="00FC7C7A" w14:paraId="7339DAC4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9A1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CA20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 xml:space="preserve">Городское памятное мероприятие посвящённом Дню памяти </w:t>
            </w:r>
            <w:proofErr w:type="gramStart"/>
            <w:r w:rsidRPr="00FC7C7A">
              <w:rPr>
                <w:sz w:val="20"/>
                <w:szCs w:val="20"/>
                <w:lang w:val="ru-RU" w:eastAsia="en-US"/>
              </w:rPr>
              <w:t>о россиянах</w:t>
            </w:r>
            <w:proofErr w:type="gramEnd"/>
            <w:r w:rsidRPr="00FC7C7A">
              <w:rPr>
                <w:sz w:val="20"/>
                <w:szCs w:val="20"/>
                <w:lang w:val="ru-RU" w:eastAsia="en-US"/>
              </w:rPr>
              <w:t xml:space="preserve"> исполнявших воинский долг за пределами Отчества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EFCA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125715A2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8EDC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8EE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Соревнования по стрельбе из Лазерного тира и неполной разборке-сборке АК-74, посвящённых 80-летию со дня формирования Уральского добровольческого танкового корпуса.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F1F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182CFBB5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243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6D6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выездных сборах профилактической направленности для молодёжи Полевского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790E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FC7C7A" w:rsidRPr="00FC7C7A" w14:paraId="5BC3B1F6" w14:textId="77777777" w:rsidTr="00FC7C7A">
        <w:trPr>
          <w:trHeight w:val="270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1EB5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Март</w:t>
            </w:r>
            <w:proofErr w:type="spellEnd"/>
          </w:p>
        </w:tc>
      </w:tr>
      <w:tr w:rsidR="00FC7C7A" w:rsidRPr="00FC7C7A" w14:paraId="1493AA27" w14:textId="77777777" w:rsidTr="00FC7C7A">
        <w:trPr>
          <w:trHeight w:val="17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AA6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D4D4D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6BCD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Открытие первичного отделения РДДМ «Движение первых»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8E16" w14:textId="77777777" w:rsidR="00FC7C7A" w:rsidRPr="00FC7C7A" w:rsidRDefault="00FC7C7A" w:rsidP="00FC7C7A">
            <w:pPr>
              <w:spacing w:line="275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80</w:t>
            </w:r>
          </w:p>
        </w:tc>
      </w:tr>
      <w:tr w:rsidR="00FC7C7A" w:rsidRPr="00FC7C7A" w14:paraId="1E5FAF62" w14:textId="77777777" w:rsidTr="00FC7C7A">
        <w:trPr>
          <w:trHeight w:val="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4A91" w14:textId="77777777" w:rsidR="00FC7C7A" w:rsidRPr="00FC7C7A" w:rsidRDefault="00FC7C7A" w:rsidP="00FC7C7A">
            <w:pPr>
              <w:spacing w:before="9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F4F4F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A9EB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во Всероссийском конкурсе гимна СПО (ФП «Профессионалитет»)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5EFB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C7C7A" w:rsidRPr="00FC7C7A" w14:paraId="703F07FF" w14:textId="77777777" w:rsidTr="00FC7C7A">
        <w:trPr>
          <w:trHeight w:val="18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12A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9BCD" w14:textId="77777777" w:rsidR="00FC7C7A" w:rsidRPr="00FC7C7A" w:rsidRDefault="00FC7C7A" w:rsidP="00FC7C7A">
            <w:pPr>
              <w:spacing w:line="266" w:lineRule="exact"/>
              <w:ind w:right="88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Поздравления с Международным женским днем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E64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44EDEBB5" w14:textId="77777777" w:rsidTr="00FC7C7A">
        <w:trPr>
          <w:trHeight w:val="18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C3A3" w14:textId="77777777" w:rsidR="00FC7C7A" w:rsidRPr="00FC7C7A" w:rsidRDefault="00FC7C7A" w:rsidP="00FC7C7A">
            <w:pPr>
              <w:spacing w:line="275" w:lineRule="exact"/>
              <w:rPr>
                <w:color w:val="464646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64646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23BF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выездных сборах профилактической направленности для молодёжи Полевского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46EE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FC7C7A" w:rsidRPr="00FC7C7A" w14:paraId="00C93DF5" w14:textId="77777777" w:rsidTr="00FC7C7A">
        <w:trPr>
          <w:trHeight w:val="27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5106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Апрель</w:t>
            </w:r>
            <w:proofErr w:type="spellEnd"/>
          </w:p>
        </w:tc>
      </w:tr>
      <w:tr w:rsidR="00FC7C7A" w:rsidRPr="00FC7C7A" w14:paraId="2FD15097" w14:textId="77777777" w:rsidTr="00FC7C7A">
        <w:trPr>
          <w:trHeight w:val="17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8D56" w14:textId="77777777" w:rsidR="00FC7C7A" w:rsidRPr="00FC7C7A" w:rsidRDefault="00FC7C7A" w:rsidP="00FC7C7A">
            <w:pPr>
              <w:spacing w:line="27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w w:val="95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F1F7" w14:textId="77777777" w:rsidR="00FC7C7A" w:rsidRPr="00FC7C7A" w:rsidRDefault="00FC7C7A" w:rsidP="00FC7C7A">
            <w:pPr>
              <w:spacing w:before="8" w:line="228" w:lineRule="auto"/>
              <w:ind w:right="405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во Всероссийской эстафете «10 вопросов наставнику» (видеоролик)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47E1" w14:textId="77777777" w:rsidR="00FC7C7A" w:rsidRPr="00FC7C7A" w:rsidRDefault="00FC7C7A" w:rsidP="00FC7C7A">
            <w:pPr>
              <w:spacing w:line="271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FC7C7A" w:rsidRPr="00FC7C7A" w14:paraId="7E79D47C" w14:textId="77777777" w:rsidTr="00FC7C7A">
        <w:trPr>
          <w:trHeight w:val="25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8022" w14:textId="77777777" w:rsidR="00FC7C7A" w:rsidRPr="00FC7C7A" w:rsidRDefault="00FC7C7A" w:rsidP="00FC7C7A">
            <w:pPr>
              <w:spacing w:before="4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B4B4B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291" w14:textId="77777777" w:rsidR="00FC7C7A" w:rsidRPr="00FC7C7A" w:rsidRDefault="00FC7C7A" w:rsidP="00FC7C7A">
            <w:pPr>
              <w:spacing w:before="8" w:line="228" w:lineRule="auto"/>
              <w:ind w:right="405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Весенняя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неделя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добра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A0D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FC7C7A" w:rsidRPr="00FC7C7A" w14:paraId="64C411A1" w14:textId="77777777" w:rsidTr="00FC7C7A">
        <w:trPr>
          <w:trHeight w:val="30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88FE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525252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A24" w14:textId="77777777" w:rsidR="00FC7C7A" w:rsidRPr="00FC7C7A" w:rsidRDefault="00FC7C7A" w:rsidP="00FC7C7A">
            <w:pPr>
              <w:spacing w:line="273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Единый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дне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открытых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дверей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1D97" w14:textId="77777777" w:rsidR="00FC7C7A" w:rsidRPr="00FC7C7A" w:rsidRDefault="00FC7C7A" w:rsidP="00FC7C7A">
            <w:pPr>
              <w:spacing w:before="4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150</w:t>
            </w:r>
          </w:p>
        </w:tc>
      </w:tr>
      <w:tr w:rsidR="00FC7C7A" w:rsidRPr="00FC7C7A" w14:paraId="1540BBDB" w14:textId="77777777" w:rsidTr="00FC7C7A">
        <w:trPr>
          <w:trHeight w:val="1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3D5B" w14:textId="77777777" w:rsidR="00FC7C7A" w:rsidRPr="00FC7C7A" w:rsidRDefault="00FC7C7A" w:rsidP="00FC7C7A">
            <w:pPr>
              <w:rPr>
                <w:color w:val="494949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94949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AD2B" w14:textId="77777777" w:rsidR="00FC7C7A" w:rsidRPr="00FC7C7A" w:rsidRDefault="00FC7C7A" w:rsidP="00FC7C7A">
            <w:pPr>
              <w:ind w:right="75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Посещение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музея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Малахитовая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шкатулка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0DAF" w14:textId="77777777" w:rsidR="00FC7C7A" w:rsidRPr="00FC7C7A" w:rsidRDefault="00FC7C7A" w:rsidP="00FC7C7A">
            <w:pPr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05DFEAB1" w14:textId="77777777" w:rsidTr="00FC7C7A">
        <w:trPr>
          <w:trHeight w:val="26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8CC2" w14:textId="77777777" w:rsidR="00FC7C7A" w:rsidRPr="00FC7C7A" w:rsidRDefault="00FC7C7A" w:rsidP="00FC7C7A">
            <w:pPr>
              <w:spacing w:line="275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E444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Обучение профсоюзных активистов первого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CCDB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FC7C7A" w:rsidRPr="00FC7C7A" w14:paraId="5D8AC1EA" w14:textId="77777777" w:rsidTr="00FC7C7A">
        <w:trPr>
          <w:trHeight w:val="26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48F6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C34" w14:textId="77777777" w:rsidR="00FC7C7A" w:rsidRPr="00FC7C7A" w:rsidRDefault="00FC7C7A" w:rsidP="00FC7C7A">
            <w:pPr>
              <w:spacing w:line="266" w:lineRule="exact"/>
              <w:ind w:right="170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городском мероприятии День призывника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3407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250</w:t>
            </w:r>
          </w:p>
        </w:tc>
      </w:tr>
      <w:tr w:rsidR="00FC7C7A" w:rsidRPr="00FC7C7A" w14:paraId="7B41102C" w14:textId="77777777" w:rsidTr="00FC7C7A">
        <w:trPr>
          <w:trHeight w:val="27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11E3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Май</w:t>
            </w:r>
            <w:proofErr w:type="spellEnd"/>
          </w:p>
        </w:tc>
      </w:tr>
      <w:tr w:rsidR="00FC7C7A" w:rsidRPr="00FC7C7A" w14:paraId="69D8044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589B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E616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экскурсии в народный музей «Малахитовая шкатулка» АО «СТЗ»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A12C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5E45C97E" w14:textId="77777777" w:rsidTr="00FC7C7A">
        <w:trPr>
          <w:trHeight w:val="26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0157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445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амбассадоров для участия в «Деловом завтраке»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57B7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FC7C7A" w:rsidRPr="00FC7C7A" w14:paraId="7C7DB94D" w14:textId="77777777" w:rsidTr="00FC7C7A">
        <w:trPr>
          <w:trHeight w:val="13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C196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44444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7707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городском мероприятии, посвященном Дню российского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11B9" w14:textId="77777777" w:rsidR="00FC7C7A" w:rsidRPr="00FC7C7A" w:rsidRDefault="00FC7C7A" w:rsidP="00FC7C7A">
            <w:pPr>
              <w:spacing w:before="22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FC7C7A" w:rsidRPr="00FC7C7A" w14:paraId="2E3A1528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A9AB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F823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подготовке «Сборника шуток от педагогов «И все засмеялись»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9A9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FC7C7A" w:rsidRPr="00FC7C7A" w14:paraId="43142513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746E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BB9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 xml:space="preserve">Турнир по </w:t>
            </w:r>
            <w:proofErr w:type="spellStart"/>
            <w:r w:rsidRPr="00FC7C7A">
              <w:rPr>
                <w:sz w:val="20"/>
                <w:szCs w:val="20"/>
                <w:lang w:val="ru-RU" w:eastAsia="en-US"/>
              </w:rPr>
              <w:t>Лазертагу</w:t>
            </w:r>
            <w:proofErr w:type="spellEnd"/>
            <w:r w:rsidRPr="00FC7C7A">
              <w:rPr>
                <w:sz w:val="20"/>
                <w:szCs w:val="20"/>
                <w:lang w:val="ru-RU" w:eastAsia="en-US"/>
              </w:rPr>
              <w:t xml:space="preserve"> среди студенческих команд техникума первого и второго 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AEAD" w14:textId="77777777" w:rsidR="00FC7C7A" w:rsidRPr="00FC7C7A" w:rsidRDefault="00FC7C7A" w:rsidP="00FC7C7A">
            <w:pPr>
              <w:spacing w:before="9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110</w:t>
            </w:r>
          </w:p>
        </w:tc>
      </w:tr>
      <w:tr w:rsidR="00FC7C7A" w:rsidRPr="00FC7C7A" w14:paraId="57943E6B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180D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95DE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Праздничный концерт «Весна Победы», посвящённый 78-летию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5C43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200</w:t>
            </w:r>
          </w:p>
        </w:tc>
      </w:tr>
      <w:tr w:rsidR="00FC7C7A" w:rsidRPr="00FC7C7A" w14:paraId="1684E3CE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8508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EE8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 xml:space="preserve">День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защиты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детей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C72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284</w:t>
            </w:r>
          </w:p>
        </w:tc>
      </w:tr>
      <w:tr w:rsidR="00FC7C7A" w:rsidRPr="00FC7C7A" w14:paraId="09F55A46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06C5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5822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 "Ордена и медали"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DC68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70</w:t>
            </w:r>
          </w:p>
        </w:tc>
      </w:tr>
      <w:tr w:rsidR="00FC7C7A" w:rsidRPr="00FC7C7A" w14:paraId="2D91EFDE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F6C3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DB0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Интеллектуальная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игра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Вопросы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экологии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9A0E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0FEA9150" w14:textId="77777777" w:rsidTr="00FC7C7A">
        <w:trPr>
          <w:trHeight w:val="1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EDE4" w14:textId="77777777" w:rsidR="00FC7C7A" w:rsidRPr="00FC7C7A" w:rsidRDefault="00FC7C7A" w:rsidP="00FC7C7A">
            <w:pPr>
              <w:spacing w:line="270" w:lineRule="exact"/>
              <w:rPr>
                <w:color w:val="3F3F3F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204B" w14:textId="77777777" w:rsidR="00FC7C7A" w:rsidRPr="00FC7C7A" w:rsidRDefault="00FC7C7A" w:rsidP="00FC7C7A">
            <w:pPr>
              <w:spacing w:line="26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XIV</w:t>
            </w:r>
            <w:r w:rsidRPr="00FC7C7A">
              <w:rPr>
                <w:sz w:val="20"/>
                <w:szCs w:val="20"/>
                <w:lang w:val="ru-RU" w:eastAsia="en-US"/>
              </w:rPr>
              <w:t xml:space="preserve"> открытый городской фестиваль-конкурс военно-патриотической песни «Во славу Родины поём»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645" w14:textId="77777777" w:rsidR="00FC7C7A" w:rsidRPr="00FC7C7A" w:rsidRDefault="00FC7C7A" w:rsidP="00FC7C7A">
            <w:pPr>
              <w:spacing w:before="27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FC7C7A" w:rsidRPr="00FC7C7A" w14:paraId="78ABC637" w14:textId="77777777" w:rsidTr="00FC7C7A">
        <w:trPr>
          <w:trHeight w:val="279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5F0A" w14:textId="77777777" w:rsidR="00FC7C7A" w:rsidRPr="00FC7C7A" w:rsidRDefault="00FC7C7A" w:rsidP="00FC7C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Июнь</w:t>
            </w:r>
            <w:proofErr w:type="spellEnd"/>
          </w:p>
        </w:tc>
      </w:tr>
      <w:tr w:rsidR="00FC7C7A" w:rsidRPr="00FC7C7A" w14:paraId="2BA769A7" w14:textId="77777777" w:rsidTr="00FC7C7A">
        <w:trPr>
          <w:trHeight w:val="29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2609" w14:textId="77777777" w:rsidR="00FC7C7A" w:rsidRPr="00FC7C7A" w:rsidRDefault="00FC7C7A" w:rsidP="00FC7C7A">
            <w:pPr>
              <w:spacing w:line="261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3F3F3F"/>
                <w:spacing w:val="-10"/>
                <w:w w:val="9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236D" w14:textId="77777777" w:rsidR="00FC7C7A" w:rsidRPr="00FC7C7A" w:rsidRDefault="00FC7C7A" w:rsidP="00FC7C7A">
            <w:pPr>
              <w:spacing w:line="266" w:lineRule="exact"/>
              <w:ind w:right="45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уличной акции, посвящённой Международному дню отказа от курения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E5B1" w14:textId="77777777" w:rsidR="00FC7C7A" w:rsidRPr="00FC7C7A" w:rsidRDefault="00FC7C7A" w:rsidP="00FC7C7A">
            <w:pPr>
              <w:spacing w:before="13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FC7C7A" w:rsidRPr="00FC7C7A" w14:paraId="20EBEDA1" w14:textId="77777777" w:rsidTr="00FC7C7A">
        <w:trPr>
          <w:trHeight w:val="25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7E7" w14:textId="77777777" w:rsidR="00FC7C7A" w:rsidRPr="00FC7C7A" w:rsidRDefault="00FC7C7A" w:rsidP="00FC7C7A">
            <w:pPr>
              <w:spacing w:line="266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10"/>
                <w:w w:val="95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9C2" w14:textId="77777777" w:rsidR="00FC7C7A" w:rsidRPr="00FC7C7A" w:rsidRDefault="00FC7C7A" w:rsidP="00FC7C7A">
            <w:pPr>
              <w:spacing w:line="266" w:lineRule="exact"/>
              <w:ind w:right="45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участия амбассадоров в приемной кампании ФП «Профессионалитет»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673" w14:textId="77777777" w:rsidR="00FC7C7A" w:rsidRPr="00FC7C7A" w:rsidRDefault="00FC7C7A" w:rsidP="00FC7C7A">
            <w:pPr>
              <w:spacing w:before="18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C7C7A" w:rsidRPr="00FC7C7A" w14:paraId="6F2A5C9B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07A4" w14:textId="77777777" w:rsidR="00FC7C7A" w:rsidRPr="00FC7C7A" w:rsidRDefault="00FC7C7A" w:rsidP="00FC7C7A">
            <w:pPr>
              <w:spacing w:line="270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35D" w14:textId="77777777" w:rsidR="00FC7C7A" w:rsidRPr="00FC7C7A" w:rsidRDefault="00FC7C7A" w:rsidP="00FC7C7A">
            <w:pPr>
              <w:spacing w:line="266" w:lineRule="exact"/>
              <w:ind w:right="45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Подготовка еженедельных видеороликов, освещающих приемную кампанию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36E1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C7C7A" w:rsidRPr="00FC7C7A" w14:paraId="7549B92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A4B6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C472" w14:textId="77777777" w:rsidR="00FC7C7A" w:rsidRPr="00FC7C7A" w:rsidRDefault="00FC7C7A" w:rsidP="00FC7C7A">
            <w:pPr>
              <w:spacing w:line="266" w:lineRule="exact"/>
              <w:ind w:right="453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и проведение Праздника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F339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600</w:t>
            </w:r>
          </w:p>
        </w:tc>
      </w:tr>
      <w:tr w:rsidR="00FC7C7A" w:rsidRPr="00FC7C7A" w14:paraId="1357CD4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3FF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E1E5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и проведение Выпускного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FA3C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200</w:t>
            </w:r>
          </w:p>
        </w:tc>
      </w:tr>
      <w:tr w:rsidR="00FC7C7A" w:rsidRPr="00FC7C7A" w14:paraId="0872D8AF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E667" w14:textId="77777777" w:rsidR="00FC7C7A" w:rsidRPr="00FC7C7A" w:rsidRDefault="00FC7C7A" w:rsidP="00FC7C7A">
            <w:pPr>
              <w:spacing w:before="26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Июль</w:t>
            </w:r>
            <w:proofErr w:type="spellEnd"/>
            <w:r w:rsidRPr="00FC7C7A">
              <w:rPr>
                <w:b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FC7C7A">
              <w:rPr>
                <w:b/>
                <w:sz w:val="20"/>
                <w:szCs w:val="20"/>
                <w:lang w:eastAsia="en-US"/>
              </w:rPr>
              <w:t>август</w:t>
            </w:r>
            <w:proofErr w:type="spellEnd"/>
            <w:r w:rsidRPr="00FC7C7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C7C7A" w:rsidRPr="00FC7C7A" w14:paraId="1D82BD17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6E31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259E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приемной кампании ФП «Профессионалитет»:</w:t>
            </w:r>
          </w:p>
          <w:p w14:paraId="7AA6F3BD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- дежурство амбассадоров в приемной комиссии,</w:t>
            </w:r>
          </w:p>
          <w:p w14:paraId="71E19597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- подготовка еженедельных видеороликов, освещающих приемную кампанию,</w:t>
            </w:r>
          </w:p>
          <w:p w14:paraId="7634AC7A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- ведение страницы в ВК «Амбассадоры Профессионалитета»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B071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32201981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CD42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35C5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Подготовка видеоролика с исполнением гимна СПО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8368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C7C7A" w:rsidRPr="00FC7C7A" w14:paraId="00D7B07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2D9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F29" w14:textId="77777777" w:rsidR="00FC7C7A" w:rsidRPr="00FC7C7A" w:rsidRDefault="00FC7C7A" w:rsidP="00FC7C7A">
            <w:pPr>
              <w:spacing w:line="262" w:lineRule="exact"/>
              <w:ind w:right="147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конкурсе художественной фотографии «Профессии будущего»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87CD" w14:textId="77777777" w:rsidR="00FC7C7A" w:rsidRPr="00FC7C7A" w:rsidRDefault="00FC7C7A" w:rsidP="00FC7C7A">
            <w:pPr>
              <w:spacing w:before="26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FC7C7A" w:rsidRPr="00FC7C7A" w14:paraId="635FE491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B6B3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Сентябрь</w:t>
            </w:r>
            <w:proofErr w:type="spellEnd"/>
          </w:p>
        </w:tc>
      </w:tr>
      <w:tr w:rsidR="00FC7C7A" w:rsidRPr="00FC7C7A" w14:paraId="4456CE7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77F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47C3" w14:textId="77777777" w:rsidR="00FC7C7A" w:rsidRPr="00FC7C7A" w:rsidRDefault="00FC7C7A" w:rsidP="00FC7C7A">
            <w:pPr>
              <w:spacing w:line="242" w:lineRule="exact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 xml:space="preserve">День </w:t>
            </w:r>
            <w:proofErr w:type="spellStart"/>
            <w:r w:rsidRPr="00FC7C7A">
              <w:rPr>
                <w:sz w:val="20"/>
                <w:lang w:eastAsia="en-US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CACB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880</w:t>
            </w:r>
          </w:p>
        </w:tc>
      </w:tr>
      <w:tr w:rsidR="00FC7C7A" w:rsidRPr="00FC7C7A" w14:paraId="0CEDBB27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D431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4CA4" w14:textId="77777777" w:rsidR="00FC7C7A" w:rsidRPr="00FC7C7A" w:rsidRDefault="00FC7C7A" w:rsidP="00FC7C7A">
            <w:pPr>
              <w:spacing w:line="242" w:lineRule="exact"/>
              <w:rPr>
                <w:sz w:val="20"/>
                <w:lang w:eastAsia="en-US"/>
              </w:rPr>
            </w:pPr>
            <w:proofErr w:type="spellStart"/>
            <w:r w:rsidRPr="00FC7C7A">
              <w:rPr>
                <w:sz w:val="20"/>
                <w:lang w:eastAsia="en-US"/>
              </w:rPr>
              <w:t>Открытие</w:t>
            </w:r>
            <w:proofErr w:type="spellEnd"/>
            <w:r w:rsidRPr="00FC7C7A">
              <w:rPr>
                <w:sz w:val="20"/>
                <w:lang w:eastAsia="en-US"/>
              </w:rPr>
              <w:t xml:space="preserve"> УПК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E8D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30</w:t>
            </w:r>
          </w:p>
        </w:tc>
      </w:tr>
      <w:tr w:rsidR="00FC7C7A" w:rsidRPr="00FC7C7A" w14:paraId="742CCC0C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75ED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C5C2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День солидарности в борьбе с терроризмом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A51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175</w:t>
            </w:r>
          </w:p>
        </w:tc>
      </w:tr>
      <w:tr w:rsidR="00FC7C7A" w:rsidRPr="00FC7C7A" w14:paraId="4C7F79A8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D228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34A8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Международный день памяти жертв фашизма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8B5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225</w:t>
            </w:r>
          </w:p>
        </w:tc>
      </w:tr>
      <w:tr w:rsidR="00FC7C7A" w:rsidRPr="00FC7C7A" w14:paraId="60AAFC1D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FAD2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2D7F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100 лет со дня рождения советской партизанки Зои Космодемьянской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277E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225</w:t>
            </w:r>
          </w:p>
        </w:tc>
      </w:tr>
      <w:tr w:rsidR="00FC7C7A" w:rsidRPr="00FC7C7A" w14:paraId="1DADD32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E1B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D82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Проведение акции «От профессионального образования к великим делам»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22A4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30</w:t>
            </w:r>
          </w:p>
        </w:tc>
      </w:tr>
      <w:tr w:rsidR="00FC7C7A" w:rsidRPr="00FC7C7A" w14:paraId="01F43F11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713D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FB8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Участие в Конкурсе промороликов «СПО в объективе»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887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7</w:t>
            </w:r>
          </w:p>
        </w:tc>
      </w:tr>
      <w:tr w:rsidR="00FC7C7A" w:rsidRPr="00FC7C7A" w14:paraId="7CD6B4A4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0F40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B3D7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Конкурс видеороликов «СПО в Нотах: конкурс исполнения Гимна СПО»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251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7</w:t>
            </w:r>
          </w:p>
        </w:tc>
      </w:tr>
      <w:tr w:rsidR="00FC7C7A" w:rsidRPr="00FC7C7A" w14:paraId="6025413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E1E7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2B2A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Участие в областном фотоконкурсе «педагог – мой друг и наставник»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D8B4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20</w:t>
            </w:r>
          </w:p>
        </w:tc>
      </w:tr>
      <w:tr w:rsidR="00FC7C7A" w:rsidRPr="00FC7C7A" w14:paraId="34BABB92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B970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BFD9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Участие во Всероссийской акции Движения Первых #БЛАГОДАРЮ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D094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30</w:t>
            </w:r>
          </w:p>
        </w:tc>
      </w:tr>
      <w:tr w:rsidR="00FC7C7A" w:rsidRPr="00FC7C7A" w14:paraId="7620223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A8E7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9017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Участие во Всероссийской акции по восстановлению зеленых насаждений «сохраним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AB09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30</w:t>
            </w:r>
          </w:p>
        </w:tc>
      </w:tr>
      <w:tr w:rsidR="00FC7C7A" w:rsidRPr="00FC7C7A" w14:paraId="660D70C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007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60CC" w14:textId="77777777" w:rsidR="00FC7C7A" w:rsidRPr="00FC7C7A" w:rsidRDefault="00FC7C7A" w:rsidP="00FC7C7A">
            <w:pPr>
              <w:spacing w:line="242" w:lineRule="exact"/>
              <w:rPr>
                <w:sz w:val="20"/>
                <w:lang w:val="ru-RU" w:eastAsia="en-US"/>
              </w:rPr>
            </w:pPr>
            <w:r w:rsidRPr="00FC7C7A">
              <w:rPr>
                <w:sz w:val="20"/>
                <w:lang w:val="ru-RU" w:eastAsia="en-US"/>
              </w:rPr>
              <w:t>Реализация концепции «День работников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6474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15</w:t>
            </w:r>
          </w:p>
        </w:tc>
      </w:tr>
      <w:tr w:rsidR="00FC7C7A" w:rsidRPr="00FC7C7A" w14:paraId="25D6DE1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97A8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D56F" w14:textId="77777777" w:rsidR="00FC7C7A" w:rsidRPr="00FC7C7A" w:rsidRDefault="00FC7C7A" w:rsidP="00FC7C7A">
            <w:pPr>
              <w:spacing w:line="242" w:lineRule="exact"/>
              <w:rPr>
                <w:sz w:val="20"/>
                <w:lang w:eastAsia="en-US"/>
              </w:rPr>
            </w:pPr>
            <w:proofErr w:type="spellStart"/>
            <w:r w:rsidRPr="00FC7C7A">
              <w:rPr>
                <w:sz w:val="20"/>
                <w:lang w:eastAsia="en-US"/>
              </w:rPr>
              <w:t>Реализация</w:t>
            </w:r>
            <w:proofErr w:type="spellEnd"/>
            <w:r w:rsidRPr="00FC7C7A">
              <w:rPr>
                <w:sz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lang w:eastAsia="en-US"/>
              </w:rPr>
              <w:t>концепции</w:t>
            </w:r>
            <w:proofErr w:type="spellEnd"/>
            <w:r w:rsidRPr="00FC7C7A">
              <w:rPr>
                <w:sz w:val="20"/>
                <w:lang w:eastAsia="en-US"/>
              </w:rPr>
              <w:t xml:space="preserve"> День </w:t>
            </w:r>
            <w:proofErr w:type="spellStart"/>
            <w:r w:rsidRPr="00FC7C7A">
              <w:rPr>
                <w:sz w:val="20"/>
                <w:lang w:eastAsia="en-US"/>
              </w:rPr>
              <w:t>туризма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CF28" w14:textId="77777777" w:rsidR="00FC7C7A" w:rsidRPr="00FC7C7A" w:rsidRDefault="00FC7C7A" w:rsidP="00FC7C7A">
            <w:pPr>
              <w:spacing w:line="243" w:lineRule="exact"/>
              <w:jc w:val="center"/>
              <w:rPr>
                <w:sz w:val="20"/>
                <w:lang w:eastAsia="en-US"/>
              </w:rPr>
            </w:pPr>
            <w:r w:rsidRPr="00FC7C7A">
              <w:rPr>
                <w:sz w:val="20"/>
                <w:lang w:eastAsia="en-US"/>
              </w:rPr>
              <w:t>20</w:t>
            </w:r>
          </w:p>
        </w:tc>
      </w:tr>
      <w:tr w:rsidR="00FC7C7A" w:rsidRPr="00FC7C7A" w14:paraId="77D0D300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DB4C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Октябрь</w:t>
            </w:r>
            <w:proofErr w:type="spellEnd"/>
          </w:p>
        </w:tc>
      </w:tr>
      <w:tr w:rsidR="00FC7C7A" w:rsidRPr="00FC7C7A" w14:paraId="098D427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AE2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9B8A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«Международный день пожилых людей»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B089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2F1FC285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F979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3E72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Реализация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концепции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«День СПО»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6AB0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880</w:t>
            </w:r>
          </w:p>
        </w:tc>
      </w:tr>
      <w:tr w:rsidR="00FC7C7A" w:rsidRPr="00FC7C7A" w14:paraId="36B8443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4753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2149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и проведение торжественного мероприятия для ветеранов СПО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90CF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11ADD15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DFB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ECC8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«День защиты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A02E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455DA9D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AFA8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95D4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«День отца в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98AB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7251B6A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8A02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38D6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во Всероссийском конкурсе «Студент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F82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FC7C7A" w:rsidRPr="00FC7C7A" w14:paraId="5A0121C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23DA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38BD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«Международный день музыки»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7CA2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532D0E33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A6DA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ECCF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областной студенческой научно – практической конференции «Студенческое самоуправление: проектируй свое будущее!»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587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FC7C7A" w:rsidRPr="00FC7C7A" w14:paraId="6271832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26C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F2E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Единый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день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открытых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дверей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AF87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175</w:t>
            </w:r>
          </w:p>
        </w:tc>
      </w:tr>
      <w:tr w:rsidR="00FC7C7A" w:rsidRPr="00FC7C7A" w14:paraId="657F0DD4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A25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9FE6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«Международный день повара»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7F5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70D0A00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7753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87EA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0E7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7AFC14F6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7C79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E389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Брейн-ринг "Профилактика экстремизма и терроризма в молодёжной среде"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D61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6CF6408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072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1A6" w14:textId="77777777" w:rsidR="00FC7C7A" w:rsidRPr="00FC7C7A" w:rsidRDefault="00FC7C7A" w:rsidP="00FC7C7A">
            <w:pPr>
              <w:spacing w:line="242" w:lineRule="exact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Профсоюзный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час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7E27" w14:textId="77777777" w:rsidR="00FC7C7A" w:rsidRPr="00FC7C7A" w:rsidRDefault="00FC7C7A" w:rsidP="00FC7C7A">
            <w:pPr>
              <w:spacing w:line="252" w:lineRule="exact"/>
              <w:jc w:val="center"/>
              <w:rPr>
                <w:sz w:val="20"/>
                <w:szCs w:val="20"/>
                <w:lang w:eastAsia="en-US"/>
              </w:rPr>
            </w:pPr>
            <w:r w:rsidRPr="00FC7C7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29E62981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961A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Ноябрь</w:t>
            </w:r>
            <w:proofErr w:type="spellEnd"/>
          </w:p>
        </w:tc>
      </w:tr>
      <w:tr w:rsidR="00FC7C7A" w:rsidRPr="00FC7C7A" w14:paraId="47B97CC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0D5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5D0F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Реализация концепции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C093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59872FB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82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BCC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Организация и проведение конкурса студенческого творчества «Фестиваль талантов»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3F10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684B2C64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5BD7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5F8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Участие во Всероссийской акции День «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КульОК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E425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22B95704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E713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936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Реализация концепции «День начала 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Нюрнбернского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 xml:space="preserve"> процесса»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722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414C257B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E8C1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05B5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Реализация концепции «Международный день бухгалтера»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E989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72691415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AB10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450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Участие в региональном этапе Федерального проекта «Практическая академия»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5031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10</w:t>
            </w:r>
          </w:p>
        </w:tc>
      </w:tr>
      <w:tr w:rsidR="00FC7C7A" w:rsidRPr="00FC7C7A" w14:paraId="66B93505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0E1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AD45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Реализация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концепции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 xml:space="preserve"> «День 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матери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E843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792B27C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E31F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0216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Реализация концепции «День Государственного герба РФ»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06D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6E9649A5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7A8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4AF6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Интеллектуальная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игра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Северская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задумка</w:t>
            </w:r>
            <w:proofErr w:type="spellEnd"/>
            <w:r w:rsidRPr="00FC7C7A">
              <w:rPr>
                <w:color w:val="383838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B41A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69FAF35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70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CE28" w14:textId="77777777" w:rsidR="00FC7C7A" w:rsidRPr="00FC7C7A" w:rsidRDefault="00FC7C7A" w:rsidP="00FC7C7A">
            <w:pPr>
              <w:spacing w:line="262" w:lineRule="exact"/>
              <w:ind w:right="147"/>
              <w:rPr>
                <w:color w:val="383838"/>
                <w:spacing w:val="-4"/>
                <w:sz w:val="20"/>
                <w:szCs w:val="20"/>
                <w:lang w:val="ru-RU" w:eastAsia="en-US"/>
              </w:rPr>
            </w:pPr>
            <w:r w:rsidRPr="00FC7C7A">
              <w:rPr>
                <w:color w:val="383838"/>
                <w:spacing w:val="-4"/>
                <w:sz w:val="20"/>
                <w:szCs w:val="20"/>
                <w:lang w:val="ru-RU" w:eastAsia="en-US"/>
              </w:rPr>
              <w:t>Обучение профсоюзных активистов первого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A59A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</w:t>
            </w:r>
          </w:p>
        </w:tc>
      </w:tr>
      <w:tr w:rsidR="00FC7C7A" w:rsidRPr="00FC7C7A" w14:paraId="6E9C33BB" w14:textId="77777777" w:rsidTr="00FC7C7A">
        <w:trPr>
          <w:trHeight w:val="27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341" w14:textId="77777777" w:rsidR="00FC7C7A" w:rsidRPr="00FC7C7A" w:rsidRDefault="00FC7C7A" w:rsidP="00FC7C7A">
            <w:pPr>
              <w:spacing w:before="26"/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>Декабрь</w:t>
            </w:r>
            <w:proofErr w:type="spellEnd"/>
            <w:r w:rsidRPr="00FC7C7A">
              <w:rPr>
                <w:b/>
                <w:color w:val="424242"/>
                <w:spacing w:val="-7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C7C7A" w:rsidRPr="00FC7C7A" w14:paraId="5D8877D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515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30D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Реализация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концепции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«День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добровольца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2D45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1FDE7D2E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9A1F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6C62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«День героев отечества»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AC44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0F78EA0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0456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1AAD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и проведение Дня первокурсника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AF9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7079751C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EC62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4884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День прав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C6D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366AB060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B71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F528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Реализация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концепции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«День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Конституции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D1BA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418A4D7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A9E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BDC6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Организация и проведение акции «Благодарность родителям: спасибо за жизнь!»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E9F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450</w:t>
            </w:r>
          </w:p>
        </w:tc>
      </w:tr>
      <w:tr w:rsidR="00FC7C7A" w:rsidRPr="00FC7C7A" w14:paraId="5D50274F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E2C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6D0B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Участие в новогодней игре АО «СТЗ»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11F1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15</w:t>
            </w:r>
          </w:p>
        </w:tc>
      </w:tr>
      <w:tr w:rsidR="00FC7C7A" w:rsidRPr="00FC7C7A" w14:paraId="2E670FBB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FCF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520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FC7C7A">
              <w:rPr>
                <w:sz w:val="20"/>
                <w:szCs w:val="20"/>
                <w:lang w:eastAsia="en-US"/>
              </w:rPr>
              <w:t>Реализация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концепции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Новогодние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7C7A">
              <w:rPr>
                <w:sz w:val="20"/>
                <w:szCs w:val="20"/>
                <w:lang w:eastAsia="en-US"/>
              </w:rPr>
              <w:t>традиции</w:t>
            </w:r>
            <w:proofErr w:type="spellEnd"/>
            <w:r w:rsidRPr="00FC7C7A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975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50</w:t>
            </w:r>
          </w:p>
        </w:tc>
      </w:tr>
      <w:tr w:rsidR="00FC7C7A" w:rsidRPr="00FC7C7A" w14:paraId="3BA9A9D6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4715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DBC7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Реализация концепции «День принятия законов о государственных символах РФ»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3164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225</w:t>
            </w:r>
          </w:p>
        </w:tc>
      </w:tr>
      <w:tr w:rsidR="00FC7C7A" w:rsidRPr="00FC7C7A" w14:paraId="67497162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4EC8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8E7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Подготовка и проведение Новогодней акции «Новогодний серпантин»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E5A3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25</w:t>
            </w:r>
          </w:p>
        </w:tc>
      </w:tr>
      <w:tr w:rsidR="00FC7C7A" w:rsidRPr="00FC7C7A" w14:paraId="0D72144A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AE46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599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Экскурсия для родителей учеников школ ПГО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A1D4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30</w:t>
            </w:r>
          </w:p>
        </w:tc>
      </w:tr>
      <w:tr w:rsidR="00FC7C7A" w:rsidRPr="00FC7C7A" w14:paraId="571D313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1F4A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53DE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мужества, посвящённый Дню памяти Неизвестного солдата»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3A66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40</w:t>
            </w:r>
          </w:p>
        </w:tc>
      </w:tr>
      <w:tr w:rsidR="00FC7C7A" w:rsidRPr="00FC7C7A" w14:paraId="41CB6793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2D34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109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Урок мужества, посвящённый Дню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D224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38</w:t>
            </w:r>
          </w:p>
        </w:tc>
      </w:tr>
      <w:tr w:rsidR="00FC7C7A" w:rsidRPr="00FC7C7A" w14:paraId="50DF4459" w14:textId="77777777" w:rsidTr="00FC7C7A">
        <w:trPr>
          <w:trHeight w:val="27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4A98" w14:textId="77777777" w:rsidR="00FC7C7A" w:rsidRPr="00FC7C7A" w:rsidRDefault="00FC7C7A" w:rsidP="00FC7C7A">
            <w:pPr>
              <w:spacing w:line="270" w:lineRule="exact"/>
              <w:rPr>
                <w:color w:val="414141"/>
                <w:spacing w:val="-10"/>
                <w:sz w:val="20"/>
                <w:szCs w:val="20"/>
                <w:lang w:eastAsia="en-US"/>
              </w:rPr>
            </w:pPr>
            <w:r w:rsidRPr="00FC7C7A">
              <w:rPr>
                <w:color w:val="414141"/>
                <w:spacing w:val="-1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7B0A" w14:textId="77777777" w:rsidR="00FC7C7A" w:rsidRPr="00FC7C7A" w:rsidRDefault="00FC7C7A" w:rsidP="00FC7C7A">
            <w:pPr>
              <w:spacing w:line="247" w:lineRule="exact"/>
              <w:rPr>
                <w:sz w:val="20"/>
                <w:szCs w:val="20"/>
                <w:lang w:val="ru-RU" w:eastAsia="en-US"/>
              </w:rPr>
            </w:pPr>
            <w:r w:rsidRPr="00FC7C7A">
              <w:rPr>
                <w:sz w:val="20"/>
                <w:szCs w:val="20"/>
                <w:lang w:val="ru-RU" w:eastAsia="en-US"/>
              </w:rPr>
              <w:t>Своя игра по истории Северского трубного 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15F6" w14:textId="77777777" w:rsidR="00FC7C7A" w:rsidRPr="00FC7C7A" w:rsidRDefault="00FC7C7A" w:rsidP="00FC7C7A">
            <w:pPr>
              <w:spacing w:before="26"/>
              <w:jc w:val="center"/>
              <w:rPr>
                <w:color w:val="424242"/>
                <w:spacing w:val="-7"/>
                <w:sz w:val="20"/>
                <w:szCs w:val="20"/>
                <w:lang w:eastAsia="en-US"/>
              </w:rPr>
            </w:pPr>
            <w:r w:rsidRPr="00FC7C7A">
              <w:rPr>
                <w:color w:val="424242"/>
                <w:spacing w:val="-7"/>
                <w:sz w:val="20"/>
                <w:szCs w:val="20"/>
                <w:lang w:eastAsia="en-US"/>
              </w:rPr>
              <w:t>32</w:t>
            </w:r>
          </w:p>
        </w:tc>
      </w:tr>
    </w:tbl>
    <w:p w14:paraId="204DFD33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lang w:eastAsia="en-US"/>
        </w:rPr>
      </w:pPr>
    </w:p>
    <w:p w14:paraId="6AF75276" w14:textId="77777777" w:rsidR="00FC7C7A" w:rsidRPr="00FC7C7A" w:rsidRDefault="00FC7C7A" w:rsidP="00FC7C7A">
      <w:pPr>
        <w:spacing w:after="200" w:line="276" w:lineRule="auto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br w:type="page"/>
      </w:r>
    </w:p>
    <w:p w14:paraId="2D2356E7" w14:textId="77777777" w:rsidR="00FC7C7A" w:rsidRPr="00FC7C7A" w:rsidRDefault="00FC7C7A" w:rsidP="00FC7C7A">
      <w:pPr>
        <w:widowControl w:val="0"/>
        <w:tabs>
          <w:tab w:val="left" w:pos="805"/>
        </w:tabs>
        <w:spacing w:line="360" w:lineRule="auto"/>
        <w:jc w:val="both"/>
        <w:rPr>
          <w:rFonts w:eastAsia="Calibri"/>
          <w:b/>
          <w:lang w:eastAsia="en-US"/>
        </w:rPr>
      </w:pPr>
      <w:r w:rsidRPr="00FC7C7A">
        <w:rPr>
          <w:rFonts w:eastAsia="Calibri"/>
          <w:b/>
          <w:lang w:eastAsia="en-US"/>
        </w:rPr>
        <w:lastRenderedPageBreak/>
        <w:t>8. Информационное обеспечение</w:t>
      </w:r>
    </w:p>
    <w:p w14:paraId="3FC9B442" w14:textId="77777777" w:rsidR="00FC7C7A" w:rsidRPr="00FC7C7A" w:rsidRDefault="00FC7C7A" w:rsidP="00FC7C7A">
      <w:pPr>
        <w:jc w:val="both"/>
      </w:pPr>
      <w:r w:rsidRPr="00FC7C7A">
        <w:t xml:space="preserve">Большую работу сотрудники учебно-воспитательной службы проводили </w:t>
      </w:r>
      <w:r w:rsidRPr="00FC7C7A">
        <w:rPr>
          <w:bCs/>
        </w:rPr>
        <w:t>по информационному обеспечению</w:t>
      </w:r>
      <w:r w:rsidRPr="00FC7C7A">
        <w:t xml:space="preserve"> всех проводимых мероприятий. </w:t>
      </w:r>
      <w:r w:rsidRPr="00FC7C7A">
        <w:rPr>
          <w:bCs/>
        </w:rPr>
        <w:t xml:space="preserve">К каждому мероприятию разрабатывались компьютерные варианты афиш, приглашений. Афиши, приглашения, </w:t>
      </w:r>
      <w:r w:rsidRPr="00FC7C7A">
        <w:rPr>
          <w:bCs/>
          <w:shd w:val="clear" w:color="auto" w:fill="FFFFFF"/>
        </w:rPr>
        <w:t>фото- и видеоотчеты о проводимых мероприятиях размещались</w:t>
      </w:r>
      <w:r w:rsidRPr="00FC7C7A">
        <w:rPr>
          <w:bCs/>
        </w:rPr>
        <w:t xml:space="preserve"> в сети Интернет, </w:t>
      </w:r>
      <w:r w:rsidRPr="00FC7C7A">
        <w:t>средствах массовой информации (</w:t>
      </w:r>
      <w:r w:rsidRPr="00FC7C7A">
        <w:rPr>
          <w:bCs/>
        </w:rPr>
        <w:t>СМИ), а также на информационных стендах</w:t>
      </w:r>
      <w:r w:rsidRPr="00FC7C7A">
        <w:t>.</w:t>
      </w:r>
    </w:p>
    <w:p w14:paraId="381527BC" w14:textId="77777777" w:rsidR="00FC7C7A" w:rsidRPr="00FC7C7A" w:rsidRDefault="00FC7C7A" w:rsidP="00FC7C7A">
      <w:pPr>
        <w:jc w:val="both"/>
      </w:pPr>
      <w:r w:rsidRPr="00FC7C7A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7"/>
        <w:gridCol w:w="4780"/>
      </w:tblGrid>
      <w:tr w:rsidR="00FC7C7A" w:rsidRPr="00FC7C7A" w14:paraId="20D1ECB4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3662" w14:textId="77777777" w:rsidR="00FC7C7A" w:rsidRPr="00FC7C7A" w:rsidRDefault="00FC7C7A" w:rsidP="00FC7C7A">
            <w:pPr>
              <w:jc w:val="center"/>
              <w:rPr>
                <w:b/>
                <w:sz w:val="20"/>
              </w:rPr>
            </w:pPr>
            <w:r w:rsidRPr="00FC7C7A">
              <w:rPr>
                <w:b/>
                <w:sz w:val="20"/>
              </w:rPr>
              <w:t>Название аккаунта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1455" w14:textId="77777777" w:rsidR="00FC7C7A" w:rsidRPr="00FC7C7A" w:rsidRDefault="00FC7C7A" w:rsidP="00FC7C7A">
            <w:pPr>
              <w:jc w:val="center"/>
              <w:rPr>
                <w:b/>
                <w:sz w:val="20"/>
              </w:rPr>
            </w:pPr>
            <w:r w:rsidRPr="00FC7C7A">
              <w:rPr>
                <w:b/>
                <w:sz w:val="20"/>
              </w:rPr>
              <w:t>Ссылка</w:t>
            </w:r>
          </w:p>
        </w:tc>
      </w:tr>
      <w:tr w:rsidR="00FC7C7A" w:rsidRPr="00FC7C7A" w14:paraId="6A5971DB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777B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r w:rsidRPr="00FC7C7A">
              <w:rPr>
                <w:sz w:val="20"/>
              </w:rPr>
              <w:t>Полевской многопрофильный техникум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651A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hyperlink r:id="rId35" w:tgtFrame="_blank" w:history="1">
              <w:r w:rsidRPr="00FC7C7A">
                <w:rPr>
                  <w:color w:val="005BD1"/>
                  <w:sz w:val="20"/>
                  <w:u w:val="single"/>
                  <w:shd w:val="clear" w:color="auto" w:fill="FFFFFF"/>
                </w:rPr>
                <w:t>https://vk.com/polmt</w:t>
              </w:r>
            </w:hyperlink>
            <w:r w:rsidRPr="00FC7C7A">
              <w:rPr>
                <w:color w:val="333333"/>
                <w:sz w:val="20"/>
                <w:shd w:val="clear" w:color="auto" w:fill="FFFFFF"/>
              </w:rPr>
              <w:t> </w:t>
            </w:r>
          </w:p>
        </w:tc>
      </w:tr>
      <w:tr w:rsidR="00FC7C7A" w:rsidRPr="00FC7C7A" w14:paraId="0713094A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CF7B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r w:rsidRPr="00FC7C7A">
              <w:rPr>
                <w:sz w:val="20"/>
                <w:shd w:val="clear" w:color="auto" w:fill="FFFFFF"/>
              </w:rPr>
              <w:t>Студенческий совет ПМТ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4AE6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hyperlink r:id="rId36" w:tgtFrame="_blank" w:history="1">
              <w:r w:rsidRPr="00FC7C7A">
                <w:rPr>
                  <w:color w:val="005BD1"/>
                  <w:sz w:val="20"/>
                  <w:u w:val="single"/>
                  <w:shd w:val="clear" w:color="auto" w:fill="FFFFFF"/>
                </w:rPr>
                <w:t>https://vk.com/polevskoymt</w:t>
              </w:r>
            </w:hyperlink>
            <w:r w:rsidRPr="00FC7C7A">
              <w:rPr>
                <w:color w:val="333333"/>
                <w:sz w:val="20"/>
                <w:shd w:val="clear" w:color="auto" w:fill="FFFFFF"/>
              </w:rPr>
              <w:t> </w:t>
            </w:r>
          </w:p>
        </w:tc>
      </w:tr>
      <w:tr w:rsidR="00FC7C7A" w:rsidRPr="00FC7C7A" w14:paraId="546B129E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8040C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r w:rsidRPr="00FC7C7A">
              <w:rPr>
                <w:sz w:val="20"/>
                <w:shd w:val="clear" w:color="auto" w:fill="FFFFFF"/>
              </w:rPr>
              <w:t>Физорги групп техникума Назарова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019F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hyperlink r:id="rId37" w:tgtFrame="_blank" w:history="1">
              <w:r w:rsidRPr="00FC7C7A">
                <w:rPr>
                  <w:color w:val="005BD1"/>
                  <w:sz w:val="20"/>
                  <w:u w:val="single"/>
                  <w:shd w:val="clear" w:color="auto" w:fill="FFFFFF"/>
                </w:rPr>
                <w:t>https://vk.com/club130730234</w:t>
              </w:r>
            </w:hyperlink>
            <w:r w:rsidRPr="00FC7C7A">
              <w:rPr>
                <w:color w:val="333333"/>
                <w:sz w:val="20"/>
                <w:shd w:val="clear" w:color="auto" w:fill="FFFFFF"/>
              </w:rPr>
              <w:t> </w:t>
            </w:r>
          </w:p>
        </w:tc>
      </w:tr>
      <w:tr w:rsidR="00FC7C7A" w:rsidRPr="00FC7C7A" w14:paraId="272FB150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282B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r w:rsidRPr="00FC7C7A">
              <w:rPr>
                <w:sz w:val="20"/>
                <w:shd w:val="clear" w:color="auto" w:fill="FFFFFF"/>
              </w:rPr>
              <w:t>Обухова Татьяна Михайловна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BB43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hyperlink r:id="rId38" w:tgtFrame="_blank" w:history="1">
              <w:r w:rsidRPr="00FC7C7A">
                <w:rPr>
                  <w:color w:val="005BD1"/>
                  <w:sz w:val="20"/>
                  <w:u w:val="single"/>
                  <w:shd w:val="clear" w:color="auto" w:fill="FFFFFF"/>
                </w:rPr>
                <w:t>https://vk.com/id35859786</w:t>
              </w:r>
            </w:hyperlink>
          </w:p>
        </w:tc>
      </w:tr>
      <w:tr w:rsidR="00FC7C7A" w:rsidRPr="00FC7C7A" w14:paraId="5B44AFEC" w14:textId="77777777" w:rsidTr="00FC7C7A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17D6" w14:textId="77777777" w:rsidR="00FC7C7A" w:rsidRPr="00FC7C7A" w:rsidRDefault="00FC7C7A" w:rsidP="00FC7C7A">
            <w:pPr>
              <w:jc w:val="center"/>
              <w:rPr>
                <w:sz w:val="20"/>
                <w:shd w:val="clear" w:color="auto" w:fill="FFFFFF"/>
              </w:rPr>
            </w:pPr>
            <w:proofErr w:type="spellStart"/>
            <w:r w:rsidRPr="00FC7C7A">
              <w:rPr>
                <w:sz w:val="20"/>
                <w:shd w:val="clear" w:color="auto" w:fill="FFFFFF"/>
              </w:rPr>
              <w:t>Савтикова</w:t>
            </w:r>
            <w:proofErr w:type="spellEnd"/>
            <w:r w:rsidRPr="00FC7C7A">
              <w:rPr>
                <w:sz w:val="20"/>
                <w:shd w:val="clear" w:color="auto" w:fill="FFFFFF"/>
              </w:rPr>
              <w:t xml:space="preserve"> Елена </w:t>
            </w:r>
            <w:proofErr w:type="spellStart"/>
            <w:r w:rsidRPr="00FC7C7A">
              <w:rPr>
                <w:sz w:val="20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95B6A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r w:rsidRPr="00FC7C7A">
              <w:rPr>
                <w:sz w:val="20"/>
              </w:rPr>
              <w:t>https://vk.com/id39599845</w:t>
            </w:r>
          </w:p>
        </w:tc>
      </w:tr>
      <w:tr w:rsidR="00FC7C7A" w:rsidRPr="00FC7C7A" w14:paraId="6CA31233" w14:textId="77777777" w:rsidTr="00FC7C7A">
        <w:trPr>
          <w:trHeight w:val="184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D656" w14:textId="77777777" w:rsidR="00FC7C7A" w:rsidRPr="00FC7C7A" w:rsidRDefault="00FC7C7A" w:rsidP="00FC7C7A">
            <w:pPr>
              <w:jc w:val="center"/>
              <w:rPr>
                <w:sz w:val="20"/>
                <w:shd w:val="clear" w:color="auto" w:fill="FFFFFF"/>
              </w:rPr>
            </w:pPr>
            <w:r w:rsidRPr="00FC7C7A">
              <w:rPr>
                <w:sz w:val="20"/>
                <w:shd w:val="clear" w:color="auto" w:fill="FFFFFF"/>
              </w:rPr>
              <w:t xml:space="preserve">Амбассадоры «Профессионалитета»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86C6" w14:textId="77777777" w:rsidR="00FC7C7A" w:rsidRPr="00FC7C7A" w:rsidRDefault="00FC7C7A" w:rsidP="00FC7C7A">
            <w:pPr>
              <w:jc w:val="center"/>
              <w:rPr>
                <w:sz w:val="20"/>
              </w:rPr>
            </w:pPr>
            <w:hyperlink r:id="rId39" w:history="1">
              <w:r w:rsidRPr="00FC7C7A">
                <w:rPr>
                  <w:color w:val="0000FF"/>
                  <w:sz w:val="20"/>
                  <w:u w:val="single"/>
                </w:rPr>
                <w:t>https://vk.com/pmtprofessionalitet</w:t>
              </w:r>
            </w:hyperlink>
          </w:p>
        </w:tc>
      </w:tr>
    </w:tbl>
    <w:p w14:paraId="46FE182D" w14:textId="77777777" w:rsidR="00FC7C7A" w:rsidRPr="00FC7C7A" w:rsidRDefault="00FC7C7A" w:rsidP="00FC7C7A">
      <w:pPr>
        <w:jc w:val="center"/>
      </w:pPr>
    </w:p>
    <w:p w14:paraId="1CF254AF" w14:textId="77777777" w:rsidR="00FC7C7A" w:rsidRPr="00FC7C7A" w:rsidRDefault="00FC7C7A" w:rsidP="00FC7C7A">
      <w:pPr>
        <w:jc w:val="center"/>
      </w:pPr>
      <w:r w:rsidRPr="00FC7C7A">
        <w:t>Взаимодействие со СМИ, направленное на формирование положительного имиджа техникума</w:t>
      </w:r>
    </w:p>
    <w:p w14:paraId="17A78B5A" w14:textId="77777777" w:rsidR="00FC7C7A" w:rsidRPr="00FC7C7A" w:rsidRDefault="00FC7C7A" w:rsidP="00FC7C7A">
      <w:pPr>
        <w:jc w:val="center"/>
      </w:pPr>
    </w:p>
    <w:p w14:paraId="1199C401" w14:textId="77777777" w:rsidR="00FC7C7A" w:rsidRPr="00FC7C7A" w:rsidRDefault="00FC7C7A" w:rsidP="00FC7C7A">
      <w:pPr>
        <w:jc w:val="both"/>
      </w:pPr>
      <w:r w:rsidRPr="00FC7C7A">
        <w:t>1. Выбор профессии https://channel11.ru/index.php/obrazovanie/item/8770-vybor-professii</w:t>
      </w:r>
    </w:p>
    <w:p w14:paraId="530118B4" w14:textId="77777777" w:rsidR="00FC7C7A" w:rsidRPr="00FC7C7A" w:rsidRDefault="00FC7C7A" w:rsidP="00FC7C7A">
      <w:pPr>
        <w:jc w:val="both"/>
      </w:pPr>
      <w:r w:rsidRPr="00FC7C7A">
        <w:t>2. Флэшмоб на льду 285! https://channel11.ru/index.php/prom-polevskoy/item/8841-fleshmob-na-ldu-285</w:t>
      </w:r>
    </w:p>
    <w:p w14:paraId="6C1D9006" w14:textId="77777777" w:rsidR="00FC7C7A" w:rsidRPr="00FC7C7A" w:rsidRDefault="00FC7C7A" w:rsidP="00FC7C7A">
      <w:pPr>
        <w:jc w:val="both"/>
      </w:pPr>
      <w:r w:rsidRPr="00FC7C7A">
        <w:t>3. «Школа актива» в Полевском https://channel11.ru/index.php/obrazovanie/item/8997-shkola-aktiva-v-polevskom</w:t>
      </w:r>
    </w:p>
    <w:p w14:paraId="452B1FD4" w14:textId="77777777" w:rsidR="00FC7C7A" w:rsidRPr="00FC7C7A" w:rsidRDefault="00FC7C7A" w:rsidP="00FC7C7A">
      <w:pPr>
        <w:jc w:val="both"/>
      </w:pPr>
      <w:r w:rsidRPr="00FC7C7A">
        <w:t xml:space="preserve">4. </w:t>
      </w:r>
      <w:proofErr w:type="spellStart"/>
      <w:r w:rsidRPr="00FC7C7A">
        <w:t>Хакатон</w:t>
      </w:r>
      <w:proofErr w:type="spellEnd"/>
      <w:r w:rsidRPr="00FC7C7A">
        <w:t xml:space="preserve"> в действии https://channel11.ru/index.php/obrazovanie/item/9043-khakaton-v-dejstvii</w:t>
      </w:r>
    </w:p>
    <w:p w14:paraId="2270E65A" w14:textId="77777777" w:rsidR="00FC7C7A" w:rsidRPr="00FC7C7A" w:rsidRDefault="00FC7C7A" w:rsidP="00FC7C7A">
      <w:pPr>
        <w:jc w:val="both"/>
      </w:pPr>
      <w:r w:rsidRPr="00FC7C7A">
        <w:t>5. Профессионалитет. С нами ты на верном пути https://channel11.ru/index.php/obrazovanie/item/9061-professionalitet-s-nami-ty-na-vernom-puti</w:t>
      </w:r>
    </w:p>
    <w:p w14:paraId="6041D878" w14:textId="77777777" w:rsidR="00FC7C7A" w:rsidRPr="00FC7C7A" w:rsidRDefault="00FC7C7A" w:rsidP="00FC7C7A">
      <w:pPr>
        <w:jc w:val="both"/>
      </w:pPr>
      <w:r w:rsidRPr="00FC7C7A">
        <w:t>6. «Точка опоры». Финал https://channel11.ru/index.php/obrazovanie/item/9107-tochka-opory-final</w:t>
      </w:r>
    </w:p>
    <w:p w14:paraId="591A6243" w14:textId="77777777" w:rsidR="00FC7C7A" w:rsidRPr="00FC7C7A" w:rsidRDefault="00FC7C7A" w:rsidP="00FC7C7A">
      <w:pPr>
        <w:jc w:val="both"/>
      </w:pPr>
      <w:r w:rsidRPr="00FC7C7A">
        <w:t>7. Быть примером https://channel11.ru/index.php/obshchestvo/item/9181-byt-primerom</w:t>
      </w:r>
    </w:p>
    <w:p w14:paraId="6438890B" w14:textId="77777777" w:rsidR="00FC7C7A" w:rsidRPr="00FC7C7A" w:rsidRDefault="00FC7C7A" w:rsidP="00FC7C7A">
      <w:pPr>
        <w:jc w:val="both"/>
      </w:pPr>
      <w:r w:rsidRPr="00FC7C7A">
        <w:t>8. Актуальная тема. Гость студии – директор техникума им В.И. Назарова Павел Колобков https://channel11.ru/index.php/proekty/item/9194-aktualnaya-tema-gost-studii-direktor-tekhnikuma-im-v-i-nazarova-pavel-kolobkov</w:t>
      </w:r>
    </w:p>
    <w:p w14:paraId="67EE49A1" w14:textId="77777777" w:rsidR="00FC7C7A" w:rsidRPr="00FC7C7A" w:rsidRDefault="00FC7C7A" w:rsidP="00FC7C7A">
      <w:pPr>
        <w:jc w:val="both"/>
      </w:pPr>
      <w:r w:rsidRPr="00FC7C7A">
        <w:t>9. «</w:t>
      </w:r>
      <w:proofErr w:type="spellStart"/>
      <w:r w:rsidRPr="00FC7C7A">
        <w:t>Хакатон</w:t>
      </w:r>
      <w:proofErr w:type="spellEnd"/>
      <w:r w:rsidRPr="00FC7C7A">
        <w:t>». Финал https://channel11.ru/index.php/prom-polevskoy/item/9202-khakaton-final</w:t>
      </w:r>
    </w:p>
    <w:p w14:paraId="3B8B8F23" w14:textId="77777777" w:rsidR="00FC7C7A" w:rsidRPr="00FC7C7A" w:rsidRDefault="00FC7C7A" w:rsidP="00FC7C7A">
      <w:pPr>
        <w:jc w:val="both"/>
      </w:pPr>
      <w:r w:rsidRPr="00FC7C7A">
        <w:t>10. Твое будущее начинается с тебя https://channel11.ru/index.php/obrazovanie/item/9209-tvoe-budushchee-nachinaetsya-s-tebya</w:t>
      </w:r>
    </w:p>
    <w:p w14:paraId="73FF0FE6" w14:textId="77777777" w:rsidR="00FC7C7A" w:rsidRPr="00FC7C7A" w:rsidRDefault="00FC7C7A" w:rsidP="00FC7C7A">
      <w:pPr>
        <w:jc w:val="both"/>
      </w:pPr>
      <w:r w:rsidRPr="00FC7C7A">
        <w:t>11. Строят будущее уже сейчас https://channel11.ru/index.php/obrazovanie/item/9290-stroyat-budushchee-uzhe-sejchas</w:t>
      </w:r>
    </w:p>
    <w:p w14:paraId="1B11D0C2" w14:textId="77777777" w:rsidR="00FC7C7A" w:rsidRPr="00FC7C7A" w:rsidRDefault="00FC7C7A" w:rsidP="00FC7C7A">
      <w:pPr>
        <w:jc w:val="both"/>
      </w:pPr>
      <w:r w:rsidRPr="00FC7C7A">
        <w:t>12. Актуальная тема. Профессионалитет https://channel11.ru/index.php/obrazovanie/item/9293-aktualnaya-tema-professionalitet</w:t>
      </w:r>
    </w:p>
    <w:p w14:paraId="15827307" w14:textId="77777777" w:rsidR="00FC7C7A" w:rsidRPr="00FC7C7A" w:rsidRDefault="00FC7C7A" w:rsidP="00FC7C7A">
      <w:pPr>
        <w:jc w:val="both"/>
      </w:pPr>
      <w:r w:rsidRPr="00FC7C7A">
        <w:t>13. В содружестве с заводом https://channel11.ru/index.php/obrazovanie/item/9412-v-sodruzhestve-s-zavodom</w:t>
      </w:r>
    </w:p>
    <w:p w14:paraId="48839122" w14:textId="77777777" w:rsidR="00FC7C7A" w:rsidRPr="00FC7C7A" w:rsidRDefault="00FC7C7A" w:rsidP="00FC7C7A">
      <w:pPr>
        <w:jc w:val="both"/>
      </w:pPr>
      <w:r w:rsidRPr="00FC7C7A">
        <w:t>14. За достойный труд https://channel11.ru/index.php/obshchestvo/item/9435-za-dostojnyj-trud</w:t>
      </w:r>
    </w:p>
    <w:p w14:paraId="7A63AB07" w14:textId="77777777" w:rsidR="00FC7C7A" w:rsidRPr="00FC7C7A" w:rsidRDefault="00FC7C7A" w:rsidP="00FC7C7A">
      <w:pPr>
        <w:jc w:val="both"/>
      </w:pPr>
      <w:r w:rsidRPr="00FC7C7A">
        <w:t>15. Нужны специалисты https://channel11.ru/index.php/obrazovanie/item/9437-nuzhny-spetsialisty</w:t>
      </w:r>
    </w:p>
    <w:p w14:paraId="5CA5180A" w14:textId="77777777" w:rsidR="00FC7C7A" w:rsidRPr="00FC7C7A" w:rsidRDefault="00FC7C7A" w:rsidP="00FC7C7A">
      <w:pPr>
        <w:jc w:val="both"/>
      </w:pPr>
      <w:r w:rsidRPr="00FC7C7A">
        <w:t>16. Путь к профессии https://channel11.ru/index.php/obrazovanie/item/9454-put-k-professii</w:t>
      </w:r>
    </w:p>
    <w:p w14:paraId="44981212" w14:textId="77777777" w:rsidR="00FC7C7A" w:rsidRPr="00FC7C7A" w:rsidRDefault="00FC7C7A" w:rsidP="00FC7C7A">
      <w:pPr>
        <w:jc w:val="both"/>
      </w:pPr>
      <w:r w:rsidRPr="00FC7C7A">
        <w:t>17. Единый день открытых дверей https://channel11.ru/index.php/obrazovanie/item/9456-edinyj-den-otkrytykh-dverej</w:t>
      </w:r>
    </w:p>
    <w:p w14:paraId="18FA1F99" w14:textId="77777777" w:rsidR="00FC7C7A" w:rsidRPr="00FC7C7A" w:rsidRDefault="00FC7C7A" w:rsidP="00FC7C7A">
      <w:pPr>
        <w:jc w:val="both"/>
      </w:pPr>
      <w:r w:rsidRPr="00FC7C7A">
        <w:t>18. «Движение первых» в Полевском https://channel11.ru/index.php/obrazovanie/item/9484-dvizhenie-pervykh-v-polevskom</w:t>
      </w:r>
    </w:p>
    <w:p w14:paraId="4E9AE901" w14:textId="77777777" w:rsidR="00FC7C7A" w:rsidRPr="00FC7C7A" w:rsidRDefault="00FC7C7A" w:rsidP="00FC7C7A">
      <w:pPr>
        <w:jc w:val="both"/>
      </w:pPr>
      <w:r w:rsidRPr="00FC7C7A">
        <w:t>19. Первенство по футзалу https://channel11.ru/index.php/sport/item/9486-pervenstvo-po-futzalu</w:t>
      </w:r>
    </w:p>
    <w:p w14:paraId="27E99C96" w14:textId="77777777" w:rsidR="00FC7C7A" w:rsidRPr="00FC7C7A" w:rsidRDefault="00FC7C7A" w:rsidP="00FC7C7A">
      <w:pPr>
        <w:jc w:val="both"/>
      </w:pPr>
      <w:r w:rsidRPr="00FC7C7A">
        <w:t>20. Встреча активистов https://channel11.ru/index.php/obshchestvo/item/9489-vstrecha-aktivistov</w:t>
      </w:r>
    </w:p>
    <w:p w14:paraId="4828FC6F" w14:textId="77777777" w:rsidR="00FC7C7A" w:rsidRPr="00FC7C7A" w:rsidRDefault="00FC7C7A" w:rsidP="00FC7C7A">
      <w:pPr>
        <w:jc w:val="both"/>
      </w:pPr>
      <w:r w:rsidRPr="00FC7C7A">
        <w:t>21. Молодые работники СТЗ провели интеллектуальную игру для учеников Многопрофильного техникума https://polevskoy24.ru/news/education/molodye-rabotniki-stz-proveli-intellektualnuyu-igru-dlya-uchenikov-mnogoprofilnogo-texnikuma/129948/</w:t>
      </w:r>
    </w:p>
    <w:p w14:paraId="67691546" w14:textId="77777777" w:rsidR="00FC7C7A" w:rsidRPr="00FC7C7A" w:rsidRDefault="00FC7C7A" w:rsidP="00FC7C7A">
      <w:pPr>
        <w:jc w:val="both"/>
      </w:pPr>
      <w:r w:rsidRPr="00FC7C7A">
        <w:t>22. В Многопрофильном техникуме накануне также боролись с коррупцией https://polevskoy24.ru/news/education/v-mnogoprofilnom-texnikume-nakanune-takzhe-borolis-s-korrupciej/129644/</w:t>
      </w:r>
    </w:p>
    <w:p w14:paraId="45620E4C" w14:textId="77777777" w:rsidR="00FC7C7A" w:rsidRPr="00FC7C7A" w:rsidRDefault="00FC7C7A" w:rsidP="00FC7C7A">
      <w:pPr>
        <w:jc w:val="both"/>
      </w:pPr>
      <w:r w:rsidRPr="00FC7C7A">
        <w:t>23. В Полевском многопрофильном техникуме побывал родительский актив города https://polevskoy24.ru/news/education/v-polevskom-mnogoprofilnom-texnikume-pobyval-roditelskij-aktiv-goroda/129105/</w:t>
      </w:r>
    </w:p>
    <w:p w14:paraId="5DCB5AB7" w14:textId="77777777" w:rsidR="00FC7C7A" w:rsidRPr="00FC7C7A" w:rsidRDefault="00FC7C7A" w:rsidP="00FC7C7A">
      <w:pPr>
        <w:jc w:val="both"/>
      </w:pPr>
      <w:r w:rsidRPr="00FC7C7A">
        <w:t>24. На площадке Полевского многопрофильного техникума обсудили кадровое обеспечение. https://polevskoy24.ru/news/education/na-ploshhadke-polevskogo-mnogoprofilnogo-texnikuma-obsudili-kadrovoe-obespechenie-videopodrobnosti/126639/</w:t>
      </w:r>
    </w:p>
    <w:p w14:paraId="5D6407E7" w14:textId="77777777" w:rsidR="00FC7C7A" w:rsidRPr="00FC7C7A" w:rsidRDefault="00FC7C7A" w:rsidP="00FC7C7A">
      <w:pPr>
        <w:jc w:val="both"/>
      </w:pPr>
      <w:r w:rsidRPr="00FC7C7A">
        <w:lastRenderedPageBreak/>
        <w:t>25. Полевской многопрофильный техникум в партнерстве с СТЗ принял 200 студентов в рамках профессионалитета https://polevskoy24.ru/news/stw/polevskoj-mnogoprofilnyj-texnikum-v-partnerstve-s-stz-prinyal-200-studentov-v-ramkax-professionaliteta/124338/</w:t>
      </w:r>
    </w:p>
    <w:p w14:paraId="6190188F" w14:textId="77777777" w:rsidR="00FC7C7A" w:rsidRPr="00FC7C7A" w:rsidRDefault="00FC7C7A" w:rsidP="00FC7C7A">
      <w:pPr>
        <w:jc w:val="both"/>
      </w:pPr>
      <w:r w:rsidRPr="00FC7C7A">
        <w:t>26. Все места заняты! Полевской многопрофильный техникум сформировал группы первокурсников https://polevskoy24.ru/news/education/vse-mesta-zanyaty-polevskoj-mnogoprofilnyj-texnikum-sformiroval-gruppy-pervokursnikov/123178/</w:t>
      </w:r>
    </w:p>
    <w:p w14:paraId="700B1883" w14:textId="77777777" w:rsidR="00FC7C7A" w:rsidRPr="00FC7C7A" w:rsidRDefault="00FC7C7A" w:rsidP="00FC7C7A">
      <w:pPr>
        <w:jc w:val="both"/>
      </w:pPr>
      <w:r w:rsidRPr="00FC7C7A">
        <w:t>27. В Полевском многопрофильном техникуме почти заполнили три группы https://polevskoy24.ru/news/stw/v-polevskom-mnogoprofilnom-texnikume-pochti-zapolnili-tri-gruppy/122561/</w:t>
      </w:r>
    </w:p>
    <w:p w14:paraId="74B84F60" w14:textId="77777777" w:rsidR="00FC7C7A" w:rsidRPr="00FC7C7A" w:rsidRDefault="00FC7C7A" w:rsidP="00FC7C7A">
      <w:pPr>
        <w:jc w:val="both"/>
      </w:pPr>
      <w:r w:rsidRPr="00FC7C7A">
        <w:t>28. Выпускной Полевского многопрофильного техникума https://polevskoy24.ru/galleries/vypusknoj-polevskogo-mnogoprofilnogo-texnikuma/</w:t>
      </w:r>
    </w:p>
    <w:p w14:paraId="5DCA0465" w14:textId="77777777" w:rsidR="00FC7C7A" w:rsidRPr="00FC7C7A" w:rsidRDefault="00FC7C7A" w:rsidP="00FC7C7A">
      <w:pPr>
        <w:jc w:val="both"/>
      </w:pPr>
      <w:r w:rsidRPr="00FC7C7A">
        <w:t xml:space="preserve">29. </w:t>
      </w:r>
      <w:proofErr w:type="spellStart"/>
      <w:r w:rsidRPr="00FC7C7A">
        <w:t>Хакатон</w:t>
      </w:r>
      <w:proofErr w:type="spellEnd"/>
      <w:r w:rsidRPr="00FC7C7A">
        <w:t xml:space="preserve"> по проблемам СТЗ успешно завершен в многопрофильном техникуме https://polevskoy24.ru/news/stw/xakaton-po-problema-stz-uspeshno-zavershen-v-mnogoprofilnom-texnikume/120954/</w:t>
      </w:r>
    </w:p>
    <w:p w14:paraId="2A176D89" w14:textId="77777777" w:rsidR="00FC7C7A" w:rsidRPr="00FC7C7A" w:rsidRDefault="00FC7C7A" w:rsidP="00FC7C7A">
      <w:pPr>
        <w:jc w:val="both"/>
      </w:pPr>
      <w:r w:rsidRPr="00FC7C7A">
        <w:t>30. В Многопрофильном техникуме прошел поэтический марафон о Победе https://polevskoy24.ru/news/culture/v-mnogoprofilnom-texnikume-proshel-poeticheskij-marafon-o-pobede/119343/</w:t>
      </w:r>
    </w:p>
    <w:p w14:paraId="5FD1E840" w14:textId="77777777" w:rsidR="00FC7C7A" w:rsidRPr="00FC7C7A" w:rsidRDefault="00FC7C7A" w:rsidP="00FC7C7A">
      <w:pPr>
        <w:jc w:val="both"/>
      </w:pPr>
      <w:r w:rsidRPr="00FC7C7A">
        <w:t>31. Развивайся с профсоюзом! Проект работает в Полевском многопрофильном техникуме https://polevskoy24.ru/news/stw/razvivajsya-s-profsoyuzom-proekt-rabotaet-v-polevskom-mnogoprofilnom-texnikume/118993/</w:t>
      </w:r>
    </w:p>
    <w:p w14:paraId="12C7C408" w14:textId="77777777" w:rsidR="00FC7C7A" w:rsidRPr="00FC7C7A" w:rsidRDefault="00FC7C7A" w:rsidP="00FC7C7A">
      <w:pPr>
        <w:jc w:val="both"/>
      </w:pPr>
      <w:r w:rsidRPr="00FC7C7A">
        <w:t>32. Преподаватель Полевского многопрофильного техникума дает мастер-класс https://polevskoy24.ru/news/education/prepodavatel-polevskogo-mnogoprofilnogo-texnikuma-daet-master-klass/117465/</w:t>
      </w:r>
    </w:p>
    <w:p w14:paraId="14B82626" w14:textId="77777777" w:rsidR="00FC7C7A" w:rsidRPr="00FC7C7A" w:rsidRDefault="00FC7C7A" w:rsidP="00FC7C7A">
      <w:pPr>
        <w:jc w:val="both"/>
      </w:pPr>
      <w:r w:rsidRPr="00FC7C7A">
        <w:t>33. Учащиеся и преподаватели Многопрофильного техникума прошли тренинг бережливого производства https://polevskoy24.ru/news/education/uchashhiesya-i-prepodavateli-mnogoprofilnogo-texnikuma-proshli-trening-berezhlivogo-proizvodstva/116465/</w:t>
      </w:r>
    </w:p>
    <w:p w14:paraId="779C3EF7" w14:textId="77777777" w:rsidR="00FC7C7A" w:rsidRPr="00FC7C7A" w:rsidRDefault="00FC7C7A" w:rsidP="00FC7C7A">
      <w:pPr>
        <w:jc w:val="both"/>
        <w:rPr>
          <w:rFonts w:eastAsia="Calibri"/>
          <w:lang w:eastAsia="en-US"/>
        </w:rPr>
      </w:pPr>
      <w:r w:rsidRPr="00FC7C7A">
        <w:t>34. Ученикам многопрофильного техникума рассказали об истории завода https://polevskoy24.ru/news/education/uchenikaam-mnogoprofilnogo-texnikuma-rasskazali-ob-istorii-zavoda/115171/</w:t>
      </w:r>
    </w:p>
    <w:p w14:paraId="4DAC4734" w14:textId="77777777" w:rsidR="004C1F5A" w:rsidRPr="00085F7C" w:rsidRDefault="004C1F5A" w:rsidP="004C1F5A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</w:pPr>
    </w:p>
    <w:p w14:paraId="2D2AA88B" w14:textId="2F3B5C03" w:rsidR="00D63B62" w:rsidRPr="00085F7C" w:rsidRDefault="00000000" w:rsidP="004C1F5A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3. Востребованность выпускников техникума</w:t>
      </w:r>
    </w:p>
    <w:p w14:paraId="58909F2E" w14:textId="77777777" w:rsidR="00D63B62" w:rsidRPr="00085F7C" w:rsidRDefault="00D63B62">
      <w:pPr>
        <w:jc w:val="center"/>
        <w:rPr>
          <w:b/>
          <w:sz w:val="24"/>
          <w:szCs w:val="24"/>
        </w:rPr>
      </w:pPr>
    </w:p>
    <w:p w14:paraId="0431FBEB" w14:textId="77777777" w:rsidR="008C0F45" w:rsidRPr="008F5E6B" w:rsidRDefault="008C0F45" w:rsidP="008C0F45">
      <w:pPr>
        <w:ind w:right="-11"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C937CF">
        <w:rPr>
          <w:rFonts w:eastAsia="Calibri"/>
          <w:sz w:val="24"/>
          <w:szCs w:val="24"/>
          <w:highlight w:val="yellow"/>
          <w:lang w:eastAsia="en-US"/>
        </w:rPr>
        <w:t>В техникуме действует центр содействия трудоустройству выпускников и студентов техникума</w:t>
      </w:r>
      <w:r>
        <w:rPr>
          <w:rFonts w:eastAsia="Calibri"/>
          <w:sz w:val="24"/>
          <w:szCs w:val="24"/>
          <w:highlight w:val="yellow"/>
          <w:lang w:eastAsia="en-US"/>
        </w:rPr>
        <w:t>.</w:t>
      </w:r>
      <w:r w:rsidRPr="00C937CF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14:paraId="0C9A1834" w14:textId="77777777" w:rsidR="008C0F45" w:rsidRPr="008F5E6B" w:rsidRDefault="008C0F45" w:rsidP="008C0F45">
      <w:pPr>
        <w:ind w:right="-11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Центром</w:t>
      </w:r>
      <w:r w:rsidRPr="008F5E6B">
        <w:rPr>
          <w:sz w:val="24"/>
          <w:szCs w:val="24"/>
          <w:highlight w:val="yellow"/>
        </w:rPr>
        <w:t xml:space="preserve"> используются следующие формы содействия трудоустройству:</w:t>
      </w:r>
    </w:p>
    <w:p w14:paraId="0E9F2E5A" w14:textId="77777777" w:rsidR="008C0F45" w:rsidRPr="008F5E6B" w:rsidRDefault="008C0F45" w:rsidP="008C0F45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  <w:highlight w:val="yellow"/>
        </w:rPr>
      </w:pPr>
      <w:r w:rsidRPr="008F5E6B">
        <w:rPr>
          <w:sz w:val="24"/>
          <w:szCs w:val="24"/>
          <w:highlight w:val="yellow"/>
        </w:rPr>
        <w:t xml:space="preserve">информирование обучающихся </w:t>
      </w:r>
      <w:r>
        <w:rPr>
          <w:sz w:val="24"/>
          <w:szCs w:val="24"/>
          <w:highlight w:val="yellow"/>
        </w:rPr>
        <w:t>и выпускников</w:t>
      </w:r>
      <w:r w:rsidRPr="008F5E6B">
        <w:rPr>
          <w:sz w:val="24"/>
          <w:szCs w:val="24"/>
          <w:highlight w:val="yellow"/>
        </w:rPr>
        <w:t xml:space="preserve"> об актуальных вакансиях рынка труда</w:t>
      </w:r>
      <w:r>
        <w:rPr>
          <w:sz w:val="24"/>
          <w:szCs w:val="24"/>
          <w:highlight w:val="yellow"/>
        </w:rPr>
        <w:t xml:space="preserve"> на</w:t>
      </w:r>
      <w:r w:rsidRPr="008F5E6B">
        <w:rPr>
          <w:sz w:val="24"/>
          <w:szCs w:val="24"/>
          <w:highlight w:val="yellow"/>
        </w:rPr>
        <w:t xml:space="preserve"> территории</w:t>
      </w:r>
      <w:r>
        <w:rPr>
          <w:sz w:val="24"/>
          <w:szCs w:val="24"/>
          <w:highlight w:val="yellow"/>
        </w:rPr>
        <w:t xml:space="preserve"> города и в регионе</w:t>
      </w:r>
      <w:r w:rsidRPr="008F5E6B">
        <w:rPr>
          <w:sz w:val="24"/>
          <w:szCs w:val="24"/>
          <w:highlight w:val="yellow"/>
        </w:rPr>
        <w:t>;</w:t>
      </w:r>
    </w:p>
    <w:p w14:paraId="0BC1F3A9" w14:textId="77777777" w:rsidR="008C0F45" w:rsidRPr="008F5E6B" w:rsidRDefault="008C0F45" w:rsidP="008C0F45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  <w:highlight w:val="yellow"/>
        </w:rPr>
      </w:pPr>
      <w:r w:rsidRPr="008F5E6B">
        <w:rPr>
          <w:sz w:val="24"/>
          <w:szCs w:val="24"/>
          <w:highlight w:val="yellow"/>
        </w:rPr>
        <w:t>организация собеседований работодателей с выпускниками по вопросам трудоустройства на базе техникума;</w:t>
      </w:r>
    </w:p>
    <w:p w14:paraId="2AAD6061" w14:textId="77777777" w:rsidR="008C0F45" w:rsidRDefault="008C0F45" w:rsidP="008C0F45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  <w:highlight w:val="yellow"/>
        </w:rPr>
      </w:pPr>
      <w:r w:rsidRPr="008F5E6B">
        <w:rPr>
          <w:sz w:val="24"/>
          <w:szCs w:val="24"/>
          <w:highlight w:val="yellow"/>
        </w:rPr>
        <w:t xml:space="preserve">содействие трудоустройству обучающихся в течение освоения </w:t>
      </w:r>
      <w:r>
        <w:rPr>
          <w:sz w:val="24"/>
          <w:szCs w:val="24"/>
          <w:highlight w:val="yellow"/>
        </w:rPr>
        <w:t>ОПОП («раннее трудоустройство»);</w:t>
      </w:r>
    </w:p>
    <w:p w14:paraId="585735BD" w14:textId="77777777" w:rsidR="008C0F45" w:rsidRPr="008F5E6B" w:rsidRDefault="008C0F45" w:rsidP="008C0F45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  <w:highlight w:val="yellow"/>
        </w:rPr>
      </w:pPr>
      <w:r w:rsidRPr="008F5E6B">
        <w:rPr>
          <w:rFonts w:eastAsia="Calibri"/>
          <w:sz w:val="24"/>
          <w:szCs w:val="24"/>
          <w:highlight w:val="yellow"/>
          <w:lang w:eastAsia="en-US"/>
        </w:rPr>
        <w:t>содействие занятости студентов и трудоустройству выпускников после окончания техникума,</w:t>
      </w:r>
      <w:r w:rsidRPr="008F5E6B">
        <w:rPr>
          <w:highlight w:val="yellow"/>
        </w:rPr>
        <w:t xml:space="preserve"> </w:t>
      </w:r>
      <w:r w:rsidRPr="008F5E6B">
        <w:rPr>
          <w:rFonts w:eastAsia="Calibri"/>
          <w:sz w:val="24"/>
          <w:szCs w:val="24"/>
          <w:highlight w:val="yellow"/>
          <w:lang w:eastAsia="en-US"/>
        </w:rPr>
        <w:t>в том числе на предприятия оборонно-промышленного комплекса.</w:t>
      </w:r>
    </w:p>
    <w:p w14:paraId="24B57EF6" w14:textId="77777777" w:rsidR="008C0F45" w:rsidRPr="006E28C1" w:rsidRDefault="008C0F45" w:rsidP="008C0F45">
      <w:pPr>
        <w:pStyle w:val="a3"/>
        <w:tabs>
          <w:tab w:val="left" w:pos="284"/>
        </w:tabs>
        <w:ind w:left="0" w:right="-11"/>
        <w:jc w:val="both"/>
        <w:rPr>
          <w:color w:val="FF0000"/>
          <w:sz w:val="24"/>
          <w:szCs w:val="24"/>
        </w:rPr>
      </w:pPr>
    </w:p>
    <w:p w14:paraId="511D61AE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01E365CF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2F00E8B2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00B40832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5F37636F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5847D984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13D175A8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188AA0C7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555539E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133CE9B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733F189D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5C05E026" w14:textId="77777777" w:rsidR="00F312D8" w:rsidRDefault="00F312D8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5C9260A5" w14:textId="77777777" w:rsidR="00FC7C7A" w:rsidRDefault="00FC7C7A" w:rsidP="008C0F45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61D45B0A" w14:textId="11ED6D9A" w:rsidR="008C0F45" w:rsidRDefault="008C0F45" w:rsidP="008C0F45">
      <w:pPr>
        <w:shd w:val="clear" w:color="auto" w:fill="FFFFFF"/>
        <w:ind w:firstLine="709"/>
        <w:contextualSpacing/>
        <w:jc w:val="both"/>
      </w:pPr>
      <w:r w:rsidRPr="00C937CF">
        <w:rPr>
          <w:rFonts w:eastAsia="Calibri"/>
          <w:sz w:val="24"/>
          <w:szCs w:val="24"/>
          <w:highlight w:val="yellow"/>
          <w:lang w:eastAsia="en-US"/>
        </w:rPr>
        <w:lastRenderedPageBreak/>
        <w:t xml:space="preserve">В данной таблице представлены </w:t>
      </w:r>
      <w:proofErr w:type="gramStart"/>
      <w:r w:rsidRPr="00C937CF">
        <w:rPr>
          <w:rFonts w:eastAsia="Calibri"/>
          <w:sz w:val="24"/>
          <w:szCs w:val="24"/>
          <w:highlight w:val="yellow"/>
          <w:lang w:eastAsia="en-US"/>
        </w:rPr>
        <w:t>показатели  занятости</w:t>
      </w:r>
      <w:proofErr w:type="gramEnd"/>
      <w:r w:rsidRPr="00C937CF">
        <w:rPr>
          <w:rFonts w:eastAsia="Calibri"/>
          <w:sz w:val="24"/>
          <w:szCs w:val="24"/>
          <w:highlight w:val="yellow"/>
          <w:lang w:eastAsia="en-US"/>
        </w:rPr>
        <w:t xml:space="preserve"> выпускников 2023 г.</w:t>
      </w:r>
      <w:r w:rsidRPr="003050AC">
        <w:t xml:space="preserve"> </w:t>
      </w:r>
    </w:p>
    <w:p w14:paraId="2AB566E6" w14:textId="77777777" w:rsidR="008C0F45" w:rsidRDefault="008C0F45" w:rsidP="008C0F45">
      <w:pPr>
        <w:ind w:firstLine="708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825"/>
        <w:gridCol w:w="608"/>
        <w:gridCol w:w="665"/>
        <w:gridCol w:w="547"/>
        <w:gridCol w:w="537"/>
        <w:gridCol w:w="667"/>
        <w:gridCol w:w="760"/>
        <w:gridCol w:w="680"/>
        <w:gridCol w:w="695"/>
        <w:gridCol w:w="600"/>
        <w:gridCol w:w="587"/>
        <w:gridCol w:w="636"/>
      </w:tblGrid>
      <w:tr w:rsidR="008C0F45" w:rsidRPr="00B43606" w14:paraId="68B0F4DF" w14:textId="77777777" w:rsidTr="00977120">
        <w:trPr>
          <w:trHeight w:val="375"/>
        </w:trPr>
        <w:tc>
          <w:tcPr>
            <w:tcW w:w="1291" w:type="pct"/>
            <w:vMerge w:val="restart"/>
            <w:shd w:val="clear" w:color="auto" w:fill="auto"/>
            <w:hideMark/>
          </w:tcPr>
          <w:p w14:paraId="0C395E59" w14:textId="4FC69BEA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Код и наименование профессии, специальности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14:paraId="0FE5392D" w14:textId="066191A8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43606">
              <w:rPr>
                <w:color w:val="000000"/>
                <w:sz w:val="16"/>
                <w:szCs w:val="16"/>
                <w:highlight w:val="yellow"/>
              </w:rPr>
              <w:t>Суммарный выпуск СПО 2023 г.</w:t>
            </w:r>
            <w:r w:rsidRPr="00B43606">
              <w:rPr>
                <w:color w:val="000000"/>
                <w:sz w:val="16"/>
                <w:szCs w:val="16"/>
                <w:highlight w:val="yellow"/>
              </w:rPr>
              <w:br/>
            </w:r>
          </w:p>
        </w:tc>
        <w:tc>
          <w:tcPr>
            <w:tcW w:w="289" w:type="pct"/>
            <w:vMerge w:val="restart"/>
            <w:shd w:val="clear" w:color="auto" w:fill="auto"/>
            <w:hideMark/>
          </w:tcPr>
          <w:p w14:paraId="67CF39B4" w14:textId="0EAA2341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 xml:space="preserve">Трудоустроены </w:t>
            </w:r>
            <w:r w:rsidRPr="00224403">
              <w:rPr>
                <w:color w:val="000000"/>
                <w:sz w:val="16"/>
                <w:szCs w:val="16"/>
                <w:highlight w:val="yellow"/>
              </w:rPr>
              <w:br/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3E59DBD" w14:textId="52EE87CB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Индивидуальные предприниматели</w:t>
            </w:r>
          </w:p>
        </w:tc>
        <w:tc>
          <w:tcPr>
            <w:tcW w:w="260" w:type="pct"/>
            <w:vMerge w:val="restart"/>
            <w:shd w:val="clear" w:color="auto" w:fill="auto"/>
            <w:hideMark/>
          </w:tcPr>
          <w:p w14:paraId="6AE10BFD" w14:textId="01766654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43606">
              <w:rPr>
                <w:color w:val="000000"/>
                <w:sz w:val="16"/>
                <w:szCs w:val="16"/>
                <w:highlight w:val="yellow"/>
              </w:rPr>
              <w:t>Самозанятые</w:t>
            </w:r>
          </w:p>
        </w:tc>
        <w:tc>
          <w:tcPr>
            <w:tcW w:w="255" w:type="pct"/>
            <w:vMerge w:val="restart"/>
            <w:shd w:val="clear" w:color="auto" w:fill="auto"/>
            <w:hideMark/>
          </w:tcPr>
          <w:p w14:paraId="5695C8D1" w14:textId="23406E09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Продолжили обучение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14:paraId="4B45E6F2" w14:textId="0C5EAADC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Проходят службу в армии по призыву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53B9B6C4" w14:textId="77777777" w:rsidR="008C0F45" w:rsidRPr="00224403" w:rsidRDefault="008C0F45" w:rsidP="008C0F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 xml:space="preserve">Находятся в отпуске по уходу </w:t>
            </w:r>
            <w:r w:rsidRPr="00224403">
              <w:rPr>
                <w:color w:val="000000"/>
                <w:sz w:val="16"/>
                <w:szCs w:val="16"/>
                <w:highlight w:val="yellow"/>
              </w:rPr>
              <w:br/>
              <w:t>за ребенком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14:paraId="16A569C7" w14:textId="77777777" w:rsidR="008C0F45" w:rsidRPr="00224403" w:rsidRDefault="008C0F45" w:rsidP="008C0F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Определились с трудоустройством</w:t>
            </w:r>
            <w:r w:rsidRPr="00224403">
              <w:rPr>
                <w:color w:val="000000"/>
                <w:sz w:val="16"/>
                <w:szCs w:val="16"/>
                <w:highlight w:val="yellow"/>
              </w:rPr>
              <w:br/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62D7B256" w14:textId="77777777" w:rsidR="008C0F45" w:rsidRPr="00224403" w:rsidRDefault="008C0F45" w:rsidP="008C0F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будут продолжать обучение</w:t>
            </w:r>
          </w:p>
        </w:tc>
        <w:tc>
          <w:tcPr>
            <w:tcW w:w="285" w:type="pct"/>
            <w:vMerge w:val="restart"/>
            <w:shd w:val="clear" w:color="auto" w:fill="auto"/>
            <w:hideMark/>
          </w:tcPr>
          <w:p w14:paraId="07E16C2E" w14:textId="77777777" w:rsidR="008C0F45" w:rsidRPr="00224403" w:rsidRDefault="008C0F45" w:rsidP="008C0F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подлежат призыву в армию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14:paraId="6DFFD981" w14:textId="0004D6EF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Неформальная занятость</w:t>
            </w:r>
          </w:p>
        </w:tc>
        <w:tc>
          <w:tcPr>
            <w:tcW w:w="302" w:type="pct"/>
            <w:vMerge w:val="restart"/>
            <w:shd w:val="clear" w:color="auto" w:fill="auto"/>
            <w:hideMark/>
          </w:tcPr>
          <w:p w14:paraId="0B481DEE" w14:textId="57E19375" w:rsidR="008C0F45" w:rsidRPr="00224403" w:rsidRDefault="008C0F45" w:rsidP="00F312D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color w:val="000000"/>
                <w:sz w:val="16"/>
                <w:szCs w:val="16"/>
                <w:highlight w:val="yellow"/>
              </w:rPr>
              <w:t>Не имеют мотивации к трудоустройству</w:t>
            </w:r>
          </w:p>
        </w:tc>
      </w:tr>
      <w:tr w:rsidR="008C0F45" w:rsidRPr="00B43606" w14:paraId="45257FAF" w14:textId="77777777" w:rsidTr="00977120">
        <w:trPr>
          <w:trHeight w:val="2018"/>
        </w:trPr>
        <w:tc>
          <w:tcPr>
            <w:tcW w:w="1291" w:type="pct"/>
            <w:vMerge/>
            <w:vAlign w:val="center"/>
            <w:hideMark/>
          </w:tcPr>
          <w:p w14:paraId="67AEFECD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F71FEFA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14:paraId="134F8401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14:paraId="6C87E344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  <w:hideMark/>
          </w:tcPr>
          <w:p w14:paraId="34269DCB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  <w:hideMark/>
          </w:tcPr>
          <w:p w14:paraId="48803269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791AD2CA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  <w:hideMark/>
          </w:tcPr>
          <w:p w14:paraId="151577C3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  <w:hideMark/>
          </w:tcPr>
          <w:p w14:paraId="73A0285D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14:paraId="62395E49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14:paraId="4DE302F1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8F4AB06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7D51C5FD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C0F45" w:rsidRPr="00B43606" w14:paraId="1E8977B8" w14:textId="77777777" w:rsidTr="00977120">
        <w:trPr>
          <w:trHeight w:val="465"/>
        </w:trPr>
        <w:tc>
          <w:tcPr>
            <w:tcW w:w="1291" w:type="pct"/>
            <w:shd w:val="clear" w:color="auto" w:fill="auto"/>
            <w:noWrap/>
            <w:hideMark/>
          </w:tcPr>
          <w:p w14:paraId="4AA03151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15.01.25 Станочник (металлообработка)</w:t>
            </w:r>
          </w:p>
        </w:tc>
        <w:tc>
          <w:tcPr>
            <w:tcW w:w="392" w:type="pct"/>
            <w:shd w:val="clear" w:color="auto" w:fill="auto"/>
            <w:noWrap/>
            <w:hideMark/>
          </w:tcPr>
          <w:p w14:paraId="7E90DAF8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14:paraId="162D678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66E9CDF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14:paraId="328F0C0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55" w:type="pct"/>
            <w:shd w:val="clear" w:color="auto" w:fill="auto"/>
            <w:noWrap/>
            <w:hideMark/>
          </w:tcPr>
          <w:p w14:paraId="34CCD16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3089BE4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F5642B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14:paraId="1B49A5B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14:paraId="7368464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14:paraId="025C42D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87C3B0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14:paraId="40F1FD26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72B98AAA" w14:textId="77777777" w:rsidTr="00977120">
        <w:trPr>
          <w:trHeight w:val="300"/>
        </w:trPr>
        <w:tc>
          <w:tcPr>
            <w:tcW w:w="1291" w:type="pct"/>
            <w:shd w:val="clear" w:color="auto" w:fill="auto"/>
            <w:noWrap/>
            <w:hideMark/>
          </w:tcPr>
          <w:p w14:paraId="1AC28A50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22.01.09 Оператор трубного производства</w:t>
            </w:r>
          </w:p>
        </w:tc>
        <w:tc>
          <w:tcPr>
            <w:tcW w:w="392" w:type="pct"/>
            <w:shd w:val="clear" w:color="auto" w:fill="auto"/>
            <w:noWrap/>
            <w:hideMark/>
          </w:tcPr>
          <w:p w14:paraId="3440E8F1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14:paraId="3935432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4B5D6A8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14:paraId="59CCD4E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55" w:type="pct"/>
            <w:shd w:val="clear" w:color="auto" w:fill="auto"/>
            <w:noWrap/>
            <w:hideMark/>
          </w:tcPr>
          <w:p w14:paraId="221142B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0B385BCB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C2625E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14:paraId="2E8900B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14:paraId="58EE02C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14:paraId="3DECE43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3FB9846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14:paraId="260D992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142AAF6A" w14:textId="77777777" w:rsidTr="00977120">
        <w:trPr>
          <w:trHeight w:val="525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5309949E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23.01.03 Автомеханик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1974AC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141CF59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36072D6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4C667A9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12793A4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BDD70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0EF7047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CB31ED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3EB42B0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20E27E9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C1FF7D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173024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4DA55491" w14:textId="77777777" w:rsidTr="00977120">
        <w:trPr>
          <w:trHeight w:val="465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44983EA3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15.01.19 Наладчик контрольно-измерительных приборов и автоматики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FA7D7D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0510512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5E05731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121E4A1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2F0C7E4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54B57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05C384D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8CC967B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1BB5CD1E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288AC8F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F4CC076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E805E0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21F0C86A" w14:textId="77777777" w:rsidTr="00977120">
        <w:trPr>
          <w:trHeight w:val="450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5AAA26E6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CA338CB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2CC6AB86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5CAEFD1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4030F55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313FC53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67ECAC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9369D77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F43E8A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2B40087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52924607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5095513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0B5A4AB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3398B26A" w14:textId="77777777" w:rsidTr="00977120">
        <w:trPr>
          <w:trHeight w:val="405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2D454900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22.02.06 Сварочное производство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60E4B3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7D6811A8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C7A5F5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1DA7F8C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4FFEB26B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90F967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660BA2F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7782B8E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082BE58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1710C74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79B8DB5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3C33A1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B43606" w14:paraId="668A065D" w14:textId="77777777" w:rsidTr="00977120">
        <w:trPr>
          <w:trHeight w:val="435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0401647A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478593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5804467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3710EE4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1F91A42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315288B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654931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359B26A1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C25C97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70AE2E3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65310F2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620784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6B345D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</w:tr>
      <w:tr w:rsidR="008C0F45" w:rsidRPr="00B43606" w14:paraId="7E034FED" w14:textId="77777777" w:rsidTr="00977120">
        <w:trPr>
          <w:trHeight w:val="345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58231AC4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5C6AA2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417A1838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040000D4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0F2C686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35AD4740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933F4F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2F0AA77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5C87F3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27C5D8C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6C19CB6A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49D9725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CBC472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</w:tr>
      <w:tr w:rsidR="008C0F45" w:rsidRPr="00B43606" w14:paraId="50B47D7A" w14:textId="77777777" w:rsidTr="00977120">
        <w:trPr>
          <w:trHeight w:val="360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601E3B58" w14:textId="77777777" w:rsidR="008C0F45" w:rsidRPr="00224403" w:rsidRDefault="008C0F45" w:rsidP="00977120">
            <w:pPr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08.02.01 Строительство и эксплуатация зданий и сооружений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2D78FB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22B2074D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22CECCF3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729944B1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7CED1FE6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FEDC67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FE2E20C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E06D00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7666BAE9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5E1D62D8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865EF62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99D4031" w14:textId="77777777" w:rsidR="008C0F45" w:rsidRPr="00224403" w:rsidRDefault="008C0F45" w:rsidP="00977120">
            <w:pPr>
              <w:jc w:val="center"/>
              <w:rPr>
                <w:sz w:val="16"/>
                <w:szCs w:val="16"/>
                <w:highlight w:val="yellow"/>
              </w:rPr>
            </w:pPr>
            <w:r w:rsidRPr="00224403"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C0F45" w:rsidRPr="00770636" w14:paraId="679CC083" w14:textId="77777777" w:rsidTr="00977120">
        <w:trPr>
          <w:trHeight w:val="300"/>
        </w:trPr>
        <w:tc>
          <w:tcPr>
            <w:tcW w:w="1291" w:type="pct"/>
            <w:shd w:val="clear" w:color="auto" w:fill="auto"/>
            <w:noWrap/>
            <w:vAlign w:val="bottom"/>
            <w:hideMark/>
          </w:tcPr>
          <w:p w14:paraId="373E9DD1" w14:textId="77777777" w:rsidR="008C0F45" w:rsidRPr="00224403" w:rsidRDefault="008C0F45" w:rsidP="0097712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839355C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192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45C113D7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71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B22FE0B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2878A4CB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14:paraId="3756CD73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14761E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80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64041F5C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D33EAAF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1BBF0262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14:paraId="09CB3608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53E48EDF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0249E32C" w14:textId="77777777" w:rsidR="008C0F45" w:rsidRPr="00224403" w:rsidRDefault="008C0F45" w:rsidP="0097712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24403">
              <w:rPr>
                <w:b/>
                <w:color w:val="000000"/>
                <w:sz w:val="16"/>
                <w:szCs w:val="16"/>
                <w:highlight w:val="yellow"/>
              </w:rPr>
              <w:t>3</w:t>
            </w:r>
          </w:p>
        </w:tc>
      </w:tr>
    </w:tbl>
    <w:p w14:paraId="03923DE8" w14:textId="77777777" w:rsidR="008C0F45" w:rsidRDefault="008C0F45" w:rsidP="008C0F45">
      <w:pPr>
        <w:ind w:firstLine="708"/>
        <w:jc w:val="both"/>
        <w:rPr>
          <w:sz w:val="24"/>
          <w:szCs w:val="24"/>
          <w:highlight w:val="yellow"/>
        </w:rPr>
      </w:pPr>
    </w:p>
    <w:p w14:paraId="1C5DAF5F" w14:textId="77777777" w:rsidR="008C0F45" w:rsidRPr="00C937CF" w:rsidRDefault="008C0F45" w:rsidP="008C0F45">
      <w:pPr>
        <w:ind w:firstLine="708"/>
        <w:jc w:val="both"/>
        <w:rPr>
          <w:sz w:val="24"/>
          <w:szCs w:val="24"/>
          <w:highlight w:val="yellow"/>
        </w:rPr>
      </w:pPr>
      <w:r w:rsidRPr="00C937CF">
        <w:rPr>
          <w:sz w:val="24"/>
          <w:szCs w:val="24"/>
          <w:highlight w:val="yellow"/>
        </w:rPr>
        <w:t>Доля выпускников, занятых по виду деятельности и полученным компетенциям в общей численности выпускников техникума в 2023 году составила 67,7%.</w:t>
      </w:r>
    </w:p>
    <w:p w14:paraId="511D8AEE" w14:textId="77777777" w:rsidR="008C0F45" w:rsidRPr="00C937CF" w:rsidRDefault="008C0F45" w:rsidP="008C0F45">
      <w:pPr>
        <w:ind w:firstLine="708"/>
        <w:jc w:val="both"/>
        <w:rPr>
          <w:sz w:val="24"/>
          <w:szCs w:val="24"/>
          <w:highlight w:val="yellow"/>
        </w:rPr>
      </w:pPr>
    </w:p>
    <w:p w14:paraId="7567A7DF" w14:textId="77777777" w:rsidR="008C0F45" w:rsidRPr="00C937CF" w:rsidRDefault="008C0F45" w:rsidP="008C0F45">
      <w:pPr>
        <w:ind w:firstLine="709"/>
        <w:contextualSpacing/>
        <w:jc w:val="both"/>
        <w:rPr>
          <w:color w:val="FF0000"/>
          <w:sz w:val="24"/>
          <w:szCs w:val="24"/>
        </w:rPr>
      </w:pPr>
    </w:p>
    <w:p w14:paraId="24A006EE" w14:textId="77777777" w:rsidR="008C0F45" w:rsidRPr="00C937CF" w:rsidRDefault="008C0F45" w:rsidP="008C0F45">
      <w:pPr>
        <w:ind w:firstLine="709"/>
        <w:contextualSpacing/>
        <w:jc w:val="both"/>
        <w:rPr>
          <w:sz w:val="24"/>
          <w:szCs w:val="24"/>
        </w:rPr>
      </w:pPr>
      <w:r w:rsidRPr="00C937CF">
        <w:rPr>
          <w:sz w:val="24"/>
          <w:szCs w:val="24"/>
          <w:highlight w:val="yellow"/>
        </w:rPr>
        <w:t xml:space="preserve">Успешное трудоустройство выпускников – один из факторов эффективной деятельности федерального проекта «Профессионалитет», который сегодня реализуется на площадке Полевского многопрофильного техникума совместно с </w:t>
      </w:r>
      <w:r>
        <w:rPr>
          <w:sz w:val="24"/>
          <w:szCs w:val="24"/>
          <w:highlight w:val="yellow"/>
        </w:rPr>
        <w:t xml:space="preserve">предприятиями </w:t>
      </w:r>
      <w:r w:rsidRPr="00C937CF">
        <w:rPr>
          <w:sz w:val="24"/>
          <w:szCs w:val="24"/>
          <w:highlight w:val="yellow"/>
        </w:rPr>
        <w:t>ТМК</w:t>
      </w:r>
      <w:r>
        <w:rPr>
          <w:sz w:val="24"/>
          <w:szCs w:val="24"/>
          <w:highlight w:val="yellow"/>
        </w:rPr>
        <w:t xml:space="preserve"> и другими предприятиями города и региона</w:t>
      </w:r>
      <w:r w:rsidRPr="00C937CF">
        <w:rPr>
          <w:sz w:val="24"/>
          <w:szCs w:val="24"/>
          <w:highlight w:val="yellow"/>
        </w:rPr>
        <w:t>.</w:t>
      </w:r>
      <w:r w:rsidRPr="00C937CF">
        <w:rPr>
          <w:sz w:val="24"/>
          <w:szCs w:val="24"/>
        </w:rPr>
        <w:t xml:space="preserve"> </w:t>
      </w:r>
    </w:p>
    <w:p w14:paraId="2A36A81D" w14:textId="77777777" w:rsidR="008C0F45" w:rsidRPr="00C937CF" w:rsidRDefault="008C0F45" w:rsidP="008C0F45">
      <w:pPr>
        <w:ind w:firstLine="709"/>
        <w:contextualSpacing/>
        <w:jc w:val="both"/>
        <w:rPr>
          <w:color w:val="FF0000"/>
          <w:sz w:val="24"/>
          <w:szCs w:val="24"/>
        </w:rPr>
      </w:pPr>
    </w:p>
    <w:p w14:paraId="0C39456B" w14:textId="77777777" w:rsidR="00D63B62" w:rsidRPr="00085F7C" w:rsidRDefault="00D63B62">
      <w:pPr>
        <w:jc w:val="both"/>
        <w:rPr>
          <w:sz w:val="24"/>
          <w:szCs w:val="24"/>
        </w:rPr>
      </w:pPr>
    </w:p>
    <w:p w14:paraId="0C28D691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4. Кадровое обеспечение образовательной деятельности техникума</w:t>
      </w:r>
    </w:p>
    <w:p w14:paraId="15BC311A" w14:textId="77777777" w:rsidR="00D63B62" w:rsidRPr="00085F7C" w:rsidRDefault="00D63B62">
      <w:pPr>
        <w:rPr>
          <w:sz w:val="24"/>
          <w:szCs w:val="24"/>
        </w:rPr>
      </w:pPr>
    </w:p>
    <w:p w14:paraId="6FB45D4D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4.1 Кадровое обеспечение образовательной деятельности по образовательным программам, реализуемым в рамках государственного задания</w:t>
      </w:r>
    </w:p>
    <w:p w14:paraId="756C4F47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Кадровое обеспечение образовательной деятельности по основным профессиональным образовательным программам</w:t>
      </w:r>
    </w:p>
    <w:p w14:paraId="572A3DD1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Сведения об уровне квалификации и компетентности персонала по реализации основных программ профессионального обучения на платной основе на окончание отчетного периода представлены в Таблице 16.</w:t>
      </w:r>
    </w:p>
    <w:p w14:paraId="0A9271D7" w14:textId="77777777" w:rsidR="00D63B62" w:rsidRDefault="00D63B62">
      <w:pPr>
        <w:ind w:firstLine="709"/>
        <w:rPr>
          <w:sz w:val="24"/>
          <w:szCs w:val="24"/>
        </w:rPr>
      </w:pPr>
    </w:p>
    <w:p w14:paraId="1688E273" w14:textId="77777777" w:rsidR="00FC7C7A" w:rsidRDefault="00FC7C7A">
      <w:pPr>
        <w:ind w:firstLine="709"/>
        <w:rPr>
          <w:sz w:val="24"/>
          <w:szCs w:val="24"/>
        </w:rPr>
      </w:pPr>
    </w:p>
    <w:p w14:paraId="46398379" w14:textId="77777777" w:rsidR="00FC7C7A" w:rsidRDefault="00FC7C7A">
      <w:pPr>
        <w:ind w:firstLine="709"/>
        <w:rPr>
          <w:sz w:val="24"/>
          <w:szCs w:val="24"/>
        </w:rPr>
      </w:pPr>
    </w:p>
    <w:p w14:paraId="64AFEC3A" w14:textId="77777777" w:rsidR="00FC7C7A" w:rsidRPr="00085F7C" w:rsidRDefault="00FC7C7A">
      <w:pPr>
        <w:ind w:firstLine="709"/>
        <w:rPr>
          <w:sz w:val="24"/>
          <w:szCs w:val="24"/>
        </w:rPr>
      </w:pPr>
    </w:p>
    <w:p w14:paraId="2F2602B3" w14:textId="77777777" w:rsidR="00D63B62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Таблица 16 – Сведения об уровне квалификации педагогов по реализации ОПОП</w:t>
      </w:r>
    </w:p>
    <w:p w14:paraId="2BE03C05" w14:textId="77777777" w:rsidR="00FC7C7A" w:rsidRPr="00085F7C" w:rsidRDefault="00FC7C7A">
      <w:pPr>
        <w:rPr>
          <w:sz w:val="24"/>
          <w:szCs w:val="24"/>
        </w:rPr>
      </w:pPr>
    </w:p>
    <w:tbl>
      <w:tblPr>
        <w:tblW w:w="10660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84"/>
        <w:gridCol w:w="920"/>
        <w:gridCol w:w="844"/>
        <w:gridCol w:w="847"/>
        <w:gridCol w:w="845"/>
        <w:gridCol w:w="424"/>
        <w:gridCol w:w="986"/>
        <w:gridCol w:w="845"/>
        <w:gridCol w:w="564"/>
        <w:gridCol w:w="987"/>
        <w:gridCol w:w="704"/>
        <w:gridCol w:w="565"/>
        <w:gridCol w:w="584"/>
        <w:gridCol w:w="683"/>
        <w:gridCol w:w="142"/>
        <w:gridCol w:w="236"/>
      </w:tblGrid>
      <w:tr w:rsidR="00B033BB" w:rsidRPr="00085F7C" w14:paraId="655A2BB0" w14:textId="77777777" w:rsidTr="00FC7C7A">
        <w:trPr>
          <w:gridAfter w:val="2"/>
          <w:wAfter w:w="379" w:type="dxa"/>
          <w:trHeight w:val="300"/>
        </w:trPr>
        <w:tc>
          <w:tcPr>
            <w:tcW w:w="10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F247" w14:textId="77777777" w:rsidR="00B033BB" w:rsidRPr="00085F7C" w:rsidRDefault="00B033BB" w:rsidP="00B033BB">
            <w:pPr>
              <w:jc w:val="center"/>
              <w:rPr>
                <w:b/>
                <w:bCs/>
                <w:sz w:val="16"/>
                <w:szCs w:val="16"/>
              </w:rPr>
            </w:pPr>
            <w:r w:rsidRPr="00085F7C">
              <w:rPr>
                <w:b/>
                <w:bCs/>
                <w:sz w:val="16"/>
                <w:szCs w:val="16"/>
              </w:rPr>
              <w:t>Педагогический состав ГАПОУ СО "Полевской многопрофильный техникум имени В.И. Назарова"</w:t>
            </w:r>
          </w:p>
        </w:tc>
      </w:tr>
      <w:tr w:rsidR="00B033BB" w:rsidRPr="00085F7C" w14:paraId="1292F617" w14:textId="77777777" w:rsidTr="00FC7C7A">
        <w:trPr>
          <w:gridAfter w:val="1"/>
          <w:wAfter w:w="236" w:type="dxa"/>
          <w:trHeight w:val="18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4F4AEAF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№ п/п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6F082"/>
            <w:hideMark/>
          </w:tcPr>
          <w:p w14:paraId="0825AA2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ФИО (полное)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27FE580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38358D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40F4CDB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Образование, год окончания, диплом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0A8568A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3B0CDA2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Направление подготовки и (или)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771B1F2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Квалификация по диплому (дополнительная квалификация)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68712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6DBCC9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Документ о повышении квалификации или переподготовке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1943F47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Общий стаж работы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5F06B45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6F082"/>
            <w:hideMark/>
          </w:tcPr>
          <w:p w14:paraId="1F40C35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УГС/УГП</w:t>
            </w:r>
          </w:p>
        </w:tc>
      </w:tr>
      <w:tr w:rsidR="00B033BB" w:rsidRPr="00085F7C" w14:paraId="3F2C9E24" w14:textId="77777777" w:rsidTr="00FC7C7A">
        <w:trPr>
          <w:gridAfter w:val="1"/>
          <w:wAfter w:w="236" w:type="dxa"/>
          <w:trHeight w:val="13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7922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E5B5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Бородай Татьяна Николаевна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3513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Заместитель директора по УМР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800D7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52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Высшее: 106624 0312395 ФГАОУ ВПО Российский гос.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префес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.-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универс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. Екб E4:K24+E4:K242015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58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55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BD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магистр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D8C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BA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основное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F46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диплом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35CBB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27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D5C25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5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465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22.02.06. 13.02.11. 15.02.03. 08.02.01. 23.02.04. 22.02.05. 09.01.03.</w:t>
            </w:r>
          </w:p>
        </w:tc>
      </w:tr>
      <w:tr w:rsidR="00B033BB" w:rsidRPr="00085F7C" w14:paraId="2C047A92" w14:textId="77777777" w:rsidTr="00FC7C7A">
        <w:trPr>
          <w:gridAfter w:val="1"/>
          <w:wAfter w:w="236" w:type="dxa"/>
          <w:trHeight w:val="13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A9B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94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A016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192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572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Высшее:Уральский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юридический институт МВД России, Екб 2003 ВСБ 0444729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AF09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1D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юриспруденция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74C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юрист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374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81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основное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409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BEB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8FA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BD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14120900" w14:textId="77777777" w:rsidTr="00FC7C7A">
        <w:trPr>
          <w:gridAfter w:val="1"/>
          <w:wAfter w:w="236" w:type="dxa"/>
          <w:trHeight w:val="186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EA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408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BE8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175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1BE1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Дополнительное к высшему         РГППУ, Екб. 2012 ППК 034322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D1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C13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юриспруденция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9F9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дополнительная квалификация - преподаватель высшей школы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27C5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831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дополнительное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742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E8E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D6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A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36BE3691" w14:textId="77777777" w:rsidTr="00FC7C7A">
        <w:trPr>
          <w:gridAfter w:val="1"/>
          <w:wAfter w:w="236" w:type="dxa"/>
          <w:trHeight w:val="14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025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A0E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50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3C0B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4D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"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Верхнесалдинский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аваиметаллургический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техникум", 2018</w:t>
            </w:r>
            <w:r w:rsidRPr="00085F7C">
              <w:rPr>
                <w:color w:val="000000"/>
                <w:sz w:val="16"/>
                <w:szCs w:val="16"/>
              </w:rPr>
              <w:br/>
              <w:t>Диплом ПП № 00047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3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48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менеджмент в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E5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Специалист в области менеджмента в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6BF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2A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4174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b/>
                <w:bCs/>
                <w:color w:val="000000"/>
                <w:sz w:val="16"/>
                <w:szCs w:val="16"/>
              </w:rPr>
              <w:t>диплом о переподготовке № 46   ПП 00047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7D54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0D3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4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0EE4CD89" w14:textId="77777777" w:rsidTr="00FC7C7A">
        <w:trPr>
          <w:gridAfter w:val="1"/>
          <w:wAfter w:w="236" w:type="dxa"/>
          <w:trHeight w:val="21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37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5A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61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A55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063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"Уральский политехнический колледж-Межрегиональный центр компете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нций", 2019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81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Менеджмент среднего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50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0DE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E32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переподготовка  </w:t>
            </w:r>
            <w:r w:rsidRPr="00085F7C">
              <w:rPr>
                <w:b/>
                <w:bCs/>
                <w:color w:val="000000"/>
                <w:sz w:val="16"/>
                <w:szCs w:val="16"/>
              </w:rPr>
              <w:t>Программа</w:t>
            </w:r>
            <w:proofErr w:type="gramEnd"/>
            <w:r w:rsidRPr="00085F7C">
              <w:rPr>
                <w:b/>
                <w:bCs/>
                <w:color w:val="000000"/>
                <w:sz w:val="16"/>
                <w:szCs w:val="16"/>
              </w:rPr>
              <w:t>:</w:t>
            </w:r>
            <w:r w:rsidRPr="00085F7C">
              <w:rPr>
                <w:color w:val="000000"/>
                <w:sz w:val="16"/>
                <w:szCs w:val="16"/>
              </w:rPr>
              <w:t xml:space="preserve"> Личностно-профессиональные компетенции и управленческие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технологии в образовании"                                                  </w:t>
            </w:r>
            <w:r w:rsidRPr="00085F7C">
              <w:rPr>
                <w:b/>
                <w:bCs/>
                <w:color w:val="000000"/>
                <w:sz w:val="16"/>
                <w:szCs w:val="16"/>
              </w:rPr>
              <w:t xml:space="preserve">Ведение </w:t>
            </w:r>
            <w:proofErr w:type="spellStart"/>
            <w:r w:rsidRPr="00085F7C">
              <w:rPr>
                <w:b/>
                <w:bCs/>
                <w:color w:val="000000"/>
                <w:sz w:val="16"/>
                <w:szCs w:val="16"/>
              </w:rPr>
              <w:t>проф.деятельности</w:t>
            </w:r>
            <w:proofErr w:type="spellEnd"/>
            <w:r w:rsidRPr="00085F7C">
              <w:rPr>
                <w:b/>
                <w:bCs/>
                <w:color w:val="000000"/>
                <w:sz w:val="16"/>
                <w:szCs w:val="16"/>
              </w:rPr>
              <w:t xml:space="preserve"> в сфере:</w:t>
            </w:r>
            <w:r w:rsidRPr="00085F7C">
              <w:rPr>
                <w:color w:val="000000"/>
                <w:sz w:val="16"/>
                <w:szCs w:val="16"/>
              </w:rPr>
              <w:t xml:space="preserve"> Менеджмент среднего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5A21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b/>
                <w:bCs/>
                <w:color w:val="000000"/>
                <w:sz w:val="16"/>
                <w:szCs w:val="16"/>
              </w:rPr>
              <w:lastRenderedPageBreak/>
              <w:t>диплом о переподготовке ПП № 000089 рег. № 81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887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2D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8C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7D21A658" w14:textId="77777777" w:rsidTr="00FC7C7A">
        <w:trPr>
          <w:gridAfter w:val="1"/>
          <w:wAfter w:w="236" w:type="dxa"/>
          <w:trHeight w:val="11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CB2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3E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27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7D6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1DF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ГАОУ ДПО СО "ИРО"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A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3B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41B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F05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95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Повышение квалификации "Управление развитием профессиональной организации (в форме стажировки)"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26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6617537 0039507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BA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98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E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2BC99950" w14:textId="77777777" w:rsidTr="00FC7C7A">
        <w:trPr>
          <w:gridAfter w:val="1"/>
          <w:wAfter w:w="236" w:type="dxa"/>
          <w:trHeight w:val="18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8B8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D8B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99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40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14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Ханты-Мансийская АНО ДПО " Центр образовательных технологий"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505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62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67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8A6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65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Профессиональная подготовка "современный сайт образовательной </w:t>
            </w: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организации:документы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>, регламенты, нормы и тенденции"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3E9C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b/>
                <w:bCs/>
                <w:color w:val="000000"/>
                <w:sz w:val="16"/>
                <w:szCs w:val="16"/>
              </w:rPr>
              <w:t>диплом о переподготовке ХМ 86000057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A4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C4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A6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76D6E198" w14:textId="77777777" w:rsidTr="00FC7C7A">
        <w:trPr>
          <w:gridAfter w:val="1"/>
          <w:wAfter w:w="236" w:type="dxa"/>
          <w:trHeight w:val="11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55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34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346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B39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E0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АНО "Россия - страна возможностей"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116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A4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64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837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C7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Повышение квалификации "Развитие управленческой команды кластера: видение будущего и ключевые компетенции"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CC84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</w:t>
            </w:r>
            <w:r w:rsidRPr="00085F7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t>770400668462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A39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D3A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AA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7A5A7076" w14:textId="77777777" w:rsidTr="00FC7C7A">
        <w:trPr>
          <w:gridAfter w:val="1"/>
          <w:wAfter w:w="236" w:type="dxa"/>
          <w:trHeight w:val="11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7B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44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AA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62D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8C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АНО ДПО "Прикамский институт безопасности"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D1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66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Техносферная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B5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Специалист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55E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91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 "Техносферная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80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ПП № 0194836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53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F4E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FB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5BED344F" w14:textId="77777777" w:rsidTr="00FC7C7A">
        <w:trPr>
          <w:gridAfter w:val="1"/>
          <w:wAfter w:w="236" w:type="dxa"/>
          <w:trHeight w:val="13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574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14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6575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0DBA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Правовое обеспечение профессиональной деятельности, Основы права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Обществознание, ОПД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661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829F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B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A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D0DA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F1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Стажировка "Дистанционные образовательные </w:t>
            </w:r>
            <w:proofErr w:type="spellStart"/>
            <w:proofErr w:type="gramStart"/>
            <w:r w:rsidRPr="00085F7C">
              <w:rPr>
                <w:sz w:val="16"/>
                <w:szCs w:val="16"/>
              </w:rPr>
              <w:t>технологии:создание</w:t>
            </w:r>
            <w:proofErr w:type="spellEnd"/>
            <w:proofErr w:type="gramEnd"/>
            <w:r w:rsidRPr="00085F7C">
              <w:rPr>
                <w:sz w:val="16"/>
                <w:szCs w:val="16"/>
              </w:rPr>
              <w:t xml:space="preserve"> учебно-методических </w:t>
            </w:r>
            <w:r w:rsidRPr="00085F7C">
              <w:rPr>
                <w:sz w:val="16"/>
                <w:szCs w:val="16"/>
              </w:rPr>
              <w:lastRenderedPageBreak/>
              <w:t>комплексов и методика организации образовательного процесса на платформе "</w:t>
            </w:r>
            <w:proofErr w:type="spellStart"/>
            <w:r w:rsidRPr="00085F7C">
              <w:rPr>
                <w:sz w:val="16"/>
                <w:szCs w:val="16"/>
              </w:rPr>
              <w:t>Дисталайн</w:t>
            </w:r>
            <w:proofErr w:type="spellEnd"/>
            <w:r w:rsidRPr="00085F7C">
              <w:rPr>
                <w:sz w:val="16"/>
                <w:szCs w:val="16"/>
              </w:rPr>
              <w:t xml:space="preserve">""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8B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4D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86D7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2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3F648016" w14:textId="77777777" w:rsidTr="00FC7C7A">
        <w:trPr>
          <w:gridAfter w:val="1"/>
          <w:wAfter w:w="236" w:type="dxa"/>
          <w:trHeight w:val="13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9D8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344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B2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8A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0DA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22D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BC4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01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56F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A5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Особенности организации и проведения оценочных процедур в условиях проведения демонстрационного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эзамена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по итогам освоения ОП СПО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EE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повышении квалификации № 2770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075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84E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7C8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0E19A47D" w14:textId="77777777" w:rsidTr="00FC7C7A">
        <w:trPr>
          <w:gridAfter w:val="1"/>
          <w:wAfter w:w="236" w:type="dxa"/>
          <w:trHeight w:val="184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A56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6ED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86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FF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158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55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C91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75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649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FAE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ГАПОУ СО "Уральский политехнический колледж-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МЦК"Проектирование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учебно-методического комплекса основных образовательных программ СПО в соответствии с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требованиями  ФГОС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по ТОП-50 ( в дистанционной форме)  16 часов с 11.02 по 16.02.2019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480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3811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4C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2CC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E7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271C4DFB" w14:textId="77777777" w:rsidTr="00FC7C7A">
        <w:trPr>
          <w:gridAfter w:val="1"/>
          <w:wAfter w:w="236" w:type="dxa"/>
          <w:trHeight w:val="23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02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0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D1F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F2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96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6BD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20F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D2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88D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B2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EF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5714  21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.10.20019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FE2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7A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95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3A162F29" w14:textId="77777777" w:rsidTr="00FC7C7A">
        <w:trPr>
          <w:gridAfter w:val="1"/>
          <w:wAfter w:w="236" w:type="dxa"/>
          <w:trHeight w:val="23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64D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1B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4D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6D8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D3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F218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01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92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885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94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ФГАОУ ВО "Уральский федеральный университет имени первого Президента России Б.Н. Ельцина"     Программа повышения квалификации: Организационно-методическое сопровождение внедрения в подготовку рабочих кадров и специалистов среднего звена профессиональных стандартов и независимой оценки квалификаций"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21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33358 Удостоверение НАРК ПК № 0304992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C61D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60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07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4FD7A226" w14:textId="77777777" w:rsidTr="00FC7C7A">
        <w:trPr>
          <w:gridAfter w:val="1"/>
          <w:wAfter w:w="236" w:type="dxa"/>
          <w:trHeight w:val="17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108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2D0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A7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7F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DE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AC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87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C7C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AD2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CAE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ГАПОУ СО "УКСАП" Программа повышения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:Организация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образовательной деятельности по программам опережающей профессиональной подготовке"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68F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661677000906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9BF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FA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5F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1FC42058" w14:textId="77777777" w:rsidTr="00FC7C7A">
        <w:trPr>
          <w:gridAfter w:val="1"/>
          <w:wAfter w:w="236" w:type="dxa"/>
          <w:trHeight w:val="105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45E2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C98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CF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CB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6C6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820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46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BA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686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E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                        ФГБОУ ВО "Кемеровский государственный университет"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EC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423100163166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E5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7071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13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659D6E92" w14:textId="77777777" w:rsidTr="00FC7C7A">
        <w:trPr>
          <w:gridAfter w:val="1"/>
          <w:wAfter w:w="236" w:type="dxa"/>
          <w:trHeight w:val="228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99C3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F3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0D53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8F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F3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BF7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72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Педагогическое образование: Теория и методика преподавания английского языка в образовательной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81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920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5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АНО ДПО "Московская академия профессиональных компетенций"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861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180000552744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F60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E2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3C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3E111B92" w14:textId="77777777" w:rsidTr="00FC7C7A">
        <w:trPr>
          <w:gridAfter w:val="1"/>
          <w:wAfter w:w="236" w:type="dxa"/>
          <w:trHeight w:val="225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7BE5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E2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FE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DC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DAB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FC8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19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Педагогическое образование: Информатика в общеобразовательных организациях и организациях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1E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Учитель, преподаватель информатики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BDB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E7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АНО ДПО "Московская академия профессиональных компетенций"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42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180000689985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D4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0D2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912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5738A2D0" w14:textId="77777777" w:rsidTr="00FC7C7A">
        <w:trPr>
          <w:gridAfter w:val="1"/>
          <w:wAfter w:w="236" w:type="dxa"/>
          <w:trHeight w:val="127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B95C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59D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B0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85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2A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444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11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Специальное (дефектологическое) образование: Олигофренопедагогика"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A2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дифектолог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E42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82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ЧОУ ДПО "Институт повышения квалификации и профессиональной переподготовки"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73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переподготовке  ПП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090052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523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CEE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ED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2F0DFAC8" w14:textId="77777777" w:rsidTr="00FC7C7A">
        <w:trPr>
          <w:gridAfter w:val="1"/>
          <w:wAfter w:w="236" w:type="dxa"/>
          <w:trHeight w:val="181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AF64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FC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28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9E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BA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21D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78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Педагогика и психология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4F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Педагог-психолог, преподаватель психологии, с правом ведения деятельности в сфере психологии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F48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2E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ЧОУ ДПО "Институт повышения квалификации и профессиональной переподготовки"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BB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переподготовке  ПП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097084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74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627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AB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36A3708B" w14:textId="77777777" w:rsidTr="00FC7C7A">
        <w:trPr>
          <w:gridAfter w:val="1"/>
          <w:wAfter w:w="236" w:type="dxa"/>
          <w:trHeight w:val="181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5AA9B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A4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6B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098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97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CE1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FEB3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328F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865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E6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ООО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Педспециалист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" Методика дистанционного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61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231803552533 от 20.12.2023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8F8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18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17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7AE3D2D0" w14:textId="77777777" w:rsidTr="00FC7C7A">
        <w:trPr>
          <w:gridAfter w:val="1"/>
          <w:wAfter w:w="236" w:type="dxa"/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214B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87B8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Гостевских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Александр </w:t>
            </w:r>
            <w:r w:rsidRPr="00085F7C">
              <w:rPr>
                <w:color w:val="000000"/>
                <w:sz w:val="16"/>
                <w:szCs w:val="16"/>
              </w:rPr>
              <w:br/>
              <w:t>Михайлович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DFF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Заместитель директора по УПР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4A503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Технологическое оборудование</w:t>
            </w:r>
            <w:r w:rsidRPr="00085F7C">
              <w:rPr>
                <w:sz w:val="16"/>
                <w:szCs w:val="16"/>
              </w:rPr>
              <w:br/>
              <w:t>Организация ремонтных работ промышленного оборудования</w:t>
            </w:r>
            <w:r w:rsidRPr="00085F7C">
              <w:rPr>
                <w:sz w:val="16"/>
                <w:szCs w:val="16"/>
              </w:rPr>
              <w:br/>
              <w:t>Эксплуатация промышленного оборудования</w:t>
            </w:r>
            <w:r w:rsidRPr="00085F7C">
              <w:rPr>
                <w:sz w:val="16"/>
                <w:szCs w:val="16"/>
              </w:rPr>
              <w:br/>
              <w:t>Основы технической механики</w:t>
            </w:r>
            <w:r w:rsidRPr="00085F7C">
              <w:rPr>
                <w:sz w:val="16"/>
                <w:szCs w:val="16"/>
              </w:rPr>
              <w:br/>
              <w:t>Техническая механика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EB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РГППУ,2008</w:t>
            </w:r>
            <w:r w:rsidRPr="00085F7C">
              <w:rPr>
                <w:color w:val="000000"/>
                <w:sz w:val="16"/>
                <w:szCs w:val="16"/>
              </w:rPr>
              <w:br/>
              <w:t>ВСГ №1995613 Екатеринбург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963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Соответствие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BF7B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Профессиональное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обучение(</w:t>
            </w:r>
            <w:proofErr w:type="spellStart"/>
            <w:proofErr w:type="gramEnd"/>
            <w:r w:rsidRPr="00085F7C">
              <w:rPr>
                <w:color w:val="000000"/>
                <w:sz w:val="16"/>
                <w:szCs w:val="16"/>
              </w:rPr>
              <w:t>машиностр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-е 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технологич.оборуд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B3BD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Педагог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профессиональ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ного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737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2C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Консультационный семинар «Современная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промышленная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гидроавтоматика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электрогидроавтоматика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00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сертификат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212458  40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часов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1F2B9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D757A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A24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13.02.11. 15.02.03. 22.02.05. 15.01.19. 22.02.05.</w:t>
            </w:r>
          </w:p>
        </w:tc>
      </w:tr>
      <w:tr w:rsidR="00B033BB" w:rsidRPr="00085F7C" w14:paraId="77C5A796" w14:textId="77777777" w:rsidTr="00FC7C7A">
        <w:trPr>
          <w:trHeight w:val="7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5EE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F97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4E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EE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89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E3B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5F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CD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860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17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3C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6B3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0FE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3A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657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</w:p>
        </w:tc>
      </w:tr>
      <w:tr w:rsidR="00B033BB" w:rsidRPr="00085F7C" w14:paraId="7574B911" w14:textId="77777777" w:rsidTr="00FC7C7A">
        <w:trPr>
          <w:trHeight w:val="16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18C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15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9855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7BC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60761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9E10B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17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190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F4A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94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Уральский государственный педагогический университет            Менеджмент в образовательной и социальной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26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диплом о профессиональной переподготовке 663200000971 рег.№ 385/15 К от 31.01.2018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9A3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C5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C79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5E175E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9BC0568" w14:textId="77777777" w:rsidTr="00FC7C7A">
        <w:trPr>
          <w:trHeight w:val="11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AA1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802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5B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5B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92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EF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4A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C62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E7932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416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Практика подготовки кадров по профессии сварщик с учетом стандарта WS Россия по компетенции "Сварочные работы"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65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240 от 20.10.2018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A2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F53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2D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EFF786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9C67981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1A6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E76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B8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EF4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FB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41E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B9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0C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C38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EF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67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660400014639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32  27.12.2018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4878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01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66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0C3274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4065E39" w14:textId="77777777" w:rsidTr="00FC7C7A">
        <w:trPr>
          <w:trHeight w:val="17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120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020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DB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E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55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84B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A0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3D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405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235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BE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217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EACA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456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DF03A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61E0270" w14:textId="77777777" w:rsidTr="00FC7C7A">
        <w:trPr>
          <w:trHeight w:val="133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96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59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86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B1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97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14F2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B9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5DA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803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D92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B4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232417395830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17B6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73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58E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163A0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14DD904" w14:textId="77777777" w:rsidTr="00FC7C7A">
        <w:trPr>
          <w:trHeight w:val="111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50749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52F3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Медведев </w:t>
            </w:r>
            <w:r w:rsidRPr="00085F7C">
              <w:rPr>
                <w:color w:val="000000"/>
                <w:sz w:val="16"/>
                <w:szCs w:val="16"/>
              </w:rPr>
              <w:br/>
              <w:t>Павел Константинович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A4D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И.о. заместителя директора</w:t>
            </w:r>
            <w:r w:rsidRPr="00085F7C">
              <w:rPr>
                <w:color w:val="000000"/>
                <w:sz w:val="16"/>
                <w:szCs w:val="16"/>
              </w:rPr>
              <w:br/>
              <w:t>по УВР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00F33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Монтаж, наладка, техническое обслуживание и ремонт гидравлических, пневматических устройств и систем</w:t>
            </w:r>
            <w:r w:rsidRPr="00085F7C">
              <w:rPr>
                <w:sz w:val="16"/>
                <w:szCs w:val="16"/>
              </w:rPr>
              <w:br/>
              <w:t xml:space="preserve">Объемные гидравлические и пневматические приводы, </w:t>
            </w:r>
            <w:proofErr w:type="spellStart"/>
            <w:r w:rsidRPr="00085F7C">
              <w:rPr>
                <w:sz w:val="16"/>
                <w:szCs w:val="16"/>
              </w:rPr>
              <w:t>гидропневмоавтоматы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A1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РГППУ,2008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CF72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28A6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Профессиональное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обучение(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машиностроение 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технологич.оборудование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384B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C29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BC1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Консультационный семинар «Современная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промышленная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гидроавтоматика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электрогидроавтоматика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E3F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сертификат 212456      40 часов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BACB2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1189F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15/2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866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22.02.05. 15.02.03. </w:t>
            </w:r>
          </w:p>
        </w:tc>
        <w:tc>
          <w:tcPr>
            <w:tcW w:w="236" w:type="dxa"/>
            <w:vAlign w:val="center"/>
            <w:hideMark/>
          </w:tcPr>
          <w:p w14:paraId="0A1CE3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B7FA4F7" w14:textId="77777777" w:rsidTr="00FC7C7A">
        <w:trPr>
          <w:trHeight w:val="9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31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1F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074A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81E3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BB4B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АНО ВПО "Европейский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университет"Бизнес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треугольник"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FB14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0B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E4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3D35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EB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Программа переподготовки Менеджмент в образовании 350 час.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1D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переподготовке 7827 №00012959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48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33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6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00D5B9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1561589" w14:textId="77777777" w:rsidTr="00FC7C7A">
        <w:trPr>
          <w:trHeight w:val="70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8944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A3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C5B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450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232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BB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F46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E65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5A8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81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Стажировка ПАО "СТЗ" УЦРЭЭО с 12.12 по 26.12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9B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29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07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5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8FBDCE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CFF6E11" w14:textId="77777777" w:rsidTr="00FC7C7A">
        <w:trPr>
          <w:trHeight w:val="14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E22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44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BAAC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60B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57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152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DDF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4F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1A3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0D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CA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660400014708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101  27.12.2018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09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522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80B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D8B887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9036240" w14:textId="77777777" w:rsidTr="00FC7C7A">
        <w:trPr>
          <w:trHeight w:val="27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29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2F1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7A5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1DC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F7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5C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2DB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A2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9C6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7F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68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5722   21.10.2019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2C2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FB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94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8D907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6534043" w14:textId="77777777" w:rsidTr="00FC7C7A">
        <w:trPr>
          <w:trHeight w:val="11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E34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E7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98F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0F8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A4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29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DB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2F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050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C6C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Вопросы организационное-методического обеспечения оценочных процедур по программам СПО (8 час.) (2020 г.)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67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12C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1E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96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6EA51D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4190111" w14:textId="77777777" w:rsidTr="00FC7C7A">
        <w:trPr>
          <w:trHeight w:val="14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50E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F0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7B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247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55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DF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0C30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65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A13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E2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E1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107,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921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40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32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CA9AB2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CC7807D" w14:textId="77777777" w:rsidTr="00FC7C7A">
        <w:trPr>
          <w:trHeight w:val="250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BE9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A9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37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8E9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E8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54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E1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D1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940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7A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ГАПОУ СО "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ВПМТТ"Юность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по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граграмме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" Практика и методика подготовки обучающихся к конкурсу профессионального мастерства в условиях реализации образовательных программ среднего профессионального образования по компетенции " Сварочные технологии" 48 час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75E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5D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CD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B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CF9F8B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FB332BE" w14:textId="77777777" w:rsidTr="00FC7C7A">
        <w:trPr>
          <w:trHeight w:val="14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9069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A3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69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73E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83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467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DD1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B09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818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FF1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"СОПК" Воспитание детей и молодежи на основе ценностных доминант российского общества и актуальных созидательных практик 48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DF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001164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№ 1164 2021  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23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74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F2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53F127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473BB01" w14:textId="77777777" w:rsidTr="00FC7C7A">
        <w:trPr>
          <w:trHeight w:val="133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9D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82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72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376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53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35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90B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C2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D36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23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МДЦ "Артек" Воспитательная деятельность в учреждениях среднего профессионального образования 132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47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№ 340000419810 от 16.07.2022  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15B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BC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91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8B9A1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24D2A69" w14:textId="77777777" w:rsidTr="00FC7C7A">
        <w:trPr>
          <w:trHeight w:val="133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9E3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44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65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079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7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4C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0B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1EE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1FF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37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МДЦ "Артек" Проектирование воспитательной деятельности в учреждениях среднего профессионального образования 36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24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№ 340000419810 от 16.07.2022  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29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D8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B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B11509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B1D65BE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E6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16D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40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BB4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EB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432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FE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CD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DDE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02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39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9E2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95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D8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25ED4F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7C9059F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D50B9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A19A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Вознюк</w:t>
            </w:r>
            <w:r w:rsidRPr="00085F7C">
              <w:rPr>
                <w:color w:val="000000"/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59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заведующий отделением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363BC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Документационное обеспечение управления</w:t>
            </w:r>
            <w:r w:rsidRPr="00085F7C">
              <w:rPr>
                <w:sz w:val="16"/>
                <w:szCs w:val="16"/>
              </w:rPr>
              <w:br/>
              <w:t>Организация секретарского обслуживания</w:t>
            </w:r>
            <w:r w:rsidRPr="00085F7C">
              <w:rPr>
                <w:sz w:val="16"/>
                <w:szCs w:val="16"/>
              </w:rPr>
              <w:br/>
              <w:t>Гос. муниципальные архивы и архивы организаций</w:t>
            </w:r>
            <w:r w:rsidRPr="00085F7C">
              <w:rPr>
                <w:sz w:val="16"/>
                <w:szCs w:val="16"/>
              </w:rPr>
              <w:br/>
              <w:t>Методика и практика архивоведения</w:t>
            </w:r>
            <w:r w:rsidRPr="00085F7C">
              <w:rPr>
                <w:sz w:val="16"/>
                <w:szCs w:val="16"/>
              </w:rPr>
              <w:br/>
              <w:t>Обеспечение сохранности документов</w:t>
            </w:r>
            <w:r w:rsidRPr="00085F7C">
              <w:rPr>
                <w:sz w:val="16"/>
                <w:szCs w:val="16"/>
              </w:rPr>
              <w:br/>
              <w:t>Информационные технологии в ДОУ</w:t>
            </w:r>
            <w:r w:rsidRPr="00085F7C">
              <w:rPr>
                <w:sz w:val="16"/>
                <w:szCs w:val="16"/>
              </w:rPr>
              <w:br/>
              <w:t>Методика рационализации ДОУ</w:t>
            </w:r>
            <w:r w:rsidRPr="00085F7C">
              <w:rPr>
                <w:sz w:val="16"/>
                <w:szCs w:val="16"/>
              </w:rPr>
              <w:br/>
              <w:t>Организация работ с электронными документами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08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НАЧОУ ВО Уральский институт экономики, управления и права Екатеринбург, 2016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1BFF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48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Бакалавр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449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1F96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AB48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Проф. переподготовка. </w:t>
            </w:r>
            <w:proofErr w:type="gramStart"/>
            <w:r w:rsidRPr="00085F7C">
              <w:rPr>
                <w:sz w:val="16"/>
                <w:szCs w:val="16"/>
              </w:rPr>
              <w:t>Педагог  СПО</w:t>
            </w:r>
            <w:proofErr w:type="gramEnd"/>
            <w:r w:rsidRPr="00085F7C">
              <w:rPr>
                <w:sz w:val="16"/>
                <w:szCs w:val="16"/>
              </w:rPr>
              <w:t>.    Реализация ФГОС нового поколения       Институт международных инновационных социально-образовательных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77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переподготовке 00000004251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4001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250D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43F9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5F6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22.02.05. 09.01.03. 08.02.01. 12.02.11. 15.02.03. 22.02.06.</w:t>
            </w:r>
          </w:p>
        </w:tc>
        <w:tc>
          <w:tcPr>
            <w:tcW w:w="236" w:type="dxa"/>
            <w:vAlign w:val="center"/>
            <w:hideMark/>
          </w:tcPr>
          <w:p w14:paraId="751CAA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733336F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E9896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98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22360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21C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C5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E41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B8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5A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962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9A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676E2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удостоверение о повышении квалификации 660400014629 </w:t>
            </w:r>
            <w:proofErr w:type="spellStart"/>
            <w:r w:rsidRPr="00085F7C">
              <w:rPr>
                <w:sz w:val="16"/>
                <w:szCs w:val="16"/>
              </w:rPr>
              <w:t>рег</w:t>
            </w:r>
            <w:proofErr w:type="spellEnd"/>
            <w:r w:rsidRPr="00085F7C">
              <w:rPr>
                <w:sz w:val="16"/>
                <w:szCs w:val="16"/>
              </w:rPr>
              <w:t xml:space="preserve"> № 22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AB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4B5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16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103BB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BFC313E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48F11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731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5B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7A8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3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88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9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B5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DFB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9E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A7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5716   21.10.2019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FB7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BC1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E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F466E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6ED0266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FA136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53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621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40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08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12D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9D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8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146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2F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F6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95,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334820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88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754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40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4658D5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DFD66C0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81E62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7E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581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4D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1A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096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BD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9A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376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338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Информационно-аналитические инструменты в деятельности педагога, обучение с использованием ДОТ (24 час.)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40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53A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371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4B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2FA78E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A2D921B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5BA10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61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D5F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BB54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25B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E8FA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FB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F5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F8B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8C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310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232417393794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6D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01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5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DF0CE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953B81F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4AFEB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4A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68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92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982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ЧОУ ДПО «Институт повышения квалификации и профессиональной переподготовки» СПБ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15A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CE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84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7F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F4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переподготовка  Специальное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(дефектологическое) образование: Олигофренопедагогика. Учитель-дефектоло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г,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64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Диплом ПП 090199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4CB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AD7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B0A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E2B2C6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FB4B14A" w14:textId="77777777" w:rsidTr="00FC7C7A">
        <w:trPr>
          <w:trHeight w:val="127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CB606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3DC215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Савтиков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  <w:t>Вячеслав</w:t>
            </w:r>
            <w:r w:rsidRPr="00085F7C">
              <w:rPr>
                <w:color w:val="000000"/>
                <w:sz w:val="16"/>
                <w:szCs w:val="16"/>
              </w:rPr>
              <w:br/>
              <w:t>Геннадьевич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6CB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97184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Физическая культура</w:t>
            </w:r>
            <w:r w:rsidRPr="00085F7C">
              <w:rPr>
                <w:sz w:val="16"/>
                <w:szCs w:val="16"/>
              </w:rPr>
              <w:br/>
              <w:t>ОБЖ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A32A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Уральский </w:t>
            </w: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гос.педагогич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>.</w:t>
            </w:r>
            <w:r w:rsidRPr="00085F7C">
              <w:rPr>
                <w:color w:val="000000"/>
                <w:sz w:val="16"/>
                <w:szCs w:val="16"/>
              </w:rPr>
              <w:br/>
              <w:t>университет 2004</w:t>
            </w:r>
            <w:r w:rsidRPr="00085F7C">
              <w:rPr>
                <w:color w:val="000000"/>
                <w:sz w:val="16"/>
                <w:szCs w:val="16"/>
              </w:rPr>
              <w:br/>
              <w:t>ВСБ 0324125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C7187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02BCF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71B0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 по</w:t>
            </w:r>
            <w:r w:rsidRPr="00085F7C">
              <w:rPr>
                <w:color w:val="000000"/>
                <w:sz w:val="16"/>
                <w:szCs w:val="16"/>
              </w:rPr>
              <w:br/>
              <w:t>физической культуре и спорту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3CAB5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57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Учебно-деловой центр Сибири   Организация образовательного процесса для обучения инвалидов и лиц с ОВЗ в образовательных организациях СП, В и ДПО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CF44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удостоверение </w:t>
            </w:r>
            <w:proofErr w:type="gramStart"/>
            <w:r w:rsidRPr="00085F7C">
              <w:rPr>
                <w:sz w:val="16"/>
                <w:szCs w:val="16"/>
              </w:rPr>
              <w:t>№  422406465638</w:t>
            </w:r>
            <w:proofErr w:type="gramEnd"/>
            <w:r w:rsidRPr="00085F7C">
              <w:rPr>
                <w:sz w:val="16"/>
                <w:szCs w:val="16"/>
              </w:rPr>
              <w:t xml:space="preserve"> от 23.05.2018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4A1B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0BEA0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29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49C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22.02.05.  23.02.04.  08.02.01.  13.02.11.  15.02.03.  22.02.06.  27.02.04.  09.01.03.  22.01.09.  </w:t>
            </w:r>
          </w:p>
        </w:tc>
        <w:tc>
          <w:tcPr>
            <w:tcW w:w="236" w:type="dxa"/>
            <w:vAlign w:val="center"/>
            <w:hideMark/>
          </w:tcPr>
          <w:p w14:paraId="49A37B0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1E885C1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2184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74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A8C6F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129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510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E8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A0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366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154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73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45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660400014740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133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BB3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0C64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86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2E6236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DA197D2" w14:textId="77777777" w:rsidTr="00FC7C7A">
        <w:trPr>
          <w:trHeight w:val="14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FE9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2F7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A8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0A9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1568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A0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2D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D06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C76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A4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A2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116,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E309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A7CD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7DE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32FD8E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3C73962" w14:textId="77777777" w:rsidTr="00FC7C7A">
        <w:trPr>
          <w:trHeight w:val="3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A35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CEF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31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1AB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9A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AC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D0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A9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3BC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187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 "Методика преподавания общеобразовательной дисциплины "Физическая культура" с учетом профессиональной направленности основных образовательных программ среднего профессионального образования" 40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F7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040000321314 2021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F16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BD75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05B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C16DA7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DFB9EBF" w14:textId="77777777" w:rsidTr="00FC7C7A">
        <w:trPr>
          <w:trHeight w:val="165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F122A5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D6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8B2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80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A2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C9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77F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91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5A7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957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2C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232417393343 от 24.05.2022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8C93F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15B38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7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F6FC5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B3CAA7F" w14:textId="77777777" w:rsidTr="00FC7C7A">
        <w:trPr>
          <w:trHeight w:val="11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05F9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3F988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Алдунова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  <w:t>Екатерина</w:t>
            </w:r>
            <w:r w:rsidRPr="00085F7C">
              <w:rPr>
                <w:color w:val="000000"/>
                <w:sz w:val="16"/>
                <w:szCs w:val="16"/>
              </w:rPr>
              <w:br/>
              <w:t>Николаевна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C490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19F89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Слесарное дело и технические измерения</w:t>
            </w:r>
            <w:r w:rsidRPr="00085F7C">
              <w:rPr>
                <w:sz w:val="16"/>
                <w:szCs w:val="16"/>
              </w:rPr>
              <w:br/>
              <w:t>Устройство, техническое обслуживание и ремонт автомобилей</w:t>
            </w:r>
            <w:r w:rsidRPr="00085F7C">
              <w:rPr>
                <w:sz w:val="16"/>
                <w:szCs w:val="16"/>
              </w:rPr>
              <w:br/>
              <w:t>Материа</w:t>
            </w:r>
            <w:r w:rsidRPr="00085F7C">
              <w:rPr>
                <w:sz w:val="16"/>
                <w:szCs w:val="16"/>
              </w:rPr>
              <w:lastRenderedPageBreak/>
              <w:t>ловедение</w:t>
            </w:r>
            <w:r w:rsidRPr="00085F7C">
              <w:rPr>
                <w:sz w:val="16"/>
                <w:szCs w:val="16"/>
              </w:rPr>
              <w:br/>
              <w:t>Структура транспортной системы</w:t>
            </w:r>
            <w:r w:rsidRPr="00085F7C">
              <w:rPr>
                <w:sz w:val="16"/>
                <w:szCs w:val="16"/>
              </w:rPr>
              <w:br/>
              <w:t>Основы геодезии</w:t>
            </w:r>
            <w:r w:rsidRPr="00085F7C">
              <w:rPr>
                <w:sz w:val="16"/>
                <w:szCs w:val="16"/>
              </w:rPr>
              <w:br/>
              <w:t>Основы материаловедения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A667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Уральский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госуд-ый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лесотехническ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университет, 2008</w:t>
            </w:r>
            <w:r w:rsidRPr="00085F7C">
              <w:rPr>
                <w:color w:val="000000"/>
                <w:sz w:val="16"/>
                <w:szCs w:val="16"/>
              </w:rPr>
              <w:br/>
              <w:t>ВСГ 3276324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865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EDE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Автомобильные дороги и аэродромы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8E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 путей сообщения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F21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38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ОП Основы педагогической деятельности мастеров производственного обучения ИРО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64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№7394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68AAA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17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67B51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8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06D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22.02.05.  09.01.03.  23.02.04.  08.02.01.  13.02.11. 15.02.03.  22.02.06.  </w:t>
            </w:r>
          </w:p>
        </w:tc>
        <w:tc>
          <w:tcPr>
            <w:tcW w:w="236" w:type="dxa"/>
            <w:vAlign w:val="center"/>
            <w:hideMark/>
          </w:tcPr>
          <w:p w14:paraId="1C61B3D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603988A" w14:textId="77777777" w:rsidTr="00FC7C7A">
        <w:trPr>
          <w:trHeight w:val="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CC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1A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FD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6FC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88F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B4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3E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82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DE1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C1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Консультационный семинар «Программируемые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контроллеры SIMATIC S7-300/400.Основы мехатроники»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8E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сертификат № 212461 40 час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480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414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19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0D7131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61453C4" w14:textId="77777777" w:rsidTr="00FC7C7A">
        <w:trPr>
          <w:trHeight w:val="13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E1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4EAF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68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B9B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BC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ФГАОУ ВО Российский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госуд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-й профессионально-педагогический университет,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2018  662406640669</w:t>
            </w:r>
            <w:proofErr w:type="gram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48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51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EB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106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2AE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 "Преподаватель в сфере профессионального образования" 662406640669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72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профессиональной переподготовке 662406640669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1808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B46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6E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DB2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920456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754E102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78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8C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D2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307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A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FB0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58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ED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6C4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9E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Верхнесалдинский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аваиметаллургический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техникум, </w:t>
            </w:r>
            <w:r w:rsidRPr="00085F7C">
              <w:rPr>
                <w:color w:val="000000"/>
                <w:sz w:val="16"/>
                <w:szCs w:val="16"/>
              </w:rPr>
              <w:br/>
              <w:t>Менеджмент в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E2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ПП № 000043 от 02.07.2018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8F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873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A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BD4372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50576CB" w14:textId="77777777" w:rsidTr="00FC7C7A">
        <w:trPr>
          <w:trHeight w:val="280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8DDA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ED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99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356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F8E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78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C53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3A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509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70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CC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5710   21.10.2019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092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3B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C1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2BB42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F21A709" w14:textId="77777777" w:rsidTr="00FC7C7A">
        <w:trPr>
          <w:trHeight w:val="13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1AE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922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40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C60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1F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BDB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4F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07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953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1D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F0A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86,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334811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E1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4E8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7C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FCA4E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5DFA3B0" w14:textId="77777777" w:rsidTr="00FC7C7A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DB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4E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4E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DA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C6E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«МИПКИП» Липецк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79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C0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34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259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DF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Профессиональная </w:t>
            </w: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переподготовка«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инженерной графики»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38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483100262812 от 27.06.2022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D1A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FA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27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146D82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CA4A5E1" w14:textId="77777777" w:rsidTr="00FC7C7A">
        <w:trPr>
          <w:trHeight w:val="16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8E6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C1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26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7B5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7C615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AE6C0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72BE8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327A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85A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B91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C9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AF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4D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5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B7117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6D323FB" w14:textId="77777777" w:rsidTr="00FC7C7A">
        <w:trPr>
          <w:trHeight w:val="16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5E2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38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50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25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98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837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3D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46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81C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C7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5C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232417393795 от 23.06.2022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8EA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5E3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AE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BAC29F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059D18E" w14:textId="77777777" w:rsidTr="00FC7C7A">
        <w:trPr>
          <w:trHeight w:val="17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80496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7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D55E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Ахмадеева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Людмила </w:t>
            </w:r>
            <w:r w:rsidRPr="00085F7C">
              <w:rPr>
                <w:color w:val="000000"/>
                <w:sz w:val="16"/>
                <w:szCs w:val="16"/>
              </w:rPr>
              <w:br/>
              <w:t>Михайловна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602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71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Русский язык Родной язык</w:t>
            </w:r>
            <w:r w:rsidRPr="00085F7C">
              <w:rPr>
                <w:sz w:val="16"/>
                <w:szCs w:val="16"/>
              </w:rPr>
              <w:br/>
              <w:t>Литература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7A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</w:t>
            </w:r>
            <w:r w:rsidRPr="00085F7C">
              <w:rPr>
                <w:color w:val="000000"/>
                <w:sz w:val="16"/>
                <w:szCs w:val="16"/>
              </w:rPr>
              <w:br/>
              <w:t>Государственный</w:t>
            </w:r>
            <w:r w:rsidRPr="00085F7C">
              <w:rPr>
                <w:color w:val="000000"/>
                <w:sz w:val="16"/>
                <w:szCs w:val="16"/>
              </w:rPr>
              <w:br/>
              <w:t>Педагогический</w:t>
            </w:r>
            <w:r w:rsidRPr="00085F7C">
              <w:rPr>
                <w:color w:val="000000"/>
                <w:sz w:val="16"/>
                <w:szCs w:val="16"/>
              </w:rPr>
              <w:br/>
              <w:t>Университет.  2002</w:t>
            </w:r>
            <w:r w:rsidRPr="00085F7C">
              <w:rPr>
                <w:color w:val="000000"/>
                <w:sz w:val="16"/>
                <w:szCs w:val="16"/>
              </w:rPr>
              <w:br/>
              <w:t>АВС 6525060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4C19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08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Русский язык и </w:t>
            </w:r>
            <w:r w:rsidRPr="00085F7C">
              <w:rPr>
                <w:color w:val="000000"/>
                <w:sz w:val="16"/>
                <w:szCs w:val="16"/>
              </w:rPr>
              <w:br/>
              <w:t>Литература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F0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705C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2E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Разработка основных профессиональных образовательных программ на основе интеграции требований ФГОС СОО и ФГОС СПО (для педагогов общеобраз</w:t>
            </w:r>
            <w:r w:rsidRPr="00085F7C">
              <w:rPr>
                <w:sz w:val="16"/>
                <w:szCs w:val="16"/>
              </w:rPr>
              <w:lastRenderedPageBreak/>
              <w:t xml:space="preserve">овательных дисциплин)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C1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удостоверение № 98 от 17.01.2019 г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01308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B0518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E2B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22.01.09.  13.01.10.  15.01.23.  13.02.11.  15.02.03.  27.02.04.  </w:t>
            </w:r>
          </w:p>
        </w:tc>
        <w:tc>
          <w:tcPr>
            <w:tcW w:w="236" w:type="dxa"/>
            <w:vAlign w:val="center"/>
            <w:hideMark/>
          </w:tcPr>
          <w:p w14:paraId="3D8E1F7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99F984B" w14:textId="77777777" w:rsidTr="00FC7C7A">
        <w:trPr>
          <w:trHeight w:val="14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E65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2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DF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F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DA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88F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6E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D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FB0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15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81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660400014613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6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C2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C7A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26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4B1F20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65713BE" w14:textId="77777777" w:rsidTr="00FC7C7A">
        <w:trPr>
          <w:trHeight w:val="139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38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18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BA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693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22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9DE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B2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EA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48E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65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91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88,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334813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61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615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F9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11B108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E17B38B" w14:textId="77777777" w:rsidTr="00FC7C7A">
        <w:trPr>
          <w:trHeight w:val="139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D39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A2066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DB97A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5672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9F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659D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4C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D0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18E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47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F3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232417394630 от 15.09.2022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07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804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BC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55F24E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E484EAB" w14:textId="77777777" w:rsidTr="00FC7C7A">
        <w:trPr>
          <w:trHeight w:val="12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4FBE7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8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B263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Бажукова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Нина Владимировна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05C1E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ED98E9" w14:textId="77777777" w:rsidR="00B033BB" w:rsidRPr="00085F7C" w:rsidRDefault="00B033BB" w:rsidP="00B033BB">
            <w:pPr>
              <w:spacing w:after="240"/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Основы экономики организации</w:t>
            </w:r>
            <w:r w:rsidRPr="00085F7C">
              <w:rPr>
                <w:sz w:val="16"/>
                <w:szCs w:val="16"/>
              </w:rPr>
              <w:br/>
              <w:t>Основы экономики</w:t>
            </w:r>
            <w:r w:rsidRPr="00085F7C">
              <w:rPr>
                <w:sz w:val="16"/>
                <w:szCs w:val="16"/>
              </w:rPr>
              <w:br/>
              <w:t>Обществознание (раздел 2 Экономика)</w:t>
            </w:r>
            <w:r w:rsidRPr="00085F7C">
              <w:rPr>
                <w:sz w:val="16"/>
                <w:szCs w:val="16"/>
              </w:rPr>
              <w:br/>
            </w:r>
            <w:r w:rsidRPr="00085F7C">
              <w:rPr>
                <w:sz w:val="16"/>
                <w:szCs w:val="16"/>
              </w:rPr>
              <w:lastRenderedPageBreak/>
              <w:t>Организация работы структурного подразделения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E723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РГППУ, 2008</w:t>
            </w:r>
            <w:r w:rsidRPr="00085F7C">
              <w:rPr>
                <w:color w:val="000000"/>
                <w:sz w:val="16"/>
                <w:szCs w:val="16"/>
              </w:rPr>
              <w:br/>
              <w:t>Екатеринбург</w:t>
            </w:r>
            <w:r w:rsidRPr="00085F7C">
              <w:rPr>
                <w:color w:val="000000"/>
                <w:sz w:val="16"/>
                <w:szCs w:val="16"/>
              </w:rPr>
              <w:br/>
              <w:t>ВСГ №1995836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22CE9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EB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Экономическая теория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D3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E3651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8A2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EE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№ _____ от 12.12.2016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7B5A3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3FF5B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9D1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15.01.23.  13.02.11.  15.02.03.  22.02.06.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38B40C4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74D40FC" w14:textId="77777777" w:rsidTr="00FC7C7A">
        <w:trPr>
          <w:trHeight w:val="11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E3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20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68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40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3A3D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ООО " Столичный учебный центр"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5A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31F9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F73A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 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271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3B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 Педагог среднего профессионального образования: Реализация ФГОС нового поколения"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77B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переподготовкеПП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0002858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2844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9A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13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60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2F54B0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C58198D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E8C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DCF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55F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855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C19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6E7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A6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8C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273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E4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E67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660400014616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9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66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84E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02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BBF7E2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BE3631E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1F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0C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588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8B9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A18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D5C3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7F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C2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887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CE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A2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90,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885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0AF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9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4A653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E3D0957" w14:textId="77777777" w:rsidTr="00FC7C7A">
        <w:trPr>
          <w:trHeight w:val="18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33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E7D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D94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D6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618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E14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BF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7FFA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844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2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EA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7F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437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13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A24BB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A09E9A5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C09A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043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776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325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D70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043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F34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504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55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29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17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232417394631 от 15.09.2022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80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F52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6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490975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0B6BB9C" w14:textId="77777777" w:rsidTr="00FC7C7A">
        <w:trPr>
          <w:trHeight w:val="139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55C73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9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64C4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Попыванова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Ольга </w:t>
            </w:r>
            <w:r w:rsidRPr="00085F7C">
              <w:rPr>
                <w:color w:val="000000"/>
                <w:sz w:val="16"/>
                <w:szCs w:val="16"/>
              </w:rPr>
              <w:br/>
              <w:t>Викторовна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ADD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0B81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Математика</w:t>
            </w:r>
            <w:r w:rsidRPr="00085F7C">
              <w:rPr>
                <w:sz w:val="16"/>
                <w:szCs w:val="16"/>
              </w:rPr>
              <w:br/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759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ФГАОУ ВО Уральский федеральный университет им. Б.Н. Ельцина 2016 106616 0011519 ФГАОУВО РГППУ2020 106624 4212006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2176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176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3CC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9C3F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03B1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Проф. переподготовка</w:t>
            </w:r>
            <w:proofErr w:type="gramStart"/>
            <w:r w:rsidRPr="00085F7C">
              <w:rPr>
                <w:sz w:val="16"/>
                <w:szCs w:val="16"/>
              </w:rPr>
              <w:t xml:space="preserve">   «</w:t>
            </w:r>
            <w:proofErr w:type="spellStart"/>
            <w:proofErr w:type="gramEnd"/>
            <w:r w:rsidRPr="00085F7C">
              <w:rPr>
                <w:sz w:val="16"/>
                <w:szCs w:val="16"/>
              </w:rPr>
              <w:t>Математика:Методика</w:t>
            </w:r>
            <w:proofErr w:type="spellEnd"/>
            <w:r w:rsidRPr="00085F7C">
              <w:rPr>
                <w:sz w:val="16"/>
                <w:szCs w:val="16"/>
              </w:rPr>
              <w:t xml:space="preserve"> и теория преподавания в образовательной организации».  Учитель математики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58D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диплом о профессиональной переподготовке 770300016164 рег. № 14924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D25F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7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D7907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D2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A901C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002668D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3AF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A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3C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26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EC9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C7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6A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5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8EB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7C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Разработка основных профессиональных образовательных программ на основе интеграции требований ФГОС СОО и ФГОС СПО (для педагогов общеобразовательных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дсциплин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AC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№  100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от 17.01.2019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9F3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95A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53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5B79C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4153C8A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0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6A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A2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6E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C2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2F1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F2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E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4F8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4B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97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660400014619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12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AF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D71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B82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CA0E8F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4440808" w14:textId="77777777" w:rsidTr="00FC7C7A">
        <w:trPr>
          <w:trHeight w:val="14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75F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4E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FAB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ED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7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5D9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B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60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813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C9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F2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128, 334843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943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6A4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43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93F80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590BAB7" w14:textId="77777777" w:rsidTr="00FC7C7A">
        <w:trPr>
          <w:trHeight w:val="145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4F5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7AD3C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ADCB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935D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1615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AF6AF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7805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25D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22B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121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7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232417395826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DD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01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1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24754E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AFBDB7F" w14:textId="77777777" w:rsidTr="00FC7C7A">
        <w:trPr>
          <w:trHeight w:val="13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C58036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7693F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Бочарова </w:t>
            </w:r>
            <w:r w:rsidRPr="00085F7C">
              <w:rPr>
                <w:color w:val="000000"/>
                <w:sz w:val="16"/>
                <w:szCs w:val="16"/>
              </w:rPr>
              <w:br/>
              <w:t>Елена Борисовна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D862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6F7D9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Информатика</w:t>
            </w:r>
            <w:r w:rsidRPr="00085F7C">
              <w:rPr>
                <w:sz w:val="16"/>
                <w:szCs w:val="16"/>
              </w:rPr>
              <w:br/>
              <w:t>Информационные технологии в профессиональной деятельности</w:t>
            </w:r>
            <w:r w:rsidRPr="00085F7C">
              <w:rPr>
                <w:sz w:val="16"/>
                <w:szCs w:val="16"/>
              </w:rPr>
              <w:br/>
              <w:t>Компьютерная графика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1453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Саратовский государственный университет им. Н. Г. Чернышевского, 1983</w:t>
            </w:r>
            <w:r w:rsidRPr="00085F7C">
              <w:rPr>
                <w:color w:val="000000"/>
                <w:sz w:val="16"/>
                <w:szCs w:val="16"/>
              </w:rPr>
              <w:br/>
              <w:t>ИВ 502967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966D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BE6E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Прикладная математика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45213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87F9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24.12.2018-20.01.2019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B5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Формирование профессиональных компетенций педагога в условиях реализации ФГОС при организации учебных занятий с использованием ЭФУ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5D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sz w:val="16"/>
                <w:szCs w:val="16"/>
              </w:rPr>
              <w:t>ру</w:t>
            </w:r>
            <w:proofErr w:type="spellEnd"/>
            <w:r w:rsidRPr="00085F7C">
              <w:rPr>
                <w:sz w:val="16"/>
                <w:szCs w:val="16"/>
              </w:rPr>
              <w:t xml:space="preserve"> № 5684/до                                   770300004718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CA302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5DD3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33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AF1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22.02.05.  13.01.10.  15.01.23.  22.02.06.  27.02.04.  </w:t>
            </w:r>
          </w:p>
        </w:tc>
        <w:tc>
          <w:tcPr>
            <w:tcW w:w="236" w:type="dxa"/>
            <w:vAlign w:val="center"/>
            <w:hideMark/>
          </w:tcPr>
          <w:p w14:paraId="7F5F02D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FDAAB8F" w14:textId="77777777" w:rsidTr="00FC7C7A">
        <w:trPr>
          <w:trHeight w:val="26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93B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BC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EA0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88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CC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406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BB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A4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AA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C1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C5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5715   21.10.2019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97E7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C71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DD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CC36A8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D5243DF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8A2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E8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7F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572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E5F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A9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BD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65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A0D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AB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F0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93,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334818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96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5ED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9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DD69D0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6A52A38" w14:textId="77777777" w:rsidTr="00FC7C7A">
        <w:trPr>
          <w:trHeight w:val="16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9C7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CA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2C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187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FC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6D1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61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A3C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6C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AB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3D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49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BE3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3D6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EF3B6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88A4143" w14:textId="77777777" w:rsidTr="00FC7C7A">
        <w:trPr>
          <w:trHeight w:val="165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1916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7F1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E78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ED0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AD2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185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A34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4EB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2C6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6E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3F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232417395829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CF1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B6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7A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C2E554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F777870" w14:textId="77777777" w:rsidTr="00FC7C7A">
        <w:trPr>
          <w:trHeight w:val="19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6713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4EE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Головко Валерия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Салаватовна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D54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54F65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Физика, астрономия, основы проектной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15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ГАПОУ СО Полевской многопрофильный техникум им. В.И.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Назарова 2017 Диплом 116624 2149962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A9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24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Обработка металлов давлением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17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9F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96E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E2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1206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A00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F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7E470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3B252F6" w14:textId="77777777" w:rsidTr="00FC7C7A">
        <w:trPr>
          <w:trHeight w:val="11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54309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12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7CFE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Горкунова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0286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2B2D4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Обществознание</w:t>
            </w:r>
            <w:r w:rsidRPr="00085F7C">
              <w:rPr>
                <w:sz w:val="16"/>
                <w:szCs w:val="16"/>
              </w:rPr>
              <w:br/>
              <w:t>История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483D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РГППУ, 2006</w:t>
            </w:r>
            <w:r w:rsidRPr="00085F7C">
              <w:rPr>
                <w:color w:val="000000"/>
                <w:sz w:val="16"/>
                <w:szCs w:val="16"/>
              </w:rPr>
              <w:br/>
              <w:t>ВСБ 0864029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F2856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59AE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Юриспруденция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43CCB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права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183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D5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 ОП. Современные педагогические технологии обучения в профессиональных образовательных учреждениях.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83365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удостоверение № 19238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185EA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F489B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B89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22.02.05.  22.01.09.  08.02.01.  13.01.10.  15.01.23.  27.02.04.  </w:t>
            </w:r>
          </w:p>
        </w:tc>
        <w:tc>
          <w:tcPr>
            <w:tcW w:w="236" w:type="dxa"/>
            <w:vAlign w:val="center"/>
            <w:hideMark/>
          </w:tcPr>
          <w:p w14:paraId="15DDA93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841B3F2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A45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C3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1F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18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AE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123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BE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EE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7DA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52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48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96,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07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67B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B9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A1525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33C705C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030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4B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C29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C0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63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1BC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A9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C8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C8C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70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"Уральский государственный педагогический университет"            Современный урок в цифровой среде для обучающихся в СПО 72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27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080000059313 от 25.05.2021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31A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FC7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D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FB9BAB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64C78C7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36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03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EA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A78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97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58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B59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9E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F66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7B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УПЦ "Технология" Актуальные вопросы деятельности педагога в условиях реализации обновленного ФГОС ООО 16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12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503-пк от 27.11.2021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59E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D1B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B79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44AD7F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D273AD9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0D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3C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D31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6C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79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36C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5ED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28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056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B6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94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 232417395829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1A8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607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6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33180C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6602A6C" w14:textId="77777777" w:rsidTr="00FC7C7A">
        <w:trPr>
          <w:trHeight w:val="216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72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C4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94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94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0D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E59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CD5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69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E2F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D5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Федерации. "Методика преподавания общеобразовательной дисциплины "Право". 40часов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81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230000046627 от 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051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41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9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04A1DA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67FB799" w14:textId="77777777" w:rsidTr="00FC7C7A">
        <w:trPr>
          <w:trHeight w:val="133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4835C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448E4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Гостевских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140CD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3DA86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Введение в профессию. Корпоративная культура. </w:t>
            </w:r>
            <w:r w:rsidRPr="00085F7C">
              <w:rPr>
                <w:sz w:val="16"/>
                <w:szCs w:val="16"/>
              </w:rPr>
              <w:br/>
              <w:t>Основы проектной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9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НВП ОУ Уральский институт экономики, управления и права 2014 Диплом 136605 0182775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2CB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8F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Финансы и кредит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56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5B5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DC5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ВДЦ "Смена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"  Организация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образования"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FD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232419498101      от 17.07.2023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5710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E20D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99C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22.02.05.  08.02.01.  13.01.10.  15.01.23.  13.02.11.  15.02.03.  22.02.06.  27.02.04.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127B12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0632BFE" w14:textId="77777777" w:rsidTr="00FC7C7A">
        <w:trPr>
          <w:trHeight w:val="195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18B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E2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0A9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66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645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Полевской многопрофильный техникум им. В.И. Назарова 2021 Диплом 116624 5553058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301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2E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B61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AC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FE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64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83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B5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DAE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166D0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E1F8516" w14:textId="77777777" w:rsidTr="00FC7C7A">
        <w:trPr>
          <w:trHeight w:val="244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B8B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8A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17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88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5C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ЧОУ ДПО "Институт повышения квалификации и профессиональной переподготовки" 2024 Диплом о профессиональной переподготовке ПП № 0102755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C569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41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Педагогика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041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E2A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54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83C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ПП № 0102755 2024 г.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B739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F0D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B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78FAE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DA187AC" w14:textId="77777777" w:rsidTr="00FC7C7A">
        <w:trPr>
          <w:trHeight w:val="244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417C2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14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4B1D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Доценко Наталья</w:t>
            </w:r>
            <w:r w:rsidRPr="00085F7C">
              <w:rPr>
                <w:color w:val="000000"/>
                <w:sz w:val="16"/>
                <w:szCs w:val="16"/>
              </w:rPr>
              <w:br/>
              <w:t>Юрьевна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8795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04342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Основы технического черчения</w:t>
            </w:r>
            <w:r w:rsidRPr="00085F7C">
              <w:rPr>
                <w:sz w:val="16"/>
                <w:szCs w:val="16"/>
              </w:rPr>
              <w:br/>
              <w:t>Техническая графика</w:t>
            </w:r>
            <w:r w:rsidRPr="00085F7C">
              <w:rPr>
                <w:sz w:val="16"/>
                <w:szCs w:val="16"/>
              </w:rPr>
              <w:br/>
              <w:t>Основы инженерной графики</w:t>
            </w:r>
            <w:r w:rsidRPr="00085F7C">
              <w:rPr>
                <w:sz w:val="16"/>
                <w:szCs w:val="16"/>
              </w:rPr>
              <w:br/>
              <w:t>Машиностроительное черчение</w:t>
            </w:r>
            <w:r w:rsidRPr="00085F7C">
              <w:rPr>
                <w:sz w:val="16"/>
                <w:szCs w:val="16"/>
              </w:rPr>
              <w:br/>
              <w:t>Инженерная графика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C0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ФГАОУ ВПО Российский гос.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префес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.-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универс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. Екб 2011</w:t>
            </w:r>
            <w:r w:rsidRPr="00085F7C">
              <w:rPr>
                <w:color w:val="000000"/>
                <w:sz w:val="16"/>
                <w:szCs w:val="16"/>
              </w:rPr>
              <w:br/>
              <w:t>ВСГ 5923288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5DF28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FE0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машиностроения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9D6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Техник-технолог</w:t>
            </w:r>
            <w:r w:rsidRPr="00085F7C">
              <w:rPr>
                <w:color w:val="000000"/>
                <w:sz w:val="16"/>
                <w:szCs w:val="16"/>
              </w:rPr>
              <w:br/>
              <w:t>Мастер п/о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F40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88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E6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E2CCA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D25A3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D71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15.01.23.  13.02.11.  15.02.03.  22.02.06.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78353E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A7F7219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9F5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758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298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4BD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D7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Свердловский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индустр.пед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.</w:t>
            </w:r>
            <w:r w:rsidRPr="00085F7C">
              <w:rPr>
                <w:color w:val="000000"/>
                <w:sz w:val="16"/>
                <w:szCs w:val="16"/>
              </w:rPr>
              <w:br/>
              <w:t>техникум 1995г</w:t>
            </w:r>
            <w:r w:rsidRPr="00085F7C">
              <w:rPr>
                <w:color w:val="000000"/>
                <w:sz w:val="16"/>
                <w:szCs w:val="16"/>
              </w:rPr>
              <w:br/>
              <w:t>СТ № 391018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81DB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6A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 (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машиностр-ие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и технолог-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оборуование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9C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EE9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0C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C4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97,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24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7E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DA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B8077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18C22AA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DF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3E73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A5C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E94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4A82F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0C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1477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8F5D8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A77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16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50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ADC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9C5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9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10F430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02EEE75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9E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D2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AA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2ED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B7E7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7F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6D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BC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062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B5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8E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232417395831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49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EC0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6F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4CAB92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4B8BCFB" w14:textId="77777777" w:rsidTr="00FC7C7A">
        <w:trPr>
          <w:trHeight w:val="184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7EC2B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FBF0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Драутор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Екатерина Алексеевна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4FD79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0DAAB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Теоретическая подготовка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влдителей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  <w:t>Оборудование и эксплуатация заправочных станций</w:t>
            </w:r>
            <w:r w:rsidRPr="00085F7C">
              <w:rPr>
                <w:color w:val="000000"/>
                <w:sz w:val="16"/>
                <w:szCs w:val="16"/>
              </w:rPr>
              <w:br/>
              <w:t>Организация транспортировки</w:t>
            </w:r>
            <w:r w:rsidRPr="00085F7C">
              <w:rPr>
                <w:color w:val="000000"/>
                <w:sz w:val="16"/>
                <w:szCs w:val="16"/>
              </w:rPr>
              <w:br/>
              <w:t>Устройство, техническое обслуживание и ремонт автомобилей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5B34E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br/>
              <w:t xml:space="preserve">Уральский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государтсвенный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педагогический  университет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, 2007 ВСГ 0709621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09568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8BC3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Технология  и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68DDD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A83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2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142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334898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68136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BC49B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539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22.02.05.  08.02.01.  13.02.11. 15.02.03.  22.02.06.  </w:t>
            </w:r>
          </w:p>
        </w:tc>
        <w:tc>
          <w:tcPr>
            <w:tcW w:w="236" w:type="dxa"/>
            <w:vAlign w:val="center"/>
            <w:hideMark/>
          </w:tcPr>
          <w:p w14:paraId="0CE769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188029D" w14:textId="77777777" w:rsidTr="00FC7C7A">
        <w:trPr>
          <w:trHeight w:val="18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A0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EA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2C3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0C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BE0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62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AB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A1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1D8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B4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8B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4D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49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F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91DA6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B099891" w14:textId="77777777" w:rsidTr="00FC7C7A">
        <w:trPr>
          <w:trHeight w:val="18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23A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925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6B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69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CDB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EA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7A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89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716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BB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3EE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232417393790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4E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A1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0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EA42A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F6BCE58" w14:textId="77777777" w:rsidTr="00FC7C7A">
        <w:trPr>
          <w:trHeight w:val="102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A2EB3B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1406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Кодинцев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  <w:t>Евгений</w:t>
            </w:r>
            <w:r w:rsidRPr="00085F7C">
              <w:rPr>
                <w:color w:val="000000"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01AAB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FEA71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Типовые технические процессы обслуживания бытовых </w:t>
            </w:r>
            <w:r w:rsidRPr="00085F7C">
              <w:rPr>
                <w:sz w:val="16"/>
                <w:szCs w:val="16"/>
              </w:rPr>
              <w:lastRenderedPageBreak/>
              <w:t>машин и приборов</w:t>
            </w:r>
            <w:r w:rsidRPr="00085F7C">
              <w:rPr>
                <w:sz w:val="16"/>
                <w:szCs w:val="16"/>
              </w:rPr>
              <w:br/>
              <w:t>Процессы формообразования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EB54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ФГАОУ ВПО «Российский государственный профессиональн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педагогичесий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университет, 2014</w:t>
            </w:r>
            <w:r w:rsidRPr="00085F7C">
              <w:rPr>
                <w:color w:val="000000"/>
                <w:sz w:val="16"/>
                <w:szCs w:val="16"/>
              </w:rPr>
              <w:br/>
              <w:t>КА 79733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FB92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CE0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Профессиональное обучение (машиностроение и технологическое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оборудование)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1A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Педагог профессионального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A45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2F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Консультационный семинар «Современная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промышленная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гидроавто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матика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электрогидроавтоматика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3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Сертификат № 2124657 40 час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F10A6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19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2953A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19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407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22.02.05.  22.01.09.  22.01.04.  15.01.19.  13.01.10.  13.02.11.  15.02.03.  22.02.06.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14092F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9340A30" w14:textId="77777777" w:rsidTr="00FC7C7A">
        <w:trPr>
          <w:trHeight w:val="15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D69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49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38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C9B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5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E60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2A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5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9BD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89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90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660400014676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69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743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4D1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1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297160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5BEDCB8" w14:textId="77777777" w:rsidTr="00FC7C7A">
        <w:trPr>
          <w:trHeight w:val="127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CD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CD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4B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C4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CA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51B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A6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2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965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55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E4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101,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35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6F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36F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F720F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AC85D49" w14:textId="77777777" w:rsidTr="00FC7C7A">
        <w:trPr>
          <w:trHeight w:val="165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3E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B0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6F5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5A8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5A2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9F9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AB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638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D0D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94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C9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273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01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FA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99957C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537404C" w14:textId="77777777" w:rsidTr="00FC7C7A">
        <w:trPr>
          <w:trHeight w:val="165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AF68A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4E8BC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56666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A468D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18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F88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54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A1C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688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A1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C1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232417393791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0EB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9BD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F3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D55F2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61DAF46" w14:textId="77777777" w:rsidTr="00FC7C7A">
        <w:trPr>
          <w:trHeight w:val="11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AA68B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F3A4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Костарева</w:t>
            </w:r>
            <w:r w:rsidRPr="00085F7C">
              <w:rPr>
                <w:color w:val="000000"/>
                <w:sz w:val="16"/>
                <w:szCs w:val="16"/>
              </w:rPr>
              <w:br/>
              <w:t>Тамара</w:t>
            </w:r>
            <w:r w:rsidRPr="00085F7C">
              <w:rPr>
                <w:color w:val="000000"/>
                <w:sz w:val="16"/>
                <w:szCs w:val="16"/>
              </w:rPr>
              <w:br/>
              <w:t>Ивановна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B5F7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B9BEA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Химия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F5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Тюменский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индустриалный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институт 1985г №408998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074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37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295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</w:t>
            </w:r>
            <w:r w:rsidRPr="00085F7C">
              <w:rPr>
                <w:color w:val="000000"/>
                <w:sz w:val="16"/>
                <w:szCs w:val="16"/>
              </w:rPr>
              <w:br/>
              <w:t>механик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3E31F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E1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Международный дистанционно-модульный социально-образовательный проект «Социальное здоровье нации"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259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EBE02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2C512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30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495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22.02.05.  08.02.01.  13.01.10.  15.01.23.  13.02.11.  15.02.03.  22.02.06.  27.02.04.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71D652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0ABFF0B" w14:textId="77777777" w:rsidTr="00FC7C7A">
        <w:trPr>
          <w:trHeight w:val="27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E46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CF4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2A9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47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95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9F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27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27A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67D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66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2E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5721   21.10.2019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9CCA4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BA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C12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FDF32C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AB29162" w14:textId="77777777" w:rsidTr="00FC7C7A">
        <w:trPr>
          <w:trHeight w:val="16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216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9FE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08F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25E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DD7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45C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6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8D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E61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E6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2B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67198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D1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943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B071B6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03D38C8" w14:textId="77777777" w:rsidTr="00FC7C7A">
        <w:trPr>
          <w:trHeight w:val="168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80566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0C78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257E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A35A6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728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F0A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AB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F1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A52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10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57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232417395833 от 30.09.2022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4708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DADC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D4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63452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3CCCCE2" w14:textId="77777777" w:rsidTr="00FC7C7A">
        <w:trPr>
          <w:trHeight w:val="19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7B82BF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18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C993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Кравцова </w:t>
            </w:r>
            <w:r w:rsidRPr="00085F7C">
              <w:rPr>
                <w:color w:val="000000"/>
                <w:sz w:val="16"/>
                <w:szCs w:val="16"/>
              </w:rPr>
              <w:br/>
              <w:t>Ольга Петровна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EF36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9C8C2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Учет и контроль технических процессов</w:t>
            </w:r>
            <w:r w:rsidRPr="00085F7C">
              <w:rPr>
                <w:sz w:val="16"/>
                <w:szCs w:val="16"/>
              </w:rPr>
              <w:br/>
              <w:t>Управление деятельности структурного подразделения</w:t>
            </w:r>
            <w:r w:rsidRPr="00085F7C">
              <w:rPr>
                <w:sz w:val="16"/>
                <w:szCs w:val="16"/>
              </w:rPr>
              <w:br/>
              <w:t>Нормативные сопровождения при выполнении строительных работ</w:t>
            </w:r>
            <w:r w:rsidRPr="00085F7C">
              <w:rPr>
                <w:sz w:val="16"/>
                <w:szCs w:val="16"/>
              </w:rPr>
              <w:br/>
              <w:t>Основы экономики организации</w:t>
            </w:r>
            <w:r w:rsidRPr="00085F7C">
              <w:rPr>
                <w:sz w:val="16"/>
                <w:szCs w:val="16"/>
              </w:rPr>
              <w:br/>
              <w:t>Охрана труда</w:t>
            </w:r>
            <w:r w:rsidRPr="00085F7C">
              <w:rPr>
                <w:sz w:val="16"/>
                <w:szCs w:val="16"/>
              </w:rPr>
              <w:br/>
              <w:t>Метрология, стандартизация, сертификация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ECC3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Всесоюзный заочный институт пищевой промышленности        Москва,1985</w:t>
            </w:r>
            <w:r w:rsidRPr="00085F7C">
              <w:rPr>
                <w:color w:val="000000"/>
                <w:sz w:val="16"/>
                <w:szCs w:val="16"/>
              </w:rPr>
              <w:br/>
              <w:t>482068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CAB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61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бродильных производств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5D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Инженер-технолог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9A4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76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образовательного процесса для обучения инвалидов и лиц с ВОЗ в образовательных организациях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спреднего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профессионального высшего и дополнительного профессионального образования АНО ДПО "Учебно-деловой центр Сибири" 422406465627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3A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переподготовке №422406465627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713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35CF0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43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5506C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FC9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09.01.03.  23.02.04.  08.02.01.  </w:t>
            </w:r>
          </w:p>
        </w:tc>
        <w:tc>
          <w:tcPr>
            <w:tcW w:w="236" w:type="dxa"/>
            <w:vAlign w:val="center"/>
            <w:hideMark/>
          </w:tcPr>
          <w:p w14:paraId="24163A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FBE1B0B" w14:textId="77777777" w:rsidTr="00FC7C7A">
        <w:trPr>
          <w:trHeight w:val="13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A6A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64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0C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6CD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A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4BB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D5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5BA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490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3C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299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660400014686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79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E7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B12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3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77BB4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EE98A41" w14:textId="77777777" w:rsidTr="00FC7C7A">
        <w:trPr>
          <w:trHeight w:val="13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46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FC86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75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9E4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E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8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91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BD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18A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13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B0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105,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DA1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92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3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44A3BE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5083488" w14:textId="77777777" w:rsidTr="00FC7C7A">
        <w:trPr>
          <w:trHeight w:val="13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97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82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E7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70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54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E21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49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8F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DE1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FC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CD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ED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67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9B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791878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2733E36" w14:textId="77777777" w:rsidTr="00FC7C7A">
        <w:trPr>
          <w:trHeight w:val="139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D428F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3534C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355E2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8CA3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188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6F202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1F07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E31A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600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10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A8D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232417395834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E2B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A9E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BC8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9E3C7C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9529905" w14:textId="77777777" w:rsidTr="00FC7C7A">
        <w:trPr>
          <w:trHeight w:val="15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26644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19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1B64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Маряхин Иван Андреевич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AD4B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FC50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Монтаж и техническая эксплуатация промышленного оборудования. Технологическое оборудование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1769A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ФГАОУ ВО Уральский </w:t>
            </w:r>
            <w:proofErr w:type="spellStart"/>
            <w:r w:rsidRPr="00085F7C">
              <w:rPr>
                <w:sz w:val="16"/>
                <w:szCs w:val="16"/>
              </w:rPr>
              <w:t>фед</w:t>
            </w:r>
            <w:proofErr w:type="spellEnd"/>
            <w:r w:rsidRPr="00085F7C">
              <w:rPr>
                <w:sz w:val="16"/>
                <w:szCs w:val="16"/>
              </w:rPr>
              <w:t xml:space="preserve">. университет им. Б.Н. Ельцина </w:t>
            </w:r>
            <w:proofErr w:type="gramStart"/>
            <w:r w:rsidRPr="00085F7C">
              <w:rPr>
                <w:sz w:val="16"/>
                <w:szCs w:val="16"/>
              </w:rPr>
              <w:t>2020  10661600449763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BFA2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F8EB5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металлургия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9003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бакалавр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D36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3B3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воспитательной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работыв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образовательных организациях системы среднего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645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232417393792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0517 23.06.2022 г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48D5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FC7A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B4B9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15.02.03.  </w:t>
            </w:r>
          </w:p>
        </w:tc>
        <w:tc>
          <w:tcPr>
            <w:tcW w:w="236" w:type="dxa"/>
            <w:vAlign w:val="center"/>
            <w:hideMark/>
          </w:tcPr>
          <w:p w14:paraId="63BF349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41DBE87" w14:textId="77777777" w:rsidTr="00FC7C7A">
        <w:trPr>
          <w:trHeight w:val="1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25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83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67A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6CF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1B8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6F5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58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1C4A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9EA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22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Стажировка педагогических работников по программе "Интенсификация образовате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5F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4E8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C6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D1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E63C23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D819FAA" w14:textId="77777777" w:rsidTr="00FC7C7A">
        <w:trPr>
          <w:trHeight w:val="1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E3B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80F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12C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BCC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FFA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751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D6A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BF89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913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1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43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232417393792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69E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887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4CF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551C86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7FB6790" w14:textId="77777777" w:rsidTr="00FC7C7A">
        <w:trPr>
          <w:trHeight w:val="13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EF7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40C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551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AAB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29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CF7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DBC8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7A52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600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AF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ЦООП Применение инструментов и сервисов цифровой платформы ЦОПП для организации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9D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661677001513 15.06.2023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6A3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C14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BAC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EAF59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C36D404" w14:textId="77777777" w:rsidTr="00FC7C7A">
        <w:trPr>
          <w:trHeight w:val="223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0BC9A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501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Миндиярова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br/>
              <w:t>Татьяна Сергеевна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3F2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94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Технология штукатурных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C0F3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Профессионально-педагогический колледж, 2011, 66 СПА 0005227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>СГПТУ №120, Челябинск-70, 1984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0EC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F2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AAE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Учитель технологии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Маляр (строительный),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штукату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3CFB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33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Цикл семинаров «Деятельность педагогов образовательных организаций СПО в условиях реализации Ф </w:t>
            </w: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ГОС»Ресурсный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центр развития профессионального образования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вердловской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области в сфере автомобильного транспорта и дорожного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E97E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42651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39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DB0F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29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29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3D92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6D377B3" w14:textId="77777777" w:rsidTr="00FC7C7A">
        <w:trPr>
          <w:trHeight w:val="139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60B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0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14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B0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A5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CE9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B0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9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E17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B1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ДПП Организация образовательного процесса Для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обучения инвалидов и лиц с ОВЗ в образовательных организациях СПО,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ВДПОАНД  ДПО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«Учебно-деловой  центр Сибири»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C2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F59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78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ED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695405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BF825C6" w14:textId="77777777" w:rsidTr="00FC7C7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B2D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CE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A5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231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1F7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3C2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4E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CD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DE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5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2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0A4C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A3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B78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FD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</w:tr>
      <w:tr w:rsidR="00B033BB" w:rsidRPr="00085F7C" w14:paraId="7B8679F1" w14:textId="77777777" w:rsidTr="00FC7C7A">
        <w:trPr>
          <w:trHeight w:val="14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B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0D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9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1D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A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6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FA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6A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EFF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83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B60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660400014711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104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6D2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3A4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0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661A86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B4343B4" w14:textId="77777777" w:rsidTr="00FC7C7A">
        <w:trPr>
          <w:trHeight w:val="14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FC6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AE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5F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4EB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4B6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53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F9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81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A55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79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88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108,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895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2924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15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81D689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0F0648D" w14:textId="77777777" w:rsidTr="00FC7C7A">
        <w:trPr>
          <w:trHeight w:val="187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88FCC0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55199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Моршинина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Варвара Валерьевна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309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7FB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Строительство зданий и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DC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"Полевской многопрофильный техникум им. В.И. Назарова" 2019 Диплом 1166242954333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BD6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7A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Строительство и эксплуатация зданий и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D4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3C3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26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3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232417395836 от 30.09.2022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9EF3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BF2D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043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08.02.01.  </w:t>
            </w:r>
          </w:p>
        </w:tc>
        <w:tc>
          <w:tcPr>
            <w:tcW w:w="236" w:type="dxa"/>
            <w:vAlign w:val="center"/>
            <w:hideMark/>
          </w:tcPr>
          <w:p w14:paraId="590BB3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B9994B9" w14:textId="77777777" w:rsidTr="00FC7C7A">
        <w:trPr>
          <w:trHeight w:val="16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4E45E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D3A4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F9C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B0E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6BBE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5C6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994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1AAF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97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7C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AD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E3C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17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33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E2C7BE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BDDF9FF" w14:textId="77777777" w:rsidTr="00FC7C7A">
        <w:trPr>
          <w:trHeight w:val="24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DEB4E3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4084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Обухова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Татьяна Михайловна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F23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Преподаватель-организатор ОБЖ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7E56E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Основы безопасности жизнедеятельности</w:t>
            </w:r>
            <w:r w:rsidRPr="00085F7C">
              <w:rPr>
                <w:sz w:val="16"/>
                <w:szCs w:val="16"/>
              </w:rPr>
              <w:br/>
              <w:t>Безопасность жизнедеятельности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8EDF4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 госуд. педагогический</w:t>
            </w:r>
            <w:r w:rsidRPr="00085F7C">
              <w:rPr>
                <w:color w:val="000000"/>
                <w:sz w:val="16"/>
                <w:szCs w:val="16"/>
              </w:rPr>
              <w:br/>
              <w:t>университет, 2005</w:t>
            </w:r>
            <w:r w:rsidRPr="00085F7C">
              <w:rPr>
                <w:color w:val="000000"/>
                <w:sz w:val="16"/>
                <w:szCs w:val="16"/>
              </w:rPr>
              <w:br/>
              <w:t>ВСВ 1648516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842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3B63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507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B6F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752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образовательного процесса для обучения инвалидов и лиц с ВОЗ в образовательных организациях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спреднего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профессионального высшего и дополнительного профессионального образования АНО ДПО "Учебно-деловой центр Сибири"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2F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422406465___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8F0C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1A825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772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22.01.09.  09.01.03.  23.02.04.  08.02.01.  13.01.10.  13.02.11.  15.02.03.  22.02.06.  27.02.04.  15.01.23.  </w:t>
            </w:r>
          </w:p>
        </w:tc>
        <w:tc>
          <w:tcPr>
            <w:tcW w:w="236" w:type="dxa"/>
            <w:vAlign w:val="center"/>
            <w:hideMark/>
          </w:tcPr>
          <w:p w14:paraId="2516EF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C1FD9D1" w14:textId="77777777" w:rsidTr="00FC7C7A">
        <w:trPr>
          <w:trHeight w:val="16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CACE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67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AADE0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5B8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3F3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6E979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8D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D90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99E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8A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Подготовка должностных лиц и специалистов гражданской обороны в Свердловской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областим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подсистемы единой гос. системы предупреждения ликвидации чрезвычайных ситуаций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21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№21 от 18.01.2019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69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A9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93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66F6FC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07B788E" w14:textId="77777777" w:rsidTr="00FC7C7A">
        <w:trPr>
          <w:trHeight w:val="15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0D6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FB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C2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751B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5F8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AC5A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35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E1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538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10B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69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111,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E2A4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82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6B8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4D23D0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4FFE327" w14:textId="77777777" w:rsidTr="00FC7C7A">
        <w:trPr>
          <w:trHeight w:val="13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98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54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7B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06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8E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490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13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48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7D3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F6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Современные педагогические технологии обучения в профессиональной образовательной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организации (с использованием ДОТ) (56 час.)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F8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B1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241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A2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F10DD1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D5ADE93" w14:textId="77777777" w:rsidTr="00FC7C7A">
        <w:trPr>
          <w:trHeight w:val="13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10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2D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8D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8D6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A6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AA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76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99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D0F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8E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F8A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96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796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2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9D0766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D48B01E" w14:textId="77777777" w:rsidTr="00FC7C7A">
        <w:trPr>
          <w:trHeight w:val="15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9E1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FC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AB3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DDA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41E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47B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F64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BD3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C24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CD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3C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232417393344 от 24.05.2022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482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B3C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2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5021E1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15FAA8B" w14:textId="77777777" w:rsidTr="00FC7C7A">
        <w:trPr>
          <w:trHeight w:val="12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95A5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CDF1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Панина</w:t>
            </w:r>
            <w:r w:rsidRPr="00085F7C">
              <w:rPr>
                <w:color w:val="000000"/>
                <w:sz w:val="16"/>
                <w:szCs w:val="16"/>
              </w:rPr>
              <w:br/>
              <w:t>Людмила Александровна</w:t>
            </w:r>
            <w:r w:rsidRPr="00085F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669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EEF1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Проектирование зданий и сооружений</w:t>
            </w:r>
            <w:r w:rsidRPr="00085F7C">
              <w:rPr>
                <w:sz w:val="16"/>
                <w:szCs w:val="16"/>
              </w:rPr>
              <w:br/>
              <w:t>Проект производства работ</w:t>
            </w:r>
            <w:r w:rsidRPr="00085F7C">
              <w:rPr>
                <w:sz w:val="16"/>
                <w:szCs w:val="16"/>
              </w:rPr>
              <w:br/>
              <w:t>Организация технических процессов при строительстве, эксплуатации строительных объектов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6FB6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Уральский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государственныый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педагогический университет, 2004</w:t>
            </w:r>
            <w:r w:rsidRPr="00085F7C">
              <w:rPr>
                <w:color w:val="000000"/>
                <w:sz w:val="16"/>
                <w:szCs w:val="16"/>
              </w:rPr>
              <w:br/>
              <w:t>ВСБ 0324834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82F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17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34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EDC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C4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Цикл семинаров «Деятельность педагогов образовательных организаций СПО в условиях реализации ФГОС»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3BD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4DD31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A82DF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317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08.02.01.  </w:t>
            </w:r>
          </w:p>
        </w:tc>
        <w:tc>
          <w:tcPr>
            <w:tcW w:w="236" w:type="dxa"/>
            <w:vAlign w:val="center"/>
            <w:hideMark/>
          </w:tcPr>
          <w:p w14:paraId="7230B36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BB3019A" w14:textId="77777777" w:rsidTr="00FC7C7A">
        <w:trPr>
          <w:trHeight w:val="247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89C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B8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E13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223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A85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F8E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5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2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7E0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87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образовательного процесса для обучения инвалидов и лиц с ОВЗ в образовательных учреждениях среднего профессионального, высшего и дополнительного профессио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нального образования АНО ДПО «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Учебно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деловой центр Сибири»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E2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220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8A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3B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D6FF91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A19D0A7" w14:textId="77777777" w:rsidTr="00FC7C7A">
        <w:trPr>
          <w:trHeight w:val="15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57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CB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FB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FB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08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3B4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20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A1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1AE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1A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EF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6604000140727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120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5ED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2B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86B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4D568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DBAB016" w14:textId="77777777" w:rsidTr="00FC7C7A">
        <w:trPr>
          <w:trHeight w:val="15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7D2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7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C47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F06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A4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C08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F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E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EA1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50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2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112,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DA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E8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8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E96795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2D44A4C" w14:textId="77777777" w:rsidTr="00FC7C7A">
        <w:trPr>
          <w:trHeight w:val="15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2AE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19B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2D7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F99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A5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581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FC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C5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149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FE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56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232417395837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A0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0109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563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8A952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6481223" w14:textId="77777777" w:rsidTr="00FC7C7A">
        <w:trPr>
          <w:trHeight w:val="127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334F4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24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4B7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Преснякова  Оксана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9B8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6ED2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53E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 государственный. Профессионально-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педагогический .университет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. 1998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АВС 0607699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9375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7C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</w:t>
            </w:r>
            <w:r w:rsidRPr="00085F7C">
              <w:rPr>
                <w:color w:val="000000"/>
                <w:sz w:val="16"/>
                <w:szCs w:val="16"/>
              </w:rPr>
              <w:br/>
              <w:t>обучение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9C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</w:t>
            </w:r>
            <w:r w:rsidRPr="00085F7C">
              <w:rPr>
                <w:color w:val="000000"/>
                <w:sz w:val="16"/>
                <w:szCs w:val="16"/>
              </w:rPr>
              <w:br/>
              <w:t>педагог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8D92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FF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Развитие профессиональной компетентности экспертов по вопросам аттестации педагогических Ревдинский </w:t>
            </w:r>
            <w:r w:rsidRPr="00085F7C">
              <w:rPr>
                <w:sz w:val="16"/>
                <w:szCs w:val="16"/>
              </w:rPr>
              <w:lastRenderedPageBreak/>
              <w:t>педагогический колледж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B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№        от 12.12.2016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FF540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47E78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27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6B4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22.01.09.  13.01.10.  15.01.23.  13.02.11.  22.02.06.  27.02.04.  </w:t>
            </w:r>
          </w:p>
        </w:tc>
        <w:tc>
          <w:tcPr>
            <w:tcW w:w="236" w:type="dxa"/>
            <w:vAlign w:val="center"/>
            <w:hideMark/>
          </w:tcPr>
          <w:p w14:paraId="4CE633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FABA343" w14:textId="77777777" w:rsidTr="00FC7C7A">
        <w:trPr>
          <w:trHeight w:val="169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88E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F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8D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30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6E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183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67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F1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5F7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C9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Разработка основных профессиональных образовательных программ на основе интеграции требований ФГОС СОО и ФГОС СПО (для педагогов общеобразовательных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дсциплин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A9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удостоверение  о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повышении квалификации№ 114 от 17.01.2019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0A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DEB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5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BC56B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AB05434" w14:textId="77777777" w:rsidTr="00FC7C7A">
        <w:trPr>
          <w:trHeight w:val="15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5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6A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8D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98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5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275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3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6A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D20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E4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4FB26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удостоверение о повышении квалификации 6604000140735 </w:t>
            </w:r>
            <w:proofErr w:type="spellStart"/>
            <w:r w:rsidRPr="00085F7C">
              <w:rPr>
                <w:sz w:val="16"/>
                <w:szCs w:val="16"/>
              </w:rPr>
              <w:t>рег</w:t>
            </w:r>
            <w:proofErr w:type="spellEnd"/>
            <w:r w:rsidRPr="00085F7C">
              <w:rPr>
                <w:sz w:val="16"/>
                <w:szCs w:val="16"/>
              </w:rPr>
              <w:t xml:space="preserve"> № 128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3C9A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03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A3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2DE716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F42CD60" w14:textId="77777777" w:rsidTr="00FC7C7A">
        <w:trPr>
          <w:trHeight w:val="151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11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51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EA7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35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05B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3B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E3C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2AF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4D5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46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DBC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114,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334839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6353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433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73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628333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64A262B" w14:textId="77777777" w:rsidTr="00FC7C7A">
        <w:trPr>
          <w:trHeight w:val="16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DE5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6C3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23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4C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B5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34B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9D2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F7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6BA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66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8A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232417394633 от 15.09.2022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E2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E0E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C7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5FA819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42F0971" w14:textId="77777777" w:rsidTr="00FC7C7A">
        <w:trPr>
          <w:trHeight w:val="19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70ED2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67E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Любимова Мария Сергеевна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EC0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6E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Информатика</w:t>
            </w:r>
            <w:r w:rsidRPr="00085F7C">
              <w:rPr>
                <w:sz w:val="16"/>
                <w:szCs w:val="16"/>
              </w:rPr>
              <w:br/>
              <w:t>Информационные технологии в профессиональной деятельности</w:t>
            </w:r>
            <w:r w:rsidRPr="00085F7C">
              <w:rPr>
                <w:sz w:val="16"/>
                <w:szCs w:val="16"/>
              </w:rPr>
              <w:br/>
              <w:t>Компьютерная графика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1B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 государственный лесотехнический университет, 2009</w:t>
            </w:r>
            <w:r w:rsidRPr="00085F7C">
              <w:rPr>
                <w:color w:val="000000"/>
                <w:sz w:val="16"/>
                <w:szCs w:val="16"/>
              </w:rPr>
              <w:br/>
              <w:t>ВСА 0804445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>ФГБОУ ВО «УГПУ»</w:t>
            </w:r>
            <w:r w:rsidRPr="00085F7C">
              <w:rPr>
                <w:color w:val="000000"/>
                <w:sz w:val="16"/>
                <w:szCs w:val="16"/>
              </w:rPr>
              <w:br/>
              <w:t>2013</w:t>
            </w:r>
            <w:r w:rsidRPr="00085F7C">
              <w:rPr>
                <w:color w:val="000000"/>
                <w:sz w:val="16"/>
                <w:szCs w:val="16"/>
              </w:rPr>
              <w:br/>
              <w:t>ОК № 04838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128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CE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Прикладная информатика (в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экономике)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  финансы и кредит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C3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Информатик-экономист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E05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A67D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Проф. переподготовка. Уральский институт повышения квалификации и </w:t>
            </w:r>
            <w:proofErr w:type="gramStart"/>
            <w:r w:rsidRPr="00085F7C">
              <w:rPr>
                <w:sz w:val="16"/>
                <w:szCs w:val="16"/>
              </w:rPr>
              <w:t>переподготовки  Педагогика</w:t>
            </w:r>
            <w:proofErr w:type="gramEnd"/>
            <w:r w:rsidRPr="00085F7C">
              <w:rPr>
                <w:sz w:val="16"/>
                <w:szCs w:val="16"/>
              </w:rPr>
              <w:t xml:space="preserve"> образовательных организаций: методология и технологии реализации процесса обучения и воспитания"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F3F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Диплом о переподготовке 592400006041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59B23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17DF5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5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A1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B3221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4917354" w14:textId="77777777" w:rsidTr="00FC7C7A">
        <w:trPr>
          <w:trHeight w:val="139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2C6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A0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2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03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12C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A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49F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финансы и кредит                       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B3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FB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24.12.2018- 20.01.2019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D3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Формирование профессиональных компетенций педагога в условиях реализации ФГОС при организации учебных занятий с использованием ЭФУ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1D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ру-5687/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до  770300004721</w:t>
            </w:r>
            <w:proofErr w:type="gramEnd"/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CEA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DD1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DF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79AB1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F10EF9D" w14:textId="77777777" w:rsidTr="00FC7C7A">
        <w:trPr>
          <w:trHeight w:val="15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D8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BC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7E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2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48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2D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42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5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6C9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81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ГАПОУ СО "УПК-МЦК"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5E5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115           334840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16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85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3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72AC69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DE8D6A3" w14:textId="77777777" w:rsidTr="00FC7C7A">
        <w:trPr>
          <w:trHeight w:val="165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517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CBB5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B0F6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9AE1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40F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E80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1E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33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635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57E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ВДС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BA6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 232417395835 от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5ACD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CE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60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A25F9B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455428A" w14:textId="77777777" w:rsidTr="00FC7C7A">
        <w:trPr>
          <w:trHeight w:val="14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7F152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BBFF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Савтикова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br/>
              <w:t>Елена</w:t>
            </w:r>
            <w:r w:rsidRPr="00085F7C">
              <w:rPr>
                <w:color w:val="000000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FC96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3F805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5B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Уральский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государственный .педагогический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.университет</w:t>
            </w:r>
            <w:r w:rsidRPr="00085F7C">
              <w:rPr>
                <w:color w:val="000000"/>
                <w:sz w:val="16"/>
                <w:szCs w:val="16"/>
              </w:rPr>
              <w:br/>
              <w:t>2005, ВСБ 1648540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5C6C0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1F3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66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8C6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4F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Международный дистанционно-модульный социально-образовательный проект «Социальное здоровье нации»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96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2E7F3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D4042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207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22.02.05.  08.02.01.  13.01.10.  15.01.23.  13.02.11.  15.02.03.  22.02.06.  27.02.04.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7EDA35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A21FA8E" w14:textId="77777777" w:rsidTr="00FC7C7A">
        <w:trPr>
          <w:trHeight w:val="14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5AB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C2E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AF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23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36C4A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Свердловский техникум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Физической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культуры  1988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г</w:t>
            </w:r>
            <w:r w:rsidRPr="00085F7C">
              <w:rPr>
                <w:color w:val="000000"/>
                <w:sz w:val="16"/>
                <w:szCs w:val="16"/>
              </w:rPr>
              <w:br/>
              <w:t>МТ № 508181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31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3B8A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EBA2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BF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1A2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C5C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660400014742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135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E15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F1F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60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2D82C2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B760442" w14:textId="77777777" w:rsidTr="00FC7C7A">
        <w:trPr>
          <w:trHeight w:val="27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EA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FE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DC2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E0B5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567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94E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F97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8BB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10D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3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C6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№ 5725   21.10.2019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25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F37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39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1B4AD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A58BF28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1AB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98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90A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1FE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F3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B106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65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201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475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94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9A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119,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443D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57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81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A0E1C1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4F31064" w14:textId="77777777" w:rsidTr="00FC7C7A">
        <w:trPr>
          <w:trHeight w:val="153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0D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4C5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28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E0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22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BD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A5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F8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E6E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E71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ВДЦ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0A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232417393342 от 24.05.2022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1EF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A5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64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3692D1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65C6404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81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B0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52E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7FB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901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ЧОУ ДПО «Институт повышения квалификации и профессиональной переподготовки» СПБ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2E62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1F8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26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B95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505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переподготовка: Учитель географии. Теория и методика преподавания учебного предмета "География". Учитель, преподаватель географии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D8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ПП № 096521 2023 г.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166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069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A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8C0C54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8B3E838" w14:textId="77777777" w:rsidTr="00FC7C7A">
        <w:trPr>
          <w:trHeight w:val="139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175F4F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27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4CB1B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Савтиков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br/>
              <w:t>Роман</w:t>
            </w:r>
            <w:r w:rsidRPr="00085F7C">
              <w:rPr>
                <w:color w:val="000000"/>
                <w:sz w:val="16"/>
                <w:szCs w:val="16"/>
              </w:rPr>
              <w:br/>
              <w:t>Вячеславович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096F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1B3DA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8AF3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 госуд. горный университет, 2015</w:t>
            </w:r>
            <w:r w:rsidRPr="00085F7C">
              <w:rPr>
                <w:color w:val="000000"/>
                <w:sz w:val="16"/>
                <w:szCs w:val="16"/>
              </w:rPr>
              <w:br/>
              <w:t>106624 1153536      ООО "Столичный учебный центр"20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18 ПП 0004299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06CDB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FA6B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Автоматизация технологических процессов и производств (в горной промышленности)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AEF1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     Тренер-преподаватель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39C9F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7A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Программа переподготовки</w:t>
            </w:r>
            <w:r w:rsidRPr="00085F7C">
              <w:rPr>
                <w:sz w:val="16"/>
                <w:szCs w:val="16"/>
              </w:rPr>
              <w:br/>
              <w:t xml:space="preserve">Тренер-преподаватель: теория и методика тренерский деятельности по физической культуре </w:t>
            </w:r>
            <w:r w:rsidRPr="00085F7C">
              <w:rPr>
                <w:sz w:val="16"/>
                <w:szCs w:val="16"/>
              </w:rPr>
              <w:lastRenderedPageBreak/>
              <w:t xml:space="preserve">и </w:t>
            </w:r>
            <w:proofErr w:type="gramStart"/>
            <w:r w:rsidRPr="00085F7C">
              <w:rPr>
                <w:sz w:val="16"/>
                <w:szCs w:val="16"/>
              </w:rPr>
              <w:t>спорту  ООО</w:t>
            </w:r>
            <w:proofErr w:type="gramEnd"/>
            <w:r w:rsidRPr="00085F7C">
              <w:rPr>
                <w:sz w:val="16"/>
                <w:szCs w:val="16"/>
              </w:rPr>
              <w:t xml:space="preserve"> «Столичный учебный центр»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62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C65B0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9E343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26A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22.01.09.  15.01.23.  13.02.11.  15.02.03.  22.02.06.  27.02.04.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6E46AE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3ACC121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6A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7A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36C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E86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BA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80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B6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97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77E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E3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5A7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660400014741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№134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C0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FC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9C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232031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3EBFD9A" w14:textId="77777777" w:rsidTr="00FC7C7A">
        <w:trPr>
          <w:trHeight w:val="14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BE9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A7A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94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B5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13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33E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FE1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716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789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78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72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F7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F979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B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E21DB7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782E1EB" w14:textId="77777777" w:rsidTr="00FC7C7A">
        <w:trPr>
          <w:trHeight w:val="15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D35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74A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8E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F0C3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3D4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63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CAC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C0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262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DA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6C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2B1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DE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84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F8E77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751C097" w14:textId="77777777" w:rsidTr="00FC7C7A">
        <w:trPr>
          <w:trHeight w:val="159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21C96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38C79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CDA4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5E7CA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037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ABC79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13EFA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DCA0D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6E0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14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ВДЦ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C5C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232417395839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031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94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F2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F7BB16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963A1F1" w14:textId="77777777" w:rsidTr="00FC7C7A">
        <w:trPr>
          <w:trHeight w:val="11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6564A9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28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77F4E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Савтиков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Никита Вячеславович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FBBD9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A59BC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Теория обработки металлов давлением </w:t>
            </w:r>
            <w:r w:rsidRPr="00085F7C">
              <w:rPr>
                <w:sz w:val="16"/>
                <w:szCs w:val="16"/>
              </w:rPr>
              <w:br/>
              <w:t>Технические процессы обработки металлов давлением</w:t>
            </w:r>
            <w:r w:rsidRPr="00085F7C">
              <w:rPr>
                <w:sz w:val="16"/>
                <w:szCs w:val="16"/>
              </w:rPr>
              <w:br/>
              <w:t>Термическая обработка металлов и сплавов</w:t>
            </w:r>
            <w:r w:rsidRPr="00085F7C">
              <w:rPr>
                <w:sz w:val="16"/>
                <w:szCs w:val="16"/>
              </w:rPr>
              <w:br/>
              <w:t>Технология сварочных работ</w:t>
            </w:r>
            <w:r w:rsidRPr="00085F7C">
              <w:rPr>
                <w:sz w:val="16"/>
                <w:szCs w:val="16"/>
              </w:rPr>
              <w:br/>
              <w:t>Основное оборудование для производства сварочных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06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Полевской многопрофильный техникум им. В.И. Назарова, 2017</w:t>
            </w:r>
            <w:r w:rsidRPr="00085F7C">
              <w:rPr>
                <w:color w:val="000000"/>
                <w:sz w:val="16"/>
                <w:szCs w:val="16"/>
              </w:rPr>
              <w:br/>
              <w:t>116624 1599566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                          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94CC2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Соответствие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69E6C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Обработка металлов давлением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C6AFD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AAD5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99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Программа переподготовки</w:t>
            </w:r>
            <w:r w:rsidRPr="00085F7C">
              <w:rPr>
                <w:sz w:val="16"/>
                <w:szCs w:val="16"/>
              </w:rPr>
              <w:br/>
              <w:t>Преподаватель СПО. Реализация ФГОС нового поколения</w:t>
            </w:r>
            <w:r w:rsidRPr="00085F7C">
              <w:rPr>
                <w:sz w:val="16"/>
                <w:szCs w:val="16"/>
              </w:rPr>
              <w:br/>
              <w:t>ООО «Столичный учебный центр»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01D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Диплом о переподготовке ПП № 0002872 </w:t>
            </w:r>
            <w:proofErr w:type="spellStart"/>
            <w:r w:rsidRPr="00085F7C">
              <w:rPr>
                <w:sz w:val="16"/>
                <w:szCs w:val="16"/>
              </w:rPr>
              <w:t>рег</w:t>
            </w:r>
            <w:proofErr w:type="spellEnd"/>
            <w:r w:rsidRPr="00085F7C">
              <w:rPr>
                <w:sz w:val="16"/>
                <w:szCs w:val="16"/>
              </w:rPr>
              <w:t xml:space="preserve"> № 2858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9BF7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4209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6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B5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22.02.06.  </w:t>
            </w:r>
          </w:p>
        </w:tc>
        <w:tc>
          <w:tcPr>
            <w:tcW w:w="236" w:type="dxa"/>
            <w:vAlign w:val="center"/>
            <w:hideMark/>
          </w:tcPr>
          <w:p w14:paraId="6444404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F667149" w14:textId="77777777" w:rsidTr="00FC7C7A">
        <w:trPr>
          <w:trHeight w:val="7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57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63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19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B34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40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03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BE5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397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72E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D88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Стажировка ПАО "СТЗ" УЦРЭЭО с 12.12 по 26.12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5EA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отчет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C34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269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5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0823CE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69E8D25" w14:textId="77777777" w:rsidTr="00FC7C7A">
        <w:trPr>
          <w:trHeight w:val="13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C66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135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14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82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0369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РГППУ, 2023</w:t>
            </w:r>
            <w:r w:rsidRPr="00085F7C">
              <w:rPr>
                <w:color w:val="000000"/>
                <w:sz w:val="16"/>
                <w:szCs w:val="16"/>
              </w:rPr>
              <w:br/>
              <w:t>Екатеринбург</w:t>
            </w:r>
            <w:r w:rsidRPr="00085F7C">
              <w:rPr>
                <w:color w:val="000000"/>
                <w:sz w:val="16"/>
                <w:szCs w:val="16"/>
              </w:rPr>
              <w:br/>
              <w:t>1066240515488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D45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2D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93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D6E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E2E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1A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117,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E5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DC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75D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1362E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D189318" w14:textId="77777777" w:rsidTr="00FC7C7A">
        <w:trPr>
          <w:trHeight w:val="13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7D9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BA3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A3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FA9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EB29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6A7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B9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DE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8FB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887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47E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E4F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00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2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75EDB8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A266E55" w14:textId="77777777" w:rsidTr="00FC7C7A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D003B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2C6BF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6915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72697B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57A5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3093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634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A1E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7F3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733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воспитательной работы в образовательных организациях системы среднего профессионального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B4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232417395839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B8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03F9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31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CEA0D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FA7F5F6" w14:textId="77777777" w:rsidTr="00FC7C7A">
        <w:trPr>
          <w:trHeight w:val="10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63962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29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4703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Сергеева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Ирина Александровна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D1FF9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4634B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Право</w:t>
            </w:r>
            <w:r w:rsidRPr="00085F7C">
              <w:rPr>
                <w:sz w:val="16"/>
                <w:szCs w:val="16"/>
              </w:rPr>
              <w:br/>
              <w:t>Правовое обеспечение в профессиональной деятельности</w:t>
            </w:r>
            <w:r w:rsidRPr="00085F7C">
              <w:rPr>
                <w:sz w:val="16"/>
                <w:szCs w:val="16"/>
              </w:rPr>
              <w:br/>
              <w:t>Правовое регулирование управленческой деятельности</w:t>
            </w:r>
            <w:r w:rsidRPr="00085F7C">
              <w:rPr>
                <w:sz w:val="16"/>
                <w:szCs w:val="16"/>
              </w:rPr>
              <w:br/>
              <w:t>Обществознание (раздел 3 Право)</w:t>
            </w:r>
            <w:r w:rsidRPr="00085F7C">
              <w:rPr>
                <w:sz w:val="16"/>
                <w:szCs w:val="16"/>
              </w:rPr>
              <w:br/>
              <w:t>Организационные и нормативно-правовые основы архивного дела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2398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Уральская ордена Трудового Красного Знамени государственная юридическая академия, 1993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ШВ 109683 ООО Институт новых технологий в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оразвоании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2018 ПП - V001157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47094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CAD7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3D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Юрист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4D6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74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Цикл семинаров «Деятельность педагогов образовательных организаций СПО в условиях реализации ФГОС»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F96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A131C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FF252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13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8FF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22.02.05.  22.01.09.  23.02.04.  08.02.01.  15.01.23.  13.02.11.  15.02.03.  22.02.06.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12E1132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8A4480D" w14:textId="77777777" w:rsidTr="00FC7C7A">
        <w:trPr>
          <w:trHeight w:val="153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CCD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17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0F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646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5F7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49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7FE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D669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 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302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65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Развитие профессиональной компетентности экспертов по вопросам аттестации педагогических </w:t>
            </w:r>
            <w:proofErr w:type="spellStart"/>
            <w:r w:rsidRPr="00085F7C">
              <w:rPr>
                <w:sz w:val="16"/>
                <w:szCs w:val="16"/>
              </w:rPr>
              <w:t>работниковРевдинский</w:t>
            </w:r>
            <w:proofErr w:type="spellEnd"/>
            <w:r w:rsidRPr="00085F7C">
              <w:rPr>
                <w:sz w:val="16"/>
                <w:szCs w:val="16"/>
              </w:rPr>
              <w:t xml:space="preserve"> педагогический колледж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C4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№         от 12.12.2016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D0C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7359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9E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2C272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7DBB768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01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135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44C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55E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21D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DAF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53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C9E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94B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0C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Проф. переподготовка Преподаватель СПО ООО Институт новых технологий в образовании 250 часов 01.10-28.12.2018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12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о профессиональной переподготовке 001157 рег. № 1157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B1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218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0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F48687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2335223" w14:textId="77777777" w:rsidTr="00FC7C7A">
        <w:trPr>
          <w:trHeight w:val="14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CA0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E3F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38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C08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DD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3DE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9E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AA8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C02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8D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3F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139  27.12.2018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AB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F3E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67C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795A0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F7A6573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C9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5D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983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D5D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75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413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5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702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F23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1F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3A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120,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AB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303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93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747FB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C024722" w14:textId="77777777" w:rsidTr="00FC7C7A">
        <w:trPr>
          <w:trHeight w:val="1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D0A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B9B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92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87F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A3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4CA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B2A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75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F38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37E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D6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9B6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B0D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C3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AC67EF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A759C1D" w14:textId="77777777" w:rsidTr="00FC7C7A">
        <w:trPr>
          <w:trHeight w:val="14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FEF6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BBE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480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672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DE0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C5A4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53F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6B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C5A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27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BA1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232417395841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BC6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6A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B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B3FD2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13226FB" w14:textId="77777777" w:rsidTr="00FC7C7A">
        <w:trPr>
          <w:trHeight w:val="223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E112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30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55E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Силина </w:t>
            </w:r>
            <w:r w:rsidRPr="00085F7C">
              <w:rPr>
                <w:color w:val="000000"/>
                <w:sz w:val="16"/>
                <w:szCs w:val="16"/>
              </w:rPr>
              <w:br/>
              <w:t>Лилия Анатольевна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EA7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9A8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Введение в профессию </w:t>
            </w:r>
            <w:r w:rsidRPr="00085F7C">
              <w:rPr>
                <w:sz w:val="16"/>
                <w:szCs w:val="16"/>
              </w:rPr>
              <w:br/>
              <w:t>Основы проектной деятельности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984B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Нижнетагильский техникум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советсткой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торговли, 1992 </w:t>
            </w:r>
            <w:r w:rsidRPr="00085F7C">
              <w:rPr>
                <w:color w:val="000000"/>
                <w:sz w:val="16"/>
                <w:szCs w:val="16"/>
              </w:rPr>
              <w:br/>
              <w:t>СТ 307622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1CB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27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Товароведение и организация торговли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непродов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-ми товарами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EC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Товаровед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6EC5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61B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Цикл семинаров «Деятельность педагогов образовательных организаций СПО в условиях реализации Ф </w:t>
            </w:r>
            <w:proofErr w:type="spellStart"/>
            <w:proofErr w:type="gramStart"/>
            <w:r w:rsidRPr="00085F7C">
              <w:rPr>
                <w:color w:val="000000"/>
                <w:sz w:val="16"/>
                <w:szCs w:val="16"/>
              </w:rPr>
              <w:t>ГОС»Ресурсный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центр развития профессионального образования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вердловской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области в сфере автомобильного транспорта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и дорожного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B3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04399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37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229EE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516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09.01.03.  08.02.01.  13.01.10.  15.01.23.  13.02.11.  27.02.04.  </w:t>
            </w:r>
          </w:p>
        </w:tc>
        <w:tc>
          <w:tcPr>
            <w:tcW w:w="236" w:type="dxa"/>
            <w:vAlign w:val="center"/>
            <w:hideMark/>
          </w:tcPr>
          <w:p w14:paraId="38DE3F6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03A42DF" w14:textId="77777777" w:rsidTr="00FC7C7A">
        <w:trPr>
          <w:trHeight w:val="15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54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ADF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35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6EE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0F5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A01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DD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9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597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39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BB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121,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30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758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621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6C28A2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6E07271" w14:textId="77777777" w:rsidTr="00FC7C7A">
        <w:trPr>
          <w:trHeight w:val="199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243CE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31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41463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Сыров</w:t>
            </w:r>
            <w:r w:rsidRPr="00085F7C">
              <w:rPr>
                <w:color w:val="000000"/>
                <w:sz w:val="16"/>
                <w:szCs w:val="16"/>
              </w:rPr>
              <w:br/>
              <w:t>Юрий</w:t>
            </w:r>
            <w:r w:rsidRPr="00085F7C">
              <w:rPr>
                <w:color w:val="000000"/>
                <w:sz w:val="16"/>
                <w:szCs w:val="16"/>
              </w:rPr>
              <w:br/>
              <w:t>Алексеевич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016E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EAA09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Основы материаловедения</w:t>
            </w:r>
            <w:r w:rsidRPr="00085F7C">
              <w:rPr>
                <w:sz w:val="16"/>
                <w:szCs w:val="16"/>
              </w:rPr>
              <w:br/>
              <w:t xml:space="preserve">Общие основы технологии м/о и работы на р/м станках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F753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Среднее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E1310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219B4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4FABB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9385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36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«Стажировка в соответствии с требованиями к квалификации операторов станков с программным управлением, к освоению которой готовятся выпускники образовательных программ СПО, </w:t>
            </w:r>
            <w:proofErr w:type="gramStart"/>
            <w:r w:rsidRPr="00085F7C">
              <w:rPr>
                <w:sz w:val="16"/>
                <w:szCs w:val="16"/>
              </w:rPr>
              <w:t>ДПО,ПО</w:t>
            </w:r>
            <w:proofErr w:type="gramEnd"/>
            <w:r w:rsidRPr="00085F7C">
              <w:rPr>
                <w:sz w:val="16"/>
                <w:szCs w:val="16"/>
              </w:rPr>
              <w:t xml:space="preserve">»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766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оповышении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квалификации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12965                                     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A70E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52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E26B7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2FE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15.01.23.  22.02.06.  </w:t>
            </w:r>
          </w:p>
        </w:tc>
        <w:tc>
          <w:tcPr>
            <w:tcW w:w="236" w:type="dxa"/>
            <w:vAlign w:val="center"/>
            <w:hideMark/>
          </w:tcPr>
          <w:p w14:paraId="4DD6DCC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0ECB02E" w14:textId="77777777" w:rsidTr="00FC7C7A">
        <w:trPr>
          <w:trHeight w:val="21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431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0A9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2E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05D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4E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F5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61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9D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0A2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20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ОП Проектирование и реализация учебно-производственного процесса на основе применения профессиональных стандартов, лучшего отечественного и международного опыта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( профессия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«Оператор станков с программным управлением»)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EBC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proofErr w:type="spellStart"/>
            <w:r w:rsidRPr="00085F7C">
              <w:rPr>
                <w:sz w:val="16"/>
                <w:szCs w:val="16"/>
              </w:rPr>
              <w:t>удостверение</w:t>
            </w:r>
            <w:proofErr w:type="spellEnd"/>
            <w:r w:rsidRPr="00085F7C">
              <w:rPr>
                <w:sz w:val="16"/>
                <w:szCs w:val="16"/>
              </w:rPr>
              <w:t xml:space="preserve"> о повышении </w:t>
            </w:r>
            <w:proofErr w:type="gramStart"/>
            <w:r w:rsidRPr="00085F7C">
              <w:rPr>
                <w:sz w:val="16"/>
                <w:szCs w:val="16"/>
              </w:rPr>
              <w:t>квалификации  ПК</w:t>
            </w:r>
            <w:proofErr w:type="gramEnd"/>
            <w:r w:rsidRPr="00085F7C">
              <w:rPr>
                <w:sz w:val="16"/>
                <w:szCs w:val="16"/>
              </w:rPr>
              <w:t xml:space="preserve"> № 0300314  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851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967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A9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76B0D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BECBF07" w14:textId="77777777" w:rsidTr="00FC7C7A">
        <w:trPr>
          <w:trHeight w:val="17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B72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BA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44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D3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4A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27C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F5C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B0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BDD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22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751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CFF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4A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5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50069E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5BB1E2B" w14:textId="77777777" w:rsidTr="00FC7C7A">
        <w:trPr>
          <w:trHeight w:val="243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6966A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32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9383D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Соколенко Владислав Владимирович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347B2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4A68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Техническая эксплуатация и обслуживание электрического и электромеханического оборудования. Электротехника и электроника.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4BD4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ФГБОУ ВО Белгородский государственный технологический университет им. В.Г. Шухова, 2018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7A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2C7D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Электроэнергетика и электротехника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D8C3C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9E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8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7D9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C3CBD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6F24A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2EE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13.01.10.  13.02.11.  22.02.06.  </w:t>
            </w:r>
          </w:p>
        </w:tc>
        <w:tc>
          <w:tcPr>
            <w:tcW w:w="236" w:type="dxa"/>
            <w:vAlign w:val="center"/>
            <w:hideMark/>
          </w:tcPr>
          <w:p w14:paraId="7C17523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134E10E" w14:textId="77777777" w:rsidTr="00FC7C7A">
        <w:trPr>
          <w:trHeight w:val="16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250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23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D6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615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62A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6E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735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5C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B01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B4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8C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8068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9E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AC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C2923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9C55BA2" w14:textId="77777777" w:rsidTr="00FC7C7A">
        <w:trPr>
          <w:trHeight w:val="14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C7E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BF7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E3D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7E2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903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A2C9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DB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552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D28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F1C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921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232417395842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A5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7ED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A9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A47A6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52B394C" w14:textId="77777777" w:rsidTr="00FC7C7A">
        <w:trPr>
          <w:trHeight w:val="156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590B4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1269D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Суслов Александр Андреевич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72A4F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02F8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История, философия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97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Уральский государственный университет имени А.М. Горького 1982 Диплом ЗВ 499412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13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B5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6D4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Историк, преподаватель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D8FF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870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ИРО Внедрение методической системы преподавания общеобразовательных дисциплин с учетом профессиональной направленности программ СПО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E4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№ ПК-66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0105804  28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.06.2023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5DEAB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03422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D44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22.02.05.  13.02.11.  15.02.03.  22.02.06.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2A38EEB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8D7A348" w14:textId="77777777" w:rsidTr="00FC7C7A">
        <w:trPr>
          <w:trHeight w:val="16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0FB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E4E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8B6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4F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74D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Уральский государственный технический университет г. Екатеринбург 1997 Диплом АВС 0026796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0E0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61B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E6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Инженер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4BF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4BA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33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8ED3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1EA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5F7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FC1CCB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A73CEC3" w14:textId="77777777" w:rsidTr="00FC7C7A">
        <w:trPr>
          <w:trHeight w:val="19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E556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E87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Тимошенко Виктория Олеговна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D7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F68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CAC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ГАПОУ СО Полевской многопрофильный техникум им. В.И. Назарова 2017 Диплом 116624 2150204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083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1068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567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40F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0C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3F8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D00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55A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5DE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22.02.05.  08.02.01.  13.02.11.  15.02.03.  22.02.06.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3EFA7C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F36BBE4" w14:textId="77777777" w:rsidTr="00FC7C7A">
        <w:trPr>
          <w:trHeight w:val="171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CFE29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5575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Тютикова Нина Сергеевна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65325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9569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Русский язык</w:t>
            </w:r>
            <w:r w:rsidRPr="00085F7C">
              <w:rPr>
                <w:color w:val="000000"/>
                <w:sz w:val="16"/>
                <w:szCs w:val="16"/>
              </w:rPr>
              <w:br/>
              <w:t>Литература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B21D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Кустанайский педагогический институт имени 50-летия СССР, 1977</w:t>
            </w:r>
            <w:r w:rsidRPr="00085F7C">
              <w:rPr>
                <w:color w:val="000000"/>
                <w:sz w:val="16"/>
                <w:szCs w:val="16"/>
              </w:rPr>
              <w:br/>
              <w:t>Г-1 № 222059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9EFAA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0354C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D91EC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9E1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DF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92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123,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8C6B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3BE57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078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22.02.05.  09.01.03.  08.02.01.  13.02.11.  22.02.06.  27.02.04.  </w:t>
            </w:r>
          </w:p>
        </w:tc>
        <w:tc>
          <w:tcPr>
            <w:tcW w:w="236" w:type="dxa"/>
            <w:vAlign w:val="center"/>
            <w:hideMark/>
          </w:tcPr>
          <w:p w14:paraId="6A8D06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C66843C" w14:textId="77777777" w:rsidTr="00FC7C7A">
        <w:trPr>
          <w:trHeight w:val="17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FB7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5AB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21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2B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88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4C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CD4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2F7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A5F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E89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B59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232417395844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15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0D62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CA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FFA32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0EF14C3" w14:textId="77777777" w:rsidTr="00FC7C7A">
        <w:trPr>
          <w:trHeight w:val="124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BDA7A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2447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Хохлова</w:t>
            </w:r>
            <w:r w:rsidRPr="00085F7C">
              <w:rPr>
                <w:color w:val="000000"/>
                <w:sz w:val="16"/>
                <w:szCs w:val="16"/>
              </w:rPr>
              <w:br/>
              <w:t xml:space="preserve">Виктория </w:t>
            </w:r>
            <w:r w:rsidRPr="00085F7C">
              <w:rPr>
                <w:color w:val="000000"/>
                <w:sz w:val="16"/>
                <w:szCs w:val="16"/>
              </w:rPr>
              <w:br/>
              <w:t>Александровна</w:t>
            </w:r>
            <w:r w:rsidRPr="00085F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AD3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95E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Физика</w:t>
            </w:r>
            <w:r w:rsidRPr="00085F7C">
              <w:rPr>
                <w:sz w:val="16"/>
                <w:szCs w:val="16"/>
              </w:rPr>
              <w:br/>
              <w:t>Техническая механика</w:t>
            </w:r>
            <w:r w:rsidRPr="00085F7C">
              <w:rPr>
                <w:sz w:val="16"/>
                <w:szCs w:val="16"/>
              </w:rPr>
              <w:br/>
              <w:t>Астрономия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B6FB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Донецкий государственный университет, 1987</w:t>
            </w:r>
            <w:r w:rsidRPr="00085F7C">
              <w:rPr>
                <w:color w:val="000000"/>
                <w:sz w:val="16"/>
                <w:szCs w:val="16"/>
              </w:rPr>
              <w:br/>
              <w:t>ПВ 663939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AE3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AD7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D7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Физик. Преподаватель.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82E3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1E8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Современная  методика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обучения Академия педагогических наук Донецкий институт последипломного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CF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Свидетельство СПК № 302839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D98D0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36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04A5F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5C0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22.02.05.  22.01.09.  09.01.03.  13.01.10.  15.01.23.  13.02.11.  15.02.03.  22.02.06.  27.02.04.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5B596E7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5F5350B" w14:textId="77777777" w:rsidTr="00FC7C7A">
        <w:trPr>
          <w:trHeight w:val="15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2E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C8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1E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FD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0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12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56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E51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B70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AEE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B2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660400014773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№166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F53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5B94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06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A2DB1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D705E86" w14:textId="77777777" w:rsidTr="00FC7C7A">
        <w:trPr>
          <w:trHeight w:val="27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69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3D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7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747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209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455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C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C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994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14D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ГБОУ СО " Ревдинский педагогический колледж" Развитие профессиональной компетентности специалистов, привлекаемых к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осущесчтвлению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всестроннего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анализа результатов профессиональной деятельности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педагогическитх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работников, аттестующихся в целях установления квалификационных категорий"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24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5729  21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.10.2019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2B4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C39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4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B82367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C83FAFA" w14:textId="77777777" w:rsidTr="00FC7C7A">
        <w:trPr>
          <w:trHeight w:val="124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F1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BA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AC1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76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BD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BE2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54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02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F3F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65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Разработка основной образовательной программы СПО в соответствии с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96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125,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EA6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92E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B2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A2EB2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C16B0D5" w14:textId="77777777" w:rsidTr="00FC7C7A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00E0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6802A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9C8A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2C92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7B3F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4483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250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E6A9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0E0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C6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F0F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232417395845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452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825A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4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34F810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E2E6C78" w14:textId="77777777" w:rsidTr="00FC7C7A">
        <w:trPr>
          <w:trHeight w:val="22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D8A9E7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D1E54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Шишкина</w:t>
            </w:r>
            <w:r w:rsidRPr="00085F7C">
              <w:rPr>
                <w:color w:val="000000"/>
                <w:sz w:val="16"/>
                <w:szCs w:val="16"/>
              </w:rPr>
              <w:br/>
              <w:t>Ирина Владимировна</w:t>
            </w:r>
            <w:r w:rsidRPr="00085F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16F1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FF480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Информатика</w:t>
            </w:r>
            <w:r w:rsidRPr="00085F7C">
              <w:rPr>
                <w:sz w:val="16"/>
                <w:szCs w:val="16"/>
              </w:rPr>
              <w:br/>
              <w:t>Информационные технологии в профессиональной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C093D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УРГППУ, 1998</w:t>
            </w:r>
            <w:r w:rsidRPr="00085F7C">
              <w:rPr>
                <w:color w:val="000000"/>
                <w:sz w:val="16"/>
                <w:szCs w:val="16"/>
              </w:rPr>
              <w:br/>
              <w:t>АВС 0609001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7B664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00BC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9FFA7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Инженер-педагог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F9F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A6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Цикл семинаров «Деятельность педагогов образовательных организаций СПО в условиях реализации ФГОС» Ресурсный центр развития профессионального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образования  Свердловской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области в сфере автомобильного транспорта и дорожного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6523" w14:textId="77777777" w:rsidR="00B033BB" w:rsidRPr="00085F7C" w:rsidRDefault="00B033BB" w:rsidP="00B033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5F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1AF38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FCD5E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37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260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09.01.03.  08.02.01.  </w:t>
            </w:r>
          </w:p>
        </w:tc>
        <w:tc>
          <w:tcPr>
            <w:tcW w:w="236" w:type="dxa"/>
            <w:vAlign w:val="center"/>
            <w:hideMark/>
          </w:tcPr>
          <w:p w14:paraId="2A69F6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286CA16" w14:textId="77777777" w:rsidTr="00FC7C7A">
        <w:trPr>
          <w:trHeight w:val="10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087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B08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48D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B2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3F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40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B97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178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65B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CE2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ИРО  Технологии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практико-ориентированного обучения в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соответсвии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с ФГОС СПО -4 40 часов с 18.02.-22.02.2019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03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рег. № 2301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2AC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558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D8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98370A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6E59FF5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5F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0D6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D5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7A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280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0B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01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FC0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B81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331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440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126,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3348151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CD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D41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81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10E267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6C628AC" w14:textId="77777777" w:rsidTr="00FC7C7A">
        <w:trPr>
          <w:trHeight w:val="1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4AD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66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36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C63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898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77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548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2D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87D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1CF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41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D0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463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E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4A1304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209B7D0" w14:textId="77777777" w:rsidTr="00FC7C7A">
        <w:trPr>
          <w:trHeight w:val="166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134B9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8AD1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240F4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6B408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967EA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86058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E76E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74C04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4D4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4C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ВДЦ "Смена" Организация воспитательной работы в образовательных организациях системы среднего профессионального образования 88часов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F8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232417395848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AEC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769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3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E049D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486F99F" w14:textId="77777777" w:rsidTr="00FC7C7A">
        <w:trPr>
          <w:trHeight w:val="11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9DD9A5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38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765458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Юсупова</w:t>
            </w:r>
            <w:r w:rsidRPr="00085F7C">
              <w:rPr>
                <w:color w:val="000000"/>
                <w:sz w:val="16"/>
                <w:szCs w:val="16"/>
              </w:rPr>
              <w:br/>
              <w:t>Татьяна</w:t>
            </w:r>
            <w:r w:rsidRPr="00085F7C">
              <w:rPr>
                <w:color w:val="000000"/>
                <w:sz w:val="16"/>
                <w:szCs w:val="16"/>
              </w:rPr>
              <w:br/>
              <w:t>Алексеевна</w:t>
            </w:r>
            <w:r w:rsidRPr="00085F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E86E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DA9BC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Контроль и приемка по чертежам и </w:t>
            </w:r>
            <w:proofErr w:type="spellStart"/>
            <w:r w:rsidRPr="00085F7C">
              <w:rPr>
                <w:sz w:val="16"/>
                <w:szCs w:val="16"/>
              </w:rPr>
              <w:t>эскизамсложных</w:t>
            </w:r>
            <w:proofErr w:type="spellEnd"/>
            <w:r w:rsidRPr="00085F7C">
              <w:rPr>
                <w:sz w:val="16"/>
                <w:szCs w:val="16"/>
              </w:rPr>
              <w:t xml:space="preserve"> и крупных </w:t>
            </w:r>
            <w:proofErr w:type="spellStart"/>
            <w:r w:rsidRPr="00085F7C">
              <w:rPr>
                <w:sz w:val="16"/>
                <w:szCs w:val="16"/>
              </w:rPr>
              <w:t>отливокиз</w:t>
            </w:r>
            <w:proofErr w:type="spellEnd"/>
            <w:r w:rsidRPr="00085F7C">
              <w:rPr>
                <w:sz w:val="16"/>
                <w:szCs w:val="16"/>
              </w:rPr>
              <w:t xml:space="preserve"> разных металлов</w:t>
            </w:r>
            <w:r w:rsidRPr="00085F7C">
              <w:rPr>
                <w:sz w:val="16"/>
                <w:szCs w:val="16"/>
              </w:rPr>
              <w:br/>
              <w:t xml:space="preserve">Определение </w:t>
            </w:r>
            <w:proofErr w:type="spellStart"/>
            <w:r w:rsidRPr="00085F7C">
              <w:rPr>
                <w:sz w:val="16"/>
                <w:szCs w:val="16"/>
              </w:rPr>
              <w:t>соотвествия</w:t>
            </w:r>
            <w:proofErr w:type="spellEnd"/>
            <w:r w:rsidRPr="00085F7C">
              <w:rPr>
                <w:sz w:val="16"/>
                <w:szCs w:val="16"/>
              </w:rPr>
              <w:t xml:space="preserve"> качества  отливок техническим условиям</w:t>
            </w:r>
            <w:r w:rsidRPr="00085F7C">
              <w:rPr>
                <w:sz w:val="16"/>
                <w:szCs w:val="16"/>
              </w:rPr>
              <w:br/>
              <w:t>Контроль состава и качества шихтовых материалов</w:t>
            </w:r>
            <w:r w:rsidRPr="00085F7C">
              <w:rPr>
                <w:sz w:val="16"/>
                <w:szCs w:val="16"/>
              </w:rPr>
              <w:br/>
              <w:t>Контрол</w:t>
            </w:r>
            <w:r w:rsidRPr="00085F7C">
              <w:rPr>
                <w:sz w:val="16"/>
                <w:szCs w:val="16"/>
              </w:rPr>
              <w:lastRenderedPageBreak/>
              <w:t>ь состава и качества глинозема для производства</w:t>
            </w:r>
            <w:r w:rsidRPr="00085F7C">
              <w:rPr>
                <w:sz w:val="16"/>
                <w:szCs w:val="16"/>
              </w:rPr>
              <w:br/>
              <w:t>Контроль выплавки металла и температурного режима на выпуске из печи</w:t>
            </w:r>
            <w:r w:rsidRPr="00085F7C">
              <w:rPr>
                <w:sz w:val="16"/>
                <w:szCs w:val="16"/>
              </w:rPr>
              <w:br/>
              <w:t>Заливка форм</w:t>
            </w:r>
            <w:r w:rsidRPr="00085F7C">
              <w:rPr>
                <w:sz w:val="16"/>
                <w:szCs w:val="16"/>
              </w:rPr>
              <w:br/>
              <w:t>Технологический процесс производства форм</w:t>
            </w:r>
            <w:r w:rsidRPr="00085F7C">
              <w:rPr>
                <w:sz w:val="16"/>
                <w:szCs w:val="16"/>
              </w:rPr>
              <w:br/>
              <w:t>Технологический процесс производства стержней</w:t>
            </w:r>
            <w:r w:rsidRPr="00085F7C">
              <w:rPr>
                <w:sz w:val="16"/>
                <w:szCs w:val="16"/>
              </w:rPr>
              <w:br/>
              <w:t>Термическая обработка металлов и сплавов</w:t>
            </w:r>
            <w:r w:rsidRPr="00085F7C">
              <w:rPr>
                <w:sz w:val="16"/>
                <w:szCs w:val="16"/>
              </w:rPr>
              <w:br/>
              <w:t>Приемка моделей</w:t>
            </w:r>
            <w:r w:rsidRPr="00085F7C">
              <w:rPr>
                <w:sz w:val="16"/>
                <w:szCs w:val="16"/>
              </w:rPr>
              <w:br/>
              <w:t xml:space="preserve">Приемка модельной оснастки </w:t>
            </w:r>
            <w:r w:rsidRPr="00085F7C">
              <w:rPr>
                <w:sz w:val="16"/>
                <w:szCs w:val="16"/>
              </w:rPr>
              <w:br/>
              <w:t>Принятая и забракованная продукция</w:t>
            </w:r>
            <w:r w:rsidRPr="00085F7C">
              <w:rPr>
                <w:sz w:val="16"/>
                <w:szCs w:val="16"/>
              </w:rPr>
              <w:br/>
              <w:t>Материаловедение</w:t>
            </w:r>
            <w:r w:rsidRPr="00085F7C">
              <w:rPr>
                <w:sz w:val="16"/>
                <w:szCs w:val="16"/>
              </w:rPr>
              <w:br/>
              <w:t>Основы материаловедения</w:t>
            </w:r>
            <w:r w:rsidRPr="00085F7C">
              <w:rPr>
                <w:sz w:val="16"/>
                <w:szCs w:val="16"/>
              </w:rPr>
              <w:br/>
              <w:t>Метрологическое обеспечение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6A975" w14:textId="77777777" w:rsidR="00B033BB" w:rsidRPr="00085F7C" w:rsidRDefault="00B033BB" w:rsidP="00B033B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Свердловский инженерно-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педаг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ий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институт  1992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г</w:t>
            </w:r>
            <w:r w:rsidRPr="00085F7C">
              <w:rPr>
                <w:color w:val="000000"/>
                <w:sz w:val="16"/>
                <w:szCs w:val="16"/>
              </w:rPr>
              <w:br/>
              <w:t>ФВ 141055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EFE5FE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56F7C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B364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</w:t>
            </w:r>
            <w:r w:rsidRPr="00085F7C">
              <w:rPr>
                <w:color w:val="000000"/>
                <w:sz w:val="16"/>
                <w:szCs w:val="16"/>
              </w:rPr>
              <w:br/>
              <w:t>Педагог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0EC0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7A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F4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№ ______ от 12.12.2016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794B1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30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42409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30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CFA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22.02.05.  22.01.09.  22.01.04.  13.02.11.  15.02.03.  22.02.06.  27.02.04.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4431C60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5C609F8" w14:textId="77777777" w:rsidTr="00FC7C7A">
        <w:trPr>
          <w:trHeight w:val="22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25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3B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A6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D3F1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70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72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88E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27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C30CF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93916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Развитие профессиональной компетенции преподавателей и мастеров п/щ по профессиям/специальностям ТОП-50 на основе стандартов ЦЫ по компетенциям «Электромонтаж» </w:t>
            </w:r>
            <w:r w:rsidRPr="00085F7C">
              <w:rPr>
                <w:sz w:val="16"/>
                <w:szCs w:val="16"/>
              </w:rPr>
              <w:lastRenderedPageBreak/>
              <w:t>ГАПОУ СО «Уральский политехнический колледж-МЦК»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CA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2058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CB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CB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CB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8A6E5A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F117F8F" w14:textId="77777777" w:rsidTr="00FC7C7A">
        <w:trPr>
          <w:trHeight w:val="18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4D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C34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6D6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EB9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1F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A10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260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BDB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48F69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94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ИРО Современные педагогические технологии обучения в профессиональной образовательной организации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( обучение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с использованием дистанционных технологий) 40 часов с 25.02. по 01.03.2019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8A36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sz w:val="16"/>
                <w:szCs w:val="16"/>
              </w:rPr>
              <w:t>рег</w:t>
            </w:r>
            <w:proofErr w:type="spellEnd"/>
            <w:r w:rsidRPr="00085F7C">
              <w:rPr>
                <w:sz w:val="16"/>
                <w:szCs w:val="16"/>
              </w:rPr>
              <w:t xml:space="preserve"> № 3238 от 01.03.2019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F4A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D65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33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BDA41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BE73218" w14:textId="77777777" w:rsidTr="00FC7C7A">
        <w:trPr>
          <w:trHeight w:val="12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79C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77F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21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342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15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1A7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98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CD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17C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8E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853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129,  334854</w:t>
            </w:r>
            <w:proofErr w:type="gramEnd"/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84C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88E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7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DDB2A0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F73D3C9" w14:textId="77777777" w:rsidTr="00FC7C7A">
        <w:trPr>
          <w:trHeight w:val="12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92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0FD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ECB0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66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83E4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5E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C6D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48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CDD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0DD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F5A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ED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601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121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6FAD2C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1945694" w14:textId="77777777" w:rsidTr="00FC7C7A">
        <w:trPr>
          <w:trHeight w:val="16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9D2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11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98B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B35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DF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BB7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0D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631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FD3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05B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ВДЦ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47A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 232417395848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83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31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D2F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A67F7A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35768B8" w14:textId="77777777" w:rsidTr="00FC7C7A">
        <w:trPr>
          <w:trHeight w:val="84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2CA12F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39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5F46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Южакова </w:t>
            </w:r>
            <w:r w:rsidRPr="00085F7C">
              <w:rPr>
                <w:color w:val="000000"/>
                <w:sz w:val="16"/>
                <w:szCs w:val="16"/>
              </w:rPr>
              <w:br/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Вера  Николаевна</w:t>
            </w:r>
            <w:proofErr w:type="gramEnd"/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E0FF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Заведующий отделением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7822B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Основы проектной деятельности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47FB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>УГПУ  2003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>г</w:t>
            </w:r>
            <w:r w:rsidRPr="00085F7C">
              <w:rPr>
                <w:color w:val="000000"/>
                <w:sz w:val="16"/>
                <w:szCs w:val="16"/>
              </w:rPr>
              <w:br/>
              <w:t>ИВС № 0425502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E33F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2B4A2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C90E2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4F9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76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Консультационный семинар «Программируемые контроллеры SIMATIC S7-300/400.Основы мехатроники»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712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сертификат 212472 40 часов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6FB61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29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A970C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C67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22.01.09.  22.01.04.  15.01.19.  15.01.23.  13.02.11.  15.02.03.  </w:t>
            </w:r>
          </w:p>
        </w:tc>
        <w:tc>
          <w:tcPr>
            <w:tcW w:w="236" w:type="dxa"/>
            <w:vAlign w:val="center"/>
            <w:hideMark/>
          </w:tcPr>
          <w:p w14:paraId="2DC2558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04A91FA" w14:textId="77777777" w:rsidTr="00FC7C7A">
        <w:trPr>
          <w:trHeight w:val="91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246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2B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5B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FF0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2B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5885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B7BD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EC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B0C45B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9A2F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Национальная система квалификации и профессии ТПО-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50  Академия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профессионального развития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D91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4FC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1A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C9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5D25055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28BC193" w14:textId="77777777" w:rsidTr="00FC7C7A">
        <w:trPr>
          <w:trHeight w:val="14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069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C1ED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746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33A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8BE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FF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CD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B485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CFA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0D4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9E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660400014788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181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830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C43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E6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30E317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115BA74" w14:textId="77777777" w:rsidTr="00FC7C7A">
        <w:trPr>
          <w:trHeight w:val="11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F2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B7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EF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E1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387B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«Столичный учебный центр»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454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771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5D6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1CC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D3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Профессиональная переподготовка       Менеджер образования: Эффективный менеджмент в образовательной организации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E9C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ПП 6029869 от 07.09.2021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882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38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6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78A561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062077E" w14:textId="77777777" w:rsidTr="00FC7C7A">
        <w:trPr>
          <w:trHeight w:val="12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9EA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39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062B0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E595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C4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CD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940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0A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174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FB2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Разработка основной образовательной программы СПО в соответствии с требованиями актуализир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ованных ФГОС 16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8E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128, 2020г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894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EF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823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79DEB8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211EDED" w14:textId="77777777" w:rsidTr="00FC7C7A">
        <w:trPr>
          <w:trHeight w:val="14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380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F3F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3E7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2D2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12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A9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1F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B3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9AAA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26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ИРО "Проектирование и разработка интерактивных упражнений для электронных курсов дистанционного обучения"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E5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6617537 0039185 07.12.2020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7E60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1B7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D8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710296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D218B8B" w14:textId="77777777" w:rsidTr="00FC7C7A">
        <w:trPr>
          <w:trHeight w:val="16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60D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AD0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30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BEC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E6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744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C5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DDE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C14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E9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68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45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2A6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2A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E2FDC4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3DCB280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F33CD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213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42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081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7B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96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55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61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FFF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21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ВДЦ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Смена"Организация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воспитательной работы в образовательных организациях системы среднего профессионального образования 88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часо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76D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232417393793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624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3D2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6CA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3AD8BE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D63E8E6" w14:textId="77777777" w:rsidTr="00FC7C7A">
        <w:trPr>
          <w:trHeight w:val="259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B8AEF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2B1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31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962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0D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30C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5BC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E42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F03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1F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ИРО "Программа обучения педагогических работников (преподавателей и мастеров производственного обучения) по освоению компетенций, обеспечивающих реализацию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мероприятий ФП "Профессионалитет", в том числе в части получения производственных навыков" 144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60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773400458152 от 26.12.2022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13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19B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4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617E2C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C0FE89B" w14:textId="77777777" w:rsidTr="00FC7C7A">
        <w:trPr>
          <w:trHeight w:val="17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CEA9C0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40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024D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Торовина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</w:t>
            </w:r>
            <w:r w:rsidRPr="00085F7C">
              <w:rPr>
                <w:color w:val="000000"/>
                <w:sz w:val="16"/>
                <w:szCs w:val="16"/>
              </w:rPr>
              <w:br/>
              <w:t>Надежда Ивановн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42085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Методист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4719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Метрология, стандартизация, сертификация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9F11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Свердловский инженерно- педагогический институт, 1994</w:t>
            </w:r>
            <w:r w:rsidRPr="00085F7C">
              <w:rPr>
                <w:color w:val="000000"/>
                <w:sz w:val="16"/>
                <w:szCs w:val="16"/>
              </w:rPr>
              <w:br/>
              <w:t>УВ 191773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496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185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обучение, спец. и технологические дисциплины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45A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Инженер-педагог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EA2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26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ОП «Разработка профессиональных программ и программ государственной итоговой аттестации по модели «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Worldskils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9CA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квалификации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12651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43CF4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7355A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658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22.02.05.  22.01.09.  08.02.01.  13.01.10.  13.02.11.  15.02.03.  22.02.06.  </w:t>
            </w:r>
          </w:p>
        </w:tc>
        <w:tc>
          <w:tcPr>
            <w:tcW w:w="236" w:type="dxa"/>
            <w:vAlign w:val="center"/>
            <w:hideMark/>
          </w:tcPr>
          <w:p w14:paraId="7305AEC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E57EDE9" w14:textId="77777777" w:rsidTr="00FC7C7A">
        <w:trPr>
          <w:trHeight w:val="8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5F2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EA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F2805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2407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DF7A7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AA07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9EE4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573B4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63F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C07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Национальная система квалификации и профессии ТПО-50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59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42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E60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714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0E9A47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C57EEFA" w14:textId="77777777" w:rsidTr="00FC7C7A">
        <w:trPr>
          <w:trHeight w:val="11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B45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9A23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256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4EDE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3E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B84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02C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C8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E7F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F78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Разработка основных профессиональных программ в соответствии с ФГОС СПО нового поколения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EF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удостоверение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3652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25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1DA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CB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F9182E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7273C99" w14:textId="77777777" w:rsidTr="00FC7C7A">
        <w:trPr>
          <w:trHeight w:val="24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A77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48D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3A3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90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57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E2D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0D2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E6F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FB17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52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образовательного процесса для обучения инвалидов и лиц с ВОЗ в образовательных организациях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спреднего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профессионального высшего и дополнительного профессионального образования АНО ДПО "Учебно-деловой центр Сибири"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C4A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№422406465642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728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D4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86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54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4E598E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56F73D1" w14:textId="77777777" w:rsidTr="00FC7C7A">
        <w:trPr>
          <w:trHeight w:val="11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696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406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430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731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5E9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1AF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CB4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303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B9F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183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Демонстрационный экзамен-инновационный инструмент оценки образовательных достижений обучающихся СПО 36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F9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квалификации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18/834 29.12.2018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D55B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AC8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FA6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D97038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0EA2914" w14:textId="77777777" w:rsidTr="00FC7C7A">
        <w:trPr>
          <w:trHeight w:val="14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AD2B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D23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D38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02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2AB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12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75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9F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BA7E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65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87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660400014765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158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D49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39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19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D53BF9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D51F1C7" w14:textId="77777777" w:rsidTr="00FC7C7A">
        <w:trPr>
          <w:trHeight w:val="14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853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25A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AD7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C7C6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C4D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B6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1E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D3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8DE8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D30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 16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79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122,  2020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A973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6C0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2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F6E80D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D44EB68" w14:textId="77777777" w:rsidTr="00FC7C7A">
        <w:trPr>
          <w:trHeight w:val="14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3D2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D80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D8A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D4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0F6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EE6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C4E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D5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DBE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8BF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подготвки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обучающихся на предприятии"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C6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квалификации  28.10.2022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227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F50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D2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A89A32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D7DB215" w14:textId="77777777" w:rsidTr="00FC7C7A">
        <w:trPr>
          <w:trHeight w:val="14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BF4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35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5F2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43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80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6E8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45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8BF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7A45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91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ИРО "Особенности разработки и реализации дополнительных профессиональных программ с учетом принципов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андрагогической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педагогики" 24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36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66175370045361 10.03.2021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8F7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DBC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A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FC396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8A53C9B" w14:textId="77777777" w:rsidTr="00FC7C7A">
        <w:trPr>
          <w:trHeight w:val="14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A7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355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46B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C6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EC0D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7B35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114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E61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0DB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28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5C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232417395843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31A1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5D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7CE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B00616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E7FA26C" w14:textId="77777777" w:rsidTr="00FC7C7A">
        <w:trPr>
          <w:trHeight w:val="121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2C2C6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41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162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Полушина </w:t>
            </w:r>
            <w:r w:rsidRPr="00085F7C">
              <w:rPr>
                <w:color w:val="000000"/>
                <w:sz w:val="16"/>
                <w:szCs w:val="16"/>
              </w:rPr>
              <w:br/>
              <w:t>Светлана</w:t>
            </w:r>
            <w:r w:rsidRPr="00085F7C">
              <w:rPr>
                <w:color w:val="000000"/>
                <w:sz w:val="16"/>
                <w:szCs w:val="16"/>
              </w:rPr>
              <w:br/>
              <w:t>Владимировна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A739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Методист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7CF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5AEF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Московский педагогический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госуд-ый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университет, 1999</w:t>
            </w:r>
            <w:r w:rsidRPr="00085F7C">
              <w:rPr>
                <w:color w:val="000000"/>
                <w:sz w:val="16"/>
                <w:szCs w:val="16"/>
              </w:rPr>
              <w:br/>
              <w:t>БВС 0716925 ФГАОУ ВО Российский государственный профессионально-педагогический университет 2018 г. 660400014732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56C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DF9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История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48580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истории Методист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E7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FD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AEF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№ _____ от 12.12.2016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580C4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30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BABA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6CD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22.02.05.  09.01.03.  13.02.11.  22.02.06.  27.02.04.    </w:t>
            </w:r>
          </w:p>
        </w:tc>
        <w:tc>
          <w:tcPr>
            <w:tcW w:w="236" w:type="dxa"/>
            <w:vAlign w:val="center"/>
            <w:hideMark/>
          </w:tcPr>
          <w:p w14:paraId="0E3CD33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940CBF0" w14:textId="77777777" w:rsidTr="00FC7C7A">
        <w:trPr>
          <w:trHeight w:val="13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E0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A53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48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BD5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A7C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3A1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F0F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98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BBF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DFC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Использование инновационных производственных технологий в образовательной деятельности профессиональной образовательной организации (в форме стажировки)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676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DF0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49B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83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F1023F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DAF3CDF" w14:textId="77777777" w:rsidTr="00FC7C7A">
        <w:trPr>
          <w:trHeight w:val="127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72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AB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B84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9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DC0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C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9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C0D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D34B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C0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Программа переподготовки Право на ведение профессиональной деятельности в сфере СПО и профессионального </w:t>
            </w:r>
            <w:r w:rsidRPr="00085F7C">
              <w:rPr>
                <w:color w:val="000000"/>
                <w:sz w:val="16"/>
                <w:szCs w:val="16"/>
              </w:rPr>
              <w:lastRenderedPageBreak/>
              <w:t>обучения (методист) ФГАОУ ВО РГППУ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7FE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Диплом о переподготовке 662405961026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08F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37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E5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BFDABA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C4841E9" w14:textId="77777777" w:rsidTr="00FC7C7A">
        <w:trPr>
          <w:trHeight w:val="14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25F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E86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5F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390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604B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A7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791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519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7084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3D2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ФГБОУ ВО "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Уральский  государственный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экономический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унверситет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  Базовые знания в области финансовой грамотности и защиты прав потребителей" 16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2DF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660400014732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125 27.12.2018 г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E46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24A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D1D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46D32F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2970A79" w14:textId="77777777" w:rsidTr="00FC7C7A">
        <w:trPr>
          <w:trHeight w:val="14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52D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1CF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FAA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B5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25D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ЧОУ ДПО «Институт повышения квалификации и профессиональной переподготовки» СПБ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9E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C6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FB7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68F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7A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Профессиональная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переподготовка  Специальное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(дефектологическое) образование: Олигофренопедагогика. Учитель-дефектолог,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F42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ПП № 090307 2023 г.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E3C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E7B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279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1793947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CE46758" w14:textId="77777777" w:rsidTr="00FC7C7A">
        <w:trPr>
          <w:trHeight w:val="14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7D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E2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183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63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6CE4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6A6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ВКК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F2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2B7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268D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D84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C26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128,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334843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F20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F5B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B6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47DE5C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07675DF" w14:textId="77777777" w:rsidTr="00FC7C7A">
        <w:trPr>
          <w:trHeight w:val="16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7E52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0A7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9E9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E54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36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9DF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B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AF8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A31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630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Организация и сопровождение процесса аттестации педагогических работников в образовательной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организациис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учетом профессиональных стандартов (8 час.)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BE5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060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74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9F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E1E036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2124FEA" w14:textId="77777777" w:rsidTr="00FC7C7A">
        <w:trPr>
          <w:trHeight w:val="16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96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5F9A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779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351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E37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CDC3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87C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EA9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2C2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9B7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ВДЦ "Смена" Организация воспитательной работы в образовательных организациях системы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9A9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232417395838 от 30.09.2022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75F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043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34A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E38BF5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A7306F4" w14:textId="77777777" w:rsidTr="00FC7C7A">
        <w:trPr>
          <w:trHeight w:val="174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0AB08" w14:textId="77777777" w:rsidR="00B033BB" w:rsidRPr="00085F7C" w:rsidRDefault="00B033BB" w:rsidP="00B033BB">
            <w:pPr>
              <w:jc w:val="right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42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48B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Бережная </w:t>
            </w:r>
            <w:r w:rsidRPr="00085F7C">
              <w:rPr>
                <w:color w:val="000000"/>
                <w:sz w:val="16"/>
                <w:szCs w:val="16"/>
              </w:rPr>
              <w:br/>
              <w:t>Ираида</w:t>
            </w:r>
            <w:r w:rsidRPr="00085F7C">
              <w:rPr>
                <w:color w:val="000000"/>
                <w:sz w:val="16"/>
                <w:szCs w:val="16"/>
              </w:rPr>
              <w:br/>
              <w:t>Леонидовна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7E2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Социальный педагог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BC45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6096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УГПУ, 2004</w:t>
            </w:r>
            <w:r w:rsidRPr="00085F7C">
              <w:rPr>
                <w:color w:val="000000"/>
                <w:sz w:val="16"/>
                <w:szCs w:val="16"/>
              </w:rPr>
              <w:br/>
              <w:t>ВСБ 0324827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12D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8C5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7F7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9E9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2D2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Программа переподготовки</w:t>
            </w:r>
            <w:r w:rsidRPr="00085F7C">
              <w:rPr>
                <w:color w:val="000000"/>
                <w:sz w:val="16"/>
                <w:szCs w:val="16"/>
              </w:rPr>
              <w:br/>
              <w:t>Социальный педагог: Организация социально-педагогической деятельности в условиях реализации ФГОС ООО "Столичный учебный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00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диплом о переподготовке ПП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0002571 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№ 2557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28AF8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E1C2B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64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3D51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F5B9520" w14:textId="77777777" w:rsidTr="00FC7C7A">
        <w:trPr>
          <w:trHeight w:val="153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A5F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12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68A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1C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06B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556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1КК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3A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AC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B24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7C1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ДПП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>« Организация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образовательного процесса для обучения инвалидов и лиц ВОЗ в Образовательных организациях СПО, ВДПО  " Учебно-деловой центр Сибири"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F7D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422406465622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708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D4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2B3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4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2C499EB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6EEC32FD" w14:textId="77777777" w:rsidTr="00FC7C7A">
        <w:trPr>
          <w:trHeight w:val="16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A5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8D8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F3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B3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B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060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A66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29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2039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08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АНПОО " Многопрофильная академия непрерывного образования" Методика обучения детей и подростков безопасному поведению на дорогах 108 часов с 07.02-28.02.2019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892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422406465622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708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B39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AAA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B49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42310DD3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778D33C5" w14:textId="77777777" w:rsidTr="00FC7C7A">
        <w:trPr>
          <w:trHeight w:val="162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CFDD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53B4C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4AA6E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2EF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933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FF53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D22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8C3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1172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23F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АНО ДПО 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УРАмиКБ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>" Особенности организации обучения и профилактической работы с несовершеннолетними, проживающими в семьях мигрантов (иностранных граждан)" 18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CDF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662414231645 от 21.05.2022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53A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AD5C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393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71B90C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071C81FC" w14:textId="77777777" w:rsidTr="00FC7C7A">
        <w:trPr>
          <w:trHeight w:val="13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080FE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76DE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1F43E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7CD5C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EE1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DEC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8E0B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1F0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148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ВДЦ "Смена" Организация воспитательной работы в образовательных организациях системы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908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232417393789 от 23.06.2022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41A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00A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39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08A6EE9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0943CAD" w14:textId="77777777" w:rsidTr="00FC7C7A">
        <w:trPr>
          <w:trHeight w:val="13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353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9FCA0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D783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7AAE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456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9532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7BC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48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99B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D7F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МДЦ "Артек" Воспитание в диалоге настоящего и будущего 24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0A0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202200003212 от 16.12.2022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B2A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466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AA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65E9ACB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ED540B8" w14:textId="77777777" w:rsidTr="00FC7C7A">
        <w:trPr>
          <w:trHeight w:val="15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E8A24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43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A620B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Минина Елена Викторовна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1B251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Педагог-организатор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2C33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DD23" w14:textId="77777777" w:rsidR="00B033BB" w:rsidRPr="00085F7C" w:rsidRDefault="00B033BB" w:rsidP="00B033BB">
            <w:pPr>
              <w:spacing w:after="240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ГОУ ВПО Уральский госуд. педагогический университет, 2003</w:t>
            </w:r>
            <w:r w:rsidRPr="00085F7C">
              <w:rPr>
                <w:color w:val="000000"/>
                <w:sz w:val="16"/>
                <w:szCs w:val="16"/>
              </w:rPr>
              <w:br/>
              <w:t>ИВС 0425510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5E7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Соответствие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7B9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05D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3B0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978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D64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085F7C">
              <w:rPr>
                <w:color w:val="000000"/>
                <w:sz w:val="16"/>
                <w:szCs w:val="16"/>
              </w:rPr>
              <w:t xml:space="preserve">98,   </w:t>
            </w:r>
            <w:proofErr w:type="gramEnd"/>
            <w:r w:rsidRPr="00085F7C">
              <w:rPr>
                <w:color w:val="000000"/>
                <w:sz w:val="16"/>
                <w:szCs w:val="16"/>
              </w:rPr>
              <w:t xml:space="preserve"> 334823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628C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29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C74E36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211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22.02.05.  08.02.01.  13.01.10.  15.01.23.  13.02.11.  15.02.03.  22.02.06.  27.02.04.  </w:t>
            </w:r>
          </w:p>
        </w:tc>
        <w:tc>
          <w:tcPr>
            <w:tcW w:w="236" w:type="dxa"/>
            <w:vAlign w:val="center"/>
            <w:hideMark/>
          </w:tcPr>
          <w:p w14:paraId="2CD26764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35C7B62" w14:textId="77777777" w:rsidTr="00FC7C7A">
        <w:trPr>
          <w:trHeight w:val="1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A1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FFB4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38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A37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B6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АНО ДПО «Московская академия профессиональных компетенций»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24B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94C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E89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A42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2D1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Профессональная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переподготовка Учитель, преподаватель английского языка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113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Диплом 180000659390 от 25.07.2022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4659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A17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9F7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759D6C9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56F6B254" w14:textId="77777777" w:rsidTr="00FC7C7A">
        <w:trPr>
          <w:trHeight w:val="141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F628DA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A339F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Корж Ольга Сергеевна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B417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3C335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BB0F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Уральский государственный педагогический университет, 2019 106604 0017113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11757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1КК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4E9E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5F7C">
              <w:rPr>
                <w:color w:val="000000"/>
                <w:sz w:val="16"/>
                <w:szCs w:val="16"/>
              </w:rPr>
              <w:t>Психолого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- педагогическое образование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DB37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Магистр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6600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F28E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"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ЛингваНова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" Екатеринбург Всероссийский форум "Педагоги России: инновации в образовании 20 часов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024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удостоверение о повышении квалификации 661634016859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№ 0006774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96760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16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3B87CB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3F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69DAA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1091D208" w14:textId="77777777" w:rsidTr="00FC7C7A">
        <w:trPr>
          <w:trHeight w:val="14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4230C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57B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68A4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2EF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E6AA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EA4A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ED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39E5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832F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825C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ВДЦ "Смена" Организация воспитательной работы в образовательных организациях системы </w:t>
            </w:r>
            <w:proofErr w:type="spellStart"/>
            <w:r w:rsidRPr="00085F7C">
              <w:rPr>
                <w:color w:val="000000"/>
                <w:sz w:val="16"/>
                <w:szCs w:val="16"/>
              </w:rPr>
              <w:t>спо</w:t>
            </w:r>
            <w:proofErr w:type="spellEnd"/>
            <w:r w:rsidRPr="00085F7C">
              <w:rPr>
                <w:color w:val="000000"/>
                <w:sz w:val="16"/>
                <w:szCs w:val="16"/>
              </w:rPr>
              <w:t xml:space="preserve"> 88 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C6A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удостоверение о повышении квалификации № 232417395832 от 23.09.2022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0C1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D27F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48A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163BD61D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BBF02C7" w14:textId="77777777" w:rsidTr="00FC7C7A">
        <w:trPr>
          <w:trHeight w:val="21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38EC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A28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Идрисов Руслан </w:t>
            </w:r>
            <w:proofErr w:type="spellStart"/>
            <w:r w:rsidRPr="00085F7C">
              <w:rPr>
                <w:sz w:val="16"/>
                <w:szCs w:val="16"/>
              </w:rPr>
              <w:t>Равильевич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0B5C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преподаватель   </w:t>
            </w:r>
            <w:proofErr w:type="gramStart"/>
            <w:r w:rsidRPr="00085F7C">
              <w:rPr>
                <w:sz w:val="16"/>
                <w:szCs w:val="16"/>
              </w:rPr>
              <w:t xml:space="preserve">   (</w:t>
            </w:r>
            <w:proofErr w:type="gramEnd"/>
            <w:r w:rsidRPr="00085F7C">
              <w:rPr>
                <w:sz w:val="16"/>
                <w:szCs w:val="16"/>
              </w:rPr>
              <w:t>совместитель)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74A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Электрические машины и аппараты.       Планирование и организация работы структурного подразделения.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24C6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Уральский государственный технический университет </w:t>
            </w:r>
            <w:proofErr w:type="spellStart"/>
            <w:r w:rsidRPr="00085F7C">
              <w:rPr>
                <w:sz w:val="16"/>
                <w:szCs w:val="16"/>
              </w:rPr>
              <w:t>г.Екатеринбург</w:t>
            </w:r>
            <w:proofErr w:type="spellEnd"/>
            <w:r w:rsidRPr="00085F7C">
              <w:rPr>
                <w:sz w:val="16"/>
                <w:szCs w:val="16"/>
              </w:rPr>
              <w:t xml:space="preserve"> 1997</w:t>
            </w:r>
            <w:r w:rsidRPr="00085F7C">
              <w:rPr>
                <w:sz w:val="16"/>
                <w:szCs w:val="16"/>
              </w:rPr>
              <w:br/>
              <w:t>АВС 0174400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D831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F36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Электромеханика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64A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инженер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370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32B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CBB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ADA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26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E9D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B49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13.02.11.</w:t>
            </w:r>
          </w:p>
        </w:tc>
        <w:tc>
          <w:tcPr>
            <w:tcW w:w="236" w:type="dxa"/>
            <w:vAlign w:val="center"/>
            <w:hideMark/>
          </w:tcPr>
          <w:p w14:paraId="3CFF5DD1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4D26ED4D" w14:textId="77777777" w:rsidTr="00FC7C7A">
        <w:trPr>
          <w:trHeight w:val="219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A5CB1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C852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Евдокимов Денис Викторович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B959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proofErr w:type="gramStart"/>
            <w:r w:rsidRPr="00085F7C">
              <w:rPr>
                <w:sz w:val="16"/>
                <w:szCs w:val="16"/>
              </w:rPr>
              <w:t>преподаватель  (</w:t>
            </w:r>
            <w:proofErr w:type="gramEnd"/>
            <w:r w:rsidRPr="00085F7C">
              <w:rPr>
                <w:sz w:val="16"/>
                <w:szCs w:val="16"/>
              </w:rPr>
              <w:t>совместитель)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50B7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Основы технической эксплуатации и обслуживания электрического и электромеханического оборудования.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5DF7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ФГБОУ ВПО Уральский государственный горный университет 2015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8C4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0E1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Электропривод и автоматика промышленных установок и технологических комплексов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EFE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Горный инженер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956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7F1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79C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16B1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7C1D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2918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13.02.11.</w:t>
            </w:r>
          </w:p>
        </w:tc>
        <w:tc>
          <w:tcPr>
            <w:tcW w:w="236" w:type="dxa"/>
            <w:vAlign w:val="center"/>
            <w:hideMark/>
          </w:tcPr>
          <w:p w14:paraId="6FEF5F46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CA8CF65" w14:textId="77777777" w:rsidTr="00FC7C7A">
        <w:trPr>
          <w:trHeight w:val="30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79F6" w14:textId="77777777" w:rsidR="00B033BB" w:rsidRPr="00085F7C" w:rsidRDefault="00B033BB" w:rsidP="00B033BB">
            <w:pPr>
              <w:jc w:val="right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CE26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 xml:space="preserve">Бахтияров Дмитрий </w:t>
            </w:r>
            <w:proofErr w:type="spellStart"/>
            <w:r w:rsidRPr="00085F7C">
              <w:rPr>
                <w:sz w:val="16"/>
                <w:szCs w:val="16"/>
              </w:rPr>
              <w:t>Юрисламович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6458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proofErr w:type="gramStart"/>
            <w:r w:rsidRPr="00085F7C">
              <w:rPr>
                <w:sz w:val="16"/>
                <w:szCs w:val="16"/>
              </w:rPr>
              <w:t>преподаватель  (</w:t>
            </w:r>
            <w:proofErr w:type="gramEnd"/>
            <w:r w:rsidRPr="00085F7C">
              <w:rPr>
                <w:sz w:val="16"/>
                <w:szCs w:val="16"/>
              </w:rPr>
              <w:t>совместитель)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043F5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proofErr w:type="spellStart"/>
            <w:r w:rsidRPr="00085F7C">
              <w:rPr>
                <w:sz w:val="16"/>
                <w:szCs w:val="16"/>
              </w:rPr>
              <w:t>Электомонтер</w:t>
            </w:r>
            <w:proofErr w:type="spellEnd"/>
            <w:r w:rsidRPr="00085F7C">
              <w:rPr>
                <w:sz w:val="16"/>
                <w:szCs w:val="16"/>
              </w:rPr>
              <w:t xml:space="preserve"> по ремонту и обслуживанию электрооборудования. Технология ремонта и обслуживания контрольно-измерительных </w:t>
            </w:r>
            <w:proofErr w:type="spellStart"/>
            <w:r w:rsidRPr="00085F7C">
              <w:rPr>
                <w:sz w:val="16"/>
                <w:szCs w:val="16"/>
              </w:rPr>
              <w:t>прибород</w:t>
            </w:r>
            <w:proofErr w:type="spellEnd"/>
            <w:r w:rsidRPr="00085F7C">
              <w:rPr>
                <w:sz w:val="16"/>
                <w:szCs w:val="16"/>
              </w:rPr>
              <w:t xml:space="preserve"> и систем </w:t>
            </w:r>
            <w:r w:rsidRPr="00085F7C">
              <w:rPr>
                <w:sz w:val="16"/>
                <w:szCs w:val="16"/>
              </w:rPr>
              <w:lastRenderedPageBreak/>
              <w:t>автоматики.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EC7E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lastRenderedPageBreak/>
              <w:t>Уральский ордена Трудового Красного Знамени политехнический институт им. С.М. Кирова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5320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B2B0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Радиотехника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EF63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Радиоинженер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A6EC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6C3F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95CA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58253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99CAEF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25FE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13.02.11.</w:t>
            </w:r>
          </w:p>
        </w:tc>
        <w:tc>
          <w:tcPr>
            <w:tcW w:w="236" w:type="dxa"/>
            <w:vAlign w:val="center"/>
            <w:hideMark/>
          </w:tcPr>
          <w:p w14:paraId="2EBD3BB8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23B2F4B7" w14:textId="77777777" w:rsidTr="00FC7C7A">
        <w:trPr>
          <w:trHeight w:val="22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292F74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E6635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Попова Дарья Романовна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73DCC4" w14:textId="77777777" w:rsidR="00B033BB" w:rsidRPr="00085F7C" w:rsidRDefault="00B033BB" w:rsidP="00B033BB">
            <w:pPr>
              <w:jc w:val="center"/>
              <w:rPr>
                <w:sz w:val="16"/>
                <w:szCs w:val="16"/>
              </w:rPr>
            </w:pPr>
            <w:proofErr w:type="gramStart"/>
            <w:r w:rsidRPr="00085F7C">
              <w:rPr>
                <w:sz w:val="16"/>
                <w:szCs w:val="16"/>
              </w:rPr>
              <w:t>преподаватель  (</w:t>
            </w:r>
            <w:proofErr w:type="gramEnd"/>
            <w:r w:rsidRPr="00085F7C">
              <w:rPr>
                <w:sz w:val="16"/>
                <w:szCs w:val="16"/>
              </w:rPr>
              <w:t>совместитель)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9190D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FD5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Российский государственный профессионально-педагогический университет, 2019 Диплом 106624 4209128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9327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1КК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2C1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329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E34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002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AEE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1DC79C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F708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F3F9" w14:textId="77777777" w:rsidR="00B033BB" w:rsidRPr="00085F7C" w:rsidRDefault="00B033BB" w:rsidP="00B033BB">
            <w:pPr>
              <w:jc w:val="center"/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 xml:space="preserve">22.02.05.  22.01.09.  15.02.03.  22.02.06.  15.01.23.  13.02.11.   </w:t>
            </w:r>
          </w:p>
        </w:tc>
        <w:tc>
          <w:tcPr>
            <w:tcW w:w="236" w:type="dxa"/>
            <w:vAlign w:val="center"/>
            <w:hideMark/>
          </w:tcPr>
          <w:p w14:paraId="47F8827E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  <w:tr w:rsidR="00B033BB" w:rsidRPr="00085F7C" w14:paraId="390F46D9" w14:textId="77777777" w:rsidTr="00FC7C7A">
        <w:trPr>
          <w:trHeight w:val="201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DB43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5775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ED3B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E672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808D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Уральский федеральный университет имени первого Президента России Б.Н. Ельцина 2021 Диплом 106616 0052917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299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1519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Фундаментальная и прикладная лингвистика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3ECB" w14:textId="77777777" w:rsidR="00B033BB" w:rsidRPr="00085F7C" w:rsidRDefault="00B033BB" w:rsidP="00B033BB">
            <w:pPr>
              <w:rPr>
                <w:sz w:val="16"/>
                <w:szCs w:val="16"/>
              </w:rPr>
            </w:pPr>
            <w:r w:rsidRPr="00085F7C">
              <w:rPr>
                <w:sz w:val="16"/>
                <w:szCs w:val="16"/>
              </w:rPr>
              <w:t>Магистр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77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246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3BD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  <w:r w:rsidRPr="00085F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0A40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02C1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8738" w14:textId="77777777" w:rsidR="00B033BB" w:rsidRPr="00085F7C" w:rsidRDefault="00B033BB" w:rsidP="00B033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14:paraId="3E3958C5" w14:textId="77777777" w:rsidR="00B033BB" w:rsidRPr="00085F7C" w:rsidRDefault="00B033BB" w:rsidP="00B033BB">
            <w:pPr>
              <w:rPr>
                <w:sz w:val="16"/>
                <w:szCs w:val="16"/>
              </w:rPr>
            </w:pPr>
          </w:p>
        </w:tc>
      </w:tr>
    </w:tbl>
    <w:p w14:paraId="60424C57" w14:textId="77777777" w:rsidR="00D63B62" w:rsidRPr="00085F7C" w:rsidRDefault="00D63B62">
      <w:pPr>
        <w:rPr>
          <w:sz w:val="24"/>
          <w:szCs w:val="24"/>
        </w:rPr>
      </w:pPr>
    </w:p>
    <w:p w14:paraId="3B6FE1D6" w14:textId="77777777" w:rsidR="00D63B62" w:rsidRPr="00085F7C" w:rsidRDefault="00D63B62">
      <w:pPr>
        <w:rPr>
          <w:sz w:val="24"/>
          <w:szCs w:val="24"/>
        </w:rPr>
      </w:pPr>
    </w:p>
    <w:p w14:paraId="4E379267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Вывод: кадровое обеспечение реализации образовательных программ в техникуме в целом соответствует установленным требованиям.</w:t>
      </w:r>
    </w:p>
    <w:p w14:paraId="44F85F8C" w14:textId="77777777" w:rsidR="00D63B62" w:rsidRPr="00085F7C" w:rsidRDefault="00D63B62">
      <w:pPr>
        <w:rPr>
          <w:sz w:val="20"/>
          <w:szCs w:val="20"/>
        </w:rPr>
      </w:pPr>
    </w:p>
    <w:p w14:paraId="07764771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5. Учебно-методическое и библиотечно-информационное обеспечение образовательной деятельности техникума</w:t>
      </w:r>
    </w:p>
    <w:p w14:paraId="5F9F7BC3" w14:textId="77777777" w:rsidR="00D63B62" w:rsidRPr="00085F7C" w:rsidRDefault="00D63B62">
      <w:pPr>
        <w:jc w:val="center"/>
        <w:rPr>
          <w:b/>
          <w:sz w:val="20"/>
          <w:szCs w:val="20"/>
        </w:rPr>
      </w:pPr>
    </w:p>
    <w:p w14:paraId="045BCD26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Сведения об обеспеченности реализации образовательных программ учебно-методическими изданиями на окончание отчетного периода представлено в Таблице 18:</w:t>
      </w:r>
    </w:p>
    <w:p w14:paraId="50D9CE18" w14:textId="77777777" w:rsidR="00D63B62" w:rsidRPr="00085F7C" w:rsidRDefault="00D63B62">
      <w:pPr>
        <w:rPr>
          <w:sz w:val="24"/>
          <w:szCs w:val="24"/>
        </w:rPr>
      </w:pPr>
    </w:p>
    <w:p w14:paraId="4EC45DC3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Таблица 18 – Сведения об обеспеченности реализации образовательных программ учебно-методическими изданиями</w:t>
      </w:r>
    </w:p>
    <w:p w14:paraId="5E4DE305" w14:textId="77777777" w:rsidR="00D63B62" w:rsidRPr="00085F7C" w:rsidRDefault="00D63B62">
      <w:pPr>
        <w:rPr>
          <w:sz w:val="24"/>
          <w:szCs w:val="24"/>
        </w:rPr>
      </w:pPr>
    </w:p>
    <w:tbl>
      <w:tblPr>
        <w:tblW w:w="10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000000"/>
          <w:insideV w:val="none" w:sz="0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4576"/>
        <w:gridCol w:w="2968"/>
      </w:tblGrid>
      <w:tr w:rsidR="00D63B62" w:rsidRPr="00085F7C" w14:paraId="179CFBCA" w14:textId="77777777">
        <w:trPr>
          <w:trHeight w:val="20"/>
        </w:trPr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2735" w14:textId="77777777" w:rsidR="00D63B62" w:rsidRPr="00085F7C" w:rsidRDefault="00000000">
            <w:pPr>
              <w:spacing w:after="200"/>
              <w:jc w:val="center"/>
            </w:pPr>
            <w:r w:rsidRPr="00085F7C">
              <w:t>Код профессии/специальности</w:t>
            </w:r>
          </w:p>
        </w:tc>
        <w:tc>
          <w:tcPr>
            <w:tcW w:w="45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07C6" w14:textId="77777777" w:rsidR="00D63B62" w:rsidRPr="00085F7C" w:rsidRDefault="00000000">
            <w:pPr>
              <w:spacing w:after="200"/>
              <w:jc w:val="center"/>
            </w:pPr>
            <w:r w:rsidRPr="00085F7C">
              <w:t>Наименование специальности/профессии</w:t>
            </w:r>
          </w:p>
        </w:tc>
        <w:tc>
          <w:tcPr>
            <w:tcW w:w="2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329F1" w14:textId="77777777" w:rsidR="00D63B62" w:rsidRPr="00085F7C" w:rsidRDefault="00000000">
            <w:pPr>
              <w:spacing w:after="200"/>
              <w:jc w:val="center"/>
            </w:pPr>
            <w:r w:rsidRPr="00085F7C">
              <w:t>Обеспеченность (%)</w:t>
            </w:r>
          </w:p>
        </w:tc>
      </w:tr>
      <w:tr w:rsidR="00D63B62" w:rsidRPr="00085F7C" w14:paraId="026F5819" w14:textId="77777777">
        <w:trPr>
          <w:trHeight w:val="582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3F5" w14:textId="77777777" w:rsidR="00D63B62" w:rsidRPr="00085F7C" w:rsidRDefault="00000000">
            <w:pPr>
              <w:spacing w:after="200"/>
              <w:jc w:val="center"/>
            </w:pPr>
            <w:r w:rsidRPr="00085F7C">
              <w:t>15.01.23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7B52" w14:textId="77777777" w:rsidR="00D63B62" w:rsidRPr="00085F7C" w:rsidRDefault="00000000">
            <w:pPr>
              <w:spacing w:after="200"/>
              <w:jc w:val="center"/>
            </w:pPr>
            <w:r w:rsidRPr="00085F7C">
              <w:t>Наладчик станков и оборудования в механообработке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BC271" w14:textId="77777777" w:rsidR="00D63B62" w:rsidRPr="00085F7C" w:rsidRDefault="00000000">
            <w:pPr>
              <w:spacing w:after="200"/>
              <w:jc w:val="center"/>
            </w:pPr>
            <w:r w:rsidRPr="00085F7C">
              <w:t>100</w:t>
            </w:r>
          </w:p>
        </w:tc>
      </w:tr>
      <w:tr w:rsidR="00D63B62" w:rsidRPr="00085F7C" w14:paraId="6D6C78FD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720E" w14:textId="77777777" w:rsidR="00D63B62" w:rsidRPr="00085F7C" w:rsidRDefault="00000000">
            <w:pPr>
              <w:spacing w:after="200"/>
              <w:jc w:val="center"/>
            </w:pPr>
            <w:r w:rsidRPr="00085F7C">
              <w:lastRenderedPageBreak/>
              <w:t>13.02.11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34B1" w14:textId="77777777" w:rsidR="00D63B62" w:rsidRPr="00085F7C" w:rsidRDefault="00000000">
            <w:pPr>
              <w:spacing w:after="200"/>
              <w:jc w:val="center"/>
            </w:pPr>
            <w:r w:rsidRPr="00085F7C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13E37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85FA5FC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8286" w14:textId="77777777" w:rsidR="00D63B62" w:rsidRPr="00085F7C" w:rsidRDefault="00000000">
            <w:pPr>
              <w:spacing w:after="200"/>
              <w:jc w:val="center"/>
            </w:pPr>
            <w:r w:rsidRPr="00085F7C">
              <w:t>15.02.01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39C" w14:textId="77777777" w:rsidR="00D63B62" w:rsidRPr="00085F7C" w:rsidRDefault="00000000">
            <w:pPr>
              <w:spacing w:after="200"/>
              <w:jc w:val="center"/>
            </w:pPr>
            <w:r w:rsidRPr="00085F7C">
              <w:t>Монтаж и техническая эксплуатация промышленного оборудования (по отраслям)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EB4E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B2F66FF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B619" w14:textId="77777777" w:rsidR="00D63B62" w:rsidRPr="00085F7C" w:rsidRDefault="00000000">
            <w:pPr>
              <w:spacing w:after="200"/>
              <w:jc w:val="center"/>
            </w:pPr>
            <w:r w:rsidRPr="00085F7C">
              <w:t>15.02.03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B918" w14:textId="77777777" w:rsidR="00D63B62" w:rsidRPr="00085F7C" w:rsidRDefault="00000000">
            <w:pPr>
              <w:spacing w:after="200"/>
              <w:jc w:val="center"/>
            </w:pPr>
            <w:r w:rsidRPr="00085F7C">
              <w:t xml:space="preserve">Техническая эксплуатация гидравлических машин, гидроприводов, </w:t>
            </w:r>
            <w:proofErr w:type="spellStart"/>
            <w:r w:rsidRPr="00085F7C">
              <w:t>гидропневмоавтоматики</w:t>
            </w:r>
            <w:proofErr w:type="spellEnd"/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EA9A7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4FDA7411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43E" w14:textId="77777777" w:rsidR="00D63B62" w:rsidRPr="00085F7C" w:rsidRDefault="00000000">
            <w:pPr>
              <w:spacing w:after="200"/>
              <w:jc w:val="center"/>
            </w:pPr>
            <w:r w:rsidRPr="00085F7C">
              <w:t>15.01.19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BEE3" w14:textId="77777777" w:rsidR="00D63B62" w:rsidRPr="00085F7C" w:rsidRDefault="00000000">
            <w:pPr>
              <w:spacing w:after="200"/>
              <w:jc w:val="center"/>
            </w:pPr>
            <w:r w:rsidRPr="00085F7C">
              <w:t>Наладчик контрольно-измерительных приборов и автоматики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5CE56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3D0684D0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987B" w14:textId="77777777" w:rsidR="00D63B62" w:rsidRPr="00085F7C" w:rsidRDefault="00000000">
            <w:pPr>
              <w:spacing w:after="200"/>
              <w:jc w:val="center"/>
            </w:pPr>
            <w:r w:rsidRPr="00085F7C">
              <w:t>23.02.04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42A" w14:textId="77777777" w:rsidR="00D63B62" w:rsidRPr="00085F7C" w:rsidRDefault="00000000">
            <w:pPr>
              <w:spacing w:after="200"/>
              <w:jc w:val="center"/>
            </w:pPr>
            <w:r w:rsidRPr="00085F7C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32B2EA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DC319E4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F62E" w14:textId="77777777" w:rsidR="00D63B62" w:rsidRPr="00085F7C" w:rsidRDefault="00000000">
            <w:pPr>
              <w:spacing w:after="200"/>
              <w:jc w:val="center"/>
            </w:pPr>
            <w:r w:rsidRPr="00085F7C">
              <w:t>08.02.01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1BA7" w14:textId="77777777" w:rsidR="00D63B62" w:rsidRPr="00085F7C" w:rsidRDefault="00000000">
            <w:pPr>
              <w:spacing w:after="200"/>
              <w:jc w:val="center"/>
            </w:pPr>
            <w:r w:rsidRPr="00085F7C">
              <w:t>Строительство и эксплуатация зданий и сооружений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7A072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05914009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2FEB" w14:textId="77777777" w:rsidR="00D63B62" w:rsidRPr="00085F7C" w:rsidRDefault="00000000">
            <w:pPr>
              <w:spacing w:after="200"/>
              <w:jc w:val="center"/>
            </w:pPr>
            <w:r w:rsidRPr="00085F7C">
              <w:t>22.02.06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4062" w14:textId="77777777" w:rsidR="00D63B62" w:rsidRPr="00085F7C" w:rsidRDefault="00000000">
            <w:pPr>
              <w:spacing w:after="200"/>
              <w:jc w:val="center"/>
            </w:pPr>
            <w:r w:rsidRPr="00085F7C">
              <w:t>Сварочное производство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ECCB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031CEE81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56C9" w14:textId="77777777" w:rsidR="00D63B62" w:rsidRPr="00085F7C" w:rsidRDefault="00000000">
            <w:pPr>
              <w:spacing w:after="200"/>
              <w:jc w:val="center"/>
            </w:pPr>
            <w:r w:rsidRPr="00085F7C">
              <w:t>22.02.05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3BBA" w14:textId="77777777" w:rsidR="00D63B62" w:rsidRPr="00085F7C" w:rsidRDefault="00000000">
            <w:pPr>
              <w:spacing w:after="200"/>
              <w:jc w:val="center"/>
            </w:pPr>
            <w:r w:rsidRPr="00085F7C">
              <w:t>Обработка металлов давлением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783F3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7A860A17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8B15" w14:textId="77777777" w:rsidR="00D63B62" w:rsidRPr="00085F7C" w:rsidRDefault="00000000">
            <w:pPr>
              <w:spacing w:after="200"/>
              <w:jc w:val="center"/>
            </w:pPr>
            <w:r w:rsidRPr="00085F7C">
              <w:t>22.01.09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4B4C" w14:textId="77777777" w:rsidR="00D63B62" w:rsidRPr="00085F7C" w:rsidRDefault="00000000">
            <w:pPr>
              <w:spacing w:after="200"/>
              <w:jc w:val="center"/>
            </w:pPr>
            <w:r w:rsidRPr="00085F7C">
              <w:t>Оператор трубного производства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F6297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2A5E8A11" w14:textId="77777777">
        <w:trPr>
          <w:trHeight w:val="51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049A" w14:textId="77777777" w:rsidR="00D63B62" w:rsidRPr="00085F7C" w:rsidRDefault="00000000">
            <w:pPr>
              <w:spacing w:after="200"/>
              <w:jc w:val="center"/>
            </w:pPr>
            <w:r w:rsidRPr="00085F7C">
              <w:t>23.01.03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F50" w14:textId="77777777" w:rsidR="00D63B62" w:rsidRPr="00085F7C" w:rsidRDefault="00000000">
            <w:pPr>
              <w:spacing w:after="200"/>
              <w:jc w:val="center"/>
            </w:pPr>
            <w:r w:rsidRPr="00085F7C">
              <w:t>Автомеханик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7E0E93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7081BB79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676D" w14:textId="77777777" w:rsidR="00D63B62" w:rsidRPr="00085F7C" w:rsidRDefault="00000000">
            <w:pPr>
              <w:spacing w:after="200"/>
              <w:jc w:val="center"/>
            </w:pPr>
            <w:r w:rsidRPr="00085F7C">
              <w:t>15.01.25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6B62" w14:textId="77777777" w:rsidR="00D63B62" w:rsidRPr="00085F7C" w:rsidRDefault="00000000">
            <w:pPr>
              <w:spacing w:after="200"/>
              <w:jc w:val="center"/>
            </w:pPr>
            <w:r w:rsidRPr="00085F7C">
              <w:t>Станочник металлообработка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03B5D94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50F0BC2F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0073" w14:textId="77777777" w:rsidR="00D63B62" w:rsidRPr="00085F7C" w:rsidRDefault="00000000">
            <w:pPr>
              <w:spacing w:after="200"/>
              <w:jc w:val="center"/>
            </w:pPr>
            <w:r w:rsidRPr="00085F7C">
              <w:t>22.01.04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2068" w14:textId="77777777" w:rsidR="00D63B62" w:rsidRPr="00085F7C" w:rsidRDefault="00000000">
            <w:pPr>
              <w:spacing w:after="200"/>
              <w:jc w:val="center"/>
            </w:pPr>
            <w:r w:rsidRPr="00085F7C">
              <w:t>Контролер металлургического производства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5600D74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2C3F9B12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34E3" w14:textId="77777777" w:rsidR="00D63B62" w:rsidRPr="00085F7C" w:rsidRDefault="00000000">
            <w:pPr>
              <w:spacing w:after="200"/>
              <w:jc w:val="center"/>
            </w:pPr>
            <w:r w:rsidRPr="00085F7C">
              <w:t>13.01.10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ABD3" w14:textId="77777777" w:rsidR="00D63B62" w:rsidRPr="00085F7C" w:rsidRDefault="00000000">
            <w:r w:rsidRPr="00085F7C">
              <w:t>Электромонтер по ремонту и обслуживанию электрооборудования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31A2C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</w:tbl>
    <w:p w14:paraId="1F2CBA0A" w14:textId="77777777" w:rsidR="00D63B62" w:rsidRPr="00085F7C" w:rsidRDefault="00D63B62">
      <w:pPr>
        <w:jc w:val="both"/>
        <w:rPr>
          <w:sz w:val="24"/>
          <w:szCs w:val="24"/>
        </w:rPr>
      </w:pPr>
    </w:p>
    <w:p w14:paraId="11E9C377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Сведения об обеспеченности реализации ОПОП периодическими, справочными и официальными изданиями на окончание отчетного периода представлено в Таблице 19:</w:t>
      </w:r>
    </w:p>
    <w:p w14:paraId="4FFC57B0" w14:textId="77777777" w:rsidR="00D63B62" w:rsidRPr="00085F7C" w:rsidRDefault="00D63B62">
      <w:pPr>
        <w:jc w:val="both"/>
        <w:rPr>
          <w:sz w:val="24"/>
          <w:szCs w:val="24"/>
        </w:rPr>
      </w:pPr>
    </w:p>
    <w:p w14:paraId="1EBCE244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Таблица 19 - Обеспеченность специальностей периодическими, справочными и официальными изданиями</w:t>
      </w:r>
    </w:p>
    <w:p w14:paraId="4F4110AF" w14:textId="77777777" w:rsidR="00D63B62" w:rsidRPr="00085F7C" w:rsidRDefault="00D63B62">
      <w:pPr>
        <w:rPr>
          <w:sz w:val="24"/>
          <w:szCs w:val="24"/>
        </w:rPr>
      </w:pPr>
    </w:p>
    <w:tbl>
      <w:tblPr>
        <w:tblW w:w="10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000000"/>
          <w:insideV w:val="none" w:sz="0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4428"/>
        <w:gridCol w:w="1678"/>
        <w:gridCol w:w="1390"/>
        <w:gridCol w:w="1477"/>
      </w:tblGrid>
      <w:tr w:rsidR="00D63B62" w:rsidRPr="00085F7C" w14:paraId="2C5924D7" w14:textId="77777777">
        <w:trPr>
          <w:trHeight w:val="25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FC71" w14:textId="77777777" w:rsidR="00D63B62" w:rsidRPr="00085F7C" w:rsidRDefault="00000000">
            <w:pPr>
              <w:spacing w:after="200"/>
              <w:jc w:val="center"/>
            </w:pPr>
            <w:r w:rsidRPr="00085F7C">
              <w:t>Код профессии/специальности</w:t>
            </w:r>
          </w:p>
        </w:tc>
        <w:tc>
          <w:tcPr>
            <w:tcW w:w="44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3FFB" w14:textId="77777777" w:rsidR="00D63B62" w:rsidRPr="00085F7C" w:rsidRDefault="00000000">
            <w:pPr>
              <w:spacing w:after="200"/>
              <w:jc w:val="center"/>
            </w:pPr>
            <w:r w:rsidRPr="00085F7C">
              <w:t>Наименование специальности/профессии</w:t>
            </w:r>
          </w:p>
        </w:tc>
        <w:tc>
          <w:tcPr>
            <w:tcW w:w="1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18494" w14:textId="77777777" w:rsidR="00D63B62" w:rsidRPr="00085F7C" w:rsidRDefault="00000000">
            <w:pPr>
              <w:spacing w:after="200"/>
              <w:jc w:val="center"/>
            </w:pPr>
            <w:r w:rsidRPr="00085F7C">
              <w:t>Периодические издания</w:t>
            </w:r>
          </w:p>
          <w:p w14:paraId="0C982079" w14:textId="77777777" w:rsidR="00D63B62" w:rsidRPr="00085F7C" w:rsidRDefault="00000000">
            <w:pPr>
              <w:spacing w:after="200"/>
              <w:jc w:val="center"/>
            </w:pPr>
            <w:r w:rsidRPr="00085F7C">
              <w:t>%</w:t>
            </w:r>
          </w:p>
        </w:tc>
        <w:tc>
          <w:tcPr>
            <w:tcW w:w="13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27B6D" w14:textId="77777777" w:rsidR="00D63B62" w:rsidRPr="00085F7C" w:rsidRDefault="00000000">
            <w:pPr>
              <w:spacing w:after="200"/>
              <w:jc w:val="center"/>
            </w:pPr>
            <w:r w:rsidRPr="00085F7C">
              <w:t>Справочные издания</w:t>
            </w:r>
          </w:p>
          <w:p w14:paraId="1CE5EAA7" w14:textId="77777777" w:rsidR="00D63B62" w:rsidRPr="00085F7C" w:rsidRDefault="00000000">
            <w:pPr>
              <w:spacing w:after="200"/>
              <w:jc w:val="center"/>
            </w:pPr>
            <w:r w:rsidRPr="00085F7C">
              <w:t xml:space="preserve">% </w:t>
            </w:r>
          </w:p>
        </w:tc>
        <w:tc>
          <w:tcPr>
            <w:tcW w:w="14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7CB48" w14:textId="77777777" w:rsidR="00D63B62" w:rsidRPr="00085F7C" w:rsidRDefault="00000000">
            <w:pPr>
              <w:spacing w:after="200"/>
              <w:jc w:val="center"/>
            </w:pPr>
            <w:r w:rsidRPr="00085F7C">
              <w:t>Официальные издания</w:t>
            </w:r>
          </w:p>
          <w:p w14:paraId="17EE4EFE" w14:textId="77777777" w:rsidR="00D63B62" w:rsidRPr="00085F7C" w:rsidRDefault="00000000">
            <w:pPr>
              <w:spacing w:after="200"/>
              <w:jc w:val="center"/>
            </w:pPr>
            <w:r w:rsidRPr="00085F7C">
              <w:t>%</w:t>
            </w:r>
          </w:p>
        </w:tc>
      </w:tr>
      <w:tr w:rsidR="00D63B62" w:rsidRPr="00085F7C" w14:paraId="717DF30E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1947" w14:textId="77777777" w:rsidR="00D63B62" w:rsidRPr="00085F7C" w:rsidRDefault="00000000">
            <w:pPr>
              <w:spacing w:after="200"/>
              <w:jc w:val="center"/>
            </w:pPr>
            <w:r w:rsidRPr="00085F7C">
              <w:t>15.01.23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BC72" w14:textId="77777777" w:rsidR="00D63B62" w:rsidRPr="00085F7C" w:rsidRDefault="00000000">
            <w:pPr>
              <w:spacing w:after="200"/>
              <w:jc w:val="center"/>
            </w:pPr>
            <w:r w:rsidRPr="00085F7C">
              <w:t>Наладчик станков и оборудования в механообработке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71A6F" w14:textId="77777777" w:rsidR="00D63B62" w:rsidRPr="00085F7C" w:rsidRDefault="00000000">
            <w:pPr>
              <w:spacing w:after="200"/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DF6E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6E3CC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7AD0DA8D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5A26" w14:textId="77777777" w:rsidR="00D63B62" w:rsidRPr="00085F7C" w:rsidRDefault="00000000">
            <w:pPr>
              <w:spacing w:after="200"/>
              <w:jc w:val="center"/>
            </w:pPr>
            <w:r w:rsidRPr="00085F7C">
              <w:t>13.02.11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133D" w14:textId="77777777" w:rsidR="00D63B62" w:rsidRPr="00085F7C" w:rsidRDefault="00000000">
            <w:pPr>
              <w:spacing w:after="200"/>
              <w:jc w:val="center"/>
            </w:pPr>
            <w:r w:rsidRPr="00085F7C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3BDD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A5A65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A050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2202690A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5B7" w14:textId="77777777" w:rsidR="00D63B62" w:rsidRPr="00085F7C" w:rsidRDefault="00000000">
            <w:pPr>
              <w:spacing w:after="200"/>
              <w:jc w:val="center"/>
            </w:pPr>
            <w:r w:rsidRPr="00085F7C">
              <w:t>15.02.01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45F0" w14:textId="77777777" w:rsidR="00D63B62" w:rsidRPr="00085F7C" w:rsidRDefault="00000000">
            <w:pPr>
              <w:spacing w:after="200"/>
              <w:jc w:val="center"/>
            </w:pPr>
            <w:r w:rsidRPr="00085F7C">
              <w:t>Монтаж и техническая эксплуатация промышленного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FD477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6AF9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C5129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F59480B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61A0" w14:textId="77777777" w:rsidR="00D63B62" w:rsidRPr="00085F7C" w:rsidRDefault="00000000">
            <w:pPr>
              <w:spacing w:after="200"/>
              <w:jc w:val="center"/>
            </w:pPr>
            <w:r w:rsidRPr="00085F7C">
              <w:lastRenderedPageBreak/>
              <w:t>15.02.03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0B6B" w14:textId="77777777" w:rsidR="00D63B62" w:rsidRPr="00085F7C" w:rsidRDefault="00000000">
            <w:pPr>
              <w:spacing w:after="200"/>
              <w:jc w:val="center"/>
            </w:pPr>
            <w:r w:rsidRPr="00085F7C">
              <w:t xml:space="preserve">Техническая эксплуатация гидравлических машин, гидроприводов, </w:t>
            </w:r>
            <w:proofErr w:type="spellStart"/>
            <w:r w:rsidRPr="00085F7C">
              <w:t>гидропневмоавтоматики</w:t>
            </w:r>
            <w:proofErr w:type="spellEnd"/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9CEEFA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889DE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E596B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5209DAA3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B698" w14:textId="77777777" w:rsidR="00D63B62" w:rsidRPr="00085F7C" w:rsidRDefault="00000000">
            <w:pPr>
              <w:spacing w:after="200"/>
              <w:jc w:val="center"/>
            </w:pPr>
            <w:r w:rsidRPr="00085F7C">
              <w:t>15.01.19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D4F0" w14:textId="77777777" w:rsidR="00D63B62" w:rsidRPr="00085F7C" w:rsidRDefault="00000000">
            <w:pPr>
              <w:spacing w:after="200"/>
              <w:jc w:val="center"/>
            </w:pPr>
            <w:r w:rsidRPr="00085F7C">
              <w:t>Наладчик контрольно-измерительных приборов и автоматики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FCE5B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C6AB9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72A2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2D7CD7DC" w14:textId="77777777">
        <w:trPr>
          <w:trHeight w:val="597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7455" w14:textId="77777777" w:rsidR="00D63B62" w:rsidRPr="00085F7C" w:rsidRDefault="00000000">
            <w:pPr>
              <w:spacing w:after="200"/>
              <w:jc w:val="center"/>
            </w:pPr>
            <w:r w:rsidRPr="00085F7C">
              <w:t>23.02.04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C7E8" w14:textId="77777777" w:rsidR="00D63B62" w:rsidRPr="00085F7C" w:rsidRDefault="00000000">
            <w:pPr>
              <w:spacing w:after="200"/>
              <w:jc w:val="center"/>
            </w:pPr>
            <w:r w:rsidRPr="00085F7C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DDFC1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DCC1A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BBC4E2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335B962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F0E2" w14:textId="77777777" w:rsidR="00D63B62" w:rsidRPr="00085F7C" w:rsidRDefault="00000000">
            <w:pPr>
              <w:spacing w:after="200"/>
              <w:jc w:val="center"/>
            </w:pPr>
            <w:r w:rsidRPr="00085F7C">
              <w:t>08.02.01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DF67" w14:textId="77777777" w:rsidR="00D63B62" w:rsidRPr="00085F7C" w:rsidRDefault="00000000">
            <w:pPr>
              <w:spacing w:after="200"/>
              <w:jc w:val="center"/>
            </w:pPr>
            <w:r w:rsidRPr="00085F7C">
              <w:t>Строительство и эксплуатация зданий и сооружений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B128F8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D6E9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07543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604ECFF7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DFDC" w14:textId="77777777" w:rsidR="00D63B62" w:rsidRPr="00085F7C" w:rsidRDefault="00000000">
            <w:pPr>
              <w:spacing w:after="200"/>
              <w:jc w:val="center"/>
            </w:pPr>
            <w:r w:rsidRPr="00085F7C">
              <w:t>22.02.05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CD0C" w14:textId="77777777" w:rsidR="00D63B62" w:rsidRPr="00085F7C" w:rsidRDefault="00000000">
            <w:pPr>
              <w:spacing w:after="200"/>
              <w:jc w:val="center"/>
            </w:pPr>
            <w:r w:rsidRPr="00085F7C">
              <w:t>Обработка металлов давлением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7BFBD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8F63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B768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3CEADB52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161D" w14:textId="77777777" w:rsidR="00D63B62" w:rsidRPr="00085F7C" w:rsidRDefault="00000000">
            <w:pPr>
              <w:spacing w:after="200"/>
              <w:jc w:val="center"/>
            </w:pPr>
            <w:r w:rsidRPr="00085F7C">
              <w:t>22.02.06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925" w14:textId="77777777" w:rsidR="00D63B62" w:rsidRPr="00085F7C" w:rsidRDefault="00000000">
            <w:pPr>
              <w:spacing w:after="200"/>
              <w:jc w:val="center"/>
            </w:pPr>
            <w:r w:rsidRPr="00085F7C">
              <w:t>Сварочное производство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AF56B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5CD74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7D533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71B4B015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B1CE" w14:textId="77777777" w:rsidR="00D63B62" w:rsidRPr="00085F7C" w:rsidRDefault="00000000">
            <w:pPr>
              <w:spacing w:after="200"/>
              <w:jc w:val="center"/>
            </w:pPr>
            <w:r w:rsidRPr="00085F7C">
              <w:t>22.01.09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FD95" w14:textId="77777777" w:rsidR="00D63B62" w:rsidRPr="00085F7C" w:rsidRDefault="00000000">
            <w:pPr>
              <w:spacing w:after="200"/>
              <w:jc w:val="center"/>
            </w:pPr>
            <w:r w:rsidRPr="00085F7C">
              <w:t>Оператор трубного производства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A61D7C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60E83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7AA1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4976F7DE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845" w14:textId="77777777" w:rsidR="00D63B62" w:rsidRPr="00085F7C" w:rsidRDefault="00000000">
            <w:pPr>
              <w:spacing w:after="200"/>
              <w:jc w:val="center"/>
            </w:pPr>
            <w:r w:rsidRPr="00085F7C">
              <w:t>15.01.25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159C" w14:textId="77777777" w:rsidR="00D63B62" w:rsidRPr="00085F7C" w:rsidRDefault="00000000">
            <w:pPr>
              <w:spacing w:after="200"/>
              <w:jc w:val="center"/>
            </w:pPr>
            <w:r w:rsidRPr="00085F7C">
              <w:t>Станочник металлообработка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FD3A4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72FD8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32F36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5688BDED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E3E6" w14:textId="77777777" w:rsidR="00D63B62" w:rsidRPr="00085F7C" w:rsidRDefault="00000000">
            <w:pPr>
              <w:spacing w:after="200"/>
              <w:jc w:val="center"/>
            </w:pPr>
            <w:r w:rsidRPr="00085F7C">
              <w:t>22.01.04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F01C" w14:textId="77777777" w:rsidR="00D63B62" w:rsidRPr="00085F7C" w:rsidRDefault="00000000">
            <w:pPr>
              <w:spacing w:after="200"/>
              <w:jc w:val="center"/>
            </w:pPr>
            <w:r w:rsidRPr="00085F7C">
              <w:t>Контролер металлургического производства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5617E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F8F18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182ED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1D31F2CF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0271" w14:textId="77777777" w:rsidR="00D63B62" w:rsidRPr="00085F7C" w:rsidRDefault="00000000">
            <w:pPr>
              <w:spacing w:after="200"/>
              <w:jc w:val="center"/>
            </w:pPr>
            <w:r w:rsidRPr="00085F7C">
              <w:t>23.01.03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7E9F" w14:textId="77777777" w:rsidR="00D63B62" w:rsidRPr="00085F7C" w:rsidRDefault="00000000">
            <w:pPr>
              <w:spacing w:after="200"/>
              <w:jc w:val="center"/>
            </w:pPr>
            <w:r w:rsidRPr="00085F7C">
              <w:t>Автомеханик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D0B5DE0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81D121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E4D0E7E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  <w:tr w:rsidR="00D63B62" w:rsidRPr="00085F7C" w14:paraId="10461AD1" w14:textId="77777777">
        <w:trPr>
          <w:trHeight w:val="255"/>
        </w:trPr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C91" w14:textId="77777777" w:rsidR="00D63B62" w:rsidRPr="00085F7C" w:rsidRDefault="00000000">
            <w:pPr>
              <w:spacing w:after="200"/>
              <w:jc w:val="center"/>
            </w:pPr>
            <w:r w:rsidRPr="00085F7C">
              <w:t>13.01.10</w:t>
            </w:r>
          </w:p>
        </w:tc>
        <w:tc>
          <w:tcPr>
            <w:tcW w:w="442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0773" w14:textId="77777777" w:rsidR="00D63B62" w:rsidRPr="00085F7C" w:rsidRDefault="00000000">
            <w:r w:rsidRPr="00085F7C">
              <w:t>Электромонтер по ремонту и обслуживанию электрооборудования</w:t>
            </w:r>
          </w:p>
        </w:tc>
        <w:tc>
          <w:tcPr>
            <w:tcW w:w="167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B9947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39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3EBBF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7C5A5" w14:textId="77777777" w:rsidR="00D63B62" w:rsidRPr="00085F7C" w:rsidRDefault="00000000">
            <w:pPr>
              <w:jc w:val="center"/>
            </w:pPr>
            <w:r w:rsidRPr="00085F7C">
              <w:t>100</w:t>
            </w:r>
          </w:p>
        </w:tc>
      </w:tr>
    </w:tbl>
    <w:p w14:paraId="6C7F8F87" w14:textId="77777777" w:rsidR="00D63B62" w:rsidRPr="00085F7C" w:rsidRDefault="00D63B62">
      <w:pPr>
        <w:rPr>
          <w:sz w:val="24"/>
          <w:szCs w:val="24"/>
        </w:rPr>
      </w:pPr>
    </w:p>
    <w:p w14:paraId="74B21272" w14:textId="77777777" w:rsidR="00D63B62" w:rsidRPr="00085F7C" w:rsidRDefault="00000000">
      <w:pPr>
        <w:jc w:val="both"/>
        <w:rPr>
          <w:sz w:val="24"/>
          <w:szCs w:val="24"/>
        </w:rPr>
      </w:pPr>
      <w:r w:rsidRPr="00085F7C">
        <w:rPr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 wp14:anchorId="5E9C8BFE" wp14:editId="36B37AF2">
                <wp:simplePos x="0" y="0"/>
                <wp:positionH relativeFrom="column">
                  <wp:posOffset>91440</wp:posOffset>
                </wp:positionH>
                <wp:positionV relativeFrom="paragraph">
                  <wp:posOffset>-1812289</wp:posOffset>
                </wp:positionV>
                <wp:extent cx="12065" cy="12700"/>
                <wp:effectExtent l="0" t="0" r="0" b="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65B78" id="Прямоугольник 125" o:spid="_x0000_s1026" style="position:absolute;margin-left:7.2pt;margin-top:-142.7pt;width:.95pt;height:1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" o:allowincell="f" fillcolor="black" stroked="f"/>
            </w:pict>
          </mc:Fallback>
        </mc:AlternateContent>
      </w:r>
      <w:r w:rsidRPr="00085F7C">
        <w:rPr>
          <w:sz w:val="24"/>
          <w:szCs w:val="24"/>
        </w:rPr>
        <w:t>Вывод: учебно-методическое и информационно-библиотечное обеспечение реализации образовательных программ в техникуме в целом соответствует установленным требованиям.</w:t>
      </w:r>
    </w:p>
    <w:p w14:paraId="6E7A8889" w14:textId="77777777" w:rsidR="00D63B62" w:rsidRPr="00085F7C" w:rsidRDefault="00D63B62">
      <w:pPr>
        <w:jc w:val="both"/>
        <w:rPr>
          <w:sz w:val="24"/>
          <w:szCs w:val="24"/>
        </w:rPr>
      </w:pPr>
    </w:p>
    <w:p w14:paraId="6DD4E9FA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6. Материально-техническое обеспечение образовательной деятельности техникума</w:t>
      </w:r>
    </w:p>
    <w:p w14:paraId="1C20FF8D" w14:textId="77777777" w:rsidR="00D63B62" w:rsidRPr="00085F7C" w:rsidRDefault="00D63B62">
      <w:pPr>
        <w:jc w:val="both"/>
        <w:rPr>
          <w:sz w:val="24"/>
          <w:szCs w:val="24"/>
        </w:rPr>
      </w:pPr>
    </w:p>
    <w:p w14:paraId="6397799D" w14:textId="77777777" w:rsidR="004C1F5A" w:rsidRPr="00085F7C" w:rsidRDefault="004C1F5A" w:rsidP="004C1F5A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        Имущественный комплекс для реализации программ профессионального образования ГАПОУ СО «Полевской многопрофильный техникум им. </w:t>
      </w:r>
      <w:proofErr w:type="spellStart"/>
      <w:r w:rsidRPr="00085F7C">
        <w:rPr>
          <w:sz w:val="24"/>
          <w:szCs w:val="24"/>
        </w:rPr>
        <w:t>В.И.Назарова</w:t>
      </w:r>
      <w:proofErr w:type="spellEnd"/>
      <w:r w:rsidRPr="00085F7C">
        <w:rPr>
          <w:sz w:val="24"/>
          <w:szCs w:val="24"/>
        </w:rPr>
        <w:t xml:space="preserve">» (далее – техникум) включает в себя два учебных корпуса: </w:t>
      </w:r>
    </w:p>
    <w:p w14:paraId="452163E3" w14:textId="77777777" w:rsidR="004C1F5A" w:rsidRPr="00085F7C" w:rsidRDefault="004C1F5A" w:rsidP="004C1F5A">
      <w:pPr>
        <w:jc w:val="both"/>
        <w:rPr>
          <w:sz w:val="24"/>
          <w:szCs w:val="24"/>
        </w:rPr>
      </w:pPr>
      <w:r w:rsidRPr="00085F7C">
        <w:rPr>
          <w:b/>
          <w:sz w:val="24"/>
          <w:szCs w:val="24"/>
        </w:rPr>
        <w:t xml:space="preserve"> 1. Учебный корпус, расположенный по адресу: г. Полевской, ул. Ленина 16</w:t>
      </w:r>
      <w:r w:rsidRPr="00085F7C">
        <w:rPr>
          <w:sz w:val="24"/>
          <w:szCs w:val="24"/>
        </w:rPr>
        <w:t xml:space="preserve"> - общая площадь объекта составляет 5 265,2 кв. м. (полезная площадь 3 044,1 кв.м., вспомогательная 2 221,1 кв.м.), здание из 3 этажей в кирпичном исполнении, год постройки здания 1950 год. </w:t>
      </w:r>
    </w:p>
    <w:p w14:paraId="2D01CBDD" w14:textId="77777777" w:rsidR="004C1F5A" w:rsidRPr="00085F7C" w:rsidRDefault="004C1F5A" w:rsidP="004C1F5A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 В учебном корпусе располагается 24 учебных кабинета, в том числе:</w:t>
      </w:r>
    </w:p>
    <w:p w14:paraId="38F6B34E" w14:textId="77777777" w:rsidR="004C1F5A" w:rsidRPr="00085F7C" w:rsidRDefault="004C1F5A" w:rsidP="004C1F5A">
      <w:pPr>
        <w:rPr>
          <w:iCs/>
          <w:sz w:val="24"/>
          <w:szCs w:val="24"/>
        </w:rPr>
      </w:pPr>
      <w:r w:rsidRPr="00085F7C">
        <w:rPr>
          <w:sz w:val="24"/>
          <w:szCs w:val="24"/>
        </w:rPr>
        <w:t xml:space="preserve">- по общеобразовательным дисциплинам </w:t>
      </w:r>
      <w:r w:rsidRPr="00085F7C">
        <w:rPr>
          <w:iCs/>
          <w:sz w:val="24"/>
          <w:szCs w:val="24"/>
        </w:rPr>
        <w:t>– 7 кабинетов;</w:t>
      </w:r>
    </w:p>
    <w:p w14:paraId="6B497EE4" w14:textId="77777777" w:rsidR="004C1F5A" w:rsidRPr="00085F7C" w:rsidRDefault="004C1F5A" w:rsidP="004C1F5A">
      <w:pPr>
        <w:rPr>
          <w:iCs/>
          <w:sz w:val="24"/>
          <w:szCs w:val="24"/>
        </w:rPr>
      </w:pPr>
      <w:r w:rsidRPr="00085F7C">
        <w:rPr>
          <w:sz w:val="24"/>
          <w:szCs w:val="24"/>
        </w:rPr>
        <w:t xml:space="preserve">- по общепрофессиональным дисциплинам </w:t>
      </w:r>
      <w:r w:rsidRPr="00085F7C">
        <w:rPr>
          <w:iCs/>
          <w:sz w:val="24"/>
          <w:szCs w:val="24"/>
        </w:rPr>
        <w:t>– 5 кабинетов;</w:t>
      </w:r>
    </w:p>
    <w:p w14:paraId="7D95DC92" w14:textId="77777777" w:rsidR="004C1F5A" w:rsidRPr="00085F7C" w:rsidRDefault="004C1F5A" w:rsidP="004C1F5A">
      <w:pPr>
        <w:rPr>
          <w:sz w:val="24"/>
          <w:szCs w:val="24"/>
        </w:rPr>
      </w:pPr>
      <w:r w:rsidRPr="00085F7C">
        <w:rPr>
          <w:sz w:val="24"/>
          <w:szCs w:val="24"/>
        </w:rPr>
        <w:t xml:space="preserve">- по специальным </w:t>
      </w:r>
      <w:proofErr w:type="gramStart"/>
      <w:r w:rsidRPr="00085F7C">
        <w:rPr>
          <w:sz w:val="24"/>
          <w:szCs w:val="24"/>
        </w:rPr>
        <w:t xml:space="preserve">дисциплинам  </w:t>
      </w:r>
      <w:r w:rsidRPr="00085F7C">
        <w:rPr>
          <w:iCs/>
          <w:sz w:val="24"/>
          <w:szCs w:val="24"/>
        </w:rPr>
        <w:t>–</w:t>
      </w:r>
      <w:proofErr w:type="gramEnd"/>
      <w:r w:rsidRPr="00085F7C">
        <w:rPr>
          <w:iCs/>
          <w:sz w:val="24"/>
          <w:szCs w:val="24"/>
        </w:rPr>
        <w:t xml:space="preserve"> 10 кабинетов</w:t>
      </w:r>
      <w:r w:rsidRPr="00085F7C">
        <w:rPr>
          <w:sz w:val="24"/>
          <w:szCs w:val="24"/>
        </w:rPr>
        <w:t>;</w:t>
      </w:r>
    </w:p>
    <w:p w14:paraId="793BD508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компьютерные классы </w:t>
      </w:r>
      <w:r w:rsidRPr="00085F7C">
        <w:rPr>
          <w:iCs/>
          <w:sz w:val="24"/>
          <w:szCs w:val="24"/>
        </w:rPr>
        <w:t>- 2 кабинета.</w:t>
      </w:r>
      <w:r w:rsidRPr="00085F7C">
        <w:rPr>
          <w:sz w:val="24"/>
          <w:szCs w:val="24"/>
        </w:rPr>
        <w:t xml:space="preserve"> </w:t>
      </w:r>
    </w:p>
    <w:p w14:paraId="076887D3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</w:p>
    <w:p w14:paraId="502F5D21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Кроме учебных кабинетов в учебном корпусе имеются:</w:t>
      </w:r>
    </w:p>
    <w:p w14:paraId="44148CA9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спортивный зал площадью 313,9 </w:t>
      </w:r>
      <w:proofErr w:type="spellStart"/>
      <w:proofErr w:type="gramStart"/>
      <w:r w:rsidRPr="00085F7C">
        <w:rPr>
          <w:sz w:val="24"/>
          <w:szCs w:val="24"/>
        </w:rPr>
        <w:t>кв.м</w:t>
      </w:r>
      <w:proofErr w:type="spellEnd"/>
      <w:proofErr w:type="gramEnd"/>
      <w:r w:rsidRPr="00085F7C">
        <w:rPr>
          <w:sz w:val="24"/>
          <w:szCs w:val="24"/>
        </w:rPr>
        <w:t>;</w:t>
      </w:r>
    </w:p>
    <w:p w14:paraId="636508C8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актовый зал площадью 222,4 </w:t>
      </w:r>
      <w:proofErr w:type="spellStart"/>
      <w:proofErr w:type="gramStart"/>
      <w:r w:rsidRPr="00085F7C">
        <w:rPr>
          <w:sz w:val="24"/>
          <w:szCs w:val="24"/>
        </w:rPr>
        <w:t>кв.м</w:t>
      </w:r>
      <w:proofErr w:type="spellEnd"/>
      <w:proofErr w:type="gramEnd"/>
      <w:r w:rsidRPr="00085F7C">
        <w:rPr>
          <w:sz w:val="24"/>
          <w:szCs w:val="24"/>
        </w:rPr>
        <w:t>;</w:t>
      </w:r>
    </w:p>
    <w:p w14:paraId="360ED53F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>- танцевальный класс площадью 50 кв.м.;</w:t>
      </w:r>
    </w:p>
    <w:p w14:paraId="72179DA3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столовая площадью 142 кв.м. на 80 посадочных мест; </w:t>
      </w:r>
    </w:p>
    <w:p w14:paraId="0F07688F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библиотека площадью 127,5 кв.м.  </w:t>
      </w:r>
    </w:p>
    <w:p w14:paraId="2A42F09F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</w:p>
    <w:p w14:paraId="6515BFDA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 </w:t>
      </w:r>
      <w:r w:rsidRPr="00085F7C">
        <w:rPr>
          <w:b/>
          <w:sz w:val="24"/>
          <w:szCs w:val="24"/>
        </w:rPr>
        <w:t xml:space="preserve">2. Учебный корпус расположенный по адресу: г. Полевской, ул. Вершинина 37 </w:t>
      </w:r>
      <w:r w:rsidRPr="00085F7C">
        <w:rPr>
          <w:sz w:val="24"/>
          <w:szCs w:val="24"/>
        </w:rPr>
        <w:t xml:space="preserve">- общая площадь объекта составляет 8 068,6 кв. м. (полезная площадь 5 077,0 кв. м и вспомогательная  2 991,6 </w:t>
      </w:r>
      <w:proofErr w:type="spellStart"/>
      <w:r w:rsidRPr="00085F7C">
        <w:rPr>
          <w:sz w:val="24"/>
          <w:szCs w:val="24"/>
        </w:rPr>
        <w:t>кв.м</w:t>
      </w:r>
      <w:proofErr w:type="spellEnd"/>
      <w:r w:rsidRPr="00085F7C">
        <w:rPr>
          <w:sz w:val="24"/>
          <w:szCs w:val="24"/>
        </w:rPr>
        <w:t>), здание из 4 этажей в кирпичном исполнении, год ввода в эксплуатацию 1972 год.</w:t>
      </w:r>
    </w:p>
    <w:p w14:paraId="0E6E01F6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 xml:space="preserve"> В учебном корпусе располагается 19 учебных кабинетов, в том числе: </w:t>
      </w:r>
    </w:p>
    <w:p w14:paraId="2D4E0632" w14:textId="77777777" w:rsidR="004C1F5A" w:rsidRPr="00085F7C" w:rsidRDefault="004C1F5A" w:rsidP="004C1F5A">
      <w:pPr>
        <w:contextualSpacing/>
        <w:rPr>
          <w:sz w:val="24"/>
          <w:szCs w:val="24"/>
        </w:rPr>
      </w:pPr>
      <w:r w:rsidRPr="00085F7C">
        <w:rPr>
          <w:sz w:val="24"/>
          <w:szCs w:val="24"/>
        </w:rPr>
        <w:t xml:space="preserve">- по общеобразовательным дисциплинам – 9 кабинетов; </w:t>
      </w:r>
    </w:p>
    <w:p w14:paraId="25507F1D" w14:textId="77777777" w:rsidR="004C1F5A" w:rsidRPr="00085F7C" w:rsidRDefault="004C1F5A" w:rsidP="004C1F5A">
      <w:pPr>
        <w:contextualSpacing/>
        <w:rPr>
          <w:sz w:val="24"/>
          <w:szCs w:val="24"/>
        </w:rPr>
      </w:pPr>
      <w:r w:rsidRPr="00085F7C">
        <w:rPr>
          <w:sz w:val="24"/>
          <w:szCs w:val="24"/>
        </w:rPr>
        <w:t xml:space="preserve">- по общепрофессиональным дисциплинам - 3 кабинета; </w:t>
      </w:r>
    </w:p>
    <w:p w14:paraId="1C2931F0" w14:textId="77777777" w:rsidR="004C1F5A" w:rsidRPr="00085F7C" w:rsidRDefault="004C1F5A" w:rsidP="004C1F5A">
      <w:pPr>
        <w:contextualSpacing/>
        <w:rPr>
          <w:sz w:val="24"/>
          <w:szCs w:val="24"/>
        </w:rPr>
      </w:pPr>
      <w:r w:rsidRPr="00085F7C">
        <w:rPr>
          <w:sz w:val="24"/>
          <w:szCs w:val="24"/>
        </w:rPr>
        <w:t>- по специальным дисциплинам – 5 кабинетов;</w:t>
      </w:r>
    </w:p>
    <w:p w14:paraId="736D72B7" w14:textId="77777777" w:rsidR="004C1F5A" w:rsidRPr="00085F7C" w:rsidRDefault="004C1F5A" w:rsidP="004C1F5A">
      <w:pPr>
        <w:contextualSpacing/>
        <w:rPr>
          <w:sz w:val="24"/>
          <w:szCs w:val="24"/>
        </w:rPr>
      </w:pPr>
      <w:r w:rsidRPr="00085F7C">
        <w:rPr>
          <w:sz w:val="24"/>
          <w:szCs w:val="24"/>
        </w:rPr>
        <w:t xml:space="preserve"> - компьютерный класс - 2 кабинета;</w:t>
      </w:r>
    </w:p>
    <w:p w14:paraId="48D6CEF7" w14:textId="77777777" w:rsidR="004C1F5A" w:rsidRPr="00085F7C" w:rsidRDefault="004C1F5A" w:rsidP="004C1F5A">
      <w:pPr>
        <w:contextualSpacing/>
        <w:rPr>
          <w:sz w:val="24"/>
          <w:szCs w:val="24"/>
        </w:rPr>
      </w:pPr>
    </w:p>
    <w:p w14:paraId="73CEB690" w14:textId="77777777" w:rsidR="004C1F5A" w:rsidRPr="00085F7C" w:rsidRDefault="004C1F5A" w:rsidP="004C1F5A">
      <w:pPr>
        <w:ind w:firstLine="709"/>
        <w:contextualSpacing/>
        <w:rPr>
          <w:sz w:val="24"/>
          <w:szCs w:val="24"/>
        </w:rPr>
      </w:pPr>
      <w:r w:rsidRPr="00085F7C">
        <w:rPr>
          <w:sz w:val="24"/>
          <w:szCs w:val="24"/>
        </w:rPr>
        <w:t>Лабораторный комплекс здания включает в себя 9 лабораторий, функционирующих в рамках реализации федерального проекта «Профессионалитет»:</w:t>
      </w:r>
    </w:p>
    <w:p w14:paraId="5C3EB489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b/>
          <w:sz w:val="24"/>
          <w:szCs w:val="24"/>
          <w:u w:val="single"/>
        </w:rPr>
        <w:t>Лаборатория персонализированного обучения по компетенции «Промышленная механика и монтаж» (площадь лаборатории 160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 xml:space="preserve">) – 25 рабочих мест. </w:t>
      </w:r>
    </w:p>
    <w:p w14:paraId="6CA0E048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типовым комплектом учебного оборудования «Пневмопривод и пневмоавтоматика». </w:t>
      </w:r>
    </w:p>
    <w:p w14:paraId="72C9154D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 w:rsidRPr="00085F7C">
        <w:rPr>
          <w:b/>
          <w:sz w:val="24"/>
          <w:szCs w:val="24"/>
          <w:u w:val="single"/>
        </w:rPr>
        <w:t>Слесарная лаборатория (81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>) – 12 рабочих мест.</w:t>
      </w:r>
      <w:r w:rsidRPr="00085F7C">
        <w:rPr>
          <w:sz w:val="24"/>
          <w:szCs w:val="24"/>
        </w:rPr>
        <w:t xml:space="preserve"> </w:t>
      </w:r>
    </w:p>
    <w:p w14:paraId="27432196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Оснащена верстаками слесарными с тисами, а также, наборами необходимого инструмента. </w:t>
      </w:r>
    </w:p>
    <w:p w14:paraId="556C3FA6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 w:rsidRPr="00085F7C">
        <w:rPr>
          <w:b/>
          <w:sz w:val="24"/>
          <w:szCs w:val="24"/>
          <w:u w:val="single"/>
        </w:rPr>
        <w:t>Заготовительная лаборатория (54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 xml:space="preserve">) -5 рабочих мест. </w:t>
      </w:r>
    </w:p>
    <w:p w14:paraId="34D29A13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Лаборатория оснащена следующими станками и оборудованием: станок трубоотрезной; вертикально-сверлильный станок; верстак слесарный с тисками и комплектом инструмента, листогибочный станок, гильотинные ножницы, токарно-винторезный станок, стеллаж консольный. </w:t>
      </w:r>
    </w:p>
    <w:p w14:paraId="0E6D8B6B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b/>
          <w:sz w:val="24"/>
          <w:szCs w:val="24"/>
          <w:u w:val="single"/>
        </w:rPr>
        <w:t>Лаборатория «Обработка металлов давлением» (160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 xml:space="preserve">) – 25 рабочих мест. </w:t>
      </w:r>
    </w:p>
    <w:p w14:paraId="1B8A4A69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 с интерактивным курсом виде схем, виртуальных карт, интерактивных элементов и тестовых вопросов для обеспечения обратной связи с обучающимся. Так же персональные компьютеры оснащены программным обеспечением для формирования комплекса знаний об устройстве оборудования, </w:t>
      </w:r>
    </w:p>
    <w:p w14:paraId="23555D03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2 режима обучения: «Демонстрация» и «Тестирование», программно-техническим комплексом «Тренажер-имитатор станков с числовым программным управлением EMAG USC 21/190, USC 21/260, USC27, HIED DF710, HIED SMF350», учебным стендом «Лабораторный прокатный стан».</w:t>
      </w:r>
    </w:p>
    <w:p w14:paraId="1CDDFEC7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b/>
          <w:sz w:val="24"/>
          <w:szCs w:val="24"/>
          <w:u w:val="single"/>
        </w:rPr>
        <w:t>Лаборатория «Промышленная механика и монтаж» (162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 xml:space="preserve">) – 25 рабочих мест. </w:t>
      </w:r>
    </w:p>
    <w:p w14:paraId="0B83E519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 с виртуальным обучающим тренажером, который позволяет проводить тренировки по сборке/разборке оборудования в виртуальной мастерской, формирование целостного представления о технологическом процессе на основе виртуальных моделей управления технологическим процессом, учебно-лабораторным комплексом «Промышленная механика и монтаж» </w:t>
      </w:r>
    </w:p>
    <w:p w14:paraId="5DF8AA86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085F7C">
        <w:rPr>
          <w:b/>
          <w:sz w:val="24"/>
          <w:szCs w:val="24"/>
          <w:u w:val="single"/>
        </w:rPr>
        <w:t>Сварочная лаборатория (10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 xml:space="preserve">)– 5 сварочных постов. </w:t>
      </w:r>
    </w:p>
    <w:p w14:paraId="27B2CA98" w14:textId="77777777" w:rsidR="004C1F5A" w:rsidRPr="00085F7C" w:rsidRDefault="004C1F5A" w:rsidP="004C1F5A">
      <w:pPr>
        <w:pStyle w:val="a3"/>
        <w:ind w:left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Каждый сварочный пост оборудован сборочно-сварочным столом, установкой для аргонодуговой сварки, полуавтоматом сварочным, верстаком слесарным, тумбой перекатной, набором сварочного инструмента и оснастки. </w:t>
      </w:r>
    </w:p>
    <w:p w14:paraId="111302FC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b/>
          <w:sz w:val="24"/>
          <w:szCs w:val="24"/>
          <w:u w:val="single"/>
        </w:rPr>
        <w:t xml:space="preserve">Лаборатория персонализированного обучения по компетенции «Электромонтаж» (95,6 м2)-25 рабочих мест. </w:t>
      </w:r>
    </w:p>
    <w:p w14:paraId="21664841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тренажером-симулятором «Монтаж и наладка системы управления асинхронным двигателем».</w:t>
      </w:r>
    </w:p>
    <w:p w14:paraId="6BEE9CC2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b/>
          <w:sz w:val="24"/>
          <w:szCs w:val="24"/>
          <w:u w:val="single"/>
        </w:rPr>
        <w:t xml:space="preserve">Электромонтажная лаборатория (50 м2) – 10 рабочих мест. </w:t>
      </w:r>
    </w:p>
    <w:p w14:paraId="3C00B2B1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Каждое рабочее место оснащено лабораторным комплексом "Электротехника. Электроника. Цифровая техника. Теория автоматического управления".</w:t>
      </w:r>
    </w:p>
    <w:p w14:paraId="01D3FFA7" w14:textId="77777777" w:rsidR="004C1F5A" w:rsidRPr="00085F7C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085F7C">
        <w:rPr>
          <w:sz w:val="24"/>
          <w:szCs w:val="24"/>
        </w:rPr>
        <w:t xml:space="preserve"> </w:t>
      </w:r>
      <w:r w:rsidRPr="00085F7C">
        <w:rPr>
          <w:b/>
          <w:sz w:val="24"/>
          <w:szCs w:val="24"/>
          <w:u w:val="single"/>
        </w:rPr>
        <w:t>Лаборатория персонализированного обучения по компетенции "Сварочные технологии" (160 м</w:t>
      </w:r>
      <w:r w:rsidRPr="00085F7C">
        <w:rPr>
          <w:b/>
          <w:sz w:val="24"/>
          <w:szCs w:val="24"/>
          <w:u w:val="single"/>
          <w:vertAlign w:val="superscript"/>
        </w:rPr>
        <w:t>2</w:t>
      </w:r>
      <w:r w:rsidRPr="00085F7C">
        <w:rPr>
          <w:b/>
          <w:sz w:val="24"/>
          <w:szCs w:val="24"/>
          <w:u w:val="single"/>
        </w:rPr>
        <w:t>)</w:t>
      </w:r>
      <w:r w:rsidRPr="00085F7C">
        <w:rPr>
          <w:b/>
          <w:sz w:val="24"/>
          <w:szCs w:val="24"/>
          <w:u w:val="single"/>
          <w:vertAlign w:val="superscript"/>
        </w:rPr>
        <w:t xml:space="preserve"> </w:t>
      </w:r>
      <w:r w:rsidRPr="00085F7C">
        <w:rPr>
          <w:b/>
          <w:sz w:val="24"/>
          <w:szCs w:val="24"/>
          <w:u w:val="single"/>
        </w:rPr>
        <w:t xml:space="preserve">– 25 рабочих. </w:t>
      </w:r>
    </w:p>
    <w:p w14:paraId="3D036ADB" w14:textId="77777777" w:rsidR="004C1F5A" w:rsidRPr="00085F7C" w:rsidRDefault="004C1F5A" w:rsidP="004C1F5A">
      <w:pPr>
        <w:pStyle w:val="a3"/>
        <w:jc w:val="both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виртуальным тренажером сварщика. </w:t>
      </w:r>
    </w:p>
    <w:p w14:paraId="47272E73" w14:textId="77777777" w:rsidR="004C1F5A" w:rsidRPr="00085F7C" w:rsidRDefault="004C1F5A" w:rsidP="004C1F5A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Для проведения торжественных мероприятий, деловых встреч, массовых лекционных занятий, научно-практических конференций, проведения мероприятий различной направленности с использованием видеоконференцсвязи оборудован конференц- зал. Зал оснащен новой удобной мебелью, а </w:t>
      </w:r>
      <w:proofErr w:type="gramStart"/>
      <w:r w:rsidRPr="00085F7C">
        <w:rPr>
          <w:sz w:val="24"/>
          <w:szCs w:val="24"/>
        </w:rPr>
        <w:t>так же</w:t>
      </w:r>
      <w:proofErr w:type="gramEnd"/>
      <w:r w:rsidRPr="00085F7C">
        <w:rPr>
          <w:sz w:val="24"/>
          <w:szCs w:val="24"/>
        </w:rPr>
        <w:t xml:space="preserve">, современным интерактивным оборудованием. </w:t>
      </w:r>
    </w:p>
    <w:p w14:paraId="452DC8EB" w14:textId="77777777" w:rsidR="004C1F5A" w:rsidRPr="00085F7C" w:rsidRDefault="004C1F5A" w:rsidP="004C1F5A">
      <w:pPr>
        <w:pStyle w:val="a3"/>
        <w:jc w:val="both"/>
        <w:rPr>
          <w:b/>
          <w:sz w:val="24"/>
          <w:szCs w:val="24"/>
          <w:u w:val="single"/>
        </w:rPr>
      </w:pPr>
    </w:p>
    <w:p w14:paraId="0881C2BB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 Так же в учебном корпусе имеется:</w:t>
      </w:r>
    </w:p>
    <w:p w14:paraId="75182DDD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спортивный зал площадью 272,9 кв.м.; </w:t>
      </w:r>
    </w:p>
    <w:p w14:paraId="3BA45E63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актовый зал площадью 253,7 </w:t>
      </w:r>
      <w:proofErr w:type="spellStart"/>
      <w:proofErr w:type="gramStart"/>
      <w:r w:rsidRPr="00085F7C">
        <w:rPr>
          <w:sz w:val="24"/>
          <w:szCs w:val="24"/>
        </w:rPr>
        <w:t>кв.м</w:t>
      </w:r>
      <w:proofErr w:type="spellEnd"/>
      <w:proofErr w:type="gramEnd"/>
      <w:r w:rsidRPr="00085F7C">
        <w:rPr>
          <w:sz w:val="24"/>
          <w:szCs w:val="24"/>
        </w:rPr>
        <w:t xml:space="preserve">; </w:t>
      </w:r>
    </w:p>
    <w:p w14:paraId="2BC5D368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>- столовая площадью 133,7 кв.м. на 80 посадочных мест;</w:t>
      </w:r>
    </w:p>
    <w:p w14:paraId="5F4C15A5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- библиотека 76,4 кв.м.  </w:t>
      </w:r>
    </w:p>
    <w:p w14:paraId="04E7451E" w14:textId="77777777" w:rsidR="004C1F5A" w:rsidRPr="00085F7C" w:rsidRDefault="004C1F5A" w:rsidP="004C1F5A">
      <w:pPr>
        <w:contextualSpacing/>
        <w:jc w:val="both"/>
        <w:rPr>
          <w:sz w:val="24"/>
          <w:szCs w:val="24"/>
        </w:rPr>
      </w:pPr>
    </w:p>
    <w:p w14:paraId="37535223" w14:textId="77777777" w:rsidR="004C1F5A" w:rsidRPr="00085F7C" w:rsidRDefault="004C1F5A" w:rsidP="004C1F5A">
      <w:pPr>
        <w:jc w:val="both"/>
        <w:rPr>
          <w:sz w:val="24"/>
          <w:szCs w:val="24"/>
        </w:rPr>
      </w:pPr>
      <w:r w:rsidRPr="00085F7C">
        <w:rPr>
          <w:b/>
          <w:bCs/>
          <w:iCs/>
          <w:sz w:val="24"/>
          <w:szCs w:val="24"/>
        </w:rPr>
        <w:t xml:space="preserve">3. </w:t>
      </w:r>
      <w:proofErr w:type="spellStart"/>
      <w:r w:rsidRPr="00085F7C">
        <w:rPr>
          <w:b/>
          <w:bCs/>
          <w:iCs/>
          <w:sz w:val="24"/>
          <w:szCs w:val="24"/>
        </w:rPr>
        <w:t>Учебно</w:t>
      </w:r>
      <w:proofErr w:type="spellEnd"/>
      <w:r w:rsidRPr="00085F7C">
        <w:rPr>
          <w:b/>
          <w:bCs/>
          <w:iCs/>
          <w:sz w:val="24"/>
          <w:szCs w:val="24"/>
        </w:rPr>
        <w:t xml:space="preserve"> - производственные лаборатории</w:t>
      </w:r>
      <w:r w:rsidRPr="00085F7C">
        <w:rPr>
          <w:bCs/>
          <w:iCs/>
          <w:sz w:val="24"/>
          <w:szCs w:val="24"/>
        </w:rPr>
        <w:t xml:space="preserve">, </w:t>
      </w:r>
      <w:r w:rsidRPr="00085F7C">
        <w:rPr>
          <w:b/>
          <w:sz w:val="24"/>
          <w:szCs w:val="24"/>
        </w:rPr>
        <w:t>расположенные на территории ПАО СТЗ.</w:t>
      </w:r>
      <w:r w:rsidRPr="00085F7C">
        <w:rPr>
          <w:sz w:val="24"/>
          <w:szCs w:val="24"/>
        </w:rPr>
        <w:t xml:space="preserve"> </w:t>
      </w:r>
    </w:p>
    <w:p w14:paraId="1282D213" w14:textId="77777777" w:rsidR="004C1F5A" w:rsidRPr="00085F7C" w:rsidRDefault="004C1F5A" w:rsidP="004C1F5A">
      <w:pPr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Общая площадь составляет - 2812, кв. м., полезная 2700,0 и вспомогательная 112 кв.м. Лаборатории расположены в двухэтажном здании, в котором оборудовано 5 учебных лабораторий для проведения учебной практики (производственного обучения) по металлургическим, машиностроительным и металлообрабатывающим профессиям, в том числе:</w:t>
      </w:r>
    </w:p>
    <w:p w14:paraId="3FC1CFB6" w14:textId="77777777" w:rsidR="004C1F5A" w:rsidRPr="00085F7C" w:rsidRDefault="004C1F5A" w:rsidP="004C1F5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1F5A" w:rsidRPr="00085F7C" w14:paraId="47D7363B" w14:textId="77777777" w:rsidTr="00F46FEA">
        <w:tc>
          <w:tcPr>
            <w:tcW w:w="4785" w:type="dxa"/>
          </w:tcPr>
          <w:p w14:paraId="094A446C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«</w:t>
            </w:r>
            <w:proofErr w:type="spellStart"/>
            <w:r w:rsidRPr="00085F7C">
              <w:rPr>
                <w:sz w:val="24"/>
                <w:szCs w:val="24"/>
              </w:rPr>
              <w:t>Гидропневмоавтоматика</w:t>
            </w:r>
            <w:proofErr w:type="spellEnd"/>
            <w:r w:rsidRPr="00085F7C">
              <w:rPr>
                <w:sz w:val="24"/>
                <w:szCs w:val="24"/>
              </w:rPr>
              <w:t>»</w:t>
            </w:r>
          </w:p>
          <w:p w14:paraId="012FABC5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</w:p>
          <w:p w14:paraId="1CDD5173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</w:p>
          <w:p w14:paraId="718A7B0C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689F71A2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Стенды гидропривода-1 шт. и пневмопривода – 1шт. Оборудование учебно-лабораторных стендов позволяет организовывать практическое обучение и проведение лабораторных работ по курсам </w:t>
            </w:r>
            <w:proofErr w:type="spellStart"/>
            <w:r w:rsidRPr="00085F7C">
              <w:rPr>
                <w:sz w:val="24"/>
                <w:szCs w:val="24"/>
              </w:rPr>
              <w:t>гидроавтоматики</w:t>
            </w:r>
            <w:proofErr w:type="spellEnd"/>
            <w:r w:rsidRPr="00085F7C">
              <w:rPr>
                <w:sz w:val="24"/>
                <w:szCs w:val="24"/>
              </w:rPr>
              <w:t xml:space="preserve">, пневмоавтоматики, </w:t>
            </w:r>
            <w:proofErr w:type="spellStart"/>
            <w:r w:rsidRPr="00085F7C">
              <w:rPr>
                <w:sz w:val="24"/>
                <w:szCs w:val="24"/>
              </w:rPr>
              <w:t>электрогидроавтоматики</w:t>
            </w:r>
            <w:proofErr w:type="spellEnd"/>
            <w:r w:rsidRPr="00085F7C">
              <w:rPr>
                <w:sz w:val="24"/>
                <w:szCs w:val="24"/>
              </w:rPr>
              <w:t xml:space="preserve">, </w:t>
            </w:r>
            <w:proofErr w:type="spellStart"/>
            <w:r w:rsidRPr="00085F7C">
              <w:rPr>
                <w:sz w:val="24"/>
                <w:szCs w:val="24"/>
              </w:rPr>
              <w:t>электропневмоавтоматики</w:t>
            </w:r>
            <w:proofErr w:type="spellEnd"/>
            <w:r w:rsidRPr="00085F7C">
              <w:rPr>
                <w:sz w:val="24"/>
                <w:szCs w:val="24"/>
              </w:rPr>
              <w:t xml:space="preserve">, пропорциональной </w:t>
            </w:r>
            <w:proofErr w:type="spellStart"/>
            <w:r w:rsidRPr="00085F7C">
              <w:rPr>
                <w:sz w:val="24"/>
                <w:szCs w:val="24"/>
              </w:rPr>
              <w:t>гидроавтоматики</w:t>
            </w:r>
            <w:proofErr w:type="spellEnd"/>
            <w:r w:rsidRPr="00085F7C">
              <w:rPr>
                <w:sz w:val="24"/>
                <w:szCs w:val="24"/>
              </w:rPr>
              <w:t xml:space="preserve">, </w:t>
            </w:r>
            <w:proofErr w:type="spellStart"/>
            <w:r w:rsidRPr="00085F7C">
              <w:rPr>
                <w:sz w:val="24"/>
                <w:szCs w:val="24"/>
              </w:rPr>
              <w:t>сервогидроавтоматике</w:t>
            </w:r>
            <w:proofErr w:type="spellEnd"/>
            <w:r w:rsidRPr="00085F7C">
              <w:rPr>
                <w:sz w:val="24"/>
                <w:szCs w:val="24"/>
              </w:rPr>
              <w:t xml:space="preserve"> иметь практический опыт проектирования гидравлических и пневматических приводов; проектировать системы управления; выполнять принципиальные гидравлические схемы согласно требованиям Государственных стандартов.</w:t>
            </w:r>
          </w:p>
        </w:tc>
      </w:tr>
      <w:tr w:rsidR="004C1F5A" w:rsidRPr="00085F7C" w14:paraId="55D32DB1" w14:textId="77777777" w:rsidTr="00F46FEA">
        <w:tc>
          <w:tcPr>
            <w:tcW w:w="4785" w:type="dxa"/>
          </w:tcPr>
          <w:p w14:paraId="2648623B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«Электротехника, электроника, электропривод»</w:t>
            </w:r>
          </w:p>
        </w:tc>
        <w:tc>
          <w:tcPr>
            <w:tcW w:w="4786" w:type="dxa"/>
          </w:tcPr>
          <w:p w14:paraId="41ED4162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Два стенда электротехники, электроники, электропривода. </w:t>
            </w:r>
          </w:p>
          <w:p w14:paraId="45F21F2C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Оборудование позволит организовать практическое обучение и проведение лабораторных работ по изучению электрических машин, контролю параметров работы электрооборудования; пуска и остановки электродвигателя, установленного на эксплуатируемом оборудовании; рассчитать параметры, составить и собрать схемы включения приборов при измерении различных электрических величин, электрических машин и механизмов; снять показания работы и пользоваться электрооборудованием с соблюдением норм </w:t>
            </w:r>
            <w:r w:rsidRPr="00085F7C">
              <w:rPr>
                <w:sz w:val="24"/>
                <w:szCs w:val="24"/>
              </w:rPr>
              <w:lastRenderedPageBreak/>
              <w:t xml:space="preserve">техники безопасности и правил эксплуатации. </w:t>
            </w:r>
          </w:p>
          <w:p w14:paraId="74A2BB44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</w:p>
          <w:p w14:paraId="21F70934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Два стенда электромонтажных работ</w:t>
            </w:r>
          </w:p>
          <w:p w14:paraId="1D28E024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на 8-12 рабочих мест. </w:t>
            </w:r>
          </w:p>
          <w:p w14:paraId="442B8D29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Данное оборудование лаборатории позволяет организовывать практическое обучение и проведение лабораторных работ по курсам технологии электромонтажных работ, читать электрические схемы различной сложности; проводить подготовительные работы для сборки электрооборудования; сборки по схемам приборов, узлов и механизмов электрооборудования; выполнять ремонт осветительных электроустановок, силовых трансформаторов, электродвигателей; выполнять монтаж осветительных электроустановок, трансформаторов.  </w:t>
            </w:r>
          </w:p>
        </w:tc>
      </w:tr>
      <w:tr w:rsidR="004C1F5A" w:rsidRPr="00085F7C" w14:paraId="028BA4E9" w14:textId="77777777" w:rsidTr="00F46FEA">
        <w:tc>
          <w:tcPr>
            <w:tcW w:w="4785" w:type="dxa"/>
          </w:tcPr>
          <w:p w14:paraId="218CCA4D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lastRenderedPageBreak/>
              <w:t>«Мехатроника»</w:t>
            </w:r>
          </w:p>
        </w:tc>
        <w:tc>
          <w:tcPr>
            <w:tcW w:w="4786" w:type="dxa"/>
          </w:tcPr>
          <w:p w14:paraId="3139AE23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Автоматизированная линия из 10 стендов, каждый из которых оснащен программируемыми контроллерами с роботом.</w:t>
            </w:r>
          </w:p>
          <w:p w14:paraId="0CDA371B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Учебный комплекс представляет собой </w:t>
            </w:r>
            <w:proofErr w:type="gramStart"/>
            <w:r w:rsidRPr="00085F7C">
              <w:rPr>
                <w:sz w:val="24"/>
                <w:szCs w:val="24"/>
              </w:rPr>
              <w:t>«мини завод» с 10 производственными участками</w:t>
            </w:r>
            <w:proofErr w:type="gramEnd"/>
            <w:r w:rsidRPr="00085F7C">
              <w:rPr>
                <w:sz w:val="24"/>
                <w:szCs w:val="24"/>
              </w:rPr>
              <w:t xml:space="preserve"> объединенными в</w:t>
            </w:r>
          </w:p>
          <w:p w14:paraId="2A80B7BD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одну линию, в составе комплекса используется исключительно промышленное оборудование и</w:t>
            </w:r>
          </w:p>
          <w:p w14:paraId="27159897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интерфейсы, что позволяет организовывать практическое обучение и проведение лабораторных работ по вводу в эксплуатацию, монтажу, поиску и устранению неисправностей, оптимизации мехатронных систем и программированию промышленных контроллеров.</w:t>
            </w:r>
          </w:p>
        </w:tc>
      </w:tr>
      <w:tr w:rsidR="004C1F5A" w:rsidRPr="00085F7C" w14:paraId="3E914E20" w14:textId="77777777" w:rsidTr="00F46FEA">
        <w:tc>
          <w:tcPr>
            <w:tcW w:w="4785" w:type="dxa"/>
          </w:tcPr>
          <w:p w14:paraId="42424022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«Обработка металлов давлением»</w:t>
            </w:r>
          </w:p>
        </w:tc>
        <w:tc>
          <w:tcPr>
            <w:tcW w:w="4786" w:type="dxa"/>
          </w:tcPr>
          <w:p w14:paraId="02A328C2" w14:textId="77777777" w:rsidR="004C1F5A" w:rsidRPr="00085F7C" w:rsidRDefault="004C1F5A" w:rsidP="00F46FEA">
            <w:pPr>
              <w:rPr>
                <w:bCs/>
                <w:i/>
                <w:sz w:val="24"/>
                <w:szCs w:val="24"/>
              </w:rPr>
            </w:pPr>
            <w:r w:rsidRPr="00085F7C">
              <w:rPr>
                <w:bCs/>
                <w:i/>
                <w:sz w:val="24"/>
                <w:szCs w:val="24"/>
              </w:rPr>
              <w:t>Тренажер машиниста крана.</w:t>
            </w:r>
          </w:p>
          <w:p w14:paraId="485F3AC5" w14:textId="77777777" w:rsidR="004C1F5A" w:rsidRPr="00085F7C" w:rsidRDefault="004C1F5A" w:rsidP="00F46FEA">
            <w:pPr>
              <w:jc w:val="both"/>
              <w:rPr>
                <w:bCs/>
                <w:sz w:val="24"/>
                <w:szCs w:val="24"/>
              </w:rPr>
            </w:pPr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 xml:space="preserve">Программное обеспечение полностью имитирует работу с органа управления крана и работу крановщика в цехе для мостового крана. </w:t>
            </w:r>
          </w:p>
          <w:p w14:paraId="085E7C6D" w14:textId="77777777" w:rsidR="004C1F5A" w:rsidRPr="00085F7C" w:rsidRDefault="004C1F5A" w:rsidP="00F46FEA">
            <w:pPr>
              <w:jc w:val="both"/>
              <w:rPr>
                <w:bCs/>
                <w:i/>
                <w:sz w:val="24"/>
                <w:szCs w:val="24"/>
              </w:rPr>
            </w:pPr>
            <w:r w:rsidRPr="00085F7C">
              <w:rPr>
                <w:bCs/>
                <w:i/>
                <w:sz w:val="24"/>
                <w:szCs w:val="24"/>
              </w:rPr>
              <w:t>Симулятор непрерывного стана.</w:t>
            </w:r>
          </w:p>
          <w:p w14:paraId="2BD81872" w14:textId="77777777" w:rsidR="004C1F5A" w:rsidRPr="00085F7C" w:rsidRDefault="004C1F5A" w:rsidP="00F46FEA">
            <w:pPr>
              <w:jc w:val="both"/>
              <w:rPr>
                <w:bCs/>
                <w:sz w:val="24"/>
                <w:szCs w:val="24"/>
              </w:rPr>
            </w:pPr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>Программно-технический комплекс предназначен для обучения безопасным приемам работы и управлению участком непрерывного стана трубопрокатного производства. Тренажер является эффективным средством, помогающим осуществлять обучение, проверку и тестирование навыков обучающихся.</w:t>
            </w:r>
          </w:p>
          <w:p w14:paraId="1C2EA5C2" w14:textId="77777777" w:rsidR="004C1F5A" w:rsidRPr="00085F7C" w:rsidRDefault="004C1F5A" w:rsidP="00F46FEA">
            <w:pPr>
              <w:jc w:val="both"/>
              <w:rPr>
                <w:bCs/>
                <w:i/>
                <w:sz w:val="24"/>
                <w:szCs w:val="24"/>
              </w:rPr>
            </w:pPr>
            <w:r w:rsidRPr="00085F7C">
              <w:rPr>
                <w:bCs/>
                <w:i/>
                <w:sz w:val="24"/>
                <w:szCs w:val="24"/>
              </w:rPr>
              <w:t xml:space="preserve">Микроскоп металлографический и дефектоскопы ультразвуковые. </w:t>
            </w:r>
          </w:p>
          <w:p w14:paraId="4499BCDF" w14:textId="77777777" w:rsidR="004C1F5A" w:rsidRPr="00085F7C" w:rsidRDefault="004C1F5A" w:rsidP="00F46FEA">
            <w:pPr>
              <w:jc w:val="both"/>
              <w:rPr>
                <w:bCs/>
                <w:sz w:val="24"/>
                <w:szCs w:val="24"/>
              </w:rPr>
            </w:pPr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lastRenderedPageBreak/>
              <w:t>С помощью этого оборудования обучающиеся смогут рассмотреть структуру металлов и провести неразрушающий контроль различных изделий.</w:t>
            </w:r>
          </w:p>
          <w:p w14:paraId="58EF9618" w14:textId="77777777" w:rsidR="004C1F5A" w:rsidRPr="00085F7C" w:rsidRDefault="004C1F5A" w:rsidP="00F46FEA">
            <w:pPr>
              <w:jc w:val="both"/>
              <w:rPr>
                <w:rStyle w:val="afd"/>
                <w:b w:val="0"/>
                <w:i/>
                <w:sz w:val="24"/>
                <w:szCs w:val="24"/>
                <w:shd w:val="clear" w:color="auto" w:fill="FFFFFF"/>
              </w:rPr>
            </w:pPr>
            <w:r w:rsidRPr="00085F7C">
              <w:rPr>
                <w:bCs/>
                <w:i/>
                <w:sz w:val="24"/>
                <w:szCs w:val="24"/>
              </w:rPr>
              <w:t xml:space="preserve">Стенд гальванического покрытия. </w:t>
            </w:r>
            <w:r w:rsidRPr="00085F7C">
              <w:rPr>
                <w:rStyle w:val="afd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A5E03D0" w14:textId="77777777" w:rsidR="004C1F5A" w:rsidRPr="00085F7C" w:rsidRDefault="004C1F5A" w:rsidP="00F46FEA">
            <w:pPr>
              <w:jc w:val="both"/>
              <w:rPr>
                <w:bCs/>
                <w:sz w:val="24"/>
                <w:szCs w:val="24"/>
              </w:rPr>
            </w:pPr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 xml:space="preserve">Предназначен для нанесения золотых, родиевых, серебряных покрытий, а также для </w:t>
            </w:r>
            <w:proofErr w:type="spellStart"/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>меднения</w:t>
            </w:r>
            <w:proofErr w:type="spellEnd"/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>, никелирования, цинкования, хромирования, анодирования алюминия, латунирования и других металлических поверхностей за один цикл как единичных, так и партий изделий методом катодного осаждения.</w:t>
            </w:r>
          </w:p>
          <w:p w14:paraId="03C52E63" w14:textId="77777777" w:rsidR="004C1F5A" w:rsidRPr="00085F7C" w:rsidRDefault="004C1F5A" w:rsidP="00F46FEA">
            <w:pPr>
              <w:jc w:val="both"/>
              <w:rPr>
                <w:bCs/>
                <w:sz w:val="24"/>
                <w:szCs w:val="24"/>
              </w:rPr>
            </w:pPr>
            <w:r w:rsidRPr="00085F7C">
              <w:rPr>
                <w:bCs/>
                <w:sz w:val="24"/>
                <w:szCs w:val="24"/>
              </w:rPr>
              <w:t xml:space="preserve">Испытательные прессы </w:t>
            </w:r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 xml:space="preserve">для проведения экспериментальных исследований следующих видов обработки металлов давлением: гибка, </w:t>
            </w:r>
            <w:proofErr w:type="spellStart"/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>отбортовка</w:t>
            </w:r>
            <w:proofErr w:type="spellEnd"/>
            <w:r w:rsidRPr="00085F7C">
              <w:rPr>
                <w:rStyle w:val="afd"/>
                <w:b w:val="0"/>
                <w:sz w:val="24"/>
                <w:szCs w:val="24"/>
                <w:shd w:val="clear" w:color="auto" w:fill="FFFFFF"/>
              </w:rPr>
              <w:t xml:space="preserve">, обжим, вырубка, вытяжка, прессование, раздача, осадка, штамповка.  </w:t>
            </w:r>
          </w:p>
        </w:tc>
      </w:tr>
      <w:tr w:rsidR="004C1F5A" w:rsidRPr="00085F7C" w14:paraId="4CAE9FC0" w14:textId="77777777" w:rsidTr="00F46FEA">
        <w:tc>
          <w:tcPr>
            <w:tcW w:w="4785" w:type="dxa"/>
          </w:tcPr>
          <w:p w14:paraId="676F0A5F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lastRenderedPageBreak/>
              <w:t>«Механическая»</w:t>
            </w:r>
          </w:p>
        </w:tc>
        <w:tc>
          <w:tcPr>
            <w:tcW w:w="4786" w:type="dxa"/>
          </w:tcPr>
          <w:p w14:paraId="29EDDC2B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Сварочные кабины -7 шт. </w:t>
            </w:r>
          </w:p>
          <w:p w14:paraId="2524288D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Сварочный автомат.</w:t>
            </w:r>
          </w:p>
          <w:p w14:paraId="77347546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Поворотные столы с </w:t>
            </w:r>
            <w:proofErr w:type="gramStart"/>
            <w:r w:rsidRPr="00085F7C">
              <w:rPr>
                <w:sz w:val="24"/>
                <w:szCs w:val="24"/>
              </w:rPr>
              <w:t>вытяжкой .</w:t>
            </w:r>
            <w:proofErr w:type="gramEnd"/>
          </w:p>
          <w:p w14:paraId="3283E648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4 токарных станка, в т.ч. 2 с ЧПУ.</w:t>
            </w:r>
          </w:p>
          <w:p w14:paraId="092628B5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Поперечно-строгальный станок.</w:t>
            </w:r>
          </w:p>
          <w:p w14:paraId="17F46559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Фрезерный станок с ЧПУ.</w:t>
            </w:r>
          </w:p>
          <w:p w14:paraId="15E0C6A6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Сверлильно-фрезерный станок.</w:t>
            </w:r>
          </w:p>
          <w:p w14:paraId="6B31946F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Наждаки. Трубогиб и </w:t>
            </w:r>
            <w:proofErr w:type="spellStart"/>
            <w:r w:rsidRPr="00085F7C">
              <w:rPr>
                <w:sz w:val="24"/>
                <w:szCs w:val="24"/>
              </w:rPr>
              <w:t>листогиб</w:t>
            </w:r>
            <w:proofErr w:type="spellEnd"/>
            <w:r w:rsidRPr="00085F7C">
              <w:rPr>
                <w:sz w:val="24"/>
                <w:szCs w:val="24"/>
              </w:rPr>
              <w:t>.</w:t>
            </w:r>
          </w:p>
          <w:p w14:paraId="68186720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Гильотинные ножницы.   </w:t>
            </w:r>
          </w:p>
          <w:p w14:paraId="0B3919C2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Тренажер стропальщика.</w:t>
            </w:r>
          </w:p>
          <w:p w14:paraId="289DE6DE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 Ленточнопильный станок.</w:t>
            </w:r>
          </w:p>
        </w:tc>
      </w:tr>
      <w:tr w:rsidR="004C1F5A" w:rsidRPr="00085F7C" w14:paraId="22B1FF93" w14:textId="77777777" w:rsidTr="00F46FEA">
        <w:tc>
          <w:tcPr>
            <w:tcW w:w="4785" w:type="dxa"/>
          </w:tcPr>
          <w:p w14:paraId="62335F11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Два компьютерных класса</w:t>
            </w:r>
          </w:p>
        </w:tc>
        <w:tc>
          <w:tcPr>
            <w:tcW w:w="4786" w:type="dxa"/>
          </w:tcPr>
          <w:p w14:paraId="67D2F29B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Оборудованы персональными компьютерами - по 15 компьютеров в каждом кабинете.  </w:t>
            </w:r>
          </w:p>
        </w:tc>
      </w:tr>
      <w:tr w:rsidR="004C1F5A" w:rsidRPr="00085F7C" w14:paraId="1230D633" w14:textId="77777777" w:rsidTr="00F46FEA">
        <w:tc>
          <w:tcPr>
            <w:tcW w:w="4785" w:type="dxa"/>
          </w:tcPr>
          <w:p w14:paraId="21A66706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4786" w:type="dxa"/>
          </w:tcPr>
          <w:p w14:paraId="07CB02A3" w14:textId="77777777" w:rsidR="004C1F5A" w:rsidRPr="00085F7C" w:rsidRDefault="004C1F5A" w:rsidP="00F46FEA">
            <w:pPr>
              <w:jc w:val="both"/>
              <w:rPr>
                <w:sz w:val="24"/>
                <w:szCs w:val="24"/>
              </w:rPr>
            </w:pPr>
            <w:r w:rsidRPr="00085F7C">
              <w:rPr>
                <w:sz w:val="24"/>
                <w:szCs w:val="24"/>
              </w:rPr>
              <w:t xml:space="preserve">Оборудование для </w:t>
            </w:r>
            <w:proofErr w:type="spellStart"/>
            <w:proofErr w:type="gramStart"/>
            <w:r w:rsidRPr="00085F7C">
              <w:rPr>
                <w:sz w:val="24"/>
                <w:szCs w:val="24"/>
              </w:rPr>
              <w:t>видеоконференц</w:t>
            </w:r>
            <w:proofErr w:type="spellEnd"/>
            <w:r w:rsidRPr="00085F7C">
              <w:rPr>
                <w:sz w:val="24"/>
                <w:szCs w:val="24"/>
              </w:rPr>
              <w:t>-связи</w:t>
            </w:r>
            <w:proofErr w:type="gramEnd"/>
            <w:r w:rsidRPr="00085F7C">
              <w:rPr>
                <w:sz w:val="24"/>
                <w:szCs w:val="24"/>
              </w:rPr>
              <w:t>.</w:t>
            </w:r>
          </w:p>
        </w:tc>
      </w:tr>
    </w:tbl>
    <w:p w14:paraId="769611BB" w14:textId="77777777" w:rsidR="004C1F5A" w:rsidRPr="00085F7C" w:rsidRDefault="004C1F5A" w:rsidP="004C1F5A">
      <w:pPr>
        <w:jc w:val="both"/>
        <w:rPr>
          <w:sz w:val="24"/>
          <w:szCs w:val="24"/>
        </w:rPr>
      </w:pPr>
    </w:p>
    <w:p w14:paraId="76331D67" w14:textId="77777777" w:rsidR="004C1F5A" w:rsidRPr="00085F7C" w:rsidRDefault="004C1F5A" w:rsidP="004C1F5A">
      <w:pPr>
        <w:jc w:val="both"/>
        <w:rPr>
          <w:sz w:val="24"/>
          <w:szCs w:val="24"/>
        </w:rPr>
      </w:pPr>
    </w:p>
    <w:p w14:paraId="21FBFCF8" w14:textId="5C5119C5" w:rsidR="004C1F5A" w:rsidRPr="00085F7C" w:rsidRDefault="004C1F5A">
      <w:pPr>
        <w:pStyle w:val="a3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 xml:space="preserve">Обеспечение безопасности жизнедеятельности обучающихся в образовательном процессе.  </w:t>
      </w:r>
    </w:p>
    <w:p w14:paraId="5B247602" w14:textId="77777777" w:rsidR="004C1F5A" w:rsidRPr="00085F7C" w:rsidRDefault="004C1F5A" w:rsidP="004C1F5A">
      <w:pPr>
        <w:ind w:left="720"/>
        <w:contextualSpacing/>
        <w:rPr>
          <w:b/>
          <w:sz w:val="24"/>
          <w:szCs w:val="24"/>
        </w:rPr>
      </w:pPr>
    </w:p>
    <w:p w14:paraId="20D0023F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t xml:space="preserve">Обеспечение безопасности участников образовательного процесса в техникуме направлено на сохранение жизни и здоровья обучающихся в процессе образовательной деятельности. Основными направлениями, обеспечивающие безопасность образовательного процесса выступает не только обеспечение индивидуальной безопасности, но и обеспечение коллективной безопасности всех участников образовательного процесса. </w:t>
      </w:r>
    </w:p>
    <w:p w14:paraId="66F2E45B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t>Для осуществления деятельности в рамках этих направлений осуществляется профилактика попадания в травматические в физическом и психологическом плане ситуации, формирование навыков безопасного поведения, создание условий для комфортного осуществления образовательного процесса.</w:t>
      </w:r>
    </w:p>
    <w:p w14:paraId="0F2F5D1D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t>Основными условиями для обеспечения безопасности участников образовательного процесса в техникуме выступают:</w:t>
      </w:r>
    </w:p>
    <w:p w14:paraId="2713E426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t>- обеспечение выполнения обучающимися и педагогическими работниками требований законодательных и нормативных правовых актов, регламентирующих создание здоровых и безопасных условий в образовательной организации;</w:t>
      </w:r>
    </w:p>
    <w:p w14:paraId="41244BA3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lastRenderedPageBreak/>
        <w:t xml:space="preserve">- предотвращение несчастных случаев с обучающимися в ходе образовательного процесса, а также при проведении различных мероприятий в рамках образовательной деятельности (выезды, участие в спортивных и спортивно-массовых мероприятиях, посещение музеев, выставок, конференций и т. д.); </w:t>
      </w:r>
    </w:p>
    <w:p w14:paraId="28769125" w14:textId="77777777" w:rsidR="004C1F5A" w:rsidRPr="00085F7C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085F7C">
        <w:t>- предупреждение травматизма учащихся.</w:t>
      </w:r>
    </w:p>
    <w:p w14:paraId="67AB059E" w14:textId="77777777" w:rsidR="004C1F5A" w:rsidRPr="00085F7C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Также обеспечение безопасности в образовательном процессе достигается путем реализации комплекса мер и мероприятий правового, организационного, технического, психолого-педагогического, кадрового характера, осуществляемых во взаимодействии с местными органами власти, правоохранительными структурами, вспомогательными службами, общественными организациями с целью обеспечения функциональной готовности образовательной организации к безопасной повседневной деятельности, создание условий для сохранения жизни и здоровья обучающихся и работников, сохранение материальных ценностей образовательного учреждения от возможных чрезвычайных ситуаций, а также готовности к рациональным действиям </w:t>
      </w:r>
    </w:p>
    <w:p w14:paraId="27035BB0" w14:textId="77777777" w:rsidR="004C1F5A" w:rsidRPr="00085F7C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Учебный корпуса оснащены системами автоматической пожарной сигнализации, включающую в себя системы оповещения людей о пожаре и огнетушители. </w:t>
      </w:r>
    </w:p>
    <w:p w14:paraId="46E127E2" w14:textId="77777777" w:rsidR="004C1F5A" w:rsidRPr="00085F7C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Корпуса подключены к системе «Тревожная кнопка», оснащены стационарными и переносными пультами оповещения диспетчера Отдела вневедомственной охраны города. Полевского. </w:t>
      </w:r>
    </w:p>
    <w:p w14:paraId="46C3E4BD" w14:textId="77777777" w:rsidR="004C1F5A" w:rsidRPr="00085F7C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На территории техникума действует пропускной режим, корпуса оборудованы контрольно-пропускными пунктами оснащенными системами внутреннего и наружного видеонаблюдения, а также ручными металлоискателями. Физическая охрана зданий учебных корпусов осуществляется сотрудниками частного охранного предприятия в круглосуточном режиме. </w:t>
      </w:r>
    </w:p>
    <w:p w14:paraId="642B061E" w14:textId="77777777" w:rsidR="004C1F5A" w:rsidRPr="00085F7C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Особое внимание уделяется вопросам санитарно-гигиенической безопасности учебно-производственного процесса в учреждении. Заключены договоры и регулярно проводятся работы по дератизации и дезинсекции помещений, бактериологическому и химическому контролю качества воды, продуктов, поверхностей пищеблока, медицинского кабинета. Уборка учебных корпусов производится штатными сотрудниками в соответствии с требованиями СП 2.4.3648-20. В учебных кабинетах и коридорах установлены стационарные </w:t>
      </w:r>
      <w:proofErr w:type="spellStart"/>
      <w:r w:rsidRPr="00085F7C">
        <w:rPr>
          <w:sz w:val="24"/>
          <w:szCs w:val="24"/>
        </w:rPr>
        <w:t>рециркуляторы</w:t>
      </w:r>
      <w:proofErr w:type="spellEnd"/>
      <w:r w:rsidRPr="00085F7C">
        <w:rPr>
          <w:sz w:val="24"/>
          <w:szCs w:val="24"/>
        </w:rPr>
        <w:t>, используемые в присутствии людей, вход в столовую, входные группы, кухни оборудованы локтевыми дозаторами с антисептическим средством.</w:t>
      </w:r>
    </w:p>
    <w:p w14:paraId="53B791B5" w14:textId="77777777" w:rsidR="00D63B62" w:rsidRPr="00085F7C" w:rsidRDefault="00D63B62">
      <w:pPr>
        <w:jc w:val="both"/>
        <w:rPr>
          <w:sz w:val="24"/>
          <w:szCs w:val="24"/>
        </w:rPr>
      </w:pPr>
    </w:p>
    <w:p w14:paraId="3F31A70D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8. Функционирование внутренней системы оценки качества образования в техникуме</w:t>
      </w:r>
    </w:p>
    <w:p w14:paraId="6EE274A3" w14:textId="77777777" w:rsidR="00D63B62" w:rsidRPr="00085F7C" w:rsidRDefault="00D63B62">
      <w:pPr>
        <w:rPr>
          <w:sz w:val="24"/>
          <w:szCs w:val="24"/>
        </w:rPr>
      </w:pPr>
    </w:p>
    <w:p w14:paraId="00A18608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8.1. Внутренняя системы оценки качества техникума разработана и функционирует в соответствии с требованиями локального нормативного акта техникума «Положение о внутренней системе оценки качества образования».</w:t>
      </w:r>
    </w:p>
    <w:p w14:paraId="4F9F9B46" w14:textId="77777777" w:rsidR="00D63B62" w:rsidRPr="00085F7C" w:rsidRDefault="00000000">
      <w:p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Оценка качества образования включает:</w:t>
      </w:r>
    </w:p>
    <w:p w14:paraId="3914B961" w14:textId="77777777" w:rsidR="00D63B62" w:rsidRPr="00085F7C" w:rsidRDefault="00000000">
      <w:pPr>
        <w:pStyle w:val="a3"/>
        <w:numPr>
          <w:ilvl w:val="0"/>
          <w:numId w:val="6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измерение и анализ удовлетворенности потребителей и других заинтересованных сторон;</w:t>
      </w:r>
    </w:p>
    <w:p w14:paraId="6B188139" w14:textId="77777777" w:rsidR="00D63B62" w:rsidRPr="00085F7C" w:rsidRDefault="00000000">
      <w:pPr>
        <w:pStyle w:val="a3"/>
        <w:numPr>
          <w:ilvl w:val="0"/>
          <w:numId w:val="6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внутренние аудиты;</w:t>
      </w:r>
    </w:p>
    <w:p w14:paraId="26225062" w14:textId="77777777" w:rsidR="00D63B62" w:rsidRPr="00085F7C" w:rsidRDefault="00000000">
      <w:pPr>
        <w:pStyle w:val="a3"/>
        <w:numPr>
          <w:ilvl w:val="0"/>
          <w:numId w:val="6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измерение и анализ характеристик процессов системы техникума;</w:t>
      </w:r>
    </w:p>
    <w:p w14:paraId="0D729001" w14:textId="77777777" w:rsidR="00D63B62" w:rsidRPr="00085F7C" w:rsidRDefault="00000000">
      <w:pPr>
        <w:pStyle w:val="a3"/>
        <w:numPr>
          <w:ilvl w:val="0"/>
          <w:numId w:val="6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измерение и анализ образовательной деятельности.</w:t>
      </w:r>
    </w:p>
    <w:p w14:paraId="7F0B2604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8.2. Под мониторингом удовлетворенности потребителей понимается деятельность руководства или уполномоченных ими лиц по постоянному наблюдению за динамикой состояний удовлетворенности лиц, являющихся потребителями результатов процессов и видов деятельности, входящих в область распространения системы качества техникума.</w:t>
      </w:r>
    </w:p>
    <w:p w14:paraId="69BE555F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Основная цель системы мониторинга – создание условий для вовлечения потребителей в деятельности по осуществлению контроля над качеством результатов процессов и видов деятельности, входящих в область распространения внутренней системы качества техникума.</w:t>
      </w:r>
    </w:p>
    <w:p w14:paraId="45DE0955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качестве основных заинтересованных сторон и потребителей результатов образовательного процесса выступают:</w:t>
      </w:r>
    </w:p>
    <w:p w14:paraId="7218EA54" w14:textId="77777777" w:rsidR="00D63B62" w:rsidRPr="00085F7C" w:rsidRDefault="00000000">
      <w:pPr>
        <w:pStyle w:val="a3"/>
        <w:numPr>
          <w:ilvl w:val="0"/>
          <w:numId w:val="5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обучающиеся и их семьи;</w:t>
      </w:r>
    </w:p>
    <w:p w14:paraId="40E27A4C" w14:textId="77777777" w:rsidR="00D63B62" w:rsidRPr="00085F7C" w:rsidRDefault="00000000">
      <w:pPr>
        <w:pStyle w:val="a3"/>
        <w:numPr>
          <w:ilvl w:val="0"/>
          <w:numId w:val="5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предприятия-работодатели;</w:t>
      </w:r>
    </w:p>
    <w:p w14:paraId="4B7A9119" w14:textId="77777777" w:rsidR="00D63B62" w:rsidRPr="00085F7C" w:rsidRDefault="00000000">
      <w:pPr>
        <w:pStyle w:val="a3"/>
        <w:numPr>
          <w:ilvl w:val="0"/>
          <w:numId w:val="5"/>
        </w:num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lastRenderedPageBreak/>
        <w:t>общество и государство.</w:t>
      </w:r>
    </w:p>
    <w:p w14:paraId="381D3D9B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8.3. Систематически проводимые внутренние проверки (аудиты) предназначены для обеспечения руководства техникума объективной и своевременной информацией о степени соответствия деятельности персонала в системе качества и ее результатов установленным требованиям.</w:t>
      </w:r>
    </w:p>
    <w:p w14:paraId="54D12EC3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8.4. Систематически проводимые измерения процессов внутренней системы качества предназначены для обеспечения руководства техникума объективной и своевременной информацией о стабильности, результативности, эффективности.</w:t>
      </w:r>
    </w:p>
    <w:p w14:paraId="77FBC54E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8.5. Измерение результатов ОД осуществляется с целью установления степени усвоения обучающимися знаний и умений, установленных требованиями к результатам обучения по образовательными программами, реализуемыми в техникуме.</w:t>
      </w:r>
    </w:p>
    <w:p w14:paraId="10CD32B5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8.6. На основании анализа по перечисленным</w:t>
      </w:r>
      <w:r w:rsidRPr="00085F7C">
        <w:rPr>
          <w:sz w:val="24"/>
          <w:szCs w:val="24"/>
        </w:rPr>
        <w:tab/>
        <w:t xml:space="preserve"> процедурам измерения осуществляется управление несоответствиями и планируются улучшения образовательной деятельности.</w:t>
      </w:r>
    </w:p>
    <w:p w14:paraId="2B1EF67D" w14:textId="77777777" w:rsidR="00D63B62" w:rsidRPr="00085F7C" w:rsidRDefault="00D63B62">
      <w:pPr>
        <w:rPr>
          <w:sz w:val="24"/>
          <w:szCs w:val="24"/>
        </w:rPr>
      </w:pPr>
    </w:p>
    <w:p w14:paraId="5DE2DDBE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9. Показатели деятельности техникума, установленные Министерством образования и науки РФ</w:t>
      </w:r>
    </w:p>
    <w:p w14:paraId="6361B509" w14:textId="77777777" w:rsidR="00D63B62" w:rsidRPr="00085F7C" w:rsidRDefault="00D63B62">
      <w:pPr>
        <w:rPr>
          <w:sz w:val="24"/>
          <w:szCs w:val="24"/>
        </w:rPr>
      </w:pPr>
    </w:p>
    <w:p w14:paraId="366B1381" w14:textId="77777777" w:rsidR="00D63B62" w:rsidRPr="00085F7C" w:rsidRDefault="00000000">
      <w:pPr>
        <w:ind w:firstLine="709"/>
        <w:rPr>
          <w:sz w:val="24"/>
          <w:szCs w:val="24"/>
        </w:rPr>
      </w:pPr>
      <w:r w:rsidRPr="00085F7C">
        <w:rPr>
          <w:sz w:val="24"/>
          <w:szCs w:val="24"/>
        </w:rPr>
        <w:t>Показатели деятельности, установленные Министерством образования и науки Российской Федерации</w:t>
      </w:r>
    </w:p>
    <w:p w14:paraId="44D811A8" w14:textId="77777777" w:rsidR="00D63B62" w:rsidRPr="00085F7C" w:rsidRDefault="00000000">
      <w:pPr>
        <w:ind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соответствии с пунктом 3 части 2 статьи 29 Федерального закона «Об образовании в Российской Федерации» в техникуме собираются и анализируются показатели деятельности профессиональной образовательной организации, подлежащей самообследованию (Таблица 24).</w:t>
      </w:r>
    </w:p>
    <w:p w14:paraId="302A330C" w14:textId="77777777" w:rsidR="00D63B62" w:rsidRPr="00085F7C" w:rsidRDefault="00D63B62">
      <w:pPr>
        <w:ind w:firstLine="709"/>
        <w:rPr>
          <w:sz w:val="24"/>
          <w:szCs w:val="24"/>
        </w:rPr>
      </w:pPr>
    </w:p>
    <w:p w14:paraId="5DF5251B" w14:textId="77777777" w:rsidR="00D63B62" w:rsidRPr="00085F7C" w:rsidRDefault="00000000">
      <w:pPr>
        <w:rPr>
          <w:sz w:val="24"/>
          <w:szCs w:val="24"/>
        </w:rPr>
      </w:pPr>
      <w:r w:rsidRPr="00085F7C">
        <w:rPr>
          <w:sz w:val="24"/>
          <w:szCs w:val="24"/>
        </w:rPr>
        <w:t>Таблица 24 – Данные значения показателей деятельности техникума, установленные Министерством образования и науки РФ.</w:t>
      </w:r>
    </w:p>
    <w:p w14:paraId="209D5D2B" w14:textId="77777777" w:rsidR="00D63B62" w:rsidRPr="00085F7C" w:rsidRDefault="00D63B62">
      <w:pPr>
        <w:widowControl w:val="0"/>
        <w:jc w:val="both"/>
        <w:rPr>
          <w:rFonts w:ascii="Times New Roman CYR" w:hAnsi="Times New Roman CYR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1418"/>
        <w:gridCol w:w="1275"/>
      </w:tblGrid>
      <w:tr w:rsidR="00D63B62" w:rsidRPr="00085F7C" w14:paraId="403EB16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04B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1FB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DE7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076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Значение</w:t>
            </w:r>
          </w:p>
        </w:tc>
      </w:tr>
      <w:tr w:rsidR="00D63B62" w:rsidRPr="00085F7C" w14:paraId="00837D9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15C9" w14:textId="77777777" w:rsidR="00D63B62" w:rsidRPr="00085F7C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</w:pPr>
            <w:bookmarkStart w:id="2" w:name="sub_3001"/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1.</w:t>
            </w:r>
            <w:bookmarkEnd w:id="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78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429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F400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1585D99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D32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" w:name="sub_3011"/>
            <w:r w:rsidRPr="00085F7C">
              <w:rPr>
                <w:rFonts w:ascii="Times New Roman CYR" w:hAnsi="Times New Roman CYR"/>
                <w:sz w:val="24"/>
                <w:szCs w:val="24"/>
              </w:rPr>
              <w:t>1.1</w:t>
            </w:r>
            <w:bookmarkEnd w:id="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804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C3A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4D255" w14:textId="60E108E0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230</w:t>
            </w:r>
          </w:p>
        </w:tc>
      </w:tr>
      <w:tr w:rsidR="00D63B62" w:rsidRPr="00085F7C" w14:paraId="32714B3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0C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" w:name="sub_3111"/>
            <w:r w:rsidRPr="00085F7C">
              <w:rPr>
                <w:rFonts w:ascii="Times New Roman CYR" w:hAnsi="Times New Roman CYR"/>
                <w:sz w:val="24"/>
                <w:szCs w:val="24"/>
              </w:rPr>
              <w:t>1.1.1</w:t>
            </w:r>
            <w:bookmarkEnd w:id="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89B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9BE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E0DD" w14:textId="2B6C727F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230</w:t>
            </w:r>
          </w:p>
        </w:tc>
      </w:tr>
      <w:tr w:rsidR="00D63B62" w:rsidRPr="00085F7C" w14:paraId="2E0D16B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B8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5" w:name="sub_3112"/>
            <w:r w:rsidRPr="00085F7C">
              <w:rPr>
                <w:rFonts w:ascii="Times New Roman CYR" w:hAnsi="Times New Roman CYR"/>
                <w:sz w:val="24"/>
                <w:szCs w:val="24"/>
              </w:rPr>
              <w:t>1.1.2</w:t>
            </w:r>
            <w:bookmarkEnd w:id="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38C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115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6D5C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0047030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88C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6" w:name="sub_3113"/>
            <w:r w:rsidRPr="00085F7C">
              <w:rPr>
                <w:rFonts w:ascii="Times New Roman CYR" w:hAnsi="Times New Roman CYR"/>
                <w:sz w:val="24"/>
                <w:szCs w:val="24"/>
              </w:rPr>
              <w:t>1.1.3</w:t>
            </w:r>
            <w:bookmarkEnd w:id="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942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CB5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A89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0B2B5C2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D2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7" w:name="sub_3012"/>
            <w:r w:rsidRPr="00085F7C">
              <w:rPr>
                <w:rFonts w:ascii="Times New Roman CYR" w:hAnsi="Times New Roman CYR"/>
                <w:sz w:val="24"/>
                <w:szCs w:val="24"/>
              </w:rPr>
              <w:t>1.2</w:t>
            </w:r>
            <w:bookmarkEnd w:id="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353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28A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F51F" w14:textId="2F0CA747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525</w:t>
            </w:r>
          </w:p>
        </w:tc>
      </w:tr>
      <w:tr w:rsidR="00D63B62" w:rsidRPr="00085F7C" w14:paraId="12A331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53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8" w:name="sub_3121"/>
            <w:r w:rsidRPr="00085F7C">
              <w:rPr>
                <w:rFonts w:ascii="Times New Roman CYR" w:hAnsi="Times New Roman CYR"/>
                <w:sz w:val="24"/>
                <w:szCs w:val="24"/>
              </w:rPr>
              <w:t>1.2.1</w:t>
            </w:r>
            <w:bookmarkEnd w:id="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7C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AAC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88CE" w14:textId="49BC10FE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525</w:t>
            </w:r>
          </w:p>
        </w:tc>
      </w:tr>
      <w:tr w:rsidR="00D63B62" w:rsidRPr="00085F7C" w14:paraId="613CA08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0A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9" w:name="sub_3122"/>
            <w:r w:rsidRPr="00085F7C">
              <w:rPr>
                <w:rFonts w:ascii="Times New Roman CYR" w:hAnsi="Times New Roman CYR"/>
                <w:sz w:val="24"/>
                <w:szCs w:val="24"/>
              </w:rPr>
              <w:t>1.2.2</w:t>
            </w:r>
            <w:bookmarkEnd w:id="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A7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65D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ED2D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38E682F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CD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0" w:name="sub_3123"/>
            <w:r w:rsidRPr="00085F7C">
              <w:rPr>
                <w:rFonts w:ascii="Times New Roman CYR" w:hAnsi="Times New Roman CYR"/>
                <w:sz w:val="24"/>
                <w:szCs w:val="24"/>
              </w:rPr>
              <w:t>1.2.3</w:t>
            </w:r>
            <w:bookmarkEnd w:id="1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7D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A49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62E9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10A447C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6DE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1" w:name="sub_3013"/>
            <w:r w:rsidRPr="00085F7C">
              <w:rPr>
                <w:rFonts w:ascii="Times New Roman CYR" w:hAnsi="Times New Roman CYR"/>
                <w:sz w:val="24"/>
                <w:szCs w:val="24"/>
              </w:rPr>
              <w:t>1.3</w:t>
            </w:r>
            <w:bookmarkEnd w:id="1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8B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B5AB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6AC8" w14:textId="28A51EBB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</w:tr>
      <w:tr w:rsidR="00D63B62" w:rsidRPr="00085F7C" w14:paraId="0CF5049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B3C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2" w:name="sub_3014"/>
            <w:r w:rsidRPr="00085F7C">
              <w:rPr>
                <w:rFonts w:ascii="Times New Roman CYR" w:hAnsi="Times New Roman CYR"/>
                <w:sz w:val="24"/>
                <w:szCs w:val="24"/>
              </w:rPr>
              <w:t>1.4</w:t>
            </w:r>
            <w:bookmarkEnd w:id="1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562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5D79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5EA7" w14:textId="45561CAF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2</w:t>
            </w:r>
            <w:r w:rsidR="002E735C" w:rsidRPr="00085F7C">
              <w:rPr>
                <w:rFonts w:ascii="Times New Roman CYR" w:hAnsi="Times New Roman CYR"/>
                <w:sz w:val="24"/>
                <w:szCs w:val="24"/>
              </w:rPr>
              <w:t>00</w:t>
            </w:r>
          </w:p>
        </w:tc>
      </w:tr>
      <w:tr w:rsidR="00D63B62" w:rsidRPr="00085F7C" w14:paraId="7A74441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E4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3" w:name="sub_3016"/>
            <w:r w:rsidRPr="00085F7C">
              <w:rPr>
                <w:rFonts w:ascii="Times New Roman CYR" w:hAnsi="Times New Roman CYR"/>
                <w:sz w:val="24"/>
                <w:szCs w:val="24"/>
              </w:rPr>
              <w:t>1.6</w:t>
            </w:r>
            <w:bookmarkEnd w:id="1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1C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C6D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0D3C" w14:textId="781F9762" w:rsidR="00D63B62" w:rsidRPr="00085F7C" w:rsidRDefault="003F285D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192/114</w:t>
            </w:r>
          </w:p>
          <w:p w14:paraId="60F3A7C9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7E78C6EC" w14:textId="135C8956" w:rsidR="00D63B62" w:rsidRPr="00085F7C" w:rsidRDefault="003F285D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59,4</w:t>
            </w:r>
          </w:p>
        </w:tc>
      </w:tr>
      <w:tr w:rsidR="00D63B62" w:rsidRPr="00085F7C" w14:paraId="0B5DE0A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59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4" w:name="sub_3017"/>
            <w:r w:rsidRPr="00085F7C">
              <w:rPr>
                <w:rFonts w:ascii="Times New Roman CYR" w:hAnsi="Times New Roman CYR"/>
                <w:sz w:val="24"/>
                <w:szCs w:val="24"/>
              </w:rPr>
              <w:t>1.7</w:t>
            </w:r>
            <w:bookmarkEnd w:id="1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D9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 xml:space="preserve"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</w:t>
            </w: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международного уровней,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05A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9257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0E8CCFC7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2A1BA0D8" w14:textId="77777777" w:rsidR="00467BA2" w:rsidRDefault="00467BA2" w:rsidP="00467BA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467BA2">
              <w:rPr>
                <w:rFonts w:ascii="Times New Roman CYR" w:hAnsi="Times New Roman CYR"/>
                <w:sz w:val="24"/>
                <w:szCs w:val="24"/>
              </w:rPr>
              <w:t>823/0</w:t>
            </w:r>
          </w:p>
          <w:p w14:paraId="1AEA58AE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2B58DE88" w14:textId="77777777" w:rsidR="00D63B62" w:rsidRPr="00085F7C" w:rsidRDefault="00D63B62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1F28B13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09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5" w:name="sub_3018"/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1.8</w:t>
            </w:r>
            <w:bookmarkEnd w:id="1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9B3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583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D12E" w14:textId="4A24F814" w:rsidR="00D63B62" w:rsidRPr="00085F7C" w:rsidRDefault="0079600A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755/350</w:t>
            </w:r>
          </w:p>
          <w:p w14:paraId="294FA914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70163629" w14:textId="52EE1893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46,</w:t>
            </w:r>
            <w:r w:rsidR="0079600A" w:rsidRPr="00085F7C">
              <w:rPr>
                <w:rFonts w:ascii="Times New Roman CYR" w:hAnsi="Times New Roman CYR"/>
                <w:sz w:val="24"/>
                <w:szCs w:val="24"/>
              </w:rPr>
              <w:t>3</w:t>
            </w:r>
            <w:r w:rsidRPr="00085F7C">
              <w:rPr>
                <w:rFonts w:ascii="Times New Roman CYR" w:hAnsi="Times New Roman CYR"/>
                <w:sz w:val="24"/>
                <w:szCs w:val="24"/>
              </w:rPr>
              <w:t>%</w:t>
            </w:r>
          </w:p>
        </w:tc>
      </w:tr>
      <w:tr w:rsidR="00D63B62" w:rsidRPr="00085F7C" w14:paraId="29CF0B1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66A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6" w:name="sub_3019"/>
            <w:r w:rsidRPr="00085F7C">
              <w:rPr>
                <w:rFonts w:ascii="Times New Roman CYR" w:hAnsi="Times New Roman CYR"/>
                <w:sz w:val="24"/>
                <w:szCs w:val="24"/>
              </w:rPr>
              <w:t>1.9</w:t>
            </w:r>
            <w:bookmarkEnd w:id="1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54A1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B2C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53B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88/42</w:t>
            </w:r>
          </w:p>
          <w:p w14:paraId="5E742C2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48%</w:t>
            </w:r>
          </w:p>
        </w:tc>
      </w:tr>
      <w:tr w:rsidR="00D63B62" w:rsidRPr="00085F7C" w14:paraId="5019E64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73C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7" w:name="sub_3110"/>
            <w:r w:rsidRPr="00085F7C">
              <w:rPr>
                <w:rFonts w:ascii="Times New Roman CYR" w:hAnsi="Times New Roman CYR"/>
                <w:sz w:val="24"/>
                <w:szCs w:val="24"/>
              </w:rPr>
              <w:t>1.10</w:t>
            </w:r>
            <w:bookmarkEnd w:id="1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62A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B4D7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0CA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42/31</w:t>
            </w:r>
          </w:p>
          <w:p w14:paraId="60F91EA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74%</w:t>
            </w:r>
          </w:p>
        </w:tc>
      </w:tr>
      <w:tr w:rsidR="00D63B62" w:rsidRPr="00085F7C" w14:paraId="28CCE67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41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8" w:name="sub_31011"/>
            <w:r w:rsidRPr="00085F7C">
              <w:rPr>
                <w:rFonts w:ascii="Times New Roman CYR" w:hAnsi="Times New Roman CYR"/>
                <w:sz w:val="24"/>
                <w:szCs w:val="24"/>
              </w:rPr>
              <w:t>1.11</w:t>
            </w:r>
            <w:bookmarkEnd w:id="1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49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821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614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42/30</w:t>
            </w:r>
          </w:p>
          <w:p w14:paraId="4ABB03B0" w14:textId="77777777" w:rsidR="00D63B62" w:rsidRPr="00085F7C" w:rsidRDefault="00D63B62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</w:p>
          <w:p w14:paraId="03894C6F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4545FB77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4514093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BB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19" w:name="sub_31111"/>
            <w:r w:rsidRPr="00085F7C">
              <w:rPr>
                <w:rFonts w:ascii="Times New Roman CYR" w:hAnsi="Times New Roman CYR"/>
                <w:sz w:val="24"/>
                <w:szCs w:val="24"/>
              </w:rPr>
              <w:t>1.11.1</w:t>
            </w:r>
            <w:bookmarkEnd w:id="1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6C2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4B8A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12B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</w:tr>
      <w:tr w:rsidR="00D63B62" w:rsidRPr="00085F7C" w14:paraId="617EAD3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04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0" w:name="sub_31112"/>
            <w:r w:rsidRPr="00085F7C">
              <w:rPr>
                <w:rFonts w:ascii="Times New Roman CYR" w:hAnsi="Times New Roman CYR"/>
                <w:sz w:val="24"/>
                <w:szCs w:val="24"/>
              </w:rPr>
              <w:t>1.11.2</w:t>
            </w:r>
            <w:bookmarkEnd w:id="2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291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238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516F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17</w:t>
            </w:r>
          </w:p>
        </w:tc>
      </w:tr>
      <w:tr w:rsidR="00D63B62" w:rsidRPr="00085F7C" w14:paraId="2B331E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C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1" w:name="sub_31012"/>
            <w:r w:rsidRPr="00085F7C">
              <w:rPr>
                <w:rFonts w:ascii="Times New Roman CYR" w:hAnsi="Times New Roman CYR"/>
                <w:sz w:val="24"/>
                <w:szCs w:val="24"/>
              </w:rPr>
              <w:t>1.12</w:t>
            </w:r>
            <w:bookmarkEnd w:id="2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23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1A7F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8D7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42</w:t>
            </w:r>
          </w:p>
          <w:p w14:paraId="0904AC16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134A79E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93%</w:t>
            </w:r>
          </w:p>
        </w:tc>
      </w:tr>
      <w:tr w:rsidR="00D63B62" w:rsidRPr="00085F7C" w14:paraId="3F0ED3B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66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2" w:name="sub_31013"/>
            <w:r w:rsidRPr="00085F7C">
              <w:rPr>
                <w:rFonts w:ascii="Times New Roman CYR" w:hAnsi="Times New Roman CYR"/>
                <w:sz w:val="24"/>
                <w:szCs w:val="24"/>
              </w:rPr>
              <w:t>1.13</w:t>
            </w:r>
            <w:bookmarkEnd w:id="2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0B1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B8E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E61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3F4280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26D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3" w:name="sub_3114"/>
            <w:r w:rsidRPr="00085F7C">
              <w:rPr>
                <w:rFonts w:ascii="Times New Roman CYR" w:hAnsi="Times New Roman CYR"/>
                <w:sz w:val="24"/>
                <w:szCs w:val="24"/>
              </w:rPr>
              <w:t>1.14</w:t>
            </w:r>
            <w:bookmarkEnd w:id="2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12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w:anchor="sub_311" w:history="1">
              <w:r w:rsidR="00D63B62" w:rsidRPr="00085F7C">
                <w:rPr>
                  <w:rFonts w:ascii="Times New Roman CYR" w:hAnsi="Times New Roman CYR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184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89E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D3778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112" w14:textId="77777777" w:rsidR="00D63B62" w:rsidRPr="00085F7C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</w:pPr>
            <w:bookmarkStart w:id="24" w:name="sub_3002"/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2.</w:t>
            </w:r>
            <w:bookmarkEnd w:id="2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C42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B482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C80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B033BB" w:rsidRPr="00085F7C" w14:paraId="1CBE09C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25A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5" w:name="sub_3021"/>
            <w:r w:rsidRPr="00085F7C">
              <w:rPr>
                <w:rFonts w:ascii="Times New Roman CYR" w:hAnsi="Times New Roman CYR"/>
                <w:sz w:val="24"/>
                <w:szCs w:val="24"/>
              </w:rPr>
              <w:t>2.1</w:t>
            </w:r>
            <w:bookmarkEnd w:id="2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97C" w14:textId="77777777" w:rsidR="00B033BB" w:rsidRPr="00085F7C" w:rsidRDefault="00B033BB" w:rsidP="00B033BB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7E60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0B08" w14:textId="2BA6C22C" w:rsidR="00B033BB" w:rsidRPr="00085F7C" w:rsidRDefault="00F20E54" w:rsidP="00B033BB">
            <w:pPr>
              <w:pStyle w:val="afc"/>
              <w:spacing w:line="276" w:lineRule="auto"/>
              <w:jc w:val="center"/>
            </w:pPr>
            <w:r>
              <w:t>111968,4</w:t>
            </w:r>
          </w:p>
        </w:tc>
      </w:tr>
      <w:tr w:rsidR="00B033BB" w:rsidRPr="00085F7C" w14:paraId="2A5C58C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B36C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6" w:name="sub_3022"/>
            <w:r w:rsidRPr="00085F7C">
              <w:rPr>
                <w:rFonts w:ascii="Times New Roman CYR" w:hAnsi="Times New Roman CYR"/>
                <w:sz w:val="24"/>
                <w:szCs w:val="24"/>
              </w:rPr>
              <w:t>2.2</w:t>
            </w:r>
            <w:bookmarkEnd w:id="2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7B0" w14:textId="77777777" w:rsidR="00B033BB" w:rsidRPr="00085F7C" w:rsidRDefault="00B033BB" w:rsidP="00B033BB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890F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DF0A" w14:textId="2C997D97" w:rsidR="00B033BB" w:rsidRPr="00085F7C" w:rsidRDefault="00F20E54" w:rsidP="00B033BB">
            <w:pPr>
              <w:pStyle w:val="afc"/>
              <w:spacing w:line="276" w:lineRule="auto"/>
              <w:jc w:val="center"/>
            </w:pPr>
            <w:r>
              <w:t>3009,9</w:t>
            </w:r>
          </w:p>
        </w:tc>
      </w:tr>
      <w:tr w:rsidR="00B033BB" w:rsidRPr="00085F7C" w14:paraId="7C3FED1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608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7" w:name="sub_3023"/>
            <w:r w:rsidRPr="00085F7C">
              <w:rPr>
                <w:rFonts w:ascii="Times New Roman CYR" w:hAnsi="Times New Roman CYR"/>
                <w:sz w:val="24"/>
                <w:szCs w:val="24"/>
              </w:rPr>
              <w:t>2.3</w:t>
            </w:r>
            <w:bookmarkEnd w:id="2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034A" w14:textId="77777777" w:rsidR="00B033BB" w:rsidRPr="00085F7C" w:rsidRDefault="00B033BB" w:rsidP="00B033BB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0FED" w14:textId="77777777" w:rsidR="00B033BB" w:rsidRPr="00085F7C" w:rsidRDefault="00B033BB" w:rsidP="00B033BB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D7C1" w14:textId="33E91C06" w:rsidR="00B033BB" w:rsidRPr="00085F7C" w:rsidRDefault="00F20E54" w:rsidP="00B033BB">
            <w:pPr>
              <w:pStyle w:val="afc"/>
              <w:spacing w:line="276" w:lineRule="auto"/>
              <w:jc w:val="center"/>
            </w:pPr>
            <w:r>
              <w:t>390,9</w:t>
            </w:r>
          </w:p>
        </w:tc>
      </w:tr>
      <w:tr w:rsidR="00D63B62" w:rsidRPr="00085F7C" w14:paraId="78467D7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D5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28" w:name="sub_3024"/>
            <w:r w:rsidRPr="00085F7C">
              <w:rPr>
                <w:rFonts w:ascii="Times New Roman CYR" w:hAnsi="Times New Roman CYR"/>
                <w:sz w:val="24"/>
                <w:szCs w:val="24"/>
              </w:rPr>
              <w:t>2.4</w:t>
            </w:r>
            <w:bookmarkEnd w:id="2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52B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013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6BD3" w14:textId="595DD4FB" w:rsidR="00D63B62" w:rsidRPr="00085F7C" w:rsidRDefault="00F20E54">
            <w:pPr>
              <w:pStyle w:val="afc"/>
              <w:spacing w:line="276" w:lineRule="auto"/>
              <w:jc w:val="center"/>
            </w:pPr>
            <w:r>
              <w:t>85</w:t>
            </w:r>
          </w:p>
        </w:tc>
      </w:tr>
      <w:tr w:rsidR="00D63B62" w:rsidRPr="00085F7C" w14:paraId="4773FD2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AD07" w14:textId="77777777" w:rsidR="00D63B62" w:rsidRPr="00085F7C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</w:pPr>
            <w:bookmarkStart w:id="29" w:name="sub_3003"/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3.</w:t>
            </w:r>
            <w:bookmarkEnd w:id="2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B2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3EB8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00F1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7E1F8C6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F0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0" w:name="sub_3031"/>
            <w:r w:rsidRPr="00085F7C">
              <w:rPr>
                <w:rFonts w:ascii="Times New Roman CYR" w:hAnsi="Times New Roman CYR"/>
                <w:sz w:val="24"/>
                <w:szCs w:val="24"/>
              </w:rPr>
              <w:t>3.1</w:t>
            </w:r>
            <w:bookmarkEnd w:id="3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7F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7502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proofErr w:type="gramStart"/>
            <w:r w:rsidRPr="00085F7C">
              <w:rPr>
                <w:rFonts w:ascii="Times New Roman CYR" w:hAnsi="Times New Roman CYR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4AC1" w14:textId="77777777" w:rsidR="00D63B62" w:rsidRPr="00085F7C" w:rsidRDefault="00000000">
            <w:pPr>
              <w:pStyle w:val="afc"/>
              <w:spacing w:line="276" w:lineRule="auto"/>
              <w:jc w:val="center"/>
            </w:pPr>
            <w:r w:rsidRPr="00085F7C">
              <w:t>16,34</w:t>
            </w:r>
          </w:p>
        </w:tc>
      </w:tr>
      <w:tr w:rsidR="00D63B62" w:rsidRPr="00085F7C" w14:paraId="6F7214B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CE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1" w:name="sub_3032"/>
            <w:r w:rsidRPr="00085F7C">
              <w:rPr>
                <w:rFonts w:ascii="Times New Roman CYR" w:hAnsi="Times New Roman CYR"/>
                <w:sz w:val="24"/>
                <w:szCs w:val="24"/>
              </w:rPr>
              <w:t>3.2</w:t>
            </w:r>
            <w:bookmarkEnd w:id="3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57D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 xml:space="preserve">Количество компьютеров со сроком эксплуатации не более 5 </w:t>
            </w: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лет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987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6D4E5" w14:textId="77777777" w:rsidR="00D63B62" w:rsidRPr="00085F7C" w:rsidRDefault="00000000">
            <w:pPr>
              <w:pStyle w:val="afc"/>
              <w:spacing w:line="276" w:lineRule="auto"/>
              <w:jc w:val="center"/>
            </w:pPr>
            <w:r w:rsidRPr="00085F7C">
              <w:t>0,08</w:t>
            </w:r>
          </w:p>
        </w:tc>
      </w:tr>
      <w:tr w:rsidR="00D63B62" w:rsidRPr="00085F7C" w14:paraId="1459D18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4F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2" w:name="sub_3033"/>
            <w:r w:rsidRPr="00085F7C">
              <w:rPr>
                <w:rFonts w:ascii="Times New Roman CYR" w:hAnsi="Times New Roman CYR"/>
                <w:sz w:val="24"/>
                <w:szCs w:val="24"/>
              </w:rPr>
              <w:t>3.3</w:t>
            </w:r>
            <w:bookmarkEnd w:id="3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498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EE7E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9E2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1E097C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F018" w14:textId="77777777" w:rsidR="00D63B62" w:rsidRPr="00085F7C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</w:pPr>
            <w:bookmarkStart w:id="33" w:name="sub_3004"/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4.</w:t>
            </w:r>
            <w:bookmarkEnd w:id="3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554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b/>
                <w:bCs/>
                <w:color w:val="26282F"/>
                <w:sz w:val="24"/>
                <w:szCs w:val="24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474D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102E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D63B62" w:rsidRPr="00085F7C" w14:paraId="4CE79F0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8F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4" w:name="sub_3041"/>
            <w:r w:rsidRPr="00085F7C">
              <w:rPr>
                <w:rFonts w:ascii="Times New Roman CYR" w:hAnsi="Times New Roman CYR"/>
                <w:sz w:val="24"/>
                <w:szCs w:val="24"/>
              </w:rPr>
              <w:t>4.1</w:t>
            </w:r>
            <w:bookmarkEnd w:id="3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322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B54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E53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BB7C77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D70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5" w:name="sub_3042"/>
            <w:r w:rsidRPr="00085F7C">
              <w:rPr>
                <w:rFonts w:ascii="Times New Roman CYR" w:hAnsi="Times New Roman CYR"/>
                <w:sz w:val="24"/>
                <w:szCs w:val="24"/>
              </w:rPr>
              <w:t>4.2</w:t>
            </w:r>
            <w:bookmarkEnd w:id="3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778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2CC4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C5D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F12D9C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F6B3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FC0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91E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14D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3F52E1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CE1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D0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D95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FD4D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07B25E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CF1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A2A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9A9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E7C1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443F51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E9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297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CC8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ECE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00BA23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7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981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198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221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E435D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44D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6" w:name="sub_3043"/>
            <w:r w:rsidRPr="00085F7C">
              <w:rPr>
                <w:rFonts w:ascii="Times New Roman CYR" w:hAnsi="Times New Roman CYR"/>
                <w:sz w:val="24"/>
                <w:szCs w:val="24"/>
              </w:rPr>
              <w:t>4.3</w:t>
            </w:r>
            <w:bookmarkEnd w:id="3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7A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C39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255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C8AB76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0C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7" w:name="sub_3431"/>
            <w:r w:rsidRPr="00085F7C">
              <w:rPr>
                <w:rFonts w:ascii="Times New Roman CYR" w:hAnsi="Times New Roman CYR"/>
                <w:sz w:val="24"/>
                <w:szCs w:val="24"/>
              </w:rPr>
              <w:t>4.3.1</w:t>
            </w:r>
            <w:bookmarkEnd w:id="3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10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002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754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EFB591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98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60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D3F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5A8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00B7FD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316E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3E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A46A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87E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652494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0331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F7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217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DB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6D7832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72B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6D52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AE5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36D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1E1514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DC0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65A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E6E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7E67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3D7072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CA4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8" w:name="sub_3432"/>
            <w:r w:rsidRPr="00085F7C">
              <w:rPr>
                <w:rFonts w:ascii="Times New Roman CYR" w:hAnsi="Times New Roman CYR"/>
                <w:sz w:val="24"/>
                <w:szCs w:val="24"/>
              </w:rPr>
              <w:t>4.3.2</w:t>
            </w:r>
            <w:bookmarkEnd w:id="3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87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13B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C8E2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DFECD5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C7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BF8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68E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004A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D21CE8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A3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E5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041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C0F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5A6EEA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810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E9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BF3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385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BFD28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C3E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0A08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AC7F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5B7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97C675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1A9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51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F32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BA6D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3FE5FC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BC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39" w:name="sub_3433"/>
            <w:r w:rsidRPr="00085F7C">
              <w:rPr>
                <w:rFonts w:ascii="Times New Roman CYR" w:hAnsi="Times New Roman CYR"/>
                <w:sz w:val="24"/>
                <w:szCs w:val="24"/>
              </w:rPr>
              <w:t>4.3.3</w:t>
            </w:r>
            <w:bookmarkEnd w:id="3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7F0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92F6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4AC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E44C6B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562C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9A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299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F0E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2F3ABF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9B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530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762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C57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90FD6F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09FB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78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4AFF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4EC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1BE511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6C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E2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C9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7A0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D51735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4D2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B1B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B94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271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68C7A7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7A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0" w:name="sub_3044"/>
            <w:r w:rsidRPr="00085F7C">
              <w:rPr>
                <w:rFonts w:ascii="Times New Roman CYR" w:hAnsi="Times New Roman CYR"/>
                <w:sz w:val="24"/>
                <w:szCs w:val="24"/>
              </w:rPr>
              <w:t>4.4</w:t>
            </w:r>
            <w:bookmarkEnd w:id="4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EF3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ED9E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9A93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40A6D6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13F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1" w:name="sub_3441"/>
            <w:r w:rsidRPr="00085F7C">
              <w:rPr>
                <w:rFonts w:ascii="Times New Roman CYR" w:hAnsi="Times New Roman CYR"/>
                <w:sz w:val="24"/>
                <w:szCs w:val="24"/>
              </w:rPr>
              <w:t>4.4.1</w:t>
            </w:r>
            <w:bookmarkEnd w:id="4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09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8EA7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440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D1BD24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717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E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0A8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D5C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F24943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C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3CE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952B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215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02F731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30D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01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444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A7F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C45A55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45EB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F48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911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C4D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D26722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61F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B0C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5B5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25E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2D42FB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D8D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2" w:name="sub_3442"/>
            <w:r w:rsidRPr="00085F7C">
              <w:rPr>
                <w:rFonts w:ascii="Times New Roman CYR" w:hAnsi="Times New Roman CYR"/>
                <w:sz w:val="24"/>
                <w:szCs w:val="24"/>
              </w:rPr>
              <w:t>4.4.2</w:t>
            </w:r>
            <w:bookmarkEnd w:id="4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E4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9666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A1F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1D93EF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EC3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9E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465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171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6EE1E5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B4E6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39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942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183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79C248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ACC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A7F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73A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650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B5EF20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0EB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F9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9E4A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C9F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61CC4E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F212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70F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423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53E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7A06D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85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3" w:name="sub_3443"/>
            <w:r w:rsidRPr="00085F7C">
              <w:rPr>
                <w:rFonts w:ascii="Times New Roman CYR" w:hAnsi="Times New Roman CYR"/>
                <w:sz w:val="24"/>
                <w:szCs w:val="24"/>
              </w:rPr>
              <w:t>4.4.3</w:t>
            </w:r>
            <w:bookmarkEnd w:id="4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F78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5C9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2FE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B5A868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37D0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32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338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6976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55CD80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F9E2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AD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061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8ED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868F20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2D8F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A1B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B58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E42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FEA5BF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D1E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4C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2E0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1A66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1AE564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D2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4A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244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78E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6DEBD9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638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4" w:name="sub_3045"/>
            <w:r w:rsidRPr="00085F7C">
              <w:rPr>
                <w:rFonts w:ascii="Times New Roman CYR" w:hAnsi="Times New Roman CYR"/>
                <w:sz w:val="24"/>
                <w:szCs w:val="24"/>
              </w:rPr>
              <w:t>4.5</w:t>
            </w:r>
            <w:bookmarkEnd w:id="4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5B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16E0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8C5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60D785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271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5" w:name="sub_3451"/>
            <w:r w:rsidRPr="00085F7C">
              <w:rPr>
                <w:rFonts w:ascii="Times New Roman CYR" w:hAnsi="Times New Roman CYR"/>
                <w:sz w:val="24"/>
                <w:szCs w:val="24"/>
              </w:rPr>
              <w:t>4.5.1</w:t>
            </w:r>
            <w:bookmarkEnd w:id="4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B59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FF1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9C2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CBA487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0C9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B8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 xml:space="preserve">инвалидов и лиц с ограниченными возможностями здоровья </w:t>
            </w: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642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526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3902C4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6EC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88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0009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B5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B2FB75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FE7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22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A2D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1E6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505CB4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DDC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B2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3A81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37A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B8E034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E0D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238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95DC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A24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8CFC56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52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6" w:name="sub_3452"/>
            <w:r w:rsidRPr="00085F7C">
              <w:rPr>
                <w:rFonts w:ascii="Times New Roman CYR" w:hAnsi="Times New Roman CYR"/>
                <w:sz w:val="24"/>
                <w:szCs w:val="24"/>
              </w:rPr>
              <w:t>4.5.2</w:t>
            </w:r>
            <w:bookmarkEnd w:id="4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42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BD7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BE7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E74F68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906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52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997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C34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C86047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3EF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136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F41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AED7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45C179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2A11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B54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83C3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BA2A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9BBB12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E47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32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8BF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6C12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29A01C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1EC7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8A91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A11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9C9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C8FB23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523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7" w:name="sub_3453"/>
            <w:r w:rsidRPr="00085F7C">
              <w:rPr>
                <w:rFonts w:ascii="Times New Roman CYR" w:hAnsi="Times New Roman CYR"/>
                <w:sz w:val="24"/>
                <w:szCs w:val="24"/>
              </w:rPr>
              <w:t>4.5.3</w:t>
            </w:r>
            <w:bookmarkEnd w:id="4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0E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01DF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6EF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635BBDC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3343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32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033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67B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1E2EF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CC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FF9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88F3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E36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6CBC56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34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70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1E0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B8B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A2C04F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FAF8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E90B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028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572A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2BDDE2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A6E9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C6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83F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BA67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4949A7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F9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8" w:name="sub_3046"/>
            <w:r w:rsidRPr="00085F7C">
              <w:rPr>
                <w:rFonts w:ascii="Times New Roman CYR" w:hAnsi="Times New Roman CYR"/>
                <w:sz w:val="24"/>
                <w:szCs w:val="24"/>
              </w:rPr>
              <w:t>4.6</w:t>
            </w:r>
            <w:bookmarkEnd w:id="4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8F6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4BC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CF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19A46E2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57B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49" w:name="sub_3461"/>
            <w:r w:rsidRPr="00085F7C">
              <w:rPr>
                <w:rFonts w:ascii="Times New Roman CYR" w:hAnsi="Times New Roman CYR"/>
                <w:sz w:val="24"/>
                <w:szCs w:val="24"/>
              </w:rPr>
              <w:t>4.6.1</w:t>
            </w:r>
            <w:bookmarkEnd w:id="4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FD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5B0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BA7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6E4B50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D43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CA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A62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74A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13F58E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03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758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FFD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5C3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02FACA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84D7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8E7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25D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883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CCFCC8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5F9F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D6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23F4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03DCE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380FA4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FFE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18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72C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EA0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47CE40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CA5F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50" w:name="sub_3462"/>
            <w:r w:rsidRPr="00085F7C">
              <w:rPr>
                <w:rFonts w:ascii="Times New Roman CYR" w:hAnsi="Times New Roman CYR"/>
                <w:sz w:val="24"/>
                <w:szCs w:val="24"/>
              </w:rPr>
              <w:t>4.6.2</w:t>
            </w:r>
            <w:bookmarkEnd w:id="5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330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442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9D8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456C82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685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2555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FFA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C7D7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A547B2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4C5F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A7F1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E6A58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88B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2B3192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2FE3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654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 xml:space="preserve">инвалидов и лиц с ограниченными возможностями здоровья </w:t>
            </w: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3D90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4B07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0C7E2F4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48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8BE6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C14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DE7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5FF3851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FB00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AC9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AE6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F9D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2EAAC11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E6F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51" w:name="sub_3463"/>
            <w:r w:rsidRPr="00085F7C">
              <w:rPr>
                <w:rFonts w:ascii="Times New Roman CYR" w:hAnsi="Times New Roman CYR"/>
                <w:sz w:val="24"/>
                <w:szCs w:val="24"/>
              </w:rPr>
              <w:t>4.6.3</w:t>
            </w:r>
            <w:bookmarkEnd w:id="5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35C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ED0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7073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720141E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7D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8A7D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BB8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FBC8D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556C68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AB69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E0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60C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2031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709CBA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564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2D3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15C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EEFB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1EE7E3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AA66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033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227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5DB65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4D007C9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091A" w14:textId="77777777" w:rsidR="00D63B62" w:rsidRPr="00085F7C" w:rsidRDefault="00D63B62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21E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12A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310C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</w:tr>
      <w:tr w:rsidR="00D63B62" w:rsidRPr="00085F7C" w14:paraId="39ADCCF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8D09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bookmarkStart w:id="52" w:name="sub_3047"/>
            <w:r w:rsidRPr="00085F7C">
              <w:rPr>
                <w:rFonts w:ascii="Times New Roman CYR" w:hAnsi="Times New Roman CYR"/>
                <w:sz w:val="24"/>
                <w:szCs w:val="24"/>
              </w:rPr>
              <w:t>4.7</w:t>
            </w:r>
            <w:bookmarkEnd w:id="5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5B3F" w14:textId="77777777" w:rsidR="00D63B62" w:rsidRPr="00085F7C" w:rsidRDefault="00000000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7CF2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0976" w14:textId="77777777" w:rsidR="00D63B62" w:rsidRPr="00085F7C" w:rsidRDefault="00000000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F7C">
              <w:rPr>
                <w:rFonts w:ascii="Times New Roman CYR" w:hAnsi="Times New Roman CYR"/>
                <w:sz w:val="24"/>
                <w:szCs w:val="24"/>
              </w:rPr>
              <w:t>47/0</w:t>
            </w:r>
          </w:p>
          <w:p w14:paraId="14F8BA87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14:paraId="25188B89" w14:textId="77777777" w:rsidR="00D63B62" w:rsidRPr="00085F7C" w:rsidRDefault="00D63B62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14:paraId="5B9D743A" w14:textId="77777777" w:rsidR="00D63B62" w:rsidRPr="00085F7C" w:rsidRDefault="00D63B62">
      <w:pPr>
        <w:rPr>
          <w:sz w:val="24"/>
          <w:szCs w:val="24"/>
        </w:rPr>
      </w:pPr>
    </w:p>
    <w:p w14:paraId="4280B401" w14:textId="77777777" w:rsidR="00D63B62" w:rsidRPr="00085F7C" w:rsidRDefault="00D63B62">
      <w:pPr>
        <w:rPr>
          <w:sz w:val="24"/>
          <w:szCs w:val="24"/>
        </w:rPr>
        <w:sectPr w:rsidR="00D63B62" w:rsidRPr="00085F7C" w:rsidSect="006D3B9C">
          <w:pgSz w:w="11900" w:h="16838"/>
          <w:pgMar w:top="993" w:right="560" w:bottom="993" w:left="1134" w:header="0" w:footer="0" w:gutter="0"/>
          <w:cols w:space="720"/>
          <w:docGrid w:linePitch="360"/>
        </w:sectPr>
      </w:pPr>
    </w:p>
    <w:p w14:paraId="5E866985" w14:textId="77777777" w:rsidR="00D63B62" w:rsidRPr="00085F7C" w:rsidRDefault="00D63B62">
      <w:pPr>
        <w:rPr>
          <w:sz w:val="24"/>
          <w:szCs w:val="24"/>
        </w:rPr>
      </w:pPr>
    </w:p>
    <w:p w14:paraId="658B0761" w14:textId="77777777" w:rsidR="00D63B62" w:rsidRPr="00085F7C" w:rsidRDefault="00000000">
      <w:pPr>
        <w:jc w:val="center"/>
        <w:rPr>
          <w:b/>
          <w:sz w:val="24"/>
          <w:szCs w:val="24"/>
        </w:rPr>
      </w:pPr>
      <w:r w:rsidRPr="00085F7C">
        <w:rPr>
          <w:b/>
          <w:sz w:val="24"/>
          <w:szCs w:val="24"/>
        </w:rPr>
        <w:t>10. Заключение</w:t>
      </w:r>
    </w:p>
    <w:p w14:paraId="21A6FBF1" w14:textId="77777777" w:rsidR="00D63B62" w:rsidRPr="00085F7C" w:rsidRDefault="00D63B62">
      <w:pPr>
        <w:rPr>
          <w:b/>
          <w:sz w:val="24"/>
          <w:szCs w:val="24"/>
        </w:rPr>
      </w:pPr>
    </w:p>
    <w:p w14:paraId="1E1C0F04" w14:textId="77777777" w:rsidR="00D63B62" w:rsidRPr="00085F7C" w:rsidRDefault="00000000">
      <w:pPr>
        <w:ind w:firstLine="851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По результатам проведенного самообследования можно сделать следующие выводы:</w:t>
      </w:r>
    </w:p>
    <w:p w14:paraId="3578C45A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Деятельность техникума осуществляется в соответствии с нормами и требованиями Законодательства Российской Федерации в области образования.</w:t>
      </w:r>
    </w:p>
    <w:p w14:paraId="75117780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В техникуме сформированы организационная структура управления и необходимые локальные нормативные акты.</w:t>
      </w:r>
    </w:p>
    <w:p w14:paraId="3A225C4A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Содержание и качество подготовки по всем видам образовательных программ соответствуют установленным требованиям ФГОС, профессиональным стандартам, квалификационным требованиям по профессиям, должностям служащих, запросу рынка труда. </w:t>
      </w:r>
    </w:p>
    <w:p w14:paraId="533B6736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Организация образовательного процесса осуществляется в соответствии с локальными нормативными актами, разработанными на основе требований Законодательства в области образования, постановлений Правительства и приказов Министерства образования Российской Федерации.</w:t>
      </w:r>
    </w:p>
    <w:p w14:paraId="28F364C6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 xml:space="preserve">В техникуме создана </w:t>
      </w:r>
      <w:proofErr w:type="spellStart"/>
      <w:r w:rsidRPr="00085F7C">
        <w:rPr>
          <w:sz w:val="24"/>
          <w:szCs w:val="24"/>
        </w:rPr>
        <w:t>социкультурная</w:t>
      </w:r>
      <w:proofErr w:type="spellEnd"/>
      <w:r w:rsidRPr="00085F7C">
        <w:rPr>
          <w:sz w:val="24"/>
          <w:szCs w:val="24"/>
        </w:rPr>
        <w:t xml:space="preserve"> среда, ориентированная на формирование здорового образа жизни, патриотического, художественно-эстетического развития личности студентов и их успешную социализацию; в техникуме реализуются все установленные государством меры социальной поддержки различных категорий студентов; техникум содействует трудоустройству выпускников.</w:t>
      </w:r>
    </w:p>
    <w:p w14:paraId="1C6DD7D3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Образовательная деятельность техникума обеспечена кадровыми, материально-техническими, библиотечно-информационными ресурсами в соответствии с установленными требования ФГОС СПО.</w:t>
      </w:r>
    </w:p>
    <w:p w14:paraId="3CFD6F9A" w14:textId="77777777" w:rsidR="00D63B62" w:rsidRPr="00085F7C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085F7C">
        <w:rPr>
          <w:sz w:val="24"/>
          <w:szCs w:val="24"/>
        </w:rPr>
        <w:t>Техникум обеспечивает соответствие условий безопасности жизнедеятельности студентов и персонала в соответствии с действующими санитарным и противопожарным нормами.</w:t>
      </w:r>
    </w:p>
    <w:p w14:paraId="61AF3864" w14:textId="77777777" w:rsidR="00D63B62" w:rsidRDefault="00D63B62">
      <w:pPr>
        <w:ind w:firstLine="709"/>
        <w:rPr>
          <w:sz w:val="24"/>
          <w:szCs w:val="24"/>
        </w:rPr>
      </w:pPr>
    </w:p>
    <w:sectPr w:rsidR="00D63B62">
      <w:pgSz w:w="11900" w:h="16838"/>
      <w:pgMar w:top="791" w:right="701" w:bottom="479" w:left="13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2FCF" w14:textId="77777777" w:rsidR="00E03DB3" w:rsidRDefault="00E03DB3">
      <w:r>
        <w:separator/>
      </w:r>
    </w:p>
  </w:endnote>
  <w:endnote w:type="continuationSeparator" w:id="0">
    <w:p w14:paraId="6E92E016" w14:textId="77777777" w:rsidR="00E03DB3" w:rsidRDefault="00E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7D4" w14:textId="77777777" w:rsidR="00E03DB3" w:rsidRDefault="00E03DB3">
      <w:r>
        <w:separator/>
      </w:r>
    </w:p>
  </w:footnote>
  <w:footnote w:type="continuationSeparator" w:id="0">
    <w:p w14:paraId="397A8B77" w14:textId="77777777" w:rsidR="00E03DB3" w:rsidRDefault="00E0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03"/>
    <w:multiLevelType w:val="hybridMultilevel"/>
    <w:tmpl w:val="7B223768"/>
    <w:lvl w:ilvl="0" w:tplc="E130865C">
      <w:start w:val="1"/>
      <w:numFmt w:val="bullet"/>
      <w:lvlText w:val="-"/>
      <w:lvlJc w:val="left"/>
      <w:pPr>
        <w:ind w:left="720" w:hanging="360"/>
      </w:pPr>
    </w:lvl>
    <w:lvl w:ilvl="1" w:tplc="02C23C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BAEB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54E9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AE61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40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6651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EA7D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72E1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A12DF6"/>
    <w:multiLevelType w:val="hybridMultilevel"/>
    <w:tmpl w:val="C2164EE4"/>
    <w:lvl w:ilvl="0" w:tplc="051A1CF4">
      <w:start w:val="1"/>
      <w:numFmt w:val="bullet"/>
      <w:lvlText w:val="-"/>
      <w:lvlJc w:val="left"/>
      <w:pPr>
        <w:ind w:left="720" w:hanging="360"/>
      </w:pPr>
    </w:lvl>
    <w:lvl w:ilvl="1" w:tplc="0338DF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54ED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8C4D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9819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78C4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048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52AB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009A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D73FD2"/>
    <w:multiLevelType w:val="multilevel"/>
    <w:tmpl w:val="58484CF0"/>
    <w:lvl w:ilvl="0">
      <w:start w:val="1"/>
      <w:numFmt w:val="decimal"/>
      <w:lvlText w:val="%1."/>
      <w:lvlJc w:val="left"/>
      <w:pPr>
        <w:tabs>
          <w:tab w:val="num" w:pos="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E876EA"/>
    <w:multiLevelType w:val="hybridMultilevel"/>
    <w:tmpl w:val="770A55B8"/>
    <w:lvl w:ilvl="0" w:tplc="E6724F60">
      <w:start w:val="1"/>
      <w:numFmt w:val="bullet"/>
      <w:lvlText w:val="-"/>
      <w:lvlJc w:val="left"/>
      <w:pPr>
        <w:ind w:left="720" w:hanging="360"/>
      </w:pPr>
    </w:lvl>
    <w:lvl w:ilvl="1" w:tplc="9710B4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709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B419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6CF6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3033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56BA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F635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6450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037433"/>
    <w:multiLevelType w:val="hybridMultilevel"/>
    <w:tmpl w:val="3E663FAA"/>
    <w:lvl w:ilvl="0" w:tplc="C70EF6FC">
      <w:start w:val="1"/>
      <w:numFmt w:val="bullet"/>
      <w:lvlText w:val="-"/>
      <w:lvlJc w:val="left"/>
      <w:pPr>
        <w:ind w:left="720" w:hanging="360"/>
      </w:pPr>
    </w:lvl>
    <w:lvl w:ilvl="1" w:tplc="CCAEBA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B0FC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2C5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1601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5583D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1652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862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7C1C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7741E0"/>
    <w:multiLevelType w:val="hybridMultilevel"/>
    <w:tmpl w:val="BA8AE1BE"/>
    <w:lvl w:ilvl="0" w:tplc="F36071A2">
      <w:start w:val="1"/>
      <w:numFmt w:val="bullet"/>
      <w:lvlText w:val="-"/>
      <w:lvlJc w:val="left"/>
      <w:pPr>
        <w:ind w:left="720" w:hanging="360"/>
      </w:pPr>
    </w:lvl>
    <w:lvl w:ilvl="1" w:tplc="EC2AAC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2E66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BC11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EA68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FE1C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FAE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868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42DA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2E7730"/>
    <w:multiLevelType w:val="multilevel"/>
    <w:tmpl w:val="FF4A5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54" w:hanging="13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2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C3A6A3F"/>
    <w:multiLevelType w:val="hybridMultilevel"/>
    <w:tmpl w:val="AC6E75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66976"/>
    <w:multiLevelType w:val="hybridMultilevel"/>
    <w:tmpl w:val="31EE04DC"/>
    <w:lvl w:ilvl="0" w:tplc="D4B0E3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6C910E">
      <w:start w:val="1"/>
      <w:numFmt w:val="lowerLetter"/>
      <w:lvlText w:val="%2."/>
      <w:lvlJc w:val="left"/>
      <w:pPr>
        <w:ind w:left="1440" w:hanging="360"/>
      </w:pPr>
    </w:lvl>
    <w:lvl w:ilvl="2" w:tplc="5EB6D48C">
      <w:start w:val="1"/>
      <w:numFmt w:val="lowerRoman"/>
      <w:lvlText w:val="%3."/>
      <w:lvlJc w:val="right"/>
      <w:pPr>
        <w:ind w:left="2160" w:hanging="180"/>
      </w:pPr>
    </w:lvl>
    <w:lvl w:ilvl="3" w:tplc="B7A8391C">
      <w:start w:val="1"/>
      <w:numFmt w:val="decimal"/>
      <w:lvlText w:val="%4."/>
      <w:lvlJc w:val="left"/>
      <w:pPr>
        <w:ind w:left="2880" w:hanging="360"/>
      </w:pPr>
    </w:lvl>
    <w:lvl w:ilvl="4" w:tplc="619885EA">
      <w:start w:val="1"/>
      <w:numFmt w:val="lowerLetter"/>
      <w:lvlText w:val="%5."/>
      <w:lvlJc w:val="left"/>
      <w:pPr>
        <w:ind w:left="3600" w:hanging="360"/>
      </w:pPr>
    </w:lvl>
    <w:lvl w:ilvl="5" w:tplc="FE629B6E">
      <w:start w:val="1"/>
      <w:numFmt w:val="lowerRoman"/>
      <w:lvlText w:val="%6."/>
      <w:lvlJc w:val="right"/>
      <w:pPr>
        <w:ind w:left="4320" w:hanging="180"/>
      </w:pPr>
    </w:lvl>
    <w:lvl w:ilvl="6" w:tplc="550C27BE">
      <w:start w:val="1"/>
      <w:numFmt w:val="decimal"/>
      <w:lvlText w:val="%7."/>
      <w:lvlJc w:val="left"/>
      <w:pPr>
        <w:ind w:left="5040" w:hanging="360"/>
      </w:pPr>
    </w:lvl>
    <w:lvl w:ilvl="7" w:tplc="30989ADA">
      <w:start w:val="1"/>
      <w:numFmt w:val="lowerLetter"/>
      <w:lvlText w:val="%8."/>
      <w:lvlJc w:val="left"/>
      <w:pPr>
        <w:ind w:left="5760" w:hanging="360"/>
      </w:pPr>
    </w:lvl>
    <w:lvl w:ilvl="8" w:tplc="4816E4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052D"/>
    <w:multiLevelType w:val="hybridMultilevel"/>
    <w:tmpl w:val="7B14462E"/>
    <w:lvl w:ilvl="0" w:tplc="3B74567E">
      <w:start w:val="1"/>
      <w:numFmt w:val="bullet"/>
      <w:lvlText w:val="-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E406F4"/>
    <w:multiLevelType w:val="hybridMultilevel"/>
    <w:tmpl w:val="F670D2BE"/>
    <w:lvl w:ilvl="0" w:tplc="706094A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4CE079BC"/>
    <w:multiLevelType w:val="hybridMultilevel"/>
    <w:tmpl w:val="FA3A292E"/>
    <w:lvl w:ilvl="0" w:tplc="36C695A8">
      <w:start w:val="1"/>
      <w:numFmt w:val="bullet"/>
      <w:lvlText w:val="-"/>
      <w:lvlJc w:val="left"/>
      <w:pPr>
        <w:ind w:left="720" w:hanging="360"/>
      </w:pPr>
    </w:lvl>
    <w:lvl w:ilvl="1" w:tplc="BD9CAA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189C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2A10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C64D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C051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2698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9EF2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088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0A1725A"/>
    <w:multiLevelType w:val="hybridMultilevel"/>
    <w:tmpl w:val="6B2E5CD6"/>
    <w:lvl w:ilvl="0" w:tplc="084E05D8">
      <w:start w:val="1"/>
      <w:numFmt w:val="bullet"/>
      <w:lvlText w:val="-"/>
      <w:lvlJc w:val="left"/>
      <w:pPr>
        <w:ind w:left="720" w:hanging="360"/>
      </w:pPr>
    </w:lvl>
    <w:lvl w:ilvl="1" w:tplc="79369B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265C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F61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30BE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FC64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0A98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B4CB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882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39742E"/>
    <w:multiLevelType w:val="multilevel"/>
    <w:tmpl w:val="954E5D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1474BF"/>
    <w:multiLevelType w:val="hybridMultilevel"/>
    <w:tmpl w:val="2A4A9D86"/>
    <w:lvl w:ilvl="0" w:tplc="A7E216F0">
      <w:start w:val="1"/>
      <w:numFmt w:val="bullet"/>
      <w:lvlText w:val="-"/>
      <w:lvlJc w:val="left"/>
      <w:pPr>
        <w:ind w:left="720" w:hanging="360"/>
      </w:pPr>
    </w:lvl>
    <w:lvl w:ilvl="1" w:tplc="4BDCC9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94EC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7456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AA5B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F0BB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C419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C81B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2A87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A980DED"/>
    <w:multiLevelType w:val="hybridMultilevel"/>
    <w:tmpl w:val="E102A988"/>
    <w:lvl w:ilvl="0" w:tplc="7B68AE0E">
      <w:start w:val="1"/>
      <w:numFmt w:val="bullet"/>
      <w:lvlText w:val="-"/>
      <w:lvlJc w:val="left"/>
      <w:pPr>
        <w:ind w:left="720" w:hanging="360"/>
      </w:pPr>
    </w:lvl>
    <w:lvl w:ilvl="1" w:tplc="0172DC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8AB0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AE55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DE8A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4B4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304A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9EC3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1C58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15789846">
    <w:abstractNumId w:val="14"/>
  </w:num>
  <w:num w:numId="2" w16cid:durableId="1905725566">
    <w:abstractNumId w:val="11"/>
  </w:num>
  <w:num w:numId="3" w16cid:durableId="1835338691">
    <w:abstractNumId w:val="1"/>
  </w:num>
  <w:num w:numId="4" w16cid:durableId="1312247658">
    <w:abstractNumId w:val="3"/>
  </w:num>
  <w:num w:numId="5" w16cid:durableId="1658730551">
    <w:abstractNumId w:val="15"/>
  </w:num>
  <w:num w:numId="6" w16cid:durableId="90400367">
    <w:abstractNumId w:val="0"/>
  </w:num>
  <w:num w:numId="7" w16cid:durableId="1060179669">
    <w:abstractNumId w:val="4"/>
  </w:num>
  <w:num w:numId="8" w16cid:durableId="125050864">
    <w:abstractNumId w:val="12"/>
  </w:num>
  <w:num w:numId="9" w16cid:durableId="1003708343">
    <w:abstractNumId w:val="9"/>
  </w:num>
  <w:num w:numId="10" w16cid:durableId="661394202">
    <w:abstractNumId w:val="10"/>
  </w:num>
  <w:num w:numId="11" w16cid:durableId="1794977328">
    <w:abstractNumId w:val="5"/>
  </w:num>
  <w:num w:numId="12" w16cid:durableId="1939214015">
    <w:abstractNumId w:val="13"/>
  </w:num>
  <w:num w:numId="13" w16cid:durableId="1571891131">
    <w:abstractNumId w:val="8"/>
  </w:num>
  <w:num w:numId="14" w16cid:durableId="800195559">
    <w:abstractNumId w:val="7"/>
  </w:num>
  <w:num w:numId="15" w16cid:durableId="607740555">
    <w:abstractNumId w:val="6"/>
  </w:num>
  <w:num w:numId="16" w16cid:durableId="118740183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0164699">
    <w:abstractNumId w:val="2"/>
  </w:num>
  <w:num w:numId="18" w16cid:durableId="534850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992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2"/>
    <w:rsid w:val="00071FBE"/>
    <w:rsid w:val="00085F7C"/>
    <w:rsid w:val="001F7C31"/>
    <w:rsid w:val="002509C9"/>
    <w:rsid w:val="002B12F3"/>
    <w:rsid w:val="002C576B"/>
    <w:rsid w:val="002E735C"/>
    <w:rsid w:val="003551C9"/>
    <w:rsid w:val="003F285D"/>
    <w:rsid w:val="00460433"/>
    <w:rsid w:val="00467BA2"/>
    <w:rsid w:val="004C1F5A"/>
    <w:rsid w:val="004F11D0"/>
    <w:rsid w:val="005202CE"/>
    <w:rsid w:val="006D3B9C"/>
    <w:rsid w:val="006F527A"/>
    <w:rsid w:val="0076151C"/>
    <w:rsid w:val="0079600A"/>
    <w:rsid w:val="007E473D"/>
    <w:rsid w:val="008C0F45"/>
    <w:rsid w:val="008F4E3E"/>
    <w:rsid w:val="00952201"/>
    <w:rsid w:val="00A03762"/>
    <w:rsid w:val="00A82F42"/>
    <w:rsid w:val="00AE6D56"/>
    <w:rsid w:val="00B033BB"/>
    <w:rsid w:val="00B22507"/>
    <w:rsid w:val="00BF6F17"/>
    <w:rsid w:val="00C115D2"/>
    <w:rsid w:val="00D31ABB"/>
    <w:rsid w:val="00D61342"/>
    <w:rsid w:val="00D63B62"/>
    <w:rsid w:val="00DA4D75"/>
    <w:rsid w:val="00E03DB3"/>
    <w:rsid w:val="00EB1A07"/>
    <w:rsid w:val="00F12FD3"/>
    <w:rsid w:val="00F20E54"/>
    <w:rsid w:val="00F312D8"/>
    <w:rsid w:val="00F52A0C"/>
    <w:rsid w:val="00F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09E3"/>
  <w15:docId w15:val="{93FAB7A9-345B-49C4-A64A-18F5544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527A"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/>
      <w:sz w:val="16"/>
      <w:szCs w:val="16"/>
    </w:rPr>
  </w:style>
  <w:style w:type="table" w:customStyle="1" w:styleId="13">
    <w:name w:val="Сетка таблицы1"/>
    <w:basedOn w:val="a1"/>
    <w:next w:val="af0"/>
    <w:rPr>
      <w:rFonts w:ascii="Calibri" w:eastAsia="Calibri" w:hAnsi="Calibri"/>
      <w:lang w:eastAsia="en-US"/>
    </w:rPr>
    <w:tblPr/>
  </w:style>
  <w:style w:type="character" w:customStyle="1" w:styleId="ac">
    <w:name w:val="Верхний колонтитул Знак"/>
    <w:link w:val="ab"/>
    <w:rPr>
      <w:rFonts w:ascii="Calibri" w:hAnsi="Calibri"/>
    </w:rPr>
  </w:style>
  <w:style w:type="paragraph" w:customStyle="1" w:styleId="afc">
    <w:name w:val="Нормальный (таблица)"/>
    <w:basedOn w:val="a"/>
    <w:next w:val="a"/>
    <w:pPr>
      <w:widowControl w:val="0"/>
      <w:jc w:val="both"/>
    </w:pPr>
    <w:rPr>
      <w:rFonts w:ascii="Times New Roman CYR" w:hAnsi="Times New Roman CYR"/>
      <w:sz w:val="24"/>
      <w:szCs w:val="24"/>
    </w:rPr>
  </w:style>
  <w:style w:type="table" w:customStyle="1" w:styleId="25">
    <w:name w:val="Сетка таблицы2"/>
    <w:basedOn w:val="a1"/>
    <w:next w:val="af0"/>
    <w:rPr>
      <w:rFonts w:ascii="Calibri" w:eastAsia="Calibri" w:hAnsi="Calibri"/>
      <w:lang w:eastAsia="en-US"/>
    </w:rPr>
    <w:tblPr/>
  </w:style>
  <w:style w:type="table" w:customStyle="1" w:styleId="33">
    <w:name w:val="Сетка таблицы3"/>
    <w:basedOn w:val="a1"/>
    <w:next w:val="af0"/>
    <w:rPr>
      <w:rFonts w:ascii="Calibri" w:eastAsia="Calibri" w:hAnsi="Calibri"/>
      <w:lang w:eastAsia="en-US"/>
    </w:rPr>
    <w:tblPr/>
  </w:style>
  <w:style w:type="character" w:customStyle="1" w:styleId="fontstyle01">
    <w:name w:val="fontstyle01"/>
    <w:rPr>
      <w:rFonts w:ascii="Times New Roman" w:hAnsi="Times New Roman"/>
      <w:color w:val="000000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</w:style>
  <w:style w:type="table" w:customStyle="1" w:styleId="43">
    <w:name w:val="Сетка таблицы4"/>
    <w:basedOn w:val="a1"/>
    <w:next w:val="af0"/>
    <w:rPr>
      <w:rFonts w:ascii="Calibri" w:eastAsia="Calibri" w:hAnsi="Calibri"/>
      <w:lang w:eastAsia="en-US"/>
    </w:rPr>
    <w:tblPr/>
  </w:style>
  <w:style w:type="table" w:customStyle="1" w:styleId="53">
    <w:name w:val="Сетка таблицы5"/>
    <w:basedOn w:val="a1"/>
    <w:next w:val="af0"/>
    <w:rPr>
      <w:rFonts w:ascii="Calibri" w:eastAsia="Calibri" w:hAnsi="Calibri"/>
      <w:lang w:eastAsia="en-US"/>
    </w:rPr>
    <w:tblPr/>
  </w:style>
  <w:style w:type="table" w:customStyle="1" w:styleId="62">
    <w:name w:val="Сетка таблицы6"/>
    <w:basedOn w:val="a1"/>
    <w:next w:val="af0"/>
    <w:rPr>
      <w:rFonts w:ascii="Calibri" w:eastAsia="Calibri" w:hAnsi="Calibri"/>
      <w:lang w:eastAsia="en-US"/>
    </w:rPr>
    <w:tblPr/>
  </w:style>
  <w:style w:type="character" w:styleId="afd">
    <w:name w:val="Strong"/>
    <w:rPr>
      <w:b/>
      <w:bCs/>
    </w:rPr>
  </w:style>
  <w:style w:type="paragraph" w:styleId="afe">
    <w:name w:val="Normal (Web)"/>
    <w:basedOn w:val="a"/>
    <w:uiPriority w:val="99"/>
    <w:unhideWhenUsed/>
    <w:rsid w:val="004C1F5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4C1F5A"/>
    <w:pPr>
      <w:spacing w:before="100" w:beforeAutospacing="1" w:after="100" w:afterAutospacing="1"/>
    </w:pPr>
    <w:rPr>
      <w:sz w:val="24"/>
      <w:szCs w:val="24"/>
    </w:rPr>
  </w:style>
  <w:style w:type="table" w:customStyle="1" w:styleId="TableGridLight1">
    <w:name w:val="Table Grid Light1"/>
    <w:uiPriority w:val="59"/>
    <w:rsid w:val="004C1F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C1F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4C1F5A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4C1F5A"/>
  </w:style>
  <w:style w:type="character" w:customStyle="1" w:styleId="26">
    <w:name w:val="Основной текст (2)_"/>
    <w:link w:val="27"/>
    <w:rsid w:val="004C1F5A"/>
    <w:rPr>
      <w:shd w:val="clear" w:color="auto" w:fill="FFFFFF"/>
    </w:rPr>
  </w:style>
  <w:style w:type="character" w:customStyle="1" w:styleId="28">
    <w:name w:val="Основной текст (2) + Полужирный"/>
    <w:rsid w:val="004C1F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4C1F5A"/>
    <w:pPr>
      <w:widowControl w:val="0"/>
      <w:shd w:val="clear" w:color="auto" w:fill="FFFFFF"/>
      <w:spacing w:before="300" w:line="326" w:lineRule="exact"/>
      <w:ind w:hanging="20"/>
      <w:jc w:val="both"/>
    </w:pPr>
    <w:rPr>
      <w:sz w:val="20"/>
      <w:szCs w:val="20"/>
      <w:lang w:eastAsia="zh-CN"/>
    </w:rPr>
  </w:style>
  <w:style w:type="table" w:customStyle="1" w:styleId="72">
    <w:name w:val="Сетка таблицы7"/>
    <w:basedOn w:val="a1"/>
    <w:next w:val="af0"/>
    <w:uiPriority w:val="59"/>
    <w:rsid w:val="004C1F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0"/>
    <w:uiPriority w:val="59"/>
    <w:rsid w:val="004C1F5A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0"/>
    <w:uiPriority w:val="59"/>
    <w:rsid w:val="004C1F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1F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FollowedHyperlink"/>
    <w:basedOn w:val="a0"/>
    <w:uiPriority w:val="99"/>
    <w:semiHidden/>
    <w:unhideWhenUsed/>
    <w:rsid w:val="00B033BB"/>
    <w:rPr>
      <w:color w:val="800080"/>
      <w:u w:val="single"/>
    </w:rPr>
  </w:style>
  <w:style w:type="paragraph" w:customStyle="1" w:styleId="msonormal0">
    <w:name w:val="msonormal"/>
    <w:basedOn w:val="a"/>
    <w:rsid w:val="00B033B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B033B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033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B033B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8">
    <w:name w:val="font8"/>
    <w:basedOn w:val="a"/>
    <w:rsid w:val="00B033BB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B033B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B033B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B033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B033BB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033B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B033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B033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78">
    <w:name w:val="xl17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9">
    <w:name w:val="xl17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1">
    <w:name w:val="xl18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2">
    <w:name w:val="xl19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6">
    <w:name w:val="xl19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9">
    <w:name w:val="xl19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5">
    <w:name w:val="xl20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6">
    <w:name w:val="xl20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7">
    <w:name w:val="xl20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2">
    <w:name w:val="xl212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3">
    <w:name w:val="xl21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4">
    <w:name w:val="xl214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6">
    <w:name w:val="xl216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7">
    <w:name w:val="xl21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8">
    <w:name w:val="xl21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9">
    <w:name w:val="xl21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0">
    <w:name w:val="xl220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1">
    <w:name w:val="xl22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2">
    <w:name w:val="xl222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3">
    <w:name w:val="xl22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25">
    <w:name w:val="xl225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26">
    <w:name w:val="xl22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2">
    <w:name w:val="xl23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table" w:customStyle="1" w:styleId="82">
    <w:name w:val="Сетка таблицы8"/>
    <w:basedOn w:val="a1"/>
    <w:next w:val="af0"/>
    <w:uiPriority w:val="59"/>
    <w:rsid w:val="00EB1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FC7C7A"/>
  </w:style>
  <w:style w:type="paragraph" w:customStyle="1" w:styleId="Standard">
    <w:name w:val="Standard"/>
    <w:rsid w:val="00FC7C7A"/>
    <w:pPr>
      <w:suppressAutoHyphens/>
      <w:autoSpaceDN w:val="0"/>
      <w:spacing w:after="200" w:line="276" w:lineRule="auto"/>
    </w:pPr>
    <w:rPr>
      <w:rFonts w:ascii="Calibri" w:eastAsia="Calibri" w:hAnsi="Calibri"/>
      <w:color w:val="00000A"/>
      <w:kern w:val="3"/>
      <w:sz w:val="22"/>
      <w:szCs w:val="22"/>
      <w:lang w:eastAsia="en-US"/>
    </w:rPr>
  </w:style>
  <w:style w:type="table" w:customStyle="1" w:styleId="92">
    <w:name w:val="Сетка таблицы9"/>
    <w:basedOn w:val="a1"/>
    <w:next w:val="af0"/>
    <w:uiPriority w:val="59"/>
    <w:rsid w:val="00FC7C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FC7C7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59"/>
    <w:rsid w:val="00FC7C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1150-087/f460_54/%D0%98%D0%B7%D0%BE%D0%B1%D1%80%D0%B0%D0%B6%D0%B5%D0%BD%D0%B8%D0%B5.PDF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1.nubex.ru/s11150-087/f4101_6e/%D0%9F%D0%BE%D0%BB%D0%BE%D0%B6%D0%B5%D0%BD%D0%B8%D0%B5%20%D0%BE%20%D0%BF%D1%80%D0%B8%D0%BC%D0%B5%D0%BD%D0%B5%D0%BD%D0%B8%D0%B8%20%D0%BA%20%D0%BE%D0%B1%D1%83%D1%87%D0%B0%D1%8E%D1%89%D0%B8%D0%BC%D1%81%D1%8F%20%D0%BC%D0%B5%D1%80%20%D0%B4%D0%B8%D1%81%D1%86%D0%B8%D0%BF%D0%BB%D0%B8%D0%BD%D0%B0%D1%80%D0%BD%D0%BE%D0%B3%D0%BE%20%D0%B2%D0%B7%D1%8B%D1%81%D0%BA%D0%B0%D0%BD%D0%B8%D1%8F.pdf" TargetMode="External"/><Relationship Id="rId26" Type="http://schemas.openxmlformats.org/officeDocument/2006/relationships/hyperlink" Target="https://r1.nubex.ru/s11150-087/f4109_74/%D0%9F%D0%BE%D0%BB%D0%BE%D0%B6%D0%B5%D0%BD%D0%B8%D0%B5%20%D0%BE%D0%B1%20%D0%BE%D1%80%D0%B3%D0%B0%D0%BD%D0%B8%D0%B7%D0%B0%D1%86%D0%B8%D0%B8%20%D0%BE%D0%B1%D1%80%D0%B0%D0%B7%D0%BE%D0%B2%D0%B0%D1%82%D0%B5%D0%BB%D1%8C%D0%BD%D0%BE%D0%B3%D0%BE%20%D0%BF%D1%80%D0%BE%D1%86%D0%B5%D1%81%D1%81%D0%B0.pdf" TargetMode="External"/><Relationship Id="rId39" Type="http://schemas.openxmlformats.org/officeDocument/2006/relationships/hyperlink" Target="https://vk.com/pmtprofessionalit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1.nubex.ru/s11150-087/f4104_f5/%D0%9F%D0%BE%D0%BB%D0%BE%D0%B6%D0%B5%D0%BD%D0%B8%D0%B5%20%D0%BE%20%D1%81%D1%82%D0%B0%D0%B6%D0%B8%D1%80%D0%BE%D0%B2%D0%BA%D0%B5%20%D0%BF%D0%B5%D0%B4%D0%B0%D0%B3%D0%BE%D0%B3%D0%B8%D1%87%D0%B5%D1%81%D0%BA%D0%B8%D1%85%20%D1%80%D0%B0%D0%B1%D0%BE%D1%82%D0%BD%D0%B8%D0%BA%D0%BE%D0%B2.pdf" TargetMode="External"/><Relationship Id="rId34" Type="http://schemas.openxmlformats.org/officeDocument/2006/relationships/hyperlink" Target="https://r1.nubex.ru/s11150-087/f4117_59/%D0%9F%D0%BE%D0%BB%D0%BE%D0%B6%D0%B5%D0%BD%D0%B8%D0%B5%20%D0%BE%20%D0%BC%D0%BE%D0%B4%D0%B5%D0%BB%D0%B8%D1%80%D0%BE%D0%B2%D0%B0%D0%BD%D0%B8%D0%B8%20%D0%B7%D0%B0%D0%BD%D1%8F%D1%82%D0%B8%D1%8F%20%D1%81%20%D1%83%D1%87%D0%B5%D1%82%D0%BE%D0%BC%20%D0%BF%D1%80%D0%B0%D0%BA%D1%82%D0%B8%D1%87%D0%B5%D1%81%D0%BA%D0%BE%D0%B9%20%D0%B7%D0%BD%D0%B0%D1%87%D0%B8%D0%BC%D0%BE%D1%81%D1%82%D0%B8.pdf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hyperlink" Target="https://r1.nubex.ru/s11150-087/f4100_c7/%D0%9F%D0%BE%D0%BB%D0%BE%D0%B6%D0%B5%D0%BD%D0%B8%D0%B5%20%D0%BE%20%D0%BF%D0%BE%D1%81%D0%B5%D1%89%D0%B5%D0%BD%D0%B8%D0%B8%20%D1%83%D1%87%D0%B5%D0%B1%D0%BD%D1%8B%D1%85%20%D0%B7%D0%B0%D0%BD%D1%8F%D1%82%D0%B8%D0%B9%20%D1%83%D1%87%D0%B0%D1%81%D1%82%D0%BD%D0%B8%D0%BA%D0%B0%D0%BC%D0%B8%20%D0%BE%D0%B1%D1%80%D0%B0%D0%B7%D0%BE%D0%B2%D0%B0%D1%82%D0%B5%D0%BB%D1%8C%D0%BD%D0%BE%D0%B3%D0%BE%20%D0%BF%D1%80%D0%BE%D1%86%D0%B5%D1%81%D1%81%D0%B0.pdf" TargetMode="External"/><Relationship Id="rId25" Type="http://schemas.openxmlformats.org/officeDocument/2006/relationships/hyperlink" Target="https://r1.nubex.ru/s11150-087/f4108_3d/%D0%9F%D0%BE%D0%BB%D0%BE%D0%B6%D0%B5%D0%BD%D0%B8%D0%B5%20%D0%BE%20%D1%86%D0%B5%D0%BD%D1%82%D1%80%D0%B5%20%D1%81%D0%BE%D0%B4%D0%B5%D0%B9%D1%81%D1%82%D0%B2%D0%B8%D1%8F%20%D1%82%D1%80%D1%83%D0%B4%D0%BE%D1%83%D1%81%D1%82%D1%80%D0%BE%D0%B9%D1%81%D1%82%D0%B2%D1%83%20%D0%B2%D1%8B%D0%BF%D1%83%D1%81%D0%BA%D0%BD%D0%B8%D0%BA%D0%BE%D0%B2.pdf" TargetMode="External"/><Relationship Id="rId33" Type="http://schemas.openxmlformats.org/officeDocument/2006/relationships/hyperlink" Target="https://r1.nubex.ru/s11150-087/f4116_63/%D0%A2%D1%80%D0%B5%D0%B1%D0%BE%D0%B2%D0%B0%D0%BD%D0%B8%D1%8F%20%D0%BA%20%D0%B2%D1%8B%D0%BF%D1%83%D1%81%D0%BA%D0%BD%D0%BE%D0%B9%20%D0%BA%D0%B2%D0%B0%D0%BB%D0%B8%D1%84%D0%B8%D0%BA%D0%B0%D1%86%D0%B8%D0%BE%D0%BD%D0%BD%D0%BE%D0%B9%20%D1%80%D0%B0%D0%B1%D0%BE%D1%82%D0%B5.pdf" TargetMode="External"/><Relationship Id="rId38" Type="http://schemas.openxmlformats.org/officeDocument/2006/relationships/hyperlink" Target="https://vk.com/id358597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11150-087/f4099_7e/%D0%9F%D0%BE%D0%BB%D0%BE%D0%B6%D0%B5%D0%BD%D0%B8%D0%B5%20%D0%BE%20%D0%BF%D0%B5%D1%80%D0%B5%D0%B2%D0%BE%D0%B4%D0%B5,%20%D0%B2%D0%BE%D1%81%D1%81%D1%82%D0%B0%D0%BD%D0%BE%D0%B2%D0%BB%D0%B5%D0%BD%D0%B8%D0%B8%20%D0%B8%20%D0%BE%D1%82%D1%87%D0%B8%D1%81%D0%BB%D0%B5%D0%BD%D0%B8%D0%B8%20%D0%BE%D0%B1%D1%83%D1%87%D0%B0%D1%8E%D1%89%D0%B8%D1%85%D1%81%D1%8F.pdf" TargetMode="External"/><Relationship Id="rId20" Type="http://schemas.openxmlformats.org/officeDocument/2006/relationships/hyperlink" Target="https://r1.nubex.ru/s11150-087/f4103_9f/%D0%9F%D0%BE%D0%BB%D0%BE%D0%B6%D0%B5%D0%BD%D0%B8%D0%B5%20%D0%BE%20%D1%81%D0%BE%D0%B4%D0%B5%D1%80%D0%B6%D0%B0%D0%BD%D0%B8%D0%B8%20%D0%B8%20%D0%BF%D1%80%D0%BE%D1%86%D0%B5%D0%B4%D1%83%D1%80%D0%B5%20%D0%BF%D1%80%D0%BE%D0%B2%D0%B5%D0%B4%D0%B5%D0%BD%D0%B8%D1%8F%20%D1%8D%D0%BA%D0%B7%D0%B0%D0%BC%D0%B5%D0%BD%D0%B0%20(%D0%BA%D0%B2%D0%B0%D0%BB%D0%B8%D1%84%D0%B8%D0%BA%D0%B0%D1%86%D0%B8%D0%BE%D0%BD%D0%BD%D0%BE%D0%B3%D0%BE)%20%D0%BF%D0%BE%20%D0%BF%D1%80%D0%BE%D1%84%D0%B5%D1%81%D1%81%D0%B8%D0%BE%D0%BD%D0%B0%D0%BB%D1%8C%D0%BD%D1%8B%D0%BC%20%D0%BC%D0%BE%D0%B4%D1%83%D0%BB%D1%8F%D0%BC.pdf" TargetMode="External"/><Relationship Id="rId29" Type="http://schemas.openxmlformats.org/officeDocument/2006/relationships/hyperlink" Target="https://r1.nubex.ru/s11150-087/f4112_d7/%D0%9F%D0%BE%D1%80%D1%8F%D0%B4%D0%BE%D0%BA%20%20%D0%BF%D1%80%D0%BE%D0%B2%D0%B5%D0%B4%D0%B5%D0%BD%D0%B8%D1%8F%20%D0%B0%D1%82%D1%82%D0%B5%D1%81%D1%82%D0%B0%D1%86%D0%B8%D0%B8%20%D0%BF%D0%B5%D0%B4%D0%B0%D0%B3%D0%BE%D0%B3%D0%B8%D1%87%D0%B5%D1%81%D0%BA%D0%B8%D1%85%20%D1%80%D0%B0%D0%B1%D0%BE%D1%82%D0%BD%D0%B8%D0%BA%D0%BE%D0%B2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r1.nubex.ru/s11150-087/f4107_b8/%D0%9F%D0%BE%D0%BB%D0%BE%D0%B6%D0%B5%D0%BD%D0%B8%D0%B5%20%D0%BE%20%D1%84%D0%BE%D0%BD%D0%B4%D0%B5%20%D0%BE%D1%86%D0%B5%D0%BD%D0%BE%D1%87%D0%BD%D1%8B%D1%85%20%D1%81%D1%80%D0%B5%D0%B4%D1%81%D1%82%D0%B2%20%D0%B4%D0%BB%D1%8F%20%D0%BF%D1%80%D0%BE%D0%B2%D0%B5%D0%B4%D0%B5%D0%BD%D0%B8%D1%8F%20%D1%82%D0%B5%D0%BA%D1%83%D1%89%D0%B5%D0%B3%D0%BE%20%D0%BA%D0%BE%D0%BD%D1%82%D1%80%D0%BE%D0%BB%D1%8F%20%D1%83%D1%81%D0%BF%D0%B5%D0%B2%D0%B0%D0%B5%D0%BC%D0%BE%D1%81%D1%82%D0%B8%20%D0%BF%D1%80%D0%BE%D0%BC%D0%B5%D0%B6%D1%83%D1%82%D0%BE%D1%87%D0%BD%D0%BE%D0%B9%20%D0%B8%20%D0%B8%D1%82%D0%BE%D0%B3%D0%BE%D0%B2%D0%BE%D0%B9%20%D0%B0%D1%82%D1%82%D0%B5%D1%81%D1%82%D0%B0%D1%86%D0%B8%D0%B8%20%D0%BE%D0%B1%D1%83%D1%87%D0%B0%D1%8E%D1%89%D0%B8%D1%85%D1%81%D1%8F.pdf" TargetMode="External"/><Relationship Id="rId32" Type="http://schemas.openxmlformats.org/officeDocument/2006/relationships/hyperlink" Target="https://r1.nubex.ru/s11150-087/f4115_84/%D0%9F%D0%BE%D0%BB%D0%BE%D0%B6%D0%B5%D0%BD%D0%B8%D0%B5%20%D0%BE%20%D0%BA%D1%83%D1%80%D1%81%D0%BE%D0%B2%D0%BE%D0%BC%20%D0%BF%D1%80%D0%BE%D0%B5%D0%BA%D1%82%D0%B8%D1%80%D0%BE%D0%B2%D0%B0%D0%BD%D0%B8%D0%B8.pdf" TargetMode="External"/><Relationship Id="rId37" Type="http://schemas.openxmlformats.org/officeDocument/2006/relationships/hyperlink" Target="https://vk.com/club130730234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1.nubex.ru/s11150-087/f4098_89/%D0%9F%D0%BE%D0%BB%D0%BE%D0%B6%D0%B5%D0%BD%D0%B8%D0%B5%20%20%D0%BE%20%D1%81%D1%82%D0%B8%D0%BF%D0%B5%D0%BD%D0%B4%D0%B8%D0%B0%D0%BB%D1%8C%D0%BD%D0%BE%D0%BC%20%20%D0%BE%D0%B1%D0%B5%D1%81%D0%BF%D0%B5%D1%87%D0%B5%D0%BD%D0%B8%D0%B8.pdf" TargetMode="External"/><Relationship Id="rId23" Type="http://schemas.openxmlformats.org/officeDocument/2006/relationships/hyperlink" Target="https://r1.nubex.ru/s11150-087/f4106_b1/%D0%9F%D0%BE%D0%BB%D0%BE%D0%B6%D0%B5%D0%BD%D0%B8%D0%B5%20%D0%BE%20%D1%82%D0%B5%D0%BA%D1%83%D1%89%D0%B5%D0%BC%20%D0%BA%D0%BE%D0%BD%D1%82%D1%80%D0%BE%D0%BB%D0%B5%20%D0%B8%20%D0%BF%D1%80%D0%BE%D0%BC%D0%B5%D0%B6%D1%83%D1%82%D0%BE%D1%87%D0%BD%D0%BE%D0%B9%20%D0%B0%D1%82%D1%82%D0%B5%D1%81%D1%82%D0%B0%D1%86%D0%B8%D0%B8.pdf" TargetMode="External"/><Relationship Id="rId28" Type="http://schemas.openxmlformats.org/officeDocument/2006/relationships/hyperlink" Target="https://r1.nubex.ru/s11150-087/f4111_59/%D0%9F%D0%BE%D0%BB%D0%BE%D0%B6%D0%B5%D0%BD%D0%B8%D0%B5%20%D0%BF%D0%BE%20%D0%BE%D0%B1%20%D0%BE%D0%B1%D1%83%D1%87%D0%B5%D0%BD%D0%B8%D0%B8%20%D0%BF%D0%BE%20%D0%B8%D0%BD%D0%B4%D0%B8%D0%B2%D0%B8%D0%B4%D1%83%D0%B0%D0%BB%D1%8C%D0%BD%D0%BE%D0%BC%D1%83%20%D1%83%D1%87%D0%B5%D0%B1%D0%BD%D0%BE%D0%BC%D1%83%20%D0%BF%D0%BB%D0%B0%D0%BD%D1%83,%20%D0%B2%20%D1%82%D0%BE%D0%BC%20%D1%87%D0%B8%D1%81%D0%BB%D0%B5%20%D1%83%D1%81%D0%BA%D0%BE%D1%80%D0%B5%D0%BD%D0%BD%D0%BE%D0%B5%20%D0%BE%D0%B1%D1%83%D1%87%D0%B5%D0%BD%D0%B8%D0%B5,%20%D0%B2%20%D0%BF%D1%80%D0%B5%D0%B4%D0%B5%D0%BB%D0%B0%D1%85%20%D0%BE%D1%81%D0%B2%D0%B0%D0%B8%D0%BC%D0%BE%D0%B9%20%D0%BE%D0%B1%D1%80%D0%B0%D0%B7%D0%BE%D0%B2%D0%B0%D1%82%D0%B5%D0%BB%D1%8C%D0%BD%D0%BE%D0%B9%20%D0%BF%D1%80%D0%BE%D0%B3%D1%80%D0%B0%D0%BC%D0%BC%D1%8B.pdf" TargetMode="External"/><Relationship Id="rId36" Type="http://schemas.openxmlformats.org/officeDocument/2006/relationships/hyperlink" Target="https://vk.com/polevskoymt" TargetMode="External"/><Relationship Id="rId10" Type="http://schemas.openxmlformats.org/officeDocument/2006/relationships/hyperlink" Target="https://r1.nubex.ru/s11150-087/f1046_61/%D0%9F%D0%BE%D0%BB%D0%BE%D0%B6%D0%B5%D0%BD%D0%B8%D0%B5%20%D0%BE%20%D0%B4%D0%BE%D0%B1%D1%80%D0%BE%D0%B2%D0%BE%D0%BB%D1%8C%D0%BD%D0%BE%D0%BC%20%D0%B1%D0%BB%D0%B0%D0%B3%D0%BE%D1%82%D0%B2%D0%BE%D1%80%D0%B8%D1%82%D0%B5%D0%BB%D1%8C%D0%BD%D0%BE%D0%BC%20%D0%BF%D0%BE%D0%B6%D0%B5%D1%80%D1%82%D0%B2%D0%BE%D0%B2%D0%B0%D0%BD%D0%B8%D0%B8%20%D1%80%D0%BE%D0%B4%D0%B8%D1%82%D0%B5%D0%BB%D0%B5%D0%B9%20(%D0%BF%D1%80%D0%BE%D0%B5%D0%BA%D1%82).pdf" TargetMode="External"/><Relationship Id="rId19" Type="http://schemas.openxmlformats.org/officeDocument/2006/relationships/hyperlink" Target="https://r1.nubex.ru/s11150-087/f4102_f2/%D0%9F%D0%BE%D0%BB%D0%BE%D0%B6%D0%B5%D0%BD%D0%B8%D0%B5%20%D0%BE%20%D1%80%D0%B0%D0%B7%D1%80%D0%B0%D0%B1%D0%BE%D1%82%D0%BA%D0%B5%20%D0%BE%D0%B1%D1%80%D0%B0%D0%B7%D0%BE%D0%B2%D0%B0%D1%82%D0%B5%D0%BB%D1%8C%D0%BD%D1%8B%D1%85%20%D0%BF%D1%80%D0%BE%D0%B3%D1%80%D0%B0%D0%BC%D0%BC%20%D1%81%D0%BE%D0%B3%D0%BB%D0%B0%D1%81%D0%BD%D0%BE%20%D0%A4%D0%93%D0%9E%D0%A1.pdf" TargetMode="External"/><Relationship Id="rId31" Type="http://schemas.openxmlformats.org/officeDocument/2006/relationships/hyperlink" Target="https://r1.nubex.ru/s11150-087/f4114_5e/%D0%9F%D0%BE%D1%80%D1%8F%D0%B4%D0%BE%D0%BA%20%D0%BF%D1%80%D0%B5%D0%B4%D0%BE%D1%81%D1%82%D0%B0%D0%B2%D0%BB%D0%B5%D0%BD%D0%B8%D1%8F%20%D0%B0%D0%BA%D0%B0%D0%B4%D0%B5%D0%BC%D0%B8%D1%87%D0%B5%D1%81%D0%BA%D0%BE%D0%B3%D0%BE%20%D0%BE%D1%82%D0%BF%D1%83%D1%81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nubex.ru/s11150-087/f466_93/%D0%94%D0%BE%D1%80%D0%BE%D0%B6%D0%BD%D0%B0%D1%8F%20%D0%BA%D0%B0%D1%80%D1%82%D0%B0.pdf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1.nubex.ru/s11150-087/f4105_88/%D0%9F%D0%BE%D0%BB%D0%BE%D0%B6%D0%B5%D0%BD%D0%B8%D0%B5%20%D0%BE%20%D1%81%D1%82%D0%B8%D0%BF%D0%B5%D0%BD%D0%B4%D0%B8%D0%B0%D0%BB%D1%8C%D0%BD%D0%BE%D0%B9%20%D0%BA%D0%BE%D0%BC%D0%B8%D1%81%D1%81%D0%B8%D0%B8.pdf" TargetMode="External"/><Relationship Id="rId27" Type="http://schemas.openxmlformats.org/officeDocument/2006/relationships/hyperlink" Target="https://r1.nubex.ru/s11150-087/f4110_52/%D0%9F%D0%BE%D0%BB%D0%BE%D0%B6%D0%B5%D0%BD%D0%B8%D0%B5%20%D0%BE%D0%B1%20%D0%BE%D1%80%D0%B3%D0%B0%D0%BD%D0%B8%D0%B7%D0%B0%D1%86%D0%B8%D0%B8%20%D1%8D%D0%BB%D0%B5%D0%BA%D1%82%D1%80%D0%BE%D0%BD%D0%BD%D0%BE%D0%B3%D0%BE%20%D0%BE%D0%B1%D1%83%D1%87%D0%B5%D0%BD%D0%B8%D1%8F%20%D1%81%20%D0%B8%D1%81%D0%BF%D0%BE%D0%BB%D1%8C%D0%B7%D0%BE%D0%B2%D0%B0%D0%BD%D0%B8%D0%B5%D0%BC%20%D0%B4%D0%B8%D1%81%D1%82%D0%B0%D0%BD%D1%86%D0%B8%D0%BE%D0%BD%D0%BD%D1%8B%D1%85%20%D0%BE%D0%B1%D1%80%D0%B0%D0%B7%D0%BE%D0%B2%D0%B0%D1%82%D0%B5%D0%BB%D1%8C%D0%BD%D1%8B%D1%85%20%D1%82%D0%B5%D1%85%D0%BD%D0%BE%D0%BB%D0%BE%D0%B3%D0%B8%D0%B9%20%D0%B2%20%D0%BE%D0%B1%D1%80%D0%B0%D0%B7%D0%BE%D0%B2%D0%B0%D1%82%D0%B5%D0%BB%D1%8C%D0%BD%D0%BE%D0%B9%20%D0%B4%D0%B5%D1%8F%D1%82%D0%B5%D0%BB%D1%8C%D0%BD%D0%BE%D1%81%D1%82%D0%B8.pdf" TargetMode="External"/><Relationship Id="rId30" Type="http://schemas.openxmlformats.org/officeDocument/2006/relationships/hyperlink" Target="https://r1.nubex.ru/s11150-087/f4113_ab/%D0%9F%D0%BE%D1%80%D1%8F%D0%B4%D0%BE%D0%BA%20%D0%BF%D0%B5%D1%80%D0%B5%D1%85%D0%BE%D0%B4%D0%B0%20%D0%BB%D0%B8%D1%86,%20%D0%BE%D0%B1%D1%83%D1%87%D0%B0%D1%8E%D1%89%D0%B8%D1%85%D1%81%D1%8F%20%D0%BF%D0%BE%20%D0%BF%D1%80%D0%BE%D0%B3%D1%80%D0%B0%D0%BC%D0%BC%D0%B0%D0%BC%20%D0%A1%D0%9F%D0%9E%20%D1%81%20%D0%BF%D0%BB%D0%B0%D1%82%D0%BD%D0%BE%D0%B3%D0%BE%20%D0%BE%D0%B1%D1%83%D1%87%D0%B5%D0%BD%D0%B8%D1%8F%20%D0%BD%D0%B0%20%D0%B1%D0%B5%D1%81%D0%BF%D0%BB%D0%B0%D1%82%D0%BD%D0%BE%D0%B5.pdf" TargetMode="External"/><Relationship Id="rId35" Type="http://schemas.openxmlformats.org/officeDocument/2006/relationships/hyperlink" Target="https://vk.com/polmt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132</Pages>
  <Words>35774</Words>
  <Characters>203917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Пользователь</cp:lastModifiedBy>
  <cp:revision>18</cp:revision>
  <dcterms:created xsi:type="dcterms:W3CDTF">2024-04-01T03:31:00Z</dcterms:created>
  <dcterms:modified xsi:type="dcterms:W3CDTF">2025-03-31T11:44:00Z</dcterms:modified>
</cp:coreProperties>
</file>