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BB" w:rsidRDefault="005807BB">
      <w:pPr>
        <w:pStyle w:val="a3"/>
        <w:spacing w:before="10"/>
        <w:rPr>
          <w:sz w:val="20"/>
        </w:rPr>
      </w:pPr>
      <w:bookmarkStart w:id="0" w:name="_GoBack"/>
      <w:bookmarkEnd w:id="0"/>
    </w:p>
    <w:p w:rsidR="005807BB" w:rsidRDefault="00D230C9">
      <w:pPr>
        <w:spacing w:before="89"/>
        <w:ind w:left="3064" w:right="3303"/>
        <w:jc w:val="center"/>
        <w:rPr>
          <w:b/>
          <w:sz w:val="28"/>
        </w:rPr>
      </w:pPr>
      <w:r>
        <w:rPr>
          <w:b/>
          <w:sz w:val="28"/>
        </w:rPr>
        <w:t>Мероприятия,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включенные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программу «Пушкинская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карта»</w:t>
      </w:r>
    </w:p>
    <w:p w:rsidR="005807BB" w:rsidRDefault="005807BB">
      <w:pPr>
        <w:pStyle w:val="a3"/>
        <w:rPr>
          <w:b/>
          <w:sz w:val="20"/>
        </w:rPr>
      </w:pPr>
    </w:p>
    <w:p w:rsidR="005807BB" w:rsidRDefault="005807BB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4412"/>
        <w:gridCol w:w="1680"/>
        <w:gridCol w:w="2595"/>
        <w:gridCol w:w="2669"/>
      </w:tblGrid>
      <w:tr w:rsidR="005807BB">
        <w:trPr>
          <w:trHeight w:val="1487"/>
        </w:trPr>
        <w:tc>
          <w:tcPr>
            <w:tcW w:w="2820" w:type="dxa"/>
          </w:tcPr>
          <w:p w:rsidR="005807BB" w:rsidRDefault="00D230C9">
            <w:pPr>
              <w:pStyle w:val="TableParagraph"/>
              <w:spacing w:before="93"/>
              <w:ind w:left="100" w:right="890"/>
              <w:rPr>
                <w:sz w:val="28"/>
              </w:rPr>
            </w:pPr>
            <w:r>
              <w:rPr>
                <w:sz w:val="28"/>
              </w:rPr>
              <w:t>Организация,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участвующая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5807BB" w:rsidRDefault="00D230C9">
            <w:pPr>
              <w:pStyle w:val="TableParagraph"/>
              <w:spacing w:line="321" w:lineRule="exact"/>
              <w:ind w:left="100"/>
              <w:rPr>
                <w:sz w:val="28"/>
              </w:rPr>
            </w:pPr>
            <w:r>
              <w:rPr>
                <w:sz w:val="28"/>
              </w:rPr>
              <w:t>«Пушкинская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карта»</w:t>
            </w:r>
          </w:p>
        </w:tc>
        <w:tc>
          <w:tcPr>
            <w:tcW w:w="4412" w:type="dxa"/>
          </w:tcPr>
          <w:p w:rsidR="005807BB" w:rsidRDefault="00D230C9">
            <w:pPr>
              <w:pStyle w:val="TableParagraph"/>
              <w:spacing w:before="93"/>
              <w:ind w:left="100" w:right="403"/>
              <w:rPr>
                <w:sz w:val="28"/>
              </w:rPr>
            </w:pPr>
            <w:r>
              <w:rPr>
                <w:sz w:val="28"/>
              </w:rPr>
              <w:t>Мероприятие, включенное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«Пушкинская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карта»</w:t>
            </w:r>
          </w:p>
        </w:tc>
        <w:tc>
          <w:tcPr>
            <w:tcW w:w="1680" w:type="dxa"/>
          </w:tcPr>
          <w:p w:rsidR="005807BB" w:rsidRDefault="00D230C9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Стоимость</w:t>
            </w:r>
          </w:p>
        </w:tc>
        <w:tc>
          <w:tcPr>
            <w:tcW w:w="2595" w:type="dxa"/>
          </w:tcPr>
          <w:p w:rsidR="005807BB" w:rsidRDefault="00D230C9">
            <w:pPr>
              <w:pStyle w:val="TableParagraph"/>
              <w:spacing w:before="93"/>
              <w:ind w:right="502"/>
              <w:rPr>
                <w:sz w:val="28"/>
              </w:rPr>
            </w:pPr>
            <w:r>
              <w:rPr>
                <w:sz w:val="28"/>
              </w:rPr>
              <w:t>Когда состоится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</w:p>
        </w:tc>
        <w:tc>
          <w:tcPr>
            <w:tcW w:w="2669" w:type="dxa"/>
          </w:tcPr>
          <w:p w:rsidR="005807BB" w:rsidRDefault="00D230C9">
            <w:pPr>
              <w:pStyle w:val="TableParagraph"/>
              <w:spacing w:before="93"/>
              <w:ind w:right="576"/>
              <w:rPr>
                <w:sz w:val="28"/>
              </w:rPr>
            </w:pPr>
            <w:r>
              <w:rPr>
                <w:sz w:val="28"/>
              </w:rPr>
              <w:t>Когда состоится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</w:tr>
      <w:tr w:rsidR="005807BB">
        <w:trPr>
          <w:trHeight w:val="6621"/>
        </w:trPr>
        <w:tc>
          <w:tcPr>
            <w:tcW w:w="2820" w:type="dxa"/>
          </w:tcPr>
          <w:p w:rsidR="005807BB" w:rsidRDefault="00D230C9">
            <w:pPr>
              <w:pStyle w:val="TableParagraph"/>
              <w:spacing w:before="74"/>
              <w:ind w:left="100"/>
              <w:rPr>
                <w:sz w:val="28"/>
              </w:rPr>
            </w:pPr>
            <w:r>
              <w:rPr>
                <w:sz w:val="28"/>
              </w:rPr>
              <w:t>ДКХ</w:t>
            </w:r>
          </w:p>
        </w:tc>
        <w:tc>
          <w:tcPr>
            <w:tcW w:w="4412" w:type="dxa"/>
          </w:tcPr>
          <w:p w:rsidR="005807BB" w:rsidRDefault="00D230C9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74"/>
              <w:ind w:right="272"/>
              <w:rPr>
                <w:sz w:val="28"/>
              </w:rPr>
            </w:pPr>
            <w:r>
              <w:rPr>
                <w:sz w:val="28"/>
              </w:rPr>
              <w:t>Отчётный концерт «Поэзия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Образцового</w:t>
            </w:r>
          </w:p>
          <w:p w:rsidR="005807BB" w:rsidRDefault="00D230C9">
            <w:pPr>
              <w:pStyle w:val="TableParagraph"/>
              <w:ind w:left="821" w:right="1025"/>
              <w:rPr>
                <w:sz w:val="28"/>
              </w:rPr>
            </w:pPr>
            <w:r>
              <w:rPr>
                <w:sz w:val="28"/>
              </w:rPr>
              <w:t>коллектива ансамбля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танца</w:t>
            </w:r>
          </w:p>
          <w:p w:rsidR="005807BB" w:rsidRDefault="00D230C9">
            <w:pPr>
              <w:pStyle w:val="TableParagraph"/>
              <w:spacing w:line="321" w:lineRule="exact"/>
              <w:ind w:left="821"/>
              <w:rPr>
                <w:sz w:val="28"/>
              </w:rPr>
            </w:pPr>
            <w:r>
              <w:rPr>
                <w:sz w:val="28"/>
              </w:rPr>
              <w:t>«Акварель»</w:t>
            </w:r>
          </w:p>
          <w:p w:rsidR="005807BB" w:rsidRDefault="00D230C9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ind w:right="1092"/>
              <w:rPr>
                <w:sz w:val="28"/>
              </w:rPr>
            </w:pPr>
            <w:r>
              <w:rPr>
                <w:sz w:val="28"/>
              </w:rPr>
              <w:t>Экскурсия «Палитра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Дзержинска»</w:t>
            </w:r>
          </w:p>
          <w:p w:rsidR="005807BB" w:rsidRDefault="00D230C9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1"/>
              <w:ind w:right="83"/>
              <w:rPr>
                <w:sz w:val="28"/>
              </w:rPr>
            </w:pPr>
            <w:r>
              <w:rPr>
                <w:sz w:val="28"/>
              </w:rPr>
              <w:t xml:space="preserve">Экскурсия «По </w:t>
            </w:r>
            <w:proofErr w:type="spellStart"/>
            <w:r>
              <w:rPr>
                <w:sz w:val="28"/>
              </w:rPr>
              <w:t>дзержинским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Изольды и</w:t>
            </w:r>
          </w:p>
          <w:p w:rsidR="005807BB" w:rsidRDefault="00D230C9">
            <w:pPr>
              <w:pStyle w:val="TableParagraph"/>
              <w:spacing w:line="321" w:lineRule="exact"/>
              <w:ind w:left="821"/>
              <w:rPr>
                <w:sz w:val="28"/>
              </w:rPr>
            </w:pPr>
            <w:r>
              <w:rPr>
                <w:sz w:val="28"/>
              </w:rPr>
              <w:t>Вячеслава»</w:t>
            </w:r>
          </w:p>
          <w:p w:rsidR="005807BB" w:rsidRDefault="00D230C9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ind w:right="526"/>
              <w:rPr>
                <w:sz w:val="28"/>
              </w:rPr>
            </w:pPr>
            <w:r>
              <w:rPr>
                <w:sz w:val="28"/>
              </w:rPr>
              <w:t>Экскурсия «Из ХХ века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любовью»</w:t>
            </w:r>
          </w:p>
          <w:p w:rsidR="005807BB" w:rsidRDefault="00D230C9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line="242" w:lineRule="auto"/>
              <w:ind w:right="97"/>
              <w:rPr>
                <w:sz w:val="28"/>
              </w:rPr>
            </w:pPr>
            <w:r>
              <w:rPr>
                <w:sz w:val="28"/>
              </w:rPr>
              <w:t>Экскурсия по экспозиции «В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Дворца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</w:p>
          <w:p w:rsidR="005807BB" w:rsidRDefault="00D230C9">
            <w:pPr>
              <w:pStyle w:val="TableParagraph"/>
              <w:spacing w:line="318" w:lineRule="exact"/>
              <w:ind w:left="821"/>
              <w:rPr>
                <w:sz w:val="28"/>
              </w:rPr>
            </w:pPr>
            <w:r>
              <w:rPr>
                <w:sz w:val="28"/>
              </w:rPr>
              <w:t>немало славных»</w:t>
            </w:r>
          </w:p>
          <w:p w:rsidR="005807BB" w:rsidRDefault="00D230C9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ind w:right="409"/>
              <w:rPr>
                <w:sz w:val="28"/>
              </w:rPr>
            </w:pPr>
            <w:r>
              <w:rPr>
                <w:sz w:val="28"/>
              </w:rPr>
              <w:t>Экскурсия «</w:t>
            </w:r>
            <w:proofErr w:type="spellStart"/>
            <w:r>
              <w:rPr>
                <w:sz w:val="28"/>
              </w:rPr>
              <w:t>Киномаршрут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века»</w:t>
            </w:r>
          </w:p>
          <w:p w:rsidR="005807BB" w:rsidRDefault="00D230C9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ind w:right="1015"/>
              <w:rPr>
                <w:sz w:val="28"/>
              </w:rPr>
            </w:pPr>
            <w:r>
              <w:rPr>
                <w:sz w:val="28"/>
              </w:rPr>
              <w:t>Экскурсия «Дворец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деталях»</w:t>
            </w:r>
          </w:p>
          <w:p w:rsidR="005807BB" w:rsidRDefault="00D230C9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«Кинороман.</w:t>
            </w:r>
          </w:p>
        </w:tc>
        <w:tc>
          <w:tcPr>
            <w:tcW w:w="1680" w:type="dxa"/>
          </w:tcPr>
          <w:p w:rsidR="005807BB" w:rsidRDefault="00D230C9">
            <w:pPr>
              <w:pStyle w:val="TableParagraph"/>
              <w:spacing w:before="74"/>
              <w:ind w:left="168"/>
              <w:rPr>
                <w:sz w:val="28"/>
              </w:rPr>
            </w:pPr>
            <w:r>
              <w:rPr>
                <w:sz w:val="28"/>
              </w:rPr>
              <w:t>250р.</w:t>
            </w:r>
          </w:p>
          <w:p w:rsidR="005807BB" w:rsidRDefault="005807BB">
            <w:pPr>
              <w:pStyle w:val="TableParagraph"/>
              <w:ind w:left="0"/>
              <w:rPr>
                <w:b/>
                <w:sz w:val="30"/>
              </w:rPr>
            </w:pPr>
          </w:p>
          <w:p w:rsidR="005807BB" w:rsidRDefault="005807BB">
            <w:pPr>
              <w:pStyle w:val="TableParagraph"/>
              <w:ind w:left="0"/>
              <w:rPr>
                <w:b/>
                <w:sz w:val="30"/>
              </w:rPr>
            </w:pPr>
          </w:p>
          <w:p w:rsidR="005807BB" w:rsidRDefault="005807BB">
            <w:pPr>
              <w:pStyle w:val="TableParagraph"/>
              <w:ind w:left="0"/>
              <w:rPr>
                <w:b/>
                <w:sz w:val="30"/>
              </w:rPr>
            </w:pPr>
          </w:p>
          <w:p w:rsidR="005807BB" w:rsidRDefault="00D230C9">
            <w:pPr>
              <w:pStyle w:val="TableParagraph"/>
              <w:spacing w:before="251"/>
              <w:rPr>
                <w:sz w:val="28"/>
              </w:rPr>
            </w:pPr>
            <w:r>
              <w:rPr>
                <w:sz w:val="28"/>
              </w:rPr>
              <w:t>100р.</w:t>
            </w:r>
          </w:p>
          <w:p w:rsidR="005807BB" w:rsidRDefault="005807BB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100р.</w:t>
            </w:r>
          </w:p>
          <w:p w:rsidR="005807BB" w:rsidRDefault="005807BB">
            <w:pPr>
              <w:pStyle w:val="TableParagraph"/>
              <w:ind w:left="0"/>
              <w:rPr>
                <w:b/>
                <w:sz w:val="30"/>
              </w:rPr>
            </w:pPr>
          </w:p>
          <w:p w:rsidR="005807BB" w:rsidRDefault="005807BB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100р.</w:t>
            </w:r>
          </w:p>
          <w:p w:rsidR="005807BB" w:rsidRDefault="005807BB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100р.</w:t>
            </w:r>
          </w:p>
          <w:p w:rsidR="005807BB" w:rsidRDefault="005807BB">
            <w:pPr>
              <w:pStyle w:val="TableParagraph"/>
              <w:ind w:left="0"/>
              <w:rPr>
                <w:b/>
                <w:sz w:val="30"/>
              </w:rPr>
            </w:pPr>
          </w:p>
          <w:p w:rsidR="005807BB" w:rsidRDefault="005807BB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100р.</w:t>
            </w:r>
          </w:p>
          <w:p w:rsidR="005807BB" w:rsidRDefault="005807BB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100р.</w:t>
            </w:r>
          </w:p>
          <w:p w:rsidR="005807BB" w:rsidRDefault="005807B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5807BB" w:rsidRDefault="00D230C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100р.</w:t>
            </w:r>
          </w:p>
        </w:tc>
        <w:tc>
          <w:tcPr>
            <w:tcW w:w="2595" w:type="dxa"/>
          </w:tcPr>
          <w:p w:rsidR="005807BB" w:rsidRDefault="00D230C9">
            <w:pPr>
              <w:pStyle w:val="TableParagraph"/>
              <w:spacing w:before="74"/>
              <w:ind w:left="168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  <w:p w:rsidR="005807BB" w:rsidRDefault="005807BB">
            <w:pPr>
              <w:pStyle w:val="TableParagraph"/>
              <w:ind w:left="0"/>
              <w:rPr>
                <w:b/>
                <w:sz w:val="30"/>
              </w:rPr>
            </w:pPr>
          </w:p>
          <w:p w:rsidR="005807BB" w:rsidRDefault="005807BB">
            <w:pPr>
              <w:pStyle w:val="TableParagraph"/>
              <w:ind w:left="0"/>
              <w:rPr>
                <w:b/>
                <w:sz w:val="30"/>
              </w:rPr>
            </w:pPr>
          </w:p>
          <w:p w:rsidR="005807BB" w:rsidRDefault="005807BB">
            <w:pPr>
              <w:pStyle w:val="TableParagraph"/>
              <w:ind w:left="0"/>
              <w:rPr>
                <w:b/>
                <w:sz w:val="30"/>
              </w:rPr>
            </w:pPr>
          </w:p>
          <w:p w:rsidR="005807BB" w:rsidRDefault="00D230C9">
            <w:pPr>
              <w:pStyle w:val="TableParagraph"/>
              <w:spacing w:before="25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  <w:p w:rsidR="005807BB" w:rsidRDefault="005807BB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5807BB" w:rsidRDefault="00D230C9"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по 1 сентября 2022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5807BB" w:rsidRDefault="005807B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23 августа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  <w:p w:rsidR="005807BB" w:rsidRDefault="005807BB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  <w:p w:rsidR="005807BB" w:rsidRDefault="005807BB">
            <w:pPr>
              <w:pStyle w:val="TableParagraph"/>
              <w:ind w:left="0"/>
              <w:rPr>
                <w:b/>
                <w:sz w:val="30"/>
              </w:rPr>
            </w:pPr>
          </w:p>
          <w:p w:rsidR="005807BB" w:rsidRDefault="005807BB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23 августа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  <w:p w:rsidR="005807BB" w:rsidRDefault="005807BB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5807BB" w:rsidRDefault="00D230C9">
            <w:pPr>
              <w:pStyle w:val="TableParagraph"/>
              <w:ind w:right="203"/>
              <w:rPr>
                <w:sz w:val="28"/>
              </w:rPr>
            </w:pPr>
            <w:r>
              <w:rPr>
                <w:sz w:val="28"/>
              </w:rPr>
              <w:t>до 1 сентября 2022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5807BB" w:rsidRDefault="00D230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23 августа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2669" w:type="dxa"/>
          </w:tcPr>
          <w:p w:rsidR="005807BB" w:rsidRDefault="00D230C9">
            <w:pPr>
              <w:pStyle w:val="TableParagraph"/>
              <w:spacing w:before="74"/>
              <w:ind w:left="168"/>
              <w:rPr>
                <w:sz w:val="28"/>
              </w:rPr>
            </w:pPr>
            <w:r>
              <w:rPr>
                <w:sz w:val="28"/>
              </w:rPr>
              <w:t>18:00</w:t>
            </w:r>
          </w:p>
          <w:p w:rsidR="005807BB" w:rsidRDefault="005807BB">
            <w:pPr>
              <w:pStyle w:val="TableParagraph"/>
              <w:ind w:left="0"/>
              <w:rPr>
                <w:b/>
                <w:sz w:val="30"/>
              </w:rPr>
            </w:pPr>
          </w:p>
          <w:p w:rsidR="005807BB" w:rsidRDefault="005807BB">
            <w:pPr>
              <w:pStyle w:val="TableParagraph"/>
              <w:ind w:left="0"/>
              <w:rPr>
                <w:b/>
                <w:sz w:val="30"/>
              </w:rPr>
            </w:pPr>
          </w:p>
          <w:p w:rsidR="005807BB" w:rsidRDefault="005807BB">
            <w:pPr>
              <w:pStyle w:val="TableParagraph"/>
              <w:ind w:left="0"/>
              <w:rPr>
                <w:b/>
                <w:sz w:val="30"/>
              </w:rPr>
            </w:pPr>
          </w:p>
          <w:p w:rsidR="005807BB" w:rsidRDefault="00D230C9">
            <w:pPr>
              <w:pStyle w:val="TableParagraph"/>
              <w:spacing w:before="251"/>
              <w:ind w:right="469"/>
              <w:rPr>
                <w:sz w:val="28"/>
              </w:rPr>
            </w:pPr>
            <w:r>
              <w:rPr>
                <w:sz w:val="28"/>
              </w:rPr>
              <w:t>СБ-ВС с 12.00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17.00</w:t>
            </w:r>
          </w:p>
          <w:p w:rsidR="005807BB" w:rsidRDefault="00D230C9">
            <w:pPr>
              <w:pStyle w:val="TableParagraph"/>
              <w:spacing w:before="2"/>
              <w:ind w:right="405"/>
              <w:rPr>
                <w:sz w:val="28"/>
              </w:rPr>
            </w:pPr>
            <w:r>
              <w:rPr>
                <w:sz w:val="28"/>
              </w:rPr>
              <w:t>ПН-ПТ с 10:00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18:00</w:t>
            </w:r>
          </w:p>
          <w:p w:rsidR="005807BB" w:rsidRDefault="005807B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5807BB" w:rsidRDefault="00D230C9">
            <w:pPr>
              <w:pStyle w:val="TableParagraph"/>
              <w:ind w:right="405"/>
              <w:rPr>
                <w:sz w:val="28"/>
              </w:rPr>
            </w:pPr>
            <w:r>
              <w:rPr>
                <w:sz w:val="28"/>
              </w:rPr>
              <w:t>ПН-ПТ с 10:00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18:00</w:t>
            </w:r>
          </w:p>
          <w:p w:rsidR="005807BB" w:rsidRDefault="00D230C9">
            <w:pPr>
              <w:pStyle w:val="TableParagraph"/>
              <w:spacing w:line="242" w:lineRule="auto"/>
              <w:ind w:right="405"/>
              <w:rPr>
                <w:sz w:val="28"/>
              </w:rPr>
            </w:pPr>
            <w:r>
              <w:rPr>
                <w:sz w:val="28"/>
              </w:rPr>
              <w:t>ПН-ПТ с 10:00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18:00</w:t>
            </w:r>
          </w:p>
          <w:p w:rsidR="005807BB" w:rsidRDefault="005807BB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5807BB" w:rsidRDefault="00D230C9">
            <w:pPr>
              <w:pStyle w:val="TableParagraph"/>
              <w:spacing w:before="1"/>
              <w:ind w:right="405"/>
              <w:rPr>
                <w:sz w:val="28"/>
              </w:rPr>
            </w:pPr>
            <w:r>
              <w:rPr>
                <w:sz w:val="28"/>
              </w:rPr>
              <w:t>ПН-ПТ с 10:00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18:00</w:t>
            </w:r>
          </w:p>
          <w:p w:rsidR="005807BB" w:rsidRDefault="00D230C9">
            <w:pPr>
              <w:pStyle w:val="TableParagraph"/>
              <w:ind w:right="405"/>
              <w:rPr>
                <w:sz w:val="28"/>
              </w:rPr>
            </w:pPr>
            <w:r>
              <w:rPr>
                <w:sz w:val="28"/>
              </w:rPr>
              <w:t>ПН-ПТ с 10:00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18:00</w:t>
            </w:r>
          </w:p>
          <w:p w:rsidR="005807BB" w:rsidRDefault="00D230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ПН-ПТ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10:00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</w:tr>
    </w:tbl>
    <w:p w:rsidR="005807BB" w:rsidRDefault="005807BB">
      <w:pPr>
        <w:spacing w:line="321" w:lineRule="exact"/>
        <w:rPr>
          <w:sz w:val="28"/>
        </w:rPr>
        <w:sectPr w:rsidR="005807BB">
          <w:pgSz w:w="16840" w:h="11910" w:orient="landscape"/>
          <w:pgMar w:top="1100" w:right="1080" w:bottom="280" w:left="1320" w:header="720" w:footer="720" w:gutter="0"/>
          <w:cols w:space="720"/>
        </w:sectPr>
      </w:pPr>
    </w:p>
    <w:p w:rsidR="005807BB" w:rsidRDefault="005807BB">
      <w:pPr>
        <w:pStyle w:val="a3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4412"/>
        <w:gridCol w:w="1680"/>
        <w:gridCol w:w="2595"/>
        <w:gridCol w:w="2669"/>
      </w:tblGrid>
      <w:tr w:rsidR="005807BB">
        <w:trPr>
          <w:trHeight w:val="743"/>
        </w:trPr>
        <w:tc>
          <w:tcPr>
            <w:tcW w:w="2820" w:type="dxa"/>
            <w:tcBorders>
              <w:top w:val="nil"/>
            </w:tcBorders>
          </w:tcPr>
          <w:p w:rsidR="005807BB" w:rsidRDefault="005807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412" w:type="dxa"/>
            <w:tcBorders>
              <w:top w:val="nil"/>
            </w:tcBorders>
          </w:tcPr>
          <w:p w:rsidR="005807BB" w:rsidRDefault="00D230C9">
            <w:pPr>
              <w:pStyle w:val="TableParagraph"/>
              <w:spacing w:before="93"/>
              <w:ind w:left="821"/>
              <w:rPr>
                <w:sz w:val="28"/>
              </w:rPr>
            </w:pPr>
            <w:r>
              <w:rPr>
                <w:sz w:val="28"/>
              </w:rPr>
              <w:t>Влюбленные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кино»</w:t>
            </w:r>
          </w:p>
        </w:tc>
        <w:tc>
          <w:tcPr>
            <w:tcW w:w="1680" w:type="dxa"/>
            <w:tcBorders>
              <w:top w:val="nil"/>
            </w:tcBorders>
          </w:tcPr>
          <w:p w:rsidR="005807BB" w:rsidRDefault="005807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95" w:type="dxa"/>
            <w:tcBorders>
              <w:top w:val="nil"/>
            </w:tcBorders>
          </w:tcPr>
          <w:p w:rsidR="005807BB" w:rsidRDefault="005807B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69" w:type="dxa"/>
            <w:tcBorders>
              <w:top w:val="nil"/>
            </w:tcBorders>
          </w:tcPr>
          <w:p w:rsidR="005807BB" w:rsidRDefault="00D230C9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18:00</w:t>
            </w:r>
          </w:p>
        </w:tc>
      </w:tr>
      <w:tr w:rsidR="005807BB">
        <w:trPr>
          <w:trHeight w:val="2114"/>
        </w:trPr>
        <w:tc>
          <w:tcPr>
            <w:tcW w:w="2820" w:type="dxa"/>
          </w:tcPr>
          <w:p w:rsidR="005807BB" w:rsidRDefault="00D230C9">
            <w:pPr>
              <w:pStyle w:val="TableParagraph"/>
              <w:spacing w:before="74"/>
              <w:ind w:left="100" w:right="334"/>
              <w:rPr>
                <w:sz w:val="28"/>
              </w:rPr>
            </w:pPr>
            <w:r>
              <w:rPr>
                <w:sz w:val="28"/>
              </w:rPr>
              <w:t>Центральный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Городской Кинозал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Извицкой</w:t>
            </w:r>
            <w:proofErr w:type="spellEnd"/>
          </w:p>
        </w:tc>
        <w:tc>
          <w:tcPr>
            <w:tcW w:w="4412" w:type="dxa"/>
          </w:tcPr>
          <w:p w:rsidR="005807BB" w:rsidRDefault="00D230C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74" w:line="322" w:lineRule="exact"/>
              <w:ind w:hanging="362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Оскар 12+</w:t>
            </w:r>
          </w:p>
          <w:p w:rsidR="005807BB" w:rsidRDefault="00D230C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322" w:lineRule="exact"/>
              <w:ind w:hanging="362"/>
              <w:rPr>
                <w:sz w:val="28"/>
              </w:rPr>
            </w:pPr>
            <w:r>
              <w:rPr>
                <w:sz w:val="28"/>
              </w:rPr>
              <w:t>Любовь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голуби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12+</w:t>
            </w:r>
          </w:p>
          <w:p w:rsidR="005807BB" w:rsidRDefault="00D230C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hanging="362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строгого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12+</w:t>
            </w:r>
          </w:p>
          <w:p w:rsidR="005807BB" w:rsidRDefault="00D230C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2" w:line="322" w:lineRule="exact"/>
              <w:ind w:hanging="362"/>
              <w:rPr>
                <w:sz w:val="28"/>
              </w:rPr>
            </w:pPr>
            <w:proofErr w:type="spellStart"/>
            <w:r>
              <w:rPr>
                <w:sz w:val="28"/>
              </w:rPr>
              <w:t>Финник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6+</w:t>
            </w:r>
          </w:p>
          <w:p w:rsidR="005807BB" w:rsidRDefault="00D230C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hanging="362"/>
              <w:rPr>
                <w:sz w:val="28"/>
              </w:rPr>
            </w:pPr>
            <w:r>
              <w:rPr>
                <w:sz w:val="28"/>
              </w:rPr>
              <w:t>Салют-7 12+</w:t>
            </w:r>
          </w:p>
        </w:tc>
        <w:tc>
          <w:tcPr>
            <w:tcW w:w="1680" w:type="dxa"/>
          </w:tcPr>
          <w:p w:rsidR="005807BB" w:rsidRDefault="00D230C9">
            <w:pPr>
              <w:pStyle w:val="TableParagraph"/>
              <w:spacing w:before="74"/>
              <w:ind w:left="168"/>
              <w:rPr>
                <w:sz w:val="28"/>
              </w:rPr>
            </w:pPr>
            <w:r>
              <w:rPr>
                <w:sz w:val="28"/>
              </w:rPr>
              <w:t>140 -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</w:p>
        </w:tc>
        <w:tc>
          <w:tcPr>
            <w:tcW w:w="2595" w:type="dxa"/>
          </w:tcPr>
          <w:p w:rsidR="005807BB" w:rsidRDefault="00D230C9">
            <w:pPr>
              <w:pStyle w:val="TableParagraph"/>
              <w:spacing w:before="74" w:line="322" w:lineRule="exact"/>
              <w:ind w:left="2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21.04-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11.05.22</w:t>
            </w:r>
          </w:p>
          <w:p w:rsidR="005807BB" w:rsidRDefault="00D230C9">
            <w:pPr>
              <w:pStyle w:val="TableParagraph"/>
              <w:spacing w:line="322" w:lineRule="exact"/>
              <w:ind w:left="2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21.04-27.04.22</w:t>
            </w:r>
          </w:p>
          <w:p w:rsidR="005807BB" w:rsidRDefault="00D230C9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14.04-27.04.22</w:t>
            </w:r>
          </w:p>
          <w:p w:rsidR="005807BB" w:rsidRDefault="00D230C9">
            <w:pPr>
              <w:pStyle w:val="TableParagraph"/>
              <w:spacing w:before="2" w:line="322" w:lineRule="exact"/>
              <w:ind w:left="21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24.03-27.04.22</w:t>
            </w:r>
          </w:p>
          <w:p w:rsidR="005807BB" w:rsidRDefault="00D230C9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14.04-27.04.22</w:t>
            </w:r>
          </w:p>
        </w:tc>
        <w:tc>
          <w:tcPr>
            <w:tcW w:w="2669" w:type="dxa"/>
          </w:tcPr>
          <w:p w:rsidR="005807BB" w:rsidRDefault="00D230C9">
            <w:pPr>
              <w:pStyle w:val="TableParagraph"/>
              <w:spacing w:before="74"/>
              <w:ind w:left="168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афише</w:t>
            </w:r>
          </w:p>
        </w:tc>
      </w:tr>
      <w:tr w:rsidR="005807BB">
        <w:trPr>
          <w:trHeight w:val="2111"/>
        </w:trPr>
        <w:tc>
          <w:tcPr>
            <w:tcW w:w="2820" w:type="dxa"/>
          </w:tcPr>
          <w:p w:rsidR="005807BB" w:rsidRDefault="00D230C9">
            <w:pPr>
              <w:pStyle w:val="TableParagraph"/>
              <w:spacing w:before="71" w:line="242" w:lineRule="auto"/>
              <w:ind w:left="100" w:right="357"/>
              <w:rPr>
                <w:sz w:val="28"/>
              </w:rPr>
            </w:pPr>
            <w:r>
              <w:rPr>
                <w:sz w:val="28"/>
              </w:rPr>
              <w:t>Дзержинский театр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драмы</w:t>
            </w:r>
          </w:p>
        </w:tc>
        <w:tc>
          <w:tcPr>
            <w:tcW w:w="4412" w:type="dxa"/>
          </w:tcPr>
          <w:p w:rsidR="005807BB" w:rsidRDefault="00D230C9">
            <w:pPr>
              <w:pStyle w:val="TableParagraph"/>
              <w:spacing w:before="71"/>
              <w:ind w:left="100"/>
              <w:rPr>
                <w:sz w:val="28"/>
              </w:rPr>
            </w:pPr>
            <w:r>
              <w:rPr>
                <w:sz w:val="28"/>
              </w:rPr>
              <w:t>Спектакли:</w:t>
            </w:r>
          </w:p>
          <w:p w:rsidR="005807BB" w:rsidRDefault="00D230C9">
            <w:pPr>
              <w:pStyle w:val="TableParagraph"/>
              <w:spacing w:before="3"/>
              <w:ind w:left="100" w:right="2299"/>
              <w:rPr>
                <w:sz w:val="28"/>
              </w:rPr>
            </w:pPr>
            <w:r>
              <w:rPr>
                <w:sz w:val="28"/>
              </w:rPr>
              <w:t>Продавец дождя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Бесприданница</w:t>
            </w:r>
          </w:p>
          <w:p w:rsidR="005807BB" w:rsidRDefault="00D230C9">
            <w:pPr>
              <w:pStyle w:val="TableParagraph"/>
              <w:ind w:left="100" w:right="1723"/>
              <w:rPr>
                <w:sz w:val="28"/>
              </w:rPr>
            </w:pPr>
            <w:r>
              <w:rPr>
                <w:sz w:val="28"/>
              </w:rPr>
              <w:t>А зори здесь тихие…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Ханума</w:t>
            </w:r>
            <w:proofErr w:type="spellEnd"/>
          </w:p>
          <w:p w:rsidR="005807BB" w:rsidRDefault="00D230C9">
            <w:pPr>
              <w:pStyle w:val="TableParagraph"/>
              <w:spacing w:line="322" w:lineRule="exact"/>
              <w:ind w:left="10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верьте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шампанскому!</w:t>
            </w:r>
          </w:p>
        </w:tc>
        <w:tc>
          <w:tcPr>
            <w:tcW w:w="1680" w:type="dxa"/>
          </w:tcPr>
          <w:p w:rsidR="005807BB" w:rsidRDefault="005807BB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5807BB" w:rsidRDefault="00D230C9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350-450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руб</w:t>
            </w:r>
            <w:proofErr w:type="spellEnd"/>
          </w:p>
          <w:p w:rsidR="005807BB" w:rsidRDefault="00D230C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350-450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руб</w:t>
            </w:r>
            <w:proofErr w:type="spellEnd"/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250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руб</w:t>
            </w:r>
            <w:proofErr w:type="spellEnd"/>
          </w:p>
          <w:p w:rsidR="005807BB" w:rsidRDefault="00D230C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250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руб</w:t>
            </w:r>
            <w:proofErr w:type="spellEnd"/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250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руб</w:t>
            </w:r>
            <w:proofErr w:type="spellEnd"/>
          </w:p>
        </w:tc>
        <w:tc>
          <w:tcPr>
            <w:tcW w:w="2595" w:type="dxa"/>
          </w:tcPr>
          <w:p w:rsidR="005807BB" w:rsidRDefault="005807BB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5807BB" w:rsidRDefault="00D230C9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29.04.2022</w:t>
            </w:r>
          </w:p>
          <w:p w:rsidR="005807BB" w:rsidRDefault="00D230C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06.05.2022</w:t>
            </w: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07.05.2022</w:t>
            </w:r>
          </w:p>
          <w:p w:rsidR="005807BB" w:rsidRDefault="00D230C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14.05.2022</w:t>
            </w: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27.05.2022</w:t>
            </w:r>
          </w:p>
        </w:tc>
        <w:tc>
          <w:tcPr>
            <w:tcW w:w="2669" w:type="dxa"/>
          </w:tcPr>
          <w:p w:rsidR="005807BB" w:rsidRDefault="005807BB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5807BB" w:rsidRDefault="00D230C9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18:00</w:t>
            </w:r>
          </w:p>
          <w:p w:rsidR="005807BB" w:rsidRDefault="00D230C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18:00</w:t>
            </w: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17:00</w:t>
            </w:r>
          </w:p>
          <w:p w:rsidR="005807BB" w:rsidRDefault="00D230C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17:00</w:t>
            </w: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18:00</w:t>
            </w:r>
          </w:p>
        </w:tc>
      </w:tr>
      <w:tr w:rsidR="005807BB">
        <w:trPr>
          <w:trHeight w:val="3400"/>
        </w:trPr>
        <w:tc>
          <w:tcPr>
            <w:tcW w:w="2820" w:type="dxa"/>
          </w:tcPr>
          <w:p w:rsidR="005807BB" w:rsidRDefault="00D230C9">
            <w:pPr>
              <w:pStyle w:val="TableParagraph"/>
              <w:spacing w:before="74"/>
              <w:ind w:left="100" w:right="357"/>
              <w:rPr>
                <w:sz w:val="28"/>
              </w:rPr>
            </w:pPr>
            <w:r>
              <w:rPr>
                <w:sz w:val="28"/>
              </w:rPr>
              <w:t>Дзержинский театр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кукол</w:t>
            </w:r>
          </w:p>
        </w:tc>
        <w:tc>
          <w:tcPr>
            <w:tcW w:w="4412" w:type="dxa"/>
          </w:tcPr>
          <w:p w:rsidR="005807BB" w:rsidRDefault="00D230C9">
            <w:pPr>
              <w:pStyle w:val="TableParagraph"/>
              <w:spacing w:before="74"/>
              <w:ind w:left="100"/>
              <w:rPr>
                <w:sz w:val="28"/>
              </w:rPr>
            </w:pPr>
            <w:r>
              <w:rPr>
                <w:sz w:val="28"/>
              </w:rPr>
              <w:t>спектакль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proofErr w:type="spellStart"/>
            <w:r>
              <w:rPr>
                <w:sz w:val="28"/>
              </w:rPr>
              <w:t>Аватары</w:t>
            </w:r>
            <w:proofErr w:type="spellEnd"/>
            <w:r>
              <w:rPr>
                <w:sz w:val="28"/>
              </w:rPr>
              <w:t>”</w:t>
            </w:r>
          </w:p>
          <w:p w:rsidR="005807BB" w:rsidRDefault="005807BB">
            <w:pPr>
              <w:pStyle w:val="TableParagraph"/>
              <w:ind w:left="0"/>
              <w:rPr>
                <w:b/>
                <w:sz w:val="30"/>
              </w:rPr>
            </w:pPr>
          </w:p>
          <w:p w:rsidR="005807BB" w:rsidRDefault="005807BB">
            <w:pPr>
              <w:pStyle w:val="TableParagraph"/>
              <w:ind w:left="0"/>
              <w:rPr>
                <w:b/>
                <w:sz w:val="30"/>
              </w:rPr>
            </w:pPr>
          </w:p>
          <w:p w:rsidR="005807BB" w:rsidRDefault="005807BB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5807BB" w:rsidRDefault="00D230C9">
            <w:pPr>
              <w:pStyle w:val="TableParagraph"/>
              <w:ind w:left="100" w:right="486"/>
              <w:rPr>
                <w:sz w:val="28"/>
              </w:rPr>
            </w:pPr>
            <w:r>
              <w:rPr>
                <w:sz w:val="28"/>
              </w:rPr>
              <w:t>Спектакль “Мишкины шишки”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Спектакль “Золотой цыпленок”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Спектакль “Рожки да ножки”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“Кошкин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дом”</w:t>
            </w:r>
          </w:p>
        </w:tc>
        <w:tc>
          <w:tcPr>
            <w:tcW w:w="1680" w:type="dxa"/>
          </w:tcPr>
          <w:p w:rsidR="005807BB" w:rsidRDefault="00D230C9">
            <w:pPr>
              <w:pStyle w:val="TableParagraph"/>
              <w:spacing w:before="74" w:line="322" w:lineRule="exact"/>
              <w:ind w:left="168"/>
              <w:rPr>
                <w:sz w:val="28"/>
              </w:rPr>
            </w:pPr>
            <w:r>
              <w:rPr>
                <w:sz w:val="28"/>
              </w:rPr>
              <w:t>200-350</w:t>
            </w: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2595" w:type="dxa"/>
          </w:tcPr>
          <w:p w:rsidR="005807BB" w:rsidRDefault="00D230C9">
            <w:pPr>
              <w:pStyle w:val="TableParagraph"/>
              <w:spacing w:before="74" w:line="322" w:lineRule="exact"/>
              <w:ind w:left="819"/>
              <w:rPr>
                <w:sz w:val="28"/>
              </w:rPr>
            </w:pPr>
            <w:r>
              <w:rPr>
                <w:sz w:val="28"/>
              </w:rPr>
              <w:t>28.04.2022</w:t>
            </w:r>
          </w:p>
          <w:p w:rsidR="005807BB" w:rsidRDefault="00D230C9">
            <w:pPr>
              <w:pStyle w:val="TableParagraph"/>
              <w:spacing w:line="322" w:lineRule="exact"/>
              <w:ind w:left="819"/>
              <w:rPr>
                <w:sz w:val="28"/>
              </w:rPr>
            </w:pPr>
            <w:r>
              <w:rPr>
                <w:sz w:val="28"/>
              </w:rPr>
              <w:t>14.05.2022</w:t>
            </w:r>
          </w:p>
          <w:p w:rsidR="005807BB" w:rsidRDefault="00D230C9">
            <w:pPr>
              <w:pStyle w:val="TableParagraph"/>
              <w:ind w:left="819"/>
              <w:rPr>
                <w:sz w:val="28"/>
              </w:rPr>
            </w:pPr>
            <w:r>
              <w:rPr>
                <w:sz w:val="28"/>
              </w:rPr>
              <w:t>07.05.2022</w:t>
            </w:r>
          </w:p>
          <w:p w:rsidR="005807BB" w:rsidRDefault="005807B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5807BB" w:rsidRDefault="00D230C9">
            <w:pPr>
              <w:pStyle w:val="TableParagraph"/>
              <w:ind w:left="867"/>
              <w:rPr>
                <w:sz w:val="28"/>
              </w:rPr>
            </w:pPr>
            <w:r>
              <w:rPr>
                <w:sz w:val="28"/>
              </w:rPr>
              <w:t>08.05.2022</w:t>
            </w:r>
          </w:p>
          <w:p w:rsidR="005807BB" w:rsidRDefault="00D230C9">
            <w:pPr>
              <w:pStyle w:val="TableParagraph"/>
              <w:spacing w:before="1"/>
              <w:ind w:left="867"/>
              <w:rPr>
                <w:sz w:val="28"/>
              </w:rPr>
            </w:pPr>
            <w:r>
              <w:rPr>
                <w:sz w:val="28"/>
              </w:rPr>
              <w:t>22.05.2022</w:t>
            </w:r>
          </w:p>
          <w:p w:rsidR="005807BB" w:rsidRDefault="005807BB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5807BB" w:rsidRDefault="00D230C9">
            <w:pPr>
              <w:pStyle w:val="TableParagraph"/>
              <w:ind w:left="867"/>
              <w:rPr>
                <w:sz w:val="28"/>
              </w:rPr>
            </w:pPr>
            <w:r>
              <w:rPr>
                <w:sz w:val="28"/>
              </w:rPr>
              <w:t>28.05.2022</w:t>
            </w:r>
          </w:p>
        </w:tc>
        <w:tc>
          <w:tcPr>
            <w:tcW w:w="2669" w:type="dxa"/>
          </w:tcPr>
          <w:p w:rsidR="005807BB" w:rsidRDefault="00D230C9">
            <w:pPr>
              <w:pStyle w:val="TableParagraph"/>
              <w:spacing w:before="74" w:line="322" w:lineRule="exact"/>
              <w:rPr>
                <w:sz w:val="28"/>
              </w:rPr>
            </w:pPr>
            <w:r>
              <w:rPr>
                <w:sz w:val="28"/>
              </w:rPr>
              <w:t>10.00,12.00</w:t>
            </w:r>
          </w:p>
          <w:p w:rsidR="005807BB" w:rsidRDefault="00D230C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10.00,12.30</w:t>
            </w:r>
          </w:p>
          <w:p w:rsidR="005807BB" w:rsidRDefault="00D230C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17.00</w:t>
            </w:r>
          </w:p>
          <w:p w:rsidR="005807BB" w:rsidRDefault="00D230C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17:00</w:t>
            </w: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11:00</w:t>
            </w:r>
          </w:p>
          <w:p w:rsidR="005807BB" w:rsidRDefault="005807BB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5807BB" w:rsidRDefault="00D230C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11:00</w:t>
            </w: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11:00</w:t>
            </w:r>
          </w:p>
          <w:p w:rsidR="005807BB" w:rsidRDefault="005807B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5807BB" w:rsidRDefault="00D230C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11:00</w:t>
            </w:r>
          </w:p>
        </w:tc>
      </w:tr>
    </w:tbl>
    <w:p w:rsidR="005807BB" w:rsidRDefault="005807BB">
      <w:pPr>
        <w:rPr>
          <w:sz w:val="28"/>
        </w:rPr>
        <w:sectPr w:rsidR="005807BB">
          <w:pgSz w:w="16840" w:h="11910" w:orient="landscape"/>
          <w:pgMar w:top="1100" w:right="1080" w:bottom="280" w:left="1320" w:header="720" w:footer="720" w:gutter="0"/>
          <w:cols w:space="720"/>
        </w:sectPr>
      </w:pPr>
    </w:p>
    <w:p w:rsidR="005807BB" w:rsidRDefault="005807BB">
      <w:pPr>
        <w:pStyle w:val="a3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4412"/>
        <w:gridCol w:w="1680"/>
        <w:gridCol w:w="2595"/>
        <w:gridCol w:w="2669"/>
      </w:tblGrid>
      <w:tr w:rsidR="005807BB">
        <w:trPr>
          <w:trHeight w:val="2453"/>
        </w:trPr>
        <w:tc>
          <w:tcPr>
            <w:tcW w:w="2820" w:type="dxa"/>
            <w:tcBorders>
              <w:top w:val="nil"/>
            </w:tcBorders>
          </w:tcPr>
          <w:p w:rsidR="005807BB" w:rsidRDefault="00D230C9">
            <w:pPr>
              <w:pStyle w:val="TableParagraph"/>
              <w:spacing w:before="93"/>
              <w:ind w:left="100" w:right="312"/>
              <w:rPr>
                <w:sz w:val="28"/>
              </w:rPr>
            </w:pPr>
            <w:r>
              <w:rPr>
                <w:sz w:val="28"/>
              </w:rPr>
              <w:t>Центральная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библиотека </w:t>
            </w:r>
            <w:proofErr w:type="spellStart"/>
            <w:r>
              <w:rPr>
                <w:sz w:val="28"/>
              </w:rPr>
              <w:t>им.Н.К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Крупской</w:t>
            </w:r>
          </w:p>
        </w:tc>
        <w:tc>
          <w:tcPr>
            <w:tcW w:w="4412" w:type="dxa"/>
            <w:tcBorders>
              <w:top w:val="nil"/>
            </w:tcBorders>
          </w:tcPr>
          <w:p w:rsidR="005807BB" w:rsidRDefault="00D230C9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93"/>
              <w:ind w:right="1135" w:firstLine="0"/>
              <w:rPr>
                <w:sz w:val="28"/>
              </w:rPr>
            </w:pPr>
            <w:r>
              <w:rPr>
                <w:sz w:val="28"/>
              </w:rPr>
              <w:t>Выставочная экспозиция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"Династия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Романовых".</w:t>
            </w:r>
          </w:p>
          <w:p w:rsidR="005807BB" w:rsidRDefault="00D230C9">
            <w:pPr>
              <w:pStyle w:val="TableParagraph"/>
              <w:ind w:left="100" w:right="978" w:firstLine="139"/>
              <w:rPr>
                <w:sz w:val="28"/>
              </w:rPr>
            </w:pPr>
            <w:r>
              <w:rPr>
                <w:sz w:val="28"/>
              </w:rPr>
              <w:t>- Выставочная экспозиция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"Музей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славы".</w:t>
            </w:r>
          </w:p>
          <w:p w:rsidR="005807BB" w:rsidRDefault="00D230C9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ind w:right="1348" w:firstLine="0"/>
              <w:rPr>
                <w:sz w:val="28"/>
              </w:rPr>
            </w:pPr>
            <w:r>
              <w:rPr>
                <w:sz w:val="28"/>
              </w:rPr>
              <w:t>Экскурсия по выставке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"Весенний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блюз".</w:t>
            </w:r>
          </w:p>
        </w:tc>
        <w:tc>
          <w:tcPr>
            <w:tcW w:w="1680" w:type="dxa"/>
            <w:tcBorders>
              <w:top w:val="nil"/>
            </w:tcBorders>
          </w:tcPr>
          <w:p w:rsidR="005807BB" w:rsidRDefault="00D230C9">
            <w:pPr>
              <w:pStyle w:val="TableParagraph"/>
              <w:spacing w:before="93"/>
              <w:ind w:left="168"/>
              <w:rPr>
                <w:sz w:val="28"/>
              </w:rPr>
            </w:pPr>
            <w:r>
              <w:rPr>
                <w:sz w:val="28"/>
              </w:rPr>
              <w:t>50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2595" w:type="dxa"/>
            <w:tcBorders>
              <w:top w:val="nil"/>
            </w:tcBorders>
          </w:tcPr>
          <w:p w:rsidR="005807BB" w:rsidRDefault="00D230C9">
            <w:pPr>
              <w:pStyle w:val="TableParagraph"/>
              <w:spacing w:before="93"/>
              <w:rPr>
                <w:sz w:val="28"/>
              </w:rPr>
            </w:pPr>
            <w:r>
              <w:rPr>
                <w:color w:val="2B2F42"/>
                <w:sz w:val="28"/>
              </w:rPr>
              <w:t>по</w:t>
            </w:r>
            <w:r>
              <w:rPr>
                <w:color w:val="2B2F42"/>
                <w:spacing w:val="-4"/>
                <w:sz w:val="28"/>
              </w:rPr>
              <w:t xml:space="preserve"> </w:t>
            </w:r>
            <w:r>
              <w:rPr>
                <w:color w:val="2B2F42"/>
                <w:sz w:val="28"/>
              </w:rPr>
              <w:t>31 мая</w:t>
            </w:r>
            <w:r>
              <w:rPr>
                <w:color w:val="2B2F42"/>
                <w:spacing w:val="-1"/>
                <w:sz w:val="28"/>
              </w:rPr>
              <w:t xml:space="preserve"> </w:t>
            </w:r>
            <w:r>
              <w:rPr>
                <w:color w:val="2B2F42"/>
                <w:sz w:val="28"/>
              </w:rPr>
              <w:t>2022 г.</w:t>
            </w:r>
          </w:p>
          <w:p w:rsidR="005807BB" w:rsidRDefault="005807BB">
            <w:pPr>
              <w:pStyle w:val="TableParagraph"/>
              <w:ind w:left="0"/>
              <w:rPr>
                <w:b/>
                <w:sz w:val="30"/>
              </w:rPr>
            </w:pPr>
          </w:p>
          <w:p w:rsidR="005807BB" w:rsidRDefault="005807BB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color w:val="2B2F42"/>
                <w:sz w:val="28"/>
              </w:rPr>
              <w:t>по</w:t>
            </w:r>
            <w:r>
              <w:rPr>
                <w:color w:val="2B2F42"/>
                <w:spacing w:val="-4"/>
                <w:sz w:val="28"/>
              </w:rPr>
              <w:t xml:space="preserve"> </w:t>
            </w:r>
            <w:r>
              <w:rPr>
                <w:color w:val="2B2F42"/>
                <w:sz w:val="28"/>
              </w:rPr>
              <w:t>31 мая</w:t>
            </w:r>
            <w:r>
              <w:rPr>
                <w:color w:val="2B2F42"/>
                <w:spacing w:val="-1"/>
                <w:sz w:val="28"/>
              </w:rPr>
              <w:t xml:space="preserve"> </w:t>
            </w:r>
            <w:r>
              <w:rPr>
                <w:color w:val="2B2F42"/>
                <w:sz w:val="28"/>
              </w:rPr>
              <w:t>2022 г.</w:t>
            </w:r>
          </w:p>
          <w:p w:rsidR="005807BB" w:rsidRDefault="005807BB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5807BB" w:rsidRDefault="00D230C9">
            <w:pPr>
              <w:pStyle w:val="TableParagraph"/>
              <w:spacing w:before="1"/>
              <w:rPr>
                <w:sz w:val="28"/>
              </w:rPr>
            </w:pPr>
            <w:r>
              <w:rPr>
                <w:color w:val="2B2F42"/>
                <w:sz w:val="28"/>
              </w:rPr>
              <w:t>по</w:t>
            </w:r>
            <w:r>
              <w:rPr>
                <w:color w:val="2B2F42"/>
                <w:spacing w:val="-4"/>
                <w:sz w:val="28"/>
              </w:rPr>
              <w:t xml:space="preserve"> </w:t>
            </w:r>
            <w:r>
              <w:rPr>
                <w:color w:val="2B2F42"/>
                <w:sz w:val="28"/>
              </w:rPr>
              <w:t>31 мая</w:t>
            </w:r>
            <w:r>
              <w:rPr>
                <w:color w:val="2B2F42"/>
                <w:spacing w:val="-1"/>
                <w:sz w:val="28"/>
              </w:rPr>
              <w:t xml:space="preserve"> </w:t>
            </w:r>
            <w:r>
              <w:rPr>
                <w:color w:val="2B2F42"/>
                <w:sz w:val="28"/>
              </w:rPr>
              <w:t>2022 г.</w:t>
            </w:r>
          </w:p>
        </w:tc>
        <w:tc>
          <w:tcPr>
            <w:tcW w:w="2669" w:type="dxa"/>
            <w:tcBorders>
              <w:top w:val="nil"/>
            </w:tcBorders>
          </w:tcPr>
          <w:p w:rsidR="005807BB" w:rsidRDefault="00D230C9">
            <w:pPr>
              <w:pStyle w:val="TableParagraph"/>
              <w:spacing w:before="93" w:line="322" w:lineRule="exact"/>
              <w:rPr>
                <w:sz w:val="28"/>
              </w:rPr>
            </w:pPr>
            <w:r>
              <w:rPr>
                <w:color w:val="2B2F42"/>
                <w:sz w:val="28"/>
              </w:rPr>
              <w:t>с</w:t>
            </w:r>
            <w:r>
              <w:rPr>
                <w:color w:val="2B2F42"/>
                <w:spacing w:val="-1"/>
                <w:sz w:val="28"/>
              </w:rPr>
              <w:t xml:space="preserve"> </w:t>
            </w:r>
            <w:r>
              <w:rPr>
                <w:color w:val="2B2F42"/>
                <w:sz w:val="28"/>
              </w:rPr>
              <w:t>13:00</w:t>
            </w:r>
            <w:r>
              <w:rPr>
                <w:color w:val="2B2F42"/>
                <w:spacing w:val="-3"/>
                <w:sz w:val="28"/>
              </w:rPr>
              <w:t xml:space="preserve"> </w:t>
            </w:r>
            <w:r>
              <w:rPr>
                <w:color w:val="2B2F42"/>
                <w:sz w:val="28"/>
              </w:rPr>
              <w:t>до</w:t>
            </w:r>
            <w:r>
              <w:rPr>
                <w:color w:val="2B2F42"/>
                <w:spacing w:val="-3"/>
                <w:sz w:val="28"/>
              </w:rPr>
              <w:t xml:space="preserve"> </w:t>
            </w:r>
            <w:r>
              <w:rPr>
                <w:color w:val="2B2F42"/>
                <w:sz w:val="28"/>
              </w:rPr>
              <w:t>14:00</w:t>
            </w:r>
            <w:r>
              <w:rPr>
                <w:color w:val="2B2F42"/>
                <w:spacing w:val="-3"/>
                <w:sz w:val="28"/>
              </w:rPr>
              <w:t xml:space="preserve"> </w:t>
            </w:r>
            <w:r>
              <w:rPr>
                <w:color w:val="2B2F42"/>
                <w:sz w:val="28"/>
              </w:rPr>
              <w:t>и</w:t>
            </w:r>
            <w:r>
              <w:rPr>
                <w:color w:val="2B2F42"/>
                <w:spacing w:val="3"/>
                <w:sz w:val="28"/>
              </w:rPr>
              <w:t xml:space="preserve"> </w:t>
            </w:r>
            <w:r>
              <w:rPr>
                <w:color w:val="2B2F42"/>
                <w:sz w:val="28"/>
              </w:rPr>
              <w:t>с</w:t>
            </w:r>
          </w:p>
          <w:p w:rsidR="005807BB" w:rsidRDefault="00D230C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B2F42"/>
                <w:sz w:val="28"/>
              </w:rPr>
              <w:t>15:00</w:t>
            </w:r>
            <w:r>
              <w:rPr>
                <w:color w:val="2B2F42"/>
                <w:spacing w:val="-4"/>
                <w:sz w:val="28"/>
              </w:rPr>
              <w:t xml:space="preserve"> </w:t>
            </w:r>
            <w:r>
              <w:rPr>
                <w:color w:val="2B2F42"/>
                <w:sz w:val="28"/>
              </w:rPr>
              <w:t>до</w:t>
            </w:r>
            <w:r>
              <w:rPr>
                <w:color w:val="2B2F42"/>
                <w:spacing w:val="-4"/>
                <w:sz w:val="28"/>
              </w:rPr>
              <w:t xml:space="preserve"> </w:t>
            </w:r>
            <w:r>
              <w:rPr>
                <w:color w:val="2B2F42"/>
                <w:sz w:val="28"/>
              </w:rPr>
              <w:t>16:00.</w:t>
            </w:r>
            <w:r>
              <w:rPr>
                <w:color w:val="2B2F42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2B2F42"/>
                <w:sz w:val="28"/>
              </w:rPr>
              <w:t>Пн</w:t>
            </w:r>
            <w:proofErr w:type="spellEnd"/>
            <w:r>
              <w:rPr>
                <w:color w:val="2B2F42"/>
                <w:sz w:val="28"/>
              </w:rPr>
              <w:t>-</w:t>
            </w: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color w:val="2B2F42"/>
                <w:sz w:val="28"/>
              </w:rPr>
              <w:t>пт.</w:t>
            </w:r>
          </w:p>
        </w:tc>
      </w:tr>
      <w:tr w:rsidR="005807BB">
        <w:trPr>
          <w:trHeight w:val="4447"/>
        </w:trPr>
        <w:tc>
          <w:tcPr>
            <w:tcW w:w="2820" w:type="dxa"/>
          </w:tcPr>
          <w:p w:rsidR="005807BB" w:rsidRDefault="00D230C9">
            <w:pPr>
              <w:pStyle w:val="TableParagraph"/>
              <w:spacing w:before="74" w:line="322" w:lineRule="exact"/>
              <w:ind w:left="100"/>
              <w:rPr>
                <w:sz w:val="28"/>
              </w:rPr>
            </w:pPr>
            <w:r>
              <w:rPr>
                <w:sz w:val="28"/>
              </w:rPr>
              <w:t>Дзержинский</w:t>
            </w:r>
          </w:p>
          <w:p w:rsidR="005807BB" w:rsidRDefault="00D230C9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краеведческий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</w:p>
        </w:tc>
        <w:tc>
          <w:tcPr>
            <w:tcW w:w="4412" w:type="dxa"/>
          </w:tcPr>
          <w:p w:rsidR="005807BB" w:rsidRDefault="00D230C9">
            <w:pPr>
              <w:pStyle w:val="TableParagraph"/>
              <w:spacing w:before="74" w:line="322" w:lineRule="exact"/>
              <w:ind w:left="170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Дзержинского</w:t>
            </w:r>
          </w:p>
          <w:p w:rsidR="005807BB" w:rsidRDefault="00D230C9">
            <w:pPr>
              <w:pStyle w:val="TableParagraph"/>
              <w:ind w:left="100" w:right="374"/>
              <w:rPr>
                <w:sz w:val="28"/>
              </w:rPr>
            </w:pPr>
            <w:r>
              <w:rPr>
                <w:sz w:val="28"/>
              </w:rPr>
              <w:t>краеведческого музея “Природа.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Искусство”</w:t>
            </w:r>
          </w:p>
        </w:tc>
        <w:tc>
          <w:tcPr>
            <w:tcW w:w="1680" w:type="dxa"/>
          </w:tcPr>
          <w:p w:rsidR="005807BB" w:rsidRDefault="00D230C9">
            <w:pPr>
              <w:pStyle w:val="TableParagraph"/>
              <w:spacing w:before="74"/>
              <w:ind w:left="168"/>
              <w:rPr>
                <w:sz w:val="28"/>
              </w:rPr>
            </w:pPr>
            <w:r>
              <w:rPr>
                <w:sz w:val="28"/>
              </w:rPr>
              <w:t>150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руб.</w:t>
            </w:r>
          </w:p>
        </w:tc>
        <w:tc>
          <w:tcPr>
            <w:tcW w:w="2595" w:type="dxa"/>
          </w:tcPr>
          <w:p w:rsidR="005807BB" w:rsidRDefault="00D230C9">
            <w:pPr>
              <w:pStyle w:val="TableParagraph"/>
              <w:spacing w:before="74"/>
              <w:ind w:left="168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31.12.2022</w:t>
            </w:r>
          </w:p>
        </w:tc>
        <w:tc>
          <w:tcPr>
            <w:tcW w:w="2669" w:type="dxa"/>
          </w:tcPr>
          <w:p w:rsidR="005807BB" w:rsidRDefault="00D230C9">
            <w:pPr>
              <w:pStyle w:val="TableParagraph"/>
              <w:spacing w:before="112" w:line="242" w:lineRule="auto"/>
              <w:ind w:right="416"/>
              <w:rPr>
                <w:sz w:val="28"/>
              </w:rPr>
            </w:pPr>
            <w:r>
              <w:rPr>
                <w:sz w:val="28"/>
              </w:rPr>
              <w:t>Согласно режиму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5807BB" w:rsidRDefault="00D230C9">
            <w:pPr>
              <w:pStyle w:val="TableParagraph"/>
              <w:spacing w:before="36" w:line="322" w:lineRule="exact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5807BB" w:rsidRDefault="00D230C9">
            <w:pPr>
              <w:pStyle w:val="TableParagraph"/>
              <w:ind w:right="377"/>
              <w:rPr>
                <w:sz w:val="28"/>
              </w:rPr>
            </w:pPr>
            <w:r>
              <w:rPr>
                <w:sz w:val="28"/>
              </w:rPr>
              <w:t>четверг с 10-00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18-00;</w:t>
            </w:r>
          </w:p>
          <w:p w:rsidR="005807BB" w:rsidRDefault="00D230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Суббота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воскресенье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10-00</w:t>
            </w:r>
          </w:p>
          <w:p w:rsidR="005807BB" w:rsidRDefault="00D230C9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17-00;</w:t>
            </w:r>
          </w:p>
          <w:p w:rsidR="005807BB" w:rsidRDefault="00D230C9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Пятница - выходной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  <w:p w:rsidR="005807BB" w:rsidRDefault="00D230C9">
            <w:pPr>
              <w:pStyle w:val="TableParagraph"/>
              <w:ind w:right="239"/>
              <w:rPr>
                <w:sz w:val="28"/>
              </w:rPr>
            </w:pPr>
            <w:r>
              <w:rPr>
                <w:sz w:val="28"/>
              </w:rPr>
              <w:t>Последний четверг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месяца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5807BB" w:rsidRDefault="00D230C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санитарный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</w:tr>
      <w:tr w:rsidR="005807BB">
        <w:trPr>
          <w:trHeight w:val="1791"/>
        </w:trPr>
        <w:tc>
          <w:tcPr>
            <w:tcW w:w="2820" w:type="dxa"/>
          </w:tcPr>
          <w:p w:rsidR="005807BB" w:rsidRDefault="00D230C9">
            <w:pPr>
              <w:pStyle w:val="TableParagraph"/>
              <w:spacing w:before="74"/>
              <w:ind w:left="100"/>
              <w:rPr>
                <w:sz w:val="28"/>
              </w:rPr>
            </w:pPr>
            <w:r>
              <w:rPr>
                <w:sz w:val="28"/>
              </w:rPr>
              <w:t>Кинозал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«Ока»</w:t>
            </w:r>
          </w:p>
        </w:tc>
        <w:tc>
          <w:tcPr>
            <w:tcW w:w="4412" w:type="dxa"/>
          </w:tcPr>
          <w:p w:rsidR="005807BB" w:rsidRDefault="00D230C9">
            <w:pPr>
              <w:pStyle w:val="TableParagraph"/>
              <w:spacing w:before="74" w:line="322" w:lineRule="exact"/>
              <w:ind w:left="170"/>
              <w:rPr>
                <w:sz w:val="28"/>
              </w:rPr>
            </w:pPr>
            <w:r>
              <w:rPr>
                <w:sz w:val="28"/>
              </w:rPr>
              <w:t>показ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киносеансов</w:t>
            </w:r>
          </w:p>
          <w:p w:rsidR="005807BB" w:rsidRDefault="00D230C9">
            <w:pPr>
              <w:pStyle w:val="TableParagraph"/>
              <w:ind w:left="100" w:right="174"/>
              <w:rPr>
                <w:sz w:val="28"/>
              </w:rPr>
            </w:pPr>
            <w:r>
              <w:rPr>
                <w:color w:val="1154CC"/>
                <w:sz w:val="28"/>
                <w:u w:val="single" w:color="1154CC"/>
              </w:rPr>
              <w:t>Кинотеатр</w:t>
            </w:r>
            <w:r>
              <w:rPr>
                <w:color w:val="1154CC"/>
                <w:spacing w:val="1"/>
                <w:sz w:val="28"/>
                <w:u w:val="single" w:color="1154CC"/>
              </w:rPr>
              <w:t xml:space="preserve"> </w:t>
            </w:r>
            <w:r>
              <w:rPr>
                <w:color w:val="1154CC"/>
                <w:sz w:val="28"/>
                <w:u w:val="single" w:color="1154CC"/>
              </w:rPr>
              <w:t>-</w:t>
            </w:r>
            <w:r>
              <w:rPr>
                <w:color w:val="1154CC"/>
                <w:spacing w:val="-1"/>
                <w:sz w:val="28"/>
                <w:u w:val="single" w:color="1154CC"/>
              </w:rPr>
              <w:t xml:space="preserve"> </w:t>
            </w:r>
            <w:r>
              <w:rPr>
                <w:color w:val="1154CC"/>
                <w:sz w:val="28"/>
                <w:u w:val="single" w:color="1154CC"/>
              </w:rPr>
              <w:t>Физкультурн</w:t>
            </w:r>
            <w:proofErr w:type="gramStart"/>
            <w:r>
              <w:rPr>
                <w:color w:val="1154CC"/>
                <w:sz w:val="28"/>
                <w:u w:val="single" w:color="1154CC"/>
              </w:rPr>
              <w:t>о-</w:t>
            </w:r>
            <w:proofErr w:type="gramEnd"/>
            <w:r>
              <w:rPr>
                <w:color w:val="1154CC"/>
                <w:spacing w:val="1"/>
                <w:sz w:val="28"/>
              </w:rPr>
              <w:t xml:space="preserve"> </w:t>
            </w:r>
            <w:r>
              <w:rPr>
                <w:color w:val="1154CC"/>
                <w:sz w:val="28"/>
                <w:u w:val="single" w:color="1154CC"/>
              </w:rPr>
              <w:t>оздоровительный</w:t>
            </w:r>
            <w:r>
              <w:rPr>
                <w:color w:val="1154CC"/>
                <w:spacing w:val="-5"/>
                <w:sz w:val="28"/>
                <w:u w:val="single" w:color="1154CC"/>
              </w:rPr>
              <w:t xml:space="preserve"> </w:t>
            </w:r>
            <w:r>
              <w:rPr>
                <w:color w:val="1154CC"/>
                <w:sz w:val="28"/>
                <w:u w:val="single" w:color="1154CC"/>
              </w:rPr>
              <w:t>комплекс</w:t>
            </w:r>
            <w:r>
              <w:rPr>
                <w:color w:val="1154CC"/>
                <w:spacing w:val="-4"/>
                <w:sz w:val="28"/>
                <w:u w:val="single" w:color="1154CC"/>
              </w:rPr>
              <w:t xml:space="preserve"> </w:t>
            </w:r>
            <w:r>
              <w:rPr>
                <w:color w:val="1154CC"/>
                <w:sz w:val="28"/>
                <w:u w:val="single" w:color="1154CC"/>
              </w:rPr>
              <w:t>«Ока»</w:t>
            </w:r>
          </w:p>
        </w:tc>
        <w:tc>
          <w:tcPr>
            <w:tcW w:w="1680" w:type="dxa"/>
          </w:tcPr>
          <w:p w:rsidR="005807BB" w:rsidRDefault="00D230C9">
            <w:pPr>
              <w:pStyle w:val="TableParagraph"/>
              <w:spacing w:before="74" w:line="322" w:lineRule="exact"/>
              <w:ind w:left="168"/>
              <w:rPr>
                <w:sz w:val="28"/>
              </w:rPr>
            </w:pPr>
            <w:r>
              <w:rPr>
                <w:sz w:val="28"/>
              </w:rPr>
              <w:t>100-205</w:t>
            </w:r>
          </w:p>
          <w:p w:rsidR="005807BB" w:rsidRDefault="00D230C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2595" w:type="dxa"/>
          </w:tcPr>
          <w:p w:rsidR="005807BB" w:rsidRPr="00D230C9" w:rsidRDefault="00D230C9">
            <w:pPr>
              <w:pStyle w:val="TableParagraph"/>
              <w:spacing w:before="74"/>
              <w:ind w:right="466" w:firstLine="69"/>
              <w:rPr>
                <w:sz w:val="28"/>
                <w:lang w:val="en-US"/>
              </w:rPr>
            </w:pPr>
            <w:r w:rsidRPr="00D230C9">
              <w:rPr>
                <w:color w:val="1154CC"/>
                <w:sz w:val="28"/>
                <w:u w:val="single" w:color="1154CC"/>
                <w:lang w:val="en-US"/>
              </w:rPr>
              <w:t>https://www.fok-</w:t>
            </w:r>
            <w:r w:rsidRPr="00D230C9">
              <w:rPr>
                <w:color w:val="1154CC"/>
                <w:spacing w:val="-67"/>
                <w:sz w:val="28"/>
                <w:lang w:val="en-US"/>
              </w:rPr>
              <w:t xml:space="preserve"> </w:t>
            </w:r>
            <w:r w:rsidRPr="00D230C9">
              <w:rPr>
                <w:color w:val="1154CC"/>
                <w:sz w:val="28"/>
                <w:u w:val="single" w:color="1154CC"/>
                <w:lang w:val="en-US"/>
              </w:rPr>
              <w:t>oka.ru/</w:t>
            </w:r>
            <w:proofErr w:type="spellStart"/>
            <w:r w:rsidRPr="00D230C9">
              <w:rPr>
                <w:color w:val="1154CC"/>
                <w:sz w:val="28"/>
                <w:u w:val="single" w:color="1154CC"/>
                <w:lang w:val="en-US"/>
              </w:rPr>
              <w:t>kinozal</w:t>
            </w:r>
            <w:proofErr w:type="spellEnd"/>
          </w:p>
          <w:p w:rsidR="005807BB" w:rsidRPr="00D230C9" w:rsidRDefault="005807BB">
            <w:pPr>
              <w:pStyle w:val="TableParagraph"/>
              <w:spacing w:before="10"/>
              <w:ind w:left="0"/>
              <w:rPr>
                <w:b/>
                <w:sz w:val="27"/>
                <w:lang w:val="en-US"/>
              </w:rPr>
            </w:pPr>
          </w:p>
          <w:p w:rsidR="005807BB" w:rsidRDefault="00D230C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01.01.2022-</w:t>
            </w:r>
          </w:p>
          <w:p w:rsidR="005807BB" w:rsidRDefault="00D230C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31.12.2022</w:t>
            </w:r>
          </w:p>
        </w:tc>
        <w:tc>
          <w:tcPr>
            <w:tcW w:w="2669" w:type="dxa"/>
          </w:tcPr>
          <w:p w:rsidR="005807BB" w:rsidRDefault="00D230C9">
            <w:pPr>
              <w:pStyle w:val="TableParagraph"/>
              <w:spacing w:before="74"/>
              <w:ind w:right="197" w:firstLine="69"/>
              <w:rPr>
                <w:sz w:val="28"/>
              </w:rPr>
            </w:pPr>
            <w:r>
              <w:rPr>
                <w:sz w:val="28"/>
              </w:rPr>
              <w:t>понедельни</w:t>
            </w:r>
            <w:proofErr w:type="gramStart"/>
            <w:r>
              <w:rPr>
                <w:sz w:val="28"/>
              </w:rPr>
              <w:t>к-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воскресенье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09.00</w:t>
            </w:r>
          </w:p>
          <w:p w:rsidR="005807BB" w:rsidRDefault="00D230C9">
            <w:pPr>
              <w:pStyle w:val="TableParagraph"/>
              <w:ind w:right="423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22:00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афише</w:t>
            </w:r>
          </w:p>
        </w:tc>
      </w:tr>
    </w:tbl>
    <w:p w:rsidR="005807BB" w:rsidRDefault="005807BB">
      <w:pPr>
        <w:rPr>
          <w:sz w:val="28"/>
        </w:rPr>
        <w:sectPr w:rsidR="005807BB">
          <w:pgSz w:w="16840" w:h="11910" w:orient="landscape"/>
          <w:pgMar w:top="1100" w:right="1080" w:bottom="280" w:left="1320" w:header="720" w:footer="720" w:gutter="0"/>
          <w:cols w:space="720"/>
        </w:sectPr>
      </w:pPr>
    </w:p>
    <w:p w:rsidR="005807BB" w:rsidRDefault="005807BB">
      <w:pPr>
        <w:pStyle w:val="a3"/>
        <w:spacing w:before="4"/>
        <w:rPr>
          <w:b/>
          <w:sz w:val="17"/>
        </w:rPr>
      </w:pPr>
    </w:p>
    <w:sectPr w:rsidR="005807BB">
      <w:pgSz w:w="16840" w:h="11910" w:orient="landscape"/>
      <w:pgMar w:top="1100" w:right="10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61A6"/>
    <w:multiLevelType w:val="hybridMultilevel"/>
    <w:tmpl w:val="B54E045A"/>
    <w:lvl w:ilvl="0" w:tplc="4FBEC630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2804484">
      <w:numFmt w:val="bullet"/>
      <w:lvlText w:val="•"/>
      <w:lvlJc w:val="left"/>
      <w:pPr>
        <w:ind w:left="1177" w:hanging="360"/>
      </w:pPr>
      <w:rPr>
        <w:rFonts w:hint="default"/>
        <w:lang w:val="ru-RU" w:eastAsia="en-US" w:bidi="ar-SA"/>
      </w:rPr>
    </w:lvl>
    <w:lvl w:ilvl="2" w:tplc="111231C2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3" w:tplc="3FCAAF80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4" w:tplc="4CF4B8C4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5" w:tplc="AAF87212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6" w:tplc="9872CDA6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7" w:tplc="F348C590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8" w:tplc="D034CFDC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</w:abstractNum>
  <w:abstractNum w:abstractNumId="1">
    <w:nsid w:val="6E59108F"/>
    <w:multiLevelType w:val="hybridMultilevel"/>
    <w:tmpl w:val="BCF6A480"/>
    <w:lvl w:ilvl="0" w:tplc="579C7B1C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EA49C6">
      <w:numFmt w:val="bullet"/>
      <w:lvlText w:val="•"/>
      <w:lvlJc w:val="left"/>
      <w:pPr>
        <w:ind w:left="529" w:hanging="164"/>
      </w:pPr>
      <w:rPr>
        <w:rFonts w:hint="default"/>
        <w:lang w:val="ru-RU" w:eastAsia="en-US" w:bidi="ar-SA"/>
      </w:rPr>
    </w:lvl>
    <w:lvl w:ilvl="2" w:tplc="9248477E">
      <w:numFmt w:val="bullet"/>
      <w:lvlText w:val="•"/>
      <w:lvlJc w:val="left"/>
      <w:pPr>
        <w:ind w:left="958" w:hanging="164"/>
      </w:pPr>
      <w:rPr>
        <w:rFonts w:hint="default"/>
        <w:lang w:val="ru-RU" w:eastAsia="en-US" w:bidi="ar-SA"/>
      </w:rPr>
    </w:lvl>
    <w:lvl w:ilvl="3" w:tplc="3932B1BC">
      <w:numFmt w:val="bullet"/>
      <w:lvlText w:val="•"/>
      <w:lvlJc w:val="left"/>
      <w:pPr>
        <w:ind w:left="1387" w:hanging="164"/>
      </w:pPr>
      <w:rPr>
        <w:rFonts w:hint="default"/>
        <w:lang w:val="ru-RU" w:eastAsia="en-US" w:bidi="ar-SA"/>
      </w:rPr>
    </w:lvl>
    <w:lvl w:ilvl="4" w:tplc="0C4054D0">
      <w:numFmt w:val="bullet"/>
      <w:lvlText w:val="•"/>
      <w:lvlJc w:val="left"/>
      <w:pPr>
        <w:ind w:left="1816" w:hanging="164"/>
      </w:pPr>
      <w:rPr>
        <w:rFonts w:hint="default"/>
        <w:lang w:val="ru-RU" w:eastAsia="en-US" w:bidi="ar-SA"/>
      </w:rPr>
    </w:lvl>
    <w:lvl w:ilvl="5" w:tplc="19E4B736">
      <w:numFmt w:val="bullet"/>
      <w:lvlText w:val="•"/>
      <w:lvlJc w:val="left"/>
      <w:pPr>
        <w:ind w:left="2246" w:hanging="164"/>
      </w:pPr>
      <w:rPr>
        <w:rFonts w:hint="default"/>
        <w:lang w:val="ru-RU" w:eastAsia="en-US" w:bidi="ar-SA"/>
      </w:rPr>
    </w:lvl>
    <w:lvl w:ilvl="6" w:tplc="1E4ED79C">
      <w:numFmt w:val="bullet"/>
      <w:lvlText w:val="•"/>
      <w:lvlJc w:val="left"/>
      <w:pPr>
        <w:ind w:left="2675" w:hanging="164"/>
      </w:pPr>
      <w:rPr>
        <w:rFonts w:hint="default"/>
        <w:lang w:val="ru-RU" w:eastAsia="en-US" w:bidi="ar-SA"/>
      </w:rPr>
    </w:lvl>
    <w:lvl w:ilvl="7" w:tplc="04D81798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8" w:tplc="7FFA1390">
      <w:numFmt w:val="bullet"/>
      <w:lvlText w:val="•"/>
      <w:lvlJc w:val="left"/>
      <w:pPr>
        <w:ind w:left="3533" w:hanging="164"/>
      </w:pPr>
      <w:rPr>
        <w:rFonts w:hint="default"/>
        <w:lang w:val="ru-RU" w:eastAsia="en-US" w:bidi="ar-SA"/>
      </w:rPr>
    </w:lvl>
  </w:abstractNum>
  <w:abstractNum w:abstractNumId="2">
    <w:nsid w:val="7B5F45E6"/>
    <w:multiLevelType w:val="hybridMultilevel"/>
    <w:tmpl w:val="BCA48D34"/>
    <w:lvl w:ilvl="0" w:tplc="AC2CC9F6">
      <w:start w:val="1"/>
      <w:numFmt w:val="decimal"/>
      <w:lvlText w:val="%1."/>
      <w:lvlJc w:val="left"/>
      <w:pPr>
        <w:ind w:left="384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246E70">
      <w:numFmt w:val="bullet"/>
      <w:lvlText w:val="•"/>
      <w:lvlJc w:val="left"/>
      <w:pPr>
        <w:ind w:left="781" w:hanging="361"/>
      </w:pPr>
      <w:rPr>
        <w:rFonts w:hint="default"/>
        <w:lang w:val="ru-RU" w:eastAsia="en-US" w:bidi="ar-SA"/>
      </w:rPr>
    </w:lvl>
    <w:lvl w:ilvl="2" w:tplc="2CC84984">
      <w:numFmt w:val="bullet"/>
      <w:lvlText w:val="•"/>
      <w:lvlJc w:val="left"/>
      <w:pPr>
        <w:ind w:left="1182" w:hanging="361"/>
      </w:pPr>
      <w:rPr>
        <w:rFonts w:hint="default"/>
        <w:lang w:val="ru-RU" w:eastAsia="en-US" w:bidi="ar-SA"/>
      </w:rPr>
    </w:lvl>
    <w:lvl w:ilvl="3" w:tplc="CCE2A9AC">
      <w:numFmt w:val="bullet"/>
      <w:lvlText w:val="•"/>
      <w:lvlJc w:val="left"/>
      <w:pPr>
        <w:ind w:left="1583" w:hanging="361"/>
      </w:pPr>
      <w:rPr>
        <w:rFonts w:hint="default"/>
        <w:lang w:val="ru-RU" w:eastAsia="en-US" w:bidi="ar-SA"/>
      </w:rPr>
    </w:lvl>
    <w:lvl w:ilvl="4" w:tplc="BF86154E">
      <w:numFmt w:val="bullet"/>
      <w:lvlText w:val="•"/>
      <w:lvlJc w:val="left"/>
      <w:pPr>
        <w:ind w:left="1984" w:hanging="361"/>
      </w:pPr>
      <w:rPr>
        <w:rFonts w:hint="default"/>
        <w:lang w:val="ru-RU" w:eastAsia="en-US" w:bidi="ar-SA"/>
      </w:rPr>
    </w:lvl>
    <w:lvl w:ilvl="5" w:tplc="BA8C4364">
      <w:numFmt w:val="bullet"/>
      <w:lvlText w:val="•"/>
      <w:lvlJc w:val="left"/>
      <w:pPr>
        <w:ind w:left="2386" w:hanging="361"/>
      </w:pPr>
      <w:rPr>
        <w:rFonts w:hint="default"/>
        <w:lang w:val="ru-RU" w:eastAsia="en-US" w:bidi="ar-SA"/>
      </w:rPr>
    </w:lvl>
    <w:lvl w:ilvl="6" w:tplc="C3EA5A58">
      <w:numFmt w:val="bullet"/>
      <w:lvlText w:val="•"/>
      <w:lvlJc w:val="left"/>
      <w:pPr>
        <w:ind w:left="2787" w:hanging="361"/>
      </w:pPr>
      <w:rPr>
        <w:rFonts w:hint="default"/>
        <w:lang w:val="ru-RU" w:eastAsia="en-US" w:bidi="ar-SA"/>
      </w:rPr>
    </w:lvl>
    <w:lvl w:ilvl="7" w:tplc="4E4C3076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8" w:tplc="A36C0990">
      <w:numFmt w:val="bullet"/>
      <w:lvlText w:val="•"/>
      <w:lvlJc w:val="left"/>
      <w:pPr>
        <w:ind w:left="3589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07BB"/>
    <w:rsid w:val="005807BB"/>
    <w:rsid w:val="00D2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"/>
      <w:ind w:left="2393" w:right="2267" w:hanging="968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6">
    <w:name w:val="Balloon Text"/>
    <w:basedOn w:val="a"/>
    <w:link w:val="a7"/>
    <w:uiPriority w:val="99"/>
    <w:semiHidden/>
    <w:unhideWhenUsed/>
    <w:rsid w:val="00D230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30C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"/>
      <w:ind w:left="2393" w:right="2267" w:hanging="968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6">
    <w:name w:val="Balloon Text"/>
    <w:basedOn w:val="a"/>
    <w:link w:val="a7"/>
    <w:uiPriority w:val="99"/>
    <w:semiHidden/>
    <w:unhideWhenUsed/>
    <w:rsid w:val="00D230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30C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2022-05-04T08:58:00Z</dcterms:created>
  <dcterms:modified xsi:type="dcterms:W3CDTF">2022-05-04T09:10:00Z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2022-05-04T00:00:00Z</vt:filetime>
  </property>
</Properties>
</file>