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45" w:rsidRPr="00FB5E67" w:rsidRDefault="00866F45" w:rsidP="00FA6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</w:t>
      </w:r>
      <w:r w:rsidRPr="00FB5E67">
        <w:rPr>
          <w:rFonts w:ascii="Times New Roman" w:hAnsi="Times New Roman" w:cs="Times New Roman"/>
          <w:sz w:val="28"/>
          <w:szCs w:val="28"/>
        </w:rPr>
        <w:t>дминистрации г. Дзержинск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Муниципальное </w:t>
      </w:r>
      <w:proofErr w:type="gramStart"/>
      <w:r w:rsidRPr="00DF1C93">
        <w:rPr>
          <w:rFonts w:ascii="Times New Roman" w:hAnsi="Times New Roman" w:cs="Times New Roman"/>
        </w:rPr>
        <w:t>бюджетное  общеобразовательное</w:t>
      </w:r>
      <w:proofErr w:type="gramEnd"/>
      <w:r w:rsidRPr="00DF1C93">
        <w:rPr>
          <w:rFonts w:ascii="Times New Roman" w:hAnsi="Times New Roman" w:cs="Times New Roman"/>
        </w:rPr>
        <w:t xml:space="preserve"> </w:t>
      </w:r>
    </w:p>
    <w:p w:rsid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учреждение «</w:t>
      </w:r>
      <w:proofErr w:type="gramStart"/>
      <w:r w:rsidRPr="00DF1C93">
        <w:rPr>
          <w:rFonts w:ascii="Times New Roman" w:hAnsi="Times New Roman" w:cs="Times New Roman"/>
        </w:rPr>
        <w:t>Средняя  школа</w:t>
      </w:r>
      <w:proofErr w:type="gramEnd"/>
      <w:r w:rsidRPr="00DF1C93">
        <w:rPr>
          <w:rFonts w:ascii="Times New Roman" w:hAnsi="Times New Roman" w:cs="Times New Roman"/>
        </w:rPr>
        <w:t xml:space="preserve"> № 7 с углубленным </w:t>
      </w:r>
    </w:p>
    <w:p w:rsid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изучением отдельных предметов»</w:t>
      </w:r>
    </w:p>
    <w:p w:rsid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F45" w:rsidRDefault="00866F45" w:rsidP="00866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F45" w:rsidRPr="00DF1C93" w:rsidRDefault="00866F45" w:rsidP="00866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F45" w:rsidRPr="00DF1C93" w:rsidRDefault="00866F45" w:rsidP="00866F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CAD7" wp14:editId="25B28C13">
                <wp:simplePos x="0" y="0"/>
                <wp:positionH relativeFrom="column">
                  <wp:posOffset>4025265</wp:posOffset>
                </wp:positionH>
                <wp:positionV relativeFrom="paragraph">
                  <wp:posOffset>220980</wp:posOffset>
                </wp:positionV>
                <wp:extent cx="1963420" cy="1561465"/>
                <wp:effectExtent l="0" t="0" r="0" b="6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F45" w:rsidRPr="00FB5E67" w:rsidRDefault="00866F45" w:rsidP="00FA6CD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МБОУшкола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№7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__________В.В. Коротков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63/3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25.07.2020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866F45" w:rsidRDefault="00866F45" w:rsidP="00866F4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940CAD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6.95pt;margin-top:17.4pt;width:154.6pt;height:1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" filled="f" stroked="f">
                <v:textbox>
                  <w:txbxContent>
                    <w:p w:rsidR="00866F45" w:rsidRPr="00FB5E67" w:rsidRDefault="00866F45" w:rsidP="00FA6CD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МБОУшкола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№7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__________В.В. Коротков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63/3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25.07.2020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866F45" w:rsidRDefault="00866F45" w:rsidP="00866F4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866F45" w:rsidRDefault="00866F45" w:rsidP="00866F4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472F1" wp14:editId="1EAA70AD">
                <wp:simplePos x="0" y="0"/>
                <wp:positionH relativeFrom="column">
                  <wp:posOffset>-280670</wp:posOffset>
                </wp:positionH>
                <wp:positionV relativeFrom="paragraph">
                  <wp:posOffset>69215</wp:posOffset>
                </wp:positionV>
                <wp:extent cx="2337435" cy="14382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Принята на заседании методического совета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 школа№7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866F45" w:rsidRPr="00FB5E67" w:rsidRDefault="00866F45" w:rsidP="00866F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30.06. 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B472F1" id="Надпись 1" o:spid="_x0000_s1027" type="#_x0000_t202" style="position:absolute;left:0;text-align:left;margin-left:-22.1pt;margin-top:5.45pt;width:184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" filled="f" stroked="f">
                <v:textbox>
                  <w:txbxContent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Принята на заседании методического совета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 школа№7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</w:t>
                      </w:r>
                    </w:p>
                    <w:p w:rsidR="00866F45" w:rsidRPr="00FB5E67" w:rsidRDefault="00866F45" w:rsidP="00866F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30.06. 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866F45" w:rsidRDefault="00866F45" w:rsidP="00866F45"/>
    <w:p w:rsidR="00866F45" w:rsidRDefault="00866F45" w:rsidP="00866F45"/>
    <w:p w:rsidR="00866F45" w:rsidRDefault="00866F45" w:rsidP="00866F45"/>
    <w:p w:rsidR="00866F45" w:rsidRPr="00DF1C93" w:rsidRDefault="00866F45" w:rsidP="00866F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C9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proofErr w:type="gramStart"/>
      <w:r w:rsidRPr="00DF1C93">
        <w:rPr>
          <w:rFonts w:ascii="Times New Roman" w:hAnsi="Times New Roman" w:cs="Times New Roman"/>
          <w:b/>
          <w:bCs/>
          <w:sz w:val="28"/>
          <w:szCs w:val="28"/>
        </w:rPr>
        <w:t>общео</w:t>
      </w:r>
      <w:r>
        <w:rPr>
          <w:rFonts w:ascii="Times New Roman" w:hAnsi="Times New Roman" w:cs="Times New Roman"/>
          <w:b/>
          <w:bCs/>
          <w:sz w:val="28"/>
          <w:szCs w:val="28"/>
        </w:rPr>
        <w:t>бразовательная  общеразвивающая</w:t>
      </w:r>
      <w:proofErr w:type="gramEnd"/>
      <w:r w:rsidRPr="00DF1C93">
        <w:rPr>
          <w:rFonts w:ascii="Times New Roman" w:hAnsi="Times New Roman" w:cs="Times New Roman"/>
          <w:b/>
          <w:bCs/>
          <w:sz w:val="28"/>
          <w:szCs w:val="28"/>
        </w:rPr>
        <w:t xml:space="preserve">  программа </w:t>
      </w:r>
    </w:p>
    <w:p w:rsidR="00866F45" w:rsidRPr="00DF1C93" w:rsidRDefault="00227937" w:rsidP="00866F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bookmarkStart w:id="0" w:name="_GoBack"/>
      <w:bookmarkEnd w:id="0"/>
      <w:r w:rsidR="00866F45">
        <w:rPr>
          <w:rFonts w:ascii="Times New Roman" w:hAnsi="Times New Roman" w:cs="Times New Roman"/>
          <w:b/>
          <w:bCs/>
          <w:sz w:val="28"/>
          <w:szCs w:val="28"/>
        </w:rPr>
        <w:t>стественно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66F45">
        <w:rPr>
          <w:rFonts w:ascii="Times New Roman" w:hAnsi="Times New Roman" w:cs="Times New Roman"/>
          <w:b/>
          <w:bCs/>
          <w:sz w:val="28"/>
          <w:szCs w:val="28"/>
        </w:rPr>
        <w:t xml:space="preserve">научной </w:t>
      </w:r>
      <w:r w:rsidR="00866F45" w:rsidRPr="00DF1C93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r w:rsidR="00866F45" w:rsidRPr="00DF1C93">
        <w:rPr>
          <w:rFonts w:ascii="Times New Roman" w:hAnsi="Times New Roman" w:cs="Times New Roman"/>
        </w:rPr>
        <w:t xml:space="preserve"> </w:t>
      </w:r>
    </w:p>
    <w:p w:rsidR="00866F45" w:rsidRPr="00866F45" w:rsidRDefault="00866F45" w:rsidP="00866F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F45">
        <w:rPr>
          <w:rFonts w:ascii="Times New Roman" w:hAnsi="Times New Roman" w:cs="Times New Roman"/>
          <w:b/>
          <w:sz w:val="32"/>
          <w:szCs w:val="32"/>
        </w:rPr>
        <w:t>«За страницами учебника биологии»</w:t>
      </w:r>
    </w:p>
    <w:p w:rsidR="00866F45" w:rsidRPr="00DF1C93" w:rsidRDefault="00866F45" w:rsidP="00866F45">
      <w:pPr>
        <w:jc w:val="center"/>
        <w:rPr>
          <w:rFonts w:ascii="Times New Roman" w:hAnsi="Times New Roman" w:cs="Times New Roman"/>
        </w:rPr>
      </w:pPr>
    </w:p>
    <w:p w:rsidR="00866F45" w:rsidRPr="00DF1C93" w:rsidRDefault="00866F45" w:rsidP="00866F4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учащихся: 16-</w:t>
      </w:r>
      <w:proofErr w:type="gramStart"/>
      <w:r>
        <w:rPr>
          <w:rFonts w:ascii="Times New Roman" w:hAnsi="Times New Roman" w:cs="Times New Roman"/>
        </w:rPr>
        <w:t>17</w:t>
      </w:r>
      <w:r w:rsidRPr="00DF1C93">
        <w:rPr>
          <w:rFonts w:ascii="Times New Roman" w:hAnsi="Times New Roman" w:cs="Times New Roman"/>
        </w:rPr>
        <w:t xml:space="preserve">  лет</w:t>
      </w:r>
      <w:proofErr w:type="gramEnd"/>
      <w:r w:rsidRPr="00DF1C93">
        <w:rPr>
          <w:rFonts w:ascii="Times New Roman" w:hAnsi="Times New Roman" w:cs="Times New Roman"/>
        </w:rPr>
        <w:t xml:space="preserve"> </w:t>
      </w:r>
    </w:p>
    <w:p w:rsidR="00866F45" w:rsidRPr="00DF1C93" w:rsidRDefault="00866F45" w:rsidP="00866F45">
      <w:pPr>
        <w:spacing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Срок реализации программы: </w:t>
      </w:r>
      <w:r>
        <w:rPr>
          <w:rFonts w:ascii="Times New Roman" w:hAnsi="Times New Roman" w:cs="Times New Roman"/>
        </w:rPr>
        <w:t>1 год</w:t>
      </w:r>
    </w:p>
    <w:p w:rsidR="00866F45" w:rsidRPr="00DF1C93" w:rsidRDefault="00866F45" w:rsidP="00866F45">
      <w:pPr>
        <w:jc w:val="right"/>
        <w:rPr>
          <w:rFonts w:ascii="Times New Roman" w:hAnsi="Times New Roman" w:cs="Times New Roman"/>
        </w:rPr>
      </w:pPr>
    </w:p>
    <w:p w:rsidR="00866F45" w:rsidRPr="00DF1C93" w:rsidRDefault="00866F45" w:rsidP="00866F45">
      <w:pPr>
        <w:jc w:val="right"/>
        <w:rPr>
          <w:rFonts w:ascii="Times New Roman" w:hAnsi="Times New Roman" w:cs="Times New Roman"/>
        </w:rPr>
      </w:pPr>
    </w:p>
    <w:p w:rsidR="00866F45" w:rsidRPr="00DF1C93" w:rsidRDefault="00866F45" w:rsidP="00866F45">
      <w:pPr>
        <w:jc w:val="right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                                                                                                 Селихова Наталия Витальевна,</w:t>
      </w:r>
    </w:p>
    <w:p w:rsidR="00866F45" w:rsidRPr="00FA6CD3" w:rsidRDefault="00FA6CD3" w:rsidP="00FA6C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биологии</w:t>
      </w:r>
    </w:p>
    <w:p w:rsidR="00866F45" w:rsidRDefault="00866F45" w:rsidP="00FA6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Дзержинск – 2020</w:t>
      </w:r>
    </w:p>
    <w:p w:rsidR="00866F45" w:rsidRDefault="00227937" w:rsidP="00866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27937" w:rsidRPr="00227937" w:rsidRDefault="00227937" w:rsidP="00227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 программы: </w:t>
      </w:r>
      <w:r w:rsidRPr="00227937">
        <w:rPr>
          <w:rFonts w:ascii="Times New Roman" w:hAnsi="Times New Roman" w:cs="Times New Roman"/>
          <w:sz w:val="24"/>
          <w:szCs w:val="24"/>
        </w:rPr>
        <w:t>естественно-научная</w:t>
      </w:r>
    </w:p>
    <w:p w:rsidR="00866F45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DD0">
        <w:rPr>
          <w:rFonts w:ascii="Times New Roman" w:eastAsia="Times New Roman" w:hAnsi="Times New Roman" w:cs="Times New Roman"/>
          <w:sz w:val="24"/>
          <w:szCs w:val="24"/>
        </w:rPr>
        <w:t>На сего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дняшний день очевидны проблемы </w:t>
      </w:r>
      <w:r w:rsidRPr="00D91DD0">
        <w:rPr>
          <w:rFonts w:ascii="Times New Roman" w:eastAsia="Times New Roman" w:hAnsi="Times New Roman" w:cs="Times New Roman"/>
          <w:sz w:val="24"/>
          <w:szCs w:val="24"/>
        </w:rPr>
        <w:t>здоровья граждан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1DD0">
        <w:rPr>
          <w:rFonts w:ascii="Times New Roman" w:eastAsia="Times New Roman" w:hAnsi="Times New Roman" w:cs="Times New Roman"/>
          <w:sz w:val="24"/>
          <w:szCs w:val="24"/>
        </w:rPr>
        <w:t xml:space="preserve"> Именно общество в лице образовательных учреждений формирует систему приоритетов и ценностей, определенный стиль жизни, так называемые социально одобряемые нормы поведения. Поэтому если учащийся не очень понимает необходимость сохранения своего здоровья, то задача образовательного учреждения состоит в разъяснении того,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D91DD0">
        <w:rPr>
          <w:rFonts w:ascii="Times New Roman" w:eastAsia="Times New Roman" w:hAnsi="Times New Roman" w:cs="Times New Roman"/>
          <w:sz w:val="24"/>
          <w:szCs w:val="24"/>
        </w:rPr>
        <w:t>ты сам в сос</w:t>
      </w:r>
      <w:r>
        <w:rPr>
          <w:rFonts w:ascii="Times New Roman" w:eastAsia="Times New Roman" w:hAnsi="Times New Roman" w:cs="Times New Roman"/>
          <w:sz w:val="24"/>
          <w:szCs w:val="24"/>
        </w:rPr>
        <w:t>тоянии ответить за свое будущее и твоя успешность напрямую зависит от состояния твоего здоровья. Необходимо н</w:t>
      </w:r>
      <w:r w:rsidRPr="00D91DD0">
        <w:rPr>
          <w:rFonts w:ascii="Times New Roman" w:eastAsia="Times New Roman" w:hAnsi="Times New Roman" w:cs="Times New Roman"/>
          <w:sz w:val="24"/>
          <w:szCs w:val="24"/>
        </w:rPr>
        <w:t>айти новые формы пропаганды и внедрения ценностей здорового образа жизни, культуры здоровья, выработать новую систему социально-культурных ценностей, в которой здоровье будет одним из основных личностных приоритетов.</w:t>
      </w:r>
    </w:p>
    <w:p w:rsidR="00866F45" w:rsidRPr="00D91DD0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Также </w:t>
      </w:r>
      <w:r>
        <w:rPr>
          <w:rFonts w:ascii="Times New Roman" w:hAnsi="Times New Roman" w:cs="Times New Roman"/>
          <w:sz w:val="24"/>
          <w:szCs w:val="24"/>
        </w:rPr>
        <w:t xml:space="preserve">предлагаемый </w:t>
      </w:r>
      <w:proofErr w:type="gramStart"/>
      <w:r w:rsidRPr="002A353F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353F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2A353F">
        <w:rPr>
          <w:rFonts w:ascii="Times New Roman" w:hAnsi="Times New Roman" w:cs="Times New Roman"/>
          <w:sz w:val="24"/>
          <w:szCs w:val="24"/>
        </w:rPr>
        <w:t xml:space="preserve"> поддержать и углубить знания по биологии (анатомии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2A35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A353F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2A353F">
        <w:rPr>
          <w:rFonts w:ascii="Times New Roman" w:hAnsi="Times New Roman" w:cs="Times New Roman"/>
          <w:sz w:val="24"/>
          <w:szCs w:val="24"/>
        </w:rPr>
        <w:t>. Он поможет проверить целесообразность выбора профиля дальнейшего обучения и будущей профессии выпускника.</w:t>
      </w: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Курс проводится в виде лекционно-практических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-исследовательских занятий</w:t>
      </w: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с оформлением содержания занятия в рабочих тетрадях. </w:t>
      </w:r>
    </w:p>
    <w:p w:rsidR="00866F45" w:rsidRPr="00BB0094" w:rsidRDefault="00866F45" w:rsidP="00866F45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течение всего </w:t>
      </w:r>
      <w:proofErr w:type="gramStart"/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>курса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учащиеся</w:t>
      </w:r>
      <w:proofErr w:type="gramEnd"/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работают с дополнительной литературой, оформляют полученные сведения в виде </w:t>
      </w:r>
      <w:r w:rsidRPr="00BB0094">
        <w:rPr>
          <w:rFonts w:ascii="Times New Roman" w:hAnsi="Times New Roman" w:cs="Times New Roman"/>
          <w:kern w:val="16"/>
          <w:sz w:val="24"/>
          <w:szCs w:val="24"/>
        </w:rPr>
        <w:t>реферативных</w:t>
      </w: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, проектов и т.д</w:t>
      </w: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. В конце курса проводится конференция, где школьники выступают с докладами по заинтересовавшей их проблеме. </w:t>
      </w:r>
    </w:p>
    <w:p w:rsidR="00866F45" w:rsidRPr="00BB0094" w:rsidRDefault="00866F45" w:rsidP="00866F45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B0094">
        <w:rPr>
          <w:rFonts w:ascii="Times New Roman" w:eastAsia="Times New Roman" w:hAnsi="Times New Roman" w:cs="Times New Roman"/>
          <w:kern w:val="16"/>
          <w:sz w:val="24"/>
          <w:szCs w:val="24"/>
        </w:rPr>
        <w:t>Для профориентации на таки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е конференции могут приглашаться медицинские работники</w:t>
      </w:r>
      <w:r w:rsidRPr="00BB0094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66F45" w:rsidRPr="00BB0094" w:rsidRDefault="00866F45" w:rsidP="00866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94">
        <w:rPr>
          <w:rFonts w:ascii="Times New Roman" w:hAnsi="Times New Roman" w:cs="Times New Roman"/>
          <w:sz w:val="24"/>
          <w:szCs w:val="24"/>
        </w:rPr>
        <w:t>Предусмотрено ознакомление с приёмами оказания доврачебной помощи, повышающие понимание важности выполняемого дела.</w:t>
      </w:r>
    </w:p>
    <w:p w:rsidR="00866F45" w:rsidRPr="00BB0094" w:rsidRDefault="00866F45" w:rsidP="00866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94">
        <w:rPr>
          <w:rFonts w:ascii="Times New Roman" w:hAnsi="Times New Roman" w:cs="Times New Roman"/>
          <w:sz w:val="24"/>
          <w:szCs w:val="24"/>
        </w:rPr>
        <w:tab/>
        <w:t xml:space="preserve">Программа имеет прикладное значение </w:t>
      </w:r>
      <w:r>
        <w:rPr>
          <w:rFonts w:ascii="Times New Roman" w:hAnsi="Times New Roman" w:cs="Times New Roman"/>
          <w:sz w:val="24"/>
          <w:szCs w:val="24"/>
        </w:rPr>
        <w:t>– профориентации</w:t>
      </w:r>
      <w:r w:rsidRPr="00BB0094">
        <w:rPr>
          <w:rFonts w:ascii="Times New Roman" w:hAnsi="Times New Roman" w:cs="Times New Roman"/>
          <w:sz w:val="24"/>
          <w:szCs w:val="24"/>
        </w:rPr>
        <w:t xml:space="preserve">. </w:t>
      </w:r>
      <w:r w:rsidRPr="00233A36">
        <w:rPr>
          <w:rFonts w:ascii="Times New Roman" w:hAnsi="Times New Roman" w:cs="Times New Roman"/>
          <w:sz w:val="24"/>
          <w:szCs w:val="24"/>
        </w:rPr>
        <w:t>Ребята также могут посещать курс с целью получения элементарных</w:t>
      </w:r>
      <w:r>
        <w:rPr>
          <w:rFonts w:ascii="Times New Roman" w:hAnsi="Times New Roman" w:cs="Times New Roman"/>
          <w:sz w:val="24"/>
          <w:szCs w:val="24"/>
        </w:rPr>
        <w:t xml:space="preserve"> знаний об основных вопросах медицины, физиологии и гигиены, о способах сохранения и укрепления здоровья, особенностях влияния вредных привычек и окружающей среды на здоровье человека, навыков оказания первой помощи.</w:t>
      </w:r>
    </w:p>
    <w:p w:rsidR="00866F45" w:rsidRDefault="00866F45" w:rsidP="00866F4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B00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Результатом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Pr="00BB009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урса</w:t>
      </w:r>
      <w:proofErr w:type="gramEnd"/>
      <w:r>
        <w:rPr>
          <w:rFonts w:ascii="Times New Roman" w:hAnsi="Times New Roman" w:cs="Times New Roman"/>
          <w:sz w:val="24"/>
          <w:szCs w:val="24"/>
        </w:rPr>
        <w:t>: "За страницами учебника биологии</w:t>
      </w:r>
      <w:r w:rsidRPr="00BB0094">
        <w:rPr>
          <w:rFonts w:ascii="Times New Roman" w:hAnsi="Times New Roman" w:cs="Times New Roman"/>
          <w:sz w:val="24"/>
          <w:szCs w:val="24"/>
        </w:rPr>
        <w:t xml:space="preserve">" является </w:t>
      </w:r>
      <w:r w:rsidRPr="004E5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урок-зачет с элементами практических заданий</w:t>
      </w:r>
      <w:r w:rsidRPr="00BB0094">
        <w:rPr>
          <w:rFonts w:ascii="Times New Roman" w:hAnsi="Times New Roman" w:cs="Times New Roman"/>
          <w:sz w:val="24"/>
          <w:szCs w:val="24"/>
        </w:rPr>
        <w:t xml:space="preserve">, где проверяется не только теоретическое  знание вопросов, но и практические навыки, полученные на </w:t>
      </w:r>
      <w:r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Pr="00BB0094">
        <w:rPr>
          <w:rFonts w:ascii="Times New Roman" w:hAnsi="Times New Roman" w:cs="Times New Roman"/>
          <w:sz w:val="24"/>
          <w:szCs w:val="24"/>
        </w:rPr>
        <w:t xml:space="preserve"> курса.</w:t>
      </w:r>
      <w:r>
        <w:rPr>
          <w:rFonts w:ascii="Times New Roman" w:hAnsi="Times New Roman" w:cs="Times New Roman"/>
          <w:sz w:val="24"/>
          <w:szCs w:val="24"/>
        </w:rPr>
        <w:t xml:space="preserve"> Или и</w:t>
      </w:r>
      <w:r w:rsidRPr="00F72FED">
        <w:rPr>
          <w:rFonts w:ascii="Times New Roman" w:hAnsi="Times New Roman" w:cs="Times New Roman"/>
          <w:sz w:val="24"/>
          <w:szCs w:val="24"/>
        </w:rPr>
        <w:t xml:space="preserve">тоги изучения элективного курса можно обсудить на </w:t>
      </w:r>
      <w:r>
        <w:rPr>
          <w:rFonts w:ascii="Times New Roman" w:hAnsi="Times New Roman" w:cs="Times New Roman"/>
          <w:bCs/>
          <w:sz w:val="24"/>
          <w:szCs w:val="24"/>
        </w:rPr>
        <w:t>семинарском занятии, либо защитить проект или исследовательскую работу по какой-либо тематике.</w:t>
      </w:r>
    </w:p>
    <w:p w:rsidR="00FA6CD3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Цель</w:t>
      </w:r>
      <w:r w:rsidRPr="00F6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</w:t>
      </w:r>
      <w:r w:rsidRPr="00F6782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бережного отношения к св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оему здоровью и здоровью окружающих людей, р</w:t>
      </w:r>
      <w:r w:rsidRPr="00F67829">
        <w:rPr>
          <w:rFonts w:ascii="Times New Roman" w:eastAsia="Times New Roman" w:hAnsi="Times New Roman" w:cs="Times New Roman"/>
          <w:bCs/>
          <w:sz w:val="24"/>
          <w:szCs w:val="24"/>
        </w:rPr>
        <w:t>азвитие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7829">
        <w:rPr>
          <w:rFonts w:ascii="Times New Roman" w:eastAsia="Times New Roman" w:hAnsi="Times New Roman" w:cs="Times New Roman"/>
          <w:sz w:val="24"/>
          <w:szCs w:val="24"/>
        </w:rPr>
        <w:t>культуры здорового образа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расширение кругозора в области медицины.</w:t>
      </w:r>
    </w:p>
    <w:p w:rsidR="00FA6CD3" w:rsidRPr="00F67829" w:rsidRDefault="00FA6CD3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Конкретизация цели осуществляется через определенные задачи:</w:t>
      </w:r>
    </w:p>
    <w:p w:rsidR="00866F45" w:rsidRPr="00F67829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D3">
        <w:rPr>
          <w:rFonts w:ascii="Times New Roman" w:eastAsia="Times New Roman" w:hAnsi="Times New Roman" w:cs="Times New Roman"/>
          <w:b/>
          <w:sz w:val="24"/>
          <w:szCs w:val="24"/>
        </w:rPr>
        <w:t>Практические задачи</w:t>
      </w:r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программы:</w:t>
      </w:r>
    </w:p>
    <w:p w:rsidR="00866F45" w:rsidRPr="00F67829" w:rsidRDefault="00866F45" w:rsidP="00866F4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необходимых условий для личностного развития,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мотивации для </w:t>
      </w:r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укрепление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своего </w:t>
      </w:r>
      <w:r w:rsidRPr="00F67829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866F45" w:rsidRPr="00F67829" w:rsidRDefault="00866F45" w:rsidP="00866F4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>адаптация их к жизни в обществе;</w:t>
      </w:r>
    </w:p>
    <w:p w:rsidR="00866F45" w:rsidRDefault="00866F45" w:rsidP="00866F4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культуры, в том числе культуры здорового образа жизни;</w:t>
      </w:r>
    </w:p>
    <w:p w:rsidR="00866F45" w:rsidRPr="00FA6CD3" w:rsidRDefault="00FA6CD3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CD3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866F45" w:rsidRPr="00F67829" w:rsidRDefault="00866F45" w:rsidP="00866F45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сознание и апробация </w:t>
      </w:r>
      <w:proofErr w:type="spellStart"/>
      <w:r w:rsidRPr="00F6782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образовательном процессе;</w:t>
      </w:r>
    </w:p>
    <w:p w:rsidR="00866F45" w:rsidRPr="00F67829" w:rsidRDefault="00866F45" w:rsidP="00866F45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развитие у учащихся причинно-следственных и </w:t>
      </w:r>
      <w:proofErr w:type="spellStart"/>
      <w:r w:rsidRPr="00F67829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 связей в ходе реализации программы;</w:t>
      </w:r>
    </w:p>
    <w:p w:rsidR="00866F45" w:rsidRDefault="00866F45" w:rsidP="00866F45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учащихся осознанного выбора здорового образа жизни. </w:t>
      </w:r>
    </w:p>
    <w:p w:rsidR="00866F45" w:rsidRDefault="00866F45" w:rsidP="00866F45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A63">
        <w:rPr>
          <w:rFonts w:ascii="Times New Roman" w:eastAsia="Times New Roman" w:hAnsi="Times New Roman" w:cs="Times New Roman"/>
          <w:sz w:val="24"/>
          <w:szCs w:val="24"/>
        </w:rPr>
        <w:t>повышение мотивации к изучению предмета «Анатомия человека»</w:t>
      </w:r>
    </w:p>
    <w:p w:rsidR="00866F45" w:rsidRPr="00BC4A38" w:rsidRDefault="00866F45" w:rsidP="00866F45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обучающимся знания</w:t>
      </w:r>
      <w:r w:rsidRPr="00BC4A3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обучить практическим навыкам</w:t>
      </w:r>
      <w:r w:rsidRPr="00BC4A38">
        <w:rPr>
          <w:rFonts w:ascii="Times New Roman" w:eastAsia="Times New Roman" w:hAnsi="Times New Roman" w:cs="Times New Roman"/>
          <w:sz w:val="24"/>
          <w:szCs w:val="24"/>
        </w:rPr>
        <w:t xml:space="preserve"> оказания первой доврачебной помощи в различ</w:t>
      </w:r>
      <w:r>
        <w:rPr>
          <w:rFonts w:ascii="Times New Roman" w:eastAsia="Times New Roman" w:hAnsi="Times New Roman" w:cs="Times New Roman"/>
          <w:sz w:val="24"/>
          <w:szCs w:val="24"/>
        </w:rPr>
        <w:t>ных опасных для жизни ситуациях.</w:t>
      </w:r>
    </w:p>
    <w:p w:rsidR="00FA6CD3" w:rsidRDefault="00866F45" w:rsidP="00FA6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829">
        <w:rPr>
          <w:rFonts w:ascii="Times New Roman" w:eastAsia="Times New Roman" w:hAnsi="Times New Roman" w:cs="Times New Roman"/>
          <w:sz w:val="24"/>
          <w:szCs w:val="24"/>
        </w:rPr>
        <w:t>В программу введен не только анатомо-физиологический и морфологический материал, но и сведения по экологии человека, растений и животных, о влиянии разнообразных экологических факторов на организм человека, о зависимости процессов жизнедеятельности и здоровья людей от природных и социальных факторов окружающей среды. Практические занятия ориентируют учащихся на активное познание свойств организма человека и развитие умений по уходу за ним.</w:t>
      </w:r>
    </w:p>
    <w:p w:rsidR="00FA6CD3" w:rsidRPr="00FA6CD3" w:rsidRDefault="00FA6CD3" w:rsidP="00FA6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CD3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</w:p>
    <w:p w:rsidR="00FA6CD3" w:rsidRPr="00024221" w:rsidRDefault="00FA6CD3" w:rsidP="00FA6CD3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lastRenderedPageBreak/>
        <w:t>Самоопределение.</w:t>
      </w:r>
    </w:p>
    <w:p w:rsidR="00FA6CD3" w:rsidRPr="00024221" w:rsidRDefault="00FA6CD3" w:rsidP="00FA6CD3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221">
        <w:rPr>
          <w:rFonts w:ascii="Times New Roman" w:eastAsia="Times New Roman" w:hAnsi="Times New Roman" w:cs="Times New Roman"/>
          <w:sz w:val="24"/>
          <w:szCs w:val="24"/>
        </w:rPr>
        <w:t>Смыслообразование</w:t>
      </w:r>
      <w:proofErr w:type="spellEnd"/>
      <w:r w:rsidRPr="00024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CD3" w:rsidRPr="00024221" w:rsidRDefault="00FA6CD3" w:rsidP="00FA6CD3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Самооценка и личностное самосовершенствование.</w:t>
      </w:r>
    </w:p>
    <w:p w:rsidR="00FA6CD3" w:rsidRDefault="00FA6CD3" w:rsidP="00FA6CD3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Нравственно-этическая установка на здоровый образ жизни.</w:t>
      </w:r>
    </w:p>
    <w:p w:rsidR="00FA6CD3" w:rsidRPr="00FA6CD3" w:rsidRDefault="00FA6CD3" w:rsidP="00FA6CD3">
      <w:p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CD3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</w:t>
      </w:r>
    </w:p>
    <w:p w:rsidR="00FA6CD3" w:rsidRPr="00024221" w:rsidRDefault="00FA6CD3" w:rsidP="00FA6CD3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A6CD3" w:rsidRPr="00024221" w:rsidRDefault="00FA6CD3" w:rsidP="00FA6CD3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Слушать и понимать речь других.</w:t>
      </w:r>
    </w:p>
    <w:p w:rsidR="00FA6CD3" w:rsidRPr="00024221" w:rsidRDefault="00FA6CD3" w:rsidP="00FA6CD3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работать в группе в паре.</w:t>
      </w:r>
    </w:p>
    <w:p w:rsidR="00FA6CD3" w:rsidRDefault="00FA6CD3" w:rsidP="00FA6CD3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FA6CD3" w:rsidRDefault="00FA6CD3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CD3" w:rsidRPr="005426F2" w:rsidRDefault="00FA6CD3" w:rsidP="00FA6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проводить простейшие наблюдения, измерения, опыты;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ставить учебную задачу под руководством учителя;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систематизировать и обобщать разные виды информации;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составлять план выполнения учебной задачи;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осуществлять самоконтроль и коррекцию деятельности;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организовывать учебное сотрудничество с одноклассниками в ходе учебной деятельности;</w:t>
      </w:r>
    </w:p>
    <w:p w:rsidR="00FA6CD3" w:rsidRPr="008F5504" w:rsidRDefault="00FA6CD3" w:rsidP="00FA6CD3">
      <w:pPr>
        <w:numPr>
          <w:ilvl w:val="0"/>
          <w:numId w:val="1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работать с различными источниками информации.</w:t>
      </w:r>
    </w:p>
    <w:p w:rsidR="00FA6CD3" w:rsidRPr="008F5504" w:rsidRDefault="00FA6CD3" w:rsidP="00FA6CD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504">
        <w:rPr>
          <w:rFonts w:ascii="Times New Roman" w:hAnsi="Times New Roman" w:cs="Times New Roman"/>
          <w:sz w:val="24"/>
          <w:szCs w:val="24"/>
        </w:rPr>
        <w:t>устанавливать  взаимосвязи</w:t>
      </w:r>
      <w:proofErr w:type="gramEnd"/>
      <w:r w:rsidRPr="008F5504">
        <w:rPr>
          <w:rFonts w:ascii="Times New Roman" w:hAnsi="Times New Roman" w:cs="Times New Roman"/>
          <w:sz w:val="24"/>
          <w:szCs w:val="24"/>
        </w:rPr>
        <w:t xml:space="preserve"> здоровья и образа жизни;  воздействие природных и социальных факторов на организм человека;  влияние факторов окружающей среды на функционирование и развитие систем органов;</w:t>
      </w:r>
    </w:p>
    <w:p w:rsidR="00FA6CD3" w:rsidRPr="00F67829" w:rsidRDefault="00FA6CD3" w:rsidP="00FA6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5504">
        <w:rPr>
          <w:rFonts w:ascii="Times New Roman" w:hAnsi="Times New Roman" w:cs="Times New Roman"/>
          <w:sz w:val="24"/>
          <w:szCs w:val="24"/>
        </w:rPr>
        <w:lastRenderedPageBreak/>
        <w:t>систематизировать  основные</w:t>
      </w:r>
      <w:proofErr w:type="gramEnd"/>
      <w:r w:rsidRPr="008F5504">
        <w:rPr>
          <w:rFonts w:ascii="Times New Roman" w:hAnsi="Times New Roman" w:cs="Times New Roman"/>
          <w:sz w:val="24"/>
          <w:szCs w:val="24"/>
        </w:rPr>
        <w:t xml:space="preserve"> условия сохранения здоровья;</w:t>
      </w:r>
      <w:r>
        <w:rPr>
          <w:rFonts w:ascii="Times New Roman" w:hAnsi="Times New Roman" w:cs="Times New Roman"/>
          <w:sz w:val="24"/>
          <w:szCs w:val="24"/>
        </w:rPr>
        <w:t xml:space="preserve"> факторы</w:t>
      </w:r>
      <w:r w:rsidRPr="008F5504">
        <w:rPr>
          <w:rFonts w:ascii="Times New Roman" w:hAnsi="Times New Roman" w:cs="Times New Roman"/>
          <w:sz w:val="24"/>
          <w:szCs w:val="24"/>
        </w:rPr>
        <w:t>, укрепляющие здоровье в процессе развития человеческого организма</w:t>
      </w:r>
    </w:p>
    <w:p w:rsidR="00866F45" w:rsidRPr="005426F2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6F2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866F45" w:rsidRPr="00CE6F07" w:rsidRDefault="00866F45" w:rsidP="00866F4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F07">
        <w:rPr>
          <w:rFonts w:ascii="Times New Roman" w:eastAsia="Times New Roman" w:hAnsi="Times New Roman" w:cs="Times New Roman"/>
          <w:sz w:val="24"/>
          <w:szCs w:val="24"/>
        </w:rPr>
        <w:t>Снижение уровня заболеваемости обучающихся.</w:t>
      </w:r>
    </w:p>
    <w:p w:rsidR="00866F45" w:rsidRPr="00CE6F07" w:rsidRDefault="00866F45" w:rsidP="00866F4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F07">
        <w:rPr>
          <w:rFonts w:ascii="Times New Roman" w:eastAsia="Times New Roman" w:hAnsi="Times New Roman" w:cs="Times New Roman"/>
          <w:sz w:val="24"/>
          <w:szCs w:val="24"/>
        </w:rPr>
        <w:t>Формирование культуры здорового образа жизни.</w:t>
      </w:r>
    </w:p>
    <w:p w:rsidR="00866F45" w:rsidRPr="00CE6F07" w:rsidRDefault="00866F45" w:rsidP="00866F45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F07">
        <w:rPr>
          <w:rFonts w:ascii="Times New Roman" w:eastAsia="Times New Roman" w:hAnsi="Times New Roman" w:cs="Times New Roman"/>
          <w:sz w:val="24"/>
          <w:szCs w:val="24"/>
        </w:rPr>
        <w:t>Осознанный выбора детьми здорового образа жизни.</w:t>
      </w:r>
    </w:p>
    <w:p w:rsidR="00866F45" w:rsidRPr="00E52A63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A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Проверка ожидаемых результатов:</w:t>
      </w:r>
    </w:p>
    <w:p w:rsidR="00866F45" w:rsidRPr="00CE6F07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F07">
        <w:rPr>
          <w:rFonts w:ascii="Times New Roman" w:eastAsia="Times New Roman" w:hAnsi="Times New Roman" w:cs="Times New Roman"/>
          <w:sz w:val="24"/>
          <w:szCs w:val="24"/>
        </w:rPr>
        <w:t>1. Конкурс для обучающихся на составление собственной программы здоровья.</w:t>
      </w:r>
    </w:p>
    <w:p w:rsidR="00866F45" w:rsidRPr="00CE6F07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F07">
        <w:rPr>
          <w:rFonts w:ascii="Times New Roman" w:eastAsia="Times New Roman" w:hAnsi="Times New Roman" w:cs="Times New Roman"/>
          <w:sz w:val="24"/>
          <w:szCs w:val="24"/>
        </w:rPr>
        <w:t>2. Диагностика в виде тестов, анкет, опросников у данной категории подростков для выявления отношения их к алкоголю и других вредных привычек.</w:t>
      </w:r>
    </w:p>
    <w:p w:rsidR="00866F45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6F07">
        <w:rPr>
          <w:rFonts w:ascii="Times New Roman" w:eastAsia="Times New Roman" w:hAnsi="Times New Roman" w:cs="Times New Roman"/>
          <w:sz w:val="24"/>
          <w:szCs w:val="24"/>
        </w:rPr>
        <w:t>. Защита мини – проектов «Программа моего здоровья».</w:t>
      </w:r>
    </w:p>
    <w:p w:rsidR="00866F45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Оказание первой доврачебной помощи.</w:t>
      </w:r>
    </w:p>
    <w:p w:rsidR="00866F45" w:rsidRPr="00024221" w:rsidRDefault="00866F45" w:rsidP="00866F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деятельности:</w:t>
      </w:r>
      <w:r w:rsidRPr="00024221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 – </w:t>
      </w:r>
      <w:proofErr w:type="spellStart"/>
      <w:r w:rsidRPr="00024221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Pr="00024221">
        <w:rPr>
          <w:rFonts w:ascii="Times New Roman" w:eastAsia="Times New Roman" w:hAnsi="Times New Roman" w:cs="Times New Roman"/>
          <w:sz w:val="24"/>
          <w:szCs w:val="24"/>
        </w:rPr>
        <w:t xml:space="preserve"> игры, викторины, выпуск буклетов, защита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>, беседы, исследования, лекции.</w:t>
      </w:r>
    </w:p>
    <w:p w:rsidR="00866F45" w:rsidRPr="00AE6E26" w:rsidRDefault="00866F45" w:rsidP="0086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FA6CD3" w:rsidRPr="005E098C" w:rsidRDefault="00866F45" w:rsidP="005E09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Школьники приобретут знания об основных вопросах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медицины, физиологии и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гигиены, особенностях влияния вредных привычек на здоровье, особенностях воздействия двигательной активности на организм человека, основах рационального питания, о “полезных” и “вредных” продуктах, о значении режима питания, способах сохранения и укрепление здоровья.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 поиск и выделяет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конкретную информацию с помощью учителя.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Использует 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средства профилактики ОРЗ, ОРВИ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др. болезней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Определяет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благоприятные факторы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воздействующие на здоровье. Заботиться о своем здоровье.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Использует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навыки элементарной исследовательской деятельности в 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своей работе.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Оказывает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первую медицинскую помощь.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Задает</w:t>
      </w:r>
      <w:r w:rsidRPr="00E2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вопросы, для организации собственной деятельности.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Знает основные (самые распестрённые) болезни систем органов, клинику и профилактику болезней человека, </w:t>
      </w:r>
      <w:r>
        <w:rPr>
          <w:rFonts w:ascii="Times New Roman" w:hAnsi="Times New Roman" w:cs="Times New Roman"/>
          <w:sz w:val="24"/>
          <w:szCs w:val="24"/>
        </w:rPr>
        <w:t>источники</w:t>
      </w:r>
      <w:r w:rsidRPr="002A353F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профилактические </w:t>
      </w:r>
      <w:r w:rsidR="005E098C">
        <w:rPr>
          <w:rFonts w:ascii="Times New Roman" w:hAnsi="Times New Roman" w:cs="Times New Roman"/>
          <w:sz w:val="24"/>
          <w:szCs w:val="24"/>
        </w:rPr>
        <w:t>прививки</w:t>
      </w:r>
    </w:p>
    <w:p w:rsidR="00FA6CD3" w:rsidRDefault="00FA6CD3" w:rsidP="00FA6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96" w:rsidRDefault="00FA6CD3" w:rsidP="005E09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CD3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proofErr w:type="gramStart"/>
      <w:r w:rsidRPr="00FA6CD3">
        <w:rPr>
          <w:rFonts w:ascii="Times New Roman" w:hAnsi="Times New Roman" w:cs="Times New Roman"/>
          <w:b/>
          <w:sz w:val="28"/>
          <w:szCs w:val="28"/>
        </w:rPr>
        <w:t>ПЛАН</w:t>
      </w:r>
      <w:r w:rsidR="005E098C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="005E098C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1701"/>
        <w:gridCol w:w="6095"/>
        <w:gridCol w:w="3969"/>
      </w:tblGrid>
      <w:tr w:rsidR="005E098C" w:rsidRPr="00087693" w:rsidTr="0073727A">
        <w:tc>
          <w:tcPr>
            <w:tcW w:w="3085" w:type="dxa"/>
          </w:tcPr>
          <w:p w:rsidR="005E098C" w:rsidRPr="00087693" w:rsidRDefault="005E098C" w:rsidP="00737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>ол-во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E098C" w:rsidRPr="00087693" w:rsidRDefault="005E098C" w:rsidP="00737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 </w:t>
            </w:r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proofErr w:type="gramEnd"/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данной теме</w:t>
            </w:r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E098C" w:rsidRPr="00087693" w:rsidRDefault="005E098C" w:rsidP="00737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98C" w:rsidRPr="00087693" w:rsidRDefault="005E098C" w:rsidP="00737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и лабораторные работы</w:t>
            </w:r>
            <w:r w:rsidRPr="00087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видеофильмы, проекты.</w:t>
            </w:r>
          </w:p>
        </w:tc>
      </w:tr>
      <w:tr w:rsidR="005E098C" w:rsidRPr="00087693" w:rsidTr="0073727A"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Тема № </w:t>
            </w:r>
            <w:proofErr w:type="gramStart"/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здоровья. Продолжительность жизни людей. Календарный и биологический возраст.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Биологические науки, изучающие организм человека: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геронтология,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биометеорология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анатомия, физиология, гигиена и психология человека.</w:t>
            </w:r>
          </w:p>
        </w:tc>
        <w:tc>
          <w:tcPr>
            <w:tcW w:w="3969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«Ключи от долголетия»</w:t>
            </w:r>
          </w:p>
        </w:tc>
      </w:tr>
      <w:tr w:rsidR="005E098C" w:rsidRPr="00087693" w:rsidTr="0073727A"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Тема №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здоровье.</w:t>
            </w: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3-4-5-6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.Почему смена погоды влияет на состояние здоровья человека. Повышение и снижение атмосферного давления.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.Как влияют перепады температуры на состояние здоровья человека. Магнитные бури.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3.Проблема загрязнения воздуха. Воздух жилых помещений.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4. Вода и здоровье. Основные источники загрязнения воды. Минеральная вода, показания к применению.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рекомендаций метеозависимым людям.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 2. Составление рекомендаций людям, подверженных влиянию магнитных бурь.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Какие заболевания провоцирует загрязнение воздуха.</w:t>
            </w:r>
          </w:p>
        </w:tc>
      </w:tr>
      <w:tr w:rsidR="005E098C" w:rsidRPr="00087693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Тема №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Экстремальные факторы.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7-8-9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.Влияние перегрузок и невесомости на организм человека.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.Электрические и магнитные поля и их влияние на человека.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Радиация. Рентгеновское излучение. 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«Человек в космосе»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«Чем опасна радиация».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№4.Режим дня.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( 2 часа)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1.Режим дня. Биологические ритмы.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Роль сна на здоровье человека. Сколько должен спать человек. Нарушение сна.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 3.Разработка собственного режима дня с учетом школьных занятий и подготовки Д/З.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5.Вредные привычки (3 часа).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1.Влияние алкоголя и никотина на организм человека и последствия. Алкоголизм.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сигареты - вредно или нет.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2. Наркотики и наркомания. Влияние наркотиков на организм человека в подростковом возрасте.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«Вредные привычки как разрушители здоровья»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№6. Влияние физкультуры и спорта на организм человека.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физической активности в современном обществе. Укрепление и развитие опорно-двигательного аппарата и нервной системы.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Влияние физической активности на укрепление дыхательной и кровеносной системы.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иммунитета и качественные изменения в составе крови. 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№ 7. Питание и здоровье. ( 4 часа).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16-17-18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1. Понятие о правильном питании и режиме приема пищи. 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Химический состав пищи. Калорийность. 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3.Сбалансированное питание – залог здоровья. Роль витаминов в обмене веществ.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 4. Составление индивидуального рациона питания.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№ 5. Изучение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этикеток  продуктов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 6. Расчет калорийности обеда.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 8. Влияние 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 и спорта на организм человека (4 часа).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19-20-21-22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физической активности в современном обществе.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и развитие опорно-двигательного аппарата и нервной системы.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Влияние физической активности на укрепление дыхательной и кровеносной системы.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№4. Повышение иммунитета и качественные изменения в составе крови. 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 7. Измерение жизненного объема легких у тренированного и нетренированного человека.</w:t>
            </w:r>
          </w:p>
        </w:tc>
      </w:tr>
      <w:tr w:rsidR="005E098C" w:rsidRPr="00087693" w:rsidTr="0073727A">
        <w:trPr>
          <w:trHeight w:val="974"/>
        </w:trPr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9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процедуры больных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. Лечебные и диагностические процедуры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№ 3. Клинические анализы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расшифровка.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Пригласить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98C" w:rsidRPr="00087693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№10. Бактерии, вирусы и человек.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(5часов)</w:t>
            </w: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25-26-27-28-29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№1.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Общие сведения об инфекциях.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заражения и пути их передачи.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инкубационного периода некоторых И.Б.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Сроки изоляции больных и средства защиты (пути) лиц, обращающихся с ними.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№2-3.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Бактерии,  возбудители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болезней: скарлатины, коклюша, ангины, пневмонии, чумы, ботулизма, туберкулеза – клиника,  лечение и профилактика.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№4. Антибиотики, их влияние на организм человека.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№5. Вирусы, возбудители болезней: краснухи, ветрянки, свинки, гриппа, СПИДа - клиника, лечение и профилактика.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№ 8. Выращивание бактерии- картофельной палочки.</w:t>
            </w:r>
          </w:p>
        </w:tc>
      </w:tr>
      <w:tr w:rsidR="005E098C" w:rsidRPr="00087693" w:rsidTr="0073727A"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11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Уход за больными 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30-31-32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1. Уход за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 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лежачими больными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№2.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Уход за инфекционными 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№3.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Уход за новорожденными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RPr="00087693" w:rsidTr="0073727A"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№12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Прививки и вакцины.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1. Активная и пассивная иммунизация. Профилактические прививки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№2.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Виды вакцинации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 изготавливают вакцины.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«Вакцина»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RPr="00087693" w:rsidTr="0073727A"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№13 Заболевания опорно-двигательной системы. (3 часа)</w:t>
            </w: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35-36-37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Возрастные изменения в опорно-двигательном аппарате.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2. Клиника и признаки заболевания артроза, радикулита, остеохондроза,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сколиоза,  плоскостопия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№3. Травмы: растяжения, вывихи, переломы и оказание первой помощи.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№9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 плоскостопия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сколиоза».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№10 «Разработка мер по профилактике сколиоза в школе и дома»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Практикум№11. «Наложение шины при переломах»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 14. Основные болезни 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 - сосудистой системы. (4 часа)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38-39-40-41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Возрастные изменения в сердечно - сосудистой системе, Изменение кровообращения.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2. Клиника и признаки заболевания ишемической болезни сердца, гипертонии, гипотонии, артериосклероза.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 Профилактика и лечение инфаркта миокарда, инсульта, анемии.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4. Кровотечения, оказание первой помощи.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Практикум№12. Измерение артериального давления.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№13.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Наложение стерильных повязок на голову, грудь, живот, конечности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№14. Наложение жгута при кровотечениях.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rPr>
          <w:trHeight w:val="2274"/>
        </w:trPr>
        <w:tc>
          <w:tcPr>
            <w:tcW w:w="3085" w:type="dxa"/>
          </w:tcPr>
          <w:p w:rsidR="005E098C" w:rsidRPr="004668E6" w:rsidRDefault="005E098C" w:rsidP="0073727A">
            <w:pPr>
              <w:rPr>
                <w:rFonts w:ascii="AngsanaUPC" w:hAnsi="AngsanaUPC" w:cs="AngsanaUPC"/>
                <w:sz w:val="24"/>
                <w:szCs w:val="24"/>
              </w:rPr>
            </w:pPr>
            <w:r w:rsidRPr="004668E6">
              <w:rPr>
                <w:rFonts w:cs="AngsanaUPC"/>
                <w:sz w:val="24"/>
                <w:szCs w:val="24"/>
              </w:rPr>
              <w:lastRenderedPageBreak/>
              <w:t>Тема</w:t>
            </w:r>
            <w:r w:rsidRPr="004668E6"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4668E6">
              <w:rPr>
                <w:rFonts w:cs="AngsanaUPC"/>
                <w:sz w:val="24"/>
                <w:szCs w:val="24"/>
              </w:rPr>
              <w:t>№</w:t>
            </w:r>
            <w:r w:rsidRPr="004668E6">
              <w:rPr>
                <w:rFonts w:ascii="AngsanaUPC" w:hAnsi="AngsanaUPC" w:cs="AngsanaUPC"/>
                <w:sz w:val="24"/>
                <w:szCs w:val="24"/>
              </w:rPr>
              <w:t xml:space="preserve"> 15. </w:t>
            </w:r>
            <w:r w:rsidRPr="004668E6">
              <w:rPr>
                <w:rFonts w:cs="AngsanaUPC"/>
              </w:rPr>
              <w:t>Дыхательная</w:t>
            </w:r>
            <w:r w:rsidRPr="004668E6">
              <w:rPr>
                <w:rFonts w:ascii="AngsanaUPC" w:hAnsi="AngsanaUPC" w:cs="AngsanaUPC"/>
              </w:rPr>
              <w:t xml:space="preserve"> </w:t>
            </w:r>
            <w:r w:rsidRPr="004668E6">
              <w:rPr>
                <w:rFonts w:cs="AngsanaUPC"/>
              </w:rPr>
              <w:t>система</w:t>
            </w:r>
            <w:r>
              <w:rPr>
                <w:rFonts w:ascii="AngsanaUPC" w:hAnsi="AngsanaUPC" w:cs="AngsanaUPC"/>
              </w:rPr>
              <w:t xml:space="preserve"> (</w:t>
            </w:r>
            <w:r>
              <w:rPr>
                <w:rFonts w:cs="AngsanaUPC"/>
              </w:rPr>
              <w:t>3</w:t>
            </w:r>
            <w:r w:rsidRPr="004668E6">
              <w:rPr>
                <w:rFonts w:ascii="AngsanaUPC" w:hAnsi="AngsanaUPC" w:cs="AngsanaUPC"/>
              </w:rPr>
              <w:t xml:space="preserve"> </w:t>
            </w:r>
            <w:r w:rsidRPr="004668E6">
              <w:rPr>
                <w:rFonts w:cs="AngsanaUPC"/>
              </w:rPr>
              <w:t>час</w:t>
            </w:r>
            <w:r>
              <w:rPr>
                <w:rFonts w:cs="AngsanaUPC"/>
              </w:rPr>
              <w:t>а</w:t>
            </w:r>
            <w:r w:rsidRPr="004668E6">
              <w:rPr>
                <w:rFonts w:ascii="AngsanaUPC" w:hAnsi="AngsanaUPC" w:cs="AngsanaUPC"/>
              </w:rPr>
              <w:t>).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42-43-44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Возрастные изменения дыхательной системы. Причины возникновения и признаки заболеваний.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2. Клиника и признаки заболевания ринита, ОРЗ, гайморита, горной болезни.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 Клиника и признаки заболевания бронхиальной астмой, пневмонией, раком легких, туберкулезом.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№15. «Измерение ЖОЛ»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№16 «Оказание первой помощи при остановке дыхания»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rPr>
          <w:trHeight w:val="1756"/>
        </w:trPr>
        <w:tc>
          <w:tcPr>
            <w:tcW w:w="3085" w:type="dxa"/>
          </w:tcPr>
          <w:p w:rsidR="005E098C" w:rsidRDefault="005E098C" w:rsidP="0073727A">
            <w:r w:rsidRPr="004668E6">
              <w:t>Тема №16 Заболевания пищеварительной системы.</w:t>
            </w:r>
          </w:p>
          <w:p w:rsidR="005E098C" w:rsidRPr="004668E6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(2 часа)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Клиника и профилактика болезней желудочно-кишечного тракта: гастрита, язвы желудка, дисбактериоза, панкреатита, холецистита.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2. Симптомы и лечение аппендицита, цирроза печени. Неправильное пищевое поведение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анерексия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видеофильма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Живая еда»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RPr="00087693" w:rsidTr="0073727A">
        <w:trPr>
          <w:trHeight w:val="1756"/>
        </w:trPr>
        <w:tc>
          <w:tcPr>
            <w:tcW w:w="308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17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Лечебное питание больных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47-48-49</w:t>
            </w:r>
          </w:p>
        </w:tc>
        <w:tc>
          <w:tcPr>
            <w:tcW w:w="6095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1. При язвенных болезнях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При болезни 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ожирении.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При гастритах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ирургических больных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№2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При детских болезнях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Питание беременных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Аллергических болезнях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№3.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Совместимость и калорийность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питания.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Практикум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. Составление диет</w:t>
            </w:r>
          </w:p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Расчет калорий в сутки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98C" w:rsidRPr="00087693" w:rsidTr="0073727A">
        <w:trPr>
          <w:trHeight w:val="1403"/>
        </w:trPr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№18. Заболевания зубов и гигиена полости рта (2 часа).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 симптомы кариеса и пульпита, уход за полостью рта.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№2. Зубные инфекции с воспалительным процессом: абсцесс и флегмона.</w:t>
            </w:r>
          </w:p>
        </w:tc>
        <w:tc>
          <w:tcPr>
            <w:tcW w:w="3969" w:type="dxa"/>
          </w:tcPr>
          <w:p w:rsidR="005E098C" w:rsidRPr="00087693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 «Здоровые зубы- здоровый организм».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№19. Заболевания выделительной системы.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Симптомы и причины развития цистита и почечнокаменной болезни.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 «Искусственная почка»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№20. Распространенные заболевания нервной системы.(3 часа)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53-54-55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Возрастные изменения нервной системы. Симптомы и клиника течения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амнезии,  мигрени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рака головного мозга, комы.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Признаки  эпилепсии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менингита, стресса и депрессии.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 Заболевания, связанные с задержкой психологического развития у детей: ЗПР и олигофрения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№21. Уход и профилактика болезней кожи. (5 часов)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56-57-58-59-60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Причины, профилактика и симптомы дерматита, герпеса, меланомы, псориаза, грибковых заболеваний.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0876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Как избавиться от веснушек, бородавок и угрей. </w:t>
            </w:r>
            <w:r w:rsidRPr="0056095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Какие проблемы кожи можно решить с помощью масок?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Различные виды масок.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 Обморожения и ожоги их классификация.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№4. Уход за кожей. Способствует ли солярий развитию рака кожи.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№5.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Какой должна быть подростковая косметика. Уход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за  ногтями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и волосами.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видеофильма (советы врача) «Подростковые угри»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№18. Оказание первой помощи при ожогах и обморожениях.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№19. Определение типа кожи и подбор крема по уходу за кожей лица.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№21. Болезни зрительного анализатора.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№1. Возрастные изменения органов зрения. Особенности развития болезни: катаракта, глаукома, отслоение сетчатки.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2.Причины, профилактика и симптомы близорукости, дальнозоркости, конъюнктивита. 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№20. Определение остроты зрения по таблице. Зарядка для глаз. 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№22. Болезни слухового анализатора.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№1. Возрастные изменения органов слуха.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Причины, профилактика и симптомы синусита, отита. серной пробки, тугоухости.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№23. Наследственные болезни. (1 час)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симптомы гемофилии, дальтонизма, синдрома Дауна.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№24. Иммуномодуляторы (1 час)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№1. Современные иммуномодуляторы, можно ли применять без рецепта врача?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№2. Проблемы современной иммунологии, аллергии и генетики.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работа: «Проблемы современной иммунологии, аллергии и генетики».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№25 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медицина. 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№1. Народная медицина сегодня. Лечебные травы и их влияние на организм человека. 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№2. Можно ли лечить болезни с помощью массажа, показания для массажа.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работа: «Изучение лечебных свойств некоторых растений и их влияние на организм человека». </w:t>
            </w:r>
          </w:p>
        </w:tc>
      </w:tr>
      <w:tr w:rsidR="005E098C" w:rsidTr="0073727A">
        <w:tc>
          <w:tcPr>
            <w:tcW w:w="308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№26. (1 час)</w:t>
            </w:r>
          </w:p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Итоговое занятие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701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095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и деонтология в медицине.</w:t>
            </w:r>
          </w:p>
        </w:tc>
        <w:tc>
          <w:tcPr>
            <w:tcW w:w="3969" w:type="dxa"/>
          </w:tcPr>
          <w:p w:rsidR="005E098C" w:rsidRDefault="005E098C" w:rsidP="0073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98C" w:rsidRDefault="005E098C" w:rsidP="005E09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CD3" w:rsidRDefault="00857B2E" w:rsidP="00FA6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AF4470" w:rsidRPr="00EA3162" w:rsidRDefault="00AF4470" w:rsidP="00EA31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для контроля и оценки результатов</w:t>
      </w:r>
      <w:r w:rsidRPr="00024221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proofErr w:type="gramStart"/>
      <w:r w:rsidRPr="0002422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A3162">
        <w:rPr>
          <w:rFonts w:ascii="Times New Roman" w:eastAsia="Times New Roman" w:hAnsi="Times New Roman" w:cs="Times New Roman"/>
          <w:sz w:val="24"/>
          <w:szCs w:val="24"/>
        </w:rPr>
        <w:t>рогр</w:t>
      </w:r>
      <w:r w:rsidR="002577C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«Дневник</w:t>
      </w:r>
      <w:r w:rsidRPr="00024221">
        <w:rPr>
          <w:rFonts w:ascii="Times New Roman" w:eastAsia="Times New Roman" w:hAnsi="Times New Roman" w:cs="Times New Roman"/>
          <w:sz w:val="24"/>
          <w:szCs w:val="24"/>
        </w:rPr>
        <w:t xml:space="preserve"> здоровья».</w:t>
      </w:r>
    </w:p>
    <w:p w:rsidR="00857B2E" w:rsidRDefault="00857B2E" w:rsidP="00FA6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857B2E" w:rsidRPr="00EA3162" w:rsidRDefault="00857B2E" w:rsidP="00857B2E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кабинет,</w:t>
      </w:r>
    </w:p>
    <w:p w:rsidR="00857B2E" w:rsidRPr="00EA3162" w:rsidRDefault="00857B2E" w:rsidP="00857B2E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мебель,</w:t>
      </w:r>
    </w:p>
    <w:p w:rsidR="00857B2E" w:rsidRPr="00EA3162" w:rsidRDefault="00857B2E" w:rsidP="00857B2E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анатомические модели,</w:t>
      </w:r>
    </w:p>
    <w:p w:rsidR="00857B2E" w:rsidRPr="00EA3162" w:rsidRDefault="00857B2E" w:rsidP="00857B2E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</w:t>
      </w:r>
    </w:p>
    <w:p w:rsidR="004C0188" w:rsidRDefault="00857B2E" w:rsidP="004C018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кабинета биологии.</w:t>
      </w:r>
    </w:p>
    <w:p w:rsidR="004C0188" w:rsidRDefault="00857B2E" w:rsidP="004C018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ручки,</w:t>
      </w:r>
    </w:p>
    <w:p w:rsidR="00857B2E" w:rsidRPr="004C0188" w:rsidRDefault="00857B2E" w:rsidP="004C018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тетради.</w:t>
      </w:r>
    </w:p>
    <w:p w:rsidR="00364E20" w:rsidRDefault="00EA3162" w:rsidP="00EA3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C0188" w:rsidRDefault="004C0188" w:rsidP="00EA3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9D9" w:rsidRDefault="009D69D9" w:rsidP="009D6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052">
        <w:rPr>
          <w:rFonts w:ascii="Times New Roman" w:hAnsi="Times New Roman" w:cs="Times New Roman"/>
          <w:b/>
          <w:sz w:val="24"/>
          <w:szCs w:val="24"/>
        </w:rPr>
        <w:t xml:space="preserve">Литература: (для учителя) </w:t>
      </w:r>
    </w:p>
    <w:p w:rsidR="009D69D9" w:rsidRDefault="009D69D9" w:rsidP="009D6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E20" w:rsidRPr="00D61052" w:rsidRDefault="00364E20" w:rsidP="0036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>Росляков Г.Е. “Враги нашего здоровья”. М.: Знание, 1992. – 98с. – (Нар. Унт – т. Факт. Здоровья. № 7).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>Чуднов В.И. “Берегите тишину”. М., “Медицина”, 1978.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 xml:space="preserve">Энциклопедия народная медицина. Общие болезни. Т. 1. 2. Раздел 1 “Как вырастить ребенка здоровым?”. – </w:t>
      </w:r>
      <w:proofErr w:type="gramStart"/>
      <w:r w:rsidRPr="00D61052">
        <w:rPr>
          <w:rFonts w:ascii="Times New Roman" w:hAnsi="Times New Roman" w:cs="Times New Roman"/>
          <w:sz w:val="24"/>
          <w:szCs w:val="24"/>
        </w:rPr>
        <w:t>М.:АНС</w:t>
      </w:r>
      <w:proofErr w:type="gramEnd"/>
      <w:r w:rsidRPr="00D61052">
        <w:rPr>
          <w:rFonts w:ascii="Times New Roman" w:hAnsi="Times New Roman" w:cs="Times New Roman"/>
          <w:sz w:val="24"/>
          <w:szCs w:val="24"/>
        </w:rPr>
        <w:t xml:space="preserve">, 1993 – 384 с. 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 xml:space="preserve">Энциклопедия народная медицина. Т.1. “Авитаминозы – простуда”. – М.: АНС, 1992 – 400с. 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>Ресурсы Интернета.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>Электронные и энциклопедические справочники.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 xml:space="preserve">Основы медицинских знаний. Е.Е. </w:t>
      </w:r>
      <w:proofErr w:type="spellStart"/>
      <w:r w:rsidRPr="00D61052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D61052">
        <w:rPr>
          <w:rFonts w:ascii="Times New Roman" w:hAnsi="Times New Roman" w:cs="Times New Roman"/>
          <w:sz w:val="24"/>
          <w:szCs w:val="24"/>
        </w:rPr>
        <w:t>. Москва. Издательство «Мастерство» 2002 год.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 xml:space="preserve">Основы медицинских знаний. Семейная академия. Р.В. </w:t>
      </w:r>
      <w:proofErr w:type="spellStart"/>
      <w:r w:rsidRPr="00D61052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D61052">
        <w:rPr>
          <w:rFonts w:ascii="Times New Roman" w:hAnsi="Times New Roman" w:cs="Times New Roman"/>
          <w:sz w:val="24"/>
          <w:szCs w:val="24"/>
        </w:rPr>
        <w:t>. Вопросы и ответы. Москва. «Просвещение». Учебная литература.1996 год</w:t>
      </w:r>
    </w:p>
    <w:p w:rsidR="00364E20" w:rsidRPr="00D61052" w:rsidRDefault="00364E20" w:rsidP="00364E2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lastRenderedPageBreak/>
        <w:t>Основы медицинских знаний учащихся. Пробный учебник для средних учебных заведений, под редакцией М.И. Гоголева. Москва. «Просвещение» 1991год.</w:t>
      </w:r>
    </w:p>
    <w:p w:rsidR="00364E20" w:rsidRPr="00D61052" w:rsidRDefault="00364E20" w:rsidP="0036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20" w:rsidRDefault="00364E20" w:rsidP="0036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052">
        <w:rPr>
          <w:rFonts w:ascii="Times New Roman" w:hAnsi="Times New Roman" w:cs="Times New Roman"/>
          <w:b/>
          <w:sz w:val="24"/>
          <w:szCs w:val="24"/>
        </w:rPr>
        <w:t xml:space="preserve">Литература: (для детей) </w:t>
      </w:r>
    </w:p>
    <w:p w:rsidR="00364E20" w:rsidRPr="00D61052" w:rsidRDefault="00364E20" w:rsidP="0036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E20" w:rsidRPr="00D61052" w:rsidRDefault="00364E20" w:rsidP="00364E2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 xml:space="preserve">Соколов Ю.Е. “Книга знаний для детей”. – М.: ООО “Издательство </w:t>
      </w:r>
      <w:proofErr w:type="spellStart"/>
      <w:r w:rsidRPr="00D61052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D61052">
        <w:rPr>
          <w:rFonts w:ascii="Times New Roman" w:hAnsi="Times New Roman" w:cs="Times New Roman"/>
          <w:sz w:val="24"/>
          <w:szCs w:val="24"/>
        </w:rPr>
        <w:t>”, 2001 – 320с.</w:t>
      </w:r>
    </w:p>
    <w:p w:rsidR="00364E20" w:rsidRPr="00D61052" w:rsidRDefault="00364E20" w:rsidP="00364E2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1052">
        <w:rPr>
          <w:rFonts w:ascii="Times New Roman" w:hAnsi="Times New Roman" w:cs="Times New Roman"/>
          <w:sz w:val="24"/>
          <w:szCs w:val="24"/>
        </w:rPr>
        <w:t>Жербин</w:t>
      </w:r>
      <w:proofErr w:type="spellEnd"/>
      <w:r w:rsidRPr="00D61052">
        <w:rPr>
          <w:rFonts w:ascii="Times New Roman" w:hAnsi="Times New Roman" w:cs="Times New Roman"/>
          <w:sz w:val="24"/>
          <w:szCs w:val="24"/>
        </w:rPr>
        <w:t xml:space="preserve"> Е.А. “Река жизни”. – М.; Знание, 1990 – 224с. –</w:t>
      </w:r>
    </w:p>
    <w:p w:rsidR="00364E20" w:rsidRPr="00D61052" w:rsidRDefault="00364E20" w:rsidP="00364E2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 xml:space="preserve">Энциклопедия для детей. Том 18. Человек 4.2. “Архитектура души”. М.; </w:t>
      </w:r>
      <w:proofErr w:type="spellStart"/>
      <w:r w:rsidRPr="00D61052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D61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052">
        <w:rPr>
          <w:rFonts w:ascii="Times New Roman" w:hAnsi="Times New Roman" w:cs="Times New Roman"/>
          <w:sz w:val="24"/>
          <w:szCs w:val="24"/>
        </w:rPr>
        <w:t>+ ,</w:t>
      </w:r>
      <w:proofErr w:type="gramEnd"/>
      <w:r w:rsidRPr="00D61052">
        <w:rPr>
          <w:rFonts w:ascii="Times New Roman" w:hAnsi="Times New Roman" w:cs="Times New Roman"/>
          <w:sz w:val="24"/>
          <w:szCs w:val="24"/>
        </w:rPr>
        <w:t xml:space="preserve"> 2002. – 640с.</w:t>
      </w:r>
    </w:p>
    <w:p w:rsidR="00364E20" w:rsidRPr="00D61052" w:rsidRDefault="00364E20" w:rsidP="00364E2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052">
        <w:rPr>
          <w:rFonts w:ascii="Times New Roman" w:hAnsi="Times New Roman" w:cs="Times New Roman"/>
          <w:sz w:val="24"/>
          <w:szCs w:val="24"/>
        </w:rPr>
        <w:t>Детская энциклопедия. Т. 18. Человек. «</w:t>
      </w:r>
      <w:proofErr w:type="spellStart"/>
      <w:r w:rsidRPr="00D61052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D61052">
        <w:rPr>
          <w:rFonts w:ascii="Times New Roman" w:hAnsi="Times New Roman" w:cs="Times New Roman"/>
          <w:sz w:val="24"/>
          <w:szCs w:val="24"/>
        </w:rPr>
        <w:t xml:space="preserve"> +» Москва, 2002 год.</w:t>
      </w:r>
    </w:p>
    <w:p w:rsidR="00364E20" w:rsidRDefault="00364E20" w:rsidP="00364E20">
      <w:pPr>
        <w:pStyle w:val="a3"/>
        <w:spacing w:after="0" w:line="240" w:lineRule="auto"/>
        <w:ind w:left="1920"/>
        <w:rPr>
          <w:rFonts w:ascii="Times New Roman" w:hAnsi="Times New Roman" w:cs="Times New Roman"/>
          <w:b/>
          <w:sz w:val="24"/>
          <w:szCs w:val="24"/>
        </w:rPr>
      </w:pPr>
    </w:p>
    <w:p w:rsidR="00857B2E" w:rsidRDefault="00857B2E" w:rsidP="00FA6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B2E" w:rsidRPr="00FA6CD3" w:rsidRDefault="00857B2E" w:rsidP="00FA6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7B2E" w:rsidRPr="00FA6CD3" w:rsidSect="00FA6C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5890D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BF26E09"/>
    <w:multiLevelType w:val="hybridMultilevel"/>
    <w:tmpl w:val="329267E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5146"/>
    <w:multiLevelType w:val="multilevel"/>
    <w:tmpl w:val="7508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C49"/>
    <w:multiLevelType w:val="multilevel"/>
    <w:tmpl w:val="C29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77B70"/>
    <w:multiLevelType w:val="hybridMultilevel"/>
    <w:tmpl w:val="7BAAC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7" w15:restartNumberingAfterBreak="0">
    <w:nsid w:val="37DC32B2"/>
    <w:multiLevelType w:val="multilevel"/>
    <w:tmpl w:val="3EC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901B9"/>
    <w:multiLevelType w:val="hybridMultilevel"/>
    <w:tmpl w:val="99F010D6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B5D664D"/>
    <w:multiLevelType w:val="multilevel"/>
    <w:tmpl w:val="C0D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26CCF"/>
    <w:multiLevelType w:val="multilevel"/>
    <w:tmpl w:val="089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83B69"/>
    <w:multiLevelType w:val="multilevel"/>
    <w:tmpl w:val="E4B6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772DD"/>
    <w:multiLevelType w:val="multilevel"/>
    <w:tmpl w:val="B51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A245C"/>
    <w:multiLevelType w:val="multilevel"/>
    <w:tmpl w:val="26C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3747E6"/>
    <w:multiLevelType w:val="multilevel"/>
    <w:tmpl w:val="E94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10"/>
  </w:num>
  <w:num w:numId="9">
    <w:abstractNumId w:val="4"/>
  </w:num>
  <w:num w:numId="10">
    <w:abstractNumId w:val="1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3"/>
  </w:num>
  <w:num w:numId="13">
    <w:abstractNumId w:val="9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45"/>
    <w:rsid w:val="000F6496"/>
    <w:rsid w:val="00227937"/>
    <w:rsid w:val="002577C1"/>
    <w:rsid w:val="00364E20"/>
    <w:rsid w:val="004C0188"/>
    <w:rsid w:val="005426F2"/>
    <w:rsid w:val="005E098C"/>
    <w:rsid w:val="00857B2E"/>
    <w:rsid w:val="00866F45"/>
    <w:rsid w:val="009D69D9"/>
    <w:rsid w:val="00AF4470"/>
    <w:rsid w:val="00EA3162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8614-6CBA-44DD-8408-82F04F67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45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rsid w:val="00866F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09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85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Юрьевна Касаткина</cp:lastModifiedBy>
  <cp:revision>3</cp:revision>
  <dcterms:created xsi:type="dcterms:W3CDTF">2022-12-22T11:36:00Z</dcterms:created>
  <dcterms:modified xsi:type="dcterms:W3CDTF">2022-12-22T19:25:00Z</dcterms:modified>
</cp:coreProperties>
</file>