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9B" w:rsidRDefault="00043F9B" w:rsidP="00545A74">
      <w:pPr>
        <w:pStyle w:val="1"/>
        <w:spacing w:line="278" w:lineRule="auto"/>
        <w:ind w:left="3455" w:right="3091"/>
        <w:jc w:val="left"/>
      </w:pPr>
    </w:p>
    <w:p w:rsidR="00043F9B" w:rsidRDefault="00043F9B" w:rsidP="00545A74">
      <w:pPr>
        <w:pStyle w:val="1"/>
        <w:spacing w:line="278" w:lineRule="auto"/>
        <w:ind w:left="3455" w:right="3091"/>
        <w:jc w:val="left"/>
      </w:pPr>
    </w:p>
    <w:p w:rsidR="00043F9B" w:rsidRDefault="00043F9B" w:rsidP="00545A74">
      <w:pPr>
        <w:pStyle w:val="1"/>
        <w:spacing w:line="278" w:lineRule="auto"/>
        <w:ind w:left="3455" w:right="3091"/>
        <w:jc w:val="left"/>
      </w:pPr>
    </w:p>
    <w:p w:rsidR="00043F9B" w:rsidRDefault="00043F9B" w:rsidP="00545A74">
      <w:pPr>
        <w:pStyle w:val="1"/>
        <w:spacing w:line="278" w:lineRule="auto"/>
        <w:ind w:left="3455" w:right="3091"/>
        <w:jc w:val="left"/>
      </w:pPr>
    </w:p>
    <w:p w:rsidR="00043F9B" w:rsidRDefault="00043F9B" w:rsidP="00545A74">
      <w:pPr>
        <w:pStyle w:val="1"/>
        <w:spacing w:line="278" w:lineRule="auto"/>
        <w:ind w:left="3455" w:right="3091"/>
        <w:jc w:val="left"/>
      </w:pPr>
    </w:p>
    <w:p w:rsidR="00043F9B" w:rsidRDefault="00043F9B" w:rsidP="00545A74">
      <w:pPr>
        <w:pStyle w:val="1"/>
        <w:spacing w:line="278" w:lineRule="auto"/>
        <w:ind w:left="3455" w:right="3091"/>
        <w:jc w:val="left"/>
      </w:pPr>
    </w:p>
    <w:p w:rsidR="00043F9B" w:rsidRDefault="00043F9B" w:rsidP="00545A74">
      <w:pPr>
        <w:pStyle w:val="1"/>
        <w:spacing w:line="278" w:lineRule="auto"/>
        <w:ind w:left="3455" w:right="3091"/>
        <w:jc w:val="left"/>
      </w:pPr>
    </w:p>
    <w:p w:rsidR="00043F9B" w:rsidRDefault="00043F9B" w:rsidP="00545A74">
      <w:pPr>
        <w:pStyle w:val="1"/>
        <w:spacing w:line="278" w:lineRule="auto"/>
        <w:ind w:left="3455" w:right="3091"/>
        <w:jc w:val="left"/>
      </w:pPr>
    </w:p>
    <w:p w:rsidR="00043F9B" w:rsidRDefault="00043F9B" w:rsidP="00545A74">
      <w:pPr>
        <w:pStyle w:val="1"/>
        <w:spacing w:line="278" w:lineRule="auto"/>
        <w:ind w:left="3455" w:right="3091"/>
        <w:jc w:val="left"/>
      </w:pPr>
    </w:p>
    <w:p w:rsidR="00043F9B" w:rsidRDefault="00043F9B" w:rsidP="00545A74">
      <w:pPr>
        <w:pStyle w:val="1"/>
        <w:spacing w:line="278" w:lineRule="auto"/>
        <w:ind w:left="3455" w:right="3091"/>
        <w:jc w:val="left"/>
      </w:pPr>
    </w:p>
    <w:p w:rsidR="002A7ED8" w:rsidRDefault="002A7ED8" w:rsidP="002A7ED8">
      <w:pPr>
        <w:spacing w:line="310" w:lineRule="exact"/>
        <w:ind w:right="1047"/>
        <w:jc w:val="center"/>
        <w:rPr>
          <w:b/>
          <w:sz w:val="28"/>
        </w:rPr>
      </w:pPr>
      <w:r>
        <w:rPr>
          <w:b/>
          <w:sz w:val="28"/>
        </w:rPr>
        <w:t xml:space="preserve">          Программа воспитательной работы </w:t>
      </w:r>
    </w:p>
    <w:p w:rsidR="002A7ED8" w:rsidRPr="002A7ED8" w:rsidRDefault="00C0061D" w:rsidP="002A7ED8">
      <w:pPr>
        <w:spacing w:line="310" w:lineRule="exact"/>
        <w:ind w:right="1047"/>
        <w:jc w:val="center"/>
        <w:rPr>
          <w:b/>
          <w:sz w:val="28"/>
        </w:rPr>
      </w:pPr>
      <w:r>
        <w:rPr>
          <w:b/>
          <w:sz w:val="28"/>
        </w:rPr>
        <w:t>лагеря с дневным пребыванием детей «</w:t>
      </w:r>
      <w:r w:rsidR="006C0ADF">
        <w:rPr>
          <w:b/>
          <w:sz w:val="28"/>
        </w:rPr>
        <w:t>Солнечный зайчик</w:t>
      </w:r>
      <w:r>
        <w:rPr>
          <w:b/>
          <w:sz w:val="28"/>
        </w:rPr>
        <w:t>»</w:t>
      </w:r>
    </w:p>
    <w:p w:rsidR="00043F9B" w:rsidRDefault="006C0ADF" w:rsidP="002A7ED8">
      <w:pPr>
        <w:spacing w:line="310" w:lineRule="exact"/>
        <w:jc w:val="center"/>
        <w:rPr>
          <w:sz w:val="28"/>
        </w:rPr>
      </w:pPr>
      <w:r>
        <w:rPr>
          <w:b/>
          <w:bCs/>
          <w:sz w:val="28"/>
          <w:szCs w:val="28"/>
        </w:rPr>
        <w:t>МБОУ «Средняя школа № 7 с углубленным изучением отдельных предметов»</w:t>
      </w: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2A7ED8" w:rsidRDefault="002A7ED8" w:rsidP="00545A74">
      <w:pPr>
        <w:spacing w:line="310" w:lineRule="exact"/>
        <w:jc w:val="center"/>
        <w:rPr>
          <w:sz w:val="28"/>
        </w:rPr>
      </w:pPr>
    </w:p>
    <w:p w:rsidR="002A7ED8" w:rsidRDefault="002A7ED8" w:rsidP="00545A74">
      <w:pPr>
        <w:spacing w:line="310" w:lineRule="exact"/>
        <w:jc w:val="center"/>
        <w:rPr>
          <w:sz w:val="28"/>
        </w:rPr>
      </w:pPr>
    </w:p>
    <w:p w:rsidR="002A7ED8" w:rsidRDefault="002A7ED8" w:rsidP="00545A74">
      <w:pPr>
        <w:spacing w:line="310" w:lineRule="exact"/>
        <w:jc w:val="center"/>
        <w:rPr>
          <w:sz w:val="28"/>
        </w:rPr>
      </w:pPr>
    </w:p>
    <w:p w:rsidR="00DD3CAC" w:rsidRDefault="00DD3CAC" w:rsidP="00545A74">
      <w:pPr>
        <w:spacing w:line="310" w:lineRule="exact"/>
        <w:jc w:val="center"/>
        <w:rPr>
          <w:sz w:val="28"/>
        </w:rPr>
      </w:pPr>
    </w:p>
    <w:p w:rsidR="00DD3CAC" w:rsidRDefault="00DD3CAC" w:rsidP="00545A74">
      <w:pPr>
        <w:spacing w:line="310" w:lineRule="exact"/>
        <w:jc w:val="center"/>
        <w:rPr>
          <w:sz w:val="28"/>
        </w:rPr>
      </w:pPr>
    </w:p>
    <w:p w:rsidR="00DD3CAC" w:rsidRDefault="00DD3CAC" w:rsidP="00545A74">
      <w:pPr>
        <w:spacing w:line="310" w:lineRule="exact"/>
        <w:jc w:val="center"/>
        <w:rPr>
          <w:sz w:val="28"/>
        </w:rPr>
      </w:pPr>
    </w:p>
    <w:p w:rsidR="00DD3CAC" w:rsidRDefault="00DD3CAC" w:rsidP="00545A74">
      <w:pPr>
        <w:spacing w:line="310" w:lineRule="exact"/>
        <w:jc w:val="center"/>
        <w:rPr>
          <w:sz w:val="28"/>
        </w:rPr>
      </w:pPr>
    </w:p>
    <w:p w:rsidR="00DD3CAC" w:rsidRDefault="00DD3CAC" w:rsidP="00545A74">
      <w:pPr>
        <w:spacing w:line="310" w:lineRule="exact"/>
        <w:jc w:val="center"/>
        <w:rPr>
          <w:sz w:val="28"/>
        </w:rPr>
      </w:pPr>
    </w:p>
    <w:p w:rsidR="002A7ED8" w:rsidRDefault="002A7ED8" w:rsidP="00545A74">
      <w:pPr>
        <w:spacing w:line="310" w:lineRule="exact"/>
        <w:jc w:val="center"/>
        <w:rPr>
          <w:sz w:val="28"/>
        </w:rPr>
      </w:pP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422235" w:rsidRDefault="00422235" w:rsidP="00422235">
      <w:pPr>
        <w:pStyle w:val="10"/>
        <w:widowControl w:val="0"/>
        <w:numPr>
          <w:ilvl w:val="0"/>
          <w:numId w:val="20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422235" w:rsidRDefault="00422235" w:rsidP="00422235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2235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Федеральная программа воспитательной работы для организаций отдыха детей и их оздоровления (далее соответственно – Программа) </w:t>
      </w:r>
      <w:r>
        <w:rPr>
          <w:rFonts w:ascii="Times New Roman" w:eastAsia="Times New Roman" w:hAnsi="Times New Roman" w:cs="Times New Roman"/>
          <w:sz w:val="28"/>
          <w:szCs w:val="28"/>
        </w:rPr>
        <w:t>разработаны с учетом норм Федерального закона от 24.06.1998 № 124-ФЗ «Об основных гарантиях прав ребенка в Российской Федерации» (статьи 1, 2, 12, 122) в редакции Федерального закона от 28.12.2024 № 543-ФЗ «О внесении изменений в Федеральный закон "Об основных гарантиях прав ребенка в Российской Федерации"». Правовыми основами федеральной программы также являются: Конституция Российской Федерации, федеральные законы: от 29.12. 2012 № 273-ФЗ «Об образовании в Российской Федерации», от 29.12.1995 № 223-ФЗ «Семейный кодекс Российской Федерации», от 29.12.2010 № 436-Ф «О защите детей от информации, причиняющей вред их здоровью и развитию», от 14.07.2022 № 261-ФЗ «О российском движении детей и молодежи»; указы Президента Российской Федерации от 02.07.2021 № 400 «О Стратегии национальной безопасности Российской Федерации», от 09.11.2022 № 809 «Об утверждении Основ государственной политики по сохранению и укреплению традиционных российских духовно-нравственных ценностей», от 07.04.2024 № 309 «О национальных целях развития Российской Федерации на период до 2030 года и на перспективу до 2036 года», от 08.05.2024 № 314 «Об утверждении Основ государственной политики Российской Федерации в</w:t>
      </w:r>
      <w:r w:rsidR="00622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622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исторического просвещения», другие нормативные правовые акты, документы Президента Российской Федерации, Правительства Российской Федерации в области детства, образования, охраны здоровья, культуры, информационной, молодежной, национальной политики и смежных областях, приказа Министерства просвещения Российской Федерации от 31 марта 2025 года «Об утверждении федеральной программы воспитательной работы для организаций отдыха детей и их оздоровления т календарного плана воспитательной работы». </w:t>
      </w:r>
    </w:p>
    <w:p w:rsidR="00422235" w:rsidRDefault="00422235" w:rsidP="000712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и календарный план обеспечивают единство воспитательного пространства, ценностно-целевого содержания воспитания и воспитательной деятельности в образовательных организациях (дошкольных, общеобразовательных, профессиональных), в которых обучаются дети, и в организациях отдыха детей и их оздоровления. В связи с этим целевые ориентиры воспитания детей в организациях отдыха детей и их оздоровления соответствуют целевыми ориентирам результатов воспитания обучающихся в общеобразовательных организациях, установленным в федеральных рабочих программах воспитания обучающихся на уровнях начального общего, основного общего, среднего общего образования, принятых в составе федеральных общеобразовательных программ (приказы Министерства просвещения Российской Федерации от 18.05.2023 № 372, № 370, № 371). </w:t>
      </w:r>
    </w:p>
    <w:p w:rsidR="00422235" w:rsidRDefault="00422235" w:rsidP="000712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предназначена для заместителей руководителей и специалистов организаций отдыха детей и их оздоровления,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осуществляющих планирование деятельности детского лагеря и коллектива педагогов и вожатых и является основой для разработки и реализации программ воспитательной работы в организациях,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включенных в реестр организаций отдыха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и их оздоровления, к которым также приравниваются индивидуальные предприниматели, оказывающие услуги по организации отдыха и оздоровления детей, в случае соблюдения требований, установленных Федеральным законом от 24.07.1998 № 124-ФЗ «Об основных гарантиях прав ребенка в Российской Федерации».</w:t>
      </w:r>
    </w:p>
    <w:p w:rsidR="00422235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2235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Ключевым понятием Программы является воспитание – деятельность, направленная на 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обучающихся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422235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с учетом возрастных и психологических особенностей участников, формирует у них патриотизм, социальную ответственность и уважение к многообразию культур народов России. Особое внимание уделяется развитию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:rsidR="00422235" w:rsidRDefault="00422235" w:rsidP="000712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  </w:t>
      </w:r>
    </w:p>
    <w:p w:rsidR="00422235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 </w:t>
      </w:r>
    </w:p>
    <w:p w:rsidR="00422235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Аксиологический подход представляет собой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</w:t>
      </w:r>
      <w:r w:rsidR="00643311">
        <w:rPr>
          <w:rFonts w:ascii="Times New Roman" w:eastAsia="Times New Roman" w:hAnsi="Times New Roman" w:cs="Times New Roman"/>
          <w:color w:val="000000"/>
          <w:sz w:val="28"/>
          <w:szCs w:val="28"/>
        </w:rPr>
        <w:t>ия к непрерывному саморазвитию.</w:t>
      </w:r>
    </w:p>
    <w:p w:rsidR="00643311" w:rsidRDefault="00643311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2235" w:rsidRDefault="00422235" w:rsidP="002A7ED8">
      <w:pPr>
        <w:pStyle w:val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 Целевой раздел Программы</w:t>
      </w:r>
    </w:p>
    <w:p w:rsidR="00422235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:rsidR="00422235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Задачами Программы являются:</w:t>
      </w:r>
    </w:p>
    <w:p w:rsidR="000857FB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разработка единых подходов к восп</w:t>
      </w:r>
      <w:r w:rsidR="000857FB">
        <w:rPr>
          <w:rFonts w:ascii="Times New Roman" w:eastAsia="Times New Roman" w:hAnsi="Times New Roman" w:cs="Times New Roman"/>
          <w:sz w:val="28"/>
          <w:szCs w:val="28"/>
        </w:rPr>
        <w:t xml:space="preserve">итательной работе педагогического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</w:t>
      </w:r>
      <w:r w:rsidR="000857FB">
        <w:rPr>
          <w:rFonts w:ascii="Times New Roman" w:eastAsia="Times New Roman" w:hAnsi="Times New Roman" w:cs="Times New Roman"/>
          <w:sz w:val="28"/>
          <w:szCs w:val="28"/>
        </w:rPr>
        <w:t xml:space="preserve">лектива лагеря с дневным пребыванием детей; </w:t>
      </w:r>
    </w:p>
    <w:p w:rsidR="000712C7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внедрение единых принципов, методов и форм организации воспитательной деятельности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:rsidR="000857FB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</w:t>
      </w:r>
      <w:r w:rsidR="000857FB">
        <w:rPr>
          <w:rFonts w:ascii="Times New Roman" w:eastAsia="Times New Roman" w:hAnsi="Times New Roman" w:cs="Times New Roman"/>
          <w:sz w:val="28"/>
          <w:szCs w:val="28"/>
        </w:rPr>
        <w:t>лагеря с дневным пребыванием детей.</w:t>
      </w:r>
    </w:p>
    <w:p w:rsidR="00422235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качественной реализации данной цели важно учитывать возрастной подход, а также понимание коллективной сущности воспитательной деятельности в условиях организации отдыха детей и их оздоровления. </w:t>
      </w:r>
    </w:p>
    <w:p w:rsidR="00422235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возрастными группами понимаются группы детей:</w:t>
      </w:r>
    </w:p>
    <w:p w:rsidR="00422235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7 - 10 лет – дети младшего школьного возраста;</w:t>
      </w:r>
    </w:p>
    <w:p w:rsidR="00422235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11 - 14 лет – дети среднего школьного возраста;</w:t>
      </w:r>
    </w:p>
    <w:p w:rsidR="000857FB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15 - 17 лет – д</w:t>
      </w:r>
      <w:r w:rsidR="000857FB">
        <w:rPr>
          <w:rFonts w:ascii="Times New Roman" w:eastAsia="Times New Roman" w:hAnsi="Times New Roman" w:cs="Times New Roman"/>
          <w:sz w:val="28"/>
          <w:szCs w:val="28"/>
        </w:rPr>
        <w:t>ети старшего школьного возраста.</w:t>
      </w:r>
    </w:p>
    <w:p w:rsidR="00422235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Конкретизация цели воспитательной работы применительно к возрастным особенностям детей позволяет выделить в ней ц</w:t>
      </w:r>
      <w:r w:rsidR="000857FB">
        <w:rPr>
          <w:rFonts w:ascii="Times New Roman" w:eastAsia="Times New Roman" w:hAnsi="Times New Roman" w:cs="Times New Roman"/>
          <w:sz w:val="28"/>
          <w:szCs w:val="28"/>
        </w:rPr>
        <w:t>елевые приоритеты.</w:t>
      </w:r>
    </w:p>
    <w:p w:rsidR="002E75AC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воспитании детей младшего школьного возраста (7-10 лет) таким целевым приоритетом является создание благоприятных условий для усвоения участниками социально значимых знаний – базовых норм поведения и культурно-исторических традиций общества.</w:t>
      </w:r>
      <w:r w:rsidR="00071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5AC" w:rsidRPr="00422235">
        <w:rPr>
          <w:rFonts w:ascii="Times New Roman" w:eastAsia="Times New Roman" w:hAnsi="Times New Roman" w:cs="Times New Roman"/>
          <w:sz w:val="28"/>
          <w:szCs w:val="28"/>
        </w:rPr>
        <w:t xml:space="preserve">Достижению </w:t>
      </w:r>
      <w:r w:rsidR="002E75AC" w:rsidRPr="00422235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поставленной цели воспитания будет способствовать решение следующих основных задач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 w:rsidR="00071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формировать</w:t>
      </w:r>
      <w:r w:rsidR="00071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="00422235">
        <w:rPr>
          <w:rFonts w:ascii="Times New Roman" w:eastAsia="Times New Roman" w:hAnsi="Times New Roman" w:cs="Times New Roman"/>
          <w:sz w:val="28"/>
          <w:szCs w:val="28"/>
        </w:rPr>
        <w:t xml:space="preserve"> о гражданских, нравст</w:t>
      </w:r>
      <w:r>
        <w:rPr>
          <w:rFonts w:ascii="Times New Roman" w:eastAsia="Times New Roman" w:hAnsi="Times New Roman" w:cs="Times New Roman"/>
          <w:sz w:val="28"/>
          <w:szCs w:val="28"/>
        </w:rPr>
        <w:t>венных и эстетических ценностях;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развивать</w:t>
      </w:r>
      <w:r w:rsidR="00422235">
        <w:rPr>
          <w:rFonts w:ascii="Times New Roman" w:eastAsia="Times New Roman" w:hAnsi="Times New Roman" w:cs="Times New Roman"/>
          <w:sz w:val="28"/>
          <w:szCs w:val="28"/>
        </w:rPr>
        <w:t xml:space="preserve"> чувство принадлежности к семье, коллективу и Родине. </w:t>
      </w:r>
    </w:p>
    <w:p w:rsidR="002E75AC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воспитании детей среднего школьного возраста (11-14 лет)  таким приоритетом является создание условий для развития социально значимых и ценностных отношений. </w:t>
      </w:r>
      <w:r w:rsidR="002E75AC" w:rsidRPr="002E75AC">
        <w:rPr>
          <w:rFonts w:ascii="Times New Roman" w:eastAsia="Times New Roman" w:hAnsi="Times New Roman" w:cs="Times New Roman"/>
          <w:sz w:val="28"/>
          <w:szCs w:val="28"/>
        </w:rPr>
        <w:t>Достижению поставленной цели воспитания будет способствовать решение следующих основных задач:</w:t>
      </w:r>
    </w:p>
    <w:p w:rsidR="002E75AC" w:rsidRDefault="002E75AC" w:rsidP="000712C7">
      <w:pPr>
        <w:pStyle w:val="1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формировать  самостоятельность в принятии решений;</w:t>
      </w:r>
    </w:p>
    <w:p w:rsidR="002E75AC" w:rsidRDefault="002E75AC" w:rsidP="000712C7">
      <w:pPr>
        <w:pStyle w:val="1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формировать  осознанное отношение</w:t>
      </w:r>
      <w:r w:rsidR="00422235">
        <w:rPr>
          <w:rFonts w:ascii="Times New Roman" w:eastAsia="Times New Roman" w:hAnsi="Times New Roman" w:cs="Times New Roman"/>
          <w:sz w:val="28"/>
          <w:szCs w:val="28"/>
        </w:rPr>
        <w:t xml:space="preserve"> к гр</w:t>
      </w:r>
      <w:r>
        <w:rPr>
          <w:rFonts w:ascii="Times New Roman" w:eastAsia="Times New Roman" w:hAnsi="Times New Roman" w:cs="Times New Roman"/>
          <w:sz w:val="28"/>
          <w:szCs w:val="28"/>
        </w:rPr>
        <w:t>ажданским обязанностям, уважение</w:t>
      </w:r>
      <w:r w:rsidR="00422235">
        <w:rPr>
          <w:rFonts w:ascii="Times New Roman" w:eastAsia="Times New Roman" w:hAnsi="Times New Roman" w:cs="Times New Roman"/>
          <w:sz w:val="28"/>
          <w:szCs w:val="28"/>
        </w:rPr>
        <w:t xml:space="preserve"> к т</w:t>
      </w:r>
      <w:r>
        <w:rPr>
          <w:rFonts w:ascii="Times New Roman" w:eastAsia="Times New Roman" w:hAnsi="Times New Roman" w:cs="Times New Roman"/>
          <w:sz w:val="28"/>
          <w:szCs w:val="28"/>
        </w:rPr>
        <w:t>радициям и культурным ценностям;</w:t>
      </w:r>
    </w:p>
    <w:p w:rsidR="00422235" w:rsidRDefault="002E75AC" w:rsidP="000712C7">
      <w:pPr>
        <w:pStyle w:val="1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422235">
        <w:rPr>
          <w:rFonts w:ascii="Times New Roman" w:eastAsia="Times New Roman" w:hAnsi="Times New Roman" w:cs="Times New Roman"/>
          <w:sz w:val="28"/>
          <w:szCs w:val="28"/>
        </w:rPr>
        <w:t xml:space="preserve"> разв</w:t>
      </w:r>
      <w:r>
        <w:rPr>
          <w:rFonts w:ascii="Times New Roman" w:eastAsia="Times New Roman" w:hAnsi="Times New Roman" w:cs="Times New Roman"/>
          <w:sz w:val="28"/>
          <w:szCs w:val="28"/>
        </w:rPr>
        <w:t>ивать</w:t>
      </w:r>
      <w:r w:rsidR="00422235">
        <w:rPr>
          <w:rFonts w:ascii="Times New Roman" w:eastAsia="Times New Roman" w:hAnsi="Times New Roman" w:cs="Times New Roman"/>
          <w:sz w:val="28"/>
          <w:szCs w:val="28"/>
        </w:rPr>
        <w:t xml:space="preserve"> способность к социальной активности и навыки взаимодействия с окружающими.</w:t>
      </w:r>
    </w:p>
    <w:p w:rsidR="002E75AC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Воспитание детей старшего школьного возраста (15-17 лет) ориентировано на создание условий для приобретения опыта в осуществлении социально значимых действий и инициатив. </w:t>
      </w:r>
      <w:r w:rsidR="002E75AC" w:rsidRPr="00422235">
        <w:rPr>
          <w:rFonts w:ascii="Times New Roman" w:eastAsia="Times New Roman" w:hAnsi="Times New Roman" w:cs="Times New Roman"/>
          <w:sz w:val="28"/>
          <w:szCs w:val="28"/>
        </w:rPr>
        <w:t>Достижению поставленной цели воспитания будет способствовать решение следующих основных задач: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развивать  гражданскую зрелость</w:t>
      </w:r>
      <w:r w:rsidR="0042223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навыки </w:t>
      </w:r>
      <w:r w:rsidR="00422235">
        <w:rPr>
          <w:rFonts w:ascii="Times New Roman" w:eastAsia="Times New Roman" w:hAnsi="Times New Roman" w:cs="Times New Roman"/>
          <w:sz w:val="28"/>
          <w:szCs w:val="28"/>
        </w:rPr>
        <w:t>осознанного выбора жизненных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профессиональных направлений;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формировать  ответственность за свои поступки и готовность</w:t>
      </w:r>
      <w:r w:rsidR="00422235">
        <w:rPr>
          <w:rFonts w:ascii="Times New Roman" w:eastAsia="Times New Roman" w:hAnsi="Times New Roman" w:cs="Times New Roman"/>
          <w:sz w:val="28"/>
          <w:szCs w:val="28"/>
        </w:rPr>
        <w:t xml:space="preserve"> к активно</w:t>
      </w:r>
      <w:r>
        <w:rPr>
          <w:rFonts w:ascii="Times New Roman" w:eastAsia="Times New Roman" w:hAnsi="Times New Roman" w:cs="Times New Roman"/>
          <w:sz w:val="28"/>
          <w:szCs w:val="28"/>
        </w:rPr>
        <w:t>му участию в общественной жизни;</w:t>
      </w:r>
    </w:p>
    <w:p w:rsidR="00422235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</w:t>
      </w:r>
      <w:r w:rsidR="00071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воспитывать </w:t>
      </w:r>
      <w:r w:rsidR="00422235">
        <w:rPr>
          <w:rFonts w:ascii="Times New Roman" w:eastAsia="Times New Roman" w:hAnsi="Times New Roman" w:cs="Times New Roman"/>
          <w:sz w:val="28"/>
          <w:szCs w:val="28"/>
        </w:rPr>
        <w:t>уважение к правам и обязанностям гражданина.</w:t>
      </w:r>
    </w:p>
    <w:p w:rsidR="000857FB" w:rsidRPr="002A7ED8" w:rsidRDefault="00422235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Разделы Программы раскрывают особенности формирования содержания воспитательной работы. Блоки «Мир», «Россия», «Человек» определяют ключевые сквозные векторы содержания инвариантных и вариативных модулей.</w:t>
      </w:r>
    </w:p>
    <w:p w:rsidR="00422235" w:rsidRDefault="00422235" w:rsidP="00545A74">
      <w:pPr>
        <w:spacing w:line="310" w:lineRule="exact"/>
        <w:jc w:val="center"/>
        <w:rPr>
          <w:sz w:val="28"/>
        </w:rPr>
      </w:pPr>
    </w:p>
    <w:p w:rsidR="000857FB" w:rsidRDefault="00B72614" w:rsidP="002A7ED8">
      <w:pPr>
        <w:pStyle w:val="1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III. Содержательный раздел</w:t>
      </w:r>
      <w:r w:rsidR="00464DD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0712C7" w:rsidRDefault="000712C7" w:rsidP="002A7ED8">
      <w:pPr>
        <w:pStyle w:val="1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12C7" w:rsidRDefault="00464DDF" w:rsidP="000712C7">
      <w:pPr>
        <w:pStyle w:val="10"/>
        <w:spacing w:after="0" w:line="276" w:lineRule="auto"/>
        <w:ind w:right="-284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3.1. </w:t>
      </w:r>
      <w:r w:rsidR="002E75AC">
        <w:rPr>
          <w:rFonts w:ascii="Times New Roman" w:eastAsia="Times New Roman" w:hAnsi="Times New Roman" w:cs="Times New Roman"/>
          <w:b/>
          <w:sz w:val="28"/>
          <w:szCs w:val="28"/>
        </w:rPr>
        <w:t>Основные направления воспитательной работы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основу</w:t>
      </w:r>
      <w:r w:rsidR="000857FB">
        <w:rPr>
          <w:rFonts w:ascii="Times New Roman" w:eastAsia="Times New Roman" w:hAnsi="Times New Roman" w:cs="Times New Roman"/>
          <w:sz w:val="28"/>
          <w:szCs w:val="28"/>
        </w:rPr>
        <w:t xml:space="preserve">  направлений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воспитательной работы в</w:t>
      </w:r>
      <w:r w:rsidR="000857FB">
        <w:rPr>
          <w:rFonts w:ascii="Times New Roman" w:eastAsia="Times New Roman" w:hAnsi="Times New Roman" w:cs="Times New Roman"/>
          <w:sz w:val="28"/>
          <w:szCs w:val="28"/>
        </w:rPr>
        <w:t xml:space="preserve"> лагере «</w:t>
      </w:r>
      <w:r w:rsidR="004813B6">
        <w:rPr>
          <w:rFonts w:ascii="Times New Roman" w:eastAsia="Times New Roman" w:hAnsi="Times New Roman" w:cs="Times New Roman"/>
          <w:sz w:val="28"/>
          <w:szCs w:val="28"/>
        </w:rPr>
        <w:t>Солнечный зайчик</w:t>
      </w:r>
      <w:r w:rsidR="000857F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направления воспитательной работы: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7FB">
        <w:rPr>
          <w:rFonts w:ascii="Times New Roman" w:eastAsia="Times New Roman" w:hAnsi="Times New Roman" w:cs="Times New Roman"/>
          <w:sz w:val="28"/>
          <w:szCs w:val="28"/>
          <w:u w:val="single"/>
        </w:rPr>
        <w:t>гражданское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>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7FB">
        <w:rPr>
          <w:rFonts w:ascii="Times New Roman" w:eastAsia="Times New Roman" w:hAnsi="Times New Roman" w:cs="Times New Roman"/>
          <w:sz w:val="28"/>
          <w:szCs w:val="28"/>
          <w:u w:val="single"/>
        </w:rPr>
        <w:t>патриотическое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7FB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духовно-нравственное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7FB">
        <w:rPr>
          <w:rFonts w:ascii="Times New Roman" w:eastAsia="Times New Roman" w:hAnsi="Times New Roman" w:cs="Times New Roman"/>
          <w:sz w:val="28"/>
          <w:szCs w:val="28"/>
          <w:u w:val="single"/>
        </w:rPr>
        <w:t>эстетическое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7FB">
        <w:rPr>
          <w:rFonts w:ascii="Times New Roman" w:eastAsia="Times New Roman" w:hAnsi="Times New Roman" w:cs="Times New Roman"/>
          <w:sz w:val="28"/>
          <w:szCs w:val="28"/>
          <w:u w:val="single"/>
        </w:rPr>
        <w:t>трудовое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7FB">
        <w:rPr>
          <w:rFonts w:ascii="Times New Roman" w:eastAsia="Times New Roman" w:hAnsi="Times New Roman" w:cs="Times New Roman"/>
          <w:sz w:val="28"/>
          <w:szCs w:val="28"/>
          <w:u w:val="single"/>
        </w:rPr>
        <w:t>физическое воспитание, формирование культуры здорового образа жизни и эмоционального благополучия</w:t>
      </w:r>
      <w:r>
        <w:rPr>
          <w:rFonts w:ascii="Times New Roman" w:eastAsia="Times New Roman" w:hAnsi="Times New Roman" w:cs="Times New Roman"/>
          <w:sz w:val="28"/>
          <w:szCs w:val="28"/>
        </w:rPr>
        <w:t>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7FB">
        <w:rPr>
          <w:rFonts w:ascii="Times New Roman" w:eastAsia="Times New Roman" w:hAnsi="Times New Roman" w:cs="Times New Roman"/>
          <w:sz w:val="28"/>
          <w:szCs w:val="28"/>
          <w:u w:val="single"/>
        </w:rPr>
        <w:t>экологическое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>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7FB">
        <w:rPr>
          <w:rFonts w:ascii="Times New Roman" w:eastAsia="Times New Roman" w:hAnsi="Times New Roman" w:cs="Times New Roman"/>
          <w:sz w:val="28"/>
          <w:szCs w:val="28"/>
        </w:rPr>
        <w:t>познавательное направление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>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:rsidR="000857FB" w:rsidRPr="00464DDF" w:rsidRDefault="000857FB" w:rsidP="00464DDF">
      <w:pPr>
        <w:pStyle w:val="1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2C7" w:rsidRDefault="00464DDF" w:rsidP="000712C7">
      <w:pPr>
        <w:pStyle w:val="10"/>
        <w:spacing w:after="0" w:line="276" w:lineRule="auto"/>
        <w:ind w:right="-284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3.2.</w:t>
      </w:r>
      <w:r w:rsidR="002E75AC">
        <w:rPr>
          <w:rFonts w:ascii="Times New Roman" w:eastAsia="Times New Roman" w:hAnsi="Times New Roman" w:cs="Times New Roman"/>
          <w:b/>
          <w:sz w:val="28"/>
          <w:szCs w:val="28"/>
        </w:rPr>
        <w:t>Общий блок реализации содержания «Мир»</w:t>
      </w:r>
    </w:p>
    <w:p w:rsidR="000857FB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содержании данного блока учитываются такие категории</w:t>
      </w:r>
      <w:r w:rsidR="000857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мировая культура, знакомство с достижениями науки</w:t>
      </w:r>
      <w:r w:rsidR="000857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вклад российских ученых и деятелей культуры в мировые культуру и науку; знакомство с духовными ценностями человечества. 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Содержание блока «Мир» реализуется в следующих формах:</w:t>
      </w:r>
    </w:p>
    <w:p w:rsidR="002E75AC" w:rsidRDefault="000857FB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литературные вечера, исторические игры, 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</w:t>
      </w:r>
    </w:p>
    <w:p w:rsidR="002E75AC" w:rsidRDefault="000857FB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 </w:t>
      </w:r>
    </w:p>
    <w:p w:rsidR="002E75AC" w:rsidRDefault="000857FB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тематические мероприятия, направленные на формирование культуры мира, позволяющие детям осознать важность уважения к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lastRenderedPageBreak/>
        <w:t>разнообразию культур и народов, развить навыки гармоничного взаимодействия и сотрудничества;</w:t>
      </w:r>
    </w:p>
    <w:p w:rsidR="002E75AC" w:rsidRDefault="000857FB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</w:t>
      </w:r>
      <w:r w:rsidR="00D97DB4">
        <w:rPr>
          <w:rFonts w:ascii="Times New Roman" w:eastAsia="Times New Roman" w:hAnsi="Times New Roman" w:cs="Times New Roman"/>
          <w:sz w:val="28"/>
          <w:szCs w:val="28"/>
        </w:rPr>
        <w:t xml:space="preserve">тского интеллектуального досуга </w:t>
      </w:r>
      <w:r w:rsidR="00BC4F43">
        <w:rPr>
          <w:rFonts w:ascii="Times New Roman" w:eastAsia="Times New Roman" w:hAnsi="Times New Roman" w:cs="Times New Roman"/>
          <w:sz w:val="28"/>
          <w:szCs w:val="28"/>
        </w:rPr>
        <w:t>(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проведение интеллектуальных и познавательных игр; организация конструкторской, исследовательской и проектной деятельности; просмо</w:t>
      </w:r>
      <w:r w:rsidR="00BC4F43">
        <w:rPr>
          <w:rFonts w:ascii="Times New Roman" w:eastAsia="Times New Roman" w:hAnsi="Times New Roman" w:cs="Times New Roman"/>
          <w:sz w:val="28"/>
          <w:szCs w:val="28"/>
        </w:rPr>
        <w:t>тр научно-популярных фильмов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)</w:t>
      </w:r>
      <w:r w:rsidR="00BC4F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 встречи с известными людьми, </w:t>
      </w:r>
      <w:r w:rsidR="00BC4F43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коммуникативные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клубы,</w:t>
      </w:r>
      <w:r w:rsidR="00BC4F43">
        <w:rPr>
          <w:rFonts w:ascii="Times New Roman" w:eastAsia="Times New Roman" w:hAnsi="Times New Roman" w:cs="Times New Roman"/>
          <w:sz w:val="28"/>
          <w:szCs w:val="28"/>
        </w:rPr>
        <w:t xml:space="preserve"> форумы;</w:t>
      </w:r>
    </w:p>
    <w:p w:rsidR="002E75AC" w:rsidRDefault="00BC4F43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 </w:t>
      </w:r>
    </w:p>
    <w:p w:rsidR="00BC4F43" w:rsidRDefault="00BC4F43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 </w:t>
      </w:r>
    </w:p>
    <w:p w:rsidR="00643311" w:rsidRPr="00464DDF" w:rsidRDefault="00643311" w:rsidP="002A7ED8">
      <w:pPr>
        <w:pStyle w:val="10"/>
        <w:spacing w:after="0" w:line="276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12C7" w:rsidRDefault="00464DDF" w:rsidP="000712C7">
      <w:pPr>
        <w:pStyle w:val="10"/>
        <w:spacing w:after="0" w:line="276" w:lineRule="auto"/>
        <w:ind w:right="-284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3.3.</w:t>
      </w:r>
      <w:r w:rsidR="002E75AC">
        <w:rPr>
          <w:rFonts w:ascii="Times New Roman" w:eastAsia="Times New Roman" w:hAnsi="Times New Roman" w:cs="Times New Roman"/>
          <w:b/>
          <w:sz w:val="28"/>
          <w:szCs w:val="28"/>
        </w:rPr>
        <w:t>Общий блок реализации содержания «Россия»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F4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Первый комплекс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 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Предполагаемые формы мероприятий:</w:t>
      </w:r>
    </w:p>
    <w:p w:rsidR="00BC4F43" w:rsidRDefault="00BC4F43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торжественная церемония подъема (спуска) Государствен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флага Российской Федерации (проводится в день открытия и закрытия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 смены и в дни государственных праздников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75AC" w:rsidRDefault="00BC4F43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тематические дни;</w:t>
      </w:r>
    </w:p>
    <w:p w:rsidR="002E75AC" w:rsidRDefault="00BC4F43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использование в работе материалов о цивилизационном наследии России, включающего знания о родной природе, достижения культуры и искусства, изобретения и масштабные проекты, реализованные всей страной.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F43">
        <w:rPr>
          <w:rFonts w:ascii="Times New Roman" w:eastAsia="Times New Roman" w:hAnsi="Times New Roman" w:cs="Times New Roman"/>
          <w:sz w:val="28"/>
          <w:szCs w:val="28"/>
          <w:u w:val="single"/>
        </w:rPr>
        <w:t>Второй комплекс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касается суверенитета и безопасности, защиты российского общества, народа России, памяти защитников Отечества и подвигов героев Отечества, сохранения исторической правды.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Предполагаемые форматы мероприятий:</w:t>
      </w:r>
    </w:p>
    <w:p w:rsidR="00BC4F43" w:rsidRDefault="00BC4F43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75AC" w:rsidRDefault="00BC4F43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:rsidR="002E75AC" w:rsidRDefault="00BC4F43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вовлечение ребят старших отрядов в просветительский проект «Без срока давности», который нацелен на патриотическое воспитание детей и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lastRenderedPageBreak/>
        <w:t>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долга;</w:t>
      </w:r>
    </w:p>
    <w:p w:rsidR="002E75AC" w:rsidRDefault="00BC4F43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BC4F43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F43">
        <w:rPr>
          <w:rFonts w:ascii="Times New Roman" w:eastAsia="Times New Roman" w:hAnsi="Times New Roman" w:cs="Times New Roman"/>
          <w:sz w:val="28"/>
          <w:szCs w:val="28"/>
          <w:u w:val="single"/>
        </w:rPr>
        <w:t>Третий комплекс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 на служение российскому обществу и исторически сложившееся государственное единство и приверженность Российскому государству. </w:t>
      </w:r>
      <w:r w:rsidR="00BC4F43">
        <w:rPr>
          <w:rFonts w:ascii="Times New Roman" w:eastAsia="Times New Roman" w:hAnsi="Times New Roman" w:cs="Times New Roman"/>
          <w:sz w:val="28"/>
          <w:szCs w:val="28"/>
        </w:rPr>
        <w:t>Важен учёт многообразия национальностей, религий, культур и языков  народов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r w:rsidR="00BC4F4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«Движение Первых»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формирования у детей и подростков гражданского самосознания могут проводиться информационные часы и акции.</w:t>
      </w:r>
    </w:p>
    <w:p w:rsidR="002E75AC" w:rsidRDefault="00E652F6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Четвё</w:t>
      </w:r>
      <w:r w:rsidR="002E75AC" w:rsidRPr="00BC4F43">
        <w:rPr>
          <w:rFonts w:ascii="Times New Roman" w:eastAsia="Times New Roman" w:hAnsi="Times New Roman" w:cs="Times New Roman"/>
          <w:sz w:val="28"/>
          <w:szCs w:val="28"/>
          <w:u w:val="single"/>
        </w:rPr>
        <w:t>ртый комплекс мероприятий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 связан с русским языком - государственным языком Российской Федерации. 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Предполагаемые формы мероприятий:</w:t>
      </w:r>
    </w:p>
    <w:p w:rsidR="002E75AC" w:rsidRDefault="00BC4F43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организация выставок книг, посвященных русскому языку, русской литературе и русской культуре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75AC" w:rsidRDefault="00BC4F43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 </w:t>
      </w:r>
    </w:p>
    <w:p w:rsidR="00EF6472" w:rsidRDefault="00BC4F43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квозные проекты, включающие игры и акции, связан</w:t>
      </w:r>
      <w:r>
        <w:rPr>
          <w:rFonts w:ascii="Times New Roman" w:eastAsia="Times New Roman" w:hAnsi="Times New Roman" w:cs="Times New Roman"/>
          <w:sz w:val="28"/>
          <w:szCs w:val="28"/>
        </w:rPr>
        <w:t>ные с орфогр</w:t>
      </w:r>
      <w:r w:rsidR="00EF6472">
        <w:rPr>
          <w:rFonts w:ascii="Times New Roman" w:eastAsia="Times New Roman" w:hAnsi="Times New Roman" w:cs="Times New Roman"/>
          <w:sz w:val="28"/>
          <w:szCs w:val="28"/>
        </w:rPr>
        <w:t xml:space="preserve">афией и пунктуацией, 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 направле</w:t>
      </w:r>
      <w:r w:rsidR="00EF6472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ны</w:t>
      </w:r>
      <w:r w:rsidR="00EF6472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 на развитие языковой грамотности</w:t>
      </w:r>
      <w:r w:rsidR="00EF647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F6472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4F43">
        <w:rPr>
          <w:rFonts w:ascii="Times New Roman" w:eastAsia="Times New Roman" w:hAnsi="Times New Roman" w:cs="Times New Roman"/>
          <w:sz w:val="28"/>
          <w:szCs w:val="28"/>
        </w:rPr>
        <w:t>сочинения,  стихи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 или эссе на темы, св</w:t>
      </w:r>
      <w:r>
        <w:rPr>
          <w:rFonts w:ascii="Times New Roman" w:eastAsia="Times New Roman" w:hAnsi="Times New Roman" w:cs="Times New Roman"/>
          <w:sz w:val="28"/>
          <w:szCs w:val="28"/>
        </w:rPr>
        <w:t>язанные с языковыми ценностями, показывающие  красоту русского слова;</w:t>
      </w:r>
    </w:p>
    <w:p w:rsidR="00EF6472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 отрядные события по мотивам русских народных сказок; </w:t>
      </w:r>
    </w:p>
    <w:p w:rsidR="00EF6472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литературные конкурсы, конкурсы чтецов; </w:t>
      </w:r>
    </w:p>
    <w:p w:rsidR="002E75AC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 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6472">
        <w:rPr>
          <w:rFonts w:ascii="Times New Roman" w:eastAsia="Times New Roman" w:hAnsi="Times New Roman" w:cs="Times New Roman"/>
          <w:sz w:val="28"/>
          <w:szCs w:val="28"/>
          <w:u w:val="single"/>
        </w:rPr>
        <w:t>Пятый комплекс мероприяти</w:t>
      </w:r>
      <w:r>
        <w:rPr>
          <w:rFonts w:ascii="Times New Roman" w:eastAsia="Times New Roman" w:hAnsi="Times New Roman" w:cs="Times New Roman"/>
          <w:sz w:val="28"/>
          <w:szCs w:val="28"/>
        </w:rPr>
        <w:t>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Предполагаемые формы мероприятий:</w:t>
      </w:r>
    </w:p>
    <w:p w:rsidR="002E75AC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экологические игры, актуализирующие имеющийся опыт и знания детей;</w:t>
      </w:r>
    </w:p>
    <w:p w:rsidR="002E75AC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экскурсии по территории, знакомящие детей с природными объектами,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находящимися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в естественной среде, жизнеобеспечивающие взаимосвязь и взаимозависимость в целостной экосистеме;</w:t>
      </w:r>
    </w:p>
    <w:p w:rsidR="002E75AC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беседы об особенностях родного края;</w:t>
      </w:r>
    </w:p>
    <w:p w:rsidR="002E75AC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ребят минимизировать или ликвидировать вред, наносимый природе;</w:t>
      </w:r>
    </w:p>
    <w:p w:rsidR="002E75AC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свод экологических правил в отряде и в целом в лагере;</w:t>
      </w:r>
    </w:p>
    <w:p w:rsidR="002E75AC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конкурс рисунков, плакатов, инсценировок на экологическую тематику;</w:t>
      </w:r>
    </w:p>
    <w:p w:rsidR="00EF6472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встречи и беседы с экспертами в области экологии, охраны окружающей среды, учеными, эко-волонтерами.</w:t>
      </w:r>
    </w:p>
    <w:p w:rsidR="00643311" w:rsidRPr="00AA0D6F" w:rsidRDefault="00643311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472" w:rsidRDefault="00464DDF" w:rsidP="002A7ED8">
      <w:pPr>
        <w:pStyle w:val="10"/>
        <w:spacing w:after="0" w:line="276" w:lineRule="auto"/>
        <w:ind w:right="-284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3.4.</w:t>
      </w:r>
      <w:r w:rsidR="002E75AC">
        <w:rPr>
          <w:rFonts w:ascii="Times New Roman" w:eastAsia="Times New Roman" w:hAnsi="Times New Roman" w:cs="Times New Roman"/>
          <w:b/>
          <w:sz w:val="28"/>
          <w:szCs w:val="28"/>
        </w:rPr>
        <w:t>Общий блок реализации содержания «Человек»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Блок отражает комплекс мероприятий, направленных на воспитание культуры здорового образа жизни, личной и общественной безопасности.</w:t>
      </w:r>
    </w:p>
    <w:p w:rsidR="002E75AC" w:rsidRDefault="002E75AC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данного блока предусматривает:</w:t>
      </w:r>
    </w:p>
    <w:p w:rsidR="002E75AC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проведение физкультурно-оздоровительных, спортивных мероприятий: зарядка, спортивные игры и соревнования;</w:t>
      </w:r>
    </w:p>
    <w:p w:rsidR="002E75AC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беседы, направленные на профилактику вредных привычек и привлечение интереса детей к занятиям физкультурой и спортом;</w:t>
      </w:r>
    </w:p>
    <w:p w:rsidR="002E75AC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создание условий для физической и психо</w:t>
      </w:r>
      <w:r>
        <w:rPr>
          <w:rFonts w:ascii="Times New Roman" w:eastAsia="Times New Roman" w:hAnsi="Times New Roman" w:cs="Times New Roman"/>
          <w:sz w:val="28"/>
          <w:szCs w:val="28"/>
        </w:rPr>
        <w:t>логической безопасности ребенка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, профилактика буллинга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E75AC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создание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 эффективной профилактической среды и обеспечение безопасности жизнедеятельности как условия успешной воспитательной деятельности; </w:t>
      </w:r>
    </w:p>
    <w:p w:rsidR="002E75AC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в общественных местах, правилами поведения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массовом скоплении людей;</w:t>
      </w:r>
    </w:p>
    <w:p w:rsidR="002E75AC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проведение тренировочной эвакуации при пожаре или обнаружении взрывчатых веществ;</w:t>
      </w:r>
    </w:p>
    <w:p w:rsidR="002E75AC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разработка и реализация разных форм профилактиче</w:t>
      </w:r>
      <w:r w:rsidR="00E652F6">
        <w:rPr>
          <w:rFonts w:ascii="Times New Roman" w:eastAsia="Times New Roman" w:hAnsi="Times New Roman" w:cs="Times New Roman"/>
          <w:sz w:val="28"/>
          <w:szCs w:val="28"/>
        </w:rPr>
        <w:t>ских воспитательных мероприятии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</w:t>
      </w:r>
      <w:r w:rsidR="00464DDF">
        <w:rPr>
          <w:rFonts w:ascii="Times New Roman" w:eastAsia="Times New Roman" w:hAnsi="Times New Roman" w:cs="Times New Roman"/>
          <w:sz w:val="28"/>
          <w:szCs w:val="28"/>
        </w:rPr>
        <w:t>стремистской безопасности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2E75AC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</w:t>
      </w:r>
    </w:p>
    <w:p w:rsidR="002E75AC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поддержка инициатив детей, </w:t>
      </w:r>
      <w:r w:rsidR="002E75AC">
        <w:rPr>
          <w:rFonts w:ascii="Times New Roman" w:eastAsia="Times New Roman" w:hAnsi="Times New Roman" w:cs="Times New Roman"/>
          <w:color w:val="000000"/>
          <w:sz w:val="28"/>
          <w:szCs w:val="28"/>
        </w:rPr>
        <w:t>вожатых и педагогических работников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 в сфере укрепления безопасности жизнедеятельности, профила</w:t>
      </w:r>
      <w:r w:rsidR="00E652F6">
        <w:rPr>
          <w:rFonts w:ascii="Times New Roman" w:eastAsia="Times New Roman" w:hAnsi="Times New Roman" w:cs="Times New Roman"/>
          <w:sz w:val="28"/>
          <w:szCs w:val="28"/>
        </w:rPr>
        <w:t>ктики правонарушении, девиации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, организация деятельности, альтернативной девиантному поведению – познание (путешествия), испытание себя (спорт), значимое общение, любовь, творчество, деятельность (в том числе профессиональная, религиозно-духовная, бл</w:t>
      </w:r>
      <w:r w:rsidR="00464DDF">
        <w:rPr>
          <w:rFonts w:ascii="Times New Roman" w:eastAsia="Times New Roman" w:hAnsi="Times New Roman" w:cs="Times New Roman"/>
          <w:sz w:val="28"/>
          <w:szCs w:val="28"/>
        </w:rPr>
        <w:t>аготворительная, искусство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2E75AC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 </w:t>
      </w:r>
    </w:p>
    <w:p w:rsidR="002E75AC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</w:t>
      </w:r>
    </w:p>
    <w:p w:rsidR="00EF6472" w:rsidRDefault="00EF6472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2E75AC">
        <w:rPr>
          <w:rFonts w:ascii="Times New Roman" w:eastAsia="Times New Roman" w:hAnsi="Times New Roman" w:cs="Times New Roman"/>
          <w:sz w:val="28"/>
          <w:szCs w:val="28"/>
        </w:rPr>
        <w:t>подготовка детей и подростков к осознанному выбору жизненного пути с ориентацией на создание крепкой и счастливой семьи с использованием различных игр, акций и мероприятий.</w:t>
      </w:r>
    </w:p>
    <w:p w:rsidR="00643311" w:rsidRPr="00AA0D6F" w:rsidRDefault="00643311" w:rsidP="000712C7">
      <w:pPr>
        <w:pStyle w:val="10"/>
        <w:spacing w:after="0" w:line="240" w:lineRule="auto"/>
        <w:ind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6472" w:rsidRDefault="00464DDF" w:rsidP="002A7ED8">
      <w:pPr>
        <w:pStyle w:val="1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3.5. </w:t>
      </w:r>
      <w:r w:rsidR="00991724">
        <w:rPr>
          <w:rFonts w:ascii="Times New Roman" w:eastAsia="Times New Roman" w:hAnsi="Times New Roman" w:cs="Times New Roman"/>
          <w:b/>
          <w:sz w:val="28"/>
          <w:szCs w:val="28"/>
        </w:rPr>
        <w:t>Инвариант</w:t>
      </w:r>
      <w:r w:rsidR="00DE5267">
        <w:rPr>
          <w:rFonts w:ascii="Times New Roman" w:eastAsia="Times New Roman" w:hAnsi="Times New Roman" w:cs="Times New Roman"/>
          <w:b/>
          <w:sz w:val="28"/>
          <w:szCs w:val="28"/>
        </w:rPr>
        <w:t>ные общие содержательные модули</w:t>
      </w:r>
    </w:p>
    <w:p w:rsidR="00991724" w:rsidRPr="00DE5267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E5267">
        <w:rPr>
          <w:rFonts w:ascii="Times New Roman" w:eastAsia="Times New Roman" w:hAnsi="Times New Roman" w:cs="Times New Roman"/>
          <w:sz w:val="28"/>
          <w:szCs w:val="28"/>
          <w:u w:val="single"/>
        </w:rPr>
        <w:t>Модуль «Сп</w:t>
      </w:r>
      <w:r w:rsidR="00DE5267" w:rsidRPr="00DE5267">
        <w:rPr>
          <w:rFonts w:ascii="Times New Roman" w:eastAsia="Times New Roman" w:hAnsi="Times New Roman" w:cs="Times New Roman"/>
          <w:sz w:val="28"/>
          <w:szCs w:val="28"/>
          <w:u w:val="single"/>
        </w:rPr>
        <w:t>ортивно-оздоровительная работа»</w:t>
      </w:r>
    </w:p>
    <w:p w:rsidR="00991724" w:rsidRDefault="00991724" w:rsidP="000712C7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Спортивно-оздоровительная работа в </w:t>
      </w:r>
      <w:r w:rsidR="00AA0D6F">
        <w:rPr>
          <w:rFonts w:ascii="Times New Roman" w:eastAsia="Times New Roman" w:hAnsi="Times New Roman" w:cs="Times New Roman"/>
          <w:sz w:val="28"/>
          <w:szCs w:val="28"/>
        </w:rPr>
        <w:t>лагере «</w:t>
      </w:r>
      <w:r w:rsidR="004813B6">
        <w:rPr>
          <w:rFonts w:ascii="Times New Roman" w:eastAsia="Times New Roman" w:hAnsi="Times New Roman" w:cs="Times New Roman"/>
          <w:sz w:val="28"/>
          <w:szCs w:val="28"/>
        </w:rPr>
        <w:t>Солнечный зайчик</w:t>
      </w:r>
      <w:r w:rsidR="00AA0D6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включает в себя организацию оптимального двигательного режима с учетом возраста детей и состояния их здоровья.</w:t>
      </w:r>
    </w:p>
    <w:p w:rsidR="00991724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Физическое воспитание реализуется посредством:</w:t>
      </w:r>
    </w:p>
    <w:p w:rsidR="00991724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физкультурно-оздоровительных занятий, которые проводятся с детьми по графику, максимально на открытых площадках;</w:t>
      </w:r>
    </w:p>
    <w:p w:rsidR="00991724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различных видов гимнастик, утренней вариативной зарядки (спортивная, танцевальная, игровая);</w:t>
      </w:r>
    </w:p>
    <w:p w:rsidR="00991724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динамических пауз в организации образовательной деятельности и режимных моментов;</w:t>
      </w:r>
    </w:p>
    <w:p w:rsidR="00991724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спортивно-массовых мероприятий, предполагающих спартакиады, спортивные соревнования, праздники, викторины, конкурсы;</w:t>
      </w:r>
    </w:p>
    <w:p w:rsidR="00991724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организации работы по знакомству с правилами здорового питания</w:t>
      </w:r>
      <w:r w:rsidR="00FB0A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1724" w:rsidRDefault="00FB0AC7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991724">
        <w:rPr>
          <w:rFonts w:ascii="Times New Roman" w:eastAsia="Times New Roman" w:hAnsi="Times New Roman" w:cs="Times New Roman"/>
          <w:sz w:val="28"/>
          <w:szCs w:val="28"/>
        </w:rPr>
        <w:t>изкультурно-оздоровительная работа</w:t>
      </w:r>
      <w:r w:rsidR="00AA0D6F">
        <w:rPr>
          <w:rFonts w:ascii="Times New Roman" w:eastAsia="Times New Roman" w:hAnsi="Times New Roman" w:cs="Times New Roman"/>
          <w:sz w:val="28"/>
          <w:szCs w:val="28"/>
        </w:rPr>
        <w:t>, в основном, реализуется руководителем по физической культуре на основе ра</w:t>
      </w:r>
      <w:r w:rsidR="003D1969">
        <w:rPr>
          <w:rFonts w:ascii="Times New Roman" w:eastAsia="Times New Roman" w:hAnsi="Times New Roman" w:cs="Times New Roman"/>
          <w:sz w:val="28"/>
          <w:szCs w:val="28"/>
        </w:rPr>
        <w:t>зработанного плана (Приложение 2</w:t>
      </w:r>
      <w:r w:rsidR="00AA0D6F">
        <w:rPr>
          <w:rFonts w:ascii="Times New Roman" w:eastAsia="Times New Roman" w:hAnsi="Times New Roman" w:cs="Times New Roman"/>
          <w:sz w:val="28"/>
          <w:szCs w:val="28"/>
        </w:rPr>
        <w:t xml:space="preserve">) и </w:t>
      </w:r>
      <w:r w:rsidR="00991724">
        <w:rPr>
          <w:rFonts w:ascii="Times New Roman" w:eastAsia="Times New Roman" w:hAnsi="Times New Roman" w:cs="Times New Roman"/>
          <w:sz w:val="28"/>
          <w:szCs w:val="28"/>
        </w:rPr>
        <w:t xml:space="preserve"> строится во взаимодействии с медицинской службой, с учетом возраста детей и показателей здоровья.</w:t>
      </w:r>
    </w:p>
    <w:p w:rsidR="00991724" w:rsidRPr="00FB0AC7" w:rsidRDefault="00FB0AC7" w:rsidP="00464DDF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«Культура России»</w:t>
      </w:r>
    </w:p>
    <w:p w:rsidR="00991724" w:rsidRDefault="00AA0D6F" w:rsidP="000712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данного модуля в лагере «</w:t>
      </w:r>
      <w:r w:rsidR="004813B6">
        <w:rPr>
          <w:rFonts w:ascii="Times New Roman" w:eastAsia="Times New Roman" w:hAnsi="Times New Roman" w:cs="Times New Roman"/>
          <w:color w:val="000000"/>
          <w:sz w:val="28"/>
          <w:szCs w:val="28"/>
        </w:rPr>
        <w:t>Солнечный зайчик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преследует цель</w:t>
      </w:r>
      <w:r w:rsidR="00991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содействия формированию нравственной, ответственной, самостоятельно мыслящей, творческой личности.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о</w:t>
      </w:r>
      <w:r w:rsidR="00991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твечает задачам государственной политики в области интересов детей, а также в части поддержки и сохранения традиционных российских духовно-нравственных ценностей.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непосредственной деятельности лагеря с дневным пребыванием </w:t>
      </w:r>
      <w:r w:rsidR="00991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выступает инструментом передачи свода </w:t>
      </w:r>
      <w:r w:rsidR="0099172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моральных, этических и эстетических ценностей, составляющих ядро национальной российской самобытности.</w:t>
      </w:r>
    </w:p>
    <w:p w:rsidR="00991724" w:rsidRDefault="00AA0D6F" w:rsidP="000712C7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991724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обозначенного модуля </w:t>
      </w:r>
      <w:r w:rsidR="00991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предполагает просмотр отечественных кинофильмов, спектаклей, концертов и лите</w:t>
      </w:r>
      <w:r w:rsidR="00FB0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ратурно-музыкальных композиций; </w:t>
      </w:r>
      <w:r w:rsidR="00991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реализацию иных форм мероприятий на основе и с привлечением продуктов, созданных отечественными учреждениями культуры,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том числе в рамках тематических </w:t>
      </w:r>
      <w:r w:rsidR="009917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99172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1724" w:rsidRPr="00FB0AC7" w:rsidRDefault="00991724" w:rsidP="00464DDF">
      <w:pPr>
        <w:pStyle w:val="1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B0AC7">
        <w:rPr>
          <w:rFonts w:ascii="Times New Roman" w:eastAsia="Times New Roman" w:hAnsi="Times New Roman" w:cs="Times New Roman"/>
          <w:sz w:val="28"/>
          <w:szCs w:val="28"/>
          <w:u w:val="single"/>
        </w:rPr>
        <w:t>Модуль «Психолог</w:t>
      </w:r>
      <w:r w:rsidR="00FB0AC7" w:rsidRPr="00FB0AC7">
        <w:rPr>
          <w:rFonts w:ascii="Times New Roman" w:eastAsia="Times New Roman" w:hAnsi="Times New Roman" w:cs="Times New Roman"/>
          <w:sz w:val="28"/>
          <w:szCs w:val="28"/>
          <w:u w:val="single"/>
        </w:rPr>
        <w:t>о-педагогическое сопровождение»</w:t>
      </w:r>
    </w:p>
    <w:p w:rsidR="00991724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Психолого-педагогическое сопровождение представляет собой </w:t>
      </w:r>
      <w:r w:rsidR="00AA0D6F">
        <w:rPr>
          <w:rFonts w:ascii="Times New Roman" w:eastAsia="Times New Roman" w:hAnsi="Times New Roman" w:cs="Times New Roman"/>
          <w:sz w:val="28"/>
          <w:szCs w:val="28"/>
        </w:rPr>
        <w:t xml:space="preserve">систему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педагога-психолога </w:t>
      </w:r>
      <w:r w:rsidR="00FB0AC7">
        <w:rPr>
          <w:rFonts w:ascii="Times New Roman" w:eastAsia="Times New Roman" w:hAnsi="Times New Roman" w:cs="Times New Roman"/>
          <w:sz w:val="28"/>
          <w:szCs w:val="28"/>
        </w:rPr>
        <w:t>и социального педагога, которая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исходит из уважения личного достоинства, прав и свобод, провозглашенных и гарантированных Конституцией Российской Федерации. </w:t>
      </w:r>
    </w:p>
    <w:p w:rsidR="00991724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Комплексная работа социально-психологической службы включает в себя взаимосвязанные направления работы: диагностическое, развивающее, консультационно-про</w:t>
      </w:r>
      <w:r w:rsidR="00AA0D6F">
        <w:rPr>
          <w:rFonts w:ascii="Times New Roman" w:eastAsia="Times New Roman" w:hAnsi="Times New Roman" w:cs="Times New Roman"/>
          <w:sz w:val="28"/>
          <w:szCs w:val="28"/>
        </w:rPr>
        <w:t>светительское,</w:t>
      </w:r>
      <w:r w:rsidR="003D1969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профилактическое. </w:t>
      </w:r>
    </w:p>
    <w:p w:rsidR="00991724" w:rsidRPr="00FB0AC7" w:rsidRDefault="00FB0AC7" w:rsidP="00464DDF">
      <w:pPr>
        <w:pStyle w:val="1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B0AC7">
        <w:rPr>
          <w:rFonts w:ascii="Times New Roman" w:eastAsia="Times New Roman" w:hAnsi="Times New Roman" w:cs="Times New Roman"/>
          <w:sz w:val="28"/>
          <w:szCs w:val="28"/>
          <w:u w:val="single"/>
        </w:rPr>
        <w:t>Модуль «Детское самоуправление»</w:t>
      </w:r>
    </w:p>
    <w:p w:rsidR="00FB0AC7" w:rsidRDefault="00FB0AC7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991724">
        <w:rPr>
          <w:rFonts w:ascii="Times New Roman" w:eastAsia="Times New Roman" w:hAnsi="Times New Roman" w:cs="Times New Roman"/>
          <w:sz w:val="28"/>
          <w:szCs w:val="28"/>
        </w:rPr>
        <w:t>амоуправление в детском лагере</w:t>
      </w:r>
      <w:r w:rsidR="00AA0D6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F2292">
        <w:rPr>
          <w:rFonts w:ascii="Times New Roman" w:eastAsia="Times New Roman" w:hAnsi="Times New Roman" w:cs="Times New Roman"/>
          <w:sz w:val="28"/>
          <w:szCs w:val="28"/>
        </w:rPr>
        <w:t>Солнечный зайчик</w:t>
      </w:r>
      <w:r w:rsidR="00AA0D6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991724">
        <w:rPr>
          <w:rFonts w:ascii="Times New Roman" w:eastAsia="Times New Roman" w:hAnsi="Times New Roman" w:cs="Times New Roman"/>
          <w:sz w:val="28"/>
          <w:szCs w:val="28"/>
        </w:rPr>
        <w:t xml:space="preserve"> складыва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991724">
        <w:rPr>
          <w:rFonts w:ascii="Times New Roman" w:eastAsia="Times New Roman" w:hAnsi="Times New Roman" w:cs="Times New Roman"/>
          <w:sz w:val="28"/>
          <w:szCs w:val="28"/>
        </w:rPr>
        <w:t xml:space="preserve">тся из деятельности временных и постоянных органов. </w:t>
      </w:r>
    </w:p>
    <w:p w:rsidR="00FB0AC7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временным органам самоуправления относятся: деятельность дежурн</w:t>
      </w:r>
      <w:r w:rsidR="00FB0AC7">
        <w:rPr>
          <w:rFonts w:ascii="Times New Roman" w:eastAsia="Times New Roman" w:hAnsi="Times New Roman" w:cs="Times New Roman"/>
          <w:sz w:val="28"/>
          <w:szCs w:val="28"/>
        </w:rPr>
        <w:t>ых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отряд</w:t>
      </w:r>
      <w:r w:rsidR="00FB0AC7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работа творческих и инициативных групп</w:t>
      </w:r>
      <w:r w:rsidR="00FB0A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91724" w:rsidRDefault="00991724" w:rsidP="000712C7">
      <w:pPr>
        <w:pStyle w:val="1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Постоянно действующие органы самоуправления включают в себя: совет отряда, совет командиров отрядов</w:t>
      </w:r>
      <w:r w:rsidR="00A46E9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91724" w:rsidRPr="00336EDE" w:rsidRDefault="00991724" w:rsidP="00336EDE">
      <w:pPr>
        <w:pStyle w:val="10"/>
        <w:spacing w:after="0" w:line="240" w:lineRule="auto"/>
        <w:ind w:firstLine="709"/>
        <w:jc w:val="both"/>
        <w:rPr>
          <w:noProof/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Высшим органом самоуправления является совет лагеря</w:t>
      </w:r>
      <w:r w:rsidR="00FB0AC7">
        <w:rPr>
          <w:rFonts w:ascii="Times New Roman" w:eastAsia="Times New Roman" w:hAnsi="Times New Roman" w:cs="Times New Roman"/>
          <w:sz w:val="28"/>
          <w:szCs w:val="28"/>
        </w:rPr>
        <w:t>(старшая вожатая, помощники вожатой</w:t>
      </w:r>
      <w:r w:rsidR="00A46E9C">
        <w:rPr>
          <w:rFonts w:ascii="Times New Roman" w:eastAsia="Times New Roman" w:hAnsi="Times New Roman" w:cs="Times New Roman"/>
          <w:sz w:val="28"/>
          <w:szCs w:val="28"/>
        </w:rPr>
        <w:t xml:space="preserve"> (активисты Движения Первых), командиры отрядов</w:t>
      </w:r>
      <w:r w:rsidR="00FB0AC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A0D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2F7B">
        <w:rPr>
          <w:rFonts w:ascii="Times New Roman" w:eastAsia="Times New Roman" w:hAnsi="Times New Roman" w:cs="Times New Roman"/>
          <w:sz w:val="28"/>
          <w:szCs w:val="28"/>
        </w:rPr>
        <w:t>На совете лагеря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решаются основные вопросы жизнедеятельности лагеря, планируется работа, проходят выборы органов самоуправления, оценивается их работа.</w:t>
      </w:r>
      <w:r w:rsidR="004E148E" w:rsidRPr="004E148E">
        <w:rPr>
          <w:noProof/>
          <w:sz w:val="24"/>
        </w:rPr>
        <w:t xml:space="preserve"> </w:t>
      </w:r>
    </w:p>
    <w:p w:rsidR="00991724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уровне отряда</w:t>
      </w:r>
      <w:r w:rsidR="00692F7B">
        <w:rPr>
          <w:rFonts w:ascii="Times New Roman" w:eastAsia="Times New Roman" w:hAnsi="Times New Roman" w:cs="Times New Roman"/>
          <w:sz w:val="28"/>
          <w:szCs w:val="28"/>
        </w:rPr>
        <w:t xml:space="preserve"> детское самоуправление организуется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деятельность лидеров, выбранных по инициативе и предложениям членов отряда (командиров, физоргов, культоргов), представляющих интересы отряда в общих делах детского лагеря, при взаимодействии с администрацией детского лагеря.</w:t>
      </w:r>
      <w:r w:rsidR="003E3A39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 формировании структуры отрядного самоуправления эффективным является применение метода чередования творческих поручений</w:t>
      </w:r>
      <w:r w:rsidR="003E3A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1724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991724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Система проявлений активной жизненной позиции и поощрения социальной успешности детей строится на принципах:</w:t>
      </w:r>
    </w:p>
    <w:p w:rsidR="00991724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публичности, открытости поощрений (информирование всех детей о награждении, проведение награждений в присутствии значительного числа детей);</w:t>
      </w:r>
    </w:p>
    <w:p w:rsidR="00991724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прозрачности правил поощрения (наличие </w:t>
      </w:r>
      <w:r w:rsidR="00692F7B">
        <w:rPr>
          <w:rFonts w:ascii="Times New Roman" w:eastAsia="Times New Roman" w:hAnsi="Times New Roman" w:cs="Times New Roman"/>
          <w:sz w:val="28"/>
          <w:szCs w:val="28"/>
        </w:rPr>
        <w:t>критериев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награждениях);</w:t>
      </w:r>
    </w:p>
    <w:p w:rsidR="00991724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сочетания индивидуал</w:t>
      </w:r>
      <w:r w:rsidR="00692F7B">
        <w:rPr>
          <w:rFonts w:ascii="Times New Roman" w:eastAsia="Times New Roman" w:hAnsi="Times New Roman" w:cs="Times New Roman"/>
          <w:sz w:val="28"/>
          <w:szCs w:val="28"/>
        </w:rPr>
        <w:t>ьного и коллективного поощрения.</w:t>
      </w:r>
    </w:p>
    <w:p w:rsidR="00991724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Поощрения социальной успешности и проявлений активной жизненной позиции детей происходит на организационном уровне и предполагает</w:t>
      </w:r>
      <w:r w:rsidR="00692F7B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</w:t>
      </w:r>
      <w:r w:rsidR="00692F7B">
        <w:rPr>
          <w:rFonts w:ascii="Times New Roman" w:eastAsia="Times New Roman" w:hAnsi="Times New Roman" w:cs="Times New Roman"/>
          <w:sz w:val="28"/>
          <w:szCs w:val="28"/>
        </w:rPr>
        <w:t>ных и индивидуальных достижений</w:t>
      </w:r>
      <w:r>
        <w:rPr>
          <w:rFonts w:ascii="Times New Roman" w:eastAsia="Times New Roman" w:hAnsi="Times New Roman" w:cs="Times New Roman"/>
          <w:sz w:val="28"/>
          <w:szCs w:val="28"/>
        </w:rPr>
        <w:t>; размещение фотографий в офици</w:t>
      </w:r>
      <w:r w:rsidR="00692F7B">
        <w:rPr>
          <w:rFonts w:ascii="Times New Roman" w:eastAsia="Times New Roman" w:hAnsi="Times New Roman" w:cs="Times New Roman"/>
          <w:sz w:val="28"/>
          <w:szCs w:val="28"/>
        </w:rPr>
        <w:t>альных социальных сетях лагеря. На 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моциональном уровне </w:t>
      </w:r>
      <w:r w:rsidR="00692F7B">
        <w:rPr>
          <w:rFonts w:ascii="Times New Roman" w:eastAsia="Times New Roman" w:hAnsi="Times New Roman" w:cs="Times New Roman"/>
          <w:sz w:val="28"/>
          <w:szCs w:val="28"/>
        </w:rPr>
        <w:t xml:space="preserve">система поощрения понимается </w:t>
      </w:r>
      <w:r>
        <w:rPr>
          <w:rFonts w:ascii="Times New Roman" w:eastAsia="Times New Roman" w:hAnsi="Times New Roman" w:cs="Times New Roman"/>
          <w:sz w:val="28"/>
          <w:szCs w:val="28"/>
        </w:rPr>
        <w:t>как создание ситуации успеха ребенка, которая формирует позитивную мотивацию и самооценку.</w:t>
      </w:r>
    </w:p>
    <w:p w:rsidR="00204102" w:rsidRDefault="00204102" w:rsidP="000712C7">
      <w:pPr>
        <w:pStyle w:val="a3"/>
        <w:ind w:left="0" w:right="416" w:firstLine="709"/>
      </w:pPr>
      <w:r>
        <w:t>Деятельность органов детского самоуправления включает в себя следующие формы: дискуссия, круглый стол, игра с элементами тренинга, практикум.</w:t>
      </w:r>
    </w:p>
    <w:p w:rsidR="00991724" w:rsidRPr="0075008F" w:rsidRDefault="0075008F" w:rsidP="00464DDF">
      <w:pPr>
        <w:pStyle w:val="1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5008F">
        <w:rPr>
          <w:rFonts w:ascii="Times New Roman" w:eastAsia="Times New Roman" w:hAnsi="Times New Roman" w:cs="Times New Roman"/>
          <w:sz w:val="28"/>
          <w:szCs w:val="28"/>
          <w:u w:val="single"/>
        </w:rPr>
        <w:t>Модуль «Профориентация»</w:t>
      </w:r>
    </w:p>
    <w:p w:rsidR="0075008F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Воспитательная деятельность по профориентации </w:t>
      </w:r>
      <w:r w:rsidR="008E7E77">
        <w:rPr>
          <w:rFonts w:ascii="Times New Roman" w:eastAsia="Times New Roman" w:hAnsi="Times New Roman" w:cs="Times New Roman"/>
          <w:sz w:val="28"/>
          <w:szCs w:val="28"/>
        </w:rPr>
        <w:t>в лагере «</w:t>
      </w:r>
      <w:r w:rsidR="004813B6">
        <w:rPr>
          <w:rFonts w:ascii="Times New Roman" w:eastAsia="Times New Roman" w:hAnsi="Times New Roman" w:cs="Times New Roman"/>
          <w:sz w:val="28"/>
          <w:szCs w:val="28"/>
        </w:rPr>
        <w:t xml:space="preserve">Солнечный зайчик»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включает в себя </w:t>
      </w:r>
      <w:r w:rsidR="008E7E77">
        <w:rPr>
          <w:rFonts w:ascii="Times New Roman" w:eastAsia="Times New Roman" w:hAnsi="Times New Roman" w:cs="Times New Roman"/>
          <w:sz w:val="28"/>
          <w:szCs w:val="28"/>
        </w:rPr>
        <w:t xml:space="preserve">просвещение,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диагностику и консультирование по проблемам профориентации. </w:t>
      </w:r>
    </w:p>
    <w:p w:rsidR="00991724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Она осуществляется через</w:t>
      </w:r>
      <w:r w:rsidR="00464DDF">
        <w:rPr>
          <w:rFonts w:ascii="Times New Roman" w:eastAsia="Times New Roman" w:hAnsi="Times New Roman" w:cs="Times New Roman"/>
          <w:sz w:val="28"/>
          <w:szCs w:val="28"/>
        </w:rPr>
        <w:t xml:space="preserve"> следующие виды и формы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91724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991724" w:rsidRDefault="00991724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мастер-классах.</w:t>
      </w:r>
    </w:p>
    <w:p w:rsidR="00991724" w:rsidRPr="0075008F" w:rsidRDefault="00991724" w:rsidP="00464DDF">
      <w:pPr>
        <w:pStyle w:val="1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46E9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Модуль «Коллективная социально значимая </w:t>
      </w:r>
      <w:r w:rsidR="002A7ED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деятельность в Движении </w:t>
      </w:r>
      <w:r w:rsidR="0075008F" w:rsidRPr="00A46E9C">
        <w:rPr>
          <w:rFonts w:ascii="Times New Roman" w:eastAsia="Times New Roman" w:hAnsi="Times New Roman" w:cs="Times New Roman"/>
          <w:sz w:val="28"/>
          <w:szCs w:val="28"/>
          <w:u w:val="single"/>
        </w:rPr>
        <w:t>Первых»</w:t>
      </w:r>
    </w:p>
    <w:p w:rsidR="00991724" w:rsidRDefault="00991724" w:rsidP="000712C7">
      <w:pPr>
        <w:pStyle w:val="1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форматов:</w:t>
      </w:r>
    </w:p>
    <w:p w:rsidR="00991724" w:rsidRDefault="00E652F6" w:rsidP="000712C7">
      <w:pPr>
        <w:pStyle w:val="1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91724">
        <w:rPr>
          <w:rFonts w:ascii="Times New Roman" w:eastAsia="Times New Roman" w:hAnsi="Times New Roman" w:cs="Times New Roman"/>
          <w:sz w:val="28"/>
          <w:szCs w:val="28"/>
        </w:rPr>
        <w:t xml:space="preserve">тематический </w:t>
      </w:r>
      <w:r w:rsidR="00464DD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91724">
        <w:rPr>
          <w:rFonts w:ascii="Times New Roman" w:eastAsia="Times New Roman" w:hAnsi="Times New Roman" w:cs="Times New Roman"/>
          <w:sz w:val="28"/>
          <w:szCs w:val="28"/>
        </w:rPr>
        <w:t>День Первых</w:t>
      </w:r>
      <w:r w:rsidR="00464DD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91724">
        <w:rPr>
          <w:rFonts w:ascii="Times New Roman" w:eastAsia="Times New Roman" w:hAnsi="Times New Roman" w:cs="Times New Roman"/>
          <w:sz w:val="28"/>
          <w:szCs w:val="28"/>
        </w:rPr>
        <w:t xml:space="preserve"> – эффективно построенная система воспитательных событий, обеспечивающая, с одной стороны, просвещение </w:t>
      </w:r>
      <w:r w:rsidR="00991724">
        <w:rPr>
          <w:rFonts w:ascii="Times New Roman" w:eastAsia="Times New Roman" w:hAnsi="Times New Roman" w:cs="Times New Roman"/>
          <w:sz w:val="28"/>
          <w:szCs w:val="28"/>
        </w:rPr>
        <w:lastRenderedPageBreak/>
        <w:t>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</w:t>
      </w:r>
    </w:p>
    <w:p w:rsidR="00991724" w:rsidRDefault="00E652F6" w:rsidP="000712C7">
      <w:pPr>
        <w:pStyle w:val="1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91724">
        <w:rPr>
          <w:rFonts w:ascii="Times New Roman" w:eastAsia="Times New Roman" w:hAnsi="Times New Roman" w:cs="Times New Roman"/>
          <w:sz w:val="28"/>
          <w:szCs w:val="28"/>
        </w:rPr>
        <w:t>отряд</w:t>
      </w:r>
      <w:r w:rsidR="000D00BE">
        <w:rPr>
          <w:rFonts w:ascii="Times New Roman" w:eastAsia="Times New Roman" w:hAnsi="Times New Roman" w:cs="Times New Roman"/>
          <w:sz w:val="28"/>
          <w:szCs w:val="28"/>
        </w:rPr>
        <w:t xml:space="preserve"> активистов</w:t>
      </w:r>
      <w:r w:rsidR="00991724">
        <w:rPr>
          <w:rFonts w:ascii="Times New Roman" w:eastAsia="Times New Roman" w:hAnsi="Times New Roman" w:cs="Times New Roman"/>
          <w:sz w:val="28"/>
          <w:szCs w:val="28"/>
        </w:rPr>
        <w:t xml:space="preserve"> Движения Первых –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деятельность и возможности в Движении Первых.</w:t>
      </w:r>
    </w:p>
    <w:p w:rsidR="00991724" w:rsidRDefault="00991724" w:rsidP="000712C7">
      <w:pPr>
        <w:pStyle w:val="1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Воспитательный потенциал данного модуля реализуется в рамках следующих возможных мероприятий и форм воспитательной работы:</w:t>
      </w:r>
    </w:p>
    <w:p w:rsidR="00991724" w:rsidRDefault="00991724" w:rsidP="000712C7">
      <w:pPr>
        <w:pStyle w:val="1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встречи с успешными активистами Движения Первых – открытый диалог «путь к успеху», мотивационная встреча «равный-равному» способствует формированию активной жизненной позиции и уверенности в себе у участников смены на примере успеха ровесника; </w:t>
      </w:r>
    </w:p>
    <w:p w:rsidR="00991724" w:rsidRDefault="00991724" w:rsidP="000712C7">
      <w:pPr>
        <w:pStyle w:val="1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волонтерские мастер-классы – проведение занятий и встреч для знакомства детей с п</w:t>
      </w:r>
      <w:r w:rsidR="00E652F6">
        <w:rPr>
          <w:rFonts w:ascii="Times New Roman" w:eastAsia="Times New Roman" w:hAnsi="Times New Roman" w:cs="Times New Roman"/>
          <w:sz w:val="28"/>
          <w:szCs w:val="28"/>
        </w:rPr>
        <w:t>ринципами, направлениями волонтё</w:t>
      </w:r>
      <w:r>
        <w:rPr>
          <w:rFonts w:ascii="Times New Roman" w:eastAsia="Times New Roman" w:hAnsi="Times New Roman" w:cs="Times New Roman"/>
          <w:sz w:val="28"/>
          <w:szCs w:val="28"/>
        </w:rPr>
        <w:t>рства и его историей;</w:t>
      </w:r>
    </w:p>
    <w:p w:rsidR="00991724" w:rsidRDefault="00991724" w:rsidP="000712C7">
      <w:pPr>
        <w:pStyle w:val="1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акции по благоустройству территории, посадке деревьев, уборке природных зон – вклад в сохранение окружающей среды и экологическое благополучие;</w:t>
      </w:r>
    </w:p>
    <w:p w:rsidR="00991724" w:rsidRDefault="00991724" w:rsidP="000712C7">
      <w:pPr>
        <w:pStyle w:val="1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социальные акции –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</w:t>
      </w:r>
    </w:p>
    <w:p w:rsidR="00991724" w:rsidRDefault="00991724" w:rsidP="000712C7">
      <w:pPr>
        <w:pStyle w:val="1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мероприятий для младших отрядов – старшие дети помогают в организации игр, представлений и праздников для младших, что развивает навыки заботы о других и лидерские качества;</w:t>
      </w:r>
    </w:p>
    <w:p w:rsidR="00991724" w:rsidRDefault="00991724" w:rsidP="000712C7">
      <w:pPr>
        <w:pStyle w:val="1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акции по защите животных – сбор корма для приютов, изготовление кормушек для птиц, что развивает чувство ответственности и доброты;</w:t>
      </w:r>
    </w:p>
    <w:p w:rsidR="00A46E9C" w:rsidRDefault="00991724" w:rsidP="000712C7">
      <w:pPr>
        <w:pStyle w:val="1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обучение навыкам оказания первой помощи –</w:t>
      </w:r>
      <w:r w:rsidR="00071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научиться заботиться о других и быть полезными в экстренных ситуациях</w:t>
      </w:r>
      <w:r w:rsidR="00A46E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F85" w:rsidRPr="00E46CA7" w:rsidRDefault="00C61F85" w:rsidP="00464DDF">
      <w:pPr>
        <w:pStyle w:val="10"/>
        <w:shd w:val="clear" w:color="auto" w:fill="FFFFFF"/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46CA7">
        <w:rPr>
          <w:rFonts w:ascii="Times New Roman" w:eastAsia="Times New Roman" w:hAnsi="Times New Roman" w:cs="Times New Roman"/>
          <w:sz w:val="28"/>
          <w:szCs w:val="28"/>
          <w:u w:val="single"/>
        </w:rPr>
        <w:t>Модул</w:t>
      </w:r>
      <w:r w:rsidR="00E46CA7" w:rsidRPr="00E46CA7">
        <w:rPr>
          <w:rFonts w:ascii="Times New Roman" w:eastAsia="Times New Roman" w:hAnsi="Times New Roman" w:cs="Times New Roman"/>
          <w:sz w:val="28"/>
          <w:szCs w:val="28"/>
          <w:u w:val="single"/>
        </w:rPr>
        <w:t>ь «Содружество Орлят России»</w:t>
      </w:r>
    </w:p>
    <w:p w:rsidR="00D104C0" w:rsidRDefault="00C61F85" w:rsidP="000712C7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Данный модуль содержит в себе обобщение </w:t>
      </w:r>
      <w:r w:rsidRPr="00C61F85">
        <w:rPr>
          <w:rFonts w:ascii="Times New Roman" w:eastAsia="Times New Roman" w:hAnsi="Times New Roman" w:cs="Times New Roman"/>
          <w:sz w:val="28"/>
          <w:szCs w:val="28"/>
        </w:rPr>
        <w:t>социального опыта ребят по итогам их участия в годовом цикле</w:t>
      </w:r>
      <w:r w:rsidR="00071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F85">
        <w:rPr>
          <w:rFonts w:ascii="Times New Roman" w:eastAsia="Times New Roman" w:hAnsi="Times New Roman" w:cs="Times New Roman"/>
          <w:sz w:val="28"/>
          <w:szCs w:val="28"/>
        </w:rPr>
        <w:t>Программы «Орлята России».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12C7">
        <w:rPr>
          <w:rFonts w:ascii="Times New Roman" w:eastAsia="Times New Roman" w:hAnsi="Times New Roman" w:cs="Times New Roman"/>
          <w:sz w:val="28"/>
          <w:szCs w:val="28"/>
        </w:rPr>
        <w:t>Главный ориентир - 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F85">
        <w:rPr>
          <w:rFonts w:ascii="Times New Roman" w:hAnsi="Times New Roman" w:cs="Times New Roman"/>
          <w:sz w:val="28"/>
          <w:szCs w:val="28"/>
        </w:rPr>
        <w:t>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  <w:r w:rsidR="00D104C0">
        <w:rPr>
          <w:rFonts w:ascii="Times New Roman" w:hAnsi="Times New Roman" w:cs="Times New Roman"/>
          <w:sz w:val="28"/>
          <w:szCs w:val="28"/>
        </w:rPr>
        <w:t xml:space="preserve"> Программа смены рассчитана на младших школьников с первого по четвертый класс.</w:t>
      </w:r>
    </w:p>
    <w:p w:rsidR="00EF6472" w:rsidRPr="00464DDF" w:rsidRDefault="00D104C0" w:rsidP="000712C7">
      <w:pPr>
        <w:pStyle w:val="1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104C0">
        <w:rPr>
          <w:rFonts w:ascii="Times New Roman" w:hAnsi="Times New Roman" w:cs="Times New Roman"/>
          <w:sz w:val="28"/>
          <w:szCs w:val="28"/>
        </w:rPr>
        <w:t xml:space="preserve">Программа направлена на развитие </w:t>
      </w:r>
      <w:r w:rsidR="00C61F85" w:rsidRPr="00D104C0">
        <w:rPr>
          <w:rFonts w:ascii="Times New Roman" w:hAnsi="Times New Roman" w:cs="Times New Roman"/>
          <w:sz w:val="28"/>
        </w:rPr>
        <w:t>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</w:t>
      </w:r>
      <w:r w:rsidRPr="00D104C0">
        <w:rPr>
          <w:rFonts w:ascii="Times New Roman" w:hAnsi="Times New Roman" w:cs="Times New Roman"/>
          <w:sz w:val="28"/>
        </w:rPr>
        <w:t xml:space="preserve">, ознакомление </w:t>
      </w:r>
      <w:r w:rsidR="00C61F85" w:rsidRPr="00D104C0">
        <w:rPr>
          <w:rFonts w:ascii="Times New Roman" w:hAnsi="Times New Roman" w:cs="Times New Roman"/>
          <w:sz w:val="28"/>
        </w:rPr>
        <w:t>с культурными традициями многонационального народа Российской Федерации</w:t>
      </w:r>
      <w:r w:rsidRPr="00D104C0">
        <w:rPr>
          <w:rFonts w:ascii="Times New Roman" w:hAnsi="Times New Roman" w:cs="Times New Roman"/>
          <w:sz w:val="28"/>
        </w:rPr>
        <w:t xml:space="preserve">, </w:t>
      </w:r>
      <w:r w:rsidR="00C61F85" w:rsidRPr="00D104C0">
        <w:rPr>
          <w:rFonts w:ascii="Times New Roman" w:hAnsi="Times New Roman" w:cs="Times New Roman"/>
          <w:sz w:val="28"/>
        </w:rPr>
        <w:t>формирова</w:t>
      </w:r>
      <w:r w:rsidRPr="00D104C0">
        <w:rPr>
          <w:rFonts w:ascii="Times New Roman" w:hAnsi="Times New Roman" w:cs="Times New Roman"/>
          <w:sz w:val="28"/>
        </w:rPr>
        <w:t>ние</w:t>
      </w:r>
      <w:r w:rsidR="00C61F85" w:rsidRPr="00D104C0">
        <w:rPr>
          <w:rFonts w:ascii="Times New Roman" w:hAnsi="Times New Roman" w:cs="Times New Roman"/>
          <w:sz w:val="28"/>
        </w:rPr>
        <w:t xml:space="preserve"> положительно</w:t>
      </w:r>
      <w:r w:rsidRPr="00D104C0">
        <w:rPr>
          <w:rFonts w:ascii="Times New Roman" w:hAnsi="Times New Roman" w:cs="Times New Roman"/>
          <w:sz w:val="28"/>
        </w:rPr>
        <w:t>го</w:t>
      </w:r>
      <w:r w:rsidR="00C61F85" w:rsidRPr="00D104C0">
        <w:rPr>
          <w:rFonts w:ascii="Times New Roman" w:hAnsi="Times New Roman" w:cs="Times New Roman"/>
          <w:sz w:val="28"/>
        </w:rPr>
        <w:t xml:space="preserve"> отношени</w:t>
      </w:r>
      <w:r w:rsidRPr="00D104C0">
        <w:rPr>
          <w:rFonts w:ascii="Times New Roman" w:hAnsi="Times New Roman" w:cs="Times New Roman"/>
          <w:sz w:val="28"/>
        </w:rPr>
        <w:t xml:space="preserve">я </w:t>
      </w:r>
      <w:r w:rsidR="00C61F85" w:rsidRPr="00D104C0">
        <w:rPr>
          <w:rFonts w:ascii="Times New Roman" w:hAnsi="Times New Roman" w:cs="Times New Roman"/>
          <w:sz w:val="28"/>
        </w:rPr>
        <w:t xml:space="preserve">к духовно-нравственным ценностям: Родина, семья, команда, </w:t>
      </w:r>
      <w:r w:rsidRPr="00D104C0">
        <w:rPr>
          <w:rFonts w:ascii="Times New Roman" w:hAnsi="Times New Roman" w:cs="Times New Roman"/>
          <w:sz w:val="28"/>
        </w:rPr>
        <w:t xml:space="preserve">природа, познание, здоровье, </w:t>
      </w:r>
      <w:r w:rsidR="00C61F85" w:rsidRPr="00D104C0">
        <w:rPr>
          <w:rFonts w:ascii="Times New Roman" w:hAnsi="Times New Roman" w:cs="Times New Roman"/>
          <w:sz w:val="28"/>
        </w:rPr>
        <w:t>развити</w:t>
      </w:r>
      <w:r w:rsidRPr="00D104C0">
        <w:rPr>
          <w:rFonts w:ascii="Times New Roman" w:hAnsi="Times New Roman" w:cs="Times New Roman"/>
          <w:sz w:val="28"/>
        </w:rPr>
        <w:t>я</w:t>
      </w:r>
      <w:r w:rsidR="00C61F85" w:rsidRPr="00D104C0">
        <w:rPr>
          <w:rFonts w:ascii="Times New Roman" w:hAnsi="Times New Roman" w:cs="Times New Roman"/>
          <w:sz w:val="28"/>
        </w:rPr>
        <w:t xml:space="preserve"> навыков </w:t>
      </w:r>
      <w:r w:rsidR="00C61F85" w:rsidRPr="00D104C0">
        <w:rPr>
          <w:rFonts w:ascii="Times New Roman" w:hAnsi="Times New Roman" w:cs="Times New Roman"/>
          <w:sz w:val="28"/>
        </w:rPr>
        <w:lastRenderedPageBreak/>
        <w:t>самостоятельности: самообслуживания</w:t>
      </w:r>
      <w:r w:rsidRPr="00D104C0">
        <w:rPr>
          <w:rFonts w:ascii="Times New Roman" w:hAnsi="Times New Roman" w:cs="Times New Roman"/>
          <w:sz w:val="28"/>
        </w:rPr>
        <w:t xml:space="preserve"> и безопасной жизнедеятельности, </w:t>
      </w:r>
      <w:r w:rsidR="00C61F85" w:rsidRPr="00D104C0">
        <w:rPr>
          <w:rFonts w:ascii="Times New Roman" w:hAnsi="Times New Roman" w:cs="Times New Roman"/>
          <w:sz w:val="28"/>
        </w:rPr>
        <w:t>формирова</w:t>
      </w:r>
      <w:r w:rsidRPr="00D104C0">
        <w:rPr>
          <w:rFonts w:ascii="Times New Roman" w:hAnsi="Times New Roman" w:cs="Times New Roman"/>
          <w:sz w:val="28"/>
        </w:rPr>
        <w:t>ние</w:t>
      </w:r>
      <w:r w:rsidR="00C61F85" w:rsidRPr="00D104C0">
        <w:rPr>
          <w:rFonts w:ascii="Times New Roman" w:hAnsi="Times New Roman" w:cs="Times New Roman"/>
          <w:sz w:val="28"/>
        </w:rPr>
        <w:t xml:space="preserve"> интерес</w:t>
      </w:r>
      <w:r w:rsidRPr="00D104C0">
        <w:rPr>
          <w:rFonts w:ascii="Times New Roman" w:hAnsi="Times New Roman" w:cs="Times New Roman"/>
          <w:sz w:val="28"/>
        </w:rPr>
        <w:t>а</w:t>
      </w:r>
      <w:r w:rsidR="00C61F85" w:rsidRPr="00D104C0">
        <w:rPr>
          <w:rFonts w:ascii="Times New Roman" w:hAnsi="Times New Roman" w:cs="Times New Roman"/>
          <w:sz w:val="28"/>
        </w:rPr>
        <w:t xml:space="preserve"> к дальнейшему участию в программе социальной активности учащихся начальных классов «Орлята России» и проектах </w:t>
      </w:r>
      <w:r w:rsidRPr="00D104C0">
        <w:rPr>
          <w:rFonts w:ascii="Times New Roman" w:hAnsi="Times New Roman" w:cs="Times New Roman"/>
          <w:sz w:val="28"/>
        </w:rPr>
        <w:t>Д</w:t>
      </w:r>
      <w:r w:rsidR="00C61F85" w:rsidRPr="00D104C0">
        <w:rPr>
          <w:rFonts w:ascii="Times New Roman" w:hAnsi="Times New Roman" w:cs="Times New Roman"/>
          <w:sz w:val="28"/>
        </w:rPr>
        <w:t xml:space="preserve">вижения </w:t>
      </w:r>
      <w:r>
        <w:rPr>
          <w:rFonts w:ascii="Times New Roman" w:hAnsi="Times New Roman" w:cs="Times New Roman"/>
          <w:sz w:val="28"/>
        </w:rPr>
        <w:t>П</w:t>
      </w:r>
      <w:r w:rsidRPr="00D104C0">
        <w:rPr>
          <w:rFonts w:ascii="Times New Roman" w:hAnsi="Times New Roman" w:cs="Times New Roman"/>
          <w:sz w:val="28"/>
        </w:rPr>
        <w:t>ервых</w:t>
      </w:r>
      <w:r w:rsidR="00C61F85" w:rsidRPr="00D104C0">
        <w:rPr>
          <w:rFonts w:ascii="Times New Roman" w:hAnsi="Times New Roman" w:cs="Times New Roman"/>
          <w:sz w:val="28"/>
        </w:rPr>
        <w:t>.</w:t>
      </w:r>
    </w:p>
    <w:p w:rsidR="00EF6472" w:rsidRDefault="00464DDF" w:rsidP="002A7ED8">
      <w:pPr>
        <w:pStyle w:val="1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3.6.</w:t>
      </w:r>
      <w:r w:rsidR="00D104C0">
        <w:rPr>
          <w:rFonts w:ascii="Times New Roman" w:eastAsia="Times New Roman" w:hAnsi="Times New Roman" w:cs="Times New Roman"/>
          <w:b/>
          <w:sz w:val="28"/>
          <w:szCs w:val="28"/>
        </w:rPr>
        <w:t>Вариативные содержательные модули</w:t>
      </w:r>
    </w:p>
    <w:p w:rsidR="00D104C0" w:rsidRPr="008D0DBF" w:rsidRDefault="008D0DBF" w:rsidP="00464DDF">
      <w:pPr>
        <w:pStyle w:val="1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0DBF">
        <w:rPr>
          <w:rFonts w:ascii="Times New Roman" w:eastAsia="Times New Roman" w:hAnsi="Times New Roman" w:cs="Times New Roman"/>
          <w:sz w:val="28"/>
          <w:szCs w:val="28"/>
          <w:u w:val="single"/>
        </w:rPr>
        <w:t>Модуль «Экскурсии и походы»</w:t>
      </w:r>
    </w:p>
    <w:p w:rsidR="00D104C0" w:rsidRDefault="00D104C0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8D0DBF">
        <w:rPr>
          <w:rFonts w:ascii="Times New Roman" w:eastAsia="Times New Roman" w:hAnsi="Times New Roman" w:cs="Times New Roman"/>
          <w:sz w:val="28"/>
          <w:szCs w:val="28"/>
        </w:rPr>
        <w:t>детей и подростков</w:t>
      </w:r>
      <w:r w:rsidR="008E5EE3">
        <w:rPr>
          <w:rFonts w:ascii="Times New Roman" w:eastAsia="Times New Roman" w:hAnsi="Times New Roman" w:cs="Times New Roman"/>
          <w:sz w:val="28"/>
          <w:szCs w:val="28"/>
        </w:rPr>
        <w:t xml:space="preserve"> в детском лагере «</w:t>
      </w:r>
      <w:r w:rsidR="004813B6">
        <w:rPr>
          <w:rFonts w:ascii="Times New Roman" w:eastAsia="Times New Roman" w:hAnsi="Times New Roman" w:cs="Times New Roman"/>
          <w:sz w:val="28"/>
          <w:szCs w:val="28"/>
        </w:rPr>
        <w:t>Солнечный зайчик</w:t>
      </w:r>
      <w:r w:rsidR="008E5EE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D0DBF">
        <w:rPr>
          <w:rFonts w:ascii="Times New Roman" w:eastAsia="Times New Roman" w:hAnsi="Times New Roman" w:cs="Times New Roman"/>
          <w:sz w:val="28"/>
          <w:szCs w:val="28"/>
        </w:rPr>
        <w:t xml:space="preserve"> организуются </w:t>
      </w:r>
      <w:r>
        <w:rPr>
          <w:rFonts w:ascii="Times New Roman" w:eastAsia="Times New Roman" w:hAnsi="Times New Roman" w:cs="Times New Roman"/>
          <w:sz w:val="28"/>
          <w:szCs w:val="28"/>
        </w:rPr>
        <w:t>экологические тропы, тематические экскурсии: профориентационные, экскурсии по памятным местам и местам боевой славы, в музе</w:t>
      </w:r>
      <w:r w:rsidR="008D0DB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и др</w:t>
      </w:r>
      <w:r w:rsidR="008D0DBF">
        <w:rPr>
          <w:rFonts w:ascii="Times New Roman" w:eastAsia="Times New Roman" w:hAnsi="Times New Roman" w:cs="Times New Roman"/>
          <w:sz w:val="28"/>
          <w:szCs w:val="28"/>
        </w:rPr>
        <w:t>угие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104C0" w:rsidRDefault="00D104C0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экскурсиях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самообслуживающего труда, обучения рациональному использованию своего времени, сил и имущества. </w:t>
      </w:r>
    </w:p>
    <w:p w:rsidR="00D104C0" w:rsidRDefault="00D104C0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зависимости от возраста детей выбирается тематика, форма, продолжительность, оценка результативности экскурсии</w:t>
      </w:r>
      <w:r w:rsidR="008D0D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2235" w:rsidRDefault="008D0DBF" w:rsidP="000712C7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Традиционными для лагеря «</w:t>
      </w:r>
      <w:r w:rsidR="004813B6">
        <w:rPr>
          <w:rFonts w:ascii="Times New Roman" w:eastAsia="Times New Roman" w:hAnsi="Times New Roman" w:cs="Times New Roman"/>
          <w:sz w:val="28"/>
          <w:szCs w:val="28"/>
        </w:rPr>
        <w:t>Солнечный зайчик</w:t>
      </w:r>
      <w:r>
        <w:rPr>
          <w:rFonts w:ascii="Times New Roman" w:eastAsia="Times New Roman" w:hAnsi="Times New Roman" w:cs="Times New Roman"/>
          <w:sz w:val="28"/>
          <w:szCs w:val="28"/>
        </w:rPr>
        <w:t>» являются экскурсии в краеведческий музей, к Вечному огню</w:t>
      </w:r>
      <w:r w:rsidR="004813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712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104C0" w:rsidRPr="00E9699C" w:rsidRDefault="008D0DBF" w:rsidP="00464DDF">
      <w:pPr>
        <w:pStyle w:val="1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D0DB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Модуль </w:t>
      </w:r>
      <w:r w:rsidRPr="00E969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«Кружки и секции»</w:t>
      </w:r>
    </w:p>
    <w:p w:rsidR="008D0DBF" w:rsidRPr="008D0DBF" w:rsidRDefault="008D0DBF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DBF">
        <w:rPr>
          <w:rFonts w:ascii="Times New Roman" w:eastAsia="Times New Roman" w:hAnsi="Times New Roman" w:cs="Times New Roman"/>
          <w:sz w:val="28"/>
          <w:szCs w:val="28"/>
        </w:rPr>
        <w:t>Дополнительное образование в детском лагере «</w:t>
      </w:r>
      <w:r w:rsidR="004813B6">
        <w:rPr>
          <w:rFonts w:ascii="Times New Roman" w:eastAsia="Times New Roman" w:hAnsi="Times New Roman" w:cs="Times New Roman"/>
          <w:sz w:val="28"/>
          <w:szCs w:val="28"/>
        </w:rPr>
        <w:t>Солнечный зайчик</w:t>
      </w:r>
      <w:r w:rsidRPr="008D0DBF">
        <w:rPr>
          <w:rFonts w:ascii="Times New Roman" w:eastAsia="Times New Roman" w:hAnsi="Times New Roman" w:cs="Times New Roman"/>
          <w:sz w:val="28"/>
          <w:szCs w:val="28"/>
        </w:rPr>
        <w:t>» реализуется через программу деятельности объединения «</w:t>
      </w:r>
      <w:r w:rsidR="004F2292">
        <w:rPr>
          <w:rFonts w:ascii="Times New Roman" w:eastAsia="Times New Roman" w:hAnsi="Times New Roman" w:cs="Times New Roman"/>
          <w:sz w:val="28"/>
          <w:szCs w:val="28"/>
        </w:rPr>
        <w:t>Орнамент</w:t>
      </w:r>
      <w:r w:rsidRPr="008D0DB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A7ED8">
        <w:rPr>
          <w:rFonts w:ascii="Times New Roman" w:eastAsia="Times New Roman" w:hAnsi="Times New Roman" w:cs="Times New Roman"/>
          <w:sz w:val="28"/>
          <w:szCs w:val="28"/>
        </w:rPr>
        <w:t xml:space="preserve">, на основе которой составляется план работы на период лагерной смены. </w:t>
      </w:r>
    </w:p>
    <w:p w:rsidR="008D0DBF" w:rsidRPr="008D0DBF" w:rsidRDefault="008D0DBF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DBF">
        <w:rPr>
          <w:rFonts w:ascii="Times New Roman" w:eastAsia="Times New Roman" w:hAnsi="Times New Roman" w:cs="Times New Roman"/>
          <w:sz w:val="28"/>
          <w:szCs w:val="28"/>
        </w:rPr>
        <w:t>В рамках художественной направленности реализация воспитательного потенциала дополнительного образования предполагает:</w:t>
      </w:r>
    </w:p>
    <w:p w:rsidR="008D0DBF" w:rsidRPr="008D0DBF" w:rsidRDefault="008D0DBF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D0DBF">
        <w:rPr>
          <w:rFonts w:ascii="Times New Roman" w:eastAsia="Times New Roman" w:hAnsi="Times New Roman" w:cs="Times New Roman"/>
          <w:sz w:val="28"/>
          <w:szCs w:val="28"/>
        </w:rPr>
        <w:t>приобретение новых знаний, умений, навыков в привлекательной, отличной от учебной деятельности, форме;</w:t>
      </w:r>
    </w:p>
    <w:p w:rsidR="008D0DBF" w:rsidRPr="008D0DBF" w:rsidRDefault="008D0DBF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D0DBF">
        <w:rPr>
          <w:rFonts w:ascii="Times New Roman" w:eastAsia="Times New Roman" w:hAnsi="Times New Roman" w:cs="Times New Roman"/>
          <w:sz w:val="28"/>
          <w:szCs w:val="28"/>
        </w:rPr>
        <w:t>развитие и реализация творческого потенциала детей;</w:t>
      </w:r>
    </w:p>
    <w:p w:rsidR="008D0DBF" w:rsidRPr="008D0DBF" w:rsidRDefault="008D0DBF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D0DBF">
        <w:rPr>
          <w:rFonts w:ascii="Times New Roman" w:eastAsia="Times New Roman" w:hAnsi="Times New Roman" w:cs="Times New Roman"/>
          <w:sz w:val="28"/>
          <w:szCs w:val="28"/>
        </w:rPr>
        <w:t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делах.</w:t>
      </w:r>
    </w:p>
    <w:p w:rsidR="008D0DBF" w:rsidRDefault="008D0DBF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0DBF">
        <w:rPr>
          <w:rFonts w:ascii="Times New Roman" w:eastAsia="Times New Roman" w:hAnsi="Times New Roman" w:cs="Times New Roman"/>
          <w:sz w:val="28"/>
          <w:szCs w:val="28"/>
        </w:rPr>
        <w:t xml:space="preserve">Основными формами работы является мастер-класс, выставки, конкурсы рисунков. </w:t>
      </w:r>
    </w:p>
    <w:p w:rsidR="00D104C0" w:rsidRDefault="002C251A" w:rsidP="008E7E77">
      <w:pPr>
        <w:pStyle w:val="10"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C251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Модуль </w:t>
      </w:r>
      <w:r w:rsidR="00C9227B">
        <w:rPr>
          <w:rFonts w:ascii="Times New Roman" w:eastAsia="Times New Roman" w:hAnsi="Times New Roman" w:cs="Times New Roman"/>
          <w:sz w:val="28"/>
          <w:szCs w:val="28"/>
          <w:u w:val="single"/>
        </w:rPr>
        <w:t>«Цифровая и медиа</w:t>
      </w:r>
      <w:r w:rsidRPr="002C251A">
        <w:rPr>
          <w:rFonts w:ascii="Times New Roman" w:eastAsia="Times New Roman" w:hAnsi="Times New Roman" w:cs="Times New Roman"/>
          <w:sz w:val="28"/>
          <w:szCs w:val="28"/>
          <w:u w:val="single"/>
        </w:rPr>
        <w:t>среда»</w:t>
      </w:r>
    </w:p>
    <w:p w:rsidR="002C251A" w:rsidRPr="002C251A" w:rsidRDefault="00C9227B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детского медиа</w:t>
      </w:r>
      <w:r w:rsidR="002C251A" w:rsidRPr="002C251A">
        <w:rPr>
          <w:rFonts w:ascii="Times New Roman" w:eastAsia="Times New Roman" w:hAnsi="Times New Roman" w:cs="Times New Roman"/>
          <w:sz w:val="28"/>
          <w:szCs w:val="28"/>
        </w:rPr>
        <w:t>пространства</w:t>
      </w:r>
      <w:r w:rsidR="00D62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D62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лагере «</w:t>
      </w:r>
      <w:r w:rsidR="00565A1A">
        <w:rPr>
          <w:rFonts w:ascii="Times New Roman" w:eastAsia="Times New Roman" w:hAnsi="Times New Roman" w:cs="Times New Roman"/>
          <w:sz w:val="28"/>
          <w:szCs w:val="28"/>
        </w:rPr>
        <w:t>Солнечный зайчик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C251A" w:rsidRPr="002C251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2C251A" w:rsidRPr="002C251A">
        <w:rPr>
          <w:rFonts w:ascii="Times New Roman" w:eastAsia="Times New Roman" w:hAnsi="Times New Roman" w:cs="Times New Roman"/>
          <w:sz w:val="28"/>
          <w:szCs w:val="28"/>
        </w:rPr>
        <w:t>развитие коммуникативной культуры, формирование навыков общения и сотрудниче</w:t>
      </w:r>
      <w:r w:rsidR="002C251A">
        <w:rPr>
          <w:rFonts w:ascii="Times New Roman" w:eastAsia="Times New Roman" w:hAnsi="Times New Roman" w:cs="Times New Roman"/>
          <w:sz w:val="28"/>
          <w:szCs w:val="28"/>
        </w:rPr>
        <w:t>ства, поддержка творческой само</w:t>
      </w:r>
      <w:r w:rsidR="002C251A" w:rsidRPr="002C251A">
        <w:rPr>
          <w:rFonts w:ascii="Times New Roman" w:eastAsia="Times New Roman" w:hAnsi="Times New Roman" w:cs="Times New Roman"/>
          <w:sz w:val="28"/>
          <w:szCs w:val="28"/>
        </w:rPr>
        <w:t xml:space="preserve">реализации детей. </w:t>
      </w:r>
    </w:p>
    <w:p w:rsidR="00D104C0" w:rsidRDefault="00D104C0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Цифровая среда воспитания предполагает</w:t>
      </w:r>
      <w:r w:rsidR="00D62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освещение деятельности детского лагеря в официальных группах в социальных сетях и на официальном сайте </w:t>
      </w:r>
      <w:r w:rsidR="00C9227B">
        <w:rPr>
          <w:rFonts w:ascii="Times New Roman" w:eastAsia="Times New Roman" w:hAnsi="Times New Roman" w:cs="Times New Roman"/>
          <w:sz w:val="28"/>
          <w:szCs w:val="28"/>
        </w:rPr>
        <w:t xml:space="preserve"> школы. </w:t>
      </w:r>
    </w:p>
    <w:p w:rsidR="00D104C0" w:rsidRDefault="00D104C0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Воспитательный потенциал медиапространства реализуется в рамках следующих видов и форм воспитательной работы:</w:t>
      </w:r>
    </w:p>
    <w:p w:rsidR="00D104C0" w:rsidRDefault="00D104C0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детский редакционный совет, цел</w:t>
      </w:r>
      <w:r w:rsidR="000D00BE">
        <w:rPr>
          <w:rFonts w:ascii="Times New Roman" w:eastAsia="Times New Roman" w:hAnsi="Times New Roman" w:cs="Times New Roman"/>
          <w:sz w:val="28"/>
          <w:szCs w:val="28"/>
        </w:rPr>
        <w:t xml:space="preserve">ью которого является освещение </w:t>
      </w:r>
      <w:r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0D00BE">
        <w:rPr>
          <w:rFonts w:ascii="Times New Roman" w:eastAsia="Times New Roman" w:hAnsi="Times New Roman" w:cs="Times New Roman"/>
          <w:sz w:val="28"/>
          <w:szCs w:val="28"/>
        </w:rPr>
        <w:t>рез детскую газету (стенгазету)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наиболее интересных моментов жизни своего отряда или детского лагеря; </w:t>
      </w:r>
    </w:p>
    <w:p w:rsidR="00C9227B" w:rsidRDefault="00D104C0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детская группа, принимающая участие в поддержке </w:t>
      </w:r>
      <w:r w:rsidR="00C9227B">
        <w:rPr>
          <w:rFonts w:ascii="Times New Roman" w:eastAsia="Times New Roman" w:hAnsi="Times New Roman" w:cs="Times New Roman"/>
          <w:sz w:val="28"/>
          <w:szCs w:val="28"/>
        </w:rPr>
        <w:t>интернет-сайта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соответствующей группы в социальных сетях</w:t>
      </w:r>
      <w:r w:rsidR="008E5EE3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C9227B">
        <w:rPr>
          <w:rFonts w:ascii="Times New Roman" w:eastAsia="Times New Roman" w:hAnsi="Times New Roman" w:cs="Times New Roman"/>
          <w:sz w:val="28"/>
          <w:szCs w:val="28"/>
        </w:rPr>
        <w:t xml:space="preserve">роисходит своевременное </w:t>
      </w:r>
      <w:r w:rsidR="008E5EE3">
        <w:rPr>
          <w:rFonts w:ascii="Times New Roman" w:eastAsia="Times New Roman" w:hAnsi="Times New Roman" w:cs="Times New Roman"/>
          <w:sz w:val="28"/>
          <w:szCs w:val="28"/>
        </w:rPr>
        <w:t>освещение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детского лагеря в информационном пространстве</w:t>
      </w:r>
      <w:r w:rsidR="00C9227B">
        <w:rPr>
          <w:rFonts w:ascii="Times New Roman" w:eastAsia="Times New Roman" w:hAnsi="Times New Roman" w:cs="Times New Roman"/>
          <w:sz w:val="28"/>
          <w:szCs w:val="28"/>
        </w:rPr>
        <w:t xml:space="preserve"> (текстовые заметки, фотографии,  пресс-релизы)</w:t>
      </w:r>
      <w:r w:rsidR="008E5EE3">
        <w:rPr>
          <w:rFonts w:ascii="Times New Roman" w:eastAsia="Times New Roman" w:hAnsi="Times New Roman" w:cs="Times New Roman"/>
          <w:sz w:val="28"/>
          <w:szCs w:val="28"/>
        </w:rPr>
        <w:t>, привлечение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внимания</w:t>
      </w:r>
      <w:r w:rsidR="008E5EE3">
        <w:rPr>
          <w:rFonts w:ascii="Times New Roman" w:eastAsia="Times New Roman" w:hAnsi="Times New Roman" w:cs="Times New Roman"/>
          <w:sz w:val="28"/>
          <w:szCs w:val="28"/>
        </w:rPr>
        <w:t xml:space="preserve"> общественности, информационное  продвижение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ценностей детского лагеря</w:t>
      </w:r>
      <w:r w:rsidR="008E5EE3">
        <w:rPr>
          <w:rFonts w:ascii="Times New Roman" w:eastAsia="Times New Roman" w:hAnsi="Times New Roman" w:cs="Times New Roman"/>
          <w:sz w:val="28"/>
          <w:szCs w:val="28"/>
        </w:rPr>
        <w:t>,  по необходимости,  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виртуальной диалоговой площадки, на которой детьми, педагогическими работниками и родителями могли бы открыто обсуждаться значимые для жизнедеятельности организации вопросы</w:t>
      </w:r>
      <w:r w:rsidR="000D00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3311" w:rsidRDefault="00643311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102" w:rsidRDefault="00C9227B" w:rsidP="002A7ED8">
      <w:pPr>
        <w:pStyle w:val="1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3.7</w:t>
      </w:r>
      <w:r w:rsidR="00CE0C6C">
        <w:rPr>
          <w:rFonts w:ascii="Times New Roman" w:eastAsia="Times New Roman" w:hAnsi="Times New Roman" w:cs="Times New Roman"/>
          <w:b/>
          <w:sz w:val="28"/>
          <w:szCs w:val="28"/>
        </w:rPr>
        <w:t xml:space="preserve">. Уровни реализация содержания: общелагерный, межотрядный, групповой, отрядный, индивидуальный </w:t>
      </w:r>
    </w:p>
    <w:p w:rsidR="00CE0C6C" w:rsidRDefault="00CE0C6C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 планировании и реализации содержания программы </w:t>
      </w:r>
      <w:r w:rsidR="00204102">
        <w:rPr>
          <w:rFonts w:ascii="Times New Roman" w:eastAsia="Times New Roman" w:hAnsi="Times New Roman" w:cs="Times New Roman"/>
          <w:sz w:val="28"/>
          <w:szCs w:val="28"/>
        </w:rPr>
        <w:t>лагеря «</w:t>
      </w:r>
      <w:r w:rsidR="00C87840">
        <w:rPr>
          <w:rFonts w:ascii="Times New Roman" w:eastAsia="Times New Roman" w:hAnsi="Times New Roman" w:cs="Times New Roman"/>
          <w:sz w:val="28"/>
          <w:szCs w:val="28"/>
        </w:rPr>
        <w:t>Солнечный зайчик</w:t>
      </w:r>
      <w:r w:rsidR="00204102">
        <w:rPr>
          <w:rFonts w:ascii="Times New Roman" w:eastAsia="Times New Roman" w:hAnsi="Times New Roman" w:cs="Times New Roman"/>
          <w:sz w:val="28"/>
          <w:szCs w:val="28"/>
        </w:rPr>
        <w:t xml:space="preserve">» учитывается </w:t>
      </w:r>
      <w:r>
        <w:rPr>
          <w:rFonts w:ascii="Times New Roman" w:eastAsia="Times New Roman" w:hAnsi="Times New Roman" w:cs="Times New Roman"/>
          <w:sz w:val="28"/>
          <w:szCs w:val="28"/>
        </w:rPr>
        <w:t>интеграция смысловой основы и взаимное усиление единых воспитательных линий</w:t>
      </w:r>
      <w:r w:rsidR="00204102">
        <w:rPr>
          <w:rFonts w:ascii="Times New Roman" w:eastAsia="Times New Roman" w:hAnsi="Times New Roman" w:cs="Times New Roman"/>
          <w:sz w:val="28"/>
          <w:szCs w:val="28"/>
        </w:rPr>
        <w:t xml:space="preserve"> на каждом из уровней, включая все варианты пространств, в которых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ребенок совместно с коллективом реализует и развивает свои способности. </w:t>
      </w:r>
    </w:p>
    <w:p w:rsidR="00CE0C6C" w:rsidRDefault="00CE0C6C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102">
        <w:rPr>
          <w:rFonts w:ascii="Times New Roman" w:eastAsia="Times New Roman" w:hAnsi="Times New Roman" w:cs="Times New Roman"/>
          <w:sz w:val="28"/>
          <w:szCs w:val="28"/>
          <w:u w:val="single"/>
        </w:rPr>
        <w:t>Общелагерный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определяет установки содержания и демонстрацию ценностного отношения по каждому из см</w:t>
      </w:r>
      <w:r w:rsidR="00204102">
        <w:rPr>
          <w:rFonts w:ascii="Times New Roman" w:eastAsia="Times New Roman" w:hAnsi="Times New Roman" w:cs="Times New Roman"/>
          <w:sz w:val="28"/>
          <w:szCs w:val="28"/>
        </w:rPr>
        <w:t xml:space="preserve">ысловых блоков: «Мир», «Россия», </w:t>
      </w:r>
      <w:r>
        <w:rPr>
          <w:rFonts w:ascii="Times New Roman" w:eastAsia="Times New Roman" w:hAnsi="Times New Roman" w:cs="Times New Roman"/>
          <w:sz w:val="28"/>
          <w:szCs w:val="28"/>
        </w:rPr>
        <w:t>«Человек». Каждая встреча всех участников смены, включая все направления и всех специалистов, представля</w:t>
      </w:r>
      <w:r w:rsidR="00204102"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собой совместное бытие, «проживание» участниками эмоционального опыта, способствующего принятию ценностей, определяющих воспитательный компонент. </w:t>
      </w:r>
    </w:p>
    <w:p w:rsidR="00CE0C6C" w:rsidRDefault="00CE0C6C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102">
        <w:rPr>
          <w:rFonts w:ascii="Times New Roman" w:eastAsia="Times New Roman" w:hAnsi="Times New Roman" w:cs="Times New Roman"/>
          <w:sz w:val="28"/>
          <w:szCs w:val="28"/>
          <w:u w:val="single"/>
        </w:rPr>
        <w:t>Межотрядный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позволяет расширить спектр коммуникатив</w:t>
      </w:r>
      <w:r w:rsidR="00204102">
        <w:rPr>
          <w:rFonts w:ascii="Times New Roman" w:eastAsia="Times New Roman" w:hAnsi="Times New Roman" w:cs="Times New Roman"/>
          <w:sz w:val="28"/>
          <w:szCs w:val="28"/>
        </w:rPr>
        <w:t>ного пространства для ребенка. Образовательные и воспитательные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обытия </w:t>
      </w:r>
      <w:r w:rsidR="00204102">
        <w:rPr>
          <w:rFonts w:ascii="Times New Roman" w:eastAsia="Times New Roman" w:hAnsi="Times New Roman" w:cs="Times New Roman"/>
          <w:sz w:val="28"/>
          <w:szCs w:val="28"/>
        </w:rPr>
        <w:t>организуются</w:t>
      </w:r>
      <w:r>
        <w:rPr>
          <w:rFonts w:ascii="Times New Roman" w:eastAsia="Times New Roman" w:hAnsi="Times New Roman" w:cs="Times New Roman"/>
          <w:sz w:val="28"/>
          <w:szCs w:val="28"/>
        </w:rPr>
        <w:t>, исходя из возрастных особенностей</w:t>
      </w:r>
      <w:r w:rsidR="003E3A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Одной из эффективных и универсальных форм работы на данном уровне является </w:t>
      </w:r>
      <w:r w:rsidR="003E3A39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гостевание отрядов</w:t>
      </w:r>
      <w:r w:rsidR="003E3A39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которое предполагает взаимную подготовку и знакомство друг друга с особенностями своего уклада.</w:t>
      </w:r>
    </w:p>
    <w:p w:rsidR="00CE0C6C" w:rsidRDefault="00CE0C6C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3A39">
        <w:rPr>
          <w:rFonts w:ascii="Times New Roman" w:eastAsia="Times New Roman" w:hAnsi="Times New Roman" w:cs="Times New Roman"/>
          <w:sz w:val="28"/>
          <w:szCs w:val="28"/>
          <w:u w:val="single"/>
        </w:rPr>
        <w:t>Групповой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соотносится с реализацией содержания в формате объединений детей из разных отрядов в рамках единого выбранного самими детьми направления: кружки, органы самоуправления</w:t>
      </w:r>
      <w:r w:rsidR="003E3A39">
        <w:rPr>
          <w:rFonts w:ascii="Times New Roman" w:eastAsia="Times New Roman" w:hAnsi="Times New Roman" w:cs="Times New Roman"/>
          <w:sz w:val="28"/>
          <w:szCs w:val="28"/>
        </w:rPr>
        <w:t xml:space="preserve">, клубы.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Особенность работы заключается в разновозрастном формате совместной деятельности.</w:t>
      </w:r>
    </w:p>
    <w:p w:rsidR="00CE0C6C" w:rsidRDefault="00CE0C6C" w:rsidP="00D62E0C">
      <w:pPr>
        <w:pStyle w:val="1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3E3A39">
        <w:rPr>
          <w:rFonts w:ascii="Times New Roman" w:eastAsia="Times New Roman" w:hAnsi="Times New Roman" w:cs="Times New Roman"/>
          <w:sz w:val="28"/>
          <w:szCs w:val="28"/>
          <w:u w:val="single"/>
        </w:rPr>
        <w:t>Отрядный уровень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ключевое воспитывающее пространство, создающее уникальную среду совместного проживания и совместного творчества детей и взрослых.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Реализация воспитательного потенциала отрядной работы предусматривает:</w:t>
      </w:r>
    </w:p>
    <w:p w:rsidR="00CE0C6C" w:rsidRDefault="003E3A39" w:rsidP="00D62E0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планирование и проведение отрядной деятельности;</w:t>
      </w:r>
    </w:p>
    <w:p w:rsidR="003E3A39" w:rsidRDefault="003E3A39" w:rsidP="00D62E0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-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поддержку активной позиции каждого ребенка, предоставления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детям 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возможности обсуждения и принятия решений, создание благоприятной среды для общения; </w:t>
      </w:r>
    </w:p>
    <w:p w:rsidR="00CE0C6C" w:rsidRDefault="003E3A39" w:rsidP="00D62E0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доверительное общение и поддержку детей в решении проблем, конфликтных ситуаций;</w:t>
      </w:r>
    </w:p>
    <w:p w:rsidR="003E3A39" w:rsidRDefault="003E3A39" w:rsidP="00D62E0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организацию интересных и полезных для личностного развития ребенка совместных дел, позволяющих вовлекать в них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 разными потребностями;</w:t>
      </w:r>
    </w:p>
    <w:p w:rsidR="00CE0C6C" w:rsidRDefault="003E3A39" w:rsidP="00D62E0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3E3A39" w:rsidRDefault="003E3A39" w:rsidP="00D62E0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формирование и сплочение отряда через игры, элементы тренингов на сплочение и командообразование, огонек знакомства, визитные карточки отрядов; </w:t>
      </w:r>
    </w:p>
    <w:p w:rsidR="00CE0C6C" w:rsidRDefault="003E3A39" w:rsidP="00D62E0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предъявление единых педагогических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:rsidR="00CE0C6C" w:rsidRDefault="003E3A39" w:rsidP="00D62E0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CE0C6C" w:rsidRDefault="003E3A39" w:rsidP="00D62E0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-диагностику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интересов, склонностей, ценностных ориентаций, выявление лидеров, референтных групп, непопулярных детей через наблюдение, игры, анкеты;</w:t>
      </w:r>
    </w:p>
    <w:p w:rsidR="00CE0C6C" w:rsidRDefault="003E3A39" w:rsidP="00D62E0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-аналитическую 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: анализ дня, анализ ситуации, мероприятия, анализ смены, результатов;</w:t>
      </w:r>
    </w:p>
    <w:p w:rsidR="00CE0C6C" w:rsidRDefault="003E3A39" w:rsidP="00D62E0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поддержку детских инициатив и детского самоуправления через деятельность лидеров, выбранных по инициативе и предложениям членов отряда (командиров, физоргов, культорг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ов), 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представляющих интересы отряда в общих делах детского лагеря, при взаимодействии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администрацией детского лагеря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CE0C6C" w:rsidRDefault="003E3A39" w:rsidP="00D62E0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проведение сбора отряда: хозяйственный сбор, организационный сбор, утренний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информационный сбор отряда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CE0C6C" w:rsidRDefault="003E3A39" w:rsidP="00D62E0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проведение огоньков (особое межличностное внутригрупповое камерное общение, отличающееся откровенностью, доброжелательностью, эмпатичностью и поддержкой): огонек знакомства, огонек организационного периода, огонек-анализ дня, огонек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прощания, тематический огонек;</w:t>
      </w:r>
    </w:p>
    <w:p w:rsidR="00CE0C6C" w:rsidRDefault="003E3A39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организация колл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ективно-творческих дел (КТД) как особого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воспитательной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направленн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ой 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создание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творческого продукта</w:t>
      </w:r>
      <w:r w:rsidR="00CE0C6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улучшающего окружающую действительность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104C0" w:rsidRDefault="003E3A39" w:rsidP="00D62E0C">
      <w:pPr>
        <w:pStyle w:val="1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0" w:name="_30j0zll" w:colFirst="0" w:colLast="0"/>
      <w:bookmarkEnd w:id="0"/>
      <w:r w:rsidRPr="003E3A39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Индивидуальный</w:t>
      </w:r>
      <w:r w:rsidR="00D62E0C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 xml:space="preserve"> </w:t>
      </w:r>
      <w:r w:rsidRPr="003E3A39">
        <w:rPr>
          <w:rFonts w:ascii="Times New Roman" w:eastAsia="Times New Roman" w:hAnsi="Times New Roman" w:cs="Times New Roman"/>
          <w:sz w:val="28"/>
          <w:szCs w:val="28"/>
          <w:highlight w:val="white"/>
          <w:u w:val="single"/>
        </w:rPr>
        <w:t>уровень</w:t>
      </w:r>
      <w:r w:rsidR="00D62E0C" w:rsidRPr="00D62E0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502B0F">
        <w:rPr>
          <w:rFonts w:ascii="Times New Roman" w:eastAsia="Times New Roman" w:hAnsi="Times New Roman" w:cs="Times New Roman"/>
          <w:sz w:val="28"/>
          <w:szCs w:val="28"/>
          <w:highlight w:val="white"/>
        </w:rPr>
        <w:t>рассматривается как с</w:t>
      </w:r>
      <w:r w:rsidR="00CE0C6C">
        <w:rPr>
          <w:rFonts w:ascii="Times New Roman" w:eastAsia="Times New Roman" w:hAnsi="Times New Roman" w:cs="Times New Roman"/>
          <w:sz w:val="28"/>
          <w:szCs w:val="28"/>
          <w:highlight w:val="white"/>
        </w:rPr>
        <w:t>истема индивидуальной работы с ребенком, психолого-педагогического сопровождения детей и подростков</w:t>
      </w:r>
      <w:r w:rsidR="00502B0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направленная </w:t>
      </w:r>
      <w:r w:rsidR="00CE0C6C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создание психологически комфортных условий для развития коммуникатив</w:t>
      </w:r>
      <w:r w:rsidR="00502B0F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ной компетенции у воспитанников лагеря. </w:t>
      </w:r>
    </w:p>
    <w:p w:rsidR="002A7ED8" w:rsidRPr="002A7ED8" w:rsidRDefault="002A7ED8" w:rsidP="00643311">
      <w:pPr>
        <w:pStyle w:val="10"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CE0C6C" w:rsidRDefault="00CE0C6C" w:rsidP="002A7ED8">
      <w:pPr>
        <w:pStyle w:val="1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 Организационный раздел</w:t>
      </w:r>
    </w:p>
    <w:p w:rsidR="00F47593" w:rsidRPr="002A7ED8" w:rsidRDefault="00F47593" w:rsidP="002A7ED8">
      <w:pPr>
        <w:pStyle w:val="10"/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2F6">
        <w:rPr>
          <w:rFonts w:ascii="Times New Roman" w:eastAsia="Times New Roman" w:hAnsi="Times New Roman" w:cs="Times New Roman"/>
          <w:b/>
          <w:sz w:val="28"/>
          <w:szCs w:val="28"/>
        </w:rPr>
        <w:t xml:space="preserve">4.1. </w:t>
      </w:r>
      <w:r w:rsidR="00CE0C6C" w:rsidRPr="00E652F6">
        <w:rPr>
          <w:rFonts w:ascii="Times New Roman" w:eastAsia="Times New Roman" w:hAnsi="Times New Roman" w:cs="Times New Roman"/>
          <w:b/>
          <w:sz w:val="28"/>
          <w:szCs w:val="28"/>
        </w:rPr>
        <w:t xml:space="preserve">Особенности воспитательной работы в </w:t>
      </w:r>
      <w:r w:rsidRPr="00E652F6">
        <w:rPr>
          <w:rFonts w:ascii="Times New Roman" w:eastAsia="Times New Roman" w:hAnsi="Times New Roman" w:cs="Times New Roman"/>
          <w:b/>
          <w:sz w:val="28"/>
          <w:szCs w:val="28"/>
        </w:rPr>
        <w:t>лагере с дневным пребыванием</w:t>
      </w:r>
    </w:p>
    <w:p w:rsidR="00CE0C6C" w:rsidRDefault="00CE0C6C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оздоровительный лагерь</w:t>
      </w:r>
      <w:r w:rsidR="00D62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дневным пребыванием детей</w:t>
      </w:r>
      <w:r w:rsidR="00F4759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354395">
        <w:rPr>
          <w:rFonts w:ascii="Times New Roman" w:eastAsia="Times New Roman" w:hAnsi="Times New Roman" w:cs="Times New Roman"/>
          <w:sz w:val="28"/>
          <w:szCs w:val="28"/>
        </w:rPr>
        <w:t>Солнечный зайчик</w:t>
      </w:r>
      <w:r w:rsidR="00F4759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</w:t>
      </w:r>
      <w:r w:rsidR="00F47593">
        <w:rPr>
          <w:rFonts w:ascii="Times New Roman" w:eastAsia="Times New Roman" w:hAnsi="Times New Roman" w:cs="Times New Roman"/>
          <w:sz w:val="28"/>
          <w:szCs w:val="28"/>
        </w:rPr>
        <w:t xml:space="preserve">ован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базе </w:t>
      </w:r>
      <w:r w:rsidR="00F47593">
        <w:rPr>
          <w:rFonts w:ascii="Times New Roman" w:eastAsia="Times New Roman" w:hAnsi="Times New Roman" w:cs="Times New Roman"/>
          <w:sz w:val="28"/>
          <w:szCs w:val="28"/>
        </w:rPr>
        <w:t>МБОУ школа №</w:t>
      </w:r>
      <w:r w:rsidR="00354395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F47593">
        <w:rPr>
          <w:rFonts w:ascii="Times New Roman" w:eastAsia="Times New Roman" w:hAnsi="Times New Roman" w:cs="Times New Roman"/>
          <w:sz w:val="28"/>
          <w:szCs w:val="28"/>
        </w:rPr>
        <w:t xml:space="preserve"> Режим работы 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в неделю, с </w:t>
      </w:r>
      <w:r w:rsidR="00F47593">
        <w:rPr>
          <w:rFonts w:ascii="Times New Roman" w:eastAsia="Times New Roman" w:hAnsi="Times New Roman" w:cs="Times New Roman"/>
          <w:sz w:val="28"/>
          <w:szCs w:val="28"/>
        </w:rPr>
        <w:t>8.30 до 14.30 ежедневно.</w:t>
      </w:r>
    </w:p>
    <w:p w:rsidR="000B1ECF" w:rsidRPr="000B1ECF" w:rsidRDefault="000B1ECF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ECF">
        <w:rPr>
          <w:rFonts w:ascii="Times New Roman" w:eastAsia="Times New Roman" w:hAnsi="Times New Roman" w:cs="Times New Roman"/>
          <w:sz w:val="28"/>
          <w:szCs w:val="28"/>
        </w:rPr>
        <w:t>Основны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D62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формами</w:t>
      </w:r>
      <w:r w:rsidRPr="000B1ECF">
        <w:rPr>
          <w:rFonts w:ascii="Times New Roman" w:eastAsia="Times New Roman" w:hAnsi="Times New Roman" w:cs="Times New Roman"/>
          <w:sz w:val="28"/>
          <w:szCs w:val="28"/>
        </w:rPr>
        <w:t xml:space="preserve"> воспитания в детском лагере «</w:t>
      </w:r>
      <w:r w:rsidR="00354395">
        <w:rPr>
          <w:rFonts w:ascii="Times New Roman" w:eastAsia="Times New Roman" w:hAnsi="Times New Roman" w:cs="Times New Roman"/>
          <w:sz w:val="28"/>
          <w:szCs w:val="28"/>
        </w:rPr>
        <w:t>Солнечный зайчик</w:t>
      </w:r>
      <w:r w:rsidRPr="000B1ECF">
        <w:rPr>
          <w:rFonts w:ascii="Times New Roman" w:eastAsia="Times New Roman" w:hAnsi="Times New Roman" w:cs="Times New Roman"/>
          <w:sz w:val="28"/>
          <w:szCs w:val="28"/>
        </w:rPr>
        <w:t>» являются:</w:t>
      </w:r>
    </w:p>
    <w:p w:rsidR="000B1ECF" w:rsidRPr="000B1ECF" w:rsidRDefault="00E652F6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B1ECF" w:rsidRPr="000B1ECF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детей и взрослых, как ведущий способ организации воспитательной деятельности;</w:t>
      </w:r>
    </w:p>
    <w:p w:rsidR="000B1ECF" w:rsidRPr="000B1ECF" w:rsidRDefault="00E652F6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B1ECF" w:rsidRPr="000B1ECF">
        <w:rPr>
          <w:rFonts w:ascii="Times New Roman" w:eastAsia="Times New Roman" w:hAnsi="Times New Roman" w:cs="Times New Roman"/>
          <w:sz w:val="28"/>
          <w:szCs w:val="28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</w:t>
      </w:r>
      <w:r w:rsidR="000B1ECF">
        <w:rPr>
          <w:rFonts w:ascii="Times New Roman" w:eastAsia="Times New Roman" w:hAnsi="Times New Roman" w:cs="Times New Roman"/>
          <w:sz w:val="28"/>
          <w:szCs w:val="28"/>
        </w:rPr>
        <w:t xml:space="preserve"> как возможность </w:t>
      </w:r>
      <w:r w:rsidR="000B1ECF" w:rsidRPr="000B1ECF">
        <w:rPr>
          <w:rFonts w:ascii="Times New Roman" w:eastAsia="Times New Roman" w:hAnsi="Times New Roman" w:cs="Times New Roman"/>
          <w:sz w:val="28"/>
          <w:szCs w:val="28"/>
        </w:rPr>
        <w:t>приобретения детьми нового социального опыта и освоения новых социальных ролей;</w:t>
      </w:r>
    </w:p>
    <w:p w:rsidR="000B1ECF" w:rsidRPr="000B1ECF" w:rsidRDefault="00E652F6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B1ECF" w:rsidRPr="000B1ECF">
        <w:rPr>
          <w:rFonts w:ascii="Times New Roman" w:eastAsia="Times New Roman" w:hAnsi="Times New Roman" w:cs="Times New Roman"/>
          <w:sz w:val="28"/>
          <w:szCs w:val="28"/>
        </w:rPr>
        <w:t>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0B1ECF" w:rsidRPr="000B1ECF" w:rsidRDefault="00E652F6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B1ECF" w:rsidRPr="000B1ECF">
        <w:rPr>
          <w:rFonts w:ascii="Times New Roman" w:eastAsia="Times New Roman" w:hAnsi="Times New Roman" w:cs="Times New Roman"/>
          <w:sz w:val="28"/>
          <w:szCs w:val="28"/>
        </w:rPr>
        <w:t>включение детей в процесс организации и жизнедеятельности временного детского коллектива;</w:t>
      </w:r>
    </w:p>
    <w:p w:rsidR="000B1ECF" w:rsidRPr="000B1ECF" w:rsidRDefault="00E652F6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B1ECF" w:rsidRPr="000B1ECF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 w:rsidR="000B1ECF">
        <w:rPr>
          <w:rFonts w:ascii="Times New Roman" w:eastAsia="Times New Roman" w:hAnsi="Times New Roman" w:cs="Times New Roman"/>
          <w:sz w:val="28"/>
          <w:szCs w:val="28"/>
        </w:rPr>
        <w:t xml:space="preserve">временных </w:t>
      </w:r>
      <w:r w:rsidR="000B1ECF" w:rsidRPr="000B1ECF">
        <w:rPr>
          <w:rFonts w:ascii="Times New Roman" w:eastAsia="Times New Roman" w:hAnsi="Times New Roman" w:cs="Times New Roman"/>
          <w:sz w:val="28"/>
          <w:szCs w:val="28"/>
        </w:rPr>
        <w:t xml:space="preserve">коллективов в рамках отрядов, кружков, </w:t>
      </w:r>
      <w:r w:rsidR="000B1ECF">
        <w:rPr>
          <w:rFonts w:ascii="Times New Roman" w:eastAsia="Times New Roman" w:hAnsi="Times New Roman" w:cs="Times New Roman"/>
          <w:sz w:val="28"/>
          <w:szCs w:val="28"/>
        </w:rPr>
        <w:t>команд</w:t>
      </w:r>
      <w:r w:rsidR="000B1ECF" w:rsidRPr="000B1ECF">
        <w:rPr>
          <w:rFonts w:ascii="Times New Roman" w:eastAsia="Times New Roman" w:hAnsi="Times New Roman" w:cs="Times New Roman"/>
          <w:sz w:val="28"/>
          <w:szCs w:val="28"/>
        </w:rPr>
        <w:t xml:space="preserve"> и иных детских объединений, установление в них доброжелательных и товарищеских взаимоотношений;</w:t>
      </w:r>
    </w:p>
    <w:p w:rsidR="000B1ECF" w:rsidRPr="000B1ECF" w:rsidRDefault="00E652F6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B1ECF" w:rsidRPr="000B1ECF">
        <w:rPr>
          <w:rFonts w:ascii="Times New Roman" w:eastAsia="Times New Roman" w:hAnsi="Times New Roman" w:cs="Times New Roman"/>
          <w:sz w:val="28"/>
          <w:szCs w:val="28"/>
        </w:rPr>
        <w:t>обмен опытом между детьми в формате «дети-детям»;</w:t>
      </w:r>
    </w:p>
    <w:p w:rsidR="000B1ECF" w:rsidRPr="000B1ECF" w:rsidRDefault="00E652F6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0B1ECF" w:rsidRPr="000B1ECF">
        <w:rPr>
          <w:rFonts w:ascii="Times New Roman" w:eastAsia="Times New Roman" w:hAnsi="Times New Roman" w:cs="Times New Roman"/>
          <w:sz w:val="28"/>
          <w:szCs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36346C" w:rsidRDefault="000B1ECF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ECF">
        <w:rPr>
          <w:rFonts w:ascii="Times New Roman" w:eastAsia="Times New Roman" w:hAnsi="Times New Roman" w:cs="Times New Roman"/>
          <w:sz w:val="28"/>
          <w:szCs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643311" w:rsidRPr="002A7ED8" w:rsidRDefault="00643311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46C" w:rsidRPr="002A7ED8" w:rsidRDefault="0036346C" w:rsidP="002A7ED8">
      <w:pPr>
        <w:pStyle w:val="1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52F6">
        <w:rPr>
          <w:rFonts w:ascii="Times New Roman" w:eastAsia="Times New Roman" w:hAnsi="Times New Roman" w:cs="Times New Roman"/>
          <w:b/>
          <w:sz w:val="28"/>
          <w:szCs w:val="28"/>
        </w:rPr>
        <w:t>4.2.</w:t>
      </w:r>
      <w:r w:rsidR="00CE0C6C" w:rsidRPr="00E652F6">
        <w:rPr>
          <w:rFonts w:ascii="Times New Roman" w:eastAsia="Times New Roman" w:hAnsi="Times New Roman" w:cs="Times New Roman"/>
          <w:b/>
          <w:sz w:val="28"/>
          <w:szCs w:val="28"/>
        </w:rPr>
        <w:t xml:space="preserve"> Уклад организаций</w:t>
      </w:r>
      <w:r w:rsidRPr="00E652F6">
        <w:rPr>
          <w:rFonts w:ascii="Times New Roman" w:eastAsia="Times New Roman" w:hAnsi="Times New Roman" w:cs="Times New Roman"/>
          <w:b/>
          <w:sz w:val="28"/>
          <w:szCs w:val="28"/>
        </w:rPr>
        <w:t xml:space="preserve"> отдыха детей и их оздоровления</w:t>
      </w:r>
    </w:p>
    <w:p w:rsidR="00CE0C6C" w:rsidRPr="00CE0C6C" w:rsidRDefault="00CE0C6C" w:rsidP="00D62E0C">
      <w:pPr>
        <w:ind w:firstLine="720"/>
        <w:jc w:val="both"/>
        <w:rPr>
          <w:sz w:val="28"/>
        </w:rPr>
      </w:pPr>
      <w:r w:rsidRPr="00CE0C6C">
        <w:rPr>
          <w:sz w:val="28"/>
        </w:rPr>
        <w:t>Методологической основой Программы воспитания ЛДП «</w:t>
      </w:r>
      <w:r w:rsidR="00354395">
        <w:rPr>
          <w:sz w:val="28"/>
        </w:rPr>
        <w:t>Солнечный зайчик</w:t>
      </w:r>
      <w:r w:rsidRPr="00CE0C6C">
        <w:rPr>
          <w:sz w:val="28"/>
        </w:rPr>
        <w:t>» являются антропологический, культурно-исторический и системно-деятельностный подходы.</w:t>
      </w:r>
    </w:p>
    <w:p w:rsidR="00CE0C6C" w:rsidRPr="00CE0C6C" w:rsidRDefault="00CE0C6C" w:rsidP="00D62E0C">
      <w:pPr>
        <w:ind w:firstLine="720"/>
        <w:jc w:val="both"/>
        <w:rPr>
          <w:sz w:val="28"/>
        </w:rPr>
      </w:pPr>
      <w:r w:rsidRPr="00CE0C6C">
        <w:rPr>
          <w:sz w:val="28"/>
        </w:rPr>
        <w:t xml:space="preserve">Воспитательная деятельность в лагере с дневным пребыванием детей основывается на следующих </w:t>
      </w:r>
      <w:r w:rsidR="0036346C">
        <w:rPr>
          <w:sz w:val="28"/>
        </w:rPr>
        <w:t>руководящих положениях</w:t>
      </w:r>
      <w:r w:rsidRPr="00CE0C6C">
        <w:rPr>
          <w:sz w:val="28"/>
        </w:rPr>
        <w:t>:</w:t>
      </w:r>
    </w:p>
    <w:p w:rsidR="00CE0C6C" w:rsidRPr="00CE0C6C" w:rsidRDefault="002A7ED8" w:rsidP="00D62E0C">
      <w:pPr>
        <w:ind w:firstLine="720"/>
        <w:jc w:val="both"/>
        <w:rPr>
          <w:sz w:val="28"/>
        </w:rPr>
      </w:pPr>
      <w:r>
        <w:rPr>
          <w:sz w:val="28"/>
        </w:rPr>
        <w:t>-</w:t>
      </w:r>
      <w:r w:rsidR="00CE0C6C" w:rsidRPr="00CE0C6C">
        <w:rPr>
          <w:sz w:val="28"/>
        </w:rPr>
        <w:t>гуманистическ</w:t>
      </w:r>
      <w:r w:rsidR="0036346C">
        <w:rPr>
          <w:sz w:val="28"/>
        </w:rPr>
        <w:t>ая</w:t>
      </w:r>
      <w:r w:rsidR="00CE0C6C" w:rsidRPr="00CE0C6C">
        <w:rPr>
          <w:sz w:val="28"/>
        </w:rPr>
        <w:t xml:space="preserve"> направленност</w:t>
      </w:r>
      <w:r w:rsidR="0036346C">
        <w:rPr>
          <w:sz w:val="28"/>
        </w:rPr>
        <w:t>ь</w:t>
      </w:r>
      <w:r w:rsidR="00E652F6">
        <w:rPr>
          <w:sz w:val="28"/>
        </w:rPr>
        <w:t xml:space="preserve"> (к</w:t>
      </w:r>
      <w:r w:rsidR="00CE0C6C" w:rsidRPr="00CE0C6C">
        <w:rPr>
          <w:sz w:val="28"/>
        </w:rPr>
        <w:t>аждый ребенок имеет право на признание его как человеческой личности, уважение его достоинства, защиту его человеческих прав, свободное развитие</w:t>
      </w:r>
      <w:r w:rsidR="00E652F6">
        <w:rPr>
          <w:sz w:val="28"/>
        </w:rPr>
        <w:t>)</w:t>
      </w:r>
      <w:r w:rsidR="00CE0C6C" w:rsidRPr="00CE0C6C">
        <w:rPr>
          <w:sz w:val="28"/>
        </w:rPr>
        <w:t>;</w:t>
      </w:r>
    </w:p>
    <w:p w:rsidR="00CE0C6C" w:rsidRPr="00CE0C6C" w:rsidRDefault="002A7ED8" w:rsidP="00D62E0C">
      <w:pPr>
        <w:ind w:firstLine="720"/>
        <w:jc w:val="both"/>
        <w:rPr>
          <w:sz w:val="28"/>
        </w:rPr>
      </w:pPr>
      <w:r>
        <w:rPr>
          <w:sz w:val="28"/>
        </w:rPr>
        <w:t>-</w:t>
      </w:r>
      <w:r w:rsidR="00CE0C6C" w:rsidRPr="00CE0C6C">
        <w:rPr>
          <w:sz w:val="28"/>
        </w:rPr>
        <w:t>ценностно</w:t>
      </w:r>
      <w:r w:rsidR="0036346C">
        <w:rPr>
          <w:sz w:val="28"/>
        </w:rPr>
        <w:t>е</w:t>
      </w:r>
      <w:r w:rsidR="00CE0C6C" w:rsidRPr="00CE0C6C">
        <w:rPr>
          <w:sz w:val="28"/>
        </w:rPr>
        <w:t xml:space="preserve"> единств</w:t>
      </w:r>
      <w:r w:rsidR="0036346C">
        <w:rPr>
          <w:sz w:val="28"/>
        </w:rPr>
        <w:t>о</w:t>
      </w:r>
      <w:r w:rsidR="00CE0C6C" w:rsidRPr="00CE0C6C">
        <w:rPr>
          <w:sz w:val="28"/>
        </w:rPr>
        <w:t xml:space="preserve"> и совместност</w:t>
      </w:r>
      <w:r w:rsidR="0036346C">
        <w:rPr>
          <w:sz w:val="28"/>
        </w:rPr>
        <w:t>ь</w:t>
      </w:r>
      <w:r w:rsidR="00E652F6">
        <w:rPr>
          <w:sz w:val="28"/>
        </w:rPr>
        <w:t xml:space="preserve"> (е</w:t>
      </w:r>
      <w:r w:rsidR="00CE0C6C" w:rsidRPr="00CE0C6C">
        <w:rPr>
          <w:sz w:val="28"/>
        </w:rPr>
        <w:t>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</w:t>
      </w:r>
      <w:r w:rsidR="00E652F6">
        <w:rPr>
          <w:sz w:val="28"/>
        </w:rPr>
        <w:t>)</w:t>
      </w:r>
      <w:r w:rsidR="00CE0C6C" w:rsidRPr="00CE0C6C">
        <w:rPr>
          <w:sz w:val="28"/>
        </w:rPr>
        <w:t>;</w:t>
      </w:r>
    </w:p>
    <w:p w:rsidR="00CE0C6C" w:rsidRPr="00CE0C6C" w:rsidRDefault="002A7ED8" w:rsidP="00D62E0C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-</w:t>
      </w:r>
      <w:r w:rsidR="00CE0C6C" w:rsidRPr="00CE0C6C">
        <w:rPr>
          <w:sz w:val="28"/>
        </w:rPr>
        <w:t>культуросообразност</w:t>
      </w:r>
      <w:r w:rsidR="0036346C">
        <w:rPr>
          <w:sz w:val="28"/>
        </w:rPr>
        <w:t>ь</w:t>
      </w:r>
      <w:r w:rsidR="00E652F6">
        <w:rPr>
          <w:sz w:val="28"/>
        </w:rPr>
        <w:t xml:space="preserve"> (в</w:t>
      </w:r>
      <w:r w:rsidR="00CE0C6C" w:rsidRPr="00CE0C6C">
        <w:rPr>
          <w:sz w:val="28"/>
        </w:rPr>
        <w:t>оспитание основывается на культуре и традициях России, включая культурные особенности региона</w:t>
      </w:r>
      <w:r w:rsidR="00E652F6">
        <w:rPr>
          <w:sz w:val="28"/>
        </w:rPr>
        <w:t>)</w:t>
      </w:r>
      <w:r w:rsidR="00CE0C6C" w:rsidRPr="00CE0C6C">
        <w:rPr>
          <w:sz w:val="28"/>
        </w:rPr>
        <w:t>;</w:t>
      </w:r>
    </w:p>
    <w:p w:rsidR="00CE0C6C" w:rsidRPr="00CE0C6C" w:rsidRDefault="002A7ED8" w:rsidP="00D62E0C">
      <w:pPr>
        <w:ind w:firstLine="720"/>
        <w:jc w:val="both"/>
        <w:rPr>
          <w:sz w:val="28"/>
        </w:rPr>
      </w:pPr>
      <w:r>
        <w:rPr>
          <w:sz w:val="28"/>
        </w:rPr>
        <w:t>-</w:t>
      </w:r>
      <w:r w:rsidR="00CE0C6C" w:rsidRPr="00CE0C6C">
        <w:rPr>
          <w:sz w:val="28"/>
        </w:rPr>
        <w:t>следовани</w:t>
      </w:r>
      <w:r w:rsidR="0036346C">
        <w:rPr>
          <w:sz w:val="28"/>
        </w:rPr>
        <w:t>е</w:t>
      </w:r>
      <w:r w:rsidR="00E652F6">
        <w:rPr>
          <w:sz w:val="28"/>
        </w:rPr>
        <w:t xml:space="preserve"> нравственному примеру (п</w:t>
      </w:r>
      <w:r w:rsidR="00CE0C6C" w:rsidRPr="00CE0C6C">
        <w:rPr>
          <w:sz w:val="28"/>
        </w:rPr>
        <w:t>ример, как метод</w:t>
      </w:r>
      <w:r w:rsidR="00D62E0C">
        <w:rPr>
          <w:sz w:val="28"/>
        </w:rPr>
        <w:t xml:space="preserve"> </w:t>
      </w:r>
      <w:r w:rsidR="00CE0C6C" w:rsidRPr="00CE0C6C">
        <w:rPr>
          <w:sz w:val="28"/>
        </w:rPr>
        <w:t>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</w:t>
      </w:r>
      <w:r w:rsidR="00E652F6">
        <w:rPr>
          <w:sz w:val="28"/>
        </w:rPr>
        <w:t>)</w:t>
      </w:r>
      <w:r w:rsidR="00CE0C6C" w:rsidRPr="00CE0C6C">
        <w:rPr>
          <w:sz w:val="28"/>
        </w:rPr>
        <w:t>;</w:t>
      </w:r>
    </w:p>
    <w:p w:rsidR="00CE0C6C" w:rsidRPr="00CE0C6C" w:rsidRDefault="002A7ED8" w:rsidP="00D62E0C">
      <w:pPr>
        <w:ind w:firstLine="720"/>
        <w:jc w:val="both"/>
        <w:rPr>
          <w:sz w:val="28"/>
        </w:rPr>
      </w:pPr>
      <w:r>
        <w:rPr>
          <w:sz w:val="28"/>
        </w:rPr>
        <w:t>-</w:t>
      </w:r>
      <w:r w:rsidR="00CE0C6C" w:rsidRPr="00CE0C6C">
        <w:rPr>
          <w:sz w:val="28"/>
        </w:rPr>
        <w:t>безопасн</w:t>
      </w:r>
      <w:r w:rsidR="0036346C">
        <w:rPr>
          <w:sz w:val="28"/>
        </w:rPr>
        <w:t>ая</w:t>
      </w:r>
      <w:r w:rsidR="00CE0C6C" w:rsidRPr="00CE0C6C">
        <w:rPr>
          <w:sz w:val="28"/>
        </w:rPr>
        <w:t xml:space="preserve"> жизнедеятельност</w:t>
      </w:r>
      <w:r w:rsidR="0036346C">
        <w:rPr>
          <w:sz w:val="28"/>
        </w:rPr>
        <w:t>ь</w:t>
      </w:r>
      <w:r w:rsidR="00E652F6">
        <w:rPr>
          <w:sz w:val="28"/>
        </w:rPr>
        <w:t xml:space="preserve"> (з</w:t>
      </w:r>
      <w:r w:rsidR="00CE0C6C" w:rsidRPr="00CE0C6C">
        <w:rPr>
          <w:sz w:val="28"/>
        </w:rPr>
        <w:t>ащищенность важных интересов личности от внутренних и внешних угроз, воспитание через призму безопасности и безопасного поведения</w:t>
      </w:r>
      <w:r w:rsidR="00E652F6">
        <w:rPr>
          <w:sz w:val="28"/>
        </w:rPr>
        <w:t>)</w:t>
      </w:r>
      <w:r w:rsidR="00CE0C6C" w:rsidRPr="00CE0C6C">
        <w:rPr>
          <w:sz w:val="28"/>
        </w:rPr>
        <w:t>;</w:t>
      </w:r>
    </w:p>
    <w:p w:rsidR="00422235" w:rsidRDefault="00CE0C6C" w:rsidP="00D62E0C">
      <w:pPr>
        <w:ind w:firstLine="720"/>
        <w:jc w:val="both"/>
        <w:rPr>
          <w:sz w:val="28"/>
        </w:rPr>
      </w:pPr>
      <w:r w:rsidRPr="00CE0C6C">
        <w:rPr>
          <w:sz w:val="28"/>
        </w:rPr>
        <w:t>Данные принципы реализуются в укладе детского лагеря «</w:t>
      </w:r>
      <w:r w:rsidR="00354395">
        <w:rPr>
          <w:sz w:val="28"/>
        </w:rPr>
        <w:t>Солнечный зайчик</w:t>
      </w:r>
      <w:r w:rsidRPr="00CE0C6C">
        <w:rPr>
          <w:sz w:val="28"/>
        </w:rPr>
        <w:t>», включающем воспитывающие среды, общности, культурные практики, совместную деятельность и события.</w:t>
      </w:r>
    </w:p>
    <w:p w:rsidR="0036346C" w:rsidRPr="0036346C" w:rsidRDefault="0036346C" w:rsidP="00D62E0C">
      <w:pPr>
        <w:ind w:firstLine="720"/>
        <w:jc w:val="both"/>
        <w:rPr>
          <w:sz w:val="28"/>
        </w:rPr>
      </w:pPr>
      <w:r w:rsidRPr="0036346C">
        <w:rPr>
          <w:sz w:val="28"/>
        </w:rPr>
        <w:t>Главными субъектами успешной и качественной работы с детьми</w:t>
      </w:r>
      <w:r w:rsidR="00D62E0C">
        <w:rPr>
          <w:sz w:val="28"/>
        </w:rPr>
        <w:t xml:space="preserve"> </w:t>
      </w:r>
      <w:r w:rsidRPr="0036346C">
        <w:rPr>
          <w:sz w:val="28"/>
        </w:rPr>
        <w:t>в</w:t>
      </w:r>
      <w:r w:rsidR="00D62E0C">
        <w:rPr>
          <w:sz w:val="28"/>
        </w:rPr>
        <w:t xml:space="preserve"> </w:t>
      </w:r>
      <w:r w:rsidRPr="0036346C">
        <w:rPr>
          <w:sz w:val="28"/>
        </w:rPr>
        <w:t>лагере с дневным пре</w:t>
      </w:r>
      <w:r w:rsidR="00CE2B31">
        <w:rPr>
          <w:sz w:val="28"/>
        </w:rPr>
        <w:t xml:space="preserve">быванием детей являются </w:t>
      </w:r>
      <w:r w:rsidRPr="0036346C">
        <w:rPr>
          <w:sz w:val="28"/>
        </w:rPr>
        <w:t>воспитатели</w:t>
      </w:r>
      <w:r w:rsidR="00CE2B31">
        <w:rPr>
          <w:sz w:val="28"/>
        </w:rPr>
        <w:t xml:space="preserve"> и вожатые</w:t>
      </w:r>
      <w:r w:rsidRPr="0036346C">
        <w:rPr>
          <w:sz w:val="28"/>
        </w:rPr>
        <w:t>. От компетентности, профессиональной готовности</w:t>
      </w:r>
      <w:r w:rsidR="00CE2B31">
        <w:rPr>
          <w:sz w:val="28"/>
        </w:rPr>
        <w:t xml:space="preserve"> воспитателей</w:t>
      </w:r>
      <w:r w:rsidRPr="0036346C">
        <w:rPr>
          <w:sz w:val="28"/>
        </w:rPr>
        <w:t>,</w:t>
      </w:r>
      <w:r w:rsidR="00CE2B31">
        <w:rPr>
          <w:sz w:val="28"/>
        </w:rPr>
        <w:t xml:space="preserve"> от </w:t>
      </w:r>
      <w:r w:rsidRPr="0036346C">
        <w:rPr>
          <w:sz w:val="28"/>
        </w:rPr>
        <w:t xml:space="preserve"> увлеченности </w:t>
      </w:r>
      <w:r w:rsidR="00CE2B31">
        <w:rPr>
          <w:sz w:val="28"/>
        </w:rPr>
        <w:t xml:space="preserve">вожатых </w:t>
      </w:r>
      <w:r w:rsidRPr="0036346C">
        <w:rPr>
          <w:sz w:val="28"/>
        </w:rPr>
        <w:t xml:space="preserve">зависит, насколько дети смогут раскрыть свой потенциал, осознать себя частью сообщества детского лагеря. </w:t>
      </w:r>
    </w:p>
    <w:p w:rsidR="0036346C" w:rsidRDefault="0036346C" w:rsidP="00D62E0C">
      <w:pPr>
        <w:ind w:firstLine="720"/>
        <w:jc w:val="both"/>
        <w:rPr>
          <w:sz w:val="28"/>
        </w:rPr>
      </w:pPr>
      <w:r w:rsidRPr="0036346C">
        <w:rPr>
          <w:sz w:val="28"/>
        </w:rPr>
        <w:t>В ЛДП «</w:t>
      </w:r>
      <w:r w:rsidR="00354395">
        <w:rPr>
          <w:sz w:val="28"/>
        </w:rPr>
        <w:t>Солнечный зайчик</w:t>
      </w:r>
      <w:r w:rsidRPr="0036346C">
        <w:rPr>
          <w:sz w:val="28"/>
        </w:rPr>
        <w:t xml:space="preserve">» </w:t>
      </w:r>
      <w:r>
        <w:rPr>
          <w:sz w:val="28"/>
        </w:rPr>
        <w:t>з</w:t>
      </w:r>
      <w:r w:rsidRPr="0036346C">
        <w:rPr>
          <w:sz w:val="28"/>
        </w:rPr>
        <w:t xml:space="preserve">а каждым отрядом закрепляется </w:t>
      </w:r>
      <w:r w:rsidR="00B406B0">
        <w:rPr>
          <w:sz w:val="28"/>
        </w:rPr>
        <w:t>несколько</w:t>
      </w:r>
      <w:r w:rsidRPr="0036346C">
        <w:rPr>
          <w:sz w:val="28"/>
        </w:rPr>
        <w:t xml:space="preserve"> вожатых, которые обеспечивают связь отряда со старшей вожатой, включаются в планирование дел лагеря, организовывают отрядные мероприятия (игры, конкурсы), помогают сплот</w:t>
      </w:r>
      <w:r w:rsidR="00637F1B">
        <w:rPr>
          <w:sz w:val="28"/>
        </w:rPr>
        <w:t>ить временный детский коллектив.</w:t>
      </w:r>
    </w:p>
    <w:p w:rsidR="00643311" w:rsidRPr="002A7ED8" w:rsidRDefault="00643311" w:rsidP="002A7ED8">
      <w:pPr>
        <w:spacing w:line="276" w:lineRule="auto"/>
        <w:ind w:firstLine="720"/>
        <w:jc w:val="both"/>
        <w:rPr>
          <w:sz w:val="28"/>
        </w:rPr>
      </w:pPr>
    </w:p>
    <w:p w:rsidR="004137DA" w:rsidRDefault="00CE2B31" w:rsidP="002A7ED8">
      <w:pPr>
        <w:spacing w:line="310" w:lineRule="exact"/>
        <w:jc w:val="center"/>
        <w:rPr>
          <w:b/>
          <w:sz w:val="28"/>
        </w:rPr>
      </w:pPr>
      <w:r>
        <w:rPr>
          <w:b/>
          <w:sz w:val="28"/>
        </w:rPr>
        <w:t>4.3. Реализация П</w:t>
      </w:r>
      <w:r w:rsidR="00B406B0" w:rsidRPr="00B406B0">
        <w:rPr>
          <w:b/>
          <w:sz w:val="28"/>
        </w:rPr>
        <w:t>рограммы</w:t>
      </w:r>
      <w:r w:rsidR="004137DA">
        <w:rPr>
          <w:b/>
          <w:sz w:val="28"/>
        </w:rPr>
        <w:t xml:space="preserve"> в рамках смены</w:t>
      </w:r>
    </w:p>
    <w:p w:rsidR="004137DA" w:rsidRDefault="004137DA" w:rsidP="00D62E0C">
      <w:pPr>
        <w:ind w:firstLine="720"/>
        <w:jc w:val="both"/>
        <w:rPr>
          <w:sz w:val="28"/>
        </w:rPr>
      </w:pPr>
      <w:r w:rsidRPr="004137DA">
        <w:rPr>
          <w:sz w:val="28"/>
          <w:u w:val="single"/>
        </w:rPr>
        <w:t>Подготовительный этап</w:t>
      </w:r>
      <w:r w:rsidR="00291ACC">
        <w:rPr>
          <w:sz w:val="28"/>
          <w:u w:val="single"/>
        </w:rPr>
        <w:t xml:space="preserve"> </w:t>
      </w:r>
      <w:r>
        <w:rPr>
          <w:sz w:val="28"/>
        </w:rPr>
        <w:t>реализации программы включает следующие пункты:</w:t>
      </w:r>
    </w:p>
    <w:p w:rsidR="004137DA" w:rsidRPr="004137DA" w:rsidRDefault="004137DA" w:rsidP="00D62E0C">
      <w:pPr>
        <w:pStyle w:val="a5"/>
        <w:numPr>
          <w:ilvl w:val="0"/>
          <w:numId w:val="22"/>
        </w:numPr>
        <w:rPr>
          <w:sz w:val="28"/>
        </w:rPr>
      </w:pPr>
      <w:r w:rsidRPr="004137DA">
        <w:rPr>
          <w:sz w:val="28"/>
        </w:rPr>
        <w:t>подбор и обучение педагогического состава с практическими блоками освоения реализации содержания Программы;</w:t>
      </w:r>
    </w:p>
    <w:p w:rsidR="004137DA" w:rsidRPr="004137DA" w:rsidRDefault="004137DA" w:rsidP="00D62E0C">
      <w:pPr>
        <w:pStyle w:val="a5"/>
        <w:numPr>
          <w:ilvl w:val="0"/>
          <w:numId w:val="22"/>
        </w:numPr>
        <w:rPr>
          <w:sz w:val="28"/>
        </w:rPr>
      </w:pPr>
      <w:r w:rsidRPr="004137DA">
        <w:rPr>
          <w:sz w:val="28"/>
        </w:rPr>
        <w:t xml:space="preserve">установочное педагогическое совещание с включением всего кадрового состава; </w:t>
      </w:r>
    </w:p>
    <w:p w:rsidR="004137DA" w:rsidRPr="004137DA" w:rsidRDefault="004137DA" w:rsidP="00D62E0C">
      <w:pPr>
        <w:pStyle w:val="a5"/>
        <w:numPr>
          <w:ilvl w:val="0"/>
          <w:numId w:val="22"/>
        </w:numPr>
        <w:rPr>
          <w:sz w:val="28"/>
        </w:rPr>
      </w:pPr>
      <w:r w:rsidRPr="004137DA">
        <w:rPr>
          <w:sz w:val="28"/>
        </w:rPr>
        <w:t xml:space="preserve">подготовка методических материалов, включая примеры сценариев для проведения работы на отрядном уровне; </w:t>
      </w:r>
    </w:p>
    <w:p w:rsidR="004137DA" w:rsidRPr="004137DA" w:rsidRDefault="004137DA" w:rsidP="00D62E0C">
      <w:pPr>
        <w:pStyle w:val="a5"/>
        <w:numPr>
          <w:ilvl w:val="0"/>
          <w:numId w:val="22"/>
        </w:numPr>
        <w:rPr>
          <w:sz w:val="28"/>
        </w:rPr>
      </w:pPr>
      <w:r w:rsidRPr="004137DA">
        <w:rPr>
          <w:sz w:val="28"/>
        </w:rPr>
        <w:t xml:space="preserve">планирование деятельности; </w:t>
      </w:r>
    </w:p>
    <w:p w:rsidR="004137DA" w:rsidRPr="004137DA" w:rsidRDefault="004137DA" w:rsidP="00D62E0C">
      <w:pPr>
        <w:pStyle w:val="a5"/>
        <w:numPr>
          <w:ilvl w:val="0"/>
          <w:numId w:val="22"/>
        </w:numPr>
        <w:rPr>
          <w:sz w:val="28"/>
        </w:rPr>
      </w:pPr>
      <w:r w:rsidRPr="004137DA">
        <w:rPr>
          <w:sz w:val="28"/>
        </w:rPr>
        <w:t xml:space="preserve">информационная работа с родителями. </w:t>
      </w:r>
    </w:p>
    <w:p w:rsidR="004137DA" w:rsidRDefault="004137DA" w:rsidP="00D62E0C">
      <w:pPr>
        <w:ind w:firstLine="720"/>
        <w:jc w:val="both"/>
        <w:rPr>
          <w:sz w:val="28"/>
        </w:rPr>
      </w:pPr>
      <w:r w:rsidRPr="004137DA">
        <w:rPr>
          <w:sz w:val="28"/>
          <w:u w:val="single"/>
        </w:rPr>
        <w:t>Организационный период</w:t>
      </w:r>
      <w:r w:rsidRPr="004137DA">
        <w:rPr>
          <w:sz w:val="28"/>
        </w:rPr>
        <w:t xml:space="preserve"> смены связа</w:t>
      </w:r>
      <w:r>
        <w:rPr>
          <w:sz w:val="28"/>
        </w:rPr>
        <w:t>н с реализацией основных задач:</w:t>
      </w:r>
    </w:p>
    <w:p w:rsidR="004137DA" w:rsidRPr="004137DA" w:rsidRDefault="004137DA" w:rsidP="00D62E0C">
      <w:pPr>
        <w:pStyle w:val="a5"/>
        <w:numPr>
          <w:ilvl w:val="0"/>
          <w:numId w:val="23"/>
        </w:numPr>
        <w:rPr>
          <w:sz w:val="28"/>
        </w:rPr>
      </w:pPr>
      <w:r w:rsidRPr="004137DA">
        <w:rPr>
          <w:sz w:val="28"/>
        </w:rPr>
        <w:t xml:space="preserve">способствовать адаптации детей к новым условиям; </w:t>
      </w:r>
    </w:p>
    <w:p w:rsidR="004137DA" w:rsidRPr="004137DA" w:rsidRDefault="004137DA" w:rsidP="00D62E0C">
      <w:pPr>
        <w:pStyle w:val="a5"/>
        <w:numPr>
          <w:ilvl w:val="0"/>
          <w:numId w:val="23"/>
        </w:numPr>
        <w:rPr>
          <w:sz w:val="28"/>
        </w:rPr>
      </w:pPr>
      <w:r w:rsidRPr="004137DA">
        <w:rPr>
          <w:sz w:val="28"/>
        </w:rPr>
        <w:t>обеспечить знакомство с режимом, правилами, укладом организации отдыха детей и их оздоровления;</w:t>
      </w:r>
    </w:p>
    <w:p w:rsidR="004137DA" w:rsidRPr="004137DA" w:rsidRDefault="004137DA" w:rsidP="00D62E0C">
      <w:pPr>
        <w:pStyle w:val="a5"/>
        <w:numPr>
          <w:ilvl w:val="0"/>
          <w:numId w:val="23"/>
        </w:numPr>
        <w:rPr>
          <w:sz w:val="28"/>
        </w:rPr>
      </w:pPr>
      <w:r w:rsidRPr="004137DA">
        <w:rPr>
          <w:sz w:val="28"/>
        </w:rPr>
        <w:t xml:space="preserve">формировать временный детский коллектив. </w:t>
      </w:r>
    </w:p>
    <w:p w:rsidR="00CE4ABD" w:rsidRDefault="004137DA" w:rsidP="00D62E0C">
      <w:pPr>
        <w:ind w:firstLine="720"/>
        <w:jc w:val="both"/>
        <w:rPr>
          <w:sz w:val="28"/>
        </w:rPr>
      </w:pPr>
      <w:r w:rsidRPr="00CE4ABD">
        <w:rPr>
          <w:sz w:val="28"/>
          <w:u w:val="single"/>
        </w:rPr>
        <w:t>Основной период</w:t>
      </w:r>
      <w:r w:rsidRPr="004137DA">
        <w:rPr>
          <w:sz w:val="28"/>
        </w:rPr>
        <w:t xml:space="preserve"> смены направлен на</w:t>
      </w:r>
      <w:r w:rsidR="00291ACC">
        <w:rPr>
          <w:sz w:val="28"/>
        </w:rPr>
        <w:t xml:space="preserve"> </w:t>
      </w:r>
      <w:r w:rsidRPr="004137DA">
        <w:rPr>
          <w:sz w:val="28"/>
        </w:rPr>
        <w:t>максимальное развитие личностного потенциала каждого ребенка посредством коллективной деятельности</w:t>
      </w:r>
      <w:r w:rsidR="00CE4ABD">
        <w:rPr>
          <w:sz w:val="28"/>
        </w:rPr>
        <w:t xml:space="preserve">. </w:t>
      </w:r>
    </w:p>
    <w:p w:rsidR="00CE4ABD" w:rsidRDefault="00CE4ABD" w:rsidP="00D62E0C">
      <w:pPr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На этом этапе организуется интересная и событийно насыщенная жизнь, закладывается социально значимые отношения, приобретается опыт поведения, опыт применения сформированных знаний и отношений на практике. </w:t>
      </w:r>
    </w:p>
    <w:p w:rsidR="009F69DB" w:rsidRDefault="004137DA" w:rsidP="00D62E0C">
      <w:pPr>
        <w:ind w:firstLine="720"/>
        <w:jc w:val="both"/>
        <w:rPr>
          <w:sz w:val="28"/>
        </w:rPr>
      </w:pPr>
      <w:r w:rsidRPr="00CE4ABD">
        <w:rPr>
          <w:sz w:val="28"/>
          <w:u w:val="single"/>
        </w:rPr>
        <w:t>Итоговый период</w:t>
      </w:r>
      <w:r w:rsidRPr="004137DA">
        <w:rPr>
          <w:sz w:val="28"/>
        </w:rPr>
        <w:t xml:space="preserve"> смены является ключевым этапом для подведения итогов совместной деятельности, фиксации и принятием участниками смены позитивного опыта и </w:t>
      </w:r>
      <w:r w:rsidR="009F69DB">
        <w:rPr>
          <w:sz w:val="28"/>
        </w:rPr>
        <w:t>ориентиров</w:t>
      </w:r>
      <w:r w:rsidRPr="004137DA">
        <w:rPr>
          <w:sz w:val="28"/>
        </w:rPr>
        <w:t xml:space="preserve"> дальнейшего раз</w:t>
      </w:r>
      <w:r w:rsidR="009F69DB">
        <w:rPr>
          <w:sz w:val="28"/>
        </w:rPr>
        <w:t>вития потенциала детей.</w:t>
      </w:r>
    </w:p>
    <w:p w:rsidR="004137DA" w:rsidRDefault="009F69DB" w:rsidP="00D62E0C">
      <w:pPr>
        <w:ind w:firstLine="720"/>
        <w:jc w:val="both"/>
        <w:rPr>
          <w:sz w:val="28"/>
        </w:rPr>
      </w:pPr>
      <w:r>
        <w:rPr>
          <w:sz w:val="28"/>
        </w:rPr>
        <w:t xml:space="preserve">Важно отметить, что </w:t>
      </w:r>
      <w:r w:rsidR="004137DA" w:rsidRPr="004137DA">
        <w:rPr>
          <w:sz w:val="28"/>
        </w:rPr>
        <w:t xml:space="preserve">необходимо мягко и бережно обеспечить возращение каждого ребенка в привычный для него социум. </w:t>
      </w:r>
    </w:p>
    <w:p w:rsidR="009F69DB" w:rsidRPr="004137DA" w:rsidRDefault="009F69DB" w:rsidP="00D62E0C">
      <w:pPr>
        <w:ind w:firstLine="720"/>
        <w:jc w:val="both"/>
        <w:rPr>
          <w:sz w:val="28"/>
        </w:rPr>
      </w:pPr>
      <w:r w:rsidRPr="004137DA">
        <w:rPr>
          <w:sz w:val="28"/>
        </w:rPr>
        <w:t>Содержание событий организационного</w:t>
      </w:r>
      <w:r>
        <w:rPr>
          <w:sz w:val="28"/>
        </w:rPr>
        <w:t>, основного и итогового</w:t>
      </w:r>
      <w:r w:rsidRPr="004137DA">
        <w:rPr>
          <w:sz w:val="28"/>
        </w:rPr>
        <w:t xml:space="preserve"> период</w:t>
      </w:r>
      <w:r>
        <w:rPr>
          <w:sz w:val="28"/>
        </w:rPr>
        <w:t>ов</w:t>
      </w:r>
      <w:r w:rsidRPr="004137DA">
        <w:rPr>
          <w:sz w:val="28"/>
        </w:rPr>
        <w:t xml:space="preserve"> представлено в </w:t>
      </w:r>
      <w:r>
        <w:rPr>
          <w:sz w:val="28"/>
        </w:rPr>
        <w:t xml:space="preserve">блоках, инвариантных и вариативных модулях, обозначенных </w:t>
      </w:r>
      <w:r w:rsidRPr="004137DA">
        <w:rPr>
          <w:sz w:val="28"/>
        </w:rPr>
        <w:t>в календарном плане</w:t>
      </w:r>
      <w:r w:rsidR="002A7ED8">
        <w:rPr>
          <w:sz w:val="28"/>
        </w:rPr>
        <w:t>.</w:t>
      </w:r>
      <w:r w:rsidR="00637F1B">
        <w:rPr>
          <w:sz w:val="28"/>
        </w:rPr>
        <w:t xml:space="preserve"> (Приложение 1</w:t>
      </w:r>
      <w:r>
        <w:rPr>
          <w:sz w:val="28"/>
        </w:rPr>
        <w:t>)</w:t>
      </w:r>
    </w:p>
    <w:p w:rsidR="009F69DB" w:rsidRDefault="004137DA" w:rsidP="00D62E0C">
      <w:pPr>
        <w:ind w:firstLine="720"/>
        <w:jc w:val="both"/>
        <w:rPr>
          <w:sz w:val="28"/>
        </w:rPr>
      </w:pPr>
      <w:r w:rsidRPr="009F69DB">
        <w:rPr>
          <w:sz w:val="28"/>
          <w:u w:val="single"/>
        </w:rPr>
        <w:t>Этап последействия</w:t>
      </w:r>
      <w:r w:rsidRPr="004137DA">
        <w:rPr>
          <w:sz w:val="28"/>
        </w:rPr>
        <w:t xml:space="preserve"> включается в себя подведение итогов реализации программы воспитательной работы, определение наиболее и наименее эффективных форм деятельности</w:t>
      </w:r>
      <w:r w:rsidR="009F69DB">
        <w:rPr>
          <w:sz w:val="28"/>
        </w:rPr>
        <w:t>.</w:t>
      </w:r>
    </w:p>
    <w:p w:rsidR="009F69DB" w:rsidRPr="009F69DB" w:rsidRDefault="004137DA" w:rsidP="00D62E0C">
      <w:pPr>
        <w:ind w:firstLine="720"/>
        <w:jc w:val="both"/>
        <w:rPr>
          <w:sz w:val="28"/>
        </w:rPr>
      </w:pPr>
      <w:r w:rsidRPr="004137DA">
        <w:rPr>
          <w:sz w:val="28"/>
        </w:rPr>
        <w:t>Основным методом анализа воспитательной работ</w:t>
      </w:r>
      <w:r w:rsidR="009F69DB">
        <w:rPr>
          <w:sz w:val="28"/>
        </w:rPr>
        <w:t xml:space="preserve">ы </w:t>
      </w:r>
      <w:r w:rsidRPr="004137DA">
        <w:rPr>
          <w:sz w:val="28"/>
        </w:rPr>
        <w:t xml:space="preserve">является </w:t>
      </w:r>
      <w:r w:rsidR="009F69DB">
        <w:rPr>
          <w:sz w:val="28"/>
        </w:rPr>
        <w:t>с</w:t>
      </w:r>
      <w:r w:rsidR="009F69DB" w:rsidRPr="009F69DB">
        <w:rPr>
          <w:sz w:val="28"/>
        </w:rPr>
        <w:t>амоанализ организуемой в лагере «</w:t>
      </w:r>
      <w:r w:rsidR="00291ACC">
        <w:rPr>
          <w:sz w:val="28"/>
        </w:rPr>
        <w:t>Солнечный зайчик</w:t>
      </w:r>
      <w:r w:rsidR="009F69DB" w:rsidRPr="009F69DB">
        <w:rPr>
          <w:sz w:val="28"/>
        </w:rPr>
        <w:t xml:space="preserve">» воспитательной </w:t>
      </w:r>
      <w:r w:rsidR="009F69DB">
        <w:rPr>
          <w:sz w:val="28"/>
        </w:rPr>
        <w:t xml:space="preserve">деятельности. Он </w:t>
      </w:r>
      <w:r w:rsidR="009F69DB" w:rsidRPr="009F69DB">
        <w:rPr>
          <w:sz w:val="28"/>
        </w:rPr>
        <w:t>осуществляется по выбранным направлениям и проводится с целью выявления основных проблем воспитания и последующего их решения.</w:t>
      </w:r>
    </w:p>
    <w:p w:rsidR="009F69DB" w:rsidRPr="009F69DB" w:rsidRDefault="009F69DB" w:rsidP="00D62E0C">
      <w:pPr>
        <w:ind w:firstLine="720"/>
        <w:jc w:val="both"/>
        <w:rPr>
          <w:sz w:val="28"/>
        </w:rPr>
      </w:pPr>
      <w:r>
        <w:rPr>
          <w:sz w:val="28"/>
        </w:rPr>
        <w:t>Главными</w:t>
      </w:r>
      <w:r w:rsidRPr="009F69DB">
        <w:rPr>
          <w:sz w:val="28"/>
        </w:rPr>
        <w:t xml:space="preserve"> принципами, на основе которых осуществляется самоанализ воспитательной работы в лагере, являются:</w:t>
      </w:r>
    </w:p>
    <w:p w:rsidR="009F69DB" w:rsidRPr="009F69DB" w:rsidRDefault="009F69DB" w:rsidP="00D62E0C">
      <w:pPr>
        <w:ind w:firstLine="720"/>
        <w:jc w:val="both"/>
        <w:rPr>
          <w:sz w:val="28"/>
        </w:rPr>
      </w:pPr>
      <w:r w:rsidRPr="009F69DB">
        <w:rPr>
          <w:sz w:val="28"/>
        </w:rPr>
        <w:t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педагогическим работникам, реализующим воспитательный процесс;</w:t>
      </w:r>
    </w:p>
    <w:p w:rsidR="009F69DB" w:rsidRPr="009F69DB" w:rsidRDefault="009F69DB" w:rsidP="00D62E0C">
      <w:pPr>
        <w:ind w:firstLine="720"/>
        <w:jc w:val="both"/>
        <w:rPr>
          <w:sz w:val="28"/>
        </w:rPr>
      </w:pPr>
      <w:r w:rsidRPr="009F69DB">
        <w:rPr>
          <w:sz w:val="28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педагогическими работниками;</w:t>
      </w:r>
    </w:p>
    <w:p w:rsidR="009F69DB" w:rsidRPr="009F69DB" w:rsidRDefault="009F69DB" w:rsidP="00D62E0C">
      <w:pPr>
        <w:ind w:firstLine="720"/>
        <w:jc w:val="both"/>
        <w:rPr>
          <w:sz w:val="28"/>
        </w:rPr>
      </w:pPr>
      <w:r w:rsidRPr="009F69DB">
        <w:rPr>
          <w:sz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</w:t>
      </w:r>
      <w:r w:rsidR="00661CAC">
        <w:rPr>
          <w:sz w:val="28"/>
        </w:rPr>
        <w:t>.</w:t>
      </w:r>
    </w:p>
    <w:p w:rsidR="004137DA" w:rsidRPr="004137DA" w:rsidRDefault="004137DA" w:rsidP="00D62E0C">
      <w:pPr>
        <w:ind w:firstLine="720"/>
        <w:jc w:val="both"/>
        <w:rPr>
          <w:sz w:val="28"/>
        </w:rPr>
      </w:pPr>
      <w:r w:rsidRPr="004137DA">
        <w:rPr>
          <w:sz w:val="28"/>
        </w:rPr>
        <w:t xml:space="preserve">Анализ </w:t>
      </w:r>
      <w:r w:rsidR="00291ACC">
        <w:rPr>
          <w:sz w:val="28"/>
        </w:rPr>
        <w:t>проводится совместно с вожатско</w:t>
      </w:r>
      <w:r w:rsidRPr="004137DA">
        <w:rPr>
          <w:sz w:val="28"/>
        </w:rPr>
        <w:t>педагогическим составом, с заместителем директора по воспитательной работе (старшим воспитателем, педагогом-психологом, педагогом-организатором, социальным педагогом (при наличии) с последующим обсуждением результатов на педагогическом совете.</w:t>
      </w:r>
    </w:p>
    <w:p w:rsidR="00661CAC" w:rsidRDefault="004137DA" w:rsidP="00D62E0C">
      <w:pPr>
        <w:ind w:firstLine="720"/>
        <w:jc w:val="both"/>
        <w:rPr>
          <w:sz w:val="28"/>
        </w:rPr>
      </w:pPr>
      <w:r w:rsidRPr="004137DA">
        <w:rPr>
          <w:sz w:val="28"/>
        </w:rPr>
        <w:t>Основное внимание сосредотачивается на вопросах, связанных с</w:t>
      </w:r>
      <w:r w:rsidR="00661CAC">
        <w:rPr>
          <w:sz w:val="28"/>
        </w:rPr>
        <w:t>:</w:t>
      </w:r>
    </w:p>
    <w:p w:rsidR="00661CAC" w:rsidRPr="00661CAC" w:rsidRDefault="004137DA" w:rsidP="00D62E0C">
      <w:pPr>
        <w:pStyle w:val="a5"/>
        <w:numPr>
          <w:ilvl w:val="0"/>
          <w:numId w:val="24"/>
        </w:numPr>
        <w:rPr>
          <w:sz w:val="28"/>
        </w:rPr>
      </w:pPr>
      <w:r w:rsidRPr="00661CAC">
        <w:rPr>
          <w:sz w:val="28"/>
        </w:rPr>
        <w:t>качеством реализации программы воспитат</w:t>
      </w:r>
      <w:r w:rsidR="00661CAC" w:rsidRPr="00661CAC">
        <w:rPr>
          <w:sz w:val="28"/>
        </w:rPr>
        <w:t xml:space="preserve">ельной работы в лагере в </w:t>
      </w:r>
      <w:r w:rsidR="00661CAC" w:rsidRPr="00661CAC">
        <w:rPr>
          <w:sz w:val="28"/>
        </w:rPr>
        <w:lastRenderedPageBreak/>
        <w:t>целом;</w:t>
      </w:r>
    </w:p>
    <w:p w:rsidR="00661CAC" w:rsidRPr="00661CAC" w:rsidRDefault="004137DA" w:rsidP="00D62E0C">
      <w:pPr>
        <w:pStyle w:val="a5"/>
        <w:numPr>
          <w:ilvl w:val="0"/>
          <w:numId w:val="24"/>
        </w:numPr>
        <w:rPr>
          <w:sz w:val="28"/>
        </w:rPr>
      </w:pPr>
      <w:r w:rsidRPr="00661CAC">
        <w:rPr>
          <w:sz w:val="28"/>
        </w:rPr>
        <w:t>работ</w:t>
      </w:r>
      <w:r w:rsidR="00661CAC">
        <w:rPr>
          <w:sz w:val="28"/>
        </w:rPr>
        <w:t>ой</w:t>
      </w:r>
      <w:r w:rsidRPr="00661CAC">
        <w:rPr>
          <w:sz w:val="28"/>
        </w:rPr>
        <w:t xml:space="preserve"> конкретных структурных звеньев лагеря (отрядов, органов самоуправления, кружков</w:t>
      </w:r>
      <w:r w:rsidR="00661CAC" w:rsidRPr="00661CAC">
        <w:rPr>
          <w:sz w:val="28"/>
        </w:rPr>
        <w:t>);</w:t>
      </w:r>
    </w:p>
    <w:p w:rsidR="00661CAC" w:rsidRPr="00661CAC" w:rsidRDefault="004137DA" w:rsidP="00D62E0C">
      <w:pPr>
        <w:pStyle w:val="a5"/>
        <w:numPr>
          <w:ilvl w:val="0"/>
          <w:numId w:val="24"/>
        </w:numPr>
        <w:rPr>
          <w:sz w:val="28"/>
        </w:rPr>
      </w:pPr>
      <w:r w:rsidRPr="00661CAC">
        <w:rPr>
          <w:sz w:val="28"/>
        </w:rPr>
        <w:t>деятельност</w:t>
      </w:r>
      <w:r w:rsidR="00661CAC">
        <w:rPr>
          <w:sz w:val="28"/>
        </w:rPr>
        <w:t>ью</w:t>
      </w:r>
      <w:r w:rsidRPr="00661CAC">
        <w:rPr>
          <w:sz w:val="28"/>
        </w:rPr>
        <w:t xml:space="preserve"> педагогического коллектива; </w:t>
      </w:r>
    </w:p>
    <w:p w:rsidR="00661CAC" w:rsidRPr="00661CAC" w:rsidRDefault="004137DA" w:rsidP="00D62E0C">
      <w:pPr>
        <w:pStyle w:val="a5"/>
        <w:numPr>
          <w:ilvl w:val="0"/>
          <w:numId w:val="24"/>
        </w:numPr>
        <w:rPr>
          <w:sz w:val="28"/>
        </w:rPr>
      </w:pPr>
      <w:r w:rsidRPr="00661CAC">
        <w:rPr>
          <w:sz w:val="28"/>
        </w:rPr>
        <w:t>работ</w:t>
      </w:r>
      <w:r w:rsidR="00661CAC">
        <w:rPr>
          <w:sz w:val="28"/>
        </w:rPr>
        <w:t>ой</w:t>
      </w:r>
      <w:r w:rsidRPr="00661CAC">
        <w:rPr>
          <w:sz w:val="28"/>
        </w:rPr>
        <w:t xml:space="preserve"> с родителями; </w:t>
      </w:r>
    </w:p>
    <w:p w:rsidR="004137DA" w:rsidRDefault="00661CAC" w:rsidP="00D62E0C">
      <w:pPr>
        <w:pStyle w:val="a5"/>
        <w:numPr>
          <w:ilvl w:val="0"/>
          <w:numId w:val="24"/>
        </w:numPr>
        <w:rPr>
          <w:sz w:val="28"/>
        </w:rPr>
      </w:pPr>
      <w:r>
        <w:rPr>
          <w:sz w:val="28"/>
        </w:rPr>
        <w:t>сотрудничеством</w:t>
      </w:r>
      <w:r w:rsidR="004137DA" w:rsidRPr="00661CAC">
        <w:rPr>
          <w:sz w:val="28"/>
        </w:rPr>
        <w:t xml:space="preserve"> с партнерами.</w:t>
      </w:r>
    </w:p>
    <w:p w:rsidR="00D87114" w:rsidRPr="00D87114" w:rsidRDefault="00D87114" w:rsidP="00D62E0C">
      <w:pPr>
        <w:ind w:firstLine="720"/>
        <w:jc w:val="both"/>
        <w:rPr>
          <w:sz w:val="28"/>
        </w:rPr>
      </w:pPr>
      <w:r w:rsidRPr="00D87114">
        <w:rPr>
          <w:sz w:val="28"/>
        </w:rPr>
        <w:t>Способами получения аналитической информации являются беседы, анкетирования, получение обратной связи от родителей.</w:t>
      </w:r>
    </w:p>
    <w:p w:rsidR="00661CAC" w:rsidRDefault="00661CAC" w:rsidP="00D62E0C">
      <w:pPr>
        <w:ind w:firstLine="720"/>
        <w:jc w:val="both"/>
        <w:rPr>
          <w:sz w:val="28"/>
        </w:rPr>
      </w:pPr>
      <w:r w:rsidRPr="00661CAC">
        <w:rPr>
          <w:sz w:val="28"/>
        </w:rPr>
        <w:t>Итогом самоанализа являет</w:t>
      </w:r>
      <w:r>
        <w:rPr>
          <w:sz w:val="28"/>
        </w:rPr>
        <w:t xml:space="preserve">ся перечень достижений, а также </w:t>
      </w:r>
      <w:r w:rsidRPr="00661CAC">
        <w:rPr>
          <w:sz w:val="28"/>
        </w:rPr>
        <w:t>выявленных проблем, над решением кото</w:t>
      </w:r>
      <w:r w:rsidR="00291ACC">
        <w:rPr>
          <w:sz w:val="28"/>
        </w:rPr>
        <w:t>рых предстоит работать вожатско</w:t>
      </w:r>
      <w:r w:rsidRPr="00661CAC">
        <w:rPr>
          <w:sz w:val="28"/>
        </w:rPr>
        <w:t>педагогическому коллективу</w:t>
      </w:r>
      <w:r>
        <w:rPr>
          <w:sz w:val="28"/>
        </w:rPr>
        <w:t>, отраженных в аналитической справке</w:t>
      </w:r>
      <w:r w:rsidRPr="00661CAC">
        <w:rPr>
          <w:sz w:val="28"/>
        </w:rPr>
        <w:t>.</w:t>
      </w:r>
    </w:p>
    <w:p w:rsidR="001A6E4C" w:rsidRDefault="00D87114" w:rsidP="00D62E0C">
      <w:pPr>
        <w:ind w:firstLine="720"/>
        <w:jc w:val="both"/>
        <w:rPr>
          <w:sz w:val="28"/>
        </w:rPr>
      </w:pPr>
      <w:r>
        <w:rPr>
          <w:sz w:val="28"/>
        </w:rPr>
        <w:t>О</w:t>
      </w:r>
      <w:r w:rsidR="00291ACC">
        <w:rPr>
          <w:sz w:val="28"/>
        </w:rPr>
        <w:t xml:space="preserve"> </w:t>
      </w:r>
      <w:r w:rsidR="00BB245C">
        <w:rPr>
          <w:sz w:val="28"/>
        </w:rPr>
        <w:t>характерологических особенностях</w:t>
      </w:r>
      <w:r w:rsidR="00D732D1">
        <w:rPr>
          <w:sz w:val="28"/>
        </w:rPr>
        <w:t xml:space="preserve"> воспитанников</w:t>
      </w:r>
      <w:r w:rsidR="00BB245C">
        <w:rPr>
          <w:sz w:val="28"/>
        </w:rPr>
        <w:t xml:space="preserve">,  </w:t>
      </w:r>
      <w:r w:rsidR="00D732D1">
        <w:rPr>
          <w:sz w:val="28"/>
        </w:rPr>
        <w:t xml:space="preserve">о </w:t>
      </w:r>
      <w:r w:rsidR="00661CAC" w:rsidRPr="00661CAC">
        <w:rPr>
          <w:sz w:val="28"/>
        </w:rPr>
        <w:t>резуль</w:t>
      </w:r>
      <w:r w:rsidR="00BB245C">
        <w:rPr>
          <w:sz w:val="28"/>
        </w:rPr>
        <w:t xml:space="preserve">татах </w:t>
      </w:r>
      <w:r w:rsidR="00D732D1">
        <w:rPr>
          <w:sz w:val="28"/>
        </w:rPr>
        <w:t xml:space="preserve">их </w:t>
      </w:r>
      <w:r w:rsidR="00BB245C">
        <w:rPr>
          <w:sz w:val="28"/>
        </w:rPr>
        <w:t xml:space="preserve">социализации, а также о степени удовлетворённости лагерной сменой  </w:t>
      </w:r>
      <w:r>
        <w:rPr>
          <w:sz w:val="28"/>
        </w:rPr>
        <w:t>может свидетельствовать</w:t>
      </w:r>
      <w:r w:rsidR="00D732D1">
        <w:rPr>
          <w:sz w:val="28"/>
        </w:rPr>
        <w:t xml:space="preserve"> входная и итоговая диагностика. </w:t>
      </w:r>
    </w:p>
    <w:p w:rsidR="00643311" w:rsidRDefault="00643311" w:rsidP="002A7ED8">
      <w:pPr>
        <w:spacing w:line="276" w:lineRule="auto"/>
        <w:ind w:firstLine="720"/>
        <w:jc w:val="both"/>
        <w:rPr>
          <w:sz w:val="28"/>
        </w:rPr>
      </w:pPr>
    </w:p>
    <w:p w:rsidR="002A7ED8" w:rsidRDefault="00CE2B31" w:rsidP="002A7ED8">
      <w:pPr>
        <w:pStyle w:val="1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4.4.</w:t>
      </w:r>
      <w:r w:rsidR="001A6E4C">
        <w:rPr>
          <w:rFonts w:ascii="Times New Roman" w:eastAsia="Times New Roman" w:hAnsi="Times New Roman" w:cs="Times New Roman"/>
          <w:b/>
          <w:sz w:val="28"/>
          <w:szCs w:val="28"/>
        </w:rPr>
        <w:t xml:space="preserve">Партнерское взаимодействие </w:t>
      </w:r>
      <w:r w:rsidR="002A7ED8">
        <w:rPr>
          <w:rFonts w:ascii="Times New Roman" w:eastAsia="Times New Roman" w:hAnsi="Times New Roman" w:cs="Times New Roman"/>
          <w:b/>
          <w:sz w:val="28"/>
          <w:szCs w:val="28"/>
        </w:rPr>
        <w:t>с общественными</w:t>
      </w:r>
    </w:p>
    <w:p w:rsidR="00CE2B31" w:rsidRDefault="002A7ED8" w:rsidP="002A7ED8">
      <w:pPr>
        <w:pStyle w:val="1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молодё</w:t>
      </w:r>
      <w:r w:rsidR="001A6E4C">
        <w:rPr>
          <w:rFonts w:ascii="Times New Roman" w:eastAsia="Times New Roman" w:hAnsi="Times New Roman" w:cs="Times New Roman"/>
          <w:b/>
          <w:sz w:val="28"/>
          <w:szCs w:val="28"/>
        </w:rPr>
        <w:t>жными организациями</w:t>
      </w:r>
    </w:p>
    <w:p w:rsidR="00452178" w:rsidRDefault="001A6E4C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Партнерское взаимодействие в </w:t>
      </w:r>
      <w:r w:rsidR="00452178">
        <w:rPr>
          <w:rFonts w:ascii="Times New Roman" w:eastAsia="Times New Roman" w:hAnsi="Times New Roman" w:cs="Times New Roman"/>
          <w:sz w:val="28"/>
          <w:szCs w:val="28"/>
        </w:rPr>
        <w:t>оздоровительном лагере «</w:t>
      </w:r>
      <w:r w:rsidR="002227FB">
        <w:rPr>
          <w:rFonts w:ascii="Times New Roman" w:eastAsia="Times New Roman" w:hAnsi="Times New Roman" w:cs="Times New Roman"/>
          <w:sz w:val="28"/>
          <w:szCs w:val="28"/>
        </w:rPr>
        <w:t xml:space="preserve">Солнечный зайчик»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 </w:t>
      </w:r>
    </w:p>
    <w:p w:rsidR="001A6E4C" w:rsidRDefault="001A6E4C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воспитательного потенциала партнерского взаимодействия предусматривает:</w:t>
      </w:r>
    </w:p>
    <w:p w:rsidR="001A6E4C" w:rsidRDefault="001A6E4C" w:rsidP="00D62E0C">
      <w:pPr>
        <w:pStyle w:val="1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1A6E4C" w:rsidRDefault="001A6E4C" w:rsidP="00D62E0C">
      <w:pPr>
        <w:pStyle w:val="1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на базе организаций-партнеров отдельных занятий, тематических событий, отдельных мероприятий и акций; </w:t>
      </w:r>
    </w:p>
    <w:p w:rsidR="001A6E4C" w:rsidRDefault="001A6E4C" w:rsidP="00D62E0C">
      <w:pPr>
        <w:pStyle w:val="10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направлений деятельности, ориентированные на воспитание детей, преобразование окружающего социума и позитивное воздействие на социальное окружение.</w:t>
      </w:r>
    </w:p>
    <w:p w:rsidR="00AE5565" w:rsidRPr="003A261E" w:rsidRDefault="00AE5565" w:rsidP="00D62E0C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5565">
        <w:rPr>
          <w:rFonts w:ascii="Times New Roman" w:eastAsia="Times New Roman" w:hAnsi="Times New Roman" w:cs="Times New Roman"/>
          <w:sz w:val="28"/>
          <w:szCs w:val="28"/>
        </w:rPr>
        <w:t>В ЛДП «</w:t>
      </w:r>
      <w:r w:rsidR="002227FB">
        <w:rPr>
          <w:rFonts w:ascii="Times New Roman" w:eastAsia="Times New Roman" w:hAnsi="Times New Roman" w:cs="Times New Roman"/>
          <w:sz w:val="28"/>
          <w:szCs w:val="28"/>
        </w:rPr>
        <w:t>Солнечный зайчик</w:t>
      </w:r>
      <w:r w:rsidRPr="00AE5565">
        <w:rPr>
          <w:rFonts w:ascii="Times New Roman" w:eastAsia="Times New Roman" w:hAnsi="Times New Roman" w:cs="Times New Roman"/>
          <w:sz w:val="28"/>
          <w:szCs w:val="28"/>
        </w:rPr>
        <w:t>» основными партнёрами являются учреждения культуры, спорта, дополнительного образов</w:t>
      </w:r>
      <w:r w:rsidR="00D62E0C">
        <w:rPr>
          <w:rFonts w:ascii="Times New Roman" w:eastAsia="Times New Roman" w:hAnsi="Times New Roman" w:cs="Times New Roman"/>
          <w:sz w:val="28"/>
          <w:szCs w:val="28"/>
        </w:rPr>
        <w:t xml:space="preserve">ания. Среди них: </w:t>
      </w:r>
      <w:r w:rsidR="00C27091">
        <w:rPr>
          <w:rFonts w:ascii="Times New Roman" w:eastAsia="Times New Roman" w:hAnsi="Times New Roman" w:cs="Times New Roman"/>
          <w:sz w:val="28"/>
          <w:szCs w:val="28"/>
        </w:rPr>
        <w:t xml:space="preserve"> Дворец культуры химиков, </w:t>
      </w:r>
      <w:r w:rsidRPr="00AE5565">
        <w:rPr>
          <w:rFonts w:ascii="Times New Roman" w:eastAsia="Times New Roman" w:hAnsi="Times New Roman" w:cs="Times New Roman"/>
          <w:sz w:val="28"/>
          <w:szCs w:val="28"/>
        </w:rPr>
        <w:t>Ц</w:t>
      </w:r>
      <w:r w:rsidR="00C27091">
        <w:rPr>
          <w:rFonts w:ascii="Times New Roman" w:eastAsia="Times New Roman" w:hAnsi="Times New Roman" w:cs="Times New Roman"/>
          <w:sz w:val="28"/>
          <w:szCs w:val="28"/>
        </w:rPr>
        <w:t xml:space="preserve">ДБ </w:t>
      </w:r>
      <w:r w:rsidRPr="00AE5565">
        <w:rPr>
          <w:rFonts w:ascii="Times New Roman" w:eastAsia="Times New Roman" w:hAnsi="Times New Roman" w:cs="Times New Roman"/>
          <w:sz w:val="28"/>
          <w:szCs w:val="28"/>
        </w:rPr>
        <w:t xml:space="preserve"> им А.</w:t>
      </w:r>
      <w:r w:rsidR="00CE2B31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 w:rsidR="00D16786">
        <w:rPr>
          <w:rFonts w:ascii="Times New Roman" w:eastAsia="Times New Roman" w:hAnsi="Times New Roman" w:cs="Times New Roman"/>
          <w:sz w:val="28"/>
          <w:szCs w:val="28"/>
        </w:rPr>
        <w:t>Чехова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C2709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316BB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еннисный клуб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«Феникс»</w:t>
      </w:r>
      <w:r w:rsidR="00C270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62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7091">
        <w:rPr>
          <w:rFonts w:ascii="Times New Roman" w:eastAsia="Times New Roman" w:hAnsi="Times New Roman" w:cs="Times New Roman"/>
          <w:sz w:val="28"/>
          <w:szCs w:val="28"/>
        </w:rPr>
        <w:t>Дзержинский городской к</w:t>
      </w:r>
      <w:r w:rsidRPr="00AE5565">
        <w:rPr>
          <w:rFonts w:ascii="Times New Roman" w:eastAsia="Times New Roman" w:hAnsi="Times New Roman" w:cs="Times New Roman"/>
          <w:sz w:val="28"/>
          <w:szCs w:val="28"/>
        </w:rPr>
        <w:t>раеведческий 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зей,  </w:t>
      </w:r>
      <w:r w:rsidR="008144EB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27091">
        <w:rPr>
          <w:rFonts w:ascii="Times New Roman" w:eastAsia="Times New Roman" w:hAnsi="Times New Roman" w:cs="Times New Roman"/>
          <w:sz w:val="28"/>
          <w:szCs w:val="28"/>
        </w:rPr>
        <w:t xml:space="preserve">зержинский </w:t>
      </w:r>
      <w:r w:rsidR="008144EB">
        <w:rPr>
          <w:rFonts w:ascii="Times New Roman" w:eastAsia="Times New Roman" w:hAnsi="Times New Roman" w:cs="Times New Roman"/>
          <w:sz w:val="28"/>
          <w:szCs w:val="28"/>
        </w:rPr>
        <w:t>театр</w:t>
      </w:r>
      <w:r w:rsidR="00C27091">
        <w:rPr>
          <w:rFonts w:ascii="Times New Roman" w:eastAsia="Times New Roman" w:hAnsi="Times New Roman" w:cs="Times New Roman"/>
          <w:sz w:val="28"/>
          <w:szCs w:val="28"/>
        </w:rPr>
        <w:t xml:space="preserve"> драмы, </w:t>
      </w:r>
      <w:r w:rsidR="002227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7091">
        <w:rPr>
          <w:rFonts w:ascii="Times New Roman" w:eastAsia="Times New Roman" w:hAnsi="Times New Roman" w:cs="Times New Roman"/>
          <w:sz w:val="28"/>
          <w:szCs w:val="28"/>
        </w:rPr>
        <w:t>Дзержинский т</w:t>
      </w:r>
      <w:r w:rsidR="008144EB">
        <w:rPr>
          <w:rFonts w:ascii="Times New Roman" w:eastAsia="Times New Roman" w:hAnsi="Times New Roman" w:cs="Times New Roman"/>
          <w:sz w:val="28"/>
          <w:szCs w:val="28"/>
        </w:rPr>
        <w:t>еатр кукол, Детский интерактивный театр КВЕСТШОП</w:t>
      </w:r>
      <w:r w:rsidR="002227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6E4C" w:rsidRDefault="001A6E4C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Партнерское взаимодействие создает систему поддержки </w:t>
      </w:r>
      <w:r w:rsidR="00AE5565">
        <w:rPr>
          <w:rFonts w:ascii="Times New Roman" w:eastAsia="Times New Roman" w:hAnsi="Times New Roman" w:cs="Times New Roman"/>
          <w:sz w:val="28"/>
          <w:szCs w:val="28"/>
        </w:rPr>
        <w:t>оздоровительного лагеря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способствует более эффективной реализации Программы воспитательной работы, развитию социальных навыков у детей.</w:t>
      </w:r>
    </w:p>
    <w:p w:rsidR="001A6E4C" w:rsidRPr="00661CAC" w:rsidRDefault="001A6E4C" w:rsidP="00661CAC">
      <w:pPr>
        <w:spacing w:line="276" w:lineRule="auto"/>
        <w:ind w:firstLine="720"/>
        <w:jc w:val="both"/>
        <w:rPr>
          <w:sz w:val="28"/>
        </w:rPr>
      </w:pPr>
    </w:p>
    <w:p w:rsidR="00CE2B31" w:rsidRDefault="00CE2B31" w:rsidP="002A7ED8">
      <w:pPr>
        <w:pStyle w:val="1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4.5.</w:t>
      </w:r>
      <w:r w:rsidR="008144EB">
        <w:rPr>
          <w:rFonts w:ascii="Times New Roman" w:eastAsia="Times New Roman" w:hAnsi="Times New Roman" w:cs="Times New Roman"/>
          <w:b/>
          <w:sz w:val="28"/>
          <w:szCs w:val="28"/>
        </w:rPr>
        <w:t>Взаимодействие с родительским сообществом</w:t>
      </w:r>
    </w:p>
    <w:p w:rsidR="008144EB" w:rsidRDefault="008144EB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воспитательного потенциала взаимодействия с родительским сообществом </w:t>
      </w:r>
      <w:r w:rsidR="00F309C9">
        <w:rPr>
          <w:rFonts w:ascii="Times New Roman" w:eastAsia="Times New Roman" w:hAnsi="Times New Roman" w:cs="Times New Roman"/>
          <w:sz w:val="28"/>
          <w:szCs w:val="28"/>
        </w:rPr>
        <w:t>лагеря «</w:t>
      </w:r>
      <w:r w:rsidR="00BD54AA">
        <w:rPr>
          <w:rFonts w:ascii="Times New Roman" w:eastAsia="Times New Roman" w:hAnsi="Times New Roman" w:cs="Times New Roman"/>
          <w:sz w:val="28"/>
          <w:szCs w:val="28"/>
        </w:rPr>
        <w:t>Солнечный зайчик</w:t>
      </w:r>
      <w:r w:rsidR="00F309C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предусматрива</w:t>
      </w:r>
      <w:r w:rsidR="00F309C9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BD54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F309C9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144EB" w:rsidRDefault="008144EB" w:rsidP="00D62E0C">
      <w:pPr>
        <w:pStyle w:val="10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родителей до начала </w:t>
      </w:r>
      <w:r w:rsidR="00F309C9">
        <w:rPr>
          <w:rFonts w:ascii="Times New Roman" w:eastAsia="Times New Roman" w:hAnsi="Times New Roman" w:cs="Times New Roman"/>
          <w:sz w:val="28"/>
          <w:szCs w:val="28"/>
        </w:rPr>
        <w:t>смены в лагере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особенностях воспитательной работы, требованиях к внутреннему распорядку и режиму, необходимых вещах</w:t>
      </w:r>
      <w:r w:rsidR="00F309C9">
        <w:rPr>
          <w:rFonts w:ascii="Times New Roman" w:eastAsia="Times New Roman" w:hAnsi="Times New Roman" w:cs="Times New Roman"/>
          <w:sz w:val="28"/>
          <w:szCs w:val="28"/>
        </w:rPr>
        <w:t xml:space="preserve"> и принадлежностях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понадобятся ребенку в лагере;</w:t>
      </w:r>
    </w:p>
    <w:p w:rsidR="00F309C9" w:rsidRDefault="00F309C9" w:rsidP="00D62E0C">
      <w:pPr>
        <w:pStyle w:val="a3"/>
        <w:numPr>
          <w:ilvl w:val="0"/>
          <w:numId w:val="26"/>
        </w:numPr>
        <w:ind w:right="413"/>
        <w:rPr>
          <w:szCs w:val="22"/>
        </w:rPr>
      </w:pPr>
      <w:r>
        <w:rPr>
          <w:szCs w:val="22"/>
        </w:rPr>
        <w:t>родительские собрания (организационное и содержательное);</w:t>
      </w:r>
    </w:p>
    <w:p w:rsidR="008144EB" w:rsidRDefault="008144EB" w:rsidP="00D62E0C">
      <w:pPr>
        <w:pStyle w:val="10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F309C9">
        <w:rPr>
          <w:rFonts w:ascii="Times New Roman" w:eastAsia="Times New Roman" w:hAnsi="Times New Roman" w:cs="Times New Roman"/>
          <w:sz w:val="28"/>
          <w:szCs w:val="28"/>
        </w:rPr>
        <w:t xml:space="preserve">консультаций, на которых родители могут получить </w:t>
      </w:r>
      <w:r>
        <w:rPr>
          <w:rFonts w:ascii="Times New Roman" w:eastAsia="Times New Roman" w:hAnsi="Times New Roman" w:cs="Times New Roman"/>
          <w:sz w:val="28"/>
          <w:szCs w:val="28"/>
        </w:rPr>
        <w:t>советы по вопросам воспитания</w:t>
      </w:r>
      <w:r w:rsidR="00F309C9">
        <w:rPr>
          <w:rFonts w:ascii="Times New Roman" w:eastAsia="Times New Roman" w:hAnsi="Times New Roman" w:cs="Times New Roman"/>
          <w:sz w:val="28"/>
          <w:szCs w:val="28"/>
        </w:rPr>
        <w:t xml:space="preserve"> детей;</w:t>
      </w:r>
    </w:p>
    <w:p w:rsidR="00F309C9" w:rsidRDefault="00F309C9" w:rsidP="00D62E0C">
      <w:pPr>
        <w:pStyle w:val="a3"/>
        <w:numPr>
          <w:ilvl w:val="0"/>
          <w:numId w:val="26"/>
        </w:numPr>
        <w:ind w:right="413"/>
      </w:pPr>
      <w:r>
        <w:t>информирование о жизни лагеря на официальной странице школы (</w:t>
      </w:r>
      <w:hyperlink r:id="rId8" w:history="1">
        <w:r w:rsidR="00FE4655" w:rsidRPr="003A0850">
          <w:rPr>
            <w:rStyle w:val="a9"/>
            <w:lang w:val="en-US"/>
          </w:rPr>
          <w:t>http</w:t>
        </w:r>
        <w:r w:rsidR="00FE4655" w:rsidRPr="003A0850">
          <w:rPr>
            <w:rStyle w:val="a9"/>
          </w:rPr>
          <w:t>://</w:t>
        </w:r>
        <w:r w:rsidR="00FE4655" w:rsidRPr="003A0850">
          <w:rPr>
            <w:rStyle w:val="a9"/>
            <w:lang w:val="en-US"/>
          </w:rPr>
          <w:t>vk</w:t>
        </w:r>
        <w:r w:rsidR="00FE4655" w:rsidRPr="003A0850">
          <w:rPr>
            <w:rStyle w:val="a9"/>
          </w:rPr>
          <w:t>.</w:t>
        </w:r>
        <w:r w:rsidR="00FE4655" w:rsidRPr="003A0850">
          <w:rPr>
            <w:rStyle w:val="a9"/>
            <w:lang w:val="en-US"/>
          </w:rPr>
          <w:t>com</w:t>
        </w:r>
        <w:r w:rsidR="00FE4655" w:rsidRPr="003A0850">
          <w:rPr>
            <w:rStyle w:val="a9"/>
          </w:rPr>
          <w:t>/</w:t>
        </w:r>
        <w:r w:rsidR="00FE4655" w:rsidRPr="003A0850">
          <w:rPr>
            <w:rStyle w:val="a9"/>
            <w:lang w:val="en-US"/>
          </w:rPr>
          <w:t>schooldzr</w:t>
        </w:r>
        <w:r w:rsidR="00FE4655" w:rsidRPr="003A0850">
          <w:rPr>
            <w:rStyle w:val="a9"/>
          </w:rPr>
          <w:t>7</w:t>
        </w:r>
      </w:hyperlink>
      <w:r>
        <w:t>);</w:t>
      </w:r>
    </w:p>
    <w:p w:rsidR="00F309C9" w:rsidRDefault="00F309C9" w:rsidP="00D62E0C">
      <w:pPr>
        <w:pStyle w:val="a3"/>
        <w:numPr>
          <w:ilvl w:val="0"/>
          <w:numId w:val="26"/>
        </w:numPr>
        <w:ind w:right="413"/>
      </w:pPr>
      <w:r>
        <w:t>р</w:t>
      </w:r>
      <w:r w:rsidR="00C8563D">
        <w:t>а</w:t>
      </w:r>
      <w:r w:rsidRPr="00EC75EB">
        <w:t>бота специалистов по запросу родителей для решения острых конфликтных ситуаций</w:t>
      </w:r>
      <w:r>
        <w:t>;</w:t>
      </w:r>
    </w:p>
    <w:p w:rsidR="00F309C9" w:rsidRPr="00F309C9" w:rsidRDefault="00F309C9" w:rsidP="00D62E0C">
      <w:pPr>
        <w:pStyle w:val="a3"/>
        <w:numPr>
          <w:ilvl w:val="0"/>
          <w:numId w:val="26"/>
        </w:numPr>
        <w:ind w:right="413"/>
        <w:rPr>
          <w:szCs w:val="22"/>
        </w:rPr>
      </w:pPr>
      <w:r>
        <w:t>привлечение родителей к организации мероприятий (экскурсии, встречи).</w:t>
      </w:r>
    </w:p>
    <w:p w:rsidR="00422235" w:rsidRDefault="00F309C9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="008144EB">
        <w:rPr>
          <w:rFonts w:ascii="Times New Roman" w:eastAsia="Times New Roman" w:hAnsi="Times New Roman" w:cs="Times New Roman"/>
          <w:sz w:val="28"/>
          <w:szCs w:val="28"/>
        </w:rPr>
        <w:t xml:space="preserve">елевое взаимодействие с </w:t>
      </w:r>
      <w:r>
        <w:rPr>
          <w:rFonts w:ascii="Times New Roman" w:eastAsia="Times New Roman" w:hAnsi="Times New Roman" w:cs="Times New Roman"/>
          <w:sz w:val="28"/>
          <w:szCs w:val="28"/>
        </w:rPr>
        <w:t>родителями (</w:t>
      </w:r>
      <w:r w:rsidR="008144EB">
        <w:rPr>
          <w:rFonts w:ascii="Times New Roman" w:eastAsia="Times New Roman" w:hAnsi="Times New Roman" w:cs="Times New Roman"/>
          <w:sz w:val="28"/>
          <w:szCs w:val="28"/>
        </w:rPr>
        <w:t>законными представителями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предусматривается для особых категорий детей: </w:t>
      </w:r>
      <w:r w:rsidR="00C8563D">
        <w:rPr>
          <w:rFonts w:ascii="Times New Roman" w:eastAsia="Times New Roman" w:hAnsi="Times New Roman" w:cs="Times New Roman"/>
          <w:sz w:val="28"/>
          <w:szCs w:val="28"/>
        </w:rPr>
        <w:t>детей-сирот, опекаемых детей, детей-инвалидов,</w:t>
      </w:r>
      <w:r w:rsidR="00D86ACB">
        <w:rPr>
          <w:rFonts w:ascii="Times New Roman" w:eastAsia="Times New Roman" w:hAnsi="Times New Roman" w:cs="Times New Roman"/>
          <w:sz w:val="28"/>
          <w:szCs w:val="28"/>
        </w:rPr>
        <w:t xml:space="preserve"> детей, оказавшихся в тяжё</w:t>
      </w:r>
      <w:r w:rsidR="00C8563D">
        <w:rPr>
          <w:rFonts w:ascii="Times New Roman" w:eastAsia="Times New Roman" w:hAnsi="Times New Roman" w:cs="Times New Roman"/>
          <w:sz w:val="28"/>
          <w:szCs w:val="28"/>
        </w:rPr>
        <w:t>лой жизненной с</w:t>
      </w:r>
      <w:r w:rsidR="00D86ACB">
        <w:rPr>
          <w:rFonts w:ascii="Times New Roman" w:eastAsia="Times New Roman" w:hAnsi="Times New Roman" w:cs="Times New Roman"/>
          <w:sz w:val="28"/>
          <w:szCs w:val="28"/>
        </w:rPr>
        <w:t>итуации, детей, состоящих на учё</w:t>
      </w:r>
      <w:r w:rsidR="00C8563D">
        <w:rPr>
          <w:rFonts w:ascii="Times New Roman" w:eastAsia="Times New Roman" w:hAnsi="Times New Roman" w:cs="Times New Roman"/>
          <w:sz w:val="28"/>
          <w:szCs w:val="28"/>
        </w:rPr>
        <w:t>те и/или находящихся в социально-опасном положении</w:t>
      </w:r>
      <w:r w:rsidR="008144E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6ACB" w:rsidRDefault="00D86ACB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ED8" w:rsidRPr="002A7ED8" w:rsidRDefault="002A7ED8" w:rsidP="002A7ED8">
      <w:pPr>
        <w:pStyle w:val="10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ED8">
        <w:rPr>
          <w:rFonts w:ascii="Times New Roman" w:eastAsia="Times New Roman" w:hAnsi="Times New Roman" w:cs="Times New Roman"/>
          <w:b/>
          <w:sz w:val="28"/>
          <w:szCs w:val="28"/>
        </w:rPr>
        <w:t>4.6.Кадровое 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беспечение реализации Программы</w:t>
      </w:r>
    </w:p>
    <w:p w:rsidR="002A7ED8" w:rsidRPr="002A7ED8" w:rsidRDefault="002A7ED8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ED8">
        <w:rPr>
          <w:rFonts w:ascii="Times New Roman" w:eastAsia="Times New Roman" w:hAnsi="Times New Roman" w:cs="Times New Roman"/>
          <w:sz w:val="28"/>
          <w:szCs w:val="28"/>
        </w:rPr>
        <w:t>Главными субъектами успешной и качественной работы с детьми</w:t>
      </w:r>
      <w:r w:rsidR="00BA3CD9">
        <w:rPr>
          <w:rFonts w:ascii="Times New Roman" w:eastAsia="Times New Roman" w:hAnsi="Times New Roman" w:cs="Times New Roman"/>
          <w:sz w:val="28"/>
          <w:szCs w:val="28"/>
        </w:rPr>
        <w:t xml:space="preserve"> и участника</w:t>
      </w:r>
      <w:r w:rsidR="00BA3CD9" w:rsidRPr="002A7ED8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A3CD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BA3CD9" w:rsidRPr="002A7ED8">
        <w:rPr>
          <w:rFonts w:ascii="Times New Roman" w:eastAsia="Times New Roman" w:hAnsi="Times New Roman" w:cs="Times New Roman"/>
          <w:sz w:val="28"/>
          <w:szCs w:val="28"/>
        </w:rPr>
        <w:t xml:space="preserve"> системы детско-взрослой воспитывающей общности</w:t>
      </w:r>
      <w:r w:rsidRPr="002A7ED8">
        <w:rPr>
          <w:rFonts w:ascii="Times New Roman" w:eastAsia="Times New Roman" w:hAnsi="Times New Roman" w:cs="Times New Roman"/>
          <w:sz w:val="28"/>
          <w:szCs w:val="28"/>
        </w:rPr>
        <w:t xml:space="preserve"> в детском лагере являются воспитатели</w:t>
      </w:r>
      <w:r w:rsidR="00BA3CD9">
        <w:rPr>
          <w:rFonts w:ascii="Times New Roman" w:eastAsia="Times New Roman" w:hAnsi="Times New Roman" w:cs="Times New Roman"/>
          <w:sz w:val="28"/>
          <w:szCs w:val="28"/>
        </w:rPr>
        <w:t xml:space="preserve"> и вожатые.</w:t>
      </w:r>
    </w:p>
    <w:p w:rsidR="002A7ED8" w:rsidRDefault="002A7ED8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ED8">
        <w:rPr>
          <w:rFonts w:ascii="Times New Roman" w:eastAsia="Times New Roman" w:hAnsi="Times New Roman" w:cs="Times New Roman"/>
          <w:sz w:val="28"/>
          <w:szCs w:val="28"/>
        </w:rPr>
        <w:t>В качестве вожатых в школьный лагерь «</w:t>
      </w:r>
      <w:r w:rsidR="00FE4655">
        <w:rPr>
          <w:rFonts w:ascii="Times New Roman" w:eastAsia="Times New Roman" w:hAnsi="Times New Roman" w:cs="Times New Roman"/>
          <w:sz w:val="28"/>
          <w:szCs w:val="28"/>
        </w:rPr>
        <w:t>солнечный зайчик</w:t>
      </w:r>
      <w:r w:rsidRPr="002A7ED8">
        <w:rPr>
          <w:rFonts w:ascii="Times New Roman" w:eastAsia="Times New Roman" w:hAnsi="Times New Roman" w:cs="Times New Roman"/>
          <w:sz w:val="28"/>
          <w:szCs w:val="28"/>
        </w:rPr>
        <w:t>» привлекаются учащиеся среднего звена</w:t>
      </w:r>
      <w:r w:rsidR="00FE46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A3CD9">
        <w:rPr>
          <w:rFonts w:ascii="Times New Roman" w:eastAsia="Times New Roman" w:hAnsi="Times New Roman" w:cs="Times New Roman"/>
          <w:sz w:val="28"/>
          <w:szCs w:val="28"/>
        </w:rPr>
        <w:t xml:space="preserve">В течение всей смены лагеря старшая вожатая на регулярной основе проводит «вожатские часы», на которых происходит подготовка к мероприятиям, вносятся коррективы в деятельность, развиваются лидерские качества. </w:t>
      </w:r>
    </w:p>
    <w:p w:rsidR="00BA3CD9" w:rsidRDefault="00BA3CD9" w:rsidP="00D62E0C">
      <w:pPr>
        <w:pStyle w:val="10"/>
        <w:spacing w:after="0" w:line="240" w:lineRule="auto"/>
        <w:ind w:firstLine="709"/>
        <w:jc w:val="both"/>
      </w:pPr>
      <w:r w:rsidRPr="00BA3CD9">
        <w:rPr>
          <w:rFonts w:ascii="Times New Roman" w:eastAsia="Times New Roman" w:hAnsi="Times New Roman" w:cs="Times New Roman"/>
          <w:sz w:val="28"/>
          <w:szCs w:val="28"/>
        </w:rPr>
        <w:t>Все педагоги</w:t>
      </w:r>
      <w:r>
        <w:rPr>
          <w:rFonts w:ascii="Times New Roman" w:eastAsia="Times New Roman" w:hAnsi="Times New Roman" w:cs="Times New Roman"/>
          <w:sz w:val="28"/>
          <w:szCs w:val="28"/>
        </w:rPr>
        <w:t>ческие работники  лагеря проходят инструктажи по норма</w:t>
      </w:r>
      <w:r w:rsidR="00C27091">
        <w:rPr>
          <w:rFonts w:ascii="Times New Roman" w:eastAsia="Times New Roman" w:hAnsi="Times New Roman" w:cs="Times New Roman"/>
          <w:sz w:val="28"/>
          <w:szCs w:val="28"/>
        </w:rPr>
        <w:t>тивно-правовой базе, санитарно-</w:t>
      </w:r>
      <w:r>
        <w:rPr>
          <w:rFonts w:ascii="Times New Roman" w:eastAsia="Times New Roman" w:hAnsi="Times New Roman" w:cs="Times New Roman"/>
          <w:sz w:val="28"/>
          <w:szCs w:val="28"/>
        </w:rPr>
        <w:t>эпидемиологическим требованиям</w:t>
      </w:r>
      <w:r w:rsidRPr="00BA3CD9">
        <w:rPr>
          <w:rFonts w:ascii="Times New Roman" w:eastAsia="Times New Roman" w:hAnsi="Times New Roman" w:cs="Times New Roman"/>
          <w:sz w:val="28"/>
          <w:szCs w:val="28"/>
        </w:rPr>
        <w:t>, пожарной безопасности,</w:t>
      </w:r>
      <w:r w:rsidR="00FE46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3CD9">
        <w:rPr>
          <w:rFonts w:ascii="Times New Roman" w:eastAsia="Times New Roman" w:hAnsi="Times New Roman" w:cs="Times New Roman"/>
          <w:sz w:val="28"/>
          <w:szCs w:val="28"/>
        </w:rPr>
        <w:t>антитеррористической защищённости,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ам </w:t>
      </w:r>
      <w:r w:rsidRPr="00BA3CD9">
        <w:rPr>
          <w:rFonts w:ascii="Times New Roman" w:eastAsia="Times New Roman" w:hAnsi="Times New Roman" w:cs="Times New Roman"/>
          <w:sz w:val="28"/>
          <w:szCs w:val="28"/>
        </w:rPr>
        <w:t xml:space="preserve"> техники безопасности, охраны труда.</w:t>
      </w:r>
    </w:p>
    <w:p w:rsidR="00BA3CD9" w:rsidRPr="00BA3CD9" w:rsidRDefault="00BA3CD9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D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Перед началом каждой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лагерной </w:t>
      </w:r>
      <w:r w:rsidRPr="00BA3CD9">
        <w:rPr>
          <w:rFonts w:ascii="Times New Roman" w:eastAsia="Times New Roman" w:hAnsi="Times New Roman" w:cs="Times New Roman"/>
          <w:sz w:val="28"/>
          <w:szCs w:val="28"/>
        </w:rPr>
        <w:t xml:space="preserve">смены подготавливаются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 течение смены пополняются </w:t>
      </w:r>
      <w:r w:rsidRPr="00BA3CD9">
        <w:rPr>
          <w:rFonts w:ascii="Times New Roman" w:eastAsia="Times New Roman" w:hAnsi="Times New Roman" w:cs="Times New Roman"/>
          <w:sz w:val="28"/>
          <w:szCs w:val="28"/>
        </w:rPr>
        <w:t>методические  материалы для воспитателей и вожатых, в которые включены:</w:t>
      </w:r>
    </w:p>
    <w:p w:rsidR="00BA3CD9" w:rsidRPr="00BA3CD9" w:rsidRDefault="00BA3CD9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D9">
        <w:rPr>
          <w:rFonts w:ascii="Times New Roman" w:eastAsia="Times New Roman" w:hAnsi="Times New Roman" w:cs="Times New Roman"/>
          <w:sz w:val="28"/>
          <w:szCs w:val="28"/>
        </w:rPr>
        <w:t>- рекомендации по работе с временным детским коллективом;</w:t>
      </w:r>
    </w:p>
    <w:p w:rsidR="00BA3CD9" w:rsidRPr="00BA3CD9" w:rsidRDefault="00BA3CD9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D9">
        <w:rPr>
          <w:rFonts w:ascii="Times New Roman" w:eastAsia="Times New Roman" w:hAnsi="Times New Roman" w:cs="Times New Roman"/>
          <w:sz w:val="28"/>
          <w:szCs w:val="28"/>
        </w:rPr>
        <w:t>- памятки для воспитателей/вожатых;</w:t>
      </w:r>
    </w:p>
    <w:p w:rsidR="00BA3CD9" w:rsidRPr="00BA3CD9" w:rsidRDefault="00BA3CD9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D9">
        <w:rPr>
          <w:rFonts w:ascii="Times New Roman" w:eastAsia="Times New Roman" w:hAnsi="Times New Roman" w:cs="Times New Roman"/>
          <w:sz w:val="28"/>
          <w:szCs w:val="28"/>
        </w:rPr>
        <w:t>- разработки мероприятий, подборки игр;</w:t>
      </w:r>
    </w:p>
    <w:p w:rsidR="00BA3CD9" w:rsidRPr="00BA3CD9" w:rsidRDefault="00BA3CD9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D9">
        <w:rPr>
          <w:rFonts w:ascii="Times New Roman" w:eastAsia="Times New Roman" w:hAnsi="Times New Roman" w:cs="Times New Roman"/>
          <w:sz w:val="28"/>
          <w:szCs w:val="28"/>
        </w:rPr>
        <w:t>- рекомендации для проведения КТД;</w:t>
      </w:r>
    </w:p>
    <w:p w:rsidR="00BA3CD9" w:rsidRDefault="00BA3CD9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3CD9">
        <w:rPr>
          <w:rFonts w:ascii="Times New Roman" w:eastAsia="Times New Roman" w:hAnsi="Times New Roman" w:cs="Times New Roman"/>
          <w:sz w:val="28"/>
          <w:szCs w:val="28"/>
        </w:rPr>
        <w:t>- электронные материалы и ссылки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интернет ресурсы по методике организации </w:t>
      </w:r>
      <w:r w:rsidRPr="00BA3CD9">
        <w:rPr>
          <w:rFonts w:ascii="Times New Roman" w:eastAsia="Times New Roman" w:hAnsi="Times New Roman" w:cs="Times New Roman"/>
          <w:sz w:val="28"/>
          <w:szCs w:val="28"/>
        </w:rPr>
        <w:t xml:space="preserve"> летнего отдыха.</w:t>
      </w:r>
    </w:p>
    <w:p w:rsidR="00D62E0C" w:rsidRPr="00BA3CD9" w:rsidRDefault="00D62E0C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2B31" w:rsidRDefault="00BA3CD9" w:rsidP="007968F0">
      <w:pPr>
        <w:pStyle w:val="1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4.7</w:t>
      </w:r>
      <w:r w:rsidR="00CE2B3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C8563D"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реализации Программы</w:t>
      </w:r>
    </w:p>
    <w:p w:rsidR="00C8563D" w:rsidRDefault="00C8563D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лагеря «</w:t>
      </w:r>
      <w:r w:rsidR="00FE4655">
        <w:rPr>
          <w:rFonts w:ascii="Times New Roman" w:eastAsia="Times New Roman" w:hAnsi="Times New Roman" w:cs="Times New Roman"/>
          <w:sz w:val="28"/>
          <w:szCs w:val="28"/>
        </w:rPr>
        <w:t>Солнечный зайчик</w:t>
      </w:r>
      <w:r>
        <w:rPr>
          <w:rFonts w:ascii="Times New Roman" w:eastAsia="Times New Roman" w:hAnsi="Times New Roman" w:cs="Times New Roman"/>
          <w:sz w:val="28"/>
          <w:szCs w:val="28"/>
        </w:rPr>
        <w:t>» разработана группой специалистов (заместитель директора по воспитательной работе, руководитель лагеря, советник директора по воспитанию, старший воспитатель), ответственных за реализацию содержания программы смены.</w:t>
      </w:r>
    </w:p>
    <w:p w:rsidR="00C8563D" w:rsidRDefault="00C8563D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каждой смены формируется проект и календарный план (план-сетка) с учетом регионального компонента и соответствующих срокам проведения смены памятных дат, длительности и тематики смены. </w:t>
      </w:r>
    </w:p>
    <w:p w:rsidR="00C8563D" w:rsidRDefault="00C8563D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методической подготовки кадрового состава специалистами, ответственными за реализацию содержания программы, создается методический комплекс, включающий типовые сценарии ключевых событий, памятки и инструкции, дидактические матери</w:t>
      </w:r>
      <w:r w:rsidR="006C4D84">
        <w:rPr>
          <w:rFonts w:ascii="Times New Roman" w:eastAsia="Times New Roman" w:hAnsi="Times New Roman" w:cs="Times New Roman"/>
          <w:sz w:val="28"/>
          <w:szCs w:val="28"/>
        </w:rPr>
        <w:t>алы, диагностические материалы.</w:t>
      </w:r>
    </w:p>
    <w:p w:rsidR="006C4D84" w:rsidRDefault="006C4D84" w:rsidP="00D62E0C">
      <w:pPr>
        <w:ind w:firstLine="720"/>
        <w:jc w:val="both"/>
        <w:rPr>
          <w:sz w:val="28"/>
        </w:rPr>
      </w:pPr>
      <w:r w:rsidRPr="0036346C">
        <w:rPr>
          <w:sz w:val="28"/>
        </w:rPr>
        <w:t>Воспитательский состав ЛДП «</w:t>
      </w:r>
      <w:r w:rsidR="00FE4655">
        <w:rPr>
          <w:sz w:val="28"/>
        </w:rPr>
        <w:t>Солнечный зайчик</w:t>
      </w:r>
      <w:r w:rsidRPr="0036346C">
        <w:rPr>
          <w:sz w:val="28"/>
        </w:rPr>
        <w:t>» представлен педагогами высшей и первой квалификационной категории. Все воспитатели постоянно обновляют арсенал методических приёмов, технологий и форм организации детского отдыха и занятости в период каникул. На регулярной основе проводятся заседания педсовета лагеря, в процессе которого происходит взаимообмен лучшими практиками, анализ штатных и внештатных ситуаций.</w:t>
      </w:r>
    </w:p>
    <w:p w:rsidR="00D62E0C" w:rsidRPr="007968F0" w:rsidRDefault="00D62E0C" w:rsidP="00D62E0C">
      <w:pPr>
        <w:ind w:firstLine="720"/>
        <w:jc w:val="both"/>
        <w:rPr>
          <w:sz w:val="28"/>
        </w:rPr>
      </w:pPr>
    </w:p>
    <w:p w:rsidR="006C4D84" w:rsidRDefault="00BA3CD9" w:rsidP="006C4D84">
      <w:pPr>
        <w:pStyle w:val="1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4.8</w:t>
      </w:r>
      <w:r w:rsidR="00CE2B31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6C4D84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обеспечение реализации Программы</w:t>
      </w:r>
    </w:p>
    <w:p w:rsidR="006C4D84" w:rsidRDefault="006C4D84" w:rsidP="00D62E0C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 реализации Программы «</w:t>
      </w:r>
      <w:r w:rsidR="00FE4655">
        <w:rPr>
          <w:rFonts w:ascii="Times New Roman" w:eastAsia="Times New Roman" w:hAnsi="Times New Roman" w:cs="Times New Roman"/>
          <w:sz w:val="28"/>
          <w:szCs w:val="28"/>
        </w:rPr>
        <w:t>Солнечный зайчик</w:t>
      </w:r>
      <w:r>
        <w:rPr>
          <w:rFonts w:ascii="Times New Roman" w:eastAsia="Times New Roman" w:hAnsi="Times New Roman" w:cs="Times New Roman"/>
          <w:sz w:val="28"/>
          <w:szCs w:val="28"/>
        </w:rPr>
        <w:t>» включает следующий базовый минимум:</w:t>
      </w:r>
    </w:p>
    <w:p w:rsidR="006C4D84" w:rsidRDefault="006C4D84" w:rsidP="00D62E0C">
      <w:pPr>
        <w:pStyle w:val="1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флагшток (в том числе переносной), Государственный флаг Российской Федерации;</w:t>
      </w:r>
    </w:p>
    <w:p w:rsidR="006C4D84" w:rsidRDefault="006C4D84" w:rsidP="00D62E0C">
      <w:pPr>
        <w:pStyle w:val="1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музыкальное оборудование и необходимые для качественного музыкального оформления фонограммы, записи (при наличии);</w:t>
      </w:r>
    </w:p>
    <w:p w:rsidR="000C4072" w:rsidRDefault="000C4072" w:rsidP="00D62E0C">
      <w:pPr>
        <w:pStyle w:val="1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компьютеры, проекторы, экраны, интерактивные доски;</w:t>
      </w:r>
    </w:p>
    <w:p w:rsidR="006C4D84" w:rsidRDefault="006C4D84" w:rsidP="00D62E0C">
      <w:pPr>
        <w:pStyle w:val="1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оборудованные локации для общелагерных и отрядных событий, отрядные места, отрядные уголки (стенды);</w:t>
      </w:r>
    </w:p>
    <w:p w:rsidR="006C4D84" w:rsidRDefault="006C4D84" w:rsidP="00D62E0C">
      <w:pPr>
        <w:pStyle w:val="1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спортивные площадки и спортивный инвентарь;</w:t>
      </w:r>
    </w:p>
    <w:p w:rsidR="006C4D84" w:rsidRDefault="006C4D84" w:rsidP="00D62E0C">
      <w:pPr>
        <w:pStyle w:val="1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канцелярские принадлежности для качественного оформления программных событий</w:t>
      </w:r>
      <w:r w:rsidR="000C4072">
        <w:rPr>
          <w:rFonts w:ascii="Times New Roman" w:eastAsia="Times New Roman" w:hAnsi="Times New Roman" w:cs="Times New Roman"/>
          <w:sz w:val="28"/>
          <w:szCs w:val="28"/>
        </w:rPr>
        <w:t xml:space="preserve"> и реализации программы объединений дополнительного образования (кружка)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C4D84" w:rsidRDefault="006C4D84" w:rsidP="00D62E0C">
      <w:pPr>
        <w:pStyle w:val="1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необходимая для пр</w:t>
      </w:r>
      <w:r w:rsidR="000C4072">
        <w:rPr>
          <w:rFonts w:ascii="Times New Roman" w:eastAsia="Times New Roman" w:hAnsi="Times New Roman" w:cs="Times New Roman"/>
          <w:sz w:val="28"/>
          <w:szCs w:val="28"/>
        </w:rPr>
        <w:t>оведения мероприятий литература;</w:t>
      </w:r>
    </w:p>
    <w:p w:rsidR="00405707" w:rsidRDefault="000C4072" w:rsidP="00405707">
      <w:pPr>
        <w:pStyle w:val="1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настольные и интерактивные игры, материалы.</w:t>
      </w:r>
    </w:p>
    <w:p w:rsidR="00405707" w:rsidRDefault="00405707" w:rsidP="00405707">
      <w:pPr>
        <w:pStyle w:val="10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969" w:rsidRPr="00405707" w:rsidRDefault="003D1969" w:rsidP="00405707">
      <w:pPr>
        <w:pStyle w:val="1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5707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3D1969" w:rsidRPr="00D62E0C" w:rsidRDefault="003D1969" w:rsidP="003D1969">
      <w:pPr>
        <w:pStyle w:val="a3"/>
        <w:ind w:left="0"/>
        <w:jc w:val="left"/>
        <w:rPr>
          <w:b/>
        </w:rPr>
      </w:pPr>
    </w:p>
    <w:p w:rsidR="003D1969" w:rsidRPr="00D62E0C" w:rsidRDefault="003D1969" w:rsidP="003D1969">
      <w:pPr>
        <w:pStyle w:val="1"/>
        <w:spacing w:before="0"/>
        <w:ind w:right="625"/>
        <w:jc w:val="center"/>
        <w:rPr>
          <w:bCs w:val="0"/>
        </w:rPr>
      </w:pPr>
      <w:r w:rsidRPr="00D62E0C">
        <w:rPr>
          <w:bCs w:val="0"/>
        </w:rPr>
        <w:t xml:space="preserve">Календарный план воспитательной работы </w:t>
      </w:r>
    </w:p>
    <w:p w:rsidR="007968F0" w:rsidRPr="00637F1B" w:rsidRDefault="007968F0" w:rsidP="003D1969">
      <w:pPr>
        <w:pStyle w:val="1"/>
        <w:spacing w:before="0"/>
        <w:ind w:right="625"/>
        <w:jc w:val="center"/>
        <w:rPr>
          <w:bCs w:val="0"/>
          <w:szCs w:val="22"/>
        </w:rPr>
      </w:pPr>
    </w:p>
    <w:tbl>
      <w:tblPr>
        <w:tblStyle w:val="TableNormal"/>
        <w:tblW w:w="10652" w:type="dxa"/>
        <w:tblInd w:w="-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51"/>
        <w:gridCol w:w="142"/>
        <w:gridCol w:w="2835"/>
        <w:gridCol w:w="409"/>
        <w:gridCol w:w="16"/>
        <w:gridCol w:w="1984"/>
        <w:gridCol w:w="1701"/>
        <w:gridCol w:w="1418"/>
        <w:gridCol w:w="729"/>
        <w:gridCol w:w="567"/>
      </w:tblGrid>
      <w:tr w:rsidR="00C56432" w:rsidTr="00336EDE">
        <w:trPr>
          <w:trHeight w:val="662"/>
        </w:trPr>
        <w:tc>
          <w:tcPr>
            <w:tcW w:w="993" w:type="dxa"/>
            <w:gridSpan w:val="2"/>
            <w:vMerge w:val="restart"/>
          </w:tcPr>
          <w:p w:rsidR="00C56432" w:rsidRPr="00D62E0C" w:rsidRDefault="00C56432" w:rsidP="00C56432">
            <w:pPr>
              <w:pStyle w:val="TableParagraph"/>
              <w:spacing w:before="52"/>
              <w:ind w:left="79" w:right="73" w:firstLine="52"/>
              <w:rPr>
                <w:b/>
                <w:sz w:val="28"/>
                <w:szCs w:val="28"/>
              </w:rPr>
            </w:pPr>
            <w:r w:rsidRPr="00D62E0C">
              <w:rPr>
                <w:b/>
                <w:spacing w:val="-10"/>
                <w:sz w:val="28"/>
                <w:szCs w:val="28"/>
              </w:rPr>
              <w:t xml:space="preserve">№ </w:t>
            </w:r>
            <w:r w:rsidRPr="00D62E0C">
              <w:rPr>
                <w:b/>
                <w:spacing w:val="-4"/>
                <w:sz w:val="28"/>
                <w:szCs w:val="28"/>
              </w:rPr>
              <w:t>п/п</w:t>
            </w:r>
          </w:p>
        </w:tc>
        <w:tc>
          <w:tcPr>
            <w:tcW w:w="3244" w:type="dxa"/>
            <w:gridSpan w:val="2"/>
            <w:vMerge w:val="restart"/>
          </w:tcPr>
          <w:p w:rsidR="00C56432" w:rsidRPr="00D62E0C" w:rsidRDefault="00C56432" w:rsidP="00C56432">
            <w:pPr>
              <w:pStyle w:val="TableParagraph"/>
              <w:spacing w:before="52"/>
              <w:ind w:left="755" w:right="50" w:hanging="80"/>
              <w:rPr>
                <w:b/>
                <w:sz w:val="28"/>
                <w:szCs w:val="28"/>
              </w:rPr>
            </w:pPr>
            <w:r w:rsidRPr="00D62E0C">
              <w:rPr>
                <w:b/>
                <w:spacing w:val="-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00" w:type="dxa"/>
            <w:gridSpan w:val="2"/>
            <w:vMerge w:val="restart"/>
          </w:tcPr>
          <w:p w:rsidR="00C56432" w:rsidRPr="00D62E0C" w:rsidRDefault="00C56432" w:rsidP="00C56432">
            <w:pPr>
              <w:pStyle w:val="TableParagraph"/>
              <w:spacing w:before="52"/>
              <w:ind w:left="357"/>
              <w:rPr>
                <w:b/>
                <w:sz w:val="28"/>
                <w:szCs w:val="28"/>
              </w:rPr>
            </w:pPr>
            <w:r w:rsidRPr="00D62E0C">
              <w:rPr>
                <w:b/>
                <w:spacing w:val="-2"/>
                <w:sz w:val="28"/>
                <w:szCs w:val="28"/>
              </w:rPr>
              <w:t>Модуль</w:t>
            </w:r>
          </w:p>
        </w:tc>
        <w:tc>
          <w:tcPr>
            <w:tcW w:w="1701" w:type="dxa"/>
            <w:vMerge w:val="restart"/>
          </w:tcPr>
          <w:p w:rsidR="00C56432" w:rsidRPr="00D62E0C" w:rsidRDefault="00C56432" w:rsidP="00C56432">
            <w:pPr>
              <w:pStyle w:val="TableParagraph"/>
              <w:spacing w:before="52"/>
              <w:ind w:left="70" w:right="75" w:firstLine="348"/>
              <w:rPr>
                <w:b/>
                <w:sz w:val="28"/>
                <w:szCs w:val="28"/>
              </w:rPr>
            </w:pPr>
            <w:r w:rsidRPr="00D62E0C">
              <w:rPr>
                <w:b/>
                <w:spacing w:val="-4"/>
                <w:sz w:val="28"/>
                <w:szCs w:val="28"/>
              </w:rPr>
              <w:t xml:space="preserve">Срок </w:t>
            </w:r>
            <w:r w:rsidRPr="00D62E0C">
              <w:rPr>
                <w:b/>
                <w:spacing w:val="-2"/>
                <w:sz w:val="28"/>
                <w:szCs w:val="28"/>
              </w:rPr>
              <w:t>проведения</w:t>
            </w:r>
          </w:p>
        </w:tc>
        <w:tc>
          <w:tcPr>
            <w:tcW w:w="1418" w:type="dxa"/>
            <w:vMerge w:val="restart"/>
          </w:tcPr>
          <w:p w:rsidR="00C56432" w:rsidRPr="00D62E0C" w:rsidRDefault="00C56432" w:rsidP="00C56432">
            <w:pPr>
              <w:pStyle w:val="TableParagraph"/>
              <w:spacing w:before="52"/>
              <w:ind w:left="281" w:right="232" w:hanging="53"/>
              <w:rPr>
                <w:b/>
                <w:sz w:val="28"/>
                <w:szCs w:val="28"/>
              </w:rPr>
            </w:pPr>
            <w:r w:rsidRPr="00D62E0C">
              <w:rPr>
                <w:b/>
                <w:spacing w:val="-2"/>
                <w:sz w:val="28"/>
                <w:szCs w:val="28"/>
              </w:rPr>
              <w:t xml:space="preserve">Период </w:t>
            </w:r>
            <w:r w:rsidRPr="00D62E0C">
              <w:rPr>
                <w:b/>
                <w:spacing w:val="-4"/>
                <w:sz w:val="28"/>
                <w:szCs w:val="28"/>
              </w:rPr>
              <w:t>смены</w:t>
            </w:r>
          </w:p>
        </w:tc>
        <w:tc>
          <w:tcPr>
            <w:tcW w:w="1296" w:type="dxa"/>
            <w:gridSpan w:val="2"/>
          </w:tcPr>
          <w:p w:rsidR="00C56432" w:rsidRPr="00D62E0C" w:rsidRDefault="00C56432" w:rsidP="00D62E0C">
            <w:pPr>
              <w:pStyle w:val="TableParagraph"/>
              <w:spacing w:before="52"/>
              <w:ind w:left="69" w:right="77"/>
              <w:rPr>
                <w:b/>
                <w:sz w:val="28"/>
                <w:szCs w:val="28"/>
              </w:rPr>
            </w:pPr>
            <w:r w:rsidRPr="00D62E0C">
              <w:rPr>
                <w:b/>
                <w:spacing w:val="-2"/>
                <w:sz w:val="28"/>
                <w:szCs w:val="28"/>
              </w:rPr>
              <w:t>Уровень проведения</w:t>
            </w:r>
          </w:p>
        </w:tc>
      </w:tr>
      <w:tr w:rsidR="00C56432" w:rsidTr="00336EDE">
        <w:trPr>
          <w:trHeight w:val="938"/>
        </w:trPr>
        <w:tc>
          <w:tcPr>
            <w:tcW w:w="993" w:type="dxa"/>
            <w:gridSpan w:val="2"/>
            <w:vMerge/>
            <w:tcBorders>
              <w:top w:val="nil"/>
            </w:tcBorders>
          </w:tcPr>
          <w:p w:rsidR="00C56432" w:rsidRPr="00D62E0C" w:rsidRDefault="00C56432" w:rsidP="00C56432">
            <w:pPr>
              <w:rPr>
                <w:sz w:val="28"/>
                <w:szCs w:val="28"/>
              </w:rPr>
            </w:pPr>
          </w:p>
        </w:tc>
        <w:tc>
          <w:tcPr>
            <w:tcW w:w="3244" w:type="dxa"/>
            <w:gridSpan w:val="2"/>
            <w:vMerge/>
            <w:tcBorders>
              <w:top w:val="nil"/>
            </w:tcBorders>
          </w:tcPr>
          <w:p w:rsidR="00C56432" w:rsidRPr="00D62E0C" w:rsidRDefault="00C56432" w:rsidP="00C56432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gridSpan w:val="2"/>
            <w:vMerge/>
            <w:tcBorders>
              <w:top w:val="nil"/>
            </w:tcBorders>
          </w:tcPr>
          <w:p w:rsidR="00C56432" w:rsidRPr="00D62E0C" w:rsidRDefault="00C56432" w:rsidP="00C5643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56432" w:rsidRPr="00D62E0C" w:rsidRDefault="00C56432" w:rsidP="00C56432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56432" w:rsidRPr="00D62E0C" w:rsidRDefault="00C56432" w:rsidP="00C56432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:rsidR="00C56432" w:rsidRPr="00D62E0C" w:rsidRDefault="00C56432" w:rsidP="00C56432">
            <w:pPr>
              <w:pStyle w:val="TableParagraph"/>
              <w:spacing w:before="47"/>
              <w:ind w:left="40" w:right="74"/>
              <w:jc w:val="both"/>
              <w:rPr>
                <w:sz w:val="28"/>
                <w:szCs w:val="28"/>
              </w:rPr>
            </w:pPr>
            <w:r w:rsidRPr="00D62E0C">
              <w:rPr>
                <w:spacing w:val="-4"/>
                <w:sz w:val="28"/>
                <w:szCs w:val="28"/>
              </w:rPr>
              <w:t xml:space="preserve">Обще </w:t>
            </w:r>
            <w:r w:rsidRPr="00D62E0C">
              <w:rPr>
                <w:spacing w:val="-2"/>
                <w:sz w:val="28"/>
                <w:szCs w:val="28"/>
              </w:rPr>
              <w:t>лагер</w:t>
            </w:r>
            <w:r w:rsidRPr="00D62E0C">
              <w:rPr>
                <w:spacing w:val="-4"/>
                <w:sz w:val="28"/>
                <w:szCs w:val="28"/>
              </w:rPr>
              <w:t>ный</w:t>
            </w:r>
          </w:p>
        </w:tc>
        <w:tc>
          <w:tcPr>
            <w:tcW w:w="567" w:type="dxa"/>
          </w:tcPr>
          <w:p w:rsidR="00C56432" w:rsidRPr="00D62E0C" w:rsidRDefault="00C56432" w:rsidP="00C56432">
            <w:pPr>
              <w:pStyle w:val="TableParagraph"/>
              <w:spacing w:before="47"/>
              <w:ind w:left="40" w:right="119"/>
              <w:rPr>
                <w:sz w:val="28"/>
                <w:szCs w:val="28"/>
              </w:rPr>
            </w:pPr>
            <w:r w:rsidRPr="00D62E0C">
              <w:rPr>
                <w:spacing w:val="-4"/>
                <w:sz w:val="28"/>
                <w:szCs w:val="28"/>
              </w:rPr>
              <w:t>Отрядный</w:t>
            </w:r>
          </w:p>
        </w:tc>
      </w:tr>
      <w:tr w:rsidR="00C56432" w:rsidTr="00834B6C">
        <w:trPr>
          <w:trHeight w:val="429"/>
        </w:trPr>
        <w:tc>
          <w:tcPr>
            <w:tcW w:w="10652" w:type="dxa"/>
            <w:gridSpan w:val="10"/>
            <w:tcBorders>
              <w:bottom w:val="single" w:sz="4" w:space="0" w:color="000000"/>
            </w:tcBorders>
          </w:tcPr>
          <w:p w:rsidR="00C56432" w:rsidRDefault="00C56432" w:rsidP="00C56432">
            <w:pPr>
              <w:pStyle w:val="TableParagraph"/>
              <w:spacing w:before="53"/>
              <w:ind w:righ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Блок</w:t>
            </w:r>
            <w:r>
              <w:rPr>
                <w:b/>
                <w:spacing w:val="-2"/>
                <w:sz w:val="28"/>
              </w:rPr>
              <w:t>«Мир»</w:t>
            </w:r>
          </w:p>
        </w:tc>
      </w:tr>
      <w:tr w:rsidR="00C56432" w:rsidTr="00336EDE">
        <w:trPr>
          <w:trHeight w:val="1199"/>
        </w:trPr>
        <w:tc>
          <w:tcPr>
            <w:tcW w:w="851" w:type="dxa"/>
          </w:tcPr>
          <w:p w:rsidR="00C56432" w:rsidRPr="00D62E0C" w:rsidRDefault="00105956" w:rsidP="00336EDE">
            <w:pPr>
              <w:pStyle w:val="TableParagraph"/>
              <w:ind w:right="5"/>
              <w:jc w:val="center"/>
              <w:rPr>
                <w:sz w:val="28"/>
                <w:szCs w:val="28"/>
              </w:rPr>
            </w:pPr>
            <w:r w:rsidRPr="00D62E0C">
              <w:rPr>
                <w:spacing w:val="-5"/>
                <w:sz w:val="28"/>
                <w:szCs w:val="28"/>
              </w:rPr>
              <w:t>1</w:t>
            </w:r>
            <w:r w:rsidR="00C56432" w:rsidRPr="00D62E0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386" w:type="dxa"/>
            <w:gridSpan w:val="3"/>
          </w:tcPr>
          <w:p w:rsidR="00C56432" w:rsidRPr="00D62E0C" w:rsidRDefault="003027FF" w:rsidP="00D62E0C">
            <w:pPr>
              <w:pStyle w:val="TableParagraph"/>
              <w:ind w:left="42" w:right="50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Осмотр экспозиции картин и скульптур Детской Художественной школы</w:t>
            </w:r>
            <w:r w:rsidR="00105956" w:rsidRPr="00D62E0C">
              <w:rPr>
                <w:sz w:val="28"/>
                <w:szCs w:val="28"/>
              </w:rPr>
              <w:t>. Элементы практикумов и мастер-классов.</w:t>
            </w:r>
          </w:p>
        </w:tc>
        <w:tc>
          <w:tcPr>
            <w:tcW w:w="2000" w:type="dxa"/>
            <w:gridSpan w:val="2"/>
          </w:tcPr>
          <w:p w:rsidR="00C56432" w:rsidRPr="00D62E0C" w:rsidRDefault="00C56432" w:rsidP="00834B6C">
            <w:pPr>
              <w:pStyle w:val="TableParagraph"/>
              <w:ind w:left="361" w:right="244" w:hanging="118"/>
              <w:jc w:val="center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«</w:t>
            </w:r>
            <w:r w:rsidR="00105956" w:rsidRPr="00D62E0C">
              <w:rPr>
                <w:spacing w:val="-2"/>
                <w:sz w:val="28"/>
                <w:szCs w:val="28"/>
              </w:rPr>
              <w:t>Э</w:t>
            </w:r>
            <w:r w:rsidR="003027FF" w:rsidRPr="00D62E0C">
              <w:rPr>
                <w:spacing w:val="-2"/>
                <w:sz w:val="28"/>
                <w:szCs w:val="28"/>
              </w:rPr>
              <w:t>кскурсии  и походы</w:t>
            </w:r>
            <w:r w:rsidRPr="00D62E0C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C56432" w:rsidRPr="00D62E0C" w:rsidRDefault="003027FF" w:rsidP="00834B6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  <w:r w:rsidRPr="00D62E0C">
              <w:rPr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1418" w:type="dxa"/>
          </w:tcPr>
          <w:p w:rsidR="00C56432" w:rsidRPr="00D62E0C" w:rsidRDefault="00C56432" w:rsidP="00D62E0C">
            <w:pPr>
              <w:pStyle w:val="TableParagraph"/>
              <w:ind w:right="8"/>
              <w:jc w:val="center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основной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C56432" w:rsidRPr="00D62E0C" w:rsidRDefault="00C56432" w:rsidP="00D62E0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32" w:rsidRDefault="00105956" w:rsidP="00D62E0C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56432" w:rsidTr="00336EDE">
        <w:trPr>
          <w:trHeight w:val="937"/>
        </w:trPr>
        <w:tc>
          <w:tcPr>
            <w:tcW w:w="851" w:type="dxa"/>
          </w:tcPr>
          <w:p w:rsidR="00C56432" w:rsidRPr="00D62E0C" w:rsidRDefault="00105956" w:rsidP="00336EDE">
            <w:pPr>
              <w:pStyle w:val="TableParagraph"/>
              <w:ind w:right="5"/>
              <w:jc w:val="center"/>
              <w:rPr>
                <w:sz w:val="28"/>
                <w:szCs w:val="28"/>
              </w:rPr>
            </w:pPr>
            <w:r w:rsidRPr="00D62E0C">
              <w:rPr>
                <w:spacing w:val="-5"/>
                <w:sz w:val="28"/>
                <w:szCs w:val="28"/>
              </w:rPr>
              <w:t>2</w:t>
            </w:r>
            <w:r w:rsidR="00C56432" w:rsidRPr="00D62E0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386" w:type="dxa"/>
            <w:gridSpan w:val="3"/>
          </w:tcPr>
          <w:p w:rsidR="00C56432" w:rsidRPr="00D62E0C" w:rsidRDefault="003027FF" w:rsidP="00D62E0C">
            <w:pPr>
              <w:pStyle w:val="TableParagraph"/>
              <w:ind w:left="42" w:right="45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 xml:space="preserve">Рисование   по прочитанным </w:t>
            </w:r>
            <w:r w:rsidR="00105956" w:rsidRPr="00D62E0C">
              <w:rPr>
                <w:sz w:val="28"/>
                <w:szCs w:val="28"/>
              </w:rPr>
              <w:t xml:space="preserve">и/или </w:t>
            </w:r>
            <w:r w:rsidRPr="00D62E0C">
              <w:rPr>
                <w:sz w:val="28"/>
                <w:szCs w:val="28"/>
              </w:rPr>
              <w:t>(прослушанным) сказкам и стихам, просмотренным фильмам и спектаклям</w:t>
            </w:r>
            <w:r w:rsidR="003A261E" w:rsidRPr="00D62E0C">
              <w:rPr>
                <w:sz w:val="28"/>
                <w:szCs w:val="28"/>
              </w:rPr>
              <w:t>.</w:t>
            </w:r>
          </w:p>
        </w:tc>
        <w:tc>
          <w:tcPr>
            <w:tcW w:w="2000" w:type="dxa"/>
            <w:gridSpan w:val="2"/>
          </w:tcPr>
          <w:p w:rsidR="00C56432" w:rsidRPr="00D62E0C" w:rsidRDefault="00C56432" w:rsidP="00834B6C">
            <w:pPr>
              <w:pStyle w:val="TableParagraph"/>
              <w:ind w:left="364" w:right="223" w:hanging="142"/>
              <w:jc w:val="center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«Кружки</w:t>
            </w:r>
            <w:r w:rsidR="00105956" w:rsidRPr="00D62E0C">
              <w:rPr>
                <w:sz w:val="28"/>
                <w:szCs w:val="28"/>
              </w:rPr>
              <w:t xml:space="preserve"> </w:t>
            </w:r>
            <w:r w:rsidRPr="00D62E0C">
              <w:rPr>
                <w:sz w:val="28"/>
                <w:szCs w:val="28"/>
              </w:rPr>
              <w:t xml:space="preserve">и </w:t>
            </w:r>
            <w:r w:rsidRPr="00D62E0C">
              <w:rPr>
                <w:spacing w:val="-2"/>
                <w:sz w:val="28"/>
                <w:szCs w:val="28"/>
              </w:rPr>
              <w:t>секции»</w:t>
            </w:r>
          </w:p>
        </w:tc>
        <w:tc>
          <w:tcPr>
            <w:tcW w:w="1701" w:type="dxa"/>
          </w:tcPr>
          <w:p w:rsidR="00105956" w:rsidRPr="00D62E0C" w:rsidRDefault="00405707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июнь</w:t>
            </w:r>
          </w:p>
          <w:p w:rsidR="00105956" w:rsidRPr="00D62E0C" w:rsidRDefault="00105956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(1-2  раза</w:t>
            </w:r>
          </w:p>
          <w:p w:rsidR="00C56432" w:rsidRPr="00D62E0C" w:rsidRDefault="00105956" w:rsidP="00834B6C">
            <w:pPr>
              <w:pStyle w:val="TableParagraph"/>
              <w:ind w:left="320" w:hanging="10"/>
              <w:jc w:val="center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в смену)</w:t>
            </w:r>
          </w:p>
        </w:tc>
        <w:tc>
          <w:tcPr>
            <w:tcW w:w="1418" w:type="dxa"/>
          </w:tcPr>
          <w:p w:rsidR="00C56432" w:rsidRPr="00D62E0C" w:rsidRDefault="00105956" w:rsidP="00D62E0C">
            <w:pPr>
              <w:pStyle w:val="TableParagraph"/>
              <w:ind w:right="8"/>
              <w:jc w:val="center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основной,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C56432" w:rsidRPr="00D62E0C" w:rsidRDefault="00C56432" w:rsidP="00D62E0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32" w:rsidRDefault="00906085" w:rsidP="00D62E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56432" w:rsidTr="00336EDE">
        <w:trPr>
          <w:trHeight w:val="662"/>
        </w:trPr>
        <w:tc>
          <w:tcPr>
            <w:tcW w:w="851" w:type="dxa"/>
          </w:tcPr>
          <w:p w:rsidR="00C56432" w:rsidRPr="00D62E0C" w:rsidRDefault="00405707" w:rsidP="00336EDE">
            <w:pPr>
              <w:pStyle w:val="TableParagraph"/>
              <w:ind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</w:t>
            </w:r>
            <w:r w:rsidR="00C56432" w:rsidRPr="00D62E0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386" w:type="dxa"/>
            <w:gridSpan w:val="3"/>
          </w:tcPr>
          <w:p w:rsidR="00C56432" w:rsidRPr="00D62E0C" w:rsidRDefault="003A261E" w:rsidP="00D62E0C">
            <w:pPr>
              <w:pStyle w:val="TableParagraph"/>
              <w:tabs>
                <w:tab w:val="left" w:pos="1793"/>
              </w:tabs>
              <w:ind w:left="42" w:right="48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Просмотр спект</w:t>
            </w:r>
            <w:r w:rsidR="00906085" w:rsidRPr="00D62E0C">
              <w:rPr>
                <w:spacing w:val="-2"/>
                <w:sz w:val="28"/>
                <w:szCs w:val="28"/>
              </w:rPr>
              <w:t xml:space="preserve">аклей </w:t>
            </w:r>
            <w:r w:rsidRPr="00D62E0C">
              <w:rPr>
                <w:spacing w:val="-2"/>
                <w:sz w:val="28"/>
                <w:szCs w:val="28"/>
              </w:rPr>
              <w:t xml:space="preserve"> в Дзержинском </w:t>
            </w:r>
            <w:r w:rsidR="00C56432" w:rsidRPr="00D62E0C">
              <w:rPr>
                <w:sz w:val="28"/>
                <w:szCs w:val="28"/>
              </w:rPr>
              <w:tab/>
            </w:r>
            <w:r w:rsidR="00C56432" w:rsidRPr="00D62E0C">
              <w:rPr>
                <w:spacing w:val="-2"/>
                <w:sz w:val="28"/>
                <w:szCs w:val="28"/>
              </w:rPr>
              <w:t>театр</w:t>
            </w:r>
            <w:r w:rsidRPr="00D62E0C">
              <w:rPr>
                <w:spacing w:val="-2"/>
                <w:sz w:val="28"/>
                <w:szCs w:val="28"/>
              </w:rPr>
              <w:t>е</w:t>
            </w:r>
            <w:r w:rsidR="00C56432" w:rsidRPr="00D62E0C">
              <w:rPr>
                <w:spacing w:val="-2"/>
                <w:sz w:val="28"/>
                <w:szCs w:val="28"/>
              </w:rPr>
              <w:t xml:space="preserve"> кукол</w:t>
            </w:r>
            <w:r w:rsidRPr="00D62E0C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000" w:type="dxa"/>
            <w:gridSpan w:val="2"/>
          </w:tcPr>
          <w:p w:rsidR="00C56432" w:rsidRPr="00D62E0C" w:rsidRDefault="003834AF" w:rsidP="00834B6C">
            <w:pPr>
              <w:pStyle w:val="TableParagraph"/>
              <w:ind w:left="335" w:right="80" w:hanging="260"/>
              <w:jc w:val="center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</w:tcPr>
          <w:p w:rsidR="00287FEB" w:rsidRPr="00D62E0C" w:rsidRDefault="00287FEB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июнь</w:t>
            </w:r>
          </w:p>
          <w:p w:rsidR="00C56432" w:rsidRPr="00D62E0C" w:rsidRDefault="00287FEB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(1 раз   в  смену)</w:t>
            </w:r>
          </w:p>
        </w:tc>
        <w:tc>
          <w:tcPr>
            <w:tcW w:w="1418" w:type="dxa"/>
          </w:tcPr>
          <w:p w:rsidR="00C56432" w:rsidRPr="00D62E0C" w:rsidRDefault="00C56432" w:rsidP="00D62E0C">
            <w:pPr>
              <w:pStyle w:val="TableParagraph"/>
              <w:ind w:right="8"/>
              <w:jc w:val="center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основной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C56432" w:rsidRPr="00D62E0C" w:rsidRDefault="00C56432" w:rsidP="00D62E0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32" w:rsidRDefault="00906085" w:rsidP="00D62E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56432" w:rsidTr="00336EDE">
        <w:trPr>
          <w:trHeight w:val="662"/>
        </w:trPr>
        <w:tc>
          <w:tcPr>
            <w:tcW w:w="851" w:type="dxa"/>
          </w:tcPr>
          <w:p w:rsidR="00C56432" w:rsidRPr="00D62E0C" w:rsidRDefault="00405707" w:rsidP="00336EDE">
            <w:pPr>
              <w:pStyle w:val="TableParagraph"/>
              <w:ind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  <w:r w:rsidR="00C56432" w:rsidRPr="00D62E0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386" w:type="dxa"/>
            <w:gridSpan w:val="3"/>
          </w:tcPr>
          <w:p w:rsidR="00C56432" w:rsidRPr="00D62E0C" w:rsidRDefault="003A261E" w:rsidP="00D62E0C">
            <w:pPr>
              <w:pStyle w:val="TableParagraph"/>
              <w:ind w:left="42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Осмотр экспозиций  Дзержинского</w:t>
            </w:r>
            <w:r w:rsidR="009D0206" w:rsidRPr="00D62E0C">
              <w:rPr>
                <w:sz w:val="28"/>
                <w:szCs w:val="28"/>
              </w:rPr>
              <w:t xml:space="preserve"> </w:t>
            </w:r>
            <w:r w:rsidR="00F05AEC" w:rsidRPr="00D62E0C">
              <w:rPr>
                <w:sz w:val="28"/>
                <w:szCs w:val="28"/>
              </w:rPr>
              <w:t>К</w:t>
            </w:r>
            <w:r w:rsidRPr="00D62E0C">
              <w:rPr>
                <w:sz w:val="28"/>
                <w:szCs w:val="28"/>
              </w:rPr>
              <w:t>раеведческого</w:t>
            </w:r>
            <w:r w:rsidR="00287FEB" w:rsidRPr="00D62E0C">
              <w:rPr>
                <w:sz w:val="28"/>
                <w:szCs w:val="28"/>
              </w:rPr>
              <w:t xml:space="preserve"> </w:t>
            </w:r>
            <w:r w:rsidRPr="00D62E0C">
              <w:rPr>
                <w:spacing w:val="-4"/>
                <w:sz w:val="28"/>
                <w:szCs w:val="28"/>
              </w:rPr>
              <w:t>музея</w:t>
            </w:r>
            <w:r w:rsidR="00287FEB" w:rsidRPr="00D62E0C">
              <w:rPr>
                <w:spacing w:val="-4"/>
                <w:sz w:val="28"/>
                <w:szCs w:val="28"/>
              </w:rPr>
              <w:t>; элементы мастер-классов и интерактива.</w:t>
            </w:r>
          </w:p>
        </w:tc>
        <w:tc>
          <w:tcPr>
            <w:tcW w:w="2000" w:type="dxa"/>
            <w:gridSpan w:val="2"/>
          </w:tcPr>
          <w:p w:rsidR="00C56432" w:rsidRPr="00D62E0C" w:rsidRDefault="00C56432" w:rsidP="00834B6C">
            <w:pPr>
              <w:pStyle w:val="TableParagraph"/>
              <w:ind w:left="335" w:right="80" w:hanging="260"/>
              <w:jc w:val="center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 xml:space="preserve">«Экскурсиии </w:t>
            </w:r>
            <w:r w:rsidRPr="00D62E0C">
              <w:rPr>
                <w:spacing w:val="-2"/>
                <w:sz w:val="28"/>
                <w:szCs w:val="28"/>
              </w:rPr>
              <w:t>походы»</w:t>
            </w:r>
          </w:p>
        </w:tc>
        <w:tc>
          <w:tcPr>
            <w:tcW w:w="1701" w:type="dxa"/>
          </w:tcPr>
          <w:p w:rsidR="00C56432" w:rsidRPr="00D62E0C" w:rsidRDefault="00405707" w:rsidP="00834B6C">
            <w:pPr>
              <w:pStyle w:val="TableParagraph"/>
              <w:ind w:left="373" w:hanging="2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1418" w:type="dxa"/>
          </w:tcPr>
          <w:p w:rsidR="00C56432" w:rsidRPr="00D62E0C" w:rsidRDefault="00C56432" w:rsidP="00D62E0C">
            <w:pPr>
              <w:pStyle w:val="TableParagraph"/>
              <w:ind w:right="8"/>
              <w:jc w:val="center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основной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C56432" w:rsidRPr="00D62E0C" w:rsidRDefault="00C56432" w:rsidP="00D62E0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432" w:rsidRDefault="00287FEB" w:rsidP="00D62E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A261E" w:rsidTr="00336EDE">
        <w:trPr>
          <w:trHeight w:val="662"/>
        </w:trPr>
        <w:tc>
          <w:tcPr>
            <w:tcW w:w="851" w:type="dxa"/>
          </w:tcPr>
          <w:p w:rsidR="003A261E" w:rsidRPr="00D62E0C" w:rsidRDefault="00405707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</w:t>
            </w:r>
            <w:r w:rsidR="003A261E" w:rsidRPr="00D62E0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386" w:type="dxa"/>
            <w:gridSpan w:val="3"/>
          </w:tcPr>
          <w:p w:rsidR="003A261E" w:rsidRPr="00D62E0C" w:rsidRDefault="00906085" w:rsidP="00D62E0C">
            <w:pPr>
              <w:pStyle w:val="TableParagraph"/>
              <w:ind w:left="42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Просмотр фильмов</w:t>
            </w:r>
            <w:r w:rsidR="003A261E" w:rsidRPr="00D62E0C">
              <w:rPr>
                <w:spacing w:val="-2"/>
                <w:sz w:val="28"/>
                <w:szCs w:val="28"/>
              </w:rPr>
              <w:t xml:space="preserve"> в кинотеатре им. И. Извицкой</w:t>
            </w:r>
            <w:r w:rsidR="00D97DB4" w:rsidRPr="00D62E0C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2000" w:type="dxa"/>
            <w:gridSpan w:val="2"/>
          </w:tcPr>
          <w:p w:rsidR="003A261E" w:rsidRPr="00D62E0C" w:rsidRDefault="003834AF" w:rsidP="00834B6C">
            <w:pPr>
              <w:pStyle w:val="TableParagraph"/>
              <w:ind w:left="335" w:right="80" w:hanging="260"/>
              <w:jc w:val="center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</w:tcPr>
          <w:p w:rsidR="00405707" w:rsidRDefault="00405707" w:rsidP="00405707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</w:t>
            </w:r>
            <w:r w:rsidR="00287FEB" w:rsidRPr="00D62E0C">
              <w:rPr>
                <w:spacing w:val="-2"/>
                <w:sz w:val="28"/>
                <w:szCs w:val="28"/>
              </w:rPr>
              <w:t>юнь</w:t>
            </w:r>
          </w:p>
          <w:p w:rsidR="003A261E" w:rsidRPr="00D62E0C" w:rsidRDefault="00405707" w:rsidP="00405707">
            <w:pPr>
              <w:pStyle w:val="TableParagraph"/>
              <w:ind w:left="320" w:hanging="10"/>
              <w:jc w:val="center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 xml:space="preserve"> </w:t>
            </w:r>
            <w:r w:rsidR="00287FEB" w:rsidRPr="00D62E0C">
              <w:rPr>
                <w:spacing w:val="-2"/>
                <w:sz w:val="28"/>
                <w:szCs w:val="28"/>
              </w:rPr>
              <w:t>(1 раз   в  смену)</w:t>
            </w:r>
          </w:p>
        </w:tc>
        <w:tc>
          <w:tcPr>
            <w:tcW w:w="1418" w:type="dxa"/>
          </w:tcPr>
          <w:p w:rsidR="003A261E" w:rsidRPr="00D62E0C" w:rsidRDefault="00287FEB" w:rsidP="00D62E0C">
            <w:pPr>
              <w:pStyle w:val="TableParagraph"/>
              <w:ind w:right="8"/>
              <w:jc w:val="center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основной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3A261E" w:rsidRPr="00D62E0C" w:rsidRDefault="003A261E" w:rsidP="00D62E0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  <w:r w:rsidRPr="00D62E0C">
              <w:rPr>
                <w:spacing w:val="-10"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1E" w:rsidRDefault="003A261E" w:rsidP="00D62E0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834AF" w:rsidTr="00336EDE">
        <w:trPr>
          <w:trHeight w:val="662"/>
        </w:trPr>
        <w:tc>
          <w:tcPr>
            <w:tcW w:w="851" w:type="dxa"/>
          </w:tcPr>
          <w:p w:rsidR="003834AF" w:rsidRPr="00D62E0C" w:rsidRDefault="00405707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</w:t>
            </w:r>
            <w:r w:rsidR="003834AF" w:rsidRPr="00D62E0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3386" w:type="dxa"/>
            <w:gridSpan w:val="3"/>
          </w:tcPr>
          <w:p w:rsidR="003834AF" w:rsidRPr="00D62E0C" w:rsidRDefault="00287FEB" w:rsidP="00D62E0C">
            <w:pPr>
              <w:pStyle w:val="TableParagraph"/>
              <w:ind w:left="42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Исторические игры и информационные часы из серии «Жизнь замечательных людей».</w:t>
            </w:r>
          </w:p>
        </w:tc>
        <w:tc>
          <w:tcPr>
            <w:tcW w:w="2000" w:type="dxa"/>
            <w:gridSpan w:val="2"/>
          </w:tcPr>
          <w:p w:rsidR="003834AF" w:rsidRPr="00D62E0C" w:rsidRDefault="00D21184" w:rsidP="00834B6C">
            <w:pPr>
              <w:pStyle w:val="TableParagraph"/>
              <w:ind w:left="335" w:right="80" w:hanging="260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</w:tcPr>
          <w:p w:rsidR="003834AF" w:rsidRPr="00D62E0C" w:rsidRDefault="00287FEB" w:rsidP="00834B6C">
            <w:pPr>
              <w:pStyle w:val="TableParagraph"/>
              <w:ind w:left="373" w:hanging="233"/>
              <w:jc w:val="center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март, октябрь</w:t>
            </w:r>
          </w:p>
          <w:p w:rsidR="00287FEB" w:rsidRPr="00D62E0C" w:rsidRDefault="00287FEB" w:rsidP="00834B6C">
            <w:pPr>
              <w:pStyle w:val="TableParagraph"/>
              <w:ind w:left="373" w:hanging="233"/>
              <w:jc w:val="center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(1 раз   в  смену)</w:t>
            </w:r>
          </w:p>
        </w:tc>
        <w:tc>
          <w:tcPr>
            <w:tcW w:w="1418" w:type="dxa"/>
          </w:tcPr>
          <w:p w:rsidR="003834AF" w:rsidRPr="00D62E0C" w:rsidRDefault="00287FEB" w:rsidP="00D62E0C">
            <w:pPr>
              <w:pStyle w:val="TableParagraph"/>
              <w:ind w:right="8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основной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3834AF" w:rsidRPr="00D62E0C" w:rsidRDefault="003834AF" w:rsidP="00D62E0C">
            <w:pPr>
              <w:pStyle w:val="TableParagraph"/>
              <w:ind w:right="7"/>
              <w:jc w:val="center"/>
              <w:rPr>
                <w:spacing w:val="-1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4AF" w:rsidRDefault="00287FEB" w:rsidP="00D62E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3A261E" w:rsidTr="00834B6C">
        <w:trPr>
          <w:trHeight w:val="426"/>
        </w:trPr>
        <w:tc>
          <w:tcPr>
            <w:tcW w:w="1065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1E" w:rsidRDefault="003A261E" w:rsidP="00C56432">
            <w:pPr>
              <w:pStyle w:val="TableParagraph"/>
              <w:spacing w:before="50"/>
              <w:ind w:left="3" w:righ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Блок</w:t>
            </w:r>
            <w:r w:rsidR="00622A8B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«Россия»</w:t>
            </w:r>
          </w:p>
        </w:tc>
      </w:tr>
      <w:tr w:rsidR="003A261E" w:rsidRPr="00D62E0C" w:rsidTr="00336EDE">
        <w:trPr>
          <w:trHeight w:val="938"/>
        </w:trPr>
        <w:tc>
          <w:tcPr>
            <w:tcW w:w="851" w:type="dxa"/>
          </w:tcPr>
          <w:p w:rsidR="003A261E" w:rsidRPr="00D62E0C" w:rsidRDefault="003A261E" w:rsidP="00336EDE">
            <w:pPr>
              <w:pStyle w:val="TableParagraph"/>
              <w:ind w:right="5"/>
              <w:jc w:val="center"/>
              <w:rPr>
                <w:sz w:val="28"/>
                <w:szCs w:val="28"/>
              </w:rPr>
            </w:pPr>
            <w:r w:rsidRPr="00D62E0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3402" w:type="dxa"/>
            <w:gridSpan w:val="4"/>
          </w:tcPr>
          <w:p w:rsidR="003A261E" w:rsidRPr="00D62E0C" w:rsidRDefault="00164C3E" w:rsidP="00D62E0C">
            <w:pPr>
              <w:pStyle w:val="TableParagraph"/>
              <w:tabs>
                <w:tab w:val="left" w:pos="2280"/>
              </w:tabs>
              <w:ind w:left="42" w:right="51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Линейка старта смены с  исполнением гимна РФ; введение в игровую модель смены;  приня</w:t>
            </w:r>
            <w:r w:rsidR="00E70B72" w:rsidRPr="00D62E0C">
              <w:rPr>
                <w:sz w:val="28"/>
                <w:szCs w:val="28"/>
              </w:rPr>
              <w:t xml:space="preserve">тие законов и </w:t>
            </w:r>
            <w:r w:rsidRPr="00D62E0C">
              <w:rPr>
                <w:sz w:val="28"/>
                <w:szCs w:val="28"/>
              </w:rPr>
              <w:t xml:space="preserve"> правил жизни лагеря.</w:t>
            </w:r>
          </w:p>
        </w:tc>
        <w:tc>
          <w:tcPr>
            <w:tcW w:w="1984" w:type="dxa"/>
          </w:tcPr>
          <w:p w:rsidR="003A261E" w:rsidRPr="00D62E0C" w:rsidRDefault="003A261E" w:rsidP="00834B6C">
            <w:pPr>
              <w:pStyle w:val="TableParagraph"/>
              <w:ind w:left="361" w:right="244" w:hanging="118"/>
              <w:jc w:val="center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</w:tcPr>
          <w:p w:rsidR="00405707" w:rsidRDefault="00405707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</w:t>
            </w:r>
            <w:r w:rsidR="00834B6C">
              <w:rPr>
                <w:spacing w:val="-2"/>
                <w:sz w:val="28"/>
                <w:szCs w:val="28"/>
              </w:rPr>
              <w:t>а</w:t>
            </w:r>
            <w:r>
              <w:rPr>
                <w:spacing w:val="-2"/>
                <w:sz w:val="28"/>
                <w:szCs w:val="28"/>
              </w:rPr>
              <w:t xml:space="preserve">й, </w:t>
            </w:r>
          </w:p>
          <w:p w:rsidR="00164C3E" w:rsidRPr="00D62E0C" w:rsidRDefault="00834B6C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июнь, </w:t>
            </w:r>
          </w:p>
          <w:p w:rsidR="003A261E" w:rsidRPr="00D62E0C" w:rsidRDefault="003A261E" w:rsidP="00834B6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A261E" w:rsidRPr="00D62E0C" w:rsidRDefault="003A261E" w:rsidP="00834B6C">
            <w:pPr>
              <w:pStyle w:val="TableParagraph"/>
              <w:ind w:left="298" w:hanging="245"/>
              <w:jc w:val="center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организационный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3A261E" w:rsidRPr="00D62E0C" w:rsidRDefault="003A261E" w:rsidP="00834B6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  <w:r w:rsidRPr="00D62E0C">
              <w:rPr>
                <w:spacing w:val="-10"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1E" w:rsidRPr="00D62E0C" w:rsidRDefault="003A261E" w:rsidP="00834B6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3A261E" w:rsidRPr="00D62E0C" w:rsidTr="00336EDE">
        <w:trPr>
          <w:trHeight w:val="937"/>
        </w:trPr>
        <w:tc>
          <w:tcPr>
            <w:tcW w:w="851" w:type="dxa"/>
          </w:tcPr>
          <w:p w:rsidR="003A261E" w:rsidRPr="00D62E0C" w:rsidRDefault="003A261E" w:rsidP="00336EDE">
            <w:pPr>
              <w:pStyle w:val="TableParagraph"/>
              <w:ind w:right="5"/>
              <w:jc w:val="center"/>
              <w:rPr>
                <w:sz w:val="28"/>
                <w:szCs w:val="28"/>
              </w:rPr>
            </w:pPr>
            <w:r w:rsidRPr="00D62E0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3402" w:type="dxa"/>
            <w:gridSpan w:val="4"/>
          </w:tcPr>
          <w:p w:rsidR="003A261E" w:rsidRPr="00D62E0C" w:rsidRDefault="00164C3E" w:rsidP="00D62E0C">
            <w:pPr>
              <w:pStyle w:val="TableParagraph"/>
              <w:tabs>
                <w:tab w:val="left" w:pos="1333"/>
                <w:tab w:val="left" w:pos="1673"/>
                <w:tab w:val="left" w:pos="2796"/>
              </w:tabs>
              <w:ind w:left="42" w:right="44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Торжественное открытие лагерной смены</w:t>
            </w:r>
            <w:r w:rsidR="00622A8B" w:rsidRPr="00D62E0C">
              <w:rPr>
                <w:sz w:val="28"/>
                <w:szCs w:val="28"/>
              </w:rPr>
              <w:t xml:space="preserve"> </w:t>
            </w:r>
            <w:r w:rsidR="00E70B72" w:rsidRPr="00D62E0C">
              <w:rPr>
                <w:sz w:val="28"/>
                <w:szCs w:val="28"/>
              </w:rPr>
              <w:t xml:space="preserve">с </w:t>
            </w:r>
            <w:r w:rsidR="00622A8B" w:rsidRPr="00D62E0C">
              <w:rPr>
                <w:sz w:val="28"/>
                <w:szCs w:val="28"/>
              </w:rPr>
              <w:t>выносом флага и  исполнением гимна РФ</w:t>
            </w:r>
            <w:r w:rsidRPr="00D62E0C">
              <w:rPr>
                <w:sz w:val="28"/>
                <w:szCs w:val="28"/>
              </w:rPr>
              <w:t xml:space="preserve">: линейка, </w:t>
            </w:r>
            <w:r w:rsidR="00622A8B" w:rsidRPr="00D62E0C">
              <w:rPr>
                <w:sz w:val="28"/>
                <w:szCs w:val="28"/>
              </w:rPr>
              <w:t xml:space="preserve">игры с залом, </w:t>
            </w:r>
            <w:r w:rsidRPr="00D62E0C">
              <w:rPr>
                <w:sz w:val="28"/>
                <w:szCs w:val="28"/>
              </w:rPr>
              <w:t>концертная программа.</w:t>
            </w:r>
          </w:p>
        </w:tc>
        <w:tc>
          <w:tcPr>
            <w:tcW w:w="1984" w:type="dxa"/>
          </w:tcPr>
          <w:p w:rsidR="003A261E" w:rsidRPr="00D62E0C" w:rsidRDefault="003A261E" w:rsidP="00834B6C">
            <w:pPr>
              <w:pStyle w:val="TableParagraph"/>
              <w:ind w:left="361" w:right="244" w:hanging="118"/>
              <w:jc w:val="center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«Культура России»</w:t>
            </w:r>
            <w:r w:rsidR="00A357DB" w:rsidRPr="00D62E0C">
              <w:rPr>
                <w:spacing w:val="-2"/>
                <w:sz w:val="28"/>
                <w:szCs w:val="28"/>
              </w:rPr>
              <w:t>/ «Коллективная социально значимая деятельность в Движении Первых»/ «Содружество Орлят России»/ «Детское самоуправление»</w:t>
            </w:r>
          </w:p>
        </w:tc>
        <w:tc>
          <w:tcPr>
            <w:tcW w:w="1701" w:type="dxa"/>
          </w:tcPr>
          <w:p w:rsidR="003A261E" w:rsidRPr="00D62E0C" w:rsidRDefault="003A261E" w:rsidP="00834B6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  <w:r w:rsidRPr="00D62E0C">
              <w:rPr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1418" w:type="dxa"/>
          </w:tcPr>
          <w:p w:rsidR="003A261E" w:rsidRPr="00D62E0C" w:rsidRDefault="003A261E" w:rsidP="00834B6C">
            <w:pPr>
              <w:pStyle w:val="TableParagraph"/>
              <w:ind w:left="298" w:hanging="245"/>
              <w:jc w:val="center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организационный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3A261E" w:rsidRPr="00D62E0C" w:rsidRDefault="00164C3E" w:rsidP="00834B6C">
            <w:pPr>
              <w:pStyle w:val="TableParagraph"/>
              <w:jc w:val="center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61E" w:rsidRPr="00D62E0C" w:rsidRDefault="003A261E" w:rsidP="00834B6C">
            <w:pPr>
              <w:pStyle w:val="TableParagraph"/>
              <w:ind w:right="11"/>
              <w:jc w:val="center"/>
              <w:rPr>
                <w:sz w:val="28"/>
                <w:szCs w:val="28"/>
              </w:rPr>
            </w:pPr>
          </w:p>
        </w:tc>
      </w:tr>
      <w:tr w:rsidR="00D637A9" w:rsidRPr="00D62E0C" w:rsidTr="00336EDE">
        <w:trPr>
          <w:trHeight w:val="937"/>
        </w:trPr>
        <w:tc>
          <w:tcPr>
            <w:tcW w:w="851" w:type="dxa"/>
          </w:tcPr>
          <w:p w:rsidR="00D637A9" w:rsidRPr="00D62E0C" w:rsidRDefault="00D637A9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 w:rsidRPr="00D62E0C">
              <w:rPr>
                <w:spacing w:val="-5"/>
                <w:sz w:val="28"/>
                <w:szCs w:val="28"/>
              </w:rPr>
              <w:t>3.</w:t>
            </w:r>
          </w:p>
        </w:tc>
        <w:tc>
          <w:tcPr>
            <w:tcW w:w="3402" w:type="dxa"/>
            <w:gridSpan w:val="4"/>
          </w:tcPr>
          <w:p w:rsidR="00D637A9" w:rsidRPr="00D62E0C" w:rsidRDefault="00164C3E" w:rsidP="00D62E0C">
            <w:pPr>
              <w:pStyle w:val="TableParagraph"/>
              <w:tabs>
                <w:tab w:val="left" w:pos="1333"/>
                <w:tab w:val="left" w:pos="1673"/>
                <w:tab w:val="left" w:pos="2796"/>
              </w:tabs>
              <w:ind w:left="42" w:right="44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Пушкинский день в России</w:t>
            </w:r>
            <w:r w:rsidR="00E70B72" w:rsidRPr="00D62E0C">
              <w:rPr>
                <w:spacing w:val="-2"/>
                <w:sz w:val="28"/>
                <w:szCs w:val="28"/>
              </w:rPr>
              <w:t xml:space="preserve">. </w:t>
            </w:r>
            <w:r w:rsidR="00E70B72" w:rsidRPr="00D62E0C">
              <w:rPr>
                <w:sz w:val="28"/>
                <w:szCs w:val="28"/>
              </w:rPr>
              <w:t>Литературные  игры, квизы.</w:t>
            </w:r>
          </w:p>
        </w:tc>
        <w:tc>
          <w:tcPr>
            <w:tcW w:w="1984" w:type="dxa"/>
          </w:tcPr>
          <w:p w:rsidR="00D637A9" w:rsidRPr="00D62E0C" w:rsidRDefault="00164C3E" w:rsidP="00834B6C">
            <w:pPr>
              <w:pStyle w:val="TableParagraph"/>
              <w:ind w:left="361" w:right="244" w:hanging="118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</w:tcPr>
          <w:p w:rsidR="00D637A9" w:rsidRPr="00D62E0C" w:rsidRDefault="00164C3E" w:rsidP="00834B6C">
            <w:pPr>
              <w:pStyle w:val="TableParagraph"/>
              <w:ind w:right="7"/>
              <w:jc w:val="center"/>
              <w:rPr>
                <w:spacing w:val="-4"/>
                <w:sz w:val="28"/>
                <w:szCs w:val="28"/>
              </w:rPr>
            </w:pPr>
            <w:r w:rsidRPr="00D62E0C">
              <w:rPr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1418" w:type="dxa"/>
          </w:tcPr>
          <w:p w:rsidR="00D637A9" w:rsidRPr="00D62E0C" w:rsidRDefault="00164C3E" w:rsidP="00834B6C">
            <w:pPr>
              <w:pStyle w:val="TableParagraph"/>
              <w:ind w:left="298" w:hanging="245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основной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D637A9" w:rsidRPr="00D62E0C" w:rsidRDefault="00164C3E" w:rsidP="00834B6C">
            <w:pPr>
              <w:pStyle w:val="TableParagraph"/>
              <w:jc w:val="center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7A9" w:rsidRPr="00D62E0C" w:rsidRDefault="00D637A9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D637A9" w:rsidRPr="00D62E0C" w:rsidTr="00336EDE">
        <w:trPr>
          <w:trHeight w:val="937"/>
        </w:trPr>
        <w:tc>
          <w:tcPr>
            <w:tcW w:w="851" w:type="dxa"/>
          </w:tcPr>
          <w:p w:rsidR="00D637A9" w:rsidRPr="00D62E0C" w:rsidRDefault="00D637A9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 w:rsidRPr="00D62E0C">
              <w:rPr>
                <w:spacing w:val="-5"/>
                <w:sz w:val="28"/>
                <w:szCs w:val="28"/>
              </w:rPr>
              <w:t>4.</w:t>
            </w:r>
          </w:p>
        </w:tc>
        <w:tc>
          <w:tcPr>
            <w:tcW w:w="3402" w:type="dxa"/>
            <w:gridSpan w:val="4"/>
          </w:tcPr>
          <w:p w:rsidR="00D637A9" w:rsidRPr="00D62E0C" w:rsidRDefault="003C2A21" w:rsidP="00D62E0C">
            <w:pPr>
              <w:pStyle w:val="TableParagraph"/>
              <w:tabs>
                <w:tab w:val="left" w:pos="1333"/>
                <w:tab w:val="left" w:pos="1673"/>
                <w:tab w:val="left" w:pos="2796"/>
              </w:tabs>
              <w:ind w:left="42" w:right="44"/>
              <w:rPr>
                <w:spacing w:val="-2"/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День Защиты детей.</w:t>
            </w:r>
            <w:r w:rsidR="00E70B72" w:rsidRPr="00D62E0C">
              <w:rPr>
                <w:sz w:val="28"/>
                <w:szCs w:val="28"/>
              </w:rPr>
              <w:t xml:space="preserve">  Интерактивная программа.</w:t>
            </w:r>
          </w:p>
        </w:tc>
        <w:tc>
          <w:tcPr>
            <w:tcW w:w="1984" w:type="dxa"/>
          </w:tcPr>
          <w:p w:rsidR="00D637A9" w:rsidRPr="00D62E0C" w:rsidRDefault="003C2A21" w:rsidP="00834B6C">
            <w:pPr>
              <w:pStyle w:val="TableParagraph"/>
              <w:ind w:left="361" w:right="244" w:hanging="118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</w:tcPr>
          <w:p w:rsidR="00D637A9" w:rsidRPr="00D62E0C" w:rsidRDefault="003C2A21" w:rsidP="00834B6C">
            <w:pPr>
              <w:pStyle w:val="TableParagraph"/>
              <w:ind w:right="7"/>
              <w:jc w:val="center"/>
              <w:rPr>
                <w:spacing w:val="-4"/>
                <w:sz w:val="28"/>
                <w:szCs w:val="28"/>
              </w:rPr>
            </w:pPr>
            <w:r w:rsidRPr="00D62E0C">
              <w:rPr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1418" w:type="dxa"/>
          </w:tcPr>
          <w:p w:rsidR="00D637A9" w:rsidRPr="00D62E0C" w:rsidRDefault="003C2A21" w:rsidP="00834B6C">
            <w:pPr>
              <w:pStyle w:val="TableParagraph"/>
              <w:ind w:left="298" w:hanging="245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организационный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D637A9" w:rsidRPr="00D62E0C" w:rsidRDefault="003C2A21" w:rsidP="00834B6C">
            <w:pPr>
              <w:pStyle w:val="TableParagraph"/>
              <w:jc w:val="center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7A9" w:rsidRPr="00D62E0C" w:rsidRDefault="00D637A9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E70B72" w:rsidRPr="00D62E0C" w:rsidTr="00336EDE">
        <w:trPr>
          <w:trHeight w:val="937"/>
        </w:trPr>
        <w:tc>
          <w:tcPr>
            <w:tcW w:w="851" w:type="dxa"/>
          </w:tcPr>
          <w:p w:rsidR="00E70B72" w:rsidRPr="00D62E0C" w:rsidRDefault="00E70B72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 w:rsidRPr="00D62E0C">
              <w:rPr>
                <w:spacing w:val="-5"/>
                <w:sz w:val="28"/>
                <w:szCs w:val="28"/>
              </w:rPr>
              <w:t>5.</w:t>
            </w:r>
          </w:p>
        </w:tc>
        <w:tc>
          <w:tcPr>
            <w:tcW w:w="3402" w:type="dxa"/>
            <w:gridSpan w:val="4"/>
          </w:tcPr>
          <w:p w:rsidR="00E70B72" w:rsidRPr="00D62E0C" w:rsidRDefault="00E70B72" w:rsidP="00D62E0C">
            <w:pPr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 xml:space="preserve">День эколога. Устные журналы; </w:t>
            </w:r>
            <w:r w:rsidR="00D21184" w:rsidRPr="00D62E0C">
              <w:rPr>
                <w:sz w:val="28"/>
                <w:szCs w:val="28"/>
              </w:rPr>
              <w:t xml:space="preserve">викторины, кроссворды, </w:t>
            </w:r>
            <w:r w:rsidRPr="00D62E0C">
              <w:rPr>
                <w:sz w:val="28"/>
                <w:szCs w:val="28"/>
              </w:rPr>
              <w:t xml:space="preserve"> мастер-класс</w:t>
            </w:r>
            <w:r w:rsidR="00D21184" w:rsidRPr="00D62E0C">
              <w:rPr>
                <w:sz w:val="28"/>
                <w:szCs w:val="28"/>
              </w:rPr>
              <w:t>ы</w:t>
            </w:r>
            <w:r w:rsidRPr="00D62E0C">
              <w:rPr>
                <w:sz w:val="28"/>
                <w:szCs w:val="28"/>
              </w:rPr>
              <w:t xml:space="preserve"> (конкурс</w:t>
            </w:r>
            <w:r w:rsidR="00D21184" w:rsidRPr="00D62E0C">
              <w:rPr>
                <w:sz w:val="28"/>
                <w:szCs w:val="28"/>
              </w:rPr>
              <w:t>ы</w:t>
            </w:r>
            <w:r w:rsidRPr="00D62E0C">
              <w:rPr>
                <w:sz w:val="28"/>
                <w:szCs w:val="28"/>
              </w:rPr>
              <w:t xml:space="preserve">)  </w:t>
            </w:r>
            <w:r w:rsidR="00D21184" w:rsidRPr="00D62E0C">
              <w:rPr>
                <w:sz w:val="28"/>
                <w:szCs w:val="28"/>
              </w:rPr>
              <w:t xml:space="preserve">по </w:t>
            </w:r>
            <w:r w:rsidRPr="00D62E0C">
              <w:rPr>
                <w:sz w:val="28"/>
                <w:szCs w:val="28"/>
              </w:rPr>
              <w:t>изготовлению  поделок из природного материала.</w:t>
            </w:r>
          </w:p>
        </w:tc>
        <w:tc>
          <w:tcPr>
            <w:tcW w:w="1984" w:type="dxa"/>
          </w:tcPr>
          <w:p w:rsidR="00E70B72" w:rsidRPr="00D62E0C" w:rsidRDefault="00D21184" w:rsidP="00834B6C">
            <w:pPr>
              <w:pStyle w:val="TableParagraph"/>
              <w:ind w:left="361" w:right="244" w:hanging="118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«Культура России»/</w:t>
            </w:r>
            <w:r w:rsidRPr="00D62E0C">
              <w:rPr>
                <w:sz w:val="28"/>
                <w:szCs w:val="28"/>
              </w:rPr>
              <w:t xml:space="preserve"> «Кружки и </w:t>
            </w:r>
            <w:r w:rsidRPr="00D62E0C">
              <w:rPr>
                <w:spacing w:val="-2"/>
                <w:sz w:val="28"/>
                <w:szCs w:val="28"/>
              </w:rPr>
              <w:t>секции»</w:t>
            </w:r>
          </w:p>
        </w:tc>
        <w:tc>
          <w:tcPr>
            <w:tcW w:w="1701" w:type="dxa"/>
          </w:tcPr>
          <w:p w:rsidR="00E70B72" w:rsidRPr="00D62E0C" w:rsidRDefault="00D21184" w:rsidP="00834B6C">
            <w:pPr>
              <w:pStyle w:val="TableParagraph"/>
              <w:ind w:right="7"/>
              <w:jc w:val="center"/>
              <w:rPr>
                <w:spacing w:val="-4"/>
                <w:sz w:val="28"/>
                <w:szCs w:val="28"/>
              </w:rPr>
            </w:pPr>
            <w:r w:rsidRPr="00D62E0C">
              <w:rPr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1418" w:type="dxa"/>
          </w:tcPr>
          <w:p w:rsidR="00E70B72" w:rsidRPr="00D62E0C" w:rsidRDefault="00D21184" w:rsidP="00834B6C">
            <w:pPr>
              <w:pStyle w:val="TableParagraph"/>
              <w:ind w:left="298" w:hanging="245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основной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E70B72" w:rsidRPr="00D62E0C" w:rsidRDefault="00E70B72" w:rsidP="00834B6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72" w:rsidRPr="00D62E0C" w:rsidRDefault="00D21184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  <w:r w:rsidRPr="00D62E0C">
              <w:rPr>
                <w:spacing w:val="-10"/>
                <w:sz w:val="28"/>
                <w:szCs w:val="28"/>
              </w:rPr>
              <w:t>+</w:t>
            </w:r>
          </w:p>
        </w:tc>
      </w:tr>
      <w:tr w:rsidR="00E70B72" w:rsidRPr="00D62E0C" w:rsidTr="00336EDE">
        <w:trPr>
          <w:trHeight w:val="937"/>
        </w:trPr>
        <w:tc>
          <w:tcPr>
            <w:tcW w:w="851" w:type="dxa"/>
          </w:tcPr>
          <w:p w:rsidR="00E70B72" w:rsidRPr="00D62E0C" w:rsidRDefault="00E70B72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 w:rsidRPr="00D62E0C">
              <w:rPr>
                <w:spacing w:val="-5"/>
                <w:sz w:val="28"/>
                <w:szCs w:val="28"/>
              </w:rPr>
              <w:t>6.</w:t>
            </w:r>
          </w:p>
        </w:tc>
        <w:tc>
          <w:tcPr>
            <w:tcW w:w="3402" w:type="dxa"/>
            <w:gridSpan w:val="4"/>
          </w:tcPr>
          <w:p w:rsidR="00E70B72" w:rsidRPr="00D62E0C" w:rsidRDefault="00E70B72" w:rsidP="00D62E0C">
            <w:pPr>
              <w:pStyle w:val="TableParagraph"/>
              <w:tabs>
                <w:tab w:val="left" w:pos="1333"/>
                <w:tab w:val="left" w:pos="1673"/>
                <w:tab w:val="left" w:pos="2796"/>
              </w:tabs>
              <w:ind w:left="42" w:right="44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День России. Квест-игры; викторины; просмотры фильмов; конкурсы</w:t>
            </w:r>
            <w:r w:rsidR="00105956" w:rsidRPr="00D62E0C">
              <w:rPr>
                <w:spacing w:val="-2"/>
                <w:sz w:val="28"/>
                <w:szCs w:val="28"/>
              </w:rPr>
              <w:t xml:space="preserve"> знатоков; конкурсы </w:t>
            </w:r>
            <w:r w:rsidRPr="00D62E0C">
              <w:rPr>
                <w:spacing w:val="-2"/>
                <w:sz w:val="28"/>
                <w:szCs w:val="28"/>
              </w:rPr>
              <w:t xml:space="preserve"> чтецов.</w:t>
            </w:r>
          </w:p>
        </w:tc>
        <w:tc>
          <w:tcPr>
            <w:tcW w:w="1984" w:type="dxa"/>
          </w:tcPr>
          <w:p w:rsidR="00E70B72" w:rsidRPr="00D62E0C" w:rsidRDefault="00E70B72" w:rsidP="00834B6C">
            <w:pPr>
              <w:pStyle w:val="TableParagraph"/>
              <w:ind w:left="361" w:right="244" w:hanging="118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</w:tcPr>
          <w:p w:rsidR="00E70B72" w:rsidRPr="00D62E0C" w:rsidRDefault="00E70B72" w:rsidP="00834B6C">
            <w:pPr>
              <w:pStyle w:val="TableParagraph"/>
              <w:ind w:right="7"/>
              <w:jc w:val="center"/>
              <w:rPr>
                <w:spacing w:val="-4"/>
                <w:sz w:val="28"/>
                <w:szCs w:val="28"/>
              </w:rPr>
            </w:pPr>
            <w:r w:rsidRPr="00D62E0C">
              <w:rPr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1418" w:type="dxa"/>
          </w:tcPr>
          <w:p w:rsidR="00E70B72" w:rsidRPr="00D62E0C" w:rsidRDefault="00E70B72" w:rsidP="00834B6C">
            <w:pPr>
              <w:pStyle w:val="TableParagraph"/>
              <w:ind w:left="298" w:hanging="245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основной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E70B72" w:rsidRPr="00D62E0C" w:rsidRDefault="00E70B72" w:rsidP="00834B6C">
            <w:pPr>
              <w:pStyle w:val="TableParagraph"/>
              <w:jc w:val="center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72" w:rsidRPr="00D62E0C" w:rsidRDefault="00E70B72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E70B72" w:rsidRPr="00D62E0C" w:rsidTr="00336EDE">
        <w:trPr>
          <w:trHeight w:val="937"/>
        </w:trPr>
        <w:tc>
          <w:tcPr>
            <w:tcW w:w="851" w:type="dxa"/>
          </w:tcPr>
          <w:p w:rsidR="00E70B72" w:rsidRPr="00D62E0C" w:rsidRDefault="00E70B72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 w:rsidRPr="00D62E0C">
              <w:rPr>
                <w:spacing w:val="-5"/>
                <w:sz w:val="28"/>
                <w:szCs w:val="28"/>
              </w:rPr>
              <w:t>7.</w:t>
            </w:r>
          </w:p>
        </w:tc>
        <w:tc>
          <w:tcPr>
            <w:tcW w:w="3402" w:type="dxa"/>
            <w:gridSpan w:val="4"/>
          </w:tcPr>
          <w:p w:rsidR="00E70B72" w:rsidRPr="00D62E0C" w:rsidRDefault="00E70B72" w:rsidP="00D62E0C">
            <w:pPr>
              <w:pStyle w:val="TableParagraph"/>
              <w:tabs>
                <w:tab w:val="left" w:pos="1333"/>
                <w:tab w:val="left" w:pos="1673"/>
                <w:tab w:val="left" w:pos="2796"/>
              </w:tabs>
              <w:ind w:left="42" w:right="44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День творчества и народных ремёсел.</w:t>
            </w:r>
          </w:p>
        </w:tc>
        <w:tc>
          <w:tcPr>
            <w:tcW w:w="1984" w:type="dxa"/>
          </w:tcPr>
          <w:p w:rsidR="00E70B72" w:rsidRPr="00D62E0C" w:rsidRDefault="00A357DB" w:rsidP="00834B6C">
            <w:pPr>
              <w:pStyle w:val="TableParagraph"/>
              <w:ind w:left="361" w:right="244" w:hanging="118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«Культура России»</w:t>
            </w:r>
            <w:r w:rsidRPr="00D62E0C">
              <w:rPr>
                <w:sz w:val="28"/>
                <w:szCs w:val="28"/>
              </w:rPr>
              <w:t xml:space="preserve">/ </w:t>
            </w:r>
            <w:r w:rsidR="00E70B72" w:rsidRPr="00D62E0C">
              <w:rPr>
                <w:sz w:val="28"/>
                <w:szCs w:val="28"/>
              </w:rPr>
              <w:t xml:space="preserve">«Кружки и </w:t>
            </w:r>
            <w:r w:rsidR="00E70B72" w:rsidRPr="00D62E0C">
              <w:rPr>
                <w:spacing w:val="-2"/>
                <w:sz w:val="28"/>
                <w:szCs w:val="28"/>
              </w:rPr>
              <w:t>секции»</w:t>
            </w:r>
          </w:p>
        </w:tc>
        <w:tc>
          <w:tcPr>
            <w:tcW w:w="1701" w:type="dxa"/>
          </w:tcPr>
          <w:p w:rsidR="00E70B72" w:rsidRPr="00D62E0C" w:rsidRDefault="00E70B72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4"/>
                <w:sz w:val="28"/>
                <w:szCs w:val="28"/>
              </w:rPr>
              <w:t>июнь</w:t>
            </w:r>
            <w:r w:rsidRPr="00D62E0C">
              <w:rPr>
                <w:spacing w:val="-2"/>
                <w:sz w:val="28"/>
                <w:szCs w:val="28"/>
              </w:rPr>
              <w:t>, март, октябрь</w:t>
            </w:r>
          </w:p>
          <w:p w:rsidR="00E70B72" w:rsidRPr="00D62E0C" w:rsidRDefault="00D21184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(1 раз   в  смену)</w:t>
            </w:r>
          </w:p>
        </w:tc>
        <w:tc>
          <w:tcPr>
            <w:tcW w:w="1418" w:type="dxa"/>
          </w:tcPr>
          <w:p w:rsidR="00E70B72" w:rsidRPr="00D62E0C" w:rsidRDefault="00E70B72" w:rsidP="00834B6C">
            <w:pPr>
              <w:pStyle w:val="TableParagraph"/>
              <w:ind w:left="298" w:hanging="245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основной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E70B72" w:rsidRPr="00D62E0C" w:rsidRDefault="00E70B72" w:rsidP="00834B6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72" w:rsidRPr="00D62E0C" w:rsidRDefault="00E70B72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  <w:r w:rsidRPr="00D62E0C">
              <w:rPr>
                <w:spacing w:val="-10"/>
                <w:sz w:val="28"/>
                <w:szCs w:val="28"/>
              </w:rPr>
              <w:t>+</w:t>
            </w:r>
          </w:p>
        </w:tc>
      </w:tr>
      <w:tr w:rsidR="00E70B72" w:rsidRPr="00D62E0C" w:rsidTr="00336EDE">
        <w:trPr>
          <w:trHeight w:val="937"/>
        </w:trPr>
        <w:tc>
          <w:tcPr>
            <w:tcW w:w="851" w:type="dxa"/>
          </w:tcPr>
          <w:p w:rsidR="00E70B72" w:rsidRPr="00D62E0C" w:rsidRDefault="00E70B72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 w:rsidRPr="00D62E0C">
              <w:rPr>
                <w:spacing w:val="-5"/>
                <w:sz w:val="28"/>
                <w:szCs w:val="28"/>
              </w:rPr>
              <w:lastRenderedPageBreak/>
              <w:t>8.</w:t>
            </w:r>
          </w:p>
        </w:tc>
        <w:tc>
          <w:tcPr>
            <w:tcW w:w="3402" w:type="dxa"/>
            <w:gridSpan w:val="4"/>
          </w:tcPr>
          <w:p w:rsidR="00E70B72" w:rsidRPr="00D62E0C" w:rsidRDefault="00E70B72" w:rsidP="00D62E0C">
            <w:pPr>
              <w:pStyle w:val="TableParagraph"/>
              <w:tabs>
                <w:tab w:val="left" w:pos="1333"/>
                <w:tab w:val="left" w:pos="1673"/>
                <w:tab w:val="left" w:pos="2796"/>
              </w:tabs>
              <w:ind w:left="42" w:right="44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 xml:space="preserve">День памяти: тематическая беседа;  акция памяти; </w:t>
            </w:r>
            <w:r w:rsidRPr="00D62E0C">
              <w:rPr>
                <w:sz w:val="28"/>
                <w:szCs w:val="28"/>
              </w:rPr>
              <w:t>военно-патриотические квесты</w:t>
            </w:r>
            <w:r w:rsidR="00D21184" w:rsidRPr="00D62E0C">
              <w:rPr>
                <w:sz w:val="28"/>
                <w:szCs w:val="28"/>
              </w:rPr>
              <w:t>; просмотр фильмов.</w:t>
            </w:r>
          </w:p>
        </w:tc>
        <w:tc>
          <w:tcPr>
            <w:tcW w:w="1984" w:type="dxa"/>
          </w:tcPr>
          <w:p w:rsidR="00E70B72" w:rsidRPr="00D62E0C" w:rsidRDefault="00E70B72" w:rsidP="00834B6C">
            <w:pPr>
              <w:pStyle w:val="TableParagraph"/>
              <w:ind w:left="361" w:right="244" w:hanging="118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</w:tcPr>
          <w:p w:rsidR="00E70B72" w:rsidRPr="00D62E0C" w:rsidRDefault="00E70B72" w:rsidP="00834B6C">
            <w:pPr>
              <w:pStyle w:val="TableParagraph"/>
              <w:ind w:right="7"/>
              <w:jc w:val="center"/>
              <w:rPr>
                <w:spacing w:val="-4"/>
                <w:sz w:val="28"/>
                <w:szCs w:val="28"/>
              </w:rPr>
            </w:pPr>
            <w:r w:rsidRPr="00D62E0C">
              <w:rPr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1418" w:type="dxa"/>
          </w:tcPr>
          <w:p w:rsidR="00E70B72" w:rsidRPr="00D62E0C" w:rsidRDefault="00E70B72" w:rsidP="00834B6C">
            <w:pPr>
              <w:pStyle w:val="TableParagraph"/>
              <w:ind w:left="298" w:hanging="245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итоговый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E70B72" w:rsidRPr="00D62E0C" w:rsidRDefault="00E70B72" w:rsidP="00834B6C">
            <w:pPr>
              <w:pStyle w:val="TableParagraph"/>
              <w:jc w:val="center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72" w:rsidRPr="00D62E0C" w:rsidRDefault="00E70B72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E70B72" w:rsidRPr="00D62E0C" w:rsidTr="00336EDE">
        <w:trPr>
          <w:trHeight w:val="937"/>
        </w:trPr>
        <w:tc>
          <w:tcPr>
            <w:tcW w:w="851" w:type="dxa"/>
          </w:tcPr>
          <w:p w:rsidR="00E70B72" w:rsidRPr="00D62E0C" w:rsidRDefault="00E70B72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 w:rsidRPr="00D62E0C">
              <w:rPr>
                <w:spacing w:val="-5"/>
                <w:sz w:val="28"/>
                <w:szCs w:val="28"/>
              </w:rPr>
              <w:t>9.</w:t>
            </w:r>
          </w:p>
        </w:tc>
        <w:tc>
          <w:tcPr>
            <w:tcW w:w="3402" w:type="dxa"/>
            <w:gridSpan w:val="4"/>
          </w:tcPr>
          <w:p w:rsidR="00E70B72" w:rsidRPr="00D62E0C" w:rsidRDefault="00D21184" w:rsidP="00D62E0C">
            <w:pPr>
              <w:pStyle w:val="TableParagraph"/>
              <w:tabs>
                <w:tab w:val="left" w:pos="1333"/>
                <w:tab w:val="left" w:pos="1673"/>
                <w:tab w:val="left" w:pos="2796"/>
              </w:tabs>
              <w:ind w:left="42" w:right="44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 xml:space="preserve">Церемония </w:t>
            </w:r>
            <w:r w:rsidR="00E70B72" w:rsidRPr="00D62E0C">
              <w:rPr>
                <w:spacing w:val="-2"/>
                <w:sz w:val="28"/>
                <w:szCs w:val="28"/>
              </w:rPr>
              <w:t>закрытия смены</w:t>
            </w:r>
            <w:r w:rsidRPr="00D62E0C">
              <w:rPr>
                <w:spacing w:val="-2"/>
                <w:sz w:val="28"/>
                <w:szCs w:val="28"/>
              </w:rPr>
              <w:t xml:space="preserve">: линейка, </w:t>
            </w:r>
            <w:r w:rsidR="00A357DB" w:rsidRPr="00D62E0C">
              <w:rPr>
                <w:spacing w:val="-2"/>
                <w:sz w:val="28"/>
                <w:szCs w:val="28"/>
              </w:rPr>
              <w:t xml:space="preserve">концерт, </w:t>
            </w:r>
            <w:r w:rsidRPr="00D62E0C">
              <w:rPr>
                <w:spacing w:val="-2"/>
                <w:sz w:val="28"/>
                <w:szCs w:val="28"/>
              </w:rPr>
              <w:t xml:space="preserve">награждение, </w:t>
            </w:r>
            <w:r w:rsidR="00A357DB" w:rsidRPr="00D62E0C">
              <w:rPr>
                <w:spacing w:val="-2"/>
                <w:sz w:val="28"/>
                <w:szCs w:val="28"/>
              </w:rPr>
              <w:t>подведение итогов</w:t>
            </w:r>
            <w:r w:rsidR="00E70B72" w:rsidRPr="00D62E0C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E70B72" w:rsidRPr="00D62E0C" w:rsidRDefault="00A357DB" w:rsidP="00834B6C">
            <w:pPr>
              <w:pStyle w:val="TableParagraph"/>
              <w:ind w:left="361" w:right="244" w:hanging="118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«Коллективная социально значимая деятельность в Движении Первых»</w:t>
            </w:r>
            <w:r w:rsidR="00834B6C">
              <w:rPr>
                <w:spacing w:val="-2"/>
                <w:sz w:val="28"/>
                <w:szCs w:val="28"/>
              </w:rPr>
              <w:t xml:space="preserve"> </w:t>
            </w:r>
            <w:r w:rsidRPr="00D62E0C">
              <w:rPr>
                <w:spacing w:val="-2"/>
                <w:sz w:val="28"/>
                <w:szCs w:val="28"/>
              </w:rPr>
              <w:t>/ «Содружество Орлят России»/ «Детское самоуправление»</w:t>
            </w:r>
          </w:p>
        </w:tc>
        <w:tc>
          <w:tcPr>
            <w:tcW w:w="1701" w:type="dxa"/>
          </w:tcPr>
          <w:p w:rsidR="00E70B72" w:rsidRPr="00D62E0C" w:rsidRDefault="00E70B72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4"/>
                <w:sz w:val="28"/>
                <w:szCs w:val="28"/>
              </w:rPr>
              <w:t>июнь</w:t>
            </w:r>
            <w:r w:rsidRPr="00D62E0C">
              <w:rPr>
                <w:spacing w:val="-2"/>
                <w:sz w:val="28"/>
                <w:szCs w:val="28"/>
              </w:rPr>
              <w:t xml:space="preserve">, </w:t>
            </w:r>
            <w:r w:rsidR="00405707">
              <w:rPr>
                <w:spacing w:val="-2"/>
                <w:sz w:val="28"/>
                <w:szCs w:val="28"/>
              </w:rPr>
              <w:t>май</w:t>
            </w:r>
          </w:p>
          <w:p w:rsidR="00E70B72" w:rsidRPr="00D62E0C" w:rsidRDefault="00E70B72" w:rsidP="00834B6C">
            <w:pPr>
              <w:pStyle w:val="TableParagraph"/>
              <w:ind w:right="7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418" w:type="dxa"/>
          </w:tcPr>
          <w:p w:rsidR="00E70B72" w:rsidRPr="00D62E0C" w:rsidRDefault="00E70B72" w:rsidP="00834B6C">
            <w:pPr>
              <w:pStyle w:val="TableParagraph"/>
              <w:ind w:left="298" w:hanging="245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итоговый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E70B72" w:rsidRPr="00D62E0C" w:rsidRDefault="00E70B72" w:rsidP="00834B6C">
            <w:pPr>
              <w:pStyle w:val="TableParagraph"/>
              <w:jc w:val="center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B72" w:rsidRPr="00D62E0C" w:rsidRDefault="00E70B72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105956" w:rsidRPr="00D62E0C" w:rsidTr="00336EDE">
        <w:trPr>
          <w:trHeight w:val="937"/>
        </w:trPr>
        <w:tc>
          <w:tcPr>
            <w:tcW w:w="851" w:type="dxa"/>
          </w:tcPr>
          <w:p w:rsidR="00105956" w:rsidRPr="00D62E0C" w:rsidRDefault="00105956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 w:rsidRPr="00D62E0C">
              <w:rPr>
                <w:spacing w:val="-5"/>
                <w:sz w:val="28"/>
                <w:szCs w:val="28"/>
              </w:rPr>
              <w:t>10.</w:t>
            </w:r>
          </w:p>
        </w:tc>
        <w:tc>
          <w:tcPr>
            <w:tcW w:w="3402" w:type="dxa"/>
            <w:gridSpan w:val="4"/>
          </w:tcPr>
          <w:p w:rsidR="00105956" w:rsidRPr="00D62E0C" w:rsidRDefault="00105956" w:rsidP="00D62E0C">
            <w:pPr>
              <w:pStyle w:val="TableParagraph"/>
              <w:tabs>
                <w:tab w:val="left" w:pos="1777"/>
              </w:tabs>
              <w:ind w:left="42" w:right="49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Литературные игры, посвящённые творчеству писателей</w:t>
            </w:r>
            <w:r w:rsidR="00A357DB" w:rsidRPr="00D62E0C">
              <w:rPr>
                <w:spacing w:val="-2"/>
                <w:sz w:val="28"/>
                <w:szCs w:val="28"/>
              </w:rPr>
              <w:t xml:space="preserve"> и поэтов.</w:t>
            </w:r>
          </w:p>
        </w:tc>
        <w:tc>
          <w:tcPr>
            <w:tcW w:w="1984" w:type="dxa"/>
          </w:tcPr>
          <w:p w:rsidR="00105956" w:rsidRPr="00D62E0C" w:rsidRDefault="00105956" w:rsidP="00834B6C">
            <w:pPr>
              <w:pStyle w:val="TableParagraph"/>
              <w:ind w:left="361" w:right="244" w:hanging="118"/>
              <w:jc w:val="center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«Культура России»</w:t>
            </w:r>
          </w:p>
        </w:tc>
        <w:tc>
          <w:tcPr>
            <w:tcW w:w="1701" w:type="dxa"/>
          </w:tcPr>
          <w:p w:rsidR="00A357DB" w:rsidRPr="00D62E0C" w:rsidRDefault="00A357DB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4"/>
                <w:sz w:val="28"/>
                <w:szCs w:val="28"/>
              </w:rPr>
              <w:t>июнь</w:t>
            </w:r>
            <w:r w:rsidRPr="00D62E0C">
              <w:rPr>
                <w:spacing w:val="-2"/>
                <w:sz w:val="28"/>
                <w:szCs w:val="28"/>
              </w:rPr>
              <w:t xml:space="preserve">, </w:t>
            </w:r>
          </w:p>
          <w:p w:rsidR="00105956" w:rsidRPr="00D62E0C" w:rsidRDefault="00A357DB" w:rsidP="00834B6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(1 раз   в  смену)</w:t>
            </w:r>
          </w:p>
        </w:tc>
        <w:tc>
          <w:tcPr>
            <w:tcW w:w="1418" w:type="dxa"/>
          </w:tcPr>
          <w:p w:rsidR="00105956" w:rsidRPr="00D62E0C" w:rsidRDefault="00A357DB" w:rsidP="00834B6C">
            <w:pPr>
              <w:pStyle w:val="TableParagraph"/>
              <w:ind w:right="8"/>
              <w:jc w:val="center"/>
              <w:rPr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организационный, основной, итоговый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105956" w:rsidRPr="00D62E0C" w:rsidRDefault="00105956" w:rsidP="00834B6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56" w:rsidRPr="00D62E0C" w:rsidRDefault="00105956" w:rsidP="00834B6C">
            <w:pPr>
              <w:pStyle w:val="TableParagraph"/>
              <w:jc w:val="center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+</w:t>
            </w:r>
          </w:p>
        </w:tc>
      </w:tr>
      <w:tr w:rsidR="00105956" w:rsidRPr="00D62E0C" w:rsidTr="00336EDE">
        <w:trPr>
          <w:trHeight w:val="937"/>
        </w:trPr>
        <w:tc>
          <w:tcPr>
            <w:tcW w:w="851" w:type="dxa"/>
          </w:tcPr>
          <w:p w:rsidR="00105956" w:rsidRPr="00D62E0C" w:rsidRDefault="00105956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 w:rsidRPr="00D62E0C">
              <w:rPr>
                <w:spacing w:val="-5"/>
                <w:sz w:val="28"/>
                <w:szCs w:val="28"/>
              </w:rPr>
              <w:t>11.</w:t>
            </w:r>
          </w:p>
        </w:tc>
        <w:tc>
          <w:tcPr>
            <w:tcW w:w="3402" w:type="dxa"/>
            <w:gridSpan w:val="4"/>
          </w:tcPr>
          <w:p w:rsidR="00105956" w:rsidRPr="00D62E0C" w:rsidRDefault="00287FEB" w:rsidP="00D62E0C">
            <w:pPr>
              <w:pStyle w:val="TableParagraph"/>
              <w:tabs>
                <w:tab w:val="left" w:pos="1333"/>
                <w:tab w:val="left" w:pos="1673"/>
                <w:tab w:val="left" w:pos="2796"/>
              </w:tabs>
              <w:ind w:left="42" w:right="44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«День Первых»</w:t>
            </w:r>
            <w:r w:rsidR="00A357DB" w:rsidRPr="00D62E0C"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105956" w:rsidRPr="00D62E0C" w:rsidRDefault="00287FEB" w:rsidP="00834B6C">
            <w:pPr>
              <w:pStyle w:val="TableParagraph"/>
              <w:ind w:left="361" w:right="244" w:hanging="118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«Коллективная социально значимая деятельность в Движении Первых»</w:t>
            </w:r>
          </w:p>
        </w:tc>
        <w:tc>
          <w:tcPr>
            <w:tcW w:w="1701" w:type="dxa"/>
          </w:tcPr>
          <w:p w:rsidR="009D0206" w:rsidRPr="00D62E0C" w:rsidRDefault="009D0206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4"/>
                <w:sz w:val="28"/>
                <w:szCs w:val="28"/>
              </w:rPr>
              <w:t>июнь</w:t>
            </w:r>
            <w:r w:rsidRPr="00D62E0C">
              <w:rPr>
                <w:spacing w:val="-2"/>
                <w:sz w:val="28"/>
                <w:szCs w:val="28"/>
              </w:rPr>
              <w:t xml:space="preserve">, </w:t>
            </w:r>
          </w:p>
          <w:p w:rsidR="00105956" w:rsidRPr="00D62E0C" w:rsidRDefault="00105956" w:rsidP="00834B6C">
            <w:pPr>
              <w:pStyle w:val="TableParagraph"/>
              <w:ind w:left="320" w:hanging="10"/>
              <w:jc w:val="center"/>
              <w:rPr>
                <w:spacing w:val="-4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5956" w:rsidRPr="00D62E0C" w:rsidRDefault="009D0206" w:rsidP="00834B6C">
            <w:pPr>
              <w:pStyle w:val="TableParagraph"/>
              <w:ind w:left="298" w:hanging="245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основной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105956" w:rsidRPr="00D62E0C" w:rsidRDefault="009D0206" w:rsidP="00834B6C">
            <w:pPr>
              <w:pStyle w:val="TableParagraph"/>
              <w:jc w:val="center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56" w:rsidRPr="00D62E0C" w:rsidRDefault="00105956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9D0206" w:rsidRPr="00D62E0C" w:rsidTr="00336EDE">
        <w:trPr>
          <w:trHeight w:val="937"/>
        </w:trPr>
        <w:tc>
          <w:tcPr>
            <w:tcW w:w="851" w:type="dxa"/>
          </w:tcPr>
          <w:p w:rsidR="009D0206" w:rsidRPr="00D62E0C" w:rsidRDefault="009D0206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 w:rsidRPr="00D62E0C">
              <w:rPr>
                <w:spacing w:val="-5"/>
                <w:sz w:val="28"/>
                <w:szCs w:val="28"/>
              </w:rPr>
              <w:t>12.</w:t>
            </w:r>
          </w:p>
        </w:tc>
        <w:tc>
          <w:tcPr>
            <w:tcW w:w="3402" w:type="dxa"/>
            <w:gridSpan w:val="4"/>
          </w:tcPr>
          <w:p w:rsidR="009D0206" w:rsidRPr="00D62E0C" w:rsidRDefault="009D0206" w:rsidP="00D62E0C">
            <w:pPr>
              <w:pStyle w:val="TableParagraph"/>
              <w:tabs>
                <w:tab w:val="left" w:pos="1333"/>
                <w:tab w:val="left" w:pos="1673"/>
                <w:tab w:val="left" w:pos="2796"/>
              </w:tabs>
              <w:ind w:left="42" w:right="44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 xml:space="preserve">Творческие встречи, флешмобы, </w:t>
            </w:r>
            <w:r w:rsidR="00A357DB" w:rsidRPr="00D62E0C">
              <w:rPr>
                <w:spacing w:val="-2"/>
                <w:sz w:val="28"/>
                <w:szCs w:val="28"/>
              </w:rPr>
              <w:t>КТД.</w:t>
            </w:r>
          </w:p>
        </w:tc>
        <w:tc>
          <w:tcPr>
            <w:tcW w:w="1984" w:type="dxa"/>
          </w:tcPr>
          <w:p w:rsidR="009D0206" w:rsidRPr="00D62E0C" w:rsidRDefault="009D0206" w:rsidP="00834B6C">
            <w:pPr>
              <w:pStyle w:val="TableParagraph"/>
              <w:ind w:left="361" w:right="244" w:hanging="118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«Содружество Орлят России»</w:t>
            </w:r>
          </w:p>
        </w:tc>
        <w:tc>
          <w:tcPr>
            <w:tcW w:w="1701" w:type="dxa"/>
          </w:tcPr>
          <w:p w:rsidR="009D0206" w:rsidRPr="00D62E0C" w:rsidRDefault="009D0206" w:rsidP="00834B6C">
            <w:pPr>
              <w:pStyle w:val="TableParagraph"/>
              <w:ind w:right="7"/>
              <w:jc w:val="center"/>
              <w:rPr>
                <w:spacing w:val="-4"/>
                <w:sz w:val="28"/>
                <w:szCs w:val="28"/>
              </w:rPr>
            </w:pPr>
            <w:r w:rsidRPr="00D62E0C">
              <w:rPr>
                <w:spacing w:val="-4"/>
                <w:sz w:val="28"/>
                <w:szCs w:val="28"/>
              </w:rPr>
              <w:t>июнь</w:t>
            </w:r>
          </w:p>
        </w:tc>
        <w:tc>
          <w:tcPr>
            <w:tcW w:w="1418" w:type="dxa"/>
          </w:tcPr>
          <w:p w:rsidR="009D0206" w:rsidRPr="00D62E0C" w:rsidRDefault="009D0206" w:rsidP="00834B6C">
            <w:pPr>
              <w:pStyle w:val="TableParagraph"/>
              <w:ind w:left="298" w:hanging="245"/>
              <w:jc w:val="center"/>
              <w:rPr>
                <w:spacing w:val="-2"/>
                <w:sz w:val="28"/>
                <w:szCs w:val="28"/>
              </w:rPr>
            </w:pPr>
            <w:r w:rsidRPr="00D62E0C">
              <w:rPr>
                <w:spacing w:val="-2"/>
                <w:sz w:val="28"/>
                <w:szCs w:val="28"/>
              </w:rPr>
              <w:t>основной, итоговый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9D0206" w:rsidRPr="00D62E0C" w:rsidRDefault="009D0206" w:rsidP="00834B6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206" w:rsidRPr="00D62E0C" w:rsidRDefault="00A357DB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  <w:r w:rsidRPr="00D62E0C">
              <w:rPr>
                <w:spacing w:val="-10"/>
                <w:sz w:val="28"/>
                <w:szCs w:val="28"/>
              </w:rPr>
              <w:t>+</w:t>
            </w:r>
          </w:p>
        </w:tc>
      </w:tr>
      <w:tr w:rsidR="00105956" w:rsidTr="00834B6C">
        <w:trPr>
          <w:trHeight w:val="553"/>
        </w:trPr>
        <w:tc>
          <w:tcPr>
            <w:tcW w:w="10652" w:type="dxa"/>
            <w:gridSpan w:val="10"/>
            <w:tcBorders>
              <w:right w:val="single" w:sz="4" w:space="0" w:color="000000"/>
            </w:tcBorders>
          </w:tcPr>
          <w:p w:rsidR="00A357DB" w:rsidRDefault="00A357DB" w:rsidP="00C56432">
            <w:pPr>
              <w:pStyle w:val="TableParagraph"/>
              <w:ind w:right="11"/>
              <w:jc w:val="center"/>
              <w:rPr>
                <w:b/>
                <w:sz w:val="28"/>
              </w:rPr>
            </w:pPr>
          </w:p>
          <w:p w:rsidR="00105956" w:rsidRDefault="00105956" w:rsidP="00C56432">
            <w:pPr>
              <w:pStyle w:val="TableParagraph"/>
              <w:ind w:right="11"/>
              <w:jc w:val="center"/>
              <w:rPr>
                <w:spacing w:val="-10"/>
                <w:sz w:val="24"/>
              </w:rPr>
            </w:pPr>
            <w:r>
              <w:rPr>
                <w:b/>
                <w:sz w:val="28"/>
              </w:rPr>
              <w:t xml:space="preserve">Блок </w:t>
            </w:r>
            <w:r>
              <w:rPr>
                <w:b/>
                <w:spacing w:val="-2"/>
                <w:sz w:val="28"/>
              </w:rPr>
              <w:t>«Человек»</w:t>
            </w:r>
          </w:p>
        </w:tc>
      </w:tr>
      <w:tr w:rsidR="00105956" w:rsidTr="00336EDE">
        <w:trPr>
          <w:trHeight w:val="937"/>
        </w:trPr>
        <w:tc>
          <w:tcPr>
            <w:tcW w:w="851" w:type="dxa"/>
          </w:tcPr>
          <w:p w:rsidR="00105956" w:rsidRPr="00D62E0C" w:rsidRDefault="00105956" w:rsidP="00336EDE">
            <w:pPr>
              <w:pStyle w:val="TableParagraph"/>
              <w:ind w:right="5"/>
              <w:jc w:val="center"/>
              <w:rPr>
                <w:sz w:val="28"/>
                <w:szCs w:val="28"/>
              </w:rPr>
            </w:pPr>
            <w:r w:rsidRPr="00D62E0C">
              <w:rPr>
                <w:spacing w:val="-5"/>
                <w:sz w:val="28"/>
                <w:szCs w:val="28"/>
              </w:rPr>
              <w:t>1.</w:t>
            </w:r>
          </w:p>
        </w:tc>
        <w:tc>
          <w:tcPr>
            <w:tcW w:w="2977" w:type="dxa"/>
            <w:gridSpan w:val="2"/>
          </w:tcPr>
          <w:p w:rsidR="00105956" w:rsidRPr="00D62E0C" w:rsidRDefault="00105956" w:rsidP="00D62E0C">
            <w:pPr>
              <w:pStyle w:val="TableParagraph"/>
              <w:ind w:left="42" w:right="47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Утренняя зарядка.</w:t>
            </w:r>
          </w:p>
        </w:tc>
        <w:tc>
          <w:tcPr>
            <w:tcW w:w="2409" w:type="dxa"/>
            <w:gridSpan w:val="3"/>
          </w:tcPr>
          <w:p w:rsidR="00105956" w:rsidRPr="00834B6C" w:rsidRDefault="00105956" w:rsidP="00834B6C">
            <w:pPr>
              <w:pStyle w:val="TableParagraph"/>
              <w:ind w:left="68" w:right="75" w:firstLine="4"/>
              <w:jc w:val="center"/>
              <w:rPr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«Спортивно-оздоровитель</w:t>
            </w:r>
            <w:r w:rsidRPr="00834B6C">
              <w:rPr>
                <w:sz w:val="28"/>
                <w:szCs w:val="28"/>
              </w:rPr>
              <w:t>ная работа</w:t>
            </w:r>
            <w:r w:rsidRPr="00834B6C">
              <w:rPr>
                <w:spacing w:val="-4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05956" w:rsidRPr="00834B6C" w:rsidRDefault="00105956" w:rsidP="00834B6C">
            <w:pPr>
              <w:pStyle w:val="TableParagraph"/>
              <w:ind w:left="298" w:right="304"/>
              <w:jc w:val="center"/>
              <w:rPr>
                <w:sz w:val="28"/>
                <w:szCs w:val="28"/>
              </w:rPr>
            </w:pPr>
            <w:r w:rsidRPr="00834B6C">
              <w:rPr>
                <w:spacing w:val="-4"/>
                <w:sz w:val="28"/>
                <w:szCs w:val="28"/>
              </w:rPr>
              <w:t>ежедневно</w:t>
            </w:r>
          </w:p>
        </w:tc>
        <w:tc>
          <w:tcPr>
            <w:tcW w:w="1418" w:type="dxa"/>
          </w:tcPr>
          <w:p w:rsidR="00105956" w:rsidRPr="00834B6C" w:rsidRDefault="00105956" w:rsidP="00834B6C">
            <w:pPr>
              <w:pStyle w:val="TableParagraph"/>
              <w:ind w:left="298" w:hanging="245"/>
              <w:jc w:val="center"/>
              <w:rPr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организационный, основной</w:t>
            </w:r>
            <w:r w:rsidR="00A357DB" w:rsidRPr="00834B6C">
              <w:rPr>
                <w:spacing w:val="-2"/>
                <w:sz w:val="28"/>
                <w:szCs w:val="28"/>
              </w:rPr>
              <w:t>, итоговый,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  <w:r w:rsidRPr="00834B6C">
              <w:rPr>
                <w:spacing w:val="-10"/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105956" w:rsidTr="00336EDE">
        <w:trPr>
          <w:trHeight w:val="937"/>
        </w:trPr>
        <w:tc>
          <w:tcPr>
            <w:tcW w:w="851" w:type="dxa"/>
          </w:tcPr>
          <w:p w:rsidR="00105956" w:rsidRPr="00D62E0C" w:rsidRDefault="00105956" w:rsidP="00336EDE">
            <w:pPr>
              <w:pStyle w:val="TableParagraph"/>
              <w:ind w:right="5"/>
              <w:jc w:val="center"/>
              <w:rPr>
                <w:sz w:val="28"/>
                <w:szCs w:val="28"/>
              </w:rPr>
            </w:pPr>
            <w:r w:rsidRPr="00D62E0C">
              <w:rPr>
                <w:spacing w:val="-5"/>
                <w:sz w:val="28"/>
                <w:szCs w:val="28"/>
              </w:rPr>
              <w:t>2.</w:t>
            </w:r>
          </w:p>
        </w:tc>
        <w:tc>
          <w:tcPr>
            <w:tcW w:w="2977" w:type="dxa"/>
            <w:gridSpan w:val="2"/>
          </w:tcPr>
          <w:p w:rsidR="00105956" w:rsidRPr="00D62E0C" w:rsidRDefault="00105956" w:rsidP="00D62E0C">
            <w:pPr>
              <w:pStyle w:val="TableParagraph"/>
              <w:ind w:left="42" w:right="50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 xml:space="preserve">Подвижные игры на воздухе. </w:t>
            </w:r>
          </w:p>
        </w:tc>
        <w:tc>
          <w:tcPr>
            <w:tcW w:w="2409" w:type="dxa"/>
            <w:gridSpan w:val="3"/>
          </w:tcPr>
          <w:p w:rsidR="00105956" w:rsidRPr="00834B6C" w:rsidRDefault="00105956" w:rsidP="00834B6C">
            <w:pPr>
              <w:pStyle w:val="TableParagraph"/>
              <w:ind w:left="68" w:right="75" w:firstLine="4"/>
              <w:jc w:val="center"/>
              <w:rPr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«Спортивно-оздоровитель</w:t>
            </w:r>
            <w:r w:rsidRPr="00834B6C">
              <w:rPr>
                <w:sz w:val="28"/>
                <w:szCs w:val="28"/>
              </w:rPr>
              <w:t>ная работа</w:t>
            </w:r>
            <w:r w:rsidRPr="00834B6C">
              <w:rPr>
                <w:spacing w:val="-4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05956" w:rsidRPr="00834B6C" w:rsidRDefault="00105956" w:rsidP="00834B6C">
            <w:pPr>
              <w:pStyle w:val="TableParagraph"/>
              <w:ind w:left="298" w:right="304"/>
              <w:jc w:val="center"/>
              <w:rPr>
                <w:sz w:val="28"/>
                <w:szCs w:val="28"/>
              </w:rPr>
            </w:pPr>
            <w:r w:rsidRPr="00834B6C">
              <w:rPr>
                <w:spacing w:val="-4"/>
                <w:sz w:val="28"/>
                <w:szCs w:val="28"/>
              </w:rPr>
              <w:t>ежедневно</w:t>
            </w:r>
          </w:p>
        </w:tc>
        <w:tc>
          <w:tcPr>
            <w:tcW w:w="1418" w:type="dxa"/>
          </w:tcPr>
          <w:p w:rsidR="00105956" w:rsidRPr="00834B6C" w:rsidRDefault="00105956" w:rsidP="00834B6C">
            <w:pPr>
              <w:pStyle w:val="TableParagraph"/>
              <w:ind w:left="298" w:hanging="245"/>
              <w:jc w:val="center"/>
              <w:rPr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организационный, основной</w:t>
            </w:r>
            <w:r w:rsidR="00A357DB" w:rsidRPr="00834B6C">
              <w:rPr>
                <w:spacing w:val="-2"/>
                <w:sz w:val="28"/>
                <w:szCs w:val="28"/>
              </w:rPr>
              <w:lastRenderedPageBreak/>
              <w:t>, итоговый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  <w:r w:rsidRPr="00834B6C">
              <w:rPr>
                <w:spacing w:val="-10"/>
                <w:sz w:val="28"/>
                <w:szCs w:val="28"/>
              </w:rPr>
              <w:t>+</w:t>
            </w:r>
          </w:p>
        </w:tc>
      </w:tr>
      <w:tr w:rsidR="00105956" w:rsidTr="00336EDE">
        <w:trPr>
          <w:trHeight w:val="937"/>
        </w:trPr>
        <w:tc>
          <w:tcPr>
            <w:tcW w:w="851" w:type="dxa"/>
          </w:tcPr>
          <w:p w:rsidR="00105956" w:rsidRPr="00D62E0C" w:rsidRDefault="00405707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3</w:t>
            </w:r>
            <w:r w:rsidR="00105956" w:rsidRPr="00D62E0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2977" w:type="dxa"/>
            <w:gridSpan w:val="2"/>
          </w:tcPr>
          <w:p w:rsidR="00105956" w:rsidRPr="00D62E0C" w:rsidRDefault="00105956" w:rsidP="00D62E0C">
            <w:pPr>
              <w:pStyle w:val="TableParagraph"/>
              <w:tabs>
                <w:tab w:val="left" w:pos="1839"/>
              </w:tabs>
              <w:ind w:left="42" w:right="51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Весёлые старты/ Малые Олимпийские Игры.</w:t>
            </w:r>
          </w:p>
        </w:tc>
        <w:tc>
          <w:tcPr>
            <w:tcW w:w="2409" w:type="dxa"/>
            <w:gridSpan w:val="3"/>
          </w:tcPr>
          <w:p w:rsidR="00105956" w:rsidRPr="00834B6C" w:rsidRDefault="00105956" w:rsidP="00834B6C">
            <w:pPr>
              <w:pStyle w:val="TableParagraph"/>
              <w:ind w:left="364" w:right="223" w:hanging="142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«Спортивно-оздоровитель</w:t>
            </w:r>
            <w:r w:rsidRPr="00834B6C">
              <w:rPr>
                <w:sz w:val="28"/>
                <w:szCs w:val="28"/>
              </w:rPr>
              <w:t>ная работа</w:t>
            </w:r>
            <w:r w:rsidRPr="00834B6C">
              <w:rPr>
                <w:spacing w:val="-4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05956" w:rsidRPr="00834B6C" w:rsidRDefault="00105956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июнь</w:t>
            </w:r>
          </w:p>
          <w:p w:rsidR="00105956" w:rsidRPr="00834B6C" w:rsidRDefault="00105956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(1 раз в смену)</w:t>
            </w:r>
          </w:p>
        </w:tc>
        <w:tc>
          <w:tcPr>
            <w:tcW w:w="1418" w:type="dxa"/>
          </w:tcPr>
          <w:p w:rsidR="00105956" w:rsidRPr="00834B6C" w:rsidRDefault="00105956" w:rsidP="00834B6C">
            <w:pPr>
              <w:pStyle w:val="TableParagraph"/>
              <w:ind w:right="8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основной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105956" w:rsidRPr="00834B6C" w:rsidRDefault="00A357DB" w:rsidP="00834B6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  <w:r w:rsidRPr="00834B6C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105956" w:rsidTr="00336EDE">
        <w:trPr>
          <w:trHeight w:val="937"/>
        </w:trPr>
        <w:tc>
          <w:tcPr>
            <w:tcW w:w="851" w:type="dxa"/>
          </w:tcPr>
          <w:p w:rsidR="00105956" w:rsidRPr="00D62E0C" w:rsidRDefault="00405707" w:rsidP="00336EDE">
            <w:pPr>
              <w:pStyle w:val="TableParagraph"/>
              <w:ind w:right="5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4</w:t>
            </w:r>
            <w:r w:rsidR="00105956" w:rsidRPr="00D62E0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2977" w:type="dxa"/>
            <w:gridSpan w:val="2"/>
          </w:tcPr>
          <w:p w:rsidR="00105956" w:rsidRPr="00D62E0C" w:rsidRDefault="00DB3B04" w:rsidP="00D62E0C">
            <w:pPr>
              <w:pStyle w:val="TableParagraph"/>
              <w:tabs>
                <w:tab w:val="left" w:pos="1839"/>
              </w:tabs>
              <w:ind w:left="42" w:right="51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 xml:space="preserve">Игры, </w:t>
            </w:r>
            <w:r w:rsidR="00105956" w:rsidRPr="00D62E0C">
              <w:rPr>
                <w:sz w:val="28"/>
                <w:szCs w:val="28"/>
              </w:rPr>
              <w:t xml:space="preserve"> упражнения</w:t>
            </w:r>
            <w:r w:rsidRPr="00D62E0C">
              <w:rPr>
                <w:sz w:val="28"/>
                <w:szCs w:val="28"/>
              </w:rPr>
              <w:t xml:space="preserve">, тренинги </w:t>
            </w:r>
            <w:r w:rsidR="00105956" w:rsidRPr="00D62E0C">
              <w:rPr>
                <w:sz w:val="28"/>
                <w:szCs w:val="28"/>
              </w:rPr>
              <w:t xml:space="preserve"> на сплочение коллектива.</w:t>
            </w:r>
          </w:p>
        </w:tc>
        <w:tc>
          <w:tcPr>
            <w:tcW w:w="2409" w:type="dxa"/>
            <w:gridSpan w:val="3"/>
          </w:tcPr>
          <w:p w:rsidR="00105956" w:rsidRPr="00834B6C" w:rsidRDefault="00105956" w:rsidP="00834B6C">
            <w:pPr>
              <w:pStyle w:val="TableParagraph"/>
              <w:ind w:left="364" w:right="223" w:hanging="142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«Психолого-педагогическое сопровождение»</w:t>
            </w:r>
          </w:p>
        </w:tc>
        <w:tc>
          <w:tcPr>
            <w:tcW w:w="1701" w:type="dxa"/>
          </w:tcPr>
          <w:p w:rsidR="00105956" w:rsidRPr="00834B6C" w:rsidRDefault="00105956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 xml:space="preserve">июнь, </w:t>
            </w:r>
          </w:p>
          <w:p w:rsidR="00105956" w:rsidRPr="00834B6C" w:rsidRDefault="00105956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(1</w:t>
            </w:r>
            <w:r w:rsidR="00DB3B04" w:rsidRPr="00834B6C">
              <w:rPr>
                <w:spacing w:val="-2"/>
                <w:sz w:val="28"/>
                <w:szCs w:val="28"/>
              </w:rPr>
              <w:t>-2 раза</w:t>
            </w:r>
          </w:p>
          <w:p w:rsidR="00105956" w:rsidRPr="00834B6C" w:rsidRDefault="00105956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в смену)</w:t>
            </w:r>
          </w:p>
        </w:tc>
        <w:tc>
          <w:tcPr>
            <w:tcW w:w="1418" w:type="dxa"/>
          </w:tcPr>
          <w:p w:rsidR="00105956" w:rsidRPr="00834B6C" w:rsidRDefault="00105956" w:rsidP="00834B6C">
            <w:pPr>
              <w:pStyle w:val="TableParagraph"/>
              <w:ind w:right="8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организационный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  <w:r w:rsidRPr="00834B6C">
              <w:rPr>
                <w:spacing w:val="-10"/>
                <w:sz w:val="28"/>
                <w:szCs w:val="28"/>
              </w:rPr>
              <w:t>+</w:t>
            </w:r>
          </w:p>
        </w:tc>
      </w:tr>
      <w:tr w:rsidR="00105956" w:rsidTr="00336EDE">
        <w:trPr>
          <w:trHeight w:val="937"/>
        </w:trPr>
        <w:tc>
          <w:tcPr>
            <w:tcW w:w="851" w:type="dxa"/>
          </w:tcPr>
          <w:p w:rsidR="00105956" w:rsidRPr="00D62E0C" w:rsidRDefault="00405707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5</w:t>
            </w:r>
            <w:r w:rsidR="00105956" w:rsidRPr="00D62E0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2977" w:type="dxa"/>
            <w:gridSpan w:val="2"/>
          </w:tcPr>
          <w:p w:rsidR="00105956" w:rsidRPr="00D62E0C" w:rsidRDefault="00105956" w:rsidP="00D62E0C">
            <w:pPr>
              <w:pStyle w:val="TableParagraph"/>
              <w:tabs>
                <w:tab w:val="left" w:pos="1839"/>
              </w:tabs>
              <w:ind w:left="42" w:right="51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Игры, беседы  по профориентации.</w:t>
            </w:r>
          </w:p>
        </w:tc>
        <w:tc>
          <w:tcPr>
            <w:tcW w:w="2409" w:type="dxa"/>
            <w:gridSpan w:val="3"/>
          </w:tcPr>
          <w:p w:rsidR="00105956" w:rsidRPr="00834B6C" w:rsidRDefault="00834B6C" w:rsidP="00834B6C">
            <w:pPr>
              <w:pStyle w:val="TableParagraph"/>
              <w:ind w:left="364" w:right="223" w:hanging="142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«Профориентация</w:t>
            </w:r>
            <w:r w:rsidR="00105956" w:rsidRPr="00834B6C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105956" w:rsidRPr="00834B6C" w:rsidRDefault="00105956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 xml:space="preserve">июнь, </w:t>
            </w:r>
          </w:p>
          <w:p w:rsidR="00105956" w:rsidRPr="00834B6C" w:rsidRDefault="00105956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(1-2  раза</w:t>
            </w:r>
          </w:p>
          <w:p w:rsidR="00105956" w:rsidRPr="00834B6C" w:rsidRDefault="00105956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в смену)</w:t>
            </w:r>
          </w:p>
        </w:tc>
        <w:tc>
          <w:tcPr>
            <w:tcW w:w="1418" w:type="dxa"/>
          </w:tcPr>
          <w:p w:rsidR="00105956" w:rsidRPr="00834B6C" w:rsidRDefault="00105956" w:rsidP="00834B6C">
            <w:pPr>
              <w:pStyle w:val="TableParagraph"/>
              <w:ind w:right="8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основной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  <w:r w:rsidRPr="00834B6C">
              <w:rPr>
                <w:spacing w:val="-10"/>
                <w:sz w:val="28"/>
                <w:szCs w:val="28"/>
              </w:rPr>
              <w:t>+</w:t>
            </w:r>
          </w:p>
        </w:tc>
      </w:tr>
      <w:tr w:rsidR="00105956" w:rsidTr="00336EDE">
        <w:trPr>
          <w:trHeight w:val="1370"/>
        </w:trPr>
        <w:tc>
          <w:tcPr>
            <w:tcW w:w="851" w:type="dxa"/>
          </w:tcPr>
          <w:p w:rsidR="00105956" w:rsidRPr="00D62E0C" w:rsidRDefault="00405707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6</w:t>
            </w:r>
            <w:r w:rsidR="00105956" w:rsidRPr="00D62E0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2977" w:type="dxa"/>
            <w:gridSpan w:val="2"/>
          </w:tcPr>
          <w:p w:rsidR="00105956" w:rsidRPr="00D62E0C" w:rsidRDefault="00105956" w:rsidP="00405707">
            <w:pPr>
              <w:pStyle w:val="TableParagraph"/>
              <w:tabs>
                <w:tab w:val="left" w:pos="1839"/>
              </w:tabs>
              <w:ind w:left="42" w:right="51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Тренировочные занятия в спортивном клубе «Феникс»</w:t>
            </w:r>
          </w:p>
        </w:tc>
        <w:tc>
          <w:tcPr>
            <w:tcW w:w="2409" w:type="dxa"/>
            <w:gridSpan w:val="3"/>
          </w:tcPr>
          <w:p w:rsidR="00105956" w:rsidRPr="00834B6C" w:rsidRDefault="00105956" w:rsidP="00834B6C">
            <w:pPr>
              <w:pStyle w:val="TableParagraph"/>
              <w:ind w:left="364" w:right="223" w:hanging="142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«Спортивно-оздоровитель</w:t>
            </w:r>
            <w:r w:rsidR="00DB3B04" w:rsidRPr="00834B6C">
              <w:rPr>
                <w:sz w:val="28"/>
                <w:szCs w:val="28"/>
              </w:rPr>
              <w:t>ная работа»</w:t>
            </w:r>
          </w:p>
        </w:tc>
        <w:tc>
          <w:tcPr>
            <w:tcW w:w="1701" w:type="dxa"/>
          </w:tcPr>
          <w:p w:rsidR="00105956" w:rsidRPr="00834B6C" w:rsidRDefault="00105956" w:rsidP="00834B6C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 xml:space="preserve">июнь, </w:t>
            </w:r>
          </w:p>
          <w:p w:rsidR="00105956" w:rsidRPr="00834B6C" w:rsidRDefault="00105956" w:rsidP="00834B6C">
            <w:pPr>
              <w:pStyle w:val="TableParagraph"/>
              <w:ind w:left="320" w:hanging="10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(1-2  раза в смену)</w:t>
            </w:r>
          </w:p>
        </w:tc>
        <w:tc>
          <w:tcPr>
            <w:tcW w:w="1418" w:type="dxa"/>
          </w:tcPr>
          <w:p w:rsidR="00105956" w:rsidRPr="00834B6C" w:rsidRDefault="00105956" w:rsidP="00834B6C">
            <w:pPr>
              <w:pStyle w:val="TableParagraph"/>
              <w:ind w:right="8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организационный, основной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105956" w:rsidTr="00336EDE">
        <w:trPr>
          <w:trHeight w:val="1370"/>
        </w:trPr>
        <w:tc>
          <w:tcPr>
            <w:tcW w:w="851" w:type="dxa"/>
          </w:tcPr>
          <w:p w:rsidR="00105956" w:rsidRPr="00D62E0C" w:rsidRDefault="00405707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7</w:t>
            </w:r>
            <w:r w:rsidR="00105956" w:rsidRPr="00D62E0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2977" w:type="dxa"/>
            <w:gridSpan w:val="2"/>
          </w:tcPr>
          <w:p w:rsidR="00105956" w:rsidRPr="00D62E0C" w:rsidRDefault="00105956" w:rsidP="00D62E0C">
            <w:pPr>
              <w:pStyle w:val="TableParagraph"/>
              <w:tabs>
                <w:tab w:val="left" w:pos="1839"/>
              </w:tabs>
              <w:ind w:left="42" w:right="51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 xml:space="preserve">Выбор органов детского самоуправления.   </w:t>
            </w:r>
          </w:p>
        </w:tc>
        <w:tc>
          <w:tcPr>
            <w:tcW w:w="2409" w:type="dxa"/>
            <w:gridSpan w:val="3"/>
          </w:tcPr>
          <w:p w:rsidR="00105956" w:rsidRPr="00834B6C" w:rsidRDefault="00105956" w:rsidP="00834B6C">
            <w:pPr>
              <w:pStyle w:val="TableParagraph"/>
              <w:ind w:right="223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«Детское самоуправление»</w:t>
            </w:r>
          </w:p>
        </w:tc>
        <w:tc>
          <w:tcPr>
            <w:tcW w:w="1701" w:type="dxa"/>
          </w:tcPr>
          <w:p w:rsidR="00105956" w:rsidRPr="00834B6C" w:rsidRDefault="00105956" w:rsidP="00834B6C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 xml:space="preserve">июнь, </w:t>
            </w:r>
          </w:p>
          <w:p w:rsidR="00105956" w:rsidRPr="00834B6C" w:rsidRDefault="00105956" w:rsidP="00834B6C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5956" w:rsidRPr="00834B6C" w:rsidRDefault="00105956" w:rsidP="00834B6C">
            <w:pPr>
              <w:pStyle w:val="TableParagraph"/>
              <w:ind w:right="8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организационный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  <w:r w:rsidRPr="00834B6C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105956" w:rsidTr="00336EDE">
        <w:trPr>
          <w:trHeight w:val="1370"/>
        </w:trPr>
        <w:tc>
          <w:tcPr>
            <w:tcW w:w="851" w:type="dxa"/>
          </w:tcPr>
          <w:p w:rsidR="00105956" w:rsidRPr="00D62E0C" w:rsidRDefault="00405707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8</w:t>
            </w:r>
            <w:r w:rsidR="00105956" w:rsidRPr="00D62E0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2977" w:type="dxa"/>
            <w:gridSpan w:val="2"/>
          </w:tcPr>
          <w:p w:rsidR="00105956" w:rsidRPr="00D62E0C" w:rsidRDefault="00105956" w:rsidP="00D62E0C">
            <w:pPr>
              <w:pStyle w:val="TableParagraph"/>
              <w:tabs>
                <w:tab w:val="left" w:pos="1839"/>
              </w:tabs>
              <w:ind w:left="42" w:right="51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Выбор активов  отрядов.</w:t>
            </w:r>
          </w:p>
        </w:tc>
        <w:tc>
          <w:tcPr>
            <w:tcW w:w="2409" w:type="dxa"/>
            <w:gridSpan w:val="3"/>
          </w:tcPr>
          <w:p w:rsidR="00105956" w:rsidRPr="00834B6C" w:rsidRDefault="00105956" w:rsidP="00834B6C">
            <w:pPr>
              <w:pStyle w:val="TableParagraph"/>
              <w:ind w:right="223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«Детское самоуправление»</w:t>
            </w:r>
          </w:p>
        </w:tc>
        <w:tc>
          <w:tcPr>
            <w:tcW w:w="1701" w:type="dxa"/>
          </w:tcPr>
          <w:p w:rsidR="00105956" w:rsidRPr="00834B6C" w:rsidRDefault="00405707" w:rsidP="00834B6C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май</w:t>
            </w:r>
          </w:p>
          <w:p w:rsidR="00105956" w:rsidRPr="00834B6C" w:rsidRDefault="00105956" w:rsidP="00834B6C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5956" w:rsidRPr="00834B6C" w:rsidRDefault="00105956" w:rsidP="00834B6C">
            <w:pPr>
              <w:pStyle w:val="TableParagraph"/>
              <w:ind w:right="8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организационный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  <w:r w:rsidRPr="00834B6C">
              <w:rPr>
                <w:spacing w:val="-10"/>
                <w:sz w:val="28"/>
                <w:szCs w:val="28"/>
              </w:rPr>
              <w:t>+</w:t>
            </w:r>
          </w:p>
        </w:tc>
      </w:tr>
      <w:tr w:rsidR="00105956" w:rsidTr="00336EDE">
        <w:trPr>
          <w:trHeight w:val="1370"/>
        </w:trPr>
        <w:tc>
          <w:tcPr>
            <w:tcW w:w="851" w:type="dxa"/>
          </w:tcPr>
          <w:p w:rsidR="00105956" w:rsidRPr="00D62E0C" w:rsidRDefault="00405707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9</w:t>
            </w:r>
            <w:r w:rsidR="00105956" w:rsidRPr="00D62E0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2977" w:type="dxa"/>
            <w:gridSpan w:val="2"/>
          </w:tcPr>
          <w:p w:rsidR="00105956" w:rsidRPr="00D62E0C" w:rsidRDefault="00105956" w:rsidP="00D62E0C">
            <w:pPr>
              <w:pStyle w:val="TableParagraph"/>
              <w:tabs>
                <w:tab w:val="left" w:pos="1839"/>
              </w:tabs>
              <w:ind w:left="42" w:right="51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 xml:space="preserve">Оформление стенда лагеря. </w:t>
            </w:r>
          </w:p>
        </w:tc>
        <w:tc>
          <w:tcPr>
            <w:tcW w:w="2409" w:type="dxa"/>
            <w:gridSpan w:val="3"/>
          </w:tcPr>
          <w:p w:rsidR="00105956" w:rsidRPr="00834B6C" w:rsidRDefault="00105956" w:rsidP="00834B6C">
            <w:pPr>
              <w:pStyle w:val="TableParagraph"/>
              <w:ind w:right="223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«Детское самоуправление»</w:t>
            </w:r>
            <w:r w:rsidR="00DB3B04" w:rsidRPr="00834B6C">
              <w:rPr>
                <w:spacing w:val="-2"/>
                <w:sz w:val="28"/>
                <w:szCs w:val="28"/>
              </w:rPr>
              <w:t>/ «Цифровая и медиасреда»</w:t>
            </w:r>
          </w:p>
        </w:tc>
        <w:tc>
          <w:tcPr>
            <w:tcW w:w="1701" w:type="dxa"/>
          </w:tcPr>
          <w:p w:rsidR="00105956" w:rsidRPr="00834B6C" w:rsidRDefault="00405707" w:rsidP="00834B6C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май</w:t>
            </w:r>
          </w:p>
          <w:p w:rsidR="00105956" w:rsidRPr="00834B6C" w:rsidRDefault="00105956" w:rsidP="00834B6C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5956" w:rsidRPr="00834B6C" w:rsidRDefault="00105956" w:rsidP="00834B6C">
            <w:pPr>
              <w:pStyle w:val="TableParagraph"/>
              <w:ind w:right="8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организацион</w:t>
            </w:r>
          </w:p>
          <w:p w:rsidR="00105956" w:rsidRPr="00834B6C" w:rsidRDefault="00105956" w:rsidP="00834B6C">
            <w:pPr>
              <w:pStyle w:val="TableParagraph"/>
              <w:ind w:right="8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ный, итоговый, основной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  <w:r w:rsidRPr="00834B6C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105956" w:rsidTr="00336EDE">
        <w:trPr>
          <w:trHeight w:val="1370"/>
        </w:trPr>
        <w:tc>
          <w:tcPr>
            <w:tcW w:w="851" w:type="dxa"/>
          </w:tcPr>
          <w:p w:rsidR="00105956" w:rsidRPr="00D62E0C" w:rsidRDefault="00405707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10</w:t>
            </w:r>
            <w:r w:rsidR="00105956" w:rsidRPr="00D62E0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2977" w:type="dxa"/>
            <w:gridSpan w:val="2"/>
          </w:tcPr>
          <w:p w:rsidR="00105956" w:rsidRPr="00D62E0C" w:rsidRDefault="00105956" w:rsidP="00D62E0C">
            <w:pPr>
              <w:pStyle w:val="TableParagraph"/>
              <w:tabs>
                <w:tab w:val="left" w:pos="1839"/>
              </w:tabs>
              <w:ind w:left="42" w:right="51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Оформление отрядных уголков.</w:t>
            </w:r>
          </w:p>
        </w:tc>
        <w:tc>
          <w:tcPr>
            <w:tcW w:w="2409" w:type="dxa"/>
            <w:gridSpan w:val="3"/>
          </w:tcPr>
          <w:p w:rsidR="00105956" w:rsidRPr="00834B6C" w:rsidRDefault="00105956" w:rsidP="00834B6C">
            <w:pPr>
              <w:pStyle w:val="TableParagraph"/>
              <w:ind w:right="223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«Детское самоуправление»</w:t>
            </w:r>
          </w:p>
        </w:tc>
        <w:tc>
          <w:tcPr>
            <w:tcW w:w="1701" w:type="dxa"/>
          </w:tcPr>
          <w:p w:rsidR="00105956" w:rsidRPr="00834B6C" w:rsidRDefault="00405707" w:rsidP="00834B6C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май</w:t>
            </w:r>
          </w:p>
          <w:p w:rsidR="00105956" w:rsidRPr="00834B6C" w:rsidRDefault="00105956" w:rsidP="00834B6C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1418" w:type="dxa"/>
          </w:tcPr>
          <w:p w:rsidR="00105956" w:rsidRPr="00834B6C" w:rsidRDefault="00105956" w:rsidP="00834B6C">
            <w:pPr>
              <w:pStyle w:val="TableParagraph"/>
              <w:ind w:right="8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организацион</w:t>
            </w:r>
          </w:p>
          <w:p w:rsidR="00105956" w:rsidRPr="00834B6C" w:rsidRDefault="00105956" w:rsidP="00834B6C">
            <w:pPr>
              <w:pStyle w:val="TableParagraph"/>
              <w:ind w:right="8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ный, итоговый, основной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  <w:r w:rsidRPr="00834B6C">
              <w:rPr>
                <w:spacing w:val="-10"/>
                <w:sz w:val="28"/>
                <w:szCs w:val="28"/>
              </w:rPr>
              <w:t>+</w:t>
            </w:r>
          </w:p>
        </w:tc>
      </w:tr>
      <w:tr w:rsidR="00105956" w:rsidTr="00336EDE">
        <w:trPr>
          <w:trHeight w:val="1370"/>
        </w:trPr>
        <w:tc>
          <w:tcPr>
            <w:tcW w:w="851" w:type="dxa"/>
          </w:tcPr>
          <w:p w:rsidR="00105956" w:rsidRPr="00D62E0C" w:rsidRDefault="00405707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11</w:t>
            </w:r>
            <w:r w:rsidR="00105956" w:rsidRPr="00D62E0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2977" w:type="dxa"/>
            <w:gridSpan w:val="2"/>
          </w:tcPr>
          <w:p w:rsidR="00105956" w:rsidRPr="00D62E0C" w:rsidRDefault="00105956" w:rsidP="00D62E0C">
            <w:pPr>
              <w:pStyle w:val="TableParagraph"/>
              <w:tabs>
                <w:tab w:val="left" w:pos="1839"/>
              </w:tabs>
              <w:ind w:left="42" w:right="51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 xml:space="preserve">Волонтёрские мастер-классы, акции по защите животных, игры.  </w:t>
            </w:r>
          </w:p>
        </w:tc>
        <w:tc>
          <w:tcPr>
            <w:tcW w:w="2409" w:type="dxa"/>
            <w:gridSpan w:val="3"/>
          </w:tcPr>
          <w:p w:rsidR="00105956" w:rsidRPr="00834B6C" w:rsidRDefault="00105956" w:rsidP="00834B6C">
            <w:pPr>
              <w:pStyle w:val="TableParagraph"/>
              <w:ind w:right="223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«Коллективная социально значимая деятельность в Движении Первых»</w:t>
            </w:r>
          </w:p>
        </w:tc>
        <w:tc>
          <w:tcPr>
            <w:tcW w:w="1701" w:type="dxa"/>
          </w:tcPr>
          <w:p w:rsidR="00105956" w:rsidRPr="00834B6C" w:rsidRDefault="00105956" w:rsidP="00834B6C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июнь, (</w:t>
            </w:r>
            <w:r w:rsidRPr="00834B6C">
              <w:rPr>
                <w:sz w:val="28"/>
                <w:szCs w:val="28"/>
              </w:rPr>
              <w:t>в соответствии с проектом смены)</w:t>
            </w:r>
          </w:p>
          <w:p w:rsidR="00105956" w:rsidRPr="00834B6C" w:rsidRDefault="00105956" w:rsidP="00834B6C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</w:p>
        </w:tc>
        <w:tc>
          <w:tcPr>
            <w:tcW w:w="1418" w:type="dxa"/>
          </w:tcPr>
          <w:p w:rsidR="003D6549" w:rsidRPr="00834B6C" w:rsidRDefault="003D6549" w:rsidP="00834B6C">
            <w:pPr>
              <w:pStyle w:val="TableParagraph"/>
              <w:ind w:right="8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организацион</w:t>
            </w:r>
          </w:p>
          <w:p w:rsidR="00105956" w:rsidRPr="00834B6C" w:rsidRDefault="003D6549" w:rsidP="00834B6C">
            <w:pPr>
              <w:pStyle w:val="TableParagraph"/>
              <w:ind w:right="8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ный, итоговый, основной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  <w:r w:rsidRPr="00834B6C">
              <w:rPr>
                <w:sz w:val="28"/>
                <w:szCs w:val="28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</w:p>
        </w:tc>
      </w:tr>
      <w:tr w:rsidR="00105956" w:rsidTr="00336EDE">
        <w:trPr>
          <w:trHeight w:val="1370"/>
        </w:trPr>
        <w:tc>
          <w:tcPr>
            <w:tcW w:w="851" w:type="dxa"/>
          </w:tcPr>
          <w:p w:rsidR="00105956" w:rsidRPr="00D62E0C" w:rsidRDefault="00405707" w:rsidP="00336EDE">
            <w:pPr>
              <w:pStyle w:val="TableParagraph"/>
              <w:ind w:right="5"/>
              <w:jc w:val="center"/>
              <w:rPr>
                <w:spacing w:val="-5"/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lastRenderedPageBreak/>
              <w:t>12</w:t>
            </w:r>
            <w:r w:rsidR="00105956" w:rsidRPr="00D62E0C">
              <w:rPr>
                <w:spacing w:val="-5"/>
                <w:sz w:val="28"/>
                <w:szCs w:val="28"/>
              </w:rPr>
              <w:t>.</w:t>
            </w:r>
          </w:p>
        </w:tc>
        <w:tc>
          <w:tcPr>
            <w:tcW w:w="2977" w:type="dxa"/>
            <w:gridSpan w:val="2"/>
          </w:tcPr>
          <w:p w:rsidR="00105956" w:rsidRPr="00D62E0C" w:rsidRDefault="003D6549" w:rsidP="00D62E0C">
            <w:pPr>
              <w:pStyle w:val="TableParagraph"/>
              <w:tabs>
                <w:tab w:val="left" w:pos="1839"/>
              </w:tabs>
              <w:ind w:left="42" w:right="51"/>
              <w:rPr>
                <w:sz w:val="28"/>
                <w:szCs w:val="28"/>
              </w:rPr>
            </w:pPr>
            <w:r w:rsidRPr="00D62E0C">
              <w:rPr>
                <w:sz w:val="28"/>
                <w:szCs w:val="28"/>
              </w:rPr>
              <w:t>Рефлексивный</w:t>
            </w:r>
            <w:r w:rsidR="00105956" w:rsidRPr="00D62E0C">
              <w:rPr>
                <w:sz w:val="28"/>
                <w:szCs w:val="28"/>
              </w:rPr>
              <w:t xml:space="preserve"> круг: «Как мы в лагере живём». </w:t>
            </w:r>
          </w:p>
        </w:tc>
        <w:tc>
          <w:tcPr>
            <w:tcW w:w="2409" w:type="dxa"/>
            <w:gridSpan w:val="3"/>
          </w:tcPr>
          <w:p w:rsidR="00105956" w:rsidRPr="00834B6C" w:rsidRDefault="00105956" w:rsidP="00834B6C">
            <w:pPr>
              <w:pStyle w:val="TableParagraph"/>
              <w:ind w:right="223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«Психолого-педагогическое сопровождение»</w:t>
            </w:r>
          </w:p>
        </w:tc>
        <w:tc>
          <w:tcPr>
            <w:tcW w:w="1701" w:type="dxa"/>
          </w:tcPr>
          <w:p w:rsidR="00105956" w:rsidRPr="00834B6C" w:rsidRDefault="00105956" w:rsidP="00834B6C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 xml:space="preserve">июнь, </w:t>
            </w:r>
          </w:p>
          <w:p w:rsidR="00105956" w:rsidRPr="00834B6C" w:rsidRDefault="003D6549" w:rsidP="00834B6C">
            <w:pPr>
              <w:pStyle w:val="TableParagraph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(</w:t>
            </w:r>
            <w:r w:rsidR="00105956" w:rsidRPr="00834B6C">
              <w:rPr>
                <w:spacing w:val="-2"/>
                <w:sz w:val="28"/>
                <w:szCs w:val="28"/>
              </w:rPr>
              <w:t>2</w:t>
            </w:r>
            <w:r w:rsidRPr="00834B6C">
              <w:rPr>
                <w:spacing w:val="-2"/>
                <w:sz w:val="28"/>
                <w:szCs w:val="28"/>
              </w:rPr>
              <w:t>-3</w:t>
            </w:r>
            <w:r w:rsidR="00105956" w:rsidRPr="00834B6C">
              <w:rPr>
                <w:spacing w:val="-2"/>
                <w:sz w:val="28"/>
                <w:szCs w:val="28"/>
              </w:rPr>
              <w:t xml:space="preserve"> раз</w:t>
            </w:r>
            <w:r w:rsidRPr="00834B6C">
              <w:rPr>
                <w:spacing w:val="-2"/>
                <w:sz w:val="28"/>
                <w:szCs w:val="28"/>
              </w:rPr>
              <w:t>а</w:t>
            </w:r>
            <w:r w:rsidR="00105956" w:rsidRPr="00834B6C">
              <w:rPr>
                <w:spacing w:val="-2"/>
                <w:sz w:val="28"/>
                <w:szCs w:val="28"/>
              </w:rPr>
              <w:t xml:space="preserve"> в</w:t>
            </w:r>
            <w:r w:rsidRPr="00834B6C">
              <w:rPr>
                <w:spacing w:val="-2"/>
                <w:sz w:val="28"/>
                <w:szCs w:val="28"/>
              </w:rPr>
              <w:t xml:space="preserve"> смену</w:t>
            </w:r>
            <w:r w:rsidR="00105956" w:rsidRPr="00834B6C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105956" w:rsidRPr="00834B6C" w:rsidRDefault="00105956" w:rsidP="00834B6C">
            <w:pPr>
              <w:pStyle w:val="TableParagraph"/>
              <w:ind w:right="8"/>
              <w:jc w:val="center"/>
              <w:rPr>
                <w:spacing w:val="-2"/>
                <w:sz w:val="28"/>
                <w:szCs w:val="28"/>
              </w:rPr>
            </w:pPr>
            <w:r w:rsidRPr="00834B6C">
              <w:rPr>
                <w:spacing w:val="-2"/>
                <w:sz w:val="28"/>
                <w:szCs w:val="28"/>
              </w:rPr>
              <w:t>основной</w:t>
            </w:r>
          </w:p>
        </w:tc>
        <w:tc>
          <w:tcPr>
            <w:tcW w:w="729" w:type="dxa"/>
            <w:tcBorders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956" w:rsidRPr="00834B6C" w:rsidRDefault="00105956" w:rsidP="00834B6C">
            <w:pPr>
              <w:pStyle w:val="TableParagraph"/>
              <w:ind w:right="11"/>
              <w:jc w:val="center"/>
              <w:rPr>
                <w:spacing w:val="-10"/>
                <w:sz w:val="28"/>
                <w:szCs w:val="28"/>
              </w:rPr>
            </w:pPr>
            <w:r w:rsidRPr="00834B6C">
              <w:rPr>
                <w:spacing w:val="-10"/>
                <w:sz w:val="28"/>
                <w:szCs w:val="28"/>
              </w:rPr>
              <w:t>+</w:t>
            </w:r>
          </w:p>
        </w:tc>
      </w:tr>
    </w:tbl>
    <w:p w:rsidR="00C56432" w:rsidRDefault="00C56432" w:rsidP="00C56432">
      <w:pPr>
        <w:pStyle w:val="TableParagraph"/>
        <w:jc w:val="center"/>
        <w:rPr>
          <w:sz w:val="24"/>
        </w:rPr>
        <w:sectPr w:rsidR="00C56432" w:rsidSect="00405707">
          <w:pgSz w:w="11910" w:h="16840"/>
          <w:pgMar w:top="1134" w:right="1701" w:bottom="1134" w:left="1134" w:header="720" w:footer="720" w:gutter="0"/>
          <w:cols w:space="720"/>
          <w:docGrid w:linePitch="299"/>
        </w:sectPr>
      </w:pPr>
    </w:p>
    <w:p w:rsidR="00F914F1" w:rsidRDefault="00F914F1" w:rsidP="00325618">
      <w:pPr>
        <w:spacing w:line="310" w:lineRule="exact"/>
        <w:rPr>
          <w:sz w:val="28"/>
        </w:rPr>
      </w:pPr>
    </w:p>
    <w:p w:rsidR="004E148E" w:rsidRDefault="004E148E" w:rsidP="00325618">
      <w:pPr>
        <w:spacing w:line="310" w:lineRule="exact"/>
        <w:rPr>
          <w:sz w:val="28"/>
        </w:rPr>
      </w:pPr>
    </w:p>
    <w:p w:rsidR="004E148E" w:rsidRDefault="004E148E" w:rsidP="00325618">
      <w:pPr>
        <w:spacing w:line="310" w:lineRule="exact"/>
        <w:rPr>
          <w:sz w:val="28"/>
        </w:rPr>
        <w:sectPr w:rsidR="004E148E" w:rsidSect="003D1969">
          <w:pgSz w:w="11910" w:h="16850"/>
          <w:pgMar w:top="1134" w:right="851" w:bottom="1134" w:left="1134" w:header="720" w:footer="720" w:gutter="0"/>
          <w:cols w:space="720"/>
          <w:docGrid w:linePitch="299"/>
        </w:sectPr>
      </w:pPr>
    </w:p>
    <w:p w:rsidR="004E148E" w:rsidRDefault="004E148E" w:rsidP="00405707">
      <w:pPr>
        <w:rPr>
          <w:b/>
          <w:sz w:val="28"/>
          <w:szCs w:val="28"/>
        </w:rPr>
      </w:pPr>
      <w:r w:rsidRPr="004E148E">
        <w:rPr>
          <w:b/>
          <w:sz w:val="28"/>
          <w:szCs w:val="28"/>
        </w:rPr>
        <w:lastRenderedPageBreak/>
        <w:t>Схема самоуправления</w:t>
      </w:r>
    </w:p>
    <w:p w:rsidR="004E148E" w:rsidRDefault="004E148E" w:rsidP="004E148E">
      <w:pPr>
        <w:jc w:val="center"/>
        <w:rPr>
          <w:b/>
          <w:sz w:val="28"/>
          <w:szCs w:val="28"/>
        </w:rPr>
      </w:pPr>
    </w:p>
    <w:p w:rsidR="004E148E" w:rsidRDefault="004E148E" w:rsidP="004E148E">
      <w:pPr>
        <w:jc w:val="center"/>
        <w:rPr>
          <w:b/>
          <w:sz w:val="28"/>
          <w:szCs w:val="28"/>
        </w:rPr>
      </w:pPr>
    </w:p>
    <w:p w:rsidR="004E148E" w:rsidRDefault="004E148E" w:rsidP="004E148E">
      <w:pPr>
        <w:jc w:val="center"/>
        <w:rPr>
          <w:b/>
          <w:sz w:val="28"/>
          <w:szCs w:val="28"/>
        </w:rPr>
      </w:pPr>
    </w:p>
    <w:p w:rsidR="004E148E" w:rsidRPr="004E148E" w:rsidRDefault="004E148E" w:rsidP="004E148E">
      <w:pPr>
        <w:jc w:val="center"/>
        <w:rPr>
          <w:b/>
          <w:sz w:val="28"/>
          <w:szCs w:val="28"/>
        </w:rPr>
        <w:sectPr w:rsidR="004E148E" w:rsidRPr="004E148E">
          <w:headerReference w:type="default" r:id="rId9"/>
          <w:pgSz w:w="11910" w:h="16850"/>
          <w:pgMar w:top="820" w:right="420" w:bottom="280" w:left="900" w:header="567" w:footer="0" w:gutter="0"/>
          <w:cols w:space="720"/>
        </w:sectPr>
      </w:pPr>
      <w:r w:rsidRPr="004E148E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381625" cy="3409950"/>
            <wp:effectExtent l="57150" t="38100" r="47625" b="19050"/>
            <wp:docPr id="9" name="Рисунок 1" descr="\\10.52.178.23\документы_учителя\ЛАГЕРЬ 2023\Самоуправление лагер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52.178.23\документы_учителя\ЛАГЕРЬ 2023\Самоуправление лагеря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899"/>
                    <a:stretch/>
                  </pic:blipFill>
                  <pic:spPr bwMode="auto">
                    <a:xfrm>
                      <a:off x="0" y="0"/>
                      <a:ext cx="5389136" cy="341470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C5E4B" w:rsidRDefault="007C5E4B" w:rsidP="00545A74">
      <w:pPr>
        <w:rPr>
          <w:sz w:val="28"/>
        </w:rPr>
      </w:pPr>
    </w:p>
    <w:p w:rsidR="00A25C28" w:rsidRDefault="00A25C28" w:rsidP="00A25C28">
      <w:pPr>
        <w:jc w:val="right"/>
        <w:rPr>
          <w:sz w:val="24"/>
          <w:szCs w:val="24"/>
        </w:rPr>
      </w:pPr>
    </w:p>
    <w:sectPr w:rsidR="00A25C28" w:rsidSect="00F803B4">
      <w:headerReference w:type="default" r:id="rId11"/>
      <w:pgSz w:w="11910" w:h="16850"/>
      <w:pgMar w:top="600" w:right="420" w:bottom="280" w:left="9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C3B" w:rsidRDefault="004F4C3B">
      <w:r>
        <w:separator/>
      </w:r>
    </w:p>
  </w:endnote>
  <w:endnote w:type="continuationSeparator" w:id="1">
    <w:p w:rsidR="004F4C3B" w:rsidRDefault="004F4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C3B" w:rsidRDefault="004F4C3B">
      <w:r>
        <w:separator/>
      </w:r>
    </w:p>
  </w:footnote>
  <w:footnote w:type="continuationSeparator" w:id="1">
    <w:p w:rsidR="004F4C3B" w:rsidRDefault="004F4C3B">
      <w:r>
        <w:continuationSeparator/>
      </w:r>
    </w:p>
  </w:footnote>
  <w:footnote w:id="2">
    <w:p w:rsidR="00622A8B" w:rsidRDefault="00622A8B" w:rsidP="0042223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Указ Президента Российской Федерации от 9 ноября 2022 г. N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</w:footnote>
  <w:footnote w:id="3">
    <w:p w:rsidR="00622A8B" w:rsidRDefault="00622A8B" w:rsidP="00422235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Федеральный закон от 29.12.2012 N 273-ФЗ (ред. от 28.12.2024) «Об образовании в Российской Федерации»</w:t>
      </w:r>
    </w:p>
  </w:footnote>
  <w:footnote w:id="4">
    <w:p w:rsidR="00622A8B" w:rsidRDefault="00622A8B" w:rsidP="002E75AC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Подпункт 4 пункта 1 статьи 2 Федерального закона от 14 июля 2022 г. №261-ФЗ «О российском движении детей и молодежи»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8B" w:rsidRDefault="00225558">
    <w:pPr>
      <w:pStyle w:val="a3"/>
      <w:spacing w:line="14" w:lineRule="auto"/>
      <w:ind w:left="0"/>
      <w:jc w:val="left"/>
      <w:rPr>
        <w:sz w:val="20"/>
      </w:rPr>
    </w:pPr>
    <w:r w:rsidRPr="0022555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0.15pt;margin-top:27.35pt;width:18pt;height:15.3pt;z-index:-251658752;mso-position-horizontal-relative:page;mso-position-vertical-relative:page" filled="f" stroked="f">
          <v:textbox style="mso-next-textbox:#_x0000_s2051" inset="0,0,0,0">
            <w:txbxContent>
              <w:p w:rsidR="00622A8B" w:rsidRDefault="00622A8B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8B" w:rsidRDefault="00622A8B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886"/>
    <w:multiLevelType w:val="multilevel"/>
    <w:tmpl w:val="5FE06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80707"/>
    <w:multiLevelType w:val="hybridMultilevel"/>
    <w:tmpl w:val="6D0A888A"/>
    <w:lvl w:ilvl="0" w:tplc="916EA696">
      <w:numFmt w:val="bullet"/>
      <w:lvlText w:val="-"/>
      <w:lvlJc w:val="left"/>
      <w:pPr>
        <w:ind w:left="797" w:hanging="30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672ECAB2">
      <w:numFmt w:val="bullet"/>
      <w:lvlText w:val="•"/>
      <w:lvlJc w:val="left"/>
      <w:pPr>
        <w:ind w:left="1779" w:hanging="300"/>
      </w:pPr>
      <w:rPr>
        <w:rFonts w:hint="default"/>
        <w:lang w:val="ru-RU" w:eastAsia="en-US" w:bidi="ar-SA"/>
      </w:rPr>
    </w:lvl>
    <w:lvl w:ilvl="2" w:tplc="B13CC98C">
      <w:numFmt w:val="bullet"/>
      <w:lvlText w:val="•"/>
      <w:lvlJc w:val="left"/>
      <w:pPr>
        <w:ind w:left="2758" w:hanging="300"/>
      </w:pPr>
      <w:rPr>
        <w:rFonts w:hint="default"/>
        <w:lang w:val="ru-RU" w:eastAsia="en-US" w:bidi="ar-SA"/>
      </w:rPr>
    </w:lvl>
    <w:lvl w:ilvl="3" w:tplc="96967DE4">
      <w:numFmt w:val="bullet"/>
      <w:lvlText w:val="•"/>
      <w:lvlJc w:val="left"/>
      <w:pPr>
        <w:ind w:left="3737" w:hanging="300"/>
      </w:pPr>
      <w:rPr>
        <w:rFonts w:hint="default"/>
        <w:lang w:val="ru-RU" w:eastAsia="en-US" w:bidi="ar-SA"/>
      </w:rPr>
    </w:lvl>
    <w:lvl w:ilvl="4" w:tplc="3A9E2390">
      <w:numFmt w:val="bullet"/>
      <w:lvlText w:val="•"/>
      <w:lvlJc w:val="left"/>
      <w:pPr>
        <w:ind w:left="4716" w:hanging="300"/>
      </w:pPr>
      <w:rPr>
        <w:rFonts w:hint="default"/>
        <w:lang w:val="ru-RU" w:eastAsia="en-US" w:bidi="ar-SA"/>
      </w:rPr>
    </w:lvl>
    <w:lvl w:ilvl="5" w:tplc="99FA78EA">
      <w:numFmt w:val="bullet"/>
      <w:lvlText w:val="•"/>
      <w:lvlJc w:val="left"/>
      <w:pPr>
        <w:ind w:left="5695" w:hanging="300"/>
      </w:pPr>
      <w:rPr>
        <w:rFonts w:hint="default"/>
        <w:lang w:val="ru-RU" w:eastAsia="en-US" w:bidi="ar-SA"/>
      </w:rPr>
    </w:lvl>
    <w:lvl w:ilvl="6" w:tplc="333A864C">
      <w:numFmt w:val="bullet"/>
      <w:lvlText w:val="•"/>
      <w:lvlJc w:val="left"/>
      <w:pPr>
        <w:ind w:left="6674" w:hanging="300"/>
      </w:pPr>
      <w:rPr>
        <w:rFonts w:hint="default"/>
        <w:lang w:val="ru-RU" w:eastAsia="en-US" w:bidi="ar-SA"/>
      </w:rPr>
    </w:lvl>
    <w:lvl w:ilvl="7" w:tplc="A9CA3950">
      <w:numFmt w:val="bullet"/>
      <w:lvlText w:val="•"/>
      <w:lvlJc w:val="left"/>
      <w:pPr>
        <w:ind w:left="7653" w:hanging="300"/>
      </w:pPr>
      <w:rPr>
        <w:rFonts w:hint="default"/>
        <w:lang w:val="ru-RU" w:eastAsia="en-US" w:bidi="ar-SA"/>
      </w:rPr>
    </w:lvl>
    <w:lvl w:ilvl="8" w:tplc="45B6A582">
      <w:numFmt w:val="bullet"/>
      <w:lvlText w:val="•"/>
      <w:lvlJc w:val="left"/>
      <w:pPr>
        <w:ind w:left="8632" w:hanging="300"/>
      </w:pPr>
      <w:rPr>
        <w:rFonts w:hint="default"/>
        <w:lang w:val="ru-RU" w:eastAsia="en-US" w:bidi="ar-SA"/>
      </w:rPr>
    </w:lvl>
  </w:abstractNum>
  <w:abstractNum w:abstractNumId="2">
    <w:nsid w:val="03337D0A"/>
    <w:multiLevelType w:val="hybridMultilevel"/>
    <w:tmpl w:val="7F1E3CB4"/>
    <w:lvl w:ilvl="0" w:tplc="5E08E5AC">
      <w:start w:val="1"/>
      <w:numFmt w:val="decimal"/>
      <w:lvlText w:val="%1."/>
      <w:lvlJc w:val="left"/>
      <w:pPr>
        <w:ind w:left="11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6" w:hanging="360"/>
      </w:pPr>
    </w:lvl>
    <w:lvl w:ilvl="2" w:tplc="0419001B" w:tentative="1">
      <w:start w:val="1"/>
      <w:numFmt w:val="lowerRoman"/>
      <w:lvlText w:val="%3."/>
      <w:lvlJc w:val="right"/>
      <w:pPr>
        <w:ind w:left="2596" w:hanging="180"/>
      </w:pPr>
    </w:lvl>
    <w:lvl w:ilvl="3" w:tplc="0419000F" w:tentative="1">
      <w:start w:val="1"/>
      <w:numFmt w:val="decimal"/>
      <w:lvlText w:val="%4."/>
      <w:lvlJc w:val="left"/>
      <w:pPr>
        <w:ind w:left="3316" w:hanging="360"/>
      </w:pPr>
    </w:lvl>
    <w:lvl w:ilvl="4" w:tplc="04190019" w:tentative="1">
      <w:start w:val="1"/>
      <w:numFmt w:val="lowerLetter"/>
      <w:lvlText w:val="%5."/>
      <w:lvlJc w:val="left"/>
      <w:pPr>
        <w:ind w:left="4036" w:hanging="360"/>
      </w:pPr>
    </w:lvl>
    <w:lvl w:ilvl="5" w:tplc="0419001B" w:tentative="1">
      <w:start w:val="1"/>
      <w:numFmt w:val="lowerRoman"/>
      <w:lvlText w:val="%6."/>
      <w:lvlJc w:val="right"/>
      <w:pPr>
        <w:ind w:left="4756" w:hanging="180"/>
      </w:pPr>
    </w:lvl>
    <w:lvl w:ilvl="6" w:tplc="0419000F" w:tentative="1">
      <w:start w:val="1"/>
      <w:numFmt w:val="decimal"/>
      <w:lvlText w:val="%7."/>
      <w:lvlJc w:val="left"/>
      <w:pPr>
        <w:ind w:left="5476" w:hanging="360"/>
      </w:pPr>
    </w:lvl>
    <w:lvl w:ilvl="7" w:tplc="04190019" w:tentative="1">
      <w:start w:val="1"/>
      <w:numFmt w:val="lowerLetter"/>
      <w:lvlText w:val="%8."/>
      <w:lvlJc w:val="left"/>
      <w:pPr>
        <w:ind w:left="6196" w:hanging="360"/>
      </w:pPr>
    </w:lvl>
    <w:lvl w:ilvl="8" w:tplc="0419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3">
    <w:nsid w:val="05151B44"/>
    <w:multiLevelType w:val="multilevel"/>
    <w:tmpl w:val="198A2D58"/>
    <w:lvl w:ilvl="0">
      <w:start w:val="2"/>
      <w:numFmt w:val="decimal"/>
      <w:lvlText w:val="%1"/>
      <w:lvlJc w:val="left"/>
      <w:pPr>
        <w:ind w:left="4009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09" w:hanging="494"/>
        <w:jc w:val="right"/>
      </w:pPr>
      <w:rPr>
        <w:rFonts w:hint="default"/>
        <w:b/>
        <w:bCs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531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3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3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2" w:hanging="494"/>
      </w:pPr>
      <w:rPr>
        <w:rFonts w:hint="default"/>
        <w:lang w:val="ru-RU" w:eastAsia="en-US" w:bidi="ar-SA"/>
      </w:rPr>
    </w:lvl>
  </w:abstractNum>
  <w:abstractNum w:abstractNumId="4">
    <w:nsid w:val="05954DF8"/>
    <w:multiLevelType w:val="hybridMultilevel"/>
    <w:tmpl w:val="7724F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A4783A"/>
    <w:multiLevelType w:val="hybridMultilevel"/>
    <w:tmpl w:val="51441FD2"/>
    <w:lvl w:ilvl="0" w:tplc="24E27674">
      <w:numFmt w:val="bullet"/>
      <w:lvlText w:val="-"/>
      <w:lvlJc w:val="left"/>
      <w:pPr>
        <w:ind w:left="797" w:hanging="330"/>
      </w:pPr>
      <w:rPr>
        <w:rFonts w:ascii="Times New Roman" w:eastAsia="Times New Roman" w:hAnsi="Times New Roman" w:cs="Times New Roman" w:hint="default"/>
        <w:b/>
        <w:bCs/>
        <w:w w:val="101"/>
        <w:sz w:val="28"/>
        <w:szCs w:val="28"/>
        <w:lang w:val="ru-RU" w:eastAsia="en-US" w:bidi="ar-SA"/>
      </w:rPr>
    </w:lvl>
    <w:lvl w:ilvl="1" w:tplc="BE881D6E">
      <w:numFmt w:val="bullet"/>
      <w:lvlText w:val="•"/>
      <w:lvlJc w:val="left"/>
      <w:pPr>
        <w:ind w:left="1779" w:hanging="330"/>
      </w:pPr>
      <w:rPr>
        <w:rFonts w:hint="default"/>
        <w:lang w:val="ru-RU" w:eastAsia="en-US" w:bidi="ar-SA"/>
      </w:rPr>
    </w:lvl>
    <w:lvl w:ilvl="2" w:tplc="85E423A2">
      <w:numFmt w:val="bullet"/>
      <w:lvlText w:val="•"/>
      <w:lvlJc w:val="left"/>
      <w:pPr>
        <w:ind w:left="2758" w:hanging="330"/>
      </w:pPr>
      <w:rPr>
        <w:rFonts w:hint="default"/>
        <w:lang w:val="ru-RU" w:eastAsia="en-US" w:bidi="ar-SA"/>
      </w:rPr>
    </w:lvl>
    <w:lvl w:ilvl="3" w:tplc="88189D2C">
      <w:numFmt w:val="bullet"/>
      <w:lvlText w:val="•"/>
      <w:lvlJc w:val="left"/>
      <w:pPr>
        <w:ind w:left="3737" w:hanging="330"/>
      </w:pPr>
      <w:rPr>
        <w:rFonts w:hint="default"/>
        <w:lang w:val="ru-RU" w:eastAsia="en-US" w:bidi="ar-SA"/>
      </w:rPr>
    </w:lvl>
    <w:lvl w:ilvl="4" w:tplc="0E007B1E">
      <w:numFmt w:val="bullet"/>
      <w:lvlText w:val="•"/>
      <w:lvlJc w:val="left"/>
      <w:pPr>
        <w:ind w:left="4716" w:hanging="330"/>
      </w:pPr>
      <w:rPr>
        <w:rFonts w:hint="default"/>
        <w:lang w:val="ru-RU" w:eastAsia="en-US" w:bidi="ar-SA"/>
      </w:rPr>
    </w:lvl>
    <w:lvl w:ilvl="5" w:tplc="96907D02">
      <w:numFmt w:val="bullet"/>
      <w:lvlText w:val="•"/>
      <w:lvlJc w:val="left"/>
      <w:pPr>
        <w:ind w:left="5695" w:hanging="330"/>
      </w:pPr>
      <w:rPr>
        <w:rFonts w:hint="default"/>
        <w:lang w:val="ru-RU" w:eastAsia="en-US" w:bidi="ar-SA"/>
      </w:rPr>
    </w:lvl>
    <w:lvl w:ilvl="6" w:tplc="1EB0CDFC">
      <w:numFmt w:val="bullet"/>
      <w:lvlText w:val="•"/>
      <w:lvlJc w:val="left"/>
      <w:pPr>
        <w:ind w:left="6674" w:hanging="330"/>
      </w:pPr>
      <w:rPr>
        <w:rFonts w:hint="default"/>
        <w:lang w:val="ru-RU" w:eastAsia="en-US" w:bidi="ar-SA"/>
      </w:rPr>
    </w:lvl>
    <w:lvl w:ilvl="7" w:tplc="CC02094A">
      <w:numFmt w:val="bullet"/>
      <w:lvlText w:val="•"/>
      <w:lvlJc w:val="left"/>
      <w:pPr>
        <w:ind w:left="7653" w:hanging="330"/>
      </w:pPr>
      <w:rPr>
        <w:rFonts w:hint="default"/>
        <w:lang w:val="ru-RU" w:eastAsia="en-US" w:bidi="ar-SA"/>
      </w:rPr>
    </w:lvl>
    <w:lvl w:ilvl="8" w:tplc="C480D8E8">
      <w:numFmt w:val="bullet"/>
      <w:lvlText w:val="•"/>
      <w:lvlJc w:val="left"/>
      <w:pPr>
        <w:ind w:left="8632" w:hanging="330"/>
      </w:pPr>
      <w:rPr>
        <w:rFonts w:hint="default"/>
        <w:lang w:val="ru-RU" w:eastAsia="en-US" w:bidi="ar-SA"/>
      </w:rPr>
    </w:lvl>
  </w:abstractNum>
  <w:abstractNum w:abstractNumId="6">
    <w:nsid w:val="142C0322"/>
    <w:multiLevelType w:val="hybridMultilevel"/>
    <w:tmpl w:val="DEC607DE"/>
    <w:lvl w:ilvl="0" w:tplc="19F65B40">
      <w:numFmt w:val="bullet"/>
      <w:lvlText w:val="-"/>
      <w:lvlJc w:val="left"/>
      <w:pPr>
        <w:ind w:left="1450" w:hanging="315"/>
      </w:pPr>
      <w:rPr>
        <w:rFonts w:ascii="Times New Roman" w:eastAsia="Times New Roman" w:hAnsi="Times New Roman" w:cs="Times New Roman" w:hint="default"/>
        <w:w w:val="101"/>
        <w:sz w:val="28"/>
        <w:szCs w:val="28"/>
        <w:shd w:val="clear" w:color="auto" w:fill="FAFAFA"/>
        <w:lang w:val="ru-RU" w:eastAsia="en-US" w:bidi="ar-SA"/>
      </w:rPr>
    </w:lvl>
    <w:lvl w:ilvl="1" w:tplc="1B4ED072">
      <w:numFmt w:val="bullet"/>
      <w:lvlText w:val="-"/>
      <w:lvlJc w:val="left"/>
      <w:pPr>
        <w:ind w:left="797" w:hanging="285"/>
      </w:pPr>
      <w:rPr>
        <w:rFonts w:hint="default"/>
        <w:w w:val="101"/>
        <w:lang w:val="ru-RU" w:eastAsia="en-US" w:bidi="ar-SA"/>
      </w:rPr>
    </w:lvl>
    <w:lvl w:ilvl="2" w:tplc="366C3746">
      <w:numFmt w:val="bullet"/>
      <w:lvlText w:val="•"/>
      <w:lvlJc w:val="left"/>
      <w:pPr>
        <w:ind w:left="2758" w:hanging="285"/>
      </w:pPr>
      <w:rPr>
        <w:rFonts w:hint="default"/>
        <w:lang w:val="ru-RU" w:eastAsia="en-US" w:bidi="ar-SA"/>
      </w:rPr>
    </w:lvl>
    <w:lvl w:ilvl="3" w:tplc="E90E6798">
      <w:numFmt w:val="bullet"/>
      <w:lvlText w:val="•"/>
      <w:lvlJc w:val="left"/>
      <w:pPr>
        <w:ind w:left="3737" w:hanging="285"/>
      </w:pPr>
      <w:rPr>
        <w:rFonts w:hint="default"/>
        <w:lang w:val="ru-RU" w:eastAsia="en-US" w:bidi="ar-SA"/>
      </w:rPr>
    </w:lvl>
    <w:lvl w:ilvl="4" w:tplc="CECAB3AC">
      <w:numFmt w:val="bullet"/>
      <w:lvlText w:val="•"/>
      <w:lvlJc w:val="left"/>
      <w:pPr>
        <w:ind w:left="4716" w:hanging="285"/>
      </w:pPr>
      <w:rPr>
        <w:rFonts w:hint="default"/>
        <w:lang w:val="ru-RU" w:eastAsia="en-US" w:bidi="ar-SA"/>
      </w:rPr>
    </w:lvl>
    <w:lvl w:ilvl="5" w:tplc="3D14B576">
      <w:numFmt w:val="bullet"/>
      <w:lvlText w:val="•"/>
      <w:lvlJc w:val="left"/>
      <w:pPr>
        <w:ind w:left="5695" w:hanging="285"/>
      </w:pPr>
      <w:rPr>
        <w:rFonts w:hint="default"/>
        <w:lang w:val="ru-RU" w:eastAsia="en-US" w:bidi="ar-SA"/>
      </w:rPr>
    </w:lvl>
    <w:lvl w:ilvl="6" w:tplc="0A026564">
      <w:numFmt w:val="bullet"/>
      <w:lvlText w:val="•"/>
      <w:lvlJc w:val="left"/>
      <w:pPr>
        <w:ind w:left="6674" w:hanging="285"/>
      </w:pPr>
      <w:rPr>
        <w:rFonts w:hint="default"/>
        <w:lang w:val="ru-RU" w:eastAsia="en-US" w:bidi="ar-SA"/>
      </w:rPr>
    </w:lvl>
    <w:lvl w:ilvl="7" w:tplc="20129BB2">
      <w:numFmt w:val="bullet"/>
      <w:lvlText w:val="•"/>
      <w:lvlJc w:val="left"/>
      <w:pPr>
        <w:ind w:left="7653" w:hanging="285"/>
      </w:pPr>
      <w:rPr>
        <w:rFonts w:hint="default"/>
        <w:lang w:val="ru-RU" w:eastAsia="en-US" w:bidi="ar-SA"/>
      </w:rPr>
    </w:lvl>
    <w:lvl w:ilvl="8" w:tplc="6BF4F0A2">
      <w:numFmt w:val="bullet"/>
      <w:lvlText w:val="•"/>
      <w:lvlJc w:val="left"/>
      <w:pPr>
        <w:ind w:left="8632" w:hanging="285"/>
      </w:pPr>
      <w:rPr>
        <w:rFonts w:hint="default"/>
        <w:lang w:val="ru-RU" w:eastAsia="en-US" w:bidi="ar-SA"/>
      </w:rPr>
    </w:lvl>
  </w:abstractNum>
  <w:abstractNum w:abstractNumId="7">
    <w:nsid w:val="1B6102AF"/>
    <w:multiLevelType w:val="hybridMultilevel"/>
    <w:tmpl w:val="48A663EC"/>
    <w:lvl w:ilvl="0" w:tplc="B06A724E">
      <w:numFmt w:val="bullet"/>
      <w:lvlText w:val="-"/>
      <w:lvlJc w:val="left"/>
      <w:pPr>
        <w:ind w:left="797" w:hanging="36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AC5009B8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2" w:tplc="3D92858C">
      <w:numFmt w:val="bullet"/>
      <w:lvlText w:val="•"/>
      <w:lvlJc w:val="left"/>
      <w:pPr>
        <w:ind w:left="2758" w:hanging="360"/>
      </w:pPr>
      <w:rPr>
        <w:rFonts w:hint="default"/>
        <w:lang w:val="ru-RU" w:eastAsia="en-US" w:bidi="ar-SA"/>
      </w:rPr>
    </w:lvl>
    <w:lvl w:ilvl="3" w:tplc="C5C6E3CA">
      <w:numFmt w:val="bullet"/>
      <w:lvlText w:val="•"/>
      <w:lvlJc w:val="left"/>
      <w:pPr>
        <w:ind w:left="3737" w:hanging="360"/>
      </w:pPr>
      <w:rPr>
        <w:rFonts w:hint="default"/>
        <w:lang w:val="ru-RU" w:eastAsia="en-US" w:bidi="ar-SA"/>
      </w:rPr>
    </w:lvl>
    <w:lvl w:ilvl="4" w:tplc="73E48A9C">
      <w:numFmt w:val="bullet"/>
      <w:lvlText w:val="•"/>
      <w:lvlJc w:val="left"/>
      <w:pPr>
        <w:ind w:left="4716" w:hanging="360"/>
      </w:pPr>
      <w:rPr>
        <w:rFonts w:hint="default"/>
        <w:lang w:val="ru-RU" w:eastAsia="en-US" w:bidi="ar-SA"/>
      </w:rPr>
    </w:lvl>
    <w:lvl w:ilvl="5" w:tplc="060416C0">
      <w:numFmt w:val="bullet"/>
      <w:lvlText w:val="•"/>
      <w:lvlJc w:val="left"/>
      <w:pPr>
        <w:ind w:left="5695" w:hanging="360"/>
      </w:pPr>
      <w:rPr>
        <w:rFonts w:hint="default"/>
        <w:lang w:val="ru-RU" w:eastAsia="en-US" w:bidi="ar-SA"/>
      </w:rPr>
    </w:lvl>
    <w:lvl w:ilvl="6" w:tplc="0D720B34">
      <w:numFmt w:val="bullet"/>
      <w:lvlText w:val="•"/>
      <w:lvlJc w:val="left"/>
      <w:pPr>
        <w:ind w:left="6674" w:hanging="360"/>
      </w:pPr>
      <w:rPr>
        <w:rFonts w:hint="default"/>
        <w:lang w:val="ru-RU" w:eastAsia="en-US" w:bidi="ar-SA"/>
      </w:rPr>
    </w:lvl>
    <w:lvl w:ilvl="7" w:tplc="3066090E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  <w:lvl w:ilvl="8" w:tplc="9B3249F2">
      <w:numFmt w:val="bullet"/>
      <w:lvlText w:val="•"/>
      <w:lvlJc w:val="left"/>
      <w:pPr>
        <w:ind w:left="8632" w:hanging="360"/>
      </w:pPr>
      <w:rPr>
        <w:rFonts w:hint="default"/>
        <w:lang w:val="ru-RU" w:eastAsia="en-US" w:bidi="ar-SA"/>
      </w:rPr>
    </w:lvl>
  </w:abstractNum>
  <w:abstractNum w:abstractNumId="8">
    <w:nsid w:val="1C3312CB"/>
    <w:multiLevelType w:val="hybridMultilevel"/>
    <w:tmpl w:val="38AC6DA6"/>
    <w:lvl w:ilvl="0" w:tplc="B06A7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D0E22"/>
    <w:multiLevelType w:val="multilevel"/>
    <w:tmpl w:val="EE6E8A8A"/>
    <w:lvl w:ilvl="0">
      <w:start w:val="3"/>
      <w:numFmt w:val="decimal"/>
      <w:lvlText w:val="%1"/>
      <w:lvlJc w:val="left"/>
      <w:pPr>
        <w:ind w:left="2086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86" w:hanging="49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1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97" w:hanging="421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71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3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8" w:hanging="421"/>
      </w:pPr>
      <w:rPr>
        <w:rFonts w:hint="default"/>
        <w:lang w:val="ru-RU" w:eastAsia="en-US" w:bidi="ar-SA"/>
      </w:rPr>
    </w:lvl>
  </w:abstractNum>
  <w:abstractNum w:abstractNumId="10">
    <w:nsid w:val="209065AE"/>
    <w:multiLevelType w:val="hybridMultilevel"/>
    <w:tmpl w:val="F74A6EA6"/>
    <w:lvl w:ilvl="0" w:tplc="B3FECB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C96C3A"/>
    <w:multiLevelType w:val="hybridMultilevel"/>
    <w:tmpl w:val="5694D03A"/>
    <w:lvl w:ilvl="0" w:tplc="C876EB2A">
      <w:start w:val="1"/>
      <w:numFmt w:val="decimal"/>
      <w:lvlText w:val="%1."/>
      <w:lvlJc w:val="left"/>
      <w:pPr>
        <w:ind w:left="1653" w:hanging="285"/>
      </w:pPr>
      <w:rPr>
        <w:rFonts w:ascii="Times New Roman" w:eastAsia="Times New Roman" w:hAnsi="Times New Roman" w:cs="Times New Roman" w:hint="default"/>
        <w:spacing w:val="-8"/>
        <w:w w:val="101"/>
        <w:sz w:val="28"/>
        <w:szCs w:val="28"/>
        <w:lang w:val="ru-RU" w:eastAsia="en-US" w:bidi="ar-SA"/>
      </w:rPr>
    </w:lvl>
    <w:lvl w:ilvl="1" w:tplc="5DFCF936">
      <w:numFmt w:val="bullet"/>
      <w:lvlText w:val="•"/>
      <w:lvlJc w:val="left"/>
      <w:pPr>
        <w:ind w:left="2553" w:hanging="285"/>
      </w:pPr>
      <w:rPr>
        <w:rFonts w:hint="default"/>
        <w:lang w:val="ru-RU" w:eastAsia="en-US" w:bidi="ar-SA"/>
      </w:rPr>
    </w:lvl>
    <w:lvl w:ilvl="2" w:tplc="230C0D6E">
      <w:numFmt w:val="bullet"/>
      <w:lvlText w:val="•"/>
      <w:lvlJc w:val="left"/>
      <w:pPr>
        <w:ind w:left="3446" w:hanging="285"/>
      </w:pPr>
      <w:rPr>
        <w:rFonts w:hint="default"/>
        <w:lang w:val="ru-RU" w:eastAsia="en-US" w:bidi="ar-SA"/>
      </w:rPr>
    </w:lvl>
    <w:lvl w:ilvl="3" w:tplc="AA864188">
      <w:numFmt w:val="bullet"/>
      <w:lvlText w:val="•"/>
      <w:lvlJc w:val="left"/>
      <w:pPr>
        <w:ind w:left="4339" w:hanging="285"/>
      </w:pPr>
      <w:rPr>
        <w:rFonts w:hint="default"/>
        <w:lang w:val="ru-RU" w:eastAsia="en-US" w:bidi="ar-SA"/>
      </w:rPr>
    </w:lvl>
    <w:lvl w:ilvl="4" w:tplc="4ADAE508">
      <w:numFmt w:val="bullet"/>
      <w:lvlText w:val="•"/>
      <w:lvlJc w:val="left"/>
      <w:pPr>
        <w:ind w:left="5232" w:hanging="285"/>
      </w:pPr>
      <w:rPr>
        <w:rFonts w:hint="default"/>
        <w:lang w:val="ru-RU" w:eastAsia="en-US" w:bidi="ar-SA"/>
      </w:rPr>
    </w:lvl>
    <w:lvl w:ilvl="5" w:tplc="040EE04C">
      <w:numFmt w:val="bullet"/>
      <w:lvlText w:val="•"/>
      <w:lvlJc w:val="left"/>
      <w:pPr>
        <w:ind w:left="6125" w:hanging="285"/>
      </w:pPr>
      <w:rPr>
        <w:rFonts w:hint="default"/>
        <w:lang w:val="ru-RU" w:eastAsia="en-US" w:bidi="ar-SA"/>
      </w:rPr>
    </w:lvl>
    <w:lvl w:ilvl="6" w:tplc="4088FAE0">
      <w:numFmt w:val="bullet"/>
      <w:lvlText w:val="•"/>
      <w:lvlJc w:val="left"/>
      <w:pPr>
        <w:ind w:left="7018" w:hanging="285"/>
      </w:pPr>
      <w:rPr>
        <w:rFonts w:hint="default"/>
        <w:lang w:val="ru-RU" w:eastAsia="en-US" w:bidi="ar-SA"/>
      </w:rPr>
    </w:lvl>
    <w:lvl w:ilvl="7" w:tplc="2A125340">
      <w:numFmt w:val="bullet"/>
      <w:lvlText w:val="•"/>
      <w:lvlJc w:val="left"/>
      <w:pPr>
        <w:ind w:left="7911" w:hanging="285"/>
      </w:pPr>
      <w:rPr>
        <w:rFonts w:hint="default"/>
        <w:lang w:val="ru-RU" w:eastAsia="en-US" w:bidi="ar-SA"/>
      </w:rPr>
    </w:lvl>
    <w:lvl w:ilvl="8" w:tplc="0F6E60E6">
      <w:numFmt w:val="bullet"/>
      <w:lvlText w:val="•"/>
      <w:lvlJc w:val="left"/>
      <w:pPr>
        <w:ind w:left="8804" w:hanging="285"/>
      </w:pPr>
      <w:rPr>
        <w:rFonts w:hint="default"/>
        <w:lang w:val="ru-RU" w:eastAsia="en-US" w:bidi="ar-SA"/>
      </w:rPr>
    </w:lvl>
  </w:abstractNum>
  <w:abstractNum w:abstractNumId="12">
    <w:nsid w:val="2B9D7245"/>
    <w:multiLevelType w:val="hybridMultilevel"/>
    <w:tmpl w:val="09E0477C"/>
    <w:lvl w:ilvl="0" w:tplc="F6CC98FA">
      <w:numFmt w:val="bullet"/>
      <w:lvlText w:val="-"/>
      <w:lvlJc w:val="left"/>
      <w:pPr>
        <w:ind w:left="797" w:hanging="31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27844EF0">
      <w:numFmt w:val="bullet"/>
      <w:lvlText w:val="•"/>
      <w:lvlJc w:val="left"/>
      <w:pPr>
        <w:ind w:left="1779" w:hanging="316"/>
      </w:pPr>
      <w:rPr>
        <w:rFonts w:hint="default"/>
        <w:lang w:val="ru-RU" w:eastAsia="en-US" w:bidi="ar-SA"/>
      </w:rPr>
    </w:lvl>
    <w:lvl w:ilvl="2" w:tplc="D9B48656">
      <w:numFmt w:val="bullet"/>
      <w:lvlText w:val="•"/>
      <w:lvlJc w:val="left"/>
      <w:pPr>
        <w:ind w:left="2758" w:hanging="316"/>
      </w:pPr>
      <w:rPr>
        <w:rFonts w:hint="default"/>
        <w:lang w:val="ru-RU" w:eastAsia="en-US" w:bidi="ar-SA"/>
      </w:rPr>
    </w:lvl>
    <w:lvl w:ilvl="3" w:tplc="10D081B8">
      <w:numFmt w:val="bullet"/>
      <w:lvlText w:val="•"/>
      <w:lvlJc w:val="left"/>
      <w:pPr>
        <w:ind w:left="3737" w:hanging="316"/>
      </w:pPr>
      <w:rPr>
        <w:rFonts w:hint="default"/>
        <w:lang w:val="ru-RU" w:eastAsia="en-US" w:bidi="ar-SA"/>
      </w:rPr>
    </w:lvl>
    <w:lvl w:ilvl="4" w:tplc="D04A2A90">
      <w:numFmt w:val="bullet"/>
      <w:lvlText w:val="•"/>
      <w:lvlJc w:val="left"/>
      <w:pPr>
        <w:ind w:left="4716" w:hanging="316"/>
      </w:pPr>
      <w:rPr>
        <w:rFonts w:hint="default"/>
        <w:lang w:val="ru-RU" w:eastAsia="en-US" w:bidi="ar-SA"/>
      </w:rPr>
    </w:lvl>
    <w:lvl w:ilvl="5" w:tplc="43E299BA">
      <w:numFmt w:val="bullet"/>
      <w:lvlText w:val="•"/>
      <w:lvlJc w:val="left"/>
      <w:pPr>
        <w:ind w:left="5695" w:hanging="316"/>
      </w:pPr>
      <w:rPr>
        <w:rFonts w:hint="default"/>
        <w:lang w:val="ru-RU" w:eastAsia="en-US" w:bidi="ar-SA"/>
      </w:rPr>
    </w:lvl>
    <w:lvl w:ilvl="6" w:tplc="1DB4F98A">
      <w:numFmt w:val="bullet"/>
      <w:lvlText w:val="•"/>
      <w:lvlJc w:val="left"/>
      <w:pPr>
        <w:ind w:left="6674" w:hanging="316"/>
      </w:pPr>
      <w:rPr>
        <w:rFonts w:hint="default"/>
        <w:lang w:val="ru-RU" w:eastAsia="en-US" w:bidi="ar-SA"/>
      </w:rPr>
    </w:lvl>
    <w:lvl w:ilvl="7" w:tplc="E6BA23A0">
      <w:numFmt w:val="bullet"/>
      <w:lvlText w:val="•"/>
      <w:lvlJc w:val="left"/>
      <w:pPr>
        <w:ind w:left="7653" w:hanging="316"/>
      </w:pPr>
      <w:rPr>
        <w:rFonts w:hint="default"/>
        <w:lang w:val="ru-RU" w:eastAsia="en-US" w:bidi="ar-SA"/>
      </w:rPr>
    </w:lvl>
    <w:lvl w:ilvl="8" w:tplc="F924786C">
      <w:numFmt w:val="bullet"/>
      <w:lvlText w:val="•"/>
      <w:lvlJc w:val="left"/>
      <w:pPr>
        <w:ind w:left="8632" w:hanging="316"/>
      </w:pPr>
      <w:rPr>
        <w:rFonts w:hint="default"/>
        <w:lang w:val="ru-RU" w:eastAsia="en-US" w:bidi="ar-SA"/>
      </w:rPr>
    </w:lvl>
  </w:abstractNum>
  <w:abstractNum w:abstractNumId="13">
    <w:nsid w:val="2BC443BB"/>
    <w:multiLevelType w:val="hybridMultilevel"/>
    <w:tmpl w:val="43F6B734"/>
    <w:lvl w:ilvl="0" w:tplc="B06A7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A0E9A"/>
    <w:multiLevelType w:val="hybridMultilevel"/>
    <w:tmpl w:val="6B2E63D8"/>
    <w:lvl w:ilvl="0" w:tplc="A866FD50">
      <w:start w:val="1"/>
      <w:numFmt w:val="decimal"/>
      <w:lvlText w:val="%1."/>
      <w:lvlJc w:val="left"/>
      <w:pPr>
        <w:ind w:left="2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32" w:hanging="360"/>
      </w:pPr>
    </w:lvl>
    <w:lvl w:ilvl="2" w:tplc="0419001B" w:tentative="1">
      <w:start w:val="1"/>
      <w:numFmt w:val="lowerRoman"/>
      <w:lvlText w:val="%3."/>
      <w:lvlJc w:val="right"/>
      <w:pPr>
        <w:ind w:left="3452" w:hanging="180"/>
      </w:pPr>
    </w:lvl>
    <w:lvl w:ilvl="3" w:tplc="0419000F" w:tentative="1">
      <w:start w:val="1"/>
      <w:numFmt w:val="decimal"/>
      <w:lvlText w:val="%4."/>
      <w:lvlJc w:val="left"/>
      <w:pPr>
        <w:ind w:left="4172" w:hanging="360"/>
      </w:pPr>
    </w:lvl>
    <w:lvl w:ilvl="4" w:tplc="04190019" w:tentative="1">
      <w:start w:val="1"/>
      <w:numFmt w:val="lowerLetter"/>
      <w:lvlText w:val="%5."/>
      <w:lvlJc w:val="left"/>
      <w:pPr>
        <w:ind w:left="4892" w:hanging="360"/>
      </w:pPr>
    </w:lvl>
    <w:lvl w:ilvl="5" w:tplc="0419001B" w:tentative="1">
      <w:start w:val="1"/>
      <w:numFmt w:val="lowerRoman"/>
      <w:lvlText w:val="%6."/>
      <w:lvlJc w:val="right"/>
      <w:pPr>
        <w:ind w:left="5612" w:hanging="180"/>
      </w:pPr>
    </w:lvl>
    <w:lvl w:ilvl="6" w:tplc="0419000F" w:tentative="1">
      <w:start w:val="1"/>
      <w:numFmt w:val="decimal"/>
      <w:lvlText w:val="%7."/>
      <w:lvlJc w:val="left"/>
      <w:pPr>
        <w:ind w:left="6332" w:hanging="360"/>
      </w:pPr>
    </w:lvl>
    <w:lvl w:ilvl="7" w:tplc="04190019" w:tentative="1">
      <w:start w:val="1"/>
      <w:numFmt w:val="lowerLetter"/>
      <w:lvlText w:val="%8."/>
      <w:lvlJc w:val="left"/>
      <w:pPr>
        <w:ind w:left="7052" w:hanging="360"/>
      </w:pPr>
    </w:lvl>
    <w:lvl w:ilvl="8" w:tplc="041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15">
    <w:nsid w:val="3CC04F07"/>
    <w:multiLevelType w:val="multilevel"/>
    <w:tmpl w:val="A0267ED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9460E"/>
    <w:multiLevelType w:val="hybridMultilevel"/>
    <w:tmpl w:val="A4B8BA7A"/>
    <w:lvl w:ilvl="0" w:tplc="B06A7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001AD7"/>
    <w:multiLevelType w:val="hybridMultilevel"/>
    <w:tmpl w:val="B532B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35D99"/>
    <w:multiLevelType w:val="hybridMultilevel"/>
    <w:tmpl w:val="2376CC70"/>
    <w:lvl w:ilvl="0" w:tplc="25FA3CCE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9">
    <w:nsid w:val="589F0D36"/>
    <w:multiLevelType w:val="hybridMultilevel"/>
    <w:tmpl w:val="184214B2"/>
    <w:lvl w:ilvl="0" w:tplc="B06A7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77379"/>
    <w:multiLevelType w:val="hybridMultilevel"/>
    <w:tmpl w:val="8BD29D56"/>
    <w:lvl w:ilvl="0" w:tplc="0419000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98" w:hanging="360"/>
      </w:pPr>
      <w:rPr>
        <w:rFonts w:ascii="Wingdings" w:hAnsi="Wingdings" w:hint="default"/>
      </w:rPr>
    </w:lvl>
  </w:abstractNum>
  <w:abstractNum w:abstractNumId="21">
    <w:nsid w:val="5BC557A4"/>
    <w:multiLevelType w:val="hybridMultilevel"/>
    <w:tmpl w:val="683AFDD4"/>
    <w:lvl w:ilvl="0" w:tplc="E110CECE">
      <w:start w:val="1"/>
      <w:numFmt w:val="decimal"/>
      <w:lvlText w:val="%1)"/>
      <w:lvlJc w:val="left"/>
      <w:pPr>
        <w:ind w:left="1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2" w:hanging="360"/>
      </w:pPr>
    </w:lvl>
    <w:lvl w:ilvl="2" w:tplc="0419001B" w:tentative="1">
      <w:start w:val="1"/>
      <w:numFmt w:val="lowerRoman"/>
      <w:lvlText w:val="%3."/>
      <w:lvlJc w:val="right"/>
      <w:pPr>
        <w:ind w:left="3302" w:hanging="180"/>
      </w:pPr>
    </w:lvl>
    <w:lvl w:ilvl="3" w:tplc="0419000F" w:tentative="1">
      <w:start w:val="1"/>
      <w:numFmt w:val="decimal"/>
      <w:lvlText w:val="%4."/>
      <w:lvlJc w:val="left"/>
      <w:pPr>
        <w:ind w:left="4022" w:hanging="360"/>
      </w:pPr>
    </w:lvl>
    <w:lvl w:ilvl="4" w:tplc="04190019" w:tentative="1">
      <w:start w:val="1"/>
      <w:numFmt w:val="lowerLetter"/>
      <w:lvlText w:val="%5."/>
      <w:lvlJc w:val="left"/>
      <w:pPr>
        <w:ind w:left="4742" w:hanging="360"/>
      </w:pPr>
    </w:lvl>
    <w:lvl w:ilvl="5" w:tplc="0419001B" w:tentative="1">
      <w:start w:val="1"/>
      <w:numFmt w:val="lowerRoman"/>
      <w:lvlText w:val="%6."/>
      <w:lvlJc w:val="right"/>
      <w:pPr>
        <w:ind w:left="5462" w:hanging="180"/>
      </w:pPr>
    </w:lvl>
    <w:lvl w:ilvl="6" w:tplc="0419000F" w:tentative="1">
      <w:start w:val="1"/>
      <w:numFmt w:val="decimal"/>
      <w:lvlText w:val="%7."/>
      <w:lvlJc w:val="left"/>
      <w:pPr>
        <w:ind w:left="6182" w:hanging="360"/>
      </w:pPr>
    </w:lvl>
    <w:lvl w:ilvl="7" w:tplc="04190019" w:tentative="1">
      <w:start w:val="1"/>
      <w:numFmt w:val="lowerLetter"/>
      <w:lvlText w:val="%8."/>
      <w:lvlJc w:val="left"/>
      <w:pPr>
        <w:ind w:left="6902" w:hanging="360"/>
      </w:pPr>
    </w:lvl>
    <w:lvl w:ilvl="8" w:tplc="0419001B" w:tentative="1">
      <w:start w:val="1"/>
      <w:numFmt w:val="lowerRoman"/>
      <w:lvlText w:val="%9."/>
      <w:lvlJc w:val="right"/>
      <w:pPr>
        <w:ind w:left="7622" w:hanging="180"/>
      </w:pPr>
    </w:lvl>
  </w:abstractNum>
  <w:abstractNum w:abstractNumId="22">
    <w:nsid w:val="5FC26889"/>
    <w:multiLevelType w:val="multilevel"/>
    <w:tmpl w:val="392A9034"/>
    <w:lvl w:ilvl="0">
      <w:start w:val="1"/>
      <w:numFmt w:val="decimal"/>
      <w:lvlText w:val="%1"/>
      <w:lvlJc w:val="left"/>
      <w:pPr>
        <w:ind w:left="4024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4" w:hanging="494"/>
        <w:jc w:val="right"/>
      </w:pPr>
      <w:rPr>
        <w:rFonts w:hint="default"/>
        <w:b/>
        <w:bCs/>
        <w:spacing w:val="0"/>
        <w:w w:val="101"/>
        <w:lang w:val="ru-RU" w:eastAsia="en-US" w:bidi="ar-SA"/>
      </w:rPr>
    </w:lvl>
    <w:lvl w:ilvl="2">
      <w:numFmt w:val="bullet"/>
      <w:lvlText w:val="•"/>
      <w:lvlJc w:val="left"/>
      <w:pPr>
        <w:ind w:left="533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9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48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5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9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6" w:hanging="494"/>
      </w:pPr>
      <w:rPr>
        <w:rFonts w:hint="default"/>
        <w:lang w:val="ru-RU" w:eastAsia="en-US" w:bidi="ar-SA"/>
      </w:rPr>
    </w:lvl>
  </w:abstractNum>
  <w:abstractNum w:abstractNumId="23">
    <w:nsid w:val="6AEF1F19"/>
    <w:multiLevelType w:val="hybridMultilevel"/>
    <w:tmpl w:val="5824E3A2"/>
    <w:lvl w:ilvl="0" w:tplc="B06A7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B64DC9"/>
    <w:multiLevelType w:val="hybridMultilevel"/>
    <w:tmpl w:val="9724EA70"/>
    <w:lvl w:ilvl="0" w:tplc="51B8532C">
      <w:numFmt w:val="bullet"/>
      <w:lvlText w:val="-"/>
      <w:lvlJc w:val="left"/>
      <w:pPr>
        <w:ind w:left="797" w:hanging="22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24AADE40">
      <w:numFmt w:val="bullet"/>
      <w:lvlText w:val="•"/>
      <w:lvlJc w:val="left"/>
      <w:pPr>
        <w:ind w:left="1779" w:hanging="225"/>
      </w:pPr>
      <w:rPr>
        <w:rFonts w:hint="default"/>
        <w:lang w:val="ru-RU" w:eastAsia="en-US" w:bidi="ar-SA"/>
      </w:rPr>
    </w:lvl>
    <w:lvl w:ilvl="2" w:tplc="C668F9BA">
      <w:numFmt w:val="bullet"/>
      <w:lvlText w:val="•"/>
      <w:lvlJc w:val="left"/>
      <w:pPr>
        <w:ind w:left="2758" w:hanging="225"/>
      </w:pPr>
      <w:rPr>
        <w:rFonts w:hint="default"/>
        <w:lang w:val="ru-RU" w:eastAsia="en-US" w:bidi="ar-SA"/>
      </w:rPr>
    </w:lvl>
    <w:lvl w:ilvl="3" w:tplc="EA404C52">
      <w:numFmt w:val="bullet"/>
      <w:lvlText w:val="•"/>
      <w:lvlJc w:val="left"/>
      <w:pPr>
        <w:ind w:left="3737" w:hanging="225"/>
      </w:pPr>
      <w:rPr>
        <w:rFonts w:hint="default"/>
        <w:lang w:val="ru-RU" w:eastAsia="en-US" w:bidi="ar-SA"/>
      </w:rPr>
    </w:lvl>
    <w:lvl w:ilvl="4" w:tplc="49F49CBC">
      <w:numFmt w:val="bullet"/>
      <w:lvlText w:val="•"/>
      <w:lvlJc w:val="left"/>
      <w:pPr>
        <w:ind w:left="4716" w:hanging="225"/>
      </w:pPr>
      <w:rPr>
        <w:rFonts w:hint="default"/>
        <w:lang w:val="ru-RU" w:eastAsia="en-US" w:bidi="ar-SA"/>
      </w:rPr>
    </w:lvl>
    <w:lvl w:ilvl="5" w:tplc="73DAD36A">
      <w:numFmt w:val="bullet"/>
      <w:lvlText w:val="•"/>
      <w:lvlJc w:val="left"/>
      <w:pPr>
        <w:ind w:left="5695" w:hanging="225"/>
      </w:pPr>
      <w:rPr>
        <w:rFonts w:hint="default"/>
        <w:lang w:val="ru-RU" w:eastAsia="en-US" w:bidi="ar-SA"/>
      </w:rPr>
    </w:lvl>
    <w:lvl w:ilvl="6" w:tplc="3BB60C0C">
      <w:numFmt w:val="bullet"/>
      <w:lvlText w:val="•"/>
      <w:lvlJc w:val="left"/>
      <w:pPr>
        <w:ind w:left="6674" w:hanging="225"/>
      </w:pPr>
      <w:rPr>
        <w:rFonts w:hint="default"/>
        <w:lang w:val="ru-RU" w:eastAsia="en-US" w:bidi="ar-SA"/>
      </w:rPr>
    </w:lvl>
    <w:lvl w:ilvl="7" w:tplc="A678F1A8">
      <w:numFmt w:val="bullet"/>
      <w:lvlText w:val="•"/>
      <w:lvlJc w:val="left"/>
      <w:pPr>
        <w:ind w:left="7653" w:hanging="225"/>
      </w:pPr>
      <w:rPr>
        <w:rFonts w:hint="default"/>
        <w:lang w:val="ru-RU" w:eastAsia="en-US" w:bidi="ar-SA"/>
      </w:rPr>
    </w:lvl>
    <w:lvl w:ilvl="8" w:tplc="7A3E3562">
      <w:numFmt w:val="bullet"/>
      <w:lvlText w:val="•"/>
      <w:lvlJc w:val="left"/>
      <w:pPr>
        <w:ind w:left="8632" w:hanging="225"/>
      </w:pPr>
      <w:rPr>
        <w:rFonts w:hint="default"/>
        <w:lang w:val="ru-RU" w:eastAsia="en-US" w:bidi="ar-SA"/>
      </w:rPr>
    </w:lvl>
  </w:abstractNum>
  <w:abstractNum w:abstractNumId="25">
    <w:nsid w:val="76642283"/>
    <w:multiLevelType w:val="hybridMultilevel"/>
    <w:tmpl w:val="4612AF4A"/>
    <w:lvl w:ilvl="0" w:tplc="B06A7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5844FC"/>
    <w:multiLevelType w:val="hybridMultilevel"/>
    <w:tmpl w:val="6ACC954E"/>
    <w:lvl w:ilvl="0" w:tplc="B06A7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5900EC"/>
    <w:multiLevelType w:val="hybridMultilevel"/>
    <w:tmpl w:val="05E200E8"/>
    <w:lvl w:ilvl="0" w:tplc="193672D0">
      <w:numFmt w:val="bullet"/>
      <w:lvlText w:val="-"/>
      <w:lvlJc w:val="left"/>
      <w:pPr>
        <w:ind w:left="540" w:hanging="244"/>
      </w:pPr>
      <w:rPr>
        <w:rFonts w:ascii="Times New Roman" w:eastAsia="Times New Roman" w:hAnsi="Times New Roman" w:cs="Times New Roman" w:hint="default"/>
        <w:w w:val="99"/>
        <w:sz w:val="28"/>
        <w:szCs w:val="28"/>
        <w:shd w:val="clear" w:color="auto" w:fill="FAFAFA"/>
        <w:lang w:val="ru-RU" w:eastAsia="en-US" w:bidi="ar-SA"/>
      </w:rPr>
    </w:lvl>
    <w:lvl w:ilvl="1" w:tplc="3A96F7D8">
      <w:numFmt w:val="bullet"/>
      <w:lvlText w:val="-"/>
      <w:lvlJc w:val="left"/>
      <w:pPr>
        <w:ind w:left="540" w:hanging="164"/>
      </w:pPr>
      <w:rPr>
        <w:rFonts w:hint="default"/>
        <w:w w:val="99"/>
        <w:lang w:val="ru-RU" w:eastAsia="en-US" w:bidi="ar-SA"/>
      </w:rPr>
    </w:lvl>
    <w:lvl w:ilvl="2" w:tplc="9E9A15C4">
      <w:numFmt w:val="bullet"/>
      <w:lvlText w:val="•"/>
      <w:lvlJc w:val="left"/>
      <w:pPr>
        <w:ind w:left="2684" w:hanging="164"/>
      </w:pPr>
      <w:rPr>
        <w:rFonts w:hint="default"/>
        <w:lang w:val="ru-RU" w:eastAsia="en-US" w:bidi="ar-SA"/>
      </w:rPr>
    </w:lvl>
    <w:lvl w:ilvl="3" w:tplc="424CB12A">
      <w:numFmt w:val="bullet"/>
      <w:lvlText w:val="•"/>
      <w:lvlJc w:val="left"/>
      <w:pPr>
        <w:ind w:left="3756" w:hanging="164"/>
      </w:pPr>
      <w:rPr>
        <w:rFonts w:hint="default"/>
        <w:lang w:val="ru-RU" w:eastAsia="en-US" w:bidi="ar-SA"/>
      </w:rPr>
    </w:lvl>
    <w:lvl w:ilvl="4" w:tplc="4EA803E2">
      <w:numFmt w:val="bullet"/>
      <w:lvlText w:val="•"/>
      <w:lvlJc w:val="left"/>
      <w:pPr>
        <w:ind w:left="4828" w:hanging="164"/>
      </w:pPr>
      <w:rPr>
        <w:rFonts w:hint="default"/>
        <w:lang w:val="ru-RU" w:eastAsia="en-US" w:bidi="ar-SA"/>
      </w:rPr>
    </w:lvl>
    <w:lvl w:ilvl="5" w:tplc="526C4E96">
      <w:numFmt w:val="bullet"/>
      <w:lvlText w:val="•"/>
      <w:lvlJc w:val="left"/>
      <w:pPr>
        <w:ind w:left="5900" w:hanging="164"/>
      </w:pPr>
      <w:rPr>
        <w:rFonts w:hint="default"/>
        <w:lang w:val="ru-RU" w:eastAsia="en-US" w:bidi="ar-SA"/>
      </w:rPr>
    </w:lvl>
    <w:lvl w:ilvl="6" w:tplc="56403F7A">
      <w:numFmt w:val="bullet"/>
      <w:lvlText w:val="•"/>
      <w:lvlJc w:val="left"/>
      <w:pPr>
        <w:ind w:left="6972" w:hanging="164"/>
      </w:pPr>
      <w:rPr>
        <w:rFonts w:hint="default"/>
        <w:lang w:val="ru-RU" w:eastAsia="en-US" w:bidi="ar-SA"/>
      </w:rPr>
    </w:lvl>
    <w:lvl w:ilvl="7" w:tplc="BCDCE0D4">
      <w:numFmt w:val="bullet"/>
      <w:lvlText w:val="•"/>
      <w:lvlJc w:val="left"/>
      <w:pPr>
        <w:ind w:left="8044" w:hanging="164"/>
      </w:pPr>
      <w:rPr>
        <w:rFonts w:hint="default"/>
        <w:lang w:val="ru-RU" w:eastAsia="en-US" w:bidi="ar-SA"/>
      </w:rPr>
    </w:lvl>
    <w:lvl w:ilvl="8" w:tplc="A7E8E980">
      <w:numFmt w:val="bullet"/>
      <w:lvlText w:val="•"/>
      <w:lvlJc w:val="left"/>
      <w:pPr>
        <w:ind w:left="9116" w:hanging="164"/>
      </w:pPr>
      <w:rPr>
        <w:rFonts w:hint="default"/>
        <w:lang w:val="ru-RU" w:eastAsia="en-US" w:bidi="ar-SA"/>
      </w:rPr>
    </w:lvl>
  </w:abstractNum>
  <w:abstractNum w:abstractNumId="28">
    <w:nsid w:val="7DD226FE"/>
    <w:multiLevelType w:val="hybridMultilevel"/>
    <w:tmpl w:val="7EA60342"/>
    <w:lvl w:ilvl="0" w:tplc="3518587A">
      <w:numFmt w:val="bullet"/>
      <w:lvlText w:val="-"/>
      <w:lvlJc w:val="left"/>
      <w:pPr>
        <w:ind w:left="797" w:hanging="255"/>
      </w:pPr>
      <w:rPr>
        <w:rFonts w:hint="default"/>
        <w:w w:val="101"/>
        <w:lang w:val="ru-RU" w:eastAsia="en-US" w:bidi="ar-SA"/>
      </w:rPr>
    </w:lvl>
    <w:lvl w:ilvl="1" w:tplc="C95660CA">
      <w:numFmt w:val="bullet"/>
      <w:lvlText w:val="-"/>
      <w:lvlJc w:val="left"/>
      <w:pPr>
        <w:ind w:left="1082" w:hanging="301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2" w:tplc="B228142C">
      <w:numFmt w:val="bullet"/>
      <w:lvlText w:val="•"/>
      <w:lvlJc w:val="left"/>
      <w:pPr>
        <w:ind w:left="2136" w:hanging="301"/>
      </w:pPr>
      <w:rPr>
        <w:rFonts w:hint="default"/>
        <w:lang w:val="ru-RU" w:eastAsia="en-US" w:bidi="ar-SA"/>
      </w:rPr>
    </w:lvl>
    <w:lvl w:ilvl="3" w:tplc="5C3858DA">
      <w:numFmt w:val="bullet"/>
      <w:lvlText w:val="•"/>
      <w:lvlJc w:val="left"/>
      <w:pPr>
        <w:ind w:left="3193" w:hanging="301"/>
      </w:pPr>
      <w:rPr>
        <w:rFonts w:hint="default"/>
        <w:lang w:val="ru-RU" w:eastAsia="en-US" w:bidi="ar-SA"/>
      </w:rPr>
    </w:lvl>
    <w:lvl w:ilvl="4" w:tplc="3C389D36">
      <w:numFmt w:val="bullet"/>
      <w:lvlText w:val="•"/>
      <w:lvlJc w:val="left"/>
      <w:pPr>
        <w:ind w:left="4250" w:hanging="301"/>
      </w:pPr>
      <w:rPr>
        <w:rFonts w:hint="default"/>
        <w:lang w:val="ru-RU" w:eastAsia="en-US" w:bidi="ar-SA"/>
      </w:rPr>
    </w:lvl>
    <w:lvl w:ilvl="5" w:tplc="A96C35C0">
      <w:numFmt w:val="bullet"/>
      <w:lvlText w:val="•"/>
      <w:lvlJc w:val="left"/>
      <w:pPr>
        <w:ind w:left="5306" w:hanging="301"/>
      </w:pPr>
      <w:rPr>
        <w:rFonts w:hint="default"/>
        <w:lang w:val="ru-RU" w:eastAsia="en-US" w:bidi="ar-SA"/>
      </w:rPr>
    </w:lvl>
    <w:lvl w:ilvl="6" w:tplc="7AFEEF14">
      <w:numFmt w:val="bullet"/>
      <w:lvlText w:val="•"/>
      <w:lvlJc w:val="left"/>
      <w:pPr>
        <w:ind w:left="6363" w:hanging="301"/>
      </w:pPr>
      <w:rPr>
        <w:rFonts w:hint="default"/>
        <w:lang w:val="ru-RU" w:eastAsia="en-US" w:bidi="ar-SA"/>
      </w:rPr>
    </w:lvl>
    <w:lvl w:ilvl="7" w:tplc="95F41DF6">
      <w:numFmt w:val="bullet"/>
      <w:lvlText w:val="•"/>
      <w:lvlJc w:val="left"/>
      <w:pPr>
        <w:ind w:left="7420" w:hanging="301"/>
      </w:pPr>
      <w:rPr>
        <w:rFonts w:hint="default"/>
        <w:lang w:val="ru-RU" w:eastAsia="en-US" w:bidi="ar-SA"/>
      </w:rPr>
    </w:lvl>
    <w:lvl w:ilvl="8" w:tplc="D0A84240">
      <w:numFmt w:val="bullet"/>
      <w:lvlText w:val="•"/>
      <w:lvlJc w:val="left"/>
      <w:pPr>
        <w:ind w:left="8476" w:hanging="30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1"/>
  </w:num>
  <w:num w:numId="3">
    <w:abstractNumId w:val="24"/>
  </w:num>
  <w:num w:numId="4">
    <w:abstractNumId w:val="9"/>
  </w:num>
  <w:num w:numId="5">
    <w:abstractNumId w:val="12"/>
  </w:num>
  <w:num w:numId="6">
    <w:abstractNumId w:val="6"/>
  </w:num>
  <w:num w:numId="7">
    <w:abstractNumId w:val="3"/>
  </w:num>
  <w:num w:numId="8">
    <w:abstractNumId w:val="28"/>
  </w:num>
  <w:num w:numId="9">
    <w:abstractNumId w:val="1"/>
  </w:num>
  <w:num w:numId="10">
    <w:abstractNumId w:val="5"/>
  </w:num>
  <w:num w:numId="11">
    <w:abstractNumId w:val="22"/>
  </w:num>
  <w:num w:numId="12">
    <w:abstractNumId w:val="18"/>
  </w:num>
  <w:num w:numId="13">
    <w:abstractNumId w:val="21"/>
  </w:num>
  <w:num w:numId="14">
    <w:abstractNumId w:val="2"/>
  </w:num>
  <w:num w:numId="15">
    <w:abstractNumId w:val="14"/>
  </w:num>
  <w:num w:numId="16">
    <w:abstractNumId w:val="20"/>
  </w:num>
  <w:num w:numId="17">
    <w:abstractNumId w:val="17"/>
  </w:num>
  <w:num w:numId="18">
    <w:abstractNumId w:val="27"/>
  </w:num>
  <w:num w:numId="19">
    <w:abstractNumId w:val="0"/>
  </w:num>
  <w:num w:numId="20">
    <w:abstractNumId w:val="15"/>
  </w:num>
  <w:num w:numId="21">
    <w:abstractNumId w:val="16"/>
  </w:num>
  <w:num w:numId="22">
    <w:abstractNumId w:val="8"/>
  </w:num>
  <w:num w:numId="23">
    <w:abstractNumId w:val="23"/>
  </w:num>
  <w:num w:numId="24">
    <w:abstractNumId w:val="26"/>
  </w:num>
  <w:num w:numId="25">
    <w:abstractNumId w:val="13"/>
  </w:num>
  <w:num w:numId="26">
    <w:abstractNumId w:val="19"/>
  </w:num>
  <w:num w:numId="27">
    <w:abstractNumId w:val="25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636CE"/>
    <w:rsid w:val="00006259"/>
    <w:rsid w:val="000131D8"/>
    <w:rsid w:val="00013CEA"/>
    <w:rsid w:val="000147D0"/>
    <w:rsid w:val="000226F2"/>
    <w:rsid w:val="00043F9B"/>
    <w:rsid w:val="00061453"/>
    <w:rsid w:val="000712C7"/>
    <w:rsid w:val="0007474D"/>
    <w:rsid w:val="000857FB"/>
    <w:rsid w:val="000922AA"/>
    <w:rsid w:val="000A3A8B"/>
    <w:rsid w:val="000B1ECF"/>
    <w:rsid w:val="000B1F28"/>
    <w:rsid w:val="000B7D5D"/>
    <w:rsid w:val="000C0B4A"/>
    <w:rsid w:val="000C4072"/>
    <w:rsid w:val="000D00BE"/>
    <w:rsid w:val="00105956"/>
    <w:rsid w:val="00115F64"/>
    <w:rsid w:val="001636CE"/>
    <w:rsid w:val="00164C3E"/>
    <w:rsid w:val="00175E6B"/>
    <w:rsid w:val="0017638D"/>
    <w:rsid w:val="00182822"/>
    <w:rsid w:val="001A6E4C"/>
    <w:rsid w:val="001B0A17"/>
    <w:rsid w:val="001C6A62"/>
    <w:rsid w:val="001D6993"/>
    <w:rsid w:val="001E7EF0"/>
    <w:rsid w:val="00204102"/>
    <w:rsid w:val="00210B98"/>
    <w:rsid w:val="002227FB"/>
    <w:rsid w:val="00222B72"/>
    <w:rsid w:val="00225558"/>
    <w:rsid w:val="002520D3"/>
    <w:rsid w:val="00260446"/>
    <w:rsid w:val="002617F4"/>
    <w:rsid w:val="002740F7"/>
    <w:rsid w:val="00285616"/>
    <w:rsid w:val="00287FEB"/>
    <w:rsid w:val="00291ACC"/>
    <w:rsid w:val="002A7ED8"/>
    <w:rsid w:val="002B4B0C"/>
    <w:rsid w:val="002C251A"/>
    <w:rsid w:val="002D5D2B"/>
    <w:rsid w:val="002E75AC"/>
    <w:rsid w:val="003027FF"/>
    <w:rsid w:val="00320F7E"/>
    <w:rsid w:val="003231BB"/>
    <w:rsid w:val="00325618"/>
    <w:rsid w:val="00333287"/>
    <w:rsid w:val="00336EDE"/>
    <w:rsid w:val="00354395"/>
    <w:rsid w:val="0036346C"/>
    <w:rsid w:val="00371BB4"/>
    <w:rsid w:val="003834AF"/>
    <w:rsid w:val="00391A51"/>
    <w:rsid w:val="003A261E"/>
    <w:rsid w:val="003B1418"/>
    <w:rsid w:val="003C2A21"/>
    <w:rsid w:val="003C73D8"/>
    <w:rsid w:val="003D1969"/>
    <w:rsid w:val="003D6549"/>
    <w:rsid w:val="003E3A39"/>
    <w:rsid w:val="003F1815"/>
    <w:rsid w:val="003F1B02"/>
    <w:rsid w:val="003F23D9"/>
    <w:rsid w:val="003F6019"/>
    <w:rsid w:val="00402A6E"/>
    <w:rsid w:val="004038BF"/>
    <w:rsid w:val="00405707"/>
    <w:rsid w:val="004137DA"/>
    <w:rsid w:val="00415898"/>
    <w:rsid w:val="00422235"/>
    <w:rsid w:val="004408D3"/>
    <w:rsid w:val="004414D5"/>
    <w:rsid w:val="00452178"/>
    <w:rsid w:val="00464DDF"/>
    <w:rsid w:val="00474879"/>
    <w:rsid w:val="0048007E"/>
    <w:rsid w:val="004813B6"/>
    <w:rsid w:val="00482F35"/>
    <w:rsid w:val="00494971"/>
    <w:rsid w:val="004A2A16"/>
    <w:rsid w:val="004B1369"/>
    <w:rsid w:val="004B424C"/>
    <w:rsid w:val="004C5F87"/>
    <w:rsid w:val="004C6EB9"/>
    <w:rsid w:val="004E148E"/>
    <w:rsid w:val="004E3F16"/>
    <w:rsid w:val="004E4A48"/>
    <w:rsid w:val="004F2292"/>
    <w:rsid w:val="004F4C3B"/>
    <w:rsid w:val="00502B0F"/>
    <w:rsid w:val="00535E45"/>
    <w:rsid w:val="00545A74"/>
    <w:rsid w:val="00565A1A"/>
    <w:rsid w:val="005828C4"/>
    <w:rsid w:val="0058414D"/>
    <w:rsid w:val="005B6842"/>
    <w:rsid w:val="005B6DD0"/>
    <w:rsid w:val="005C3FDF"/>
    <w:rsid w:val="005D79CA"/>
    <w:rsid w:val="005E5F6F"/>
    <w:rsid w:val="005F311D"/>
    <w:rsid w:val="006025A8"/>
    <w:rsid w:val="00603B8D"/>
    <w:rsid w:val="00603E13"/>
    <w:rsid w:val="00607C32"/>
    <w:rsid w:val="006135A3"/>
    <w:rsid w:val="00616683"/>
    <w:rsid w:val="00622A8B"/>
    <w:rsid w:val="00637F1B"/>
    <w:rsid w:val="00642683"/>
    <w:rsid w:val="00643311"/>
    <w:rsid w:val="0064710D"/>
    <w:rsid w:val="0065754B"/>
    <w:rsid w:val="00661CAC"/>
    <w:rsid w:val="00692F7B"/>
    <w:rsid w:val="006C0ADF"/>
    <w:rsid w:val="006C4D84"/>
    <w:rsid w:val="006F5D98"/>
    <w:rsid w:val="007138BE"/>
    <w:rsid w:val="0072057D"/>
    <w:rsid w:val="007303BA"/>
    <w:rsid w:val="00732F5F"/>
    <w:rsid w:val="00741CC8"/>
    <w:rsid w:val="00743643"/>
    <w:rsid w:val="00745774"/>
    <w:rsid w:val="0075008F"/>
    <w:rsid w:val="00755C15"/>
    <w:rsid w:val="00760BDD"/>
    <w:rsid w:val="00767A2F"/>
    <w:rsid w:val="00771B6B"/>
    <w:rsid w:val="00772502"/>
    <w:rsid w:val="00786F8F"/>
    <w:rsid w:val="00794454"/>
    <w:rsid w:val="007968F0"/>
    <w:rsid w:val="007B0A8A"/>
    <w:rsid w:val="007B5C86"/>
    <w:rsid w:val="007C5E4B"/>
    <w:rsid w:val="007C767B"/>
    <w:rsid w:val="00803B11"/>
    <w:rsid w:val="008144EB"/>
    <w:rsid w:val="008173D8"/>
    <w:rsid w:val="00820D7A"/>
    <w:rsid w:val="00826228"/>
    <w:rsid w:val="00834B6C"/>
    <w:rsid w:val="00834C26"/>
    <w:rsid w:val="00834E9D"/>
    <w:rsid w:val="00837A16"/>
    <w:rsid w:val="00844D91"/>
    <w:rsid w:val="00845B00"/>
    <w:rsid w:val="008610F8"/>
    <w:rsid w:val="00875DD3"/>
    <w:rsid w:val="0089551F"/>
    <w:rsid w:val="008D0DBF"/>
    <w:rsid w:val="008D2CEF"/>
    <w:rsid w:val="008E5EE3"/>
    <w:rsid w:val="008E7E77"/>
    <w:rsid w:val="0090574F"/>
    <w:rsid w:val="00906085"/>
    <w:rsid w:val="00906CF5"/>
    <w:rsid w:val="009101EB"/>
    <w:rsid w:val="00912547"/>
    <w:rsid w:val="009154CD"/>
    <w:rsid w:val="00920855"/>
    <w:rsid w:val="009276E1"/>
    <w:rsid w:val="0096585D"/>
    <w:rsid w:val="009915C8"/>
    <w:rsid w:val="00991724"/>
    <w:rsid w:val="009B3C73"/>
    <w:rsid w:val="009C3DA2"/>
    <w:rsid w:val="009D0206"/>
    <w:rsid w:val="009D1CF1"/>
    <w:rsid w:val="009E0C58"/>
    <w:rsid w:val="009E2B2C"/>
    <w:rsid w:val="009E4662"/>
    <w:rsid w:val="009F50DC"/>
    <w:rsid w:val="009F69DB"/>
    <w:rsid w:val="00A002C7"/>
    <w:rsid w:val="00A25C28"/>
    <w:rsid w:val="00A357DB"/>
    <w:rsid w:val="00A46E9C"/>
    <w:rsid w:val="00AA0D6F"/>
    <w:rsid w:val="00AA5228"/>
    <w:rsid w:val="00AA54A8"/>
    <w:rsid w:val="00AA570F"/>
    <w:rsid w:val="00AB0D51"/>
    <w:rsid w:val="00AC54B6"/>
    <w:rsid w:val="00AE1D02"/>
    <w:rsid w:val="00AE2E7B"/>
    <w:rsid w:val="00AE516A"/>
    <w:rsid w:val="00AE5565"/>
    <w:rsid w:val="00B01873"/>
    <w:rsid w:val="00B03497"/>
    <w:rsid w:val="00B112EB"/>
    <w:rsid w:val="00B34EA0"/>
    <w:rsid w:val="00B406B0"/>
    <w:rsid w:val="00B55A86"/>
    <w:rsid w:val="00B72614"/>
    <w:rsid w:val="00B929CB"/>
    <w:rsid w:val="00B9325A"/>
    <w:rsid w:val="00B93418"/>
    <w:rsid w:val="00B97D87"/>
    <w:rsid w:val="00BA3CD9"/>
    <w:rsid w:val="00BA409C"/>
    <w:rsid w:val="00BB245C"/>
    <w:rsid w:val="00BB3BE7"/>
    <w:rsid w:val="00BB72A3"/>
    <w:rsid w:val="00BC4F43"/>
    <w:rsid w:val="00BC5746"/>
    <w:rsid w:val="00BD54AA"/>
    <w:rsid w:val="00C00451"/>
    <w:rsid w:val="00C0061D"/>
    <w:rsid w:val="00C01488"/>
    <w:rsid w:val="00C17468"/>
    <w:rsid w:val="00C27091"/>
    <w:rsid w:val="00C365D5"/>
    <w:rsid w:val="00C56432"/>
    <w:rsid w:val="00C61102"/>
    <w:rsid w:val="00C61F85"/>
    <w:rsid w:val="00C8563D"/>
    <w:rsid w:val="00C87840"/>
    <w:rsid w:val="00C9227B"/>
    <w:rsid w:val="00CB4F5A"/>
    <w:rsid w:val="00CB512A"/>
    <w:rsid w:val="00CD4685"/>
    <w:rsid w:val="00CE0C6C"/>
    <w:rsid w:val="00CE2B31"/>
    <w:rsid w:val="00CE4ABD"/>
    <w:rsid w:val="00D00385"/>
    <w:rsid w:val="00D104C0"/>
    <w:rsid w:val="00D16786"/>
    <w:rsid w:val="00D21184"/>
    <w:rsid w:val="00D26967"/>
    <w:rsid w:val="00D316BB"/>
    <w:rsid w:val="00D53219"/>
    <w:rsid w:val="00D62E0C"/>
    <w:rsid w:val="00D637A9"/>
    <w:rsid w:val="00D63B24"/>
    <w:rsid w:val="00D732D1"/>
    <w:rsid w:val="00D86ACB"/>
    <w:rsid w:val="00D87114"/>
    <w:rsid w:val="00D97DB4"/>
    <w:rsid w:val="00DA2F71"/>
    <w:rsid w:val="00DA38AB"/>
    <w:rsid w:val="00DB3B04"/>
    <w:rsid w:val="00DB437B"/>
    <w:rsid w:val="00DC1DC7"/>
    <w:rsid w:val="00DD3CAC"/>
    <w:rsid w:val="00DE1C31"/>
    <w:rsid w:val="00DE5267"/>
    <w:rsid w:val="00E162A8"/>
    <w:rsid w:val="00E45DA9"/>
    <w:rsid w:val="00E46CA7"/>
    <w:rsid w:val="00E507EC"/>
    <w:rsid w:val="00E652F6"/>
    <w:rsid w:val="00E70B72"/>
    <w:rsid w:val="00E7170B"/>
    <w:rsid w:val="00E722D5"/>
    <w:rsid w:val="00E90569"/>
    <w:rsid w:val="00E9699C"/>
    <w:rsid w:val="00EB30F3"/>
    <w:rsid w:val="00EC75EB"/>
    <w:rsid w:val="00ED295C"/>
    <w:rsid w:val="00EE73B3"/>
    <w:rsid w:val="00EF6472"/>
    <w:rsid w:val="00F03E86"/>
    <w:rsid w:val="00F05AEC"/>
    <w:rsid w:val="00F11B1C"/>
    <w:rsid w:val="00F309C9"/>
    <w:rsid w:val="00F404B0"/>
    <w:rsid w:val="00F4578A"/>
    <w:rsid w:val="00F47593"/>
    <w:rsid w:val="00F779F7"/>
    <w:rsid w:val="00F803B4"/>
    <w:rsid w:val="00F84200"/>
    <w:rsid w:val="00F914F1"/>
    <w:rsid w:val="00FB0AC7"/>
    <w:rsid w:val="00FD6CEC"/>
    <w:rsid w:val="00FE4655"/>
    <w:rsid w:val="00FF0214"/>
    <w:rsid w:val="2F450DA0"/>
    <w:rsid w:val="63F36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03B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803B4"/>
    <w:pPr>
      <w:spacing w:before="93"/>
      <w:ind w:left="140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F803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03B4"/>
    <w:pPr>
      <w:ind w:left="79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F803B4"/>
    <w:pPr>
      <w:ind w:left="752" w:right="6330" w:hanging="2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34"/>
    <w:qFormat/>
    <w:rsid w:val="00F803B4"/>
    <w:pPr>
      <w:ind w:left="796" w:firstLine="856"/>
      <w:jc w:val="both"/>
    </w:pPr>
  </w:style>
  <w:style w:type="paragraph" w:customStyle="1" w:styleId="TableParagraph">
    <w:name w:val="Table Paragraph"/>
    <w:basedOn w:val="a"/>
    <w:uiPriority w:val="1"/>
    <w:qFormat/>
    <w:rsid w:val="00F803B4"/>
  </w:style>
  <w:style w:type="table" w:customStyle="1" w:styleId="TableNormal">
    <w:name w:val="Table Normal"/>
    <w:uiPriority w:val="2"/>
    <w:semiHidden/>
    <w:unhideWhenUsed/>
    <w:qFormat/>
    <w:rsid w:val="00043F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175E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B0A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A17"/>
    <w:rPr>
      <w:rFonts w:ascii="Tahoma" w:eastAsia="Times New Roman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unhideWhenUsed/>
    <w:rsid w:val="00402A6E"/>
    <w:rPr>
      <w:color w:val="0000FF" w:themeColor="hyperlink"/>
      <w:u w:val="single"/>
    </w:rPr>
  </w:style>
  <w:style w:type="paragraph" w:customStyle="1" w:styleId="10">
    <w:name w:val="Обычный1"/>
    <w:rsid w:val="00422235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ru-RU" w:eastAsia="ru-RU"/>
    </w:rPr>
  </w:style>
  <w:style w:type="paragraph" w:customStyle="1" w:styleId="Default">
    <w:name w:val="Default"/>
    <w:rsid w:val="002A7ED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2">
    <w:name w:val="Обычный2"/>
    <w:rsid w:val="007968F0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4E14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E148E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4E14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E148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chooldzr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3E89-5E51-4C1C-93A9-A88D939D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8193</Words>
  <Characters>46704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ArtemovaNS</dc:creator>
  <cp:lastModifiedBy>Учитель</cp:lastModifiedBy>
  <cp:revision>37</cp:revision>
  <cp:lastPrinted>2023-05-12T13:15:00Z</cp:lastPrinted>
  <dcterms:created xsi:type="dcterms:W3CDTF">2025-04-22T11:12:00Z</dcterms:created>
  <dcterms:modified xsi:type="dcterms:W3CDTF">2025-06-23T09:50:00Z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LastSaved">
    <vt:filetime>2023-03-14T00:00:00Z</vt:filetime>
  </property>
</Properties>
</file>