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C65" w:rsidRPr="00DF2C65" w:rsidRDefault="00DF2C65" w:rsidP="00DF2C65">
      <w:pPr>
        <w:pStyle w:val="a3"/>
        <w:rPr>
          <w:i/>
          <w:sz w:val="32"/>
          <w:szCs w:val="32"/>
        </w:rPr>
      </w:pPr>
      <w:r>
        <w:rPr>
          <w:rStyle w:val="style91"/>
          <w:b/>
          <w:bCs/>
          <w:i/>
          <w:sz w:val="32"/>
          <w:szCs w:val="32"/>
        </w:rPr>
        <w:t>Методические рекомендации для классных руководител</w:t>
      </w:r>
      <w:r w:rsidR="00F17841">
        <w:rPr>
          <w:rStyle w:val="style91"/>
          <w:b/>
          <w:bCs/>
          <w:i/>
          <w:sz w:val="32"/>
          <w:szCs w:val="32"/>
        </w:rPr>
        <w:t>ей по составлению характеристик</w:t>
      </w:r>
      <w:r>
        <w:rPr>
          <w:rStyle w:val="style91"/>
          <w:b/>
          <w:bCs/>
          <w:i/>
          <w:sz w:val="32"/>
          <w:szCs w:val="32"/>
        </w:rPr>
        <w:t xml:space="preserve"> учащегося, классного коллектива, семьи учащегося.</w:t>
      </w:r>
    </w:p>
    <w:p w:rsidR="00DF2C65" w:rsidRDefault="00DF2C65" w:rsidP="00DF2C65">
      <w:pPr>
        <w:pStyle w:val="style94"/>
        <w:rPr>
          <w:b/>
        </w:rPr>
      </w:pPr>
      <w:r w:rsidRPr="00DF2C65">
        <w:t>      В последнее время достаточно редкими становятся случаи, когда классному руководителю приходится писать характеристику ученику. Чаще всего это бывает необходимо сделать, когда происходит что-то неординарное, когда требуется вмешательство компетентных органов. Необходимо опираться на свои впечатления и наблюдения, но желательно побеседовать с учителями-предметниками, работающими в классе.</w:t>
      </w:r>
      <w:r w:rsidRPr="00DF2C65">
        <w:rPr>
          <w:b/>
        </w:rPr>
        <w:t>      </w:t>
      </w:r>
    </w:p>
    <w:p w:rsidR="00DF2C65" w:rsidRDefault="00DF2C65" w:rsidP="00DF2C65">
      <w:pPr>
        <w:pStyle w:val="style94"/>
        <w:rPr>
          <w:b/>
        </w:rPr>
      </w:pPr>
    </w:p>
    <w:p w:rsidR="00DF2C65" w:rsidRPr="00DF2C65" w:rsidRDefault="00DF2C65" w:rsidP="00DF2C65">
      <w:pPr>
        <w:pStyle w:val="style94"/>
      </w:pPr>
      <w:r w:rsidRPr="00F17841">
        <w:rPr>
          <w:rStyle w:val="style92"/>
          <w:b/>
          <w:i/>
          <w:sz w:val="28"/>
          <w:szCs w:val="28"/>
        </w:rPr>
        <w:t xml:space="preserve">Примерная структура характеристики учащегося общеобразовательной школы </w:t>
      </w:r>
      <w:r w:rsidRPr="00DF2C65">
        <w:rPr>
          <w:rStyle w:val="style92"/>
          <w:b/>
        </w:rPr>
        <w:t>может иметь следующие составляющие:</w:t>
      </w:r>
      <w:r w:rsidRPr="00DF2C65">
        <w:rPr>
          <w:b/>
        </w:rPr>
        <w:br/>
      </w:r>
      <w:r w:rsidRPr="00DF2C65">
        <w:rPr>
          <w:color w:val="330000"/>
        </w:rPr>
        <w:t>      1. Развитие (интеллектуальное, физическое, нравственное).</w:t>
      </w:r>
      <w:r w:rsidRPr="00DF2C65">
        <w:rPr>
          <w:color w:val="330000"/>
        </w:rPr>
        <w:br/>
        <w:t>      2. Учение (способности и возможности, прилежание, результаты).</w:t>
      </w:r>
      <w:r w:rsidRPr="00DF2C65">
        <w:rPr>
          <w:color w:val="330000"/>
        </w:rPr>
        <w:br/>
        <w:t>      3. Интересы (направленность интересов, глубина, постоянство, перспективность).</w:t>
      </w:r>
      <w:r w:rsidRPr="00DF2C65">
        <w:rPr>
          <w:color w:val="330000"/>
        </w:rPr>
        <w:br/>
        <w:t>      4. Жизнь в коллективе класса (статус в коллективе).</w:t>
      </w:r>
      <w:r w:rsidRPr="00DF2C65">
        <w:rPr>
          <w:color w:val="330000"/>
        </w:rPr>
        <w:br/>
        <w:t>      5. Отношения с товарищами и учителями.</w:t>
      </w:r>
      <w:r w:rsidRPr="00DF2C65">
        <w:rPr>
          <w:color w:val="330000"/>
        </w:rPr>
        <w:br/>
        <w:t>      6. Характер (моральные и волевые качества).</w:t>
      </w:r>
      <w:r w:rsidRPr="00DF2C65">
        <w:rPr>
          <w:color w:val="330000"/>
        </w:rPr>
        <w:br/>
        <w:t>      7. Направленность личности (убеждение, поведение).</w:t>
      </w:r>
      <w:r w:rsidRPr="00DF2C65">
        <w:rPr>
          <w:color w:val="330000"/>
        </w:rPr>
        <w:br/>
        <w:t xml:space="preserve">      8. Деятельность (общественно полезная, познавательная, трудовая, </w:t>
      </w:r>
      <w:proofErr w:type="spellStart"/>
      <w:r w:rsidRPr="00DF2C65">
        <w:rPr>
          <w:color w:val="330000"/>
        </w:rPr>
        <w:t>досуговая</w:t>
      </w:r>
      <w:proofErr w:type="spellEnd"/>
      <w:r w:rsidRPr="00DF2C65">
        <w:rPr>
          <w:color w:val="330000"/>
        </w:rPr>
        <w:t>).</w:t>
      </w:r>
      <w:r w:rsidRPr="00DF2C65">
        <w:rPr>
          <w:color w:val="330000"/>
        </w:rPr>
        <w:br/>
        <w:t>     </w:t>
      </w:r>
      <w:r w:rsidRPr="00DF2C65">
        <w:rPr>
          <w:rStyle w:val="style92"/>
          <w:color w:val="990033"/>
        </w:rPr>
        <w:t> </w:t>
      </w:r>
      <w:r w:rsidRPr="00DF2C65">
        <w:rPr>
          <w:rStyle w:val="style92"/>
          <w:b/>
        </w:rPr>
        <w:t>Альтернативный вариант характеристики:</w:t>
      </w:r>
      <w:r w:rsidRPr="00DF2C65">
        <w:rPr>
          <w:b/>
        </w:rPr>
        <w:br/>
      </w:r>
      <w:r w:rsidRPr="00DF2C65">
        <w:rPr>
          <w:color w:val="330000"/>
        </w:rPr>
        <w:t>      </w:t>
      </w:r>
      <w:r w:rsidRPr="00DF2C65">
        <w:t>1. Состояние здоровья.</w:t>
      </w:r>
      <w:r w:rsidRPr="00DF2C65">
        <w:br/>
        <w:t>      2. Социальное положение родителей.</w:t>
      </w:r>
      <w:r w:rsidRPr="00DF2C65">
        <w:br/>
        <w:t>      3. Взаимоотношения в семье.</w:t>
      </w:r>
      <w:r w:rsidRPr="00DF2C65">
        <w:br/>
        <w:t xml:space="preserve">      4. Тип темперамента (сангвиник, флегматик, холерик и </w:t>
      </w:r>
      <w:proofErr w:type="spellStart"/>
      <w:proofErr w:type="gramStart"/>
      <w:r w:rsidRPr="00DF2C65">
        <w:t>др</w:t>
      </w:r>
      <w:proofErr w:type="spellEnd"/>
      <w:proofErr w:type="gramEnd"/>
      <w:r w:rsidRPr="00DF2C65">
        <w:t>).</w:t>
      </w:r>
      <w:r w:rsidRPr="00DF2C65">
        <w:br/>
        <w:t>      5. Черты характера, акцентуации.</w:t>
      </w:r>
      <w:r w:rsidRPr="00DF2C65">
        <w:br/>
        <w:t>      6. </w:t>
      </w:r>
      <w:proofErr w:type="gramStart"/>
      <w:r w:rsidRPr="00DF2C65">
        <w:t>Волевые черты характера: решительность, смелость, активность, инициативность, целеустремленность, настойчивость и т. д.).</w:t>
      </w:r>
      <w:r w:rsidRPr="00DF2C65">
        <w:br/>
        <w:t>      7.</w:t>
      </w:r>
      <w:proofErr w:type="gramEnd"/>
      <w:r w:rsidRPr="00DF2C65">
        <w:t> Организованность (самоконтроль, выдержанность, самообладание, самокритичность, дисциплинированность).</w:t>
      </w:r>
      <w:r w:rsidRPr="00DF2C65">
        <w:br/>
        <w:t>      8. Особенности памяти, речь, эмоции.</w:t>
      </w:r>
      <w:r w:rsidRPr="00DF2C65">
        <w:br/>
        <w:t>      9. Успеваемость, интеллектуальное развитие: любимые предметы; нелюбимые предметы.</w:t>
      </w:r>
      <w:r w:rsidRPr="00DF2C65">
        <w:br/>
        <w:t>      10. Характер чтения.</w:t>
      </w:r>
      <w:r w:rsidRPr="00DF2C65">
        <w:br/>
        <w:t>      11. Отношение к труду (учебному, физическому, общественно полезному, труду по самообслуживанию),</w:t>
      </w:r>
      <w:r w:rsidRPr="00DF2C65">
        <w:br/>
        <w:t>      12. Взаимоотношения в группе, коллективе, положение в коллективе.</w:t>
      </w:r>
      <w:r w:rsidRPr="00DF2C65">
        <w:br/>
        <w:t>      13. Отношение к родителям, учителям, сверстникам.</w:t>
      </w:r>
      <w:r w:rsidRPr="00DF2C65">
        <w:br/>
        <w:t>      14. Отношение к себе: самокритичное, переоценка собственной личности.</w:t>
      </w:r>
      <w:r w:rsidRPr="00DF2C65">
        <w:br/>
        <w:t>      15. Участие в жизни класса, школы.</w:t>
      </w:r>
      <w:r w:rsidRPr="00DF2C65">
        <w:br/>
        <w:t>      16. Занятия в свободное время и сведения о том, с кем преимущественно общается школьник.</w:t>
      </w:r>
      <w:r w:rsidRPr="00DF2C65">
        <w:br/>
        <w:t>      17. Наиболее типичные проявления недисциплинированности.</w:t>
      </w:r>
      <w:r w:rsidRPr="00DF2C65">
        <w:br/>
        <w:t>      18. Педагогические выводы и рекомендации.</w:t>
      </w:r>
      <w:r w:rsidRPr="00DF2C65">
        <w:br/>
        <w:t>      Вне зависимости от того, по какому плану будет написана характеристика, важно помнить о недопустимости «навешивания ярлыков», об ответственности за свою позицию. Важно умение классного руководителя правильно выбрать меру в выражении своих эмоций.</w:t>
      </w:r>
    </w:p>
    <w:p w:rsidR="00DF2C65" w:rsidRPr="00DF2C65" w:rsidRDefault="00DF2C65" w:rsidP="00F17841">
      <w:pPr>
        <w:pStyle w:val="style95"/>
        <w:jc w:val="center"/>
        <w:rPr>
          <w:b/>
        </w:rPr>
      </w:pPr>
      <w:r w:rsidRPr="00DF2C65">
        <w:rPr>
          <w:b/>
        </w:rPr>
        <w:lastRenderedPageBreak/>
        <w:t>Характеристика</w:t>
      </w:r>
      <w:r w:rsidRPr="00DF2C65">
        <w:rPr>
          <w:b/>
        </w:rPr>
        <w:br/>
        <w:t>ученика школы №             города (села)                        области</w:t>
      </w:r>
    </w:p>
    <w:p w:rsidR="00DF2C65" w:rsidRDefault="00DF2C65" w:rsidP="00DF2C65">
      <w:pPr>
        <w:pStyle w:val="style94"/>
      </w:pPr>
      <w:r w:rsidRPr="00DF2C65">
        <w:t>      1.  Фамилия, имя, отчество</w:t>
      </w:r>
      <w:r w:rsidRPr="00DF2C65">
        <w:rPr>
          <w:rStyle w:val="apple-converted-space"/>
        </w:rPr>
        <w:t> </w:t>
      </w:r>
      <w:r w:rsidRPr="00DF2C65">
        <w:br/>
        <w:t>      2.  Число, месяц и год рождения</w:t>
      </w:r>
      <w:r w:rsidRPr="00DF2C65">
        <w:rPr>
          <w:rStyle w:val="apple-converted-space"/>
        </w:rPr>
        <w:t> </w:t>
      </w:r>
      <w:r w:rsidRPr="00DF2C65">
        <w:br/>
      </w:r>
      <w:r w:rsidRPr="00DF2C65">
        <w:rPr>
          <w:color w:val="330000"/>
        </w:rPr>
        <w:t>      </w:t>
      </w:r>
      <w:r w:rsidRPr="00DF2C65">
        <w:t>3.  Постоянное место жительства</w:t>
      </w:r>
      <w:r w:rsidRPr="00DF2C65">
        <w:rPr>
          <w:rStyle w:val="apple-converted-space"/>
        </w:rPr>
        <w:t> </w:t>
      </w:r>
      <w:r w:rsidRPr="00DF2C65">
        <w:br/>
        <w:t xml:space="preserve">      4.  Состояние здоровья </w:t>
      </w:r>
      <w:r w:rsidRPr="00DF2C65">
        <w:br/>
        <w:t>      5.   В каком классе обучался</w:t>
      </w:r>
      <w:r w:rsidRPr="00DF2C65">
        <w:rPr>
          <w:rStyle w:val="apple-converted-space"/>
        </w:rPr>
        <w:t> </w:t>
      </w:r>
      <w:r w:rsidRPr="00DF2C65">
        <w:br/>
        <w:t>      6.   Переводилась ли из школы в школу, исключалась ли из школы и по какой причине</w:t>
      </w:r>
      <w:r w:rsidRPr="00DF2C65">
        <w:rPr>
          <w:rStyle w:val="apple-converted-space"/>
        </w:rPr>
        <w:t> </w:t>
      </w:r>
      <w:r w:rsidRPr="00DF2C65">
        <w:br/>
        <w:t>      7.   Какое отношение к обучению в школе, выполнению домашних заданий</w:t>
      </w:r>
      <w:r w:rsidRPr="00DF2C65">
        <w:br/>
        <w:t>      8.   Оставалась ли на второй год, по каким предметам и в каком классе</w:t>
      </w:r>
      <w:r w:rsidRPr="00DF2C65">
        <w:rPr>
          <w:rStyle w:val="apple-converted-space"/>
        </w:rPr>
        <w:t> </w:t>
      </w:r>
      <w:r w:rsidRPr="00DF2C65">
        <w:br/>
        <w:t>      9.  Какими предметами интересуется. В каких кружках, секциях занимался. Любит ли читать и какой литературой увлекается</w:t>
      </w:r>
      <w:r w:rsidRPr="00DF2C65">
        <w:rPr>
          <w:rStyle w:val="apple-converted-space"/>
        </w:rPr>
        <w:t> </w:t>
      </w:r>
      <w:r w:rsidRPr="00DF2C65">
        <w:br/>
        <w:t>      10. Какое участие принимал в общественной жизни школы</w:t>
      </w:r>
      <w:r w:rsidRPr="00DF2C65">
        <w:rPr>
          <w:rStyle w:val="apple-converted-space"/>
        </w:rPr>
        <w:t> </w:t>
      </w:r>
      <w:r w:rsidRPr="00DF2C65">
        <w:br/>
        <w:t>      11. Особенности поведения в школе, в семье, в общественных местах, отношение к учителям и взрослым</w:t>
      </w:r>
      <w:r w:rsidRPr="00DF2C65">
        <w:rPr>
          <w:rStyle w:val="apple-converted-space"/>
        </w:rPr>
        <w:t> </w:t>
      </w:r>
      <w:r w:rsidRPr="00DF2C65">
        <w:br/>
        <w:t>      12. С кем дружит</w:t>
      </w:r>
      <w:r>
        <w:t xml:space="preserve"> </w:t>
      </w:r>
    </w:p>
    <w:p w:rsidR="00DF2C65" w:rsidRDefault="00DF2C65" w:rsidP="00DF2C65">
      <w:pPr>
        <w:pStyle w:val="style94"/>
      </w:pPr>
      <w:r>
        <w:t xml:space="preserve">     </w:t>
      </w:r>
      <w:r w:rsidRPr="00DF2C65">
        <w:t>13. Имеет ли дурные привычки и наклонности</w:t>
      </w:r>
    </w:p>
    <w:p w:rsidR="00DF2C65" w:rsidRPr="00DF2C65" w:rsidRDefault="00DF2C65" w:rsidP="00DF2C65">
      <w:pPr>
        <w:pStyle w:val="style94"/>
      </w:pPr>
      <w:r>
        <w:t xml:space="preserve">      14. </w:t>
      </w:r>
      <w:r w:rsidRPr="00DF2C65">
        <w:t>Совершал ли правонарушения (когда, какие, с кем, были ли приводы в милицию, когда, за что)</w:t>
      </w:r>
      <w:r w:rsidRPr="00DF2C65">
        <w:rPr>
          <w:rStyle w:val="apple-converted-space"/>
        </w:rPr>
        <w:t> </w:t>
      </w:r>
      <w:r w:rsidRPr="00DF2C65">
        <w:br/>
        <w:t>      15. Причины отклонения от норм поведения</w:t>
      </w:r>
      <w:r w:rsidRPr="00DF2C65">
        <w:rPr>
          <w:rStyle w:val="apple-converted-space"/>
        </w:rPr>
        <w:t> </w:t>
      </w:r>
      <w:r w:rsidRPr="00DF2C65">
        <w:br/>
        <w:t>      16. Какие меры воспитательного воздействия принимались, кем, когда, и результат</w:t>
      </w:r>
      <w:r w:rsidRPr="00DF2C65">
        <w:rPr>
          <w:rStyle w:val="apple-converted-space"/>
        </w:rPr>
        <w:t> </w:t>
      </w:r>
      <w:r w:rsidRPr="00DF2C65">
        <w:br/>
        <w:t>      17. Фамилия, имя, отчество, образование, специальность, место работы отца, матери или лиц их заменяющих (если нет кого-либо из родителей, с какого времени и по какой причине). Сведения о других членах семьи.</w:t>
      </w:r>
      <w:r w:rsidRPr="00DF2C65">
        <w:rPr>
          <w:rStyle w:val="apple-converted-space"/>
        </w:rPr>
        <w:t> </w:t>
      </w:r>
      <w:r w:rsidRPr="00DF2C65">
        <w:br/>
        <w:t>      18. Взаимоотношения между членами семьи. Имеются ли в их отношении отклонения от нормы (алкоголь, хулиганство, судимость)</w:t>
      </w:r>
      <w:r w:rsidRPr="00DF2C65">
        <w:rPr>
          <w:rStyle w:val="apple-converted-space"/>
        </w:rPr>
        <w:t> </w:t>
      </w:r>
      <w:r w:rsidRPr="00DF2C65">
        <w:br/>
        <w:t>      19. Характер влияния семьи на несовершеннолетнего</w:t>
      </w:r>
      <w:r w:rsidRPr="00DF2C65">
        <w:rPr>
          <w:rStyle w:val="apple-converted-space"/>
        </w:rPr>
        <w:t> </w:t>
      </w:r>
      <w:r w:rsidRPr="00DF2C65">
        <w:br/>
        <w:t>      </w:t>
      </w:r>
    </w:p>
    <w:p w:rsidR="00DF2C65" w:rsidRPr="00DF2C65" w:rsidRDefault="00DF2C65" w:rsidP="00DF2C65">
      <w:r w:rsidRPr="00DF2C65">
        <w:t> </w:t>
      </w:r>
    </w:p>
    <w:p w:rsidR="00DF2C65" w:rsidRDefault="00DF2C65" w:rsidP="00DF2C65">
      <w:pPr>
        <w:pStyle w:val="style85"/>
        <w:rPr>
          <w:b/>
          <w:bCs/>
        </w:rPr>
      </w:pPr>
      <w:r w:rsidRPr="00DF2C65">
        <w:rPr>
          <w:b/>
          <w:bCs/>
        </w:rPr>
        <w:br/>
      </w:r>
    </w:p>
    <w:p w:rsidR="00DF2C65" w:rsidRPr="00DF2C65" w:rsidRDefault="00DF2C65" w:rsidP="00DF2C65">
      <w:pPr>
        <w:shd w:val="clear" w:color="auto" w:fill="FFFFFF"/>
        <w:spacing w:before="100" w:beforeAutospacing="1" w:after="100" w:afterAutospacing="1"/>
        <w:jc w:val="center"/>
        <w:rPr>
          <w:b/>
          <w:i/>
          <w:sz w:val="32"/>
          <w:szCs w:val="32"/>
        </w:rPr>
      </w:pPr>
      <w:r w:rsidRPr="00DF2C65">
        <w:rPr>
          <w:b/>
          <w:bCs/>
          <w:i/>
          <w:sz w:val="32"/>
          <w:szCs w:val="32"/>
        </w:rPr>
        <w:t>Психолого-педагогическая характеристика классного коллектива</w:t>
      </w:r>
    </w:p>
    <w:p w:rsidR="00DF2C65" w:rsidRPr="00DF2C65" w:rsidRDefault="00DF2C65" w:rsidP="00DF2C65">
      <w:pPr>
        <w:shd w:val="clear" w:color="auto" w:fill="FFFFFF"/>
        <w:spacing w:before="100" w:beforeAutospacing="1" w:after="100" w:afterAutospacing="1"/>
        <w:jc w:val="both"/>
      </w:pPr>
      <w:r w:rsidRPr="00DF2C65">
        <w:t>      1. Общие сведения о классе</w:t>
      </w:r>
      <w:r w:rsidRPr="00DF2C65">
        <w:br/>
        <w:t>      Количество учащихся в классе, из них — мальчиков и девочек, как долго существует данный коллектив, имеются ли в классе новички, второгодники, переростки, общая характеристика класса по успеваемости и дисциплине, его место среди других классов школы. Классное руководство и отношение учащихся к классному руководителю.</w:t>
      </w:r>
      <w:r w:rsidRPr="00DF2C65">
        <w:br/>
        <w:t xml:space="preserve">      2. Структура классного коллектива и </w:t>
      </w:r>
      <w:proofErr w:type="spellStart"/>
      <w:r w:rsidRPr="00DF2C65">
        <w:t>внугригрупповые</w:t>
      </w:r>
      <w:proofErr w:type="spellEnd"/>
      <w:r w:rsidRPr="00DF2C65">
        <w:t xml:space="preserve"> процессы</w:t>
      </w:r>
      <w:r w:rsidRPr="00DF2C65">
        <w:br/>
        <w:t>      Лидерство, руководство, наличие изолированных, замкнутых и</w:t>
      </w:r>
      <w:r w:rsidRPr="00DF2C65">
        <w:br/>
        <w:t>необщительных учеников, пути и методы вовлечения их в жизнь коллектива. Нормы, ценности группы, наличие традиций в коллективе. Критика и самокритика в коллективе.</w:t>
      </w:r>
      <w:r w:rsidRPr="00DF2C65">
        <w:br/>
        <w:t>      3. Характер общения учащихся в группе</w:t>
      </w:r>
      <w:r w:rsidRPr="00DF2C65">
        <w:br/>
        <w:t>      Степень организованности, спаянности и сплоченности классного коллектива. Формы взаимопомощи, взаимоотношений между мальчиками и девочками.</w:t>
      </w:r>
      <w:r w:rsidRPr="00DF2C65">
        <w:br/>
      </w:r>
      <w:r w:rsidRPr="00DF2C65">
        <w:lastRenderedPageBreak/>
        <w:t>      4. Познавательный потенциал и познавательная активность учащихся</w:t>
      </w:r>
      <w:r w:rsidRPr="00DF2C65">
        <w:br/>
        <w:t>      Внимание учащихся на уроке и при выполнении домашних заданий, наличие учеников с неустойчивым, рассеянным вниманием. Память учащихся, наличие учеников с ярко выраженным типом памяти (зрительным, слуховым, моторным, смешанным), а также' учеников с плохой памятью, не владеющих способами запоминания учебного материала. Мышление, наличие сообразительных учеников, способных анализировать, обобщать, делать самостоятельные выводы, а также учеников с замедленным темпом мыслительной деятельности, индивидуальный подход к ним. Работоспособность коллектива, владеют ли ученики навыками самостоятельного умственного труда.</w:t>
      </w:r>
      <w:r w:rsidRPr="00DF2C65">
        <w:br/>
        <w:t>      5. Творческий потенциал и творческая активность учащихся </w:t>
      </w:r>
      <w:r w:rsidRPr="00DF2C65">
        <w:br/>
        <w:t xml:space="preserve">      Наличие учащихся с высоким уровнем общих и специальных способностей, склонных к проявлению фантазии и нестандартно мыслящих. Способность коллектива к творческому решению задач, потребность коллектива в творческой деятельности. 6. Уровень воспитанности коллектива, усвоение им социального опыта. Общая характеристика дисциплины в классе. Характер дисциплины на уроках и вне уроков. </w:t>
      </w:r>
      <w:proofErr w:type="gramStart"/>
      <w:r w:rsidRPr="00DF2C65">
        <w:t>Крайне недисциплинированные</w:t>
      </w:r>
      <w:proofErr w:type="gramEnd"/>
      <w:r w:rsidRPr="00DF2C65">
        <w:t xml:space="preserve"> учащиеся, формы проявления и причины их недисциплинированности. Проявление чуткости, внимательности, чести, долга и др. Какие существуют формы и методы воспитания этих чу</w:t>
      </w:r>
      <w:proofErr w:type="gramStart"/>
      <w:r w:rsidRPr="00DF2C65">
        <w:t>вств в к</w:t>
      </w:r>
      <w:proofErr w:type="gramEnd"/>
      <w:r w:rsidRPr="00DF2C65">
        <w:t>оллективе. Выводы, постановка проблем, прогноз, задачи.</w:t>
      </w:r>
    </w:p>
    <w:p w:rsidR="00DF2C65" w:rsidRPr="00DF2C65" w:rsidRDefault="00DF2C65" w:rsidP="00DF2C65">
      <w:pPr>
        <w:pStyle w:val="style85"/>
        <w:jc w:val="both"/>
        <w:rPr>
          <w:b/>
          <w:bCs/>
        </w:rPr>
      </w:pPr>
    </w:p>
    <w:p w:rsidR="00DF2C65" w:rsidRPr="00DF2C65" w:rsidRDefault="00DF2C65" w:rsidP="00DF2C65">
      <w:pPr>
        <w:pStyle w:val="style77"/>
        <w:shd w:val="clear" w:color="auto" w:fill="FFFFFF"/>
        <w:jc w:val="center"/>
        <w:rPr>
          <w:sz w:val="32"/>
          <w:szCs w:val="32"/>
        </w:rPr>
      </w:pPr>
      <w:r w:rsidRPr="00DF2C65">
        <w:rPr>
          <w:rStyle w:val="style90"/>
          <w:b/>
          <w:bCs/>
          <w:sz w:val="32"/>
          <w:szCs w:val="32"/>
        </w:rPr>
        <w:t>Примерный план</w:t>
      </w:r>
      <w:r w:rsidRPr="00DF2C65">
        <w:rPr>
          <w:rStyle w:val="apple-converted-space"/>
          <w:b/>
          <w:bCs/>
          <w:sz w:val="32"/>
          <w:szCs w:val="32"/>
        </w:rPr>
        <w:t> </w:t>
      </w:r>
      <w:r w:rsidRPr="00DF2C65">
        <w:rPr>
          <w:b/>
          <w:bCs/>
          <w:sz w:val="32"/>
          <w:szCs w:val="32"/>
        </w:rPr>
        <w:br/>
      </w:r>
      <w:r w:rsidRPr="00DF2C65">
        <w:rPr>
          <w:rStyle w:val="style90"/>
          <w:b/>
          <w:bCs/>
          <w:sz w:val="32"/>
          <w:szCs w:val="32"/>
        </w:rPr>
        <w:t>социально-психологической характеристики семьи</w:t>
      </w:r>
    </w:p>
    <w:p w:rsidR="00DF2C65" w:rsidRPr="00DF2C65" w:rsidRDefault="00DF2C65" w:rsidP="00DF2C65">
      <w:pPr>
        <w:pStyle w:val="a3"/>
        <w:shd w:val="clear" w:color="auto" w:fill="FFFFFF"/>
      </w:pPr>
      <w:r w:rsidRPr="00DF2C65">
        <w:rPr>
          <w:rStyle w:val="style5"/>
        </w:rPr>
        <w:t>1.   Состав семьи, возраст родителей, их образовательный уровень.</w:t>
      </w:r>
      <w:r w:rsidRPr="00DF2C65">
        <w:br/>
      </w:r>
      <w:r w:rsidRPr="00DF2C65">
        <w:rPr>
          <w:rStyle w:val="style5"/>
        </w:rPr>
        <w:t>2.   Жилищные и материальные условия.</w:t>
      </w:r>
      <w:r w:rsidRPr="00DF2C65">
        <w:br/>
      </w:r>
      <w:r w:rsidRPr="00DF2C65">
        <w:rPr>
          <w:rStyle w:val="style5"/>
        </w:rPr>
        <w:t>3.   Отношение родителей к своей профессии (положительное, отрицательное, равнодушное) и общественной деятельности (активное, пассивное).</w:t>
      </w:r>
      <w:r w:rsidRPr="00DF2C65">
        <w:br/>
      </w:r>
      <w:r w:rsidRPr="00DF2C65">
        <w:rPr>
          <w:rStyle w:val="style5"/>
        </w:rPr>
        <w:t>4.   Культурный уровень родителей (есть ли в семье библиотека, какие книги читают, посещают ли театры, концерты, кино, следят ли за периодикой).</w:t>
      </w:r>
      <w:r w:rsidRPr="00DF2C65">
        <w:br/>
      </w:r>
      <w:r w:rsidRPr="00DF2C65">
        <w:rPr>
          <w:rStyle w:val="style5"/>
        </w:rPr>
        <w:t>5.   Общая семейная атмосфера (доброжелательная, неустойчивая, гнетущая, недоброжелательная, автономность каждого члена семьи).</w:t>
      </w:r>
      <w:r w:rsidRPr="00DF2C65">
        <w:br/>
      </w:r>
      <w:r w:rsidRPr="00DF2C65">
        <w:rPr>
          <w:rStyle w:val="style5"/>
        </w:rPr>
        <w:t>6.   Кто из родителей больше всего занимается воспитанием ребенка.</w:t>
      </w:r>
      <w:r w:rsidRPr="00DF2C65">
        <w:br/>
      </w:r>
      <w:r w:rsidRPr="00DF2C65">
        <w:rPr>
          <w:rStyle w:val="style5"/>
        </w:rPr>
        <w:t>7.   Что является предметом основной заботы родителей по отношению к детям (здоровье, развитие умственных способностей, нравственных качеств ребенка, обеспечение материальных потребностей).</w:t>
      </w:r>
      <w:r w:rsidRPr="00DF2C65">
        <w:br/>
      </w:r>
      <w:r w:rsidRPr="00DF2C65">
        <w:rPr>
          <w:rStyle w:val="style5"/>
        </w:rPr>
        <w:t xml:space="preserve">8.   Отношение родителей и других взрослых членов семьи к ребенку (ровное, заботливое, </w:t>
      </w:r>
      <w:proofErr w:type="spellStart"/>
      <w:r w:rsidRPr="00DF2C65">
        <w:rPr>
          <w:rStyle w:val="style5"/>
        </w:rPr>
        <w:t>сверхопекаемое</w:t>
      </w:r>
      <w:proofErr w:type="spellEnd"/>
      <w:r w:rsidRPr="00DF2C65">
        <w:rPr>
          <w:rStyle w:val="style5"/>
        </w:rPr>
        <w:t>, равнодушное, подавляющее личность ребенка).</w:t>
      </w:r>
      <w:r w:rsidRPr="00DF2C65">
        <w:br/>
      </w:r>
      <w:r w:rsidRPr="00DF2C65">
        <w:rPr>
          <w:rStyle w:val="style5"/>
        </w:rPr>
        <w:t>9.   Система воспитательных воздействий всех членов семьи (согласованность, несогласованность, последовательность, непоследовательность, наличие конфликтов как целенаправленного воздействия).</w:t>
      </w:r>
      <w:r w:rsidRPr="00DF2C65">
        <w:br/>
      </w:r>
      <w:r w:rsidRPr="00DF2C65">
        <w:rPr>
          <w:rStyle w:val="style5"/>
        </w:rPr>
        <w:t>10. Организация совместных форм воздействия в семье (вовлечение ребенка во все домашние дела заботы, эпизодическое воздействие на ребенка отдельных обязанностей, ограждение ребенка от всех дел семейной жизни).</w:t>
      </w:r>
      <w:r w:rsidRPr="00DF2C65">
        <w:br/>
      </w:r>
      <w:r w:rsidRPr="00DF2C65">
        <w:rPr>
          <w:rStyle w:val="style5"/>
        </w:rPr>
        <w:t>11. Уровень психолого-педагогических умений родителей (наличие определенных знаний и готовность применять их на практике, ограниченность знаний, низкий уровень знаний и нежелание задумываться над проблемами воспитания).</w:t>
      </w:r>
      <w:r w:rsidRPr="00DF2C65">
        <w:br/>
      </w:r>
      <w:r w:rsidRPr="00DF2C65">
        <w:rPr>
          <w:rStyle w:val="style5"/>
        </w:rPr>
        <w:t xml:space="preserve">12. Осуществление </w:t>
      </w:r>
      <w:proofErr w:type="gramStart"/>
      <w:r w:rsidRPr="00DF2C65">
        <w:rPr>
          <w:rStyle w:val="style5"/>
        </w:rPr>
        <w:t>контроля за</w:t>
      </w:r>
      <w:proofErr w:type="gramEnd"/>
      <w:r w:rsidRPr="00DF2C65">
        <w:rPr>
          <w:rStyle w:val="style5"/>
        </w:rPr>
        <w:t xml:space="preserve"> поведением и деятельностью ребенка (систематическое, нерегулярное, от случая к случаю, полное отсутствие контроля).</w:t>
      </w:r>
      <w:r w:rsidRPr="00DF2C65">
        <w:br/>
      </w:r>
      <w:r w:rsidRPr="00DF2C65">
        <w:rPr>
          <w:rStyle w:val="style5"/>
        </w:rPr>
        <w:t>13. Отношение у родителей к школе (положительное, негативное, равнодушное).</w:t>
      </w:r>
      <w:r w:rsidRPr="00DF2C65">
        <w:br/>
      </w:r>
      <w:r w:rsidRPr="00DF2C65">
        <w:rPr>
          <w:rStyle w:val="style5"/>
        </w:rPr>
        <w:lastRenderedPageBreak/>
        <w:t>14. Взаимодействие семьи со школой (систематическое, эпизодическое, полное отсутствие взаимодействия).</w:t>
      </w:r>
    </w:p>
    <w:p w:rsidR="00152DB2" w:rsidRPr="00DF2C65" w:rsidRDefault="00DF2C65" w:rsidP="00DF2C65">
      <w:pPr>
        <w:jc w:val="both"/>
      </w:pPr>
      <w:r w:rsidRPr="00DF2C65">
        <w:t> </w:t>
      </w:r>
    </w:p>
    <w:sectPr w:rsidR="00152DB2" w:rsidRPr="00DF2C65" w:rsidSect="00152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C65"/>
    <w:rsid w:val="00152DB2"/>
    <w:rsid w:val="001753D1"/>
    <w:rsid w:val="00C609E3"/>
    <w:rsid w:val="00DC4BA4"/>
    <w:rsid w:val="00DF2C65"/>
    <w:rsid w:val="00F17841"/>
    <w:rsid w:val="00FA5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7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2C65"/>
    <w:pPr>
      <w:spacing w:before="100" w:beforeAutospacing="1" w:after="100" w:afterAutospacing="1"/>
    </w:pPr>
  </w:style>
  <w:style w:type="character" w:customStyle="1" w:styleId="style91">
    <w:name w:val="style91"/>
    <w:basedOn w:val="a0"/>
    <w:rsid w:val="00DF2C65"/>
  </w:style>
  <w:style w:type="paragraph" w:customStyle="1" w:styleId="style94">
    <w:name w:val="style94"/>
    <w:basedOn w:val="a"/>
    <w:rsid w:val="00DF2C65"/>
    <w:pPr>
      <w:spacing w:before="100" w:beforeAutospacing="1" w:after="100" w:afterAutospacing="1"/>
    </w:pPr>
  </w:style>
  <w:style w:type="character" w:customStyle="1" w:styleId="style92">
    <w:name w:val="style92"/>
    <w:basedOn w:val="a0"/>
    <w:rsid w:val="00DF2C65"/>
  </w:style>
  <w:style w:type="paragraph" w:customStyle="1" w:styleId="style95">
    <w:name w:val="style95"/>
    <w:basedOn w:val="a"/>
    <w:rsid w:val="00DF2C6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F2C65"/>
  </w:style>
  <w:style w:type="paragraph" w:customStyle="1" w:styleId="style85">
    <w:name w:val="style85"/>
    <w:basedOn w:val="a"/>
    <w:rsid w:val="00DF2C65"/>
    <w:pPr>
      <w:spacing w:before="100" w:beforeAutospacing="1" w:after="100" w:afterAutospacing="1"/>
    </w:pPr>
  </w:style>
  <w:style w:type="character" w:customStyle="1" w:styleId="style86">
    <w:name w:val="style86"/>
    <w:basedOn w:val="a0"/>
    <w:rsid w:val="00DF2C65"/>
  </w:style>
  <w:style w:type="paragraph" w:customStyle="1" w:styleId="style96">
    <w:name w:val="style96"/>
    <w:basedOn w:val="a"/>
    <w:rsid w:val="00DF2C65"/>
    <w:pPr>
      <w:spacing w:before="100" w:beforeAutospacing="1" w:after="100" w:afterAutospacing="1"/>
    </w:pPr>
  </w:style>
  <w:style w:type="character" w:customStyle="1" w:styleId="style76">
    <w:name w:val="style76"/>
    <w:basedOn w:val="a0"/>
    <w:rsid w:val="00DF2C65"/>
  </w:style>
  <w:style w:type="character" w:customStyle="1" w:styleId="style93">
    <w:name w:val="style93"/>
    <w:basedOn w:val="a0"/>
    <w:rsid w:val="00DF2C65"/>
  </w:style>
  <w:style w:type="paragraph" w:customStyle="1" w:styleId="style77">
    <w:name w:val="style77"/>
    <w:basedOn w:val="a"/>
    <w:rsid w:val="00DF2C65"/>
    <w:pPr>
      <w:spacing w:before="100" w:beforeAutospacing="1" w:after="100" w:afterAutospacing="1"/>
    </w:pPr>
  </w:style>
  <w:style w:type="character" w:customStyle="1" w:styleId="style90">
    <w:name w:val="style90"/>
    <w:basedOn w:val="a0"/>
    <w:rsid w:val="00DF2C65"/>
  </w:style>
  <w:style w:type="character" w:customStyle="1" w:styleId="style5">
    <w:name w:val="style5"/>
    <w:basedOn w:val="a0"/>
    <w:rsid w:val="00DF2C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4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04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slun01</cp:lastModifiedBy>
  <cp:revision>2</cp:revision>
  <dcterms:created xsi:type="dcterms:W3CDTF">2014-03-03T06:47:00Z</dcterms:created>
  <dcterms:modified xsi:type="dcterms:W3CDTF">2014-03-03T06:47:00Z</dcterms:modified>
</cp:coreProperties>
</file>