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D6" w:rsidRDefault="00116DD6" w:rsidP="0098105B">
      <w:pPr>
        <w:pStyle w:val="20"/>
        <w:shd w:val="clear" w:color="auto" w:fill="auto"/>
        <w:spacing w:before="0"/>
        <w:ind w:right="220"/>
        <w:jc w:val="left"/>
        <w:rPr>
          <w:rStyle w:val="2"/>
          <w:b/>
          <w:bCs/>
          <w:color w:val="000000"/>
        </w:rPr>
      </w:pPr>
      <w:bookmarkStart w:id="0" w:name="bookmark1"/>
    </w:p>
    <w:p w:rsidR="00116DD6" w:rsidRDefault="00116DD6" w:rsidP="001C6CC5">
      <w:pPr>
        <w:pStyle w:val="20"/>
        <w:shd w:val="clear" w:color="auto" w:fill="auto"/>
        <w:spacing w:before="0"/>
        <w:ind w:right="220"/>
        <w:rPr>
          <w:rStyle w:val="2"/>
          <w:b/>
          <w:bCs/>
          <w:color w:val="000000"/>
        </w:rPr>
      </w:pPr>
    </w:p>
    <w:p w:rsidR="001C6CC5" w:rsidRPr="00116DD6" w:rsidRDefault="00116DD6" w:rsidP="001C6CC5">
      <w:pPr>
        <w:pStyle w:val="20"/>
        <w:shd w:val="clear" w:color="auto" w:fill="auto"/>
        <w:spacing w:before="0"/>
        <w:ind w:right="220"/>
        <w:rPr>
          <w:rStyle w:val="2"/>
          <w:b/>
          <w:bCs/>
          <w:color w:val="000000"/>
          <w:sz w:val="24"/>
          <w:szCs w:val="24"/>
        </w:rPr>
      </w:pPr>
      <w:r w:rsidRPr="00116DD6">
        <w:rPr>
          <w:rStyle w:val="2"/>
          <w:b/>
          <w:bCs/>
          <w:color w:val="000000"/>
          <w:sz w:val="24"/>
          <w:szCs w:val="24"/>
        </w:rPr>
        <w:t>П</w:t>
      </w:r>
      <w:r w:rsidR="001C6CC5" w:rsidRPr="00116DD6">
        <w:rPr>
          <w:rStyle w:val="2"/>
          <w:b/>
          <w:bCs/>
          <w:color w:val="000000"/>
          <w:sz w:val="24"/>
          <w:szCs w:val="24"/>
        </w:rPr>
        <w:t>рограмм</w:t>
      </w:r>
      <w:bookmarkEnd w:id="0"/>
      <w:r w:rsidRPr="00116DD6">
        <w:rPr>
          <w:rStyle w:val="2"/>
          <w:b/>
          <w:bCs/>
          <w:color w:val="000000"/>
          <w:sz w:val="24"/>
          <w:szCs w:val="24"/>
        </w:rPr>
        <w:t>а</w:t>
      </w:r>
      <w:r w:rsidR="00EB7B7B" w:rsidRPr="00116DD6">
        <w:rPr>
          <w:rStyle w:val="2"/>
          <w:b/>
          <w:bCs/>
          <w:color w:val="000000"/>
          <w:sz w:val="24"/>
          <w:szCs w:val="24"/>
        </w:rPr>
        <w:t xml:space="preserve"> детского оздоровительного лагеря</w:t>
      </w:r>
    </w:p>
    <w:p w:rsidR="00116DD6" w:rsidRPr="00116DD6" w:rsidRDefault="00116DD6" w:rsidP="001C6CC5">
      <w:pPr>
        <w:pStyle w:val="20"/>
        <w:shd w:val="clear" w:color="auto" w:fill="auto"/>
        <w:spacing w:before="0"/>
        <w:ind w:right="220"/>
        <w:rPr>
          <w:rStyle w:val="2"/>
          <w:b/>
          <w:bCs/>
          <w:color w:val="000000"/>
          <w:sz w:val="24"/>
          <w:szCs w:val="24"/>
        </w:rPr>
      </w:pPr>
      <w:r w:rsidRPr="00116DD6">
        <w:rPr>
          <w:rStyle w:val="2"/>
          <w:b/>
          <w:bCs/>
          <w:color w:val="000000"/>
          <w:sz w:val="24"/>
          <w:szCs w:val="24"/>
        </w:rPr>
        <w:t>«Спешите делать добрые дела»</w:t>
      </w:r>
    </w:p>
    <w:p w:rsidR="00EB7B7B" w:rsidRDefault="00EB7B7B" w:rsidP="001C6CC5">
      <w:pPr>
        <w:pStyle w:val="a3"/>
        <w:shd w:val="clear" w:color="auto" w:fill="auto"/>
        <w:ind w:left="560" w:right="300"/>
        <w:jc w:val="center"/>
        <w:rPr>
          <w:rStyle w:val="11"/>
          <w:color w:val="000000"/>
          <w:sz w:val="24"/>
          <w:szCs w:val="24"/>
        </w:rPr>
      </w:pPr>
    </w:p>
    <w:tbl>
      <w:tblPr>
        <w:tblStyle w:val="a5"/>
        <w:tblW w:w="15709" w:type="dxa"/>
        <w:tblInd w:w="560" w:type="dxa"/>
        <w:tblLayout w:type="fixed"/>
        <w:tblLook w:val="04A0"/>
      </w:tblPr>
      <w:tblGrid>
        <w:gridCol w:w="4510"/>
        <w:gridCol w:w="11199"/>
      </w:tblGrid>
      <w:tr w:rsidR="00C92F3F" w:rsidRPr="0014449E" w:rsidTr="00351EB2">
        <w:tc>
          <w:tcPr>
            <w:tcW w:w="4510" w:type="dxa"/>
          </w:tcPr>
          <w:p w:rsidR="00C92F3F" w:rsidRPr="0014449E" w:rsidRDefault="00C92F3F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Полное название программы</w:t>
            </w:r>
          </w:p>
        </w:tc>
        <w:tc>
          <w:tcPr>
            <w:tcW w:w="11199" w:type="dxa"/>
          </w:tcPr>
          <w:p w:rsidR="00C92F3F" w:rsidRPr="0014449E" w:rsidRDefault="00116DD6" w:rsidP="006B74E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Спешите делать добрые дела</w:t>
            </w:r>
          </w:p>
        </w:tc>
      </w:tr>
      <w:tr w:rsidR="00C92F3F" w:rsidRPr="0014449E" w:rsidTr="00351EB2">
        <w:tc>
          <w:tcPr>
            <w:tcW w:w="4510" w:type="dxa"/>
          </w:tcPr>
          <w:p w:rsidR="00C92F3F" w:rsidRPr="0014449E" w:rsidRDefault="00C92F3F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ФИО автора, разработчика (коллектива) с указанием занимаемой должности</w:t>
            </w:r>
          </w:p>
        </w:tc>
        <w:tc>
          <w:tcPr>
            <w:tcW w:w="11199" w:type="dxa"/>
          </w:tcPr>
          <w:p w:rsidR="00C92F3F" w:rsidRPr="0014449E" w:rsidRDefault="007633A6" w:rsidP="007633A6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Ширишорина Ирина Иннокентьевна, заместитель директора по УВР</w:t>
            </w:r>
          </w:p>
        </w:tc>
      </w:tr>
      <w:tr w:rsidR="00C92F3F" w:rsidRPr="0014449E" w:rsidTr="00351EB2">
        <w:tc>
          <w:tcPr>
            <w:tcW w:w="4510" w:type="dxa"/>
          </w:tcPr>
          <w:p w:rsidR="00C92F3F" w:rsidRPr="0014449E" w:rsidRDefault="00C92F3F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Контактный телефон, электронный адрес</w:t>
            </w:r>
          </w:p>
        </w:tc>
        <w:tc>
          <w:tcPr>
            <w:tcW w:w="11199" w:type="dxa"/>
          </w:tcPr>
          <w:p w:rsidR="00C92F3F" w:rsidRPr="0014449E" w:rsidRDefault="007633A6" w:rsidP="00C92F3F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8(82149)22981</w:t>
            </w:r>
          </w:p>
        </w:tc>
      </w:tr>
      <w:tr w:rsidR="00C92F3F" w:rsidRPr="0014449E" w:rsidTr="00351EB2">
        <w:tc>
          <w:tcPr>
            <w:tcW w:w="4510" w:type="dxa"/>
            <w:shd w:val="clear" w:color="auto" w:fill="auto"/>
          </w:tcPr>
          <w:p w:rsidR="00C92F3F" w:rsidRPr="0014449E" w:rsidRDefault="00C92F3F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11199" w:type="dxa"/>
            <w:shd w:val="clear" w:color="auto" w:fill="auto"/>
          </w:tcPr>
          <w:p w:rsidR="00C92F3F" w:rsidRDefault="007633A6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Муниципальное бюджетное учреждение до</w:t>
            </w:r>
            <w:r w:rsidR="00575D75">
              <w:rPr>
                <w:rFonts w:ascii="Times New Roman" w:hAnsi="Times New Roman" w:cs="Times New Roman"/>
                <w:color w:val="000000" w:themeColor="text1"/>
              </w:rPr>
              <w:t xml:space="preserve">полнительного образования «Центр дополнительного образования детей» </w:t>
            </w:r>
            <w:r>
              <w:rPr>
                <w:rFonts w:ascii="Times New Roman" w:hAnsi="Times New Roman" w:cs="Times New Roman"/>
                <w:color w:val="000000" w:themeColor="text1"/>
              </w:rPr>
              <w:t>пгт. Нижний Одес</w:t>
            </w:r>
            <w:r w:rsidR="00575D7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75D75" w:rsidRDefault="00575D75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Ведомственная принадлежность: Управление образования муниципального района «Сосногорск»</w:t>
            </w:r>
          </w:p>
          <w:p w:rsidR="00575D75" w:rsidRPr="0014449E" w:rsidRDefault="00575D75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Форма собственности: Бюджетная</w:t>
            </w:r>
          </w:p>
        </w:tc>
      </w:tr>
      <w:tr w:rsidR="00C92F3F" w:rsidRPr="0014449E" w:rsidTr="00351EB2">
        <w:tc>
          <w:tcPr>
            <w:tcW w:w="4510" w:type="dxa"/>
          </w:tcPr>
          <w:p w:rsidR="00C92F3F" w:rsidRPr="0014449E" w:rsidRDefault="00C92F3F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Наименование субъекта Российской Федерации</w:t>
            </w:r>
          </w:p>
        </w:tc>
        <w:tc>
          <w:tcPr>
            <w:tcW w:w="11199" w:type="dxa"/>
          </w:tcPr>
          <w:p w:rsidR="00C92F3F" w:rsidRPr="0014449E" w:rsidRDefault="007633A6" w:rsidP="007633A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Республика Коми</w:t>
            </w:r>
          </w:p>
        </w:tc>
      </w:tr>
      <w:tr w:rsidR="00C92F3F" w:rsidRPr="0014449E" w:rsidTr="00351EB2">
        <w:tc>
          <w:tcPr>
            <w:tcW w:w="4510" w:type="dxa"/>
          </w:tcPr>
          <w:p w:rsidR="00C92F3F" w:rsidRPr="0014449E" w:rsidRDefault="00C92F3F" w:rsidP="00793F53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Направленность программы (согласно п.9 приказа Минобрнауки России №1008 от29 августа 2013 г.)</w:t>
            </w:r>
          </w:p>
        </w:tc>
        <w:tc>
          <w:tcPr>
            <w:tcW w:w="11199" w:type="dxa"/>
          </w:tcPr>
          <w:p w:rsidR="00C92F3F" w:rsidRPr="008912E3" w:rsidRDefault="007633A6" w:rsidP="008D7B7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92F3F" w:rsidRPr="001B3C48">
              <w:rPr>
                <w:rFonts w:ascii="Times New Roman" w:hAnsi="Times New Roman" w:cs="Times New Roman"/>
                <w:color w:val="000000" w:themeColor="text1"/>
              </w:rPr>
              <w:t>оциально-педагогическая</w:t>
            </w:r>
          </w:p>
        </w:tc>
      </w:tr>
      <w:tr w:rsidR="00C92F3F" w:rsidRPr="0014449E" w:rsidTr="00351EB2">
        <w:tc>
          <w:tcPr>
            <w:tcW w:w="4510" w:type="dxa"/>
          </w:tcPr>
          <w:p w:rsidR="00C92F3F" w:rsidRPr="0014449E" w:rsidRDefault="00C92F3F" w:rsidP="00C92F3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4449E">
              <w:rPr>
                <w:rFonts w:ascii="Times New Roman" w:hAnsi="Times New Roman" w:cs="Times New Roman"/>
                <w:color w:val="000000" w:themeColor="text1"/>
              </w:rPr>
              <w:t>Характеристика целевой группы (возраст детей, специфика, если есть (дети-сироты, дети, оставшиеся без попечения родителей, дети с ОВЗ и др.)</w:t>
            </w:r>
            <w:proofErr w:type="gramEnd"/>
          </w:p>
        </w:tc>
        <w:tc>
          <w:tcPr>
            <w:tcW w:w="11199" w:type="dxa"/>
          </w:tcPr>
          <w:p w:rsidR="00C92F3F" w:rsidRPr="0014449E" w:rsidRDefault="007633A6" w:rsidP="00CE312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Целевая аудитория: дети от 6 </w:t>
            </w:r>
            <w:r w:rsidR="00C92F3F" w:rsidRPr="0014449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D26DB7">
              <w:rPr>
                <w:rFonts w:ascii="Times New Roman" w:hAnsi="Times New Roman" w:cs="Times New Roman"/>
                <w:color w:val="000000" w:themeColor="text1"/>
              </w:rPr>
              <w:t xml:space="preserve"> 14</w:t>
            </w:r>
            <w:r w:rsidR="00DA5A2E">
              <w:rPr>
                <w:rFonts w:ascii="Times New Roman" w:hAnsi="Times New Roman" w:cs="Times New Roman"/>
                <w:color w:val="000000" w:themeColor="text1"/>
              </w:rPr>
              <w:t xml:space="preserve"> лет:</w:t>
            </w:r>
            <w:r w:rsidR="00CE312A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r w:rsidR="00DA5A2E">
              <w:rPr>
                <w:rFonts w:ascii="Times New Roman" w:hAnsi="Times New Roman" w:cs="Times New Roman"/>
                <w:color w:val="000000" w:themeColor="text1"/>
              </w:rPr>
              <w:t>пекаемые дети</w:t>
            </w:r>
            <w:r w:rsidR="00CE312A">
              <w:rPr>
                <w:rFonts w:ascii="Times New Roman" w:hAnsi="Times New Roman" w:cs="Times New Roman"/>
                <w:color w:val="000000" w:themeColor="text1"/>
              </w:rPr>
              <w:t>, д</w:t>
            </w:r>
            <w:r w:rsidR="00DA5A2E">
              <w:rPr>
                <w:rFonts w:ascii="Times New Roman" w:hAnsi="Times New Roman" w:cs="Times New Roman"/>
                <w:color w:val="000000" w:themeColor="text1"/>
              </w:rPr>
              <w:t>ети из многодетных</w:t>
            </w:r>
            <w:r w:rsidR="00CE312A">
              <w:rPr>
                <w:rFonts w:ascii="Times New Roman" w:hAnsi="Times New Roman" w:cs="Times New Roman"/>
                <w:color w:val="000000" w:themeColor="text1"/>
              </w:rPr>
              <w:t>, малообеспеченных, неблагополучных</w:t>
            </w:r>
            <w:r w:rsidR="00DA5A2E">
              <w:rPr>
                <w:rFonts w:ascii="Times New Roman" w:hAnsi="Times New Roman" w:cs="Times New Roman"/>
                <w:color w:val="000000" w:themeColor="text1"/>
              </w:rPr>
              <w:t xml:space="preserve"> семей</w:t>
            </w:r>
            <w:r w:rsidR="00CE312A">
              <w:rPr>
                <w:rFonts w:ascii="Times New Roman" w:hAnsi="Times New Roman" w:cs="Times New Roman"/>
                <w:color w:val="000000" w:themeColor="text1"/>
              </w:rPr>
              <w:t>, дети неработающих граждан, п</w:t>
            </w:r>
            <w:r w:rsidR="00DA5A2E">
              <w:rPr>
                <w:rFonts w:ascii="Times New Roman" w:hAnsi="Times New Roman" w:cs="Times New Roman"/>
                <w:color w:val="000000" w:themeColor="text1"/>
              </w:rPr>
              <w:t>ереселенцы (беженцы)</w:t>
            </w:r>
            <w:r w:rsidR="00CE312A">
              <w:rPr>
                <w:rFonts w:ascii="Times New Roman" w:hAnsi="Times New Roman" w:cs="Times New Roman"/>
                <w:color w:val="000000" w:themeColor="text1"/>
              </w:rPr>
              <w:t>, д</w:t>
            </w:r>
            <w:r w:rsidR="00DA5A2E" w:rsidRPr="00DA5A2E">
              <w:rPr>
                <w:rFonts w:ascii="Times New Roman" w:hAnsi="Times New Roman" w:cs="Times New Roman"/>
                <w:color w:val="000000" w:themeColor="text1"/>
              </w:rPr>
              <w:t>ети-инвали</w:t>
            </w:r>
            <w:r w:rsidR="00DA5A2E">
              <w:rPr>
                <w:rFonts w:ascii="Times New Roman" w:hAnsi="Times New Roman" w:cs="Times New Roman"/>
                <w:color w:val="000000" w:themeColor="text1"/>
              </w:rPr>
              <w:t>ды, ОВЗ</w:t>
            </w:r>
            <w:r w:rsidR="00CE312A">
              <w:rPr>
                <w:rFonts w:ascii="Times New Roman" w:hAnsi="Times New Roman" w:cs="Times New Roman"/>
                <w:color w:val="000000" w:themeColor="text1"/>
              </w:rPr>
              <w:t>, состоящие на учете в ПДН, «группа риска», д</w:t>
            </w:r>
            <w:r w:rsidR="00DA5A2E">
              <w:rPr>
                <w:rFonts w:ascii="Times New Roman" w:hAnsi="Times New Roman" w:cs="Times New Roman"/>
                <w:color w:val="000000" w:themeColor="text1"/>
              </w:rPr>
              <w:t>ети работников бюджетной сферы</w:t>
            </w:r>
            <w:r w:rsidR="00CE312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C6CC5" w:rsidRPr="0014449E" w:rsidTr="00351EB2">
        <w:tc>
          <w:tcPr>
            <w:tcW w:w="4510" w:type="dxa"/>
            <w:shd w:val="clear" w:color="auto" w:fill="auto"/>
          </w:tcPr>
          <w:p w:rsidR="001C6CC5" w:rsidRPr="0014449E" w:rsidRDefault="001C6CC5" w:rsidP="00575D7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 xml:space="preserve">Краткая </w:t>
            </w:r>
            <w:r w:rsidR="00575D75">
              <w:rPr>
                <w:rFonts w:ascii="Times New Roman" w:hAnsi="Times New Roman" w:cs="Times New Roman"/>
                <w:color w:val="000000" w:themeColor="text1"/>
              </w:rPr>
              <w:t xml:space="preserve">аннотация содержания программы </w:t>
            </w:r>
          </w:p>
        </w:tc>
        <w:tc>
          <w:tcPr>
            <w:tcW w:w="11199" w:type="dxa"/>
            <w:shd w:val="clear" w:color="auto" w:fill="auto"/>
          </w:tcPr>
          <w:p w:rsidR="00C92F3F" w:rsidRPr="0014449E" w:rsidRDefault="00C92F3F" w:rsidP="001B3C4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4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Программа деятельности летнего лагеря ориентирована на создание социально-значимой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Предполагаемая программа позволяет решить в комплексе образовательные, воспитательные и оздоровительные задачи, развивая ребёнка в целом: нравственно, </w:t>
            </w:r>
            <w:r w:rsidR="009F5316" w:rsidRPr="00144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интеллектуально, </w:t>
            </w:r>
            <w:r w:rsidRPr="00144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физически, эмоционально.</w:t>
            </w:r>
          </w:p>
          <w:p w:rsidR="001C6CC5" w:rsidRPr="001B3C48" w:rsidRDefault="00C92F3F" w:rsidP="001B3C48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44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Ключевыми понятиями, характеризующими сущность программы, являются:  «индивидуальность», «самостоятельность», </w:t>
            </w:r>
            <w:r w:rsidR="008D7B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«любовь к родному краю», </w:t>
            </w:r>
            <w:r w:rsidRPr="001444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«доброта», «дружба», «творчество», «активность», «коллектив», которые превратятся в ценностные ориентации личности каждого ребенка.</w:t>
            </w:r>
            <w:proofErr w:type="gramEnd"/>
          </w:p>
        </w:tc>
      </w:tr>
      <w:tr w:rsidR="001C6CC5" w:rsidRPr="0014449E" w:rsidTr="00351EB2">
        <w:tc>
          <w:tcPr>
            <w:tcW w:w="4510" w:type="dxa"/>
            <w:shd w:val="clear" w:color="auto" w:fill="FFFFFF" w:themeFill="background1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lastRenderedPageBreak/>
              <w:t>Обоснование актуальности программы</w:t>
            </w:r>
          </w:p>
        </w:tc>
        <w:tc>
          <w:tcPr>
            <w:tcW w:w="11199" w:type="dxa"/>
            <w:shd w:val="clear" w:color="auto" w:fill="FFFFFF" w:themeFill="background1"/>
          </w:tcPr>
          <w:p w:rsidR="001C6CC5" w:rsidRPr="001B3C48" w:rsidRDefault="00462B4E" w:rsidP="00116DD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2B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Задача оздоровительного лагеря - </w:t>
            </w:r>
            <w:r w:rsidR="00BC02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BC0281" w:rsidRPr="00CC28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аправить детскую активность в полезное и разумное русло, способствовать формированию культуры здор</w:t>
            </w:r>
            <w:r w:rsidR="00BC02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овья и безопасного образа жизни.</w:t>
            </w:r>
            <w:r w:rsidR="00116D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02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Воспитательная функцияДОЛ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направлена на формирование </w:t>
            </w:r>
            <w:r w:rsidRPr="00462B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гражданственности, трудолюбия, нравственност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и, уважения к правам и свободам </w:t>
            </w:r>
            <w:r w:rsidRPr="00462B4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человека, любви к Родине, к семье, к природе.</w:t>
            </w:r>
            <w:r w:rsidR="00116D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Предполагаемый социальный эффект программы</w:t>
            </w:r>
          </w:p>
        </w:tc>
        <w:tc>
          <w:tcPr>
            <w:tcW w:w="11199" w:type="dxa"/>
          </w:tcPr>
          <w:p w:rsidR="00D26DB7" w:rsidRPr="00D26DB7" w:rsidRDefault="00B57452" w:rsidP="00582041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6DB7" w:rsidRPr="00D26DB7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</w:t>
            </w:r>
            <w:r w:rsidR="00D26DB7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D26DB7" w:rsidRPr="00D26DB7">
              <w:rPr>
                <w:rFonts w:ascii="Times New Roman" w:hAnsi="Times New Roman" w:cs="Times New Roman"/>
                <w:sz w:val="24"/>
                <w:szCs w:val="24"/>
              </w:rPr>
              <w:t>в общ</w:t>
            </w:r>
            <w:r w:rsidR="00D26DB7">
              <w:rPr>
                <w:rFonts w:ascii="Times New Roman" w:hAnsi="Times New Roman" w:cs="Times New Roman"/>
                <w:sz w:val="24"/>
                <w:szCs w:val="24"/>
              </w:rPr>
              <w:t>ественно значимую деятельность;</w:t>
            </w:r>
          </w:p>
          <w:p w:rsidR="00D26DB7" w:rsidRDefault="00B57452" w:rsidP="00582041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6DB7" w:rsidRPr="00D26DB7">
              <w:rPr>
                <w:rFonts w:ascii="Times New Roman" w:hAnsi="Times New Roman" w:cs="Times New Roman"/>
                <w:sz w:val="24"/>
                <w:szCs w:val="24"/>
              </w:rPr>
              <w:t>ешение некоторых личностных проблем (повышение уровня самооценки, снятие комплексов, приобретение уверенности в себе, получение ответов на волнующие вопросы и рекомендаций к дальнейшей</w:t>
            </w:r>
            <w:r w:rsidR="00D26DB7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вне лагеря);</w:t>
            </w:r>
          </w:p>
          <w:p w:rsidR="00D26DB7" w:rsidRDefault="00B57452" w:rsidP="00582041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6DB7" w:rsidRPr="00D26DB7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D26DB7">
              <w:rPr>
                <w:rFonts w:ascii="Times New Roman" w:hAnsi="Times New Roman" w:cs="Times New Roman"/>
                <w:sz w:val="24"/>
                <w:szCs w:val="24"/>
              </w:rPr>
              <w:t>витие умения работать в команде;</w:t>
            </w:r>
          </w:p>
          <w:p w:rsidR="00D26DB7" w:rsidRDefault="00B57452" w:rsidP="00582041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6DB7" w:rsidRPr="00D26DB7">
              <w:rPr>
                <w:rFonts w:ascii="Times New Roman" w:hAnsi="Times New Roman" w:cs="Times New Roman"/>
                <w:sz w:val="24"/>
                <w:szCs w:val="24"/>
              </w:rPr>
              <w:t>риобретение новых з</w:t>
            </w:r>
            <w:r w:rsidR="00D26DB7">
              <w:rPr>
                <w:rFonts w:ascii="Times New Roman" w:hAnsi="Times New Roman" w:cs="Times New Roman"/>
                <w:sz w:val="24"/>
                <w:szCs w:val="24"/>
              </w:rPr>
              <w:t>накомств и межличностных связей;</w:t>
            </w:r>
          </w:p>
          <w:p w:rsidR="00D26DB7" w:rsidRPr="00D26DB7" w:rsidRDefault="00B57452" w:rsidP="00582041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6DB7" w:rsidRPr="00D26DB7">
              <w:rPr>
                <w:rFonts w:ascii="Times New Roman" w:hAnsi="Times New Roman" w:cs="Times New Roman"/>
                <w:sz w:val="24"/>
                <w:szCs w:val="24"/>
              </w:rPr>
              <w:t>олучение полноценного, содер</w:t>
            </w:r>
            <w:r w:rsidR="00D26DB7">
              <w:rPr>
                <w:rFonts w:ascii="Times New Roman" w:hAnsi="Times New Roman" w:cs="Times New Roman"/>
                <w:sz w:val="24"/>
                <w:szCs w:val="24"/>
              </w:rPr>
              <w:t>жательного и интересного отдыха;</w:t>
            </w:r>
          </w:p>
          <w:p w:rsidR="001C6CC5" w:rsidRPr="00D26DB7" w:rsidRDefault="00B57452" w:rsidP="00582041">
            <w:pPr>
              <w:pStyle w:val="aa"/>
              <w:numPr>
                <w:ilvl w:val="0"/>
                <w:numId w:val="6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6DB7">
              <w:rPr>
                <w:rFonts w:ascii="Times New Roman" w:hAnsi="Times New Roman" w:cs="Times New Roman"/>
                <w:sz w:val="24"/>
                <w:szCs w:val="24"/>
              </w:rPr>
              <w:t>здоровление</w:t>
            </w:r>
            <w:r w:rsidR="00D26DB7" w:rsidRPr="00D26DB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Цель и задачи программы, в соответствии с их актуальностью для целевых групп участников, родителей</w:t>
            </w:r>
          </w:p>
        </w:tc>
        <w:tc>
          <w:tcPr>
            <w:tcW w:w="11199" w:type="dxa"/>
          </w:tcPr>
          <w:p w:rsidR="007633A6" w:rsidRPr="007633A6" w:rsidRDefault="007633A6" w:rsidP="003B5C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целевая направленность программы: </w:t>
            </w:r>
            <w:r w:rsidR="003B5C9D" w:rsidRPr="003B5C9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полноценн</w:t>
            </w:r>
            <w:r w:rsidR="003B5C9D">
              <w:rPr>
                <w:rFonts w:ascii="Times New Roman" w:hAnsi="Times New Roman" w:cs="Times New Roman"/>
                <w:sz w:val="24"/>
                <w:szCs w:val="24"/>
              </w:rPr>
              <w:t xml:space="preserve">ого отдыха, оздоровления детей, </w:t>
            </w:r>
            <w:r w:rsidR="003B5C9D" w:rsidRPr="003B5C9D">
              <w:rPr>
                <w:rFonts w:ascii="Times New Roman" w:hAnsi="Times New Roman" w:cs="Times New Roman"/>
                <w:sz w:val="24"/>
                <w:szCs w:val="24"/>
              </w:rPr>
              <w:t>развития их личностного потенциала, содейс</w:t>
            </w:r>
            <w:r w:rsidR="001656D4">
              <w:rPr>
                <w:rFonts w:ascii="Times New Roman" w:hAnsi="Times New Roman" w:cs="Times New Roman"/>
                <w:sz w:val="24"/>
                <w:szCs w:val="24"/>
              </w:rPr>
              <w:t xml:space="preserve">твие формированию </w:t>
            </w:r>
            <w:r w:rsidR="003B5C9D" w:rsidRPr="003B5C9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гражданско-общественной и коммуникативной компетент</w:t>
            </w:r>
            <w:r w:rsidR="003B5C9D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 w:rsidR="003B5C9D" w:rsidRPr="003B5C9D">
              <w:rPr>
                <w:rFonts w:ascii="Times New Roman" w:hAnsi="Times New Roman" w:cs="Times New Roman"/>
                <w:sz w:val="24"/>
                <w:szCs w:val="24"/>
              </w:rPr>
              <w:t>воспитанников, через включение их в разноо</w:t>
            </w:r>
            <w:r w:rsidR="003B5C9D">
              <w:rPr>
                <w:rFonts w:ascii="Times New Roman" w:hAnsi="Times New Roman" w:cs="Times New Roman"/>
                <w:sz w:val="24"/>
                <w:szCs w:val="24"/>
              </w:rPr>
              <w:t>бразную, общественно значимую и л</w:t>
            </w:r>
            <w:r w:rsidR="003B5C9D" w:rsidRPr="003B5C9D">
              <w:rPr>
                <w:rFonts w:ascii="Times New Roman" w:hAnsi="Times New Roman" w:cs="Times New Roman"/>
                <w:sz w:val="24"/>
                <w:szCs w:val="24"/>
              </w:rPr>
              <w:t>ичност</w:t>
            </w:r>
            <w:r w:rsidR="003B5C9D">
              <w:rPr>
                <w:rFonts w:ascii="Times New Roman" w:hAnsi="Times New Roman" w:cs="Times New Roman"/>
                <w:sz w:val="24"/>
                <w:szCs w:val="24"/>
              </w:rPr>
              <w:t>но привлекательную деятельность</w:t>
            </w:r>
            <w:r w:rsidR="00442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3A6" w:rsidRDefault="007633A6" w:rsidP="00575D75">
            <w:pPr>
              <w:pStyle w:val="a3"/>
              <w:spacing w:line="276" w:lineRule="auto"/>
              <w:ind w:right="30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633A6">
              <w:rPr>
                <w:b/>
                <w:color w:val="000000" w:themeColor="text1"/>
                <w:sz w:val="24"/>
                <w:szCs w:val="24"/>
              </w:rPr>
              <w:t>Задачи программы:</w:t>
            </w:r>
          </w:p>
          <w:p w:rsidR="007633A6" w:rsidRPr="007633A6" w:rsidRDefault="007633A6" w:rsidP="00575D75">
            <w:pPr>
              <w:pStyle w:val="a3"/>
              <w:spacing w:line="276" w:lineRule="auto"/>
              <w:ind w:right="30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7633A6" w:rsidRPr="00575D75" w:rsidRDefault="007633A6" w:rsidP="00575D75">
            <w:pPr>
              <w:pStyle w:val="a3"/>
              <w:spacing w:line="276" w:lineRule="auto"/>
              <w:ind w:right="30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75D75">
              <w:rPr>
                <w:b/>
                <w:i/>
                <w:color w:val="000000" w:themeColor="text1"/>
                <w:sz w:val="24"/>
                <w:szCs w:val="24"/>
              </w:rPr>
              <w:t>Социально-педагогические: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Создание и поддержка благоприятной эмоционально-психологической атмосферы в отрядах, лагере.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Обогащение личностного и социального опыта детей в процессе общения и совместной деятельности в коллективе.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Усиление взаимодействия всех участников воспитательного процесса (педагог – родители - ребенок) через включение их в совместную деятельность в условиях летнего оздоровительного лагеря.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Предоставление возможности  профессионального самоопределения и раскрытия творческого потенциала подростков старшего школьного возраста через привлечение их к трудовой деятельности в ДОЛ, в качестве вожатых.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Создание условий для развития детского самоуправления.</w:t>
            </w:r>
          </w:p>
          <w:p w:rsidR="007633A6" w:rsidRPr="00575D75" w:rsidRDefault="007633A6" w:rsidP="00575D75">
            <w:pPr>
              <w:pStyle w:val="a3"/>
              <w:spacing w:line="360" w:lineRule="auto"/>
              <w:ind w:right="30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75D75">
              <w:rPr>
                <w:b/>
                <w:i/>
                <w:color w:val="000000" w:themeColor="text1"/>
                <w:sz w:val="24"/>
                <w:szCs w:val="24"/>
              </w:rPr>
              <w:t>Образовательные: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Приобретение новых знаний, умений, навыковна занятиях объединений художественно-эстетической направленности - СТЮ (Союз талантливых и юных), на занятиях объединений физкультурно-спортивной направленности - СОК (Спортивно-оздоровительный комплекс), при</w:t>
            </w:r>
            <w:r w:rsidR="003B5C9D">
              <w:rPr>
                <w:color w:val="000000" w:themeColor="text1"/>
                <w:sz w:val="24"/>
                <w:szCs w:val="24"/>
              </w:rPr>
              <w:t>обретение туристических навыков.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Приобретение участниками полезных навыков, знаний, умений в процессе игровой деятельности.</w:t>
            </w:r>
          </w:p>
          <w:p w:rsidR="007633A6" w:rsidRPr="00575D75" w:rsidRDefault="007633A6" w:rsidP="00575D75">
            <w:pPr>
              <w:pStyle w:val="a3"/>
              <w:spacing w:line="360" w:lineRule="auto"/>
              <w:ind w:right="30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75D75">
              <w:rPr>
                <w:b/>
                <w:i/>
                <w:color w:val="000000" w:themeColor="text1"/>
                <w:sz w:val="24"/>
                <w:szCs w:val="24"/>
              </w:rPr>
              <w:t>Воспитательные: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Воспитание чувства гражданственности и патриотизма посредством изучения и уважительного отношения к традициям, истории и культуре своей малой и большой Родины.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Воспитание положительного отношения к людям, к самому себе, окружающему миру, умению радоваться и сопереживать успеху других.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Воспитание ценностных ориентаций на здоровый образ жизни.</w:t>
            </w:r>
          </w:p>
          <w:p w:rsidR="007633A6" w:rsidRPr="00575D75" w:rsidRDefault="00575D75" w:rsidP="00575D75">
            <w:pPr>
              <w:pStyle w:val="a3"/>
              <w:spacing w:line="360" w:lineRule="auto"/>
              <w:ind w:right="30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Развивающие:</w:t>
            </w:r>
          </w:p>
          <w:p w:rsidR="007633A6" w:rsidRPr="007633A6" w:rsidRDefault="00575D75" w:rsidP="00575D75">
            <w:pPr>
              <w:pStyle w:val="a3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Развитие познавательной и продуктивной деятельности, направленной на достижение успеха, адекватную самооценку.</w:t>
            </w:r>
          </w:p>
          <w:p w:rsidR="007633A6" w:rsidRDefault="00575D75" w:rsidP="00575D75">
            <w:pPr>
              <w:pStyle w:val="a3"/>
              <w:shd w:val="clear" w:color="auto" w:fill="auto"/>
              <w:spacing w:line="360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• </w:t>
            </w:r>
            <w:r w:rsidR="007633A6" w:rsidRPr="007633A6">
              <w:rPr>
                <w:color w:val="000000" w:themeColor="text1"/>
                <w:sz w:val="24"/>
                <w:szCs w:val="24"/>
              </w:rPr>
              <w:t>Выявление и развитие творческого, интеллектуального, спортивного, лидерского потенциала через создание условий для реализации индивидуальных способностей каждого ребенка.</w:t>
            </w:r>
          </w:p>
          <w:p w:rsidR="00E31409" w:rsidRPr="0014449E" w:rsidRDefault="00E31409" w:rsidP="001B3C48">
            <w:pPr>
              <w:pStyle w:val="a3"/>
              <w:shd w:val="clear" w:color="auto" w:fill="auto"/>
              <w:spacing w:line="276" w:lineRule="auto"/>
              <w:ind w:right="300" w:firstLine="7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C6CC5" w:rsidRPr="0014449E" w:rsidTr="00351EB2">
        <w:tc>
          <w:tcPr>
            <w:tcW w:w="4510" w:type="dxa"/>
            <w:shd w:val="clear" w:color="auto" w:fill="FFFFFF" w:themeFill="background1"/>
          </w:tcPr>
          <w:p w:rsidR="001C6CC5" w:rsidRPr="0014449E" w:rsidRDefault="001C6CC5" w:rsidP="00575D7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Предполагаемые результаты реализации программы </w:t>
            </w:r>
          </w:p>
        </w:tc>
        <w:tc>
          <w:tcPr>
            <w:tcW w:w="11199" w:type="dxa"/>
            <w:shd w:val="clear" w:color="auto" w:fill="FFFFFF" w:themeFill="background1"/>
          </w:tcPr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личностного развития, полноценного отдыха и оздоровления ребят.</w:t>
            </w:r>
          </w:p>
          <w:p w:rsidR="001656D4" w:rsidRDefault="00805F91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новых знаний о родном крае</w:t>
            </w:r>
          </w:p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и навыка по организации и проведению коллективно-творческих дел</w:t>
            </w:r>
            <w:r w:rsidR="00575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Вовлечение детей в процесс творческого поиска.</w:t>
            </w:r>
          </w:p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</w:t>
            </w:r>
            <w:r w:rsidR="00575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понятий о жизненных ценностях (уважение, дружба, забота, взаимовыручка, взаимная поддержка, любовь к Родине).</w:t>
            </w:r>
          </w:p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Развитие мотивации детей на коммуникативную, организационную деятельность.</w:t>
            </w:r>
          </w:p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Усвоение опыта самореализации и ценностей совместной деятельности.</w:t>
            </w:r>
          </w:p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Умение и стремление работать в коллективе.</w:t>
            </w:r>
          </w:p>
          <w:p w:rsidR="00575D75" w:rsidRDefault="00DA5A2E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организации взаимоотношений с взрослыми и сверстниками.</w:t>
            </w:r>
          </w:p>
          <w:p w:rsidR="008912E3" w:rsidRPr="00575D75" w:rsidRDefault="00CE312A" w:rsidP="00582041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284"/>
              </w:tabs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12E3" w:rsidRPr="00575D75">
              <w:rPr>
                <w:rFonts w:ascii="Times New Roman" w:hAnsi="Times New Roman" w:cs="Times New Roman"/>
                <w:sz w:val="24"/>
                <w:szCs w:val="24"/>
              </w:rPr>
              <w:t>довлетворенность детей и родителей деятельностью лагеря.</w:t>
            </w:r>
          </w:p>
          <w:p w:rsidR="001C6CC5" w:rsidRPr="001B3C48" w:rsidRDefault="001C6CC5" w:rsidP="001B3C48">
            <w:pPr>
              <w:pStyle w:val="a3"/>
              <w:shd w:val="clear" w:color="auto" w:fill="auto"/>
              <w:spacing w:line="276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D7E8E" w:rsidRPr="0014449E" w:rsidTr="00442C2E">
        <w:trPr>
          <w:trHeight w:val="3818"/>
        </w:trPr>
        <w:tc>
          <w:tcPr>
            <w:tcW w:w="4510" w:type="dxa"/>
            <w:shd w:val="clear" w:color="auto" w:fill="FFFFFF" w:themeFill="background1"/>
          </w:tcPr>
          <w:p w:rsidR="00FD7E8E" w:rsidRPr="0014449E" w:rsidRDefault="00FD7E8E" w:rsidP="008D7B7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lastRenderedPageBreak/>
              <w:t>Содержание программы:</w:t>
            </w:r>
          </w:p>
          <w:p w:rsidR="00FD7E8E" w:rsidRPr="0014449E" w:rsidRDefault="00FD7E8E" w:rsidP="008D7B7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99" w:type="dxa"/>
            <w:vMerge w:val="restart"/>
            <w:shd w:val="clear" w:color="auto" w:fill="FFFFFF" w:themeFill="background1"/>
          </w:tcPr>
          <w:p w:rsidR="00FD7E8E" w:rsidRPr="00CE312A" w:rsidRDefault="00FD7E8E" w:rsidP="008D7B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детского оздоровительного лагеря с дневным пребыванием осуществляется на базе муниципального бюджетного образовательного учреждения дополнительного образования детей «Центр дополнительного образования детей» пгт. Нижний Одес.</w:t>
            </w:r>
          </w:p>
          <w:p w:rsidR="00FD7E8E" w:rsidRPr="00CE312A" w:rsidRDefault="00FD7E8E" w:rsidP="008D7B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и сроки реализации</w:t>
            </w: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7E8E" w:rsidRPr="00CE312A" w:rsidRDefault="00FD7E8E" w:rsidP="008D7B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одну смену (21 день)</w:t>
            </w:r>
          </w:p>
          <w:p w:rsidR="00FD7E8E" w:rsidRPr="00CE312A" w:rsidRDefault="00FD7E8E" w:rsidP="008D7B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участия:</w:t>
            </w:r>
          </w:p>
          <w:p w:rsidR="00FD7E8E" w:rsidRDefault="00FD7E8E" w:rsidP="008D7B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>В реализации программы принимают участие дети 7-14 лет, объединенные в отряды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7E8E" w:rsidRPr="00CE312A" w:rsidRDefault="00FD7E8E" w:rsidP="008D7B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младшего школьного возраста – 6-10</w:t>
            </w: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FD7E8E" w:rsidRPr="00CE312A" w:rsidRDefault="00FD7E8E" w:rsidP="008D7B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 школьного возраста – 11-14</w:t>
            </w: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FD7E8E" w:rsidRPr="00CE312A" w:rsidRDefault="00FD7E8E" w:rsidP="008D7B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предполагает определенную организацию жизнедеятельности детей. Решение этой задачи решается следующим образом: смена видов деятельности, установление режима дня, двухразовое питание, занятия физкультурой, а также работа, направленная на закрепление основных навыков здорового образа жизни.</w:t>
            </w:r>
          </w:p>
          <w:p w:rsidR="00FD7E8E" w:rsidRPr="00CE312A" w:rsidRDefault="00FD7E8E" w:rsidP="008D7B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>Орган детского самоуправления - «Совет капитанов» организует деятельность команд (отрядов) в подготовке и проведении общих мероприятий планирует работу на день, подводит итоги дня, осуществляет обмен информацией, занимается подготовкой КТД, контролирует работу отрядов в течение дня.</w:t>
            </w:r>
          </w:p>
          <w:p w:rsidR="00FD7E8E" w:rsidRPr="00CE312A" w:rsidRDefault="00FD7E8E" w:rsidP="008D7B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в работе детского самоуправления вожатые – подростки старшего школьного возраста, которые в течение года занимались по программе «Школа вожатых». Вожатые помогают педагогу-организатору в подготовке и проведении мероприятий, обеспечивают участие каждого ребенка в мероприятиях и в работе объединений, осуществляют индивидуальную и групповую работу с детьми. Вожатый – это старший друг, наставник для ребят и незаменимый помощник педагогов и воспитателей. </w:t>
            </w:r>
          </w:p>
          <w:p w:rsidR="00FD7E8E" w:rsidRPr="00CE312A" w:rsidRDefault="00FD7E8E" w:rsidP="008D7B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 xml:space="preserve">Важной составляющей программы является кружковая деятельность для детей, которая представлена формой «СТЮ» – союз талантливых и юных. За время работы ДОЛ желающие могут научиться петь, танцевать, рисовать, лепить, вышивать, вязать, играть в спектаклях. Временные творческие объединения СТЮ играют важную роль в подготовке и проведении событийных мероприятий программы смены. Они готовят творческие номера, оформляют сцену, помогают вожатым и товарищам не только по отряду, но и другим ребятам, связанным с проведением мероприятий. </w:t>
            </w:r>
          </w:p>
          <w:p w:rsidR="00FD7E8E" w:rsidRPr="00CE312A" w:rsidRDefault="00FD7E8E" w:rsidP="008D7B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 в ДОЛ представляет собой  спортивно-оздоровительный комплекс – «СОК», с разновозрастными временными объединениями ребят, желающими больше времени проводить в занятиях спортивными играми или тренировками в том или ином виде спорта. Для этого в состав СОК входят спортивные секции по наиболее популярным видам спорта (мини-футбол, волейбол, баскетбол).</w:t>
            </w:r>
          </w:p>
          <w:p w:rsidR="00FD7E8E" w:rsidRPr="00CE312A" w:rsidRDefault="00FD7E8E" w:rsidP="008D7B7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ДОЛ созданы условия для активного, культурного проведения отдыха детей совместно </w:t>
            </w:r>
            <w:r w:rsidRPr="00CE3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родителями.  Организуются и проводятся разнообразные мероприятия с участием родителей. Через добровольную спонсорскую помощь родителей организуются туристические походы, экскурсии. </w:t>
            </w:r>
          </w:p>
          <w:p w:rsidR="00FD7E8E" w:rsidRDefault="00FD7E8E" w:rsidP="00FD7E8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12A">
              <w:rPr>
                <w:rFonts w:ascii="Times New Roman" w:hAnsi="Times New Roman" w:cs="Times New Roman"/>
                <w:sz w:val="24"/>
                <w:szCs w:val="24"/>
              </w:rPr>
              <w:t>Все организационные формы, через которые осуществляются педагогические функции, гибко соединяются друг с другом и помогают каждому ребенку выявить свои способности, поучаствовать в творческом процессе, сделать открытия, зарядится эмоциями своей и общей победы.</w:t>
            </w:r>
          </w:p>
          <w:p w:rsidR="00FD7E8E" w:rsidRDefault="00FD7E8E" w:rsidP="00B169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8E" w:rsidRDefault="00FD7E8E" w:rsidP="00575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 программы:</w:t>
            </w:r>
          </w:p>
          <w:p w:rsidR="00FD7E8E" w:rsidRDefault="00FD7E8E" w:rsidP="0057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81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96"/>
              <w:gridCol w:w="4536"/>
              <w:gridCol w:w="3381"/>
            </w:tblGrid>
            <w:tr w:rsidR="00FD7E8E" w:rsidRPr="001B3C48" w:rsidTr="00C10891">
              <w:trPr>
                <w:jc w:val="center"/>
              </w:trPr>
              <w:tc>
                <w:tcPr>
                  <w:tcW w:w="2896" w:type="dxa"/>
                </w:tcPr>
                <w:p w:rsidR="00FD7E8E" w:rsidRPr="001B3C48" w:rsidRDefault="00FD7E8E" w:rsidP="00C108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этапа</w:t>
                  </w:r>
                </w:p>
              </w:tc>
              <w:tc>
                <w:tcPr>
                  <w:tcW w:w="4536" w:type="dxa"/>
                </w:tcPr>
                <w:p w:rsidR="00FD7E8E" w:rsidRPr="001B3C48" w:rsidRDefault="00FD7E8E" w:rsidP="00C108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деятельности</w:t>
                  </w:r>
                </w:p>
              </w:tc>
              <w:tc>
                <w:tcPr>
                  <w:tcW w:w="3381" w:type="dxa"/>
                </w:tcPr>
                <w:p w:rsidR="00FD7E8E" w:rsidRPr="001B3C48" w:rsidRDefault="00FD7E8E" w:rsidP="00C10891">
                  <w:pPr>
                    <w:spacing w:after="0"/>
                    <w:ind w:hanging="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и формы деятельности</w:t>
                  </w:r>
                </w:p>
              </w:tc>
            </w:tr>
            <w:tr w:rsidR="00FD7E8E" w:rsidRPr="001B3C48" w:rsidTr="00C10891">
              <w:trPr>
                <w:jc w:val="center"/>
              </w:trPr>
              <w:tc>
                <w:tcPr>
                  <w:tcW w:w="2896" w:type="dxa"/>
                </w:tcPr>
                <w:p w:rsidR="00FD7E8E" w:rsidRPr="001B3C48" w:rsidRDefault="00FD7E8E" w:rsidP="00C108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 w:rsidRPr="001B3C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Подготовительный этап (январь – май)</w:t>
                  </w:r>
                </w:p>
              </w:tc>
              <w:tc>
                <w:tcPr>
                  <w:tcW w:w="4536" w:type="dxa"/>
                </w:tcPr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координационного центра для  решения организационных вопросов, подбора педагогических кадров;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программы летнего отдыха детей, 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программ работы кружков;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методического обеспечения основных мероприятий, предусмотренных программой;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анкет;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пакета документов;</w:t>
                  </w:r>
                </w:p>
                <w:p w:rsidR="00FD7E8E" w:rsidRPr="002D3E7A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инструкций по технике безопасности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охране </w:t>
                  </w: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труда, пожарной безопасности, первой доврачебной помощи, должностных инструкций для сотрудников</w:t>
                  </w:r>
                </w:p>
              </w:tc>
              <w:tc>
                <w:tcPr>
                  <w:tcW w:w="3381" w:type="dxa"/>
                </w:tcPr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заседаний координационного центра;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творческих групп;</w:t>
                  </w:r>
                </w:p>
                <w:p w:rsidR="00FD7E8E" w:rsidRPr="002D3E7A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общего педагогического совещания</w:t>
                  </w:r>
                </w:p>
                <w:p w:rsidR="00FD7E8E" w:rsidRPr="001B3C48" w:rsidRDefault="00FD7E8E" w:rsidP="00C1089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7E8E" w:rsidRPr="001B3C48" w:rsidTr="00116DD6">
              <w:trPr>
                <w:trHeight w:val="4519"/>
                <w:jc w:val="center"/>
              </w:trPr>
              <w:tc>
                <w:tcPr>
                  <w:tcW w:w="2896" w:type="dxa"/>
                  <w:tcBorders>
                    <w:bottom w:val="single" w:sz="4" w:space="0" w:color="auto"/>
                  </w:tcBorders>
                </w:tcPr>
                <w:p w:rsidR="00FD7E8E" w:rsidRPr="001B3C48" w:rsidRDefault="00FD7E8E" w:rsidP="00C108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II</w:t>
                  </w:r>
                  <w:r w:rsidRPr="001B3C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Основной этап:</w:t>
                  </w:r>
                </w:p>
                <w:p w:rsidR="00FD7E8E" w:rsidRPr="001B3C48" w:rsidRDefault="00FD7E8E" w:rsidP="00C108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Организационный период</w:t>
                  </w: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116DD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</w:tcPr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детей друг с другом, с лагерем, с законами и традициями;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погружение в игровую деятельность;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благоприятного  эмоционального настроя, выявление способностей детей;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психолого-педагогическая диагностика интересов и потребностей детей;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коррекция плана жизнедеятельности с учётом реального состава детей;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органов детского самоуправления;</w:t>
                  </w:r>
                </w:p>
                <w:p w:rsidR="00FD7E8E" w:rsidRPr="00116DD6" w:rsidRDefault="00FD7E8E" w:rsidP="00C1089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представления о состоянии здоровья детей</w:t>
                  </w:r>
                </w:p>
              </w:tc>
              <w:tc>
                <w:tcPr>
                  <w:tcW w:w="3381" w:type="dxa"/>
                  <w:tcBorders>
                    <w:bottom w:val="single" w:sz="4" w:space="0" w:color="auto"/>
                  </w:tcBorders>
                </w:tcPr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отрядные огоньки </w:t>
                  </w: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«Давайте познакомимся»;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Открытие ДОЛ 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психолого-педагогические игры на взаимодействие;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анкетирование детей;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 на сплочение;</w:t>
                  </w:r>
                </w:p>
                <w:p w:rsidR="00FD7E8E" w:rsidRPr="002D3E7A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коллективное планирование </w:t>
                  </w:r>
                </w:p>
              </w:tc>
            </w:tr>
            <w:tr w:rsidR="00FD7E8E" w:rsidRPr="001B3C48" w:rsidTr="00C10891">
              <w:trPr>
                <w:trHeight w:val="409"/>
                <w:jc w:val="center"/>
              </w:trPr>
              <w:tc>
                <w:tcPr>
                  <w:tcW w:w="28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7E8E" w:rsidRPr="001B3C48" w:rsidRDefault="00FD7E8E" w:rsidP="00C10891">
                  <w:pPr>
                    <w:tabs>
                      <w:tab w:val="left" w:pos="886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Основной период</w:t>
                  </w: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основных задач программы лагеря;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включение детей в различные виды КТД;</w:t>
                  </w:r>
                </w:p>
                <w:p w:rsidR="00FD7E8E" w:rsidRPr="001B3C48" w:rsidRDefault="00FD7E8E" w:rsidP="00C1089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7E8E" w:rsidRPr="001B3C48" w:rsidRDefault="00FD7E8E" w:rsidP="00C1089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тематические дни;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</w:t>
                  </w:r>
                  <w:proofErr w:type="gramStart"/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отрядных</w:t>
                  </w:r>
                  <w:proofErr w:type="gramEnd"/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КТД;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органов самоуправления;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общелагерных дел;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творческих коллективов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СТЮ</w:t>
                  </w: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FD7E8E" w:rsidRPr="00116DD6" w:rsidRDefault="00FD7E8E" w:rsidP="00116DD6">
                  <w:pPr>
                    <w:pStyle w:val="aa"/>
                    <w:numPr>
                      <w:ilvl w:val="0"/>
                      <w:numId w:val="3"/>
                    </w:numPr>
                    <w:tabs>
                      <w:tab w:val="left" w:pos="319"/>
                    </w:tabs>
                    <w:spacing w:after="0"/>
                    <w:ind w:left="205" w:hanging="2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E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спортивных секций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СОК</w:t>
                  </w:r>
                </w:p>
              </w:tc>
            </w:tr>
            <w:tr w:rsidR="00FD7E8E" w:rsidRPr="001B3C48" w:rsidTr="00C10891">
              <w:trPr>
                <w:jc w:val="center"/>
              </w:trPr>
              <w:tc>
                <w:tcPr>
                  <w:tcW w:w="2896" w:type="dxa"/>
                </w:tcPr>
                <w:p w:rsidR="00FD7E8E" w:rsidRPr="001B3C48" w:rsidRDefault="00FD7E8E" w:rsidP="00002C1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Заключительный э</w:t>
                  </w:r>
                  <w:r w:rsidRPr="001B3C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тап </w:t>
                  </w:r>
                </w:p>
              </w:tc>
              <w:tc>
                <w:tcPr>
                  <w:tcW w:w="4536" w:type="dxa"/>
                </w:tcPr>
                <w:p w:rsidR="00FD7E8E" w:rsidRDefault="00FD7E8E" w:rsidP="00582041">
                  <w:pPr>
                    <w:pStyle w:val="aa"/>
                    <w:numPr>
                      <w:ilvl w:val="0"/>
                      <w:numId w:val="4"/>
                    </w:numPr>
                    <w:tabs>
                      <w:tab w:val="left" w:pos="319"/>
                    </w:tabs>
                    <w:spacing w:after="0"/>
                    <w:ind w:left="205" w:hanging="2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2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качественных изменений, произошедших с участниками смены;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4"/>
                    </w:numPr>
                    <w:tabs>
                      <w:tab w:val="left" w:pos="319"/>
                    </w:tabs>
                    <w:spacing w:after="0"/>
                    <w:ind w:left="205" w:hanging="2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2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работы органов самоуправления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4"/>
                    </w:numPr>
                    <w:tabs>
                      <w:tab w:val="left" w:pos="319"/>
                    </w:tabs>
                    <w:spacing w:after="0"/>
                    <w:ind w:left="205" w:hanging="2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2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результатов анкетирования;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4"/>
                    </w:numPr>
                    <w:tabs>
                      <w:tab w:val="left" w:pos="319"/>
                    </w:tabs>
                    <w:spacing w:after="0"/>
                    <w:ind w:left="205" w:hanging="2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2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выработка предложений и рекомендаций для дальнейшей работы;</w:t>
                  </w:r>
                </w:p>
                <w:p w:rsidR="00FD7E8E" w:rsidRDefault="00FD7E8E" w:rsidP="00582041">
                  <w:pPr>
                    <w:pStyle w:val="aa"/>
                    <w:numPr>
                      <w:ilvl w:val="0"/>
                      <w:numId w:val="4"/>
                    </w:numPr>
                    <w:tabs>
                      <w:tab w:val="left" w:pos="319"/>
                    </w:tabs>
                    <w:spacing w:after="0"/>
                    <w:ind w:left="205" w:hanging="2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2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рейтинг популярности досуговых мероприятий и кружков;</w:t>
                  </w:r>
                </w:p>
                <w:p w:rsidR="00FD7E8E" w:rsidRPr="00002C15" w:rsidRDefault="00FD7E8E" w:rsidP="00582041">
                  <w:pPr>
                    <w:pStyle w:val="aa"/>
                    <w:numPr>
                      <w:ilvl w:val="0"/>
                      <w:numId w:val="4"/>
                    </w:numPr>
                    <w:tabs>
                      <w:tab w:val="left" w:pos="319"/>
                    </w:tabs>
                    <w:spacing w:after="0"/>
                    <w:ind w:left="205" w:hanging="2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2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составление предварительных планов </w:t>
                  </w:r>
                  <w:r w:rsidRPr="00002C1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 следующий сезон</w:t>
                  </w:r>
                </w:p>
              </w:tc>
              <w:tc>
                <w:tcPr>
                  <w:tcW w:w="3381" w:type="dxa"/>
                </w:tcPr>
                <w:p w:rsidR="00FD7E8E" w:rsidRPr="001B3C48" w:rsidRDefault="00FD7E8E" w:rsidP="00582041">
                  <w:pPr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after="0"/>
                    <w:ind w:left="20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итоговая диагностика; </w:t>
                  </w:r>
                </w:p>
                <w:p w:rsidR="00FD7E8E" w:rsidRPr="001B3C48" w:rsidRDefault="00FD7E8E" w:rsidP="00582041">
                  <w:pPr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after="0"/>
                    <w:ind w:left="20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прощальные огоньки в отрядах;</w:t>
                  </w:r>
                </w:p>
                <w:p w:rsidR="00FD7E8E" w:rsidRDefault="00FD7E8E" w:rsidP="00582041">
                  <w:pPr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after="0"/>
                    <w:ind w:left="20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творческие отчёты кружков;</w:t>
                  </w:r>
                </w:p>
                <w:p w:rsidR="00FD7E8E" w:rsidRDefault="00FD7E8E" w:rsidP="00582041">
                  <w:pPr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after="0"/>
                    <w:ind w:left="20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закрытие ДОЛ </w:t>
                  </w:r>
                </w:p>
                <w:p w:rsidR="00FD7E8E" w:rsidRPr="00002C15" w:rsidRDefault="00FD7E8E" w:rsidP="00582041">
                  <w:pPr>
                    <w:numPr>
                      <w:ilvl w:val="0"/>
                      <w:numId w:val="4"/>
                    </w:numPr>
                    <w:tabs>
                      <w:tab w:val="left" w:pos="205"/>
                    </w:tabs>
                    <w:spacing w:after="0"/>
                    <w:ind w:left="205" w:hanging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</w:t>
                  </w:r>
                  <w:r w:rsidRPr="00002C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собрания педагогических работников по итогам реализации программы</w:t>
                  </w:r>
                </w:p>
              </w:tc>
            </w:tr>
          </w:tbl>
          <w:p w:rsidR="00FD7E8E" w:rsidRDefault="00FD7E8E" w:rsidP="001B3C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8E" w:rsidRPr="00CE68AE" w:rsidRDefault="00FD7E8E" w:rsidP="00CE68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Приоритетные направления программы</w:t>
            </w:r>
          </w:p>
          <w:p w:rsidR="00FD7E8E" w:rsidRPr="00CE68AE" w:rsidRDefault="00FD7E8E" w:rsidP="00CE68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572"/>
              <w:gridCol w:w="2135"/>
              <w:gridCol w:w="1701"/>
              <w:gridCol w:w="1984"/>
              <w:gridCol w:w="2552"/>
            </w:tblGrid>
            <w:tr w:rsidR="00FD7E8E" w:rsidRPr="00CE68AE" w:rsidTr="00CE68AE">
              <w:tc>
                <w:tcPr>
                  <w:tcW w:w="2572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Направления</w:t>
                  </w:r>
                </w:p>
              </w:tc>
              <w:tc>
                <w:tcPr>
                  <w:tcW w:w="2135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Работа в</w:t>
                  </w:r>
                  <w:proofErr w:type="gramStart"/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701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84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Совместные дела</w:t>
                  </w:r>
                  <w:proofErr w:type="gramStart"/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552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Результаты</w:t>
                  </w:r>
                </w:p>
              </w:tc>
            </w:tr>
            <w:tr w:rsidR="00FD7E8E" w:rsidRPr="00CE68AE" w:rsidTr="00CE68AE">
              <w:tc>
                <w:tcPr>
                  <w:tcW w:w="2572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Социальное</w:t>
                  </w:r>
                </w:p>
                <w:p w:rsidR="00FD7E8E" w:rsidRPr="00CE68AE" w:rsidRDefault="00FD7E8E" w:rsidP="001656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Давайте познакомимся!»</w:t>
                  </w:r>
                </w:p>
              </w:tc>
              <w:tc>
                <w:tcPr>
                  <w:tcW w:w="2135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«Кто я?»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«Мир моих увлечений»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фото галерея «Лица друзей»</w:t>
                  </w:r>
                </w:p>
              </w:tc>
              <w:tc>
                <w:tcPr>
                  <w:tcW w:w="1701" w:type="dxa"/>
                </w:tcPr>
                <w:p w:rsidR="00FD7E8E" w:rsidRPr="00CE68AE" w:rsidRDefault="00FD7E8E" w:rsidP="003522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«Калейдоскоп открытий»</w:t>
                  </w:r>
                </w:p>
              </w:tc>
              <w:tc>
                <w:tcPr>
                  <w:tcW w:w="1984" w:type="dxa"/>
                </w:tcPr>
                <w:p w:rsidR="00FD7E8E" w:rsidRPr="001656D4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Презентация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* «Вот и мы!»</w:t>
                  </w:r>
                </w:p>
              </w:tc>
              <w:tc>
                <w:tcPr>
                  <w:tcW w:w="2552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адаптация участников смены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выявление основных интересов детей;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карты интересов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фото галерея участников смены</w:t>
                  </w:r>
                </w:p>
              </w:tc>
            </w:tr>
            <w:tr w:rsidR="00FD7E8E" w:rsidRPr="00CE68AE" w:rsidTr="00CE68AE">
              <w:tc>
                <w:tcPr>
                  <w:tcW w:w="2572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Физкультурно-спортивное</w:t>
                  </w:r>
                </w:p>
                <w:p w:rsidR="00FD7E8E" w:rsidRPr="00CE68AE" w:rsidRDefault="00FD7E8E" w:rsidP="001656D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проведение зарядки в</w:t>
                  </w:r>
                  <w:proofErr w:type="gramStart"/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*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проведение спортивных занятий (СОК)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проведение спортивных состязаний;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</w:t>
                  </w: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уристическая эстафета</w:t>
                  </w:r>
                </w:p>
              </w:tc>
              <w:tc>
                <w:tcPr>
                  <w:tcW w:w="1701" w:type="dxa"/>
                </w:tcPr>
                <w:p w:rsidR="00FD7E8E" w:rsidRPr="00CE68AE" w:rsidRDefault="00FD7E8E" w:rsidP="003522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«Малые олимпийские игры»</w:t>
                  </w:r>
                </w:p>
                <w:p w:rsidR="00FD7E8E" w:rsidRPr="00CE68AE" w:rsidRDefault="00FD7E8E" w:rsidP="003522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«Богатырские потешки»</w:t>
                  </w:r>
                </w:p>
              </w:tc>
              <w:tc>
                <w:tcPr>
                  <w:tcW w:w="1984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конкурс спортивных пирамид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«Открытие и закрытие малых олимпийских игр»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уристический поход</w:t>
                  </w:r>
                  <w:proofErr w:type="gramStart"/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«С</w:t>
                  </w:r>
                  <w:proofErr w:type="gramEnd"/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екреты рюкзака»</w:t>
                  </w:r>
                </w:p>
              </w:tc>
              <w:tc>
                <w:tcPr>
                  <w:tcW w:w="2552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выявление победителей в спортивных соревнованиях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проведение оздоровительных мероприятий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создание Книги рекордов ДОЛ</w:t>
                  </w:r>
                </w:p>
              </w:tc>
            </w:tr>
            <w:tr w:rsidR="00FD7E8E" w:rsidRPr="00CE68AE" w:rsidTr="00CE68AE">
              <w:tc>
                <w:tcPr>
                  <w:tcW w:w="2572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Художественно-эстетическое</w:t>
                  </w:r>
                </w:p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музыкальных вечеров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отборочный тур </w:t>
                  </w: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фестиваля «Звездный дождь»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подготовка танцевальных программ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Занятия в объединениях </w:t>
                  </w: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СТЮ</w:t>
                  </w:r>
                </w:p>
              </w:tc>
              <w:tc>
                <w:tcPr>
                  <w:tcW w:w="1701" w:type="dxa"/>
                </w:tcPr>
                <w:p w:rsidR="00FD7E8E" w:rsidRPr="00CE68AE" w:rsidRDefault="00FD7E8E" w:rsidP="0035222B">
                  <w:pPr>
                    <w:spacing w:after="0" w:line="240" w:lineRule="auto"/>
                    <w:ind w:left="13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Ф</w:t>
                  </w: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естиваль «Звездный дождь»</w:t>
                  </w:r>
                </w:p>
                <w:p w:rsidR="00FD7E8E" w:rsidRPr="00CE68AE" w:rsidRDefault="00FD7E8E" w:rsidP="0035222B">
                  <w:pPr>
                    <w:spacing w:after="0" w:line="240" w:lineRule="auto"/>
                    <w:ind w:left="13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Талант-шоу «Минута славы»</w:t>
                  </w:r>
                </w:p>
              </w:tc>
              <w:tc>
                <w:tcPr>
                  <w:tcW w:w="1984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Гала-концерт победителей фестиваля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Открытие и закрытие ДОЛ</w:t>
                  </w:r>
                </w:p>
              </w:tc>
              <w:tc>
                <w:tcPr>
                  <w:tcW w:w="2552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выявление творческого потенциала детей;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демонстрация творческих достижений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эмоциональное и эстетическое обогащение</w:t>
                  </w:r>
                </w:p>
              </w:tc>
            </w:tr>
            <w:tr w:rsidR="00FD7E8E" w:rsidRPr="00CE68AE" w:rsidTr="00CE68AE">
              <w:tc>
                <w:tcPr>
                  <w:tcW w:w="2572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Эколого-биологическое</w:t>
                  </w:r>
                </w:p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6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Конкурс знатоков природы;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Конкурс рисунков, экологических плакатов</w:t>
                  </w:r>
                </w:p>
                <w:p w:rsidR="00FD7E8E" w:rsidRPr="00CE68AE" w:rsidRDefault="00FD7E8E" w:rsidP="00FD7E8E">
                  <w:pPr>
                    <w:spacing w:after="0" w:line="240" w:lineRule="auto"/>
                    <w:ind w:left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3"/>
                    </w:numPr>
                    <w:tabs>
                      <w:tab w:val="clear" w:pos="360"/>
                      <w:tab w:val="num" w:pos="135"/>
                    </w:tabs>
                    <w:spacing w:after="0" w:line="240" w:lineRule="auto"/>
                    <w:ind w:left="135" w:hanging="13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выставка рисунков «Радуга талантов»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3"/>
                    </w:numPr>
                    <w:tabs>
                      <w:tab w:val="clear" w:pos="360"/>
                      <w:tab w:val="num" w:pos="135"/>
                    </w:tabs>
                    <w:spacing w:after="0" w:line="240" w:lineRule="auto"/>
                    <w:ind w:left="135" w:hanging="13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защита экологических плакатов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3"/>
                    </w:numPr>
                    <w:tabs>
                      <w:tab w:val="clear" w:pos="360"/>
                      <w:tab w:val="num" w:pos="135"/>
                    </w:tabs>
                    <w:spacing w:after="0" w:line="240" w:lineRule="auto"/>
                    <w:ind w:left="135" w:hanging="13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эстафета «Лесных сюрпризов»</w:t>
                  </w:r>
                </w:p>
              </w:tc>
              <w:tc>
                <w:tcPr>
                  <w:tcW w:w="1984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Экологический КВН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Операция  «Чистый двор», «Аленький цветочек»</w:t>
                  </w:r>
                </w:p>
              </w:tc>
              <w:tc>
                <w:tcPr>
                  <w:tcW w:w="2552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Приобщение к миру природы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Проявление фантазии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Демонстрация спортив</w:t>
                  </w: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но-туристических достижений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Формирование командных навыков;</w:t>
                  </w:r>
                </w:p>
              </w:tc>
            </w:tr>
            <w:tr w:rsidR="00FD7E8E" w:rsidRPr="00CE68AE" w:rsidTr="00CE68AE">
              <w:tc>
                <w:tcPr>
                  <w:tcW w:w="2572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Интеллектуальное</w:t>
                  </w:r>
                </w:p>
                <w:p w:rsidR="00FD7E8E" w:rsidRPr="00CE68AE" w:rsidRDefault="00FD7E8E" w:rsidP="0035222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проведение различных интеллектуальных игр «В лабиринте знаний»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организация «Уголка загадок»</w:t>
                  </w:r>
                </w:p>
              </w:tc>
              <w:tc>
                <w:tcPr>
                  <w:tcW w:w="1701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3"/>
                    </w:numPr>
                    <w:tabs>
                      <w:tab w:val="clear" w:pos="360"/>
                      <w:tab w:val="num" w:pos="135"/>
                    </w:tabs>
                    <w:spacing w:after="0" w:line="240" w:lineRule="auto"/>
                    <w:ind w:left="135" w:hanging="13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Турнир знатоков «Тайна за семью печатями»</w:t>
                  </w:r>
                </w:p>
              </w:tc>
              <w:tc>
                <w:tcPr>
                  <w:tcW w:w="1984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КВН «Мозголомы»</w:t>
                  </w:r>
                </w:p>
              </w:tc>
              <w:tc>
                <w:tcPr>
                  <w:tcW w:w="2552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Приобретение новых знаний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Демонстрация интеллектуальных способностей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Оформление сборника ребусов, шарад и др.</w:t>
                  </w:r>
                </w:p>
              </w:tc>
            </w:tr>
            <w:tr w:rsidR="00FD7E8E" w:rsidRPr="00CE68AE" w:rsidTr="00CE68AE">
              <w:tc>
                <w:tcPr>
                  <w:tcW w:w="2572" w:type="dxa"/>
                </w:tcPr>
                <w:p w:rsidR="00FD7E8E" w:rsidRPr="00CE68AE" w:rsidRDefault="00FD7E8E" w:rsidP="00C108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Декоративно-прикладное</w:t>
                  </w:r>
                </w:p>
                <w:p w:rsidR="00FD7E8E" w:rsidRPr="00CE68AE" w:rsidRDefault="00FD7E8E" w:rsidP="0035222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35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Мастерские по изготовлению сувениров, поделок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Конкурс «Очень умелые ручки»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2"/>
                    </w:numPr>
                    <w:tabs>
                      <w:tab w:val="clear" w:pos="360"/>
                      <w:tab w:val="num" w:pos="122"/>
                    </w:tabs>
                    <w:spacing w:after="0" w:line="240" w:lineRule="auto"/>
                    <w:ind w:left="122" w:hanging="12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Занятия в объединениях СТЮ</w:t>
                  </w:r>
                </w:p>
              </w:tc>
              <w:tc>
                <w:tcPr>
                  <w:tcW w:w="1701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3"/>
                    </w:numPr>
                    <w:tabs>
                      <w:tab w:val="clear" w:pos="360"/>
                      <w:tab w:val="num" w:pos="135"/>
                    </w:tabs>
                    <w:spacing w:after="0" w:line="240" w:lineRule="auto"/>
                    <w:ind w:left="135" w:hanging="13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Выставка поделок и рисунков «Радуга талантов»</w:t>
                  </w:r>
                </w:p>
              </w:tc>
              <w:tc>
                <w:tcPr>
                  <w:tcW w:w="1984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4"/>
                    </w:numPr>
                    <w:tabs>
                      <w:tab w:val="clear" w:pos="360"/>
                      <w:tab w:val="num" w:pos="149"/>
                    </w:tabs>
                    <w:spacing w:after="0" w:line="240" w:lineRule="auto"/>
                    <w:ind w:left="149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Открытие галереи детского творчества</w:t>
                  </w:r>
                </w:p>
              </w:tc>
              <w:tc>
                <w:tcPr>
                  <w:tcW w:w="2552" w:type="dxa"/>
                </w:tcPr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приобщение к трудовой деятельности</w:t>
                  </w:r>
                </w:p>
                <w:p w:rsidR="00FD7E8E" w:rsidRPr="00CE68AE" w:rsidRDefault="00FD7E8E" w:rsidP="00582041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163"/>
                    </w:tabs>
                    <w:spacing w:after="0" w:line="240" w:lineRule="auto"/>
                    <w:ind w:left="163" w:hanging="14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68A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развитие творческих способностей, воображения, фантазии.</w:t>
                  </w:r>
                </w:p>
              </w:tc>
            </w:tr>
          </w:tbl>
          <w:p w:rsidR="00FD7E8E" w:rsidRDefault="00FD7E8E" w:rsidP="001B3C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8E" w:rsidRPr="00CE68AE" w:rsidRDefault="00FD7E8E" w:rsidP="003522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мероприятия смены</w:t>
            </w:r>
          </w:p>
          <w:p w:rsidR="00FD7E8E" w:rsidRPr="00CE68AE" w:rsidRDefault="00FD7E8E" w:rsidP="003522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E8E" w:rsidRPr="00351EB2" w:rsidRDefault="00FD7E8E" w:rsidP="0035222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351E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Традиционные мероприятия смены</w:t>
            </w:r>
          </w:p>
          <w:p w:rsidR="00FD7E8E" w:rsidRPr="00CE68AE" w:rsidRDefault="00FD7E8E" w:rsidP="003522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7E8E" w:rsidRPr="00CE68AE" w:rsidRDefault="00FD7E8E" w:rsidP="00582041">
            <w:pPr>
              <w:pStyle w:val="21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и закрытие ДОЛ – яркие театрализованные представления с активным участием детей, вожатых, педагогов и родителей. В начале смены участники договариваются об общих правилах, требованиях, законах, принципах жизнедеятельности, общении, взаимоотношений между отрядами. </w:t>
            </w:r>
            <w:r w:rsidRPr="00CE6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Обязательным атрибутом является проведение Торжественной линейки, посвященной открытию и закрытию лагеря. В заключение смены подводятся итоги: достижения и успехи.</w:t>
            </w:r>
          </w:p>
          <w:p w:rsidR="00FD7E8E" w:rsidRPr="00CE68AE" w:rsidRDefault="00FD7E8E" w:rsidP="00582041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 как смена проходит в июне месяце, в котором отмечают памятные события нашей страны, традиционными мероприятиями являются: </w:t>
            </w:r>
          </w:p>
          <w:p w:rsidR="00FD7E8E" w:rsidRPr="00CE68AE" w:rsidRDefault="00FD7E8E" w:rsidP="00582041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линейка, посвященная Дню независимости России – 12 июня;</w:t>
            </w:r>
          </w:p>
          <w:p w:rsidR="00FD7E8E" w:rsidRPr="00CE68AE" w:rsidRDefault="00FD7E8E" w:rsidP="00582041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Возложение цветов у «Аллеи Памяти» и Минута молчания -22 июня.</w:t>
            </w:r>
          </w:p>
          <w:p w:rsidR="00FD7E8E" w:rsidRPr="00575D75" w:rsidRDefault="00FD7E8E" w:rsidP="00582041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трудовых десантов, акций «Чистый двор», «Аленький цветочек» – уборка и благоустройство территории ЦДОД, высадка цветов в клумбы.</w:t>
            </w:r>
          </w:p>
        </w:tc>
      </w:tr>
      <w:tr w:rsidR="00FD7E8E" w:rsidRPr="0014449E" w:rsidTr="00351EB2">
        <w:trPr>
          <w:trHeight w:val="5094"/>
        </w:trPr>
        <w:tc>
          <w:tcPr>
            <w:tcW w:w="4510" w:type="dxa"/>
          </w:tcPr>
          <w:p w:rsidR="00FD7E8E" w:rsidRPr="0014449E" w:rsidRDefault="00FD7E8E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99" w:type="dxa"/>
            <w:vMerge/>
          </w:tcPr>
          <w:p w:rsidR="00FD7E8E" w:rsidRPr="00F274E0" w:rsidRDefault="00FD7E8E" w:rsidP="00582041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lastRenderedPageBreak/>
              <w:t>План - график (план - сетка) программы</w:t>
            </w:r>
          </w:p>
        </w:tc>
        <w:tc>
          <w:tcPr>
            <w:tcW w:w="11199" w:type="dxa"/>
          </w:tcPr>
          <w:p w:rsidR="001C6CC5" w:rsidRPr="00F274E0" w:rsidRDefault="00116DD6" w:rsidP="00116D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Приложение</w:t>
            </w:r>
            <w:r w:rsidR="007A44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воспита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тельной работы ДОЛ «Спешите делать добрые дела»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Style w:val="a7"/>
                <w:color w:val="000000" w:themeColor="text1"/>
                <w:sz w:val="24"/>
                <w:szCs w:val="24"/>
              </w:rPr>
              <w:t>Кадровое обеспечение программы: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 xml:space="preserve">- перечень специалистов реализующих программу 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описание системы подготовки педагогического отряда, специалистов дополнительного образования</w:t>
            </w:r>
          </w:p>
        </w:tc>
        <w:tc>
          <w:tcPr>
            <w:tcW w:w="11199" w:type="dxa"/>
          </w:tcPr>
          <w:p w:rsidR="002F105F" w:rsidRPr="001B3C48" w:rsidRDefault="00116DD6" w:rsidP="001B3C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ДОЛ, педагог-организатор, педагог физкультурно-спортивной направленности,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педагоги-дополнительного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(воспитатели)</w:t>
            </w:r>
          </w:p>
          <w:p w:rsidR="002F105F" w:rsidRPr="001B3C48" w:rsidRDefault="008366EC" w:rsidP="0046122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по подготовке</w:t>
            </w:r>
            <w:r w:rsidR="002F105F" w:rsidRPr="001B3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педагогического состава к работе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</w:t>
            </w:r>
            <w:r w:rsidR="002F105F" w:rsidRPr="001B3C4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6122A" w:rsidRDefault="002F105F" w:rsidP="00582041">
            <w:pPr>
              <w:pStyle w:val="aa"/>
              <w:numPr>
                <w:ilvl w:val="0"/>
                <w:numId w:val="7"/>
              </w:numPr>
              <w:tabs>
                <w:tab w:val="left" w:pos="1134"/>
              </w:tabs>
              <w:spacing w:line="36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установочный семинар </w:t>
            </w:r>
            <w:r w:rsidR="00712BC4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работы ДОЛ с дневным пребыванием детей»</w:t>
            </w:r>
          </w:p>
          <w:p w:rsidR="0046122A" w:rsidRDefault="002F105F" w:rsidP="00582041">
            <w:pPr>
              <w:pStyle w:val="aa"/>
              <w:numPr>
                <w:ilvl w:val="0"/>
                <w:numId w:val="7"/>
              </w:numPr>
              <w:tabs>
                <w:tab w:val="left" w:pos="1134"/>
              </w:tabs>
              <w:spacing w:line="36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C48">
              <w:rPr>
                <w:rFonts w:ascii="Times New Roman" w:eastAsia="Calibri" w:hAnsi="Times New Roman" w:cs="Times New Roman"/>
                <w:sz w:val="24"/>
                <w:szCs w:val="24"/>
              </w:rPr>
              <w:t>лекция «Санитарно-гигиенические требования к летнему лагерю» для сотрудников лагеря.</w:t>
            </w:r>
          </w:p>
          <w:p w:rsidR="001C6CC5" w:rsidRPr="0046122A" w:rsidRDefault="002F105F" w:rsidP="00582041">
            <w:pPr>
              <w:pStyle w:val="aa"/>
              <w:numPr>
                <w:ilvl w:val="0"/>
                <w:numId w:val="7"/>
              </w:numPr>
              <w:tabs>
                <w:tab w:val="left" w:pos="1134"/>
              </w:tabs>
              <w:spacing w:line="36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спецкурс «Школа вожатых» для </w:t>
            </w:r>
            <w:r w:rsidR="00712BC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  <w:r w:rsidR="00116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1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трудовой бригады </w:t>
            </w:r>
            <w:r w:rsidRPr="00461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работе в ДОЛ, что позволило вожатым приобрести навыки организаторской, конструктивной, коммуникативной, аналитической деятельности. 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Ресурсная обеспеченность программы</w:t>
            </w:r>
          </w:p>
        </w:tc>
        <w:tc>
          <w:tcPr>
            <w:tcW w:w="11199" w:type="dxa"/>
          </w:tcPr>
          <w:p w:rsidR="00712BC4" w:rsidRPr="00351EB2" w:rsidRDefault="00712BC4" w:rsidP="00351EB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Кадровые </w:t>
            </w:r>
            <w:r w:rsidR="00351EB2" w:rsidRPr="00351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ресурсы</w:t>
            </w:r>
            <w:r w:rsidRPr="00351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CD154C" w:rsidRPr="00351EB2" w:rsidRDefault="00712BC4" w:rsidP="00582041">
            <w:pPr>
              <w:pStyle w:val="aa"/>
              <w:numPr>
                <w:ilvl w:val="0"/>
                <w:numId w:val="27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D154C" w:rsidRPr="00351EB2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154C" w:rsidRPr="00351EB2" w:rsidRDefault="00712BC4" w:rsidP="00582041">
            <w:pPr>
              <w:pStyle w:val="aa"/>
              <w:numPr>
                <w:ilvl w:val="0"/>
                <w:numId w:val="27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Воспитатели;</w:t>
            </w:r>
          </w:p>
          <w:p w:rsidR="00712BC4" w:rsidRPr="00351EB2" w:rsidRDefault="00712BC4" w:rsidP="00582041">
            <w:pPr>
              <w:pStyle w:val="aa"/>
              <w:numPr>
                <w:ilvl w:val="0"/>
                <w:numId w:val="27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CD154C" w:rsidRPr="00351EB2">
              <w:rPr>
                <w:rFonts w:ascii="Times New Roman" w:hAnsi="Times New Roman" w:cs="Times New Roman"/>
                <w:sz w:val="24"/>
                <w:szCs w:val="24"/>
              </w:rPr>
              <w:t>оги дополнительного образования;</w:t>
            </w:r>
          </w:p>
          <w:p w:rsidR="00712BC4" w:rsidRPr="00116DD6" w:rsidRDefault="00C50187" w:rsidP="00116DD6">
            <w:pPr>
              <w:pStyle w:val="aa"/>
              <w:numPr>
                <w:ilvl w:val="0"/>
                <w:numId w:val="27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351EB2" w:rsidRPr="00351EB2" w:rsidRDefault="00351EB2" w:rsidP="00351EB2">
            <w:pPr>
              <w:pStyle w:val="Default"/>
              <w:spacing w:line="360" w:lineRule="auto"/>
              <w:rPr>
                <w:i/>
              </w:rPr>
            </w:pPr>
            <w:r w:rsidRPr="00351EB2">
              <w:rPr>
                <w:bCs/>
                <w:i/>
                <w:iCs/>
              </w:rPr>
              <w:t>Педагогические услови</w:t>
            </w:r>
            <w:r w:rsidR="00DB238E">
              <w:rPr>
                <w:bCs/>
                <w:i/>
                <w:iCs/>
              </w:rPr>
              <w:t>я</w:t>
            </w:r>
            <w:r>
              <w:rPr>
                <w:bCs/>
                <w:i/>
                <w:iCs/>
              </w:rPr>
              <w:t>:</w:t>
            </w:r>
          </w:p>
          <w:p w:rsidR="00351EB2" w:rsidRPr="00351EB2" w:rsidRDefault="00351EB2" w:rsidP="00582041">
            <w:pPr>
              <w:pStyle w:val="Default"/>
              <w:numPr>
                <w:ilvl w:val="0"/>
                <w:numId w:val="35"/>
              </w:numPr>
              <w:spacing w:after="47" w:line="360" w:lineRule="auto"/>
              <w:ind w:left="176" w:hanging="142"/>
            </w:pPr>
            <w:r w:rsidRPr="00351EB2">
              <w:t xml:space="preserve">Отбор педагогических средств с учетом возрастных и индивидуальных особенностей, способствующих успешной самореализации детей. </w:t>
            </w:r>
          </w:p>
          <w:p w:rsidR="00351EB2" w:rsidRPr="00351EB2" w:rsidRDefault="00351EB2" w:rsidP="00582041">
            <w:pPr>
              <w:pStyle w:val="Default"/>
              <w:numPr>
                <w:ilvl w:val="0"/>
                <w:numId w:val="35"/>
              </w:numPr>
              <w:spacing w:after="47" w:line="360" w:lineRule="auto"/>
              <w:ind w:left="176" w:hanging="142"/>
            </w:pPr>
            <w:r w:rsidRPr="00351EB2">
              <w:t xml:space="preserve">Организация разнообразных видов деятельности. </w:t>
            </w:r>
          </w:p>
          <w:p w:rsidR="00351EB2" w:rsidRPr="00351EB2" w:rsidRDefault="00351EB2" w:rsidP="00582041">
            <w:pPr>
              <w:pStyle w:val="Default"/>
              <w:numPr>
                <w:ilvl w:val="0"/>
                <w:numId w:val="35"/>
              </w:numPr>
              <w:spacing w:after="47" w:line="360" w:lineRule="auto"/>
              <w:ind w:left="176" w:hanging="142"/>
            </w:pPr>
            <w:r w:rsidRPr="00351EB2">
              <w:t xml:space="preserve">Добровольность включения детей в организацию жизни лагеря. </w:t>
            </w:r>
          </w:p>
          <w:p w:rsidR="00351EB2" w:rsidRPr="00351EB2" w:rsidRDefault="00351EB2" w:rsidP="00582041">
            <w:pPr>
              <w:pStyle w:val="Default"/>
              <w:numPr>
                <w:ilvl w:val="0"/>
                <w:numId w:val="35"/>
              </w:numPr>
              <w:spacing w:after="47" w:line="360" w:lineRule="auto"/>
              <w:ind w:left="176" w:hanging="142"/>
            </w:pPr>
            <w:r w:rsidRPr="00351EB2">
              <w:t xml:space="preserve">Создание ситуации успеха. </w:t>
            </w:r>
          </w:p>
          <w:p w:rsidR="00351EB2" w:rsidRPr="00351EB2" w:rsidRDefault="00351EB2" w:rsidP="00582041">
            <w:pPr>
              <w:pStyle w:val="Default"/>
              <w:numPr>
                <w:ilvl w:val="0"/>
                <w:numId w:val="35"/>
              </w:numPr>
              <w:spacing w:after="47" w:line="360" w:lineRule="auto"/>
              <w:ind w:left="176" w:hanging="142"/>
            </w:pPr>
            <w:r w:rsidRPr="00351EB2">
              <w:t xml:space="preserve">Систематическое информирование о результатах прожитого дня. </w:t>
            </w:r>
          </w:p>
          <w:p w:rsidR="00712BC4" w:rsidRPr="00116DD6" w:rsidRDefault="00351EB2" w:rsidP="00116DD6">
            <w:pPr>
              <w:pStyle w:val="Default"/>
              <w:numPr>
                <w:ilvl w:val="0"/>
                <w:numId w:val="35"/>
              </w:numPr>
              <w:spacing w:after="47" w:line="360" w:lineRule="auto"/>
              <w:ind w:left="176" w:hanging="142"/>
            </w:pPr>
            <w:r w:rsidRPr="00351EB2">
              <w:t xml:space="preserve">Организация различных видов стимулирования. </w:t>
            </w:r>
          </w:p>
          <w:p w:rsidR="00B27E40" w:rsidRPr="00351EB2" w:rsidRDefault="00B27E40" w:rsidP="00351EB2">
            <w:pPr>
              <w:pStyle w:val="Default"/>
              <w:spacing w:line="360" w:lineRule="auto"/>
              <w:rPr>
                <w:i/>
              </w:rPr>
            </w:pPr>
            <w:r w:rsidRPr="00351EB2">
              <w:rPr>
                <w:bCs/>
                <w:i/>
                <w:iCs/>
              </w:rPr>
              <w:t>Методическое обеспечение</w:t>
            </w:r>
            <w:r w:rsidR="00351EB2" w:rsidRPr="00351EB2">
              <w:rPr>
                <w:bCs/>
                <w:i/>
                <w:iCs/>
              </w:rPr>
              <w:t>:</w:t>
            </w:r>
          </w:p>
          <w:p w:rsidR="00B27E40" w:rsidRPr="00351EB2" w:rsidRDefault="00B27E40" w:rsidP="00582041">
            <w:pPr>
              <w:pStyle w:val="Default"/>
              <w:numPr>
                <w:ilvl w:val="0"/>
                <w:numId w:val="34"/>
              </w:numPr>
              <w:spacing w:after="44" w:line="360" w:lineRule="auto"/>
              <w:ind w:left="175" w:hanging="175"/>
            </w:pPr>
            <w:r w:rsidRPr="00351EB2">
              <w:t xml:space="preserve">Наличие программы лагеря, планов работы отрядов, плана-сетки. </w:t>
            </w:r>
          </w:p>
          <w:p w:rsidR="00B27E40" w:rsidRPr="00351EB2" w:rsidRDefault="00B27E40" w:rsidP="00582041">
            <w:pPr>
              <w:pStyle w:val="Default"/>
              <w:numPr>
                <w:ilvl w:val="0"/>
                <w:numId w:val="34"/>
              </w:numPr>
              <w:spacing w:after="44" w:line="360" w:lineRule="auto"/>
              <w:ind w:left="175" w:hanging="175"/>
            </w:pPr>
            <w:r w:rsidRPr="00351EB2">
              <w:t xml:space="preserve">Должностные инструкции всех участников процесса. </w:t>
            </w:r>
          </w:p>
          <w:p w:rsidR="00B27E40" w:rsidRPr="00351EB2" w:rsidRDefault="00B27E40" w:rsidP="00582041">
            <w:pPr>
              <w:pStyle w:val="Default"/>
              <w:numPr>
                <w:ilvl w:val="0"/>
                <w:numId w:val="34"/>
              </w:numPr>
              <w:spacing w:after="44" w:line="360" w:lineRule="auto"/>
              <w:ind w:left="175" w:hanging="175"/>
            </w:pPr>
            <w:r w:rsidRPr="00351EB2">
              <w:t xml:space="preserve">Проведение установочного семинара для всех работающих в течение лагерной смены. </w:t>
            </w:r>
          </w:p>
          <w:p w:rsidR="00B27E40" w:rsidRPr="00351EB2" w:rsidRDefault="00B27E40" w:rsidP="00582041">
            <w:pPr>
              <w:pStyle w:val="Default"/>
              <w:numPr>
                <w:ilvl w:val="0"/>
                <w:numId w:val="34"/>
              </w:numPr>
              <w:spacing w:after="44" w:line="360" w:lineRule="auto"/>
              <w:ind w:left="175" w:hanging="175"/>
            </w:pPr>
            <w:r w:rsidRPr="00351EB2">
              <w:t xml:space="preserve">Подбор методических разработок в соответствии с планом работы. </w:t>
            </w:r>
          </w:p>
          <w:p w:rsidR="00B27E40" w:rsidRPr="00351EB2" w:rsidRDefault="00B27E40" w:rsidP="00582041">
            <w:pPr>
              <w:pStyle w:val="Default"/>
              <w:numPr>
                <w:ilvl w:val="0"/>
                <w:numId w:val="34"/>
              </w:numPr>
              <w:spacing w:after="44" w:line="360" w:lineRule="auto"/>
              <w:ind w:left="175" w:hanging="175"/>
            </w:pPr>
            <w:r w:rsidRPr="00351EB2">
              <w:t xml:space="preserve">Проведение ежедневных планёрок. </w:t>
            </w:r>
          </w:p>
          <w:p w:rsidR="00712BC4" w:rsidRPr="00116DD6" w:rsidRDefault="00B27E40" w:rsidP="00116DD6">
            <w:pPr>
              <w:pStyle w:val="Default"/>
              <w:numPr>
                <w:ilvl w:val="0"/>
                <w:numId w:val="34"/>
              </w:numPr>
              <w:spacing w:after="44" w:line="360" w:lineRule="auto"/>
              <w:ind w:left="175" w:hanging="175"/>
            </w:pPr>
            <w:r w:rsidRPr="00351EB2">
              <w:t xml:space="preserve">Разработка системы отслеживания результатов и подведения итогов. </w:t>
            </w:r>
            <w:r w:rsidR="00351EB2" w:rsidRPr="00116DD6">
              <w:tab/>
            </w:r>
          </w:p>
          <w:p w:rsidR="00712BC4" w:rsidRPr="00351EB2" w:rsidRDefault="00B27E40" w:rsidP="00351EB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Нормативно-правовое</w:t>
            </w:r>
            <w:r w:rsidR="00712BC4" w:rsidRPr="00351E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обеспечение:</w:t>
            </w:r>
          </w:p>
          <w:p w:rsidR="00B27E40" w:rsidRPr="00351EB2" w:rsidRDefault="00B27E40" w:rsidP="00582041">
            <w:pPr>
              <w:pStyle w:val="aa"/>
              <w:numPr>
                <w:ilvl w:val="0"/>
                <w:numId w:val="3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Законы, приказы, акты, регламентирующие деятельность лагеря</w:t>
            </w:r>
          </w:p>
          <w:p w:rsidR="00B27E40" w:rsidRPr="00351EB2" w:rsidRDefault="00712BC4" w:rsidP="00582041">
            <w:pPr>
              <w:pStyle w:val="aa"/>
              <w:numPr>
                <w:ilvl w:val="0"/>
                <w:numId w:val="3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Устав ОУ;</w:t>
            </w:r>
          </w:p>
          <w:p w:rsidR="00B27E40" w:rsidRPr="00351EB2" w:rsidRDefault="00712BC4" w:rsidP="00582041">
            <w:pPr>
              <w:pStyle w:val="aa"/>
              <w:numPr>
                <w:ilvl w:val="0"/>
                <w:numId w:val="3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Лицензия на право осуществления образовательной деятельности;</w:t>
            </w:r>
          </w:p>
          <w:p w:rsidR="00B27E40" w:rsidRPr="00351EB2" w:rsidRDefault="00116DD6" w:rsidP="00582041">
            <w:pPr>
              <w:pStyle w:val="aa"/>
              <w:numPr>
                <w:ilvl w:val="0"/>
                <w:numId w:val="3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лагеря;</w:t>
            </w:r>
          </w:p>
          <w:p w:rsidR="00B27E40" w:rsidRPr="00351EB2" w:rsidRDefault="00B27E40" w:rsidP="00582041">
            <w:pPr>
              <w:pStyle w:val="aa"/>
              <w:numPr>
                <w:ilvl w:val="0"/>
                <w:numId w:val="3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Приказ об открытии ДОЛ;</w:t>
            </w:r>
          </w:p>
          <w:p w:rsidR="00B27E40" w:rsidRPr="00351EB2" w:rsidRDefault="00712BC4" w:rsidP="00582041">
            <w:pPr>
              <w:pStyle w:val="aa"/>
              <w:numPr>
                <w:ilvl w:val="0"/>
                <w:numId w:val="3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сотрудников лагеря;</w:t>
            </w:r>
          </w:p>
          <w:p w:rsidR="00B27E40" w:rsidRPr="00351EB2" w:rsidRDefault="00B27E40" w:rsidP="00582041">
            <w:pPr>
              <w:pStyle w:val="aa"/>
              <w:numPr>
                <w:ilvl w:val="0"/>
                <w:numId w:val="3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</w:t>
            </w:r>
          </w:p>
          <w:p w:rsidR="0057072A" w:rsidRPr="00116DD6" w:rsidRDefault="00712BC4" w:rsidP="00351EB2">
            <w:pPr>
              <w:pStyle w:val="aa"/>
              <w:numPr>
                <w:ilvl w:val="0"/>
                <w:numId w:val="33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Списки детей.</w:t>
            </w:r>
          </w:p>
          <w:p w:rsidR="00351EB2" w:rsidRPr="00351EB2" w:rsidRDefault="0057072A" w:rsidP="00351EB2">
            <w:pPr>
              <w:pStyle w:val="Default"/>
              <w:spacing w:line="360" w:lineRule="auto"/>
              <w:rPr>
                <w:i/>
              </w:rPr>
            </w:pPr>
            <w:r w:rsidRPr="00351EB2">
              <w:rPr>
                <w:bCs/>
                <w:i/>
                <w:iCs/>
              </w:rPr>
              <w:t>Материально-техническое обеспечение</w:t>
            </w:r>
            <w:r w:rsidR="00351EB2">
              <w:rPr>
                <w:bCs/>
                <w:i/>
                <w:iCs/>
              </w:rPr>
              <w:t>:</w:t>
            </w:r>
          </w:p>
          <w:p w:rsidR="00351EB2" w:rsidRPr="00351EB2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51EB2" w:rsidRPr="00351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омещения (игровые комнаты) для расположения отрядов;</w:t>
            </w:r>
          </w:p>
          <w:p w:rsidR="00351EB2" w:rsidRPr="00351EB2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351EB2" w:rsidRPr="00351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абинеты для занятий изобразительной и декоративно-прикладной, театральной и спортивной деятельностью. </w:t>
            </w:r>
          </w:p>
          <w:p w:rsidR="00351EB2" w:rsidRPr="00351EB2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51EB2" w:rsidRPr="00351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портивная площадка на территории ЦДОД; </w:t>
            </w:r>
          </w:p>
          <w:p w:rsidR="00351EB2" w:rsidRPr="00351EB2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Спортивно-игровой комплекс</w:t>
            </w:r>
            <w:r w:rsidR="00351EB2" w:rsidRPr="00351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51EB2" w:rsidRPr="00351EB2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351EB2" w:rsidRPr="00351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ктовый зал, оборудованный музыкальной и световой аппаратурой</w:t>
            </w:r>
          </w:p>
          <w:p w:rsidR="00351EB2" w:rsidRPr="00351EB2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351EB2" w:rsidRPr="00351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омната отдыха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(для проведения вечеров, чаепития)</w:t>
            </w:r>
          </w:p>
          <w:p w:rsidR="00351EB2" w:rsidRPr="00351EB2" w:rsidRDefault="00351EB2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51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Живой уголок</w:t>
            </w:r>
          </w:p>
          <w:p w:rsidR="001C6CC5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351EB2" w:rsidRPr="00351E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едицинский кабинет</w:t>
            </w:r>
          </w:p>
          <w:p w:rsidR="00DB238E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Аудио-, видеоаппаратура</w:t>
            </w:r>
          </w:p>
          <w:p w:rsidR="00DB238E" w:rsidRPr="00351EB2" w:rsidRDefault="00DB238E" w:rsidP="00582041">
            <w:pPr>
              <w:pStyle w:val="aa"/>
              <w:numPr>
                <w:ilvl w:val="0"/>
                <w:numId w:val="5"/>
              </w:numPr>
              <w:spacing w:after="200" w:line="360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Компьютерный кабинет с выходом в Интернет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Наличие социальных партнёров, в том числе родительского сообщества при реализации программы</w:t>
            </w:r>
          </w:p>
        </w:tc>
        <w:tc>
          <w:tcPr>
            <w:tcW w:w="11199" w:type="dxa"/>
          </w:tcPr>
          <w:p w:rsidR="001C6CC5" w:rsidRPr="00CC28A7" w:rsidRDefault="00351EB2" w:rsidP="00351EB2">
            <w:pPr>
              <w:pStyle w:val="a3"/>
              <w:shd w:val="clear" w:color="auto" w:fill="auto"/>
              <w:spacing w:line="276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Попечительский совет ЦДОД, учреждения культуры и спорта пгт. Нижний Одес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Наличие системы обратной связи с участниками программы (детьми, специалистами, родителями)</w:t>
            </w:r>
          </w:p>
        </w:tc>
        <w:tc>
          <w:tcPr>
            <w:tcW w:w="11199" w:type="dxa"/>
          </w:tcPr>
          <w:p w:rsidR="00DB238E" w:rsidRDefault="00EC7004" w:rsidP="00DB238E">
            <w:pPr>
              <w:pStyle w:val="aa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отзывов и предложений ДОЛ;</w:t>
            </w:r>
          </w:p>
          <w:p w:rsidR="009B5F3D" w:rsidRPr="00DB238E" w:rsidRDefault="00EC7004" w:rsidP="00DB238E">
            <w:pPr>
              <w:pStyle w:val="aa"/>
              <w:numPr>
                <w:ilvl w:val="0"/>
                <w:numId w:val="1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8E">
              <w:rPr>
                <w:rFonts w:ascii="Times New Roman" w:hAnsi="Times New Roman" w:cs="Times New Roman"/>
                <w:sz w:val="24"/>
                <w:szCs w:val="24"/>
              </w:rPr>
              <w:t>Социальные сети: группа ВКонтакте</w:t>
            </w:r>
            <w:hyperlink r:id="rId5" w:history="1">
              <w:r w:rsidR="00386F5B" w:rsidRPr="00FE4521">
                <w:rPr>
                  <w:rStyle w:val="ad"/>
                </w:rPr>
                <w:t>https://vk.com/smsvolonterodes</w:t>
              </w:r>
            </w:hyperlink>
          </w:p>
        </w:tc>
      </w:tr>
      <w:tr w:rsidR="001C6CC5" w:rsidRPr="0014449E" w:rsidTr="00351EB2">
        <w:tc>
          <w:tcPr>
            <w:tcW w:w="4510" w:type="dxa"/>
          </w:tcPr>
          <w:p w:rsidR="001C6CC5" w:rsidRPr="00351EB2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1EB2">
              <w:rPr>
                <w:rFonts w:ascii="Times New Roman" w:hAnsi="Times New Roman" w:cs="Times New Roman"/>
                <w:color w:val="000000" w:themeColor="text1"/>
              </w:rPr>
              <w:t>Механизм оценки эффективности реализации программы: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Методы оценки эффективности мероприятий программы и воспитательно - педагогических действий (количественные, качественные)</w:t>
            </w:r>
          </w:p>
        </w:tc>
        <w:tc>
          <w:tcPr>
            <w:tcW w:w="11199" w:type="dxa"/>
          </w:tcPr>
          <w:p w:rsidR="00EC7004" w:rsidRDefault="00EC7004" w:rsidP="00EC7004">
            <w:pPr>
              <w:pStyle w:val="a3"/>
              <w:shd w:val="clear" w:color="auto" w:fill="auto"/>
              <w:spacing w:line="360" w:lineRule="auto"/>
              <w:ind w:right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реализации программы</w:t>
            </w:r>
            <w:r>
              <w:t>:</w:t>
            </w:r>
          </w:p>
          <w:p w:rsidR="00EC7004" w:rsidRPr="00EF6C5B" w:rsidRDefault="00EC7004" w:rsidP="00582041">
            <w:pPr>
              <w:pStyle w:val="a3"/>
              <w:numPr>
                <w:ilvl w:val="0"/>
                <w:numId w:val="29"/>
              </w:numPr>
              <w:shd w:val="clear" w:color="auto" w:fill="auto"/>
              <w:spacing w:line="360" w:lineRule="auto"/>
              <w:ind w:left="318" w:right="300" w:hanging="28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F6C5B">
              <w:rPr>
                <w:sz w:val="24"/>
                <w:szCs w:val="24"/>
              </w:rPr>
              <w:t>нкетирование детей и родителей по изучению удовлетворенности качеством работы ДОЛ</w:t>
            </w:r>
          </w:p>
          <w:p w:rsidR="00DB238E" w:rsidRPr="00DB238E" w:rsidRDefault="00EC7004" w:rsidP="00582041">
            <w:pPr>
              <w:pStyle w:val="a3"/>
              <w:numPr>
                <w:ilvl w:val="0"/>
                <w:numId w:val="29"/>
              </w:numPr>
              <w:shd w:val="clear" w:color="auto" w:fill="auto"/>
              <w:spacing w:line="360" w:lineRule="auto"/>
              <w:ind w:left="318" w:right="30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EF6C5B">
              <w:rPr>
                <w:bCs/>
                <w:iCs/>
                <w:sz w:val="24"/>
                <w:szCs w:val="24"/>
              </w:rPr>
              <w:t xml:space="preserve">Диагностические мероприятия: </w:t>
            </w:r>
          </w:p>
          <w:p w:rsidR="00DB238E" w:rsidRDefault="00DB238E" w:rsidP="00DB238E">
            <w:pPr>
              <w:pStyle w:val="a3"/>
              <w:shd w:val="clear" w:color="auto" w:fill="auto"/>
              <w:spacing w:line="360" w:lineRule="auto"/>
              <w:ind w:left="318" w:right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C7004" w:rsidRPr="00EF6C5B">
              <w:rPr>
                <w:sz w:val="24"/>
                <w:szCs w:val="24"/>
              </w:rPr>
              <w:t xml:space="preserve">тестирование детей для изучения интеллектуальных, творческих, лидерских способностей; </w:t>
            </w:r>
          </w:p>
          <w:p w:rsidR="00DB238E" w:rsidRDefault="00DB238E" w:rsidP="00DB238E">
            <w:pPr>
              <w:pStyle w:val="a3"/>
              <w:shd w:val="clear" w:color="auto" w:fill="auto"/>
              <w:spacing w:line="360" w:lineRule="auto"/>
              <w:ind w:left="318" w:right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C7004" w:rsidRPr="00EF6C5B">
              <w:rPr>
                <w:sz w:val="24"/>
                <w:szCs w:val="24"/>
              </w:rPr>
              <w:t xml:space="preserve">вводная диагностика для изучения ожиданий детей от смены в лагере; </w:t>
            </w:r>
          </w:p>
          <w:p w:rsidR="00DB238E" w:rsidRDefault="00DB238E" w:rsidP="00DB238E">
            <w:pPr>
              <w:pStyle w:val="a3"/>
              <w:shd w:val="clear" w:color="auto" w:fill="auto"/>
              <w:spacing w:line="360" w:lineRule="auto"/>
              <w:ind w:left="318" w:right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C7004" w:rsidRPr="00EF6C5B">
              <w:rPr>
                <w:sz w:val="24"/>
                <w:szCs w:val="24"/>
              </w:rPr>
              <w:t xml:space="preserve">текущая диагностика пребывания в лагере, ощущений от времяпрепровождения, эмоционального состояния детей; </w:t>
            </w:r>
          </w:p>
          <w:p w:rsidR="00EC7004" w:rsidRPr="00EF6C5B" w:rsidRDefault="00DB238E" w:rsidP="00DB238E">
            <w:pPr>
              <w:pStyle w:val="a3"/>
              <w:shd w:val="clear" w:color="auto" w:fill="auto"/>
              <w:spacing w:line="360" w:lineRule="auto"/>
              <w:ind w:left="318"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gramStart"/>
            <w:r w:rsidR="00EC7004" w:rsidRPr="00EF6C5B">
              <w:rPr>
                <w:sz w:val="24"/>
                <w:szCs w:val="24"/>
              </w:rPr>
              <w:t>заключительная</w:t>
            </w:r>
            <w:proofErr w:type="gramEnd"/>
            <w:r w:rsidR="00EC7004" w:rsidRPr="00EF6C5B">
              <w:rPr>
                <w:sz w:val="24"/>
                <w:szCs w:val="24"/>
              </w:rPr>
              <w:t xml:space="preserve"> экспресс-диагностика для изучения результативности образовательно-воспитательного процесса в лагере.</w:t>
            </w:r>
          </w:p>
          <w:p w:rsidR="00EC7004" w:rsidRPr="00EF6C5B" w:rsidRDefault="00EC7004" w:rsidP="00582041">
            <w:pPr>
              <w:pStyle w:val="a3"/>
              <w:numPr>
                <w:ilvl w:val="0"/>
                <w:numId w:val="29"/>
              </w:numPr>
              <w:shd w:val="clear" w:color="auto" w:fill="auto"/>
              <w:spacing w:line="360" w:lineRule="auto"/>
              <w:ind w:left="318" w:right="30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EF6C5B">
              <w:rPr>
                <w:sz w:val="24"/>
                <w:szCs w:val="24"/>
              </w:rPr>
              <w:t>«Дневник личных достижений»</w:t>
            </w:r>
          </w:p>
          <w:p w:rsidR="001C6CC5" w:rsidRPr="0014449E" w:rsidRDefault="001C6CC5" w:rsidP="00EC7004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Наличие методик, направленных на изменение уровня самодеятельности, самореализации детей в различных видах деятельности, их учёт, стимулирование применения</w:t>
            </w:r>
          </w:p>
        </w:tc>
        <w:tc>
          <w:tcPr>
            <w:tcW w:w="11199" w:type="dxa"/>
          </w:tcPr>
          <w:p w:rsidR="00201C90" w:rsidRDefault="0046122A" w:rsidP="00582041">
            <w:pPr>
              <w:pStyle w:val="a3"/>
              <w:numPr>
                <w:ilvl w:val="0"/>
                <w:numId w:val="28"/>
              </w:numPr>
              <w:spacing w:line="360" w:lineRule="auto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201C90">
              <w:rPr>
                <w:color w:val="000000"/>
                <w:sz w:val="24"/>
                <w:szCs w:val="24"/>
              </w:rPr>
              <w:t xml:space="preserve">Методика «Коллективное Творческое Дело»  И. П. Иванова. Эта методика учитывает психологию подросткового возраста и направлена на создание нового творческого продукта. </w:t>
            </w:r>
          </w:p>
          <w:p w:rsidR="00201C90" w:rsidRDefault="0046122A" w:rsidP="00582041">
            <w:pPr>
              <w:pStyle w:val="a3"/>
              <w:numPr>
                <w:ilvl w:val="0"/>
                <w:numId w:val="28"/>
              </w:numPr>
              <w:spacing w:line="360" w:lineRule="auto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201C90">
              <w:rPr>
                <w:sz w:val="24"/>
                <w:szCs w:val="24"/>
              </w:rPr>
              <w:t>Методика детского самоуправления – это управление деятельностью лагерного коллектива осуществляемое участниками лагеря самостоятельно, основанное на инициативе, творчестве, чувстве ответственности, взаимопомощи и организаторских способностях</w:t>
            </w:r>
          </w:p>
          <w:p w:rsidR="00201C90" w:rsidRPr="00201C90" w:rsidRDefault="00201C90" w:rsidP="00582041">
            <w:pPr>
              <w:pStyle w:val="a3"/>
              <w:numPr>
                <w:ilvl w:val="0"/>
                <w:numId w:val="28"/>
              </w:numPr>
              <w:spacing w:line="360" w:lineRule="auto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201C90">
              <w:rPr>
                <w:color w:val="000000"/>
                <w:sz w:val="24"/>
                <w:szCs w:val="24"/>
              </w:rPr>
              <w:t xml:space="preserve">Методики, </w:t>
            </w:r>
            <w:r w:rsidRPr="00201C90">
              <w:rPr>
                <w:color w:val="000000" w:themeColor="text1"/>
                <w:sz w:val="24"/>
                <w:szCs w:val="24"/>
              </w:rPr>
              <w:t>формирующие мировоззрение и ценностные ориентации (интерактивные беседы, дискуссии, диспуты, ситуационно-ролевые игры, мастер-классы, занятие в спортивных секциях и кружках, трудовые акции).</w:t>
            </w:r>
          </w:p>
          <w:p w:rsidR="00201C90" w:rsidRPr="00201C90" w:rsidRDefault="00201C90" w:rsidP="00582041">
            <w:pPr>
              <w:pStyle w:val="a3"/>
              <w:numPr>
                <w:ilvl w:val="0"/>
                <w:numId w:val="28"/>
              </w:numPr>
              <w:spacing w:line="360" w:lineRule="auto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201C90">
              <w:rPr>
                <w:color w:val="000000"/>
                <w:sz w:val="24"/>
                <w:szCs w:val="24"/>
              </w:rPr>
              <w:t xml:space="preserve">Методики, </w:t>
            </w:r>
            <w:r w:rsidRPr="00201C90">
              <w:rPr>
                <w:color w:val="000000" w:themeColor="text1"/>
                <w:sz w:val="24"/>
                <w:szCs w:val="24"/>
              </w:rPr>
              <w:t>стимулирующие мотивацию (соревнования, турниры, конкурсы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201C90" w:rsidRDefault="00201C90" w:rsidP="00582041">
            <w:pPr>
              <w:pStyle w:val="a3"/>
              <w:numPr>
                <w:ilvl w:val="0"/>
                <w:numId w:val="28"/>
              </w:numPr>
              <w:spacing w:line="360" w:lineRule="auto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201C90">
              <w:rPr>
                <w:color w:val="000000" w:themeColor="text1"/>
                <w:sz w:val="24"/>
                <w:szCs w:val="24"/>
              </w:rPr>
              <w:t>Методики, способствующие качественному приросту творческого потенциала личности (тематические дни, творческие лаборатории, выставки).</w:t>
            </w:r>
          </w:p>
          <w:p w:rsidR="00201C90" w:rsidRDefault="00201C90" w:rsidP="00582041">
            <w:pPr>
              <w:pStyle w:val="a3"/>
              <w:numPr>
                <w:ilvl w:val="0"/>
                <w:numId w:val="28"/>
              </w:numPr>
              <w:spacing w:line="360" w:lineRule="auto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201C90">
              <w:rPr>
                <w:color w:val="000000" w:themeColor="text1"/>
                <w:sz w:val="24"/>
                <w:szCs w:val="24"/>
              </w:rPr>
              <w:t>Методики, создающие ситуации успеха (маршрутные игры, соревнования, конкурсы, викторины)</w:t>
            </w:r>
          </w:p>
          <w:p w:rsidR="00201C90" w:rsidRPr="00201C90" w:rsidRDefault="00201C90" w:rsidP="00582041">
            <w:pPr>
              <w:pStyle w:val="a3"/>
              <w:numPr>
                <w:ilvl w:val="0"/>
                <w:numId w:val="28"/>
              </w:numPr>
              <w:spacing w:line="360" w:lineRule="auto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201C90">
              <w:rPr>
                <w:color w:val="000000" w:themeColor="text1"/>
                <w:sz w:val="24"/>
                <w:szCs w:val="24"/>
              </w:rPr>
              <w:t>Проектный метод (социальное проектирование, тренинги, отрядные огоньки).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Наличие системы стимулирования (количество и качество регистрации достижений участников программы):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развития творческого потенциала детей;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уровня их спортивных достижений;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профилактики ЗОЖ;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снижения уровня агрессивности в детской среде;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профориентации;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самоуправления;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иные.</w:t>
            </w:r>
          </w:p>
        </w:tc>
        <w:tc>
          <w:tcPr>
            <w:tcW w:w="11199" w:type="dxa"/>
          </w:tcPr>
          <w:p w:rsidR="00D4604E" w:rsidRPr="001B3C48" w:rsidRDefault="0046122A" w:rsidP="0046122A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 w:rsidRPr="00F04C8A">
              <w:rPr>
                <w:sz w:val="24"/>
                <w:szCs w:val="24"/>
              </w:rPr>
              <w:t xml:space="preserve">В течение всего путешествия, каждый ребенок, каждая команда имеет возможность получить именную </w:t>
            </w:r>
            <w:r w:rsidR="00CF72CE">
              <w:rPr>
                <w:sz w:val="24"/>
                <w:szCs w:val="24"/>
              </w:rPr>
              <w:t>или командную фишку «</w:t>
            </w:r>
            <w:r w:rsidR="00442C2E">
              <w:rPr>
                <w:sz w:val="24"/>
                <w:szCs w:val="24"/>
              </w:rPr>
              <w:t xml:space="preserve">Добродел». </w:t>
            </w:r>
            <w:r w:rsidRPr="00F04C8A">
              <w:rPr>
                <w:sz w:val="24"/>
                <w:szCs w:val="24"/>
              </w:rPr>
              <w:t xml:space="preserve">Для того чтобы получить </w:t>
            </w:r>
            <w:r w:rsidR="00442C2E">
              <w:rPr>
                <w:sz w:val="24"/>
                <w:szCs w:val="24"/>
              </w:rPr>
              <w:t xml:space="preserve">фишку, </w:t>
            </w:r>
            <w:r w:rsidRPr="00F04C8A">
              <w:rPr>
                <w:sz w:val="24"/>
                <w:szCs w:val="24"/>
              </w:rPr>
              <w:t xml:space="preserve"> необходимо стать победителем в любом из конкурсов или любых соревнованиях, проходящих в рамках данной программы</w:t>
            </w:r>
            <w:r w:rsidR="00442C2E">
              <w:rPr>
                <w:sz w:val="24"/>
                <w:szCs w:val="24"/>
              </w:rPr>
              <w:t xml:space="preserve"> </w:t>
            </w:r>
            <w:r w:rsidRPr="001B3C48">
              <w:rPr>
                <w:sz w:val="24"/>
                <w:szCs w:val="24"/>
              </w:rPr>
              <w:t xml:space="preserve">(средство стимулирования </w:t>
            </w:r>
            <w:r w:rsidR="00CE68AE" w:rsidRPr="001B3C48">
              <w:rPr>
                <w:sz w:val="24"/>
                <w:szCs w:val="24"/>
              </w:rPr>
              <w:t>меж отрядных</w:t>
            </w:r>
            <w:r w:rsidRPr="001B3C48">
              <w:rPr>
                <w:sz w:val="24"/>
                <w:szCs w:val="24"/>
              </w:rPr>
              <w:t xml:space="preserve"> соревнований)</w:t>
            </w:r>
            <w:r>
              <w:rPr>
                <w:sz w:val="24"/>
                <w:szCs w:val="24"/>
              </w:rPr>
              <w:t xml:space="preserve">. Обладатели наибольшего количества </w:t>
            </w:r>
            <w:r w:rsidR="00EB7B7B">
              <w:rPr>
                <w:sz w:val="24"/>
                <w:szCs w:val="24"/>
              </w:rPr>
              <w:t>фишек</w:t>
            </w:r>
            <w:r w:rsidR="00442C2E">
              <w:rPr>
                <w:sz w:val="24"/>
                <w:szCs w:val="24"/>
              </w:rPr>
              <w:t xml:space="preserve"> </w:t>
            </w:r>
            <w:r w:rsidR="00D4604E" w:rsidRPr="001B3C48">
              <w:rPr>
                <w:sz w:val="24"/>
                <w:szCs w:val="24"/>
              </w:rPr>
              <w:t>стимулируются личными</w:t>
            </w:r>
            <w:r>
              <w:rPr>
                <w:sz w:val="24"/>
                <w:szCs w:val="24"/>
              </w:rPr>
              <w:t xml:space="preserve"> (отрядными)</w:t>
            </w:r>
            <w:r w:rsidR="00D4604E" w:rsidRPr="001B3C48">
              <w:rPr>
                <w:sz w:val="24"/>
                <w:szCs w:val="24"/>
              </w:rPr>
              <w:t xml:space="preserve"> дипло</w:t>
            </w:r>
            <w:r w:rsidR="00CE68AE">
              <w:rPr>
                <w:sz w:val="24"/>
                <w:szCs w:val="24"/>
              </w:rPr>
              <w:t xml:space="preserve">мами и поощрительными призами. </w:t>
            </w:r>
          </w:p>
          <w:p w:rsidR="00D4604E" w:rsidRPr="001B3C48" w:rsidRDefault="00D4604E" w:rsidP="001B3C4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48">
              <w:rPr>
                <w:rFonts w:ascii="Times New Roman" w:hAnsi="Times New Roman" w:cs="Times New Roman"/>
                <w:sz w:val="24"/>
                <w:szCs w:val="24"/>
              </w:rPr>
              <w:t>Для регистрации достижений участников смены используе</w:t>
            </w:r>
            <w:r w:rsidR="0046122A">
              <w:rPr>
                <w:rFonts w:ascii="Times New Roman" w:hAnsi="Times New Roman" w:cs="Times New Roman"/>
                <w:sz w:val="24"/>
                <w:szCs w:val="24"/>
              </w:rPr>
              <w:t>тся «Дневник личных достижений»:</w:t>
            </w:r>
          </w:p>
          <w:p w:rsidR="00D4604E" w:rsidRPr="00D4604E" w:rsidRDefault="00D4604E" w:rsidP="00D4604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D4604E">
              <w:rPr>
                <w:rFonts w:ascii="Times New Roman" w:hAnsi="Times New Roman" w:cs="Times New Roman"/>
                <w:i/>
              </w:rPr>
              <w:t>Личные достижения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785"/>
              <w:gridCol w:w="6017"/>
            </w:tblGrid>
            <w:tr w:rsidR="00D4604E" w:rsidRPr="00D4604E" w:rsidTr="001B3C48">
              <w:tc>
                <w:tcPr>
                  <w:tcW w:w="4785" w:type="dxa"/>
                </w:tcPr>
                <w:p w:rsidR="00D4604E" w:rsidRPr="00D4604E" w:rsidRDefault="00D4604E" w:rsidP="00D460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604E">
                    <w:rPr>
                      <w:rFonts w:ascii="Times New Roman" w:hAnsi="Times New Roman" w:cs="Times New Roman"/>
                      <w:b/>
                    </w:rPr>
                    <w:t>Вид деятельности</w:t>
                  </w:r>
                </w:p>
              </w:tc>
              <w:tc>
                <w:tcPr>
                  <w:tcW w:w="6017" w:type="dxa"/>
                </w:tcPr>
                <w:p w:rsidR="00D4604E" w:rsidRPr="00D4604E" w:rsidRDefault="00D4604E" w:rsidP="00D460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604E">
                    <w:rPr>
                      <w:rFonts w:ascii="Times New Roman" w:hAnsi="Times New Roman" w:cs="Times New Roman"/>
                      <w:b/>
                    </w:rPr>
                    <w:t>Достижения</w:t>
                  </w:r>
                </w:p>
              </w:tc>
            </w:tr>
            <w:tr w:rsidR="00D4604E" w:rsidRPr="00D4604E" w:rsidTr="001B3C48">
              <w:tc>
                <w:tcPr>
                  <w:tcW w:w="4785" w:type="dxa"/>
                </w:tcPr>
                <w:p w:rsidR="00D4604E" w:rsidRPr="00D4604E" w:rsidRDefault="00D4604E" w:rsidP="00D4604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17" w:type="dxa"/>
                </w:tcPr>
                <w:p w:rsidR="00D4604E" w:rsidRPr="00D4604E" w:rsidRDefault="00D4604E" w:rsidP="00D4604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23152" w:rsidRDefault="00B23152" w:rsidP="00B23152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D4604E" w:rsidRPr="00D4604E" w:rsidRDefault="00D4604E" w:rsidP="00B23152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4604E">
              <w:rPr>
                <w:rFonts w:ascii="Times New Roman" w:hAnsi="Times New Roman" w:cs="Times New Roman"/>
                <w:i/>
              </w:rPr>
              <w:t>Достижения в составе отряда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785"/>
              <w:gridCol w:w="6017"/>
            </w:tblGrid>
            <w:tr w:rsidR="00D4604E" w:rsidRPr="00D4604E" w:rsidTr="001B3C48">
              <w:tc>
                <w:tcPr>
                  <w:tcW w:w="4785" w:type="dxa"/>
                </w:tcPr>
                <w:p w:rsidR="00D4604E" w:rsidRPr="00D4604E" w:rsidRDefault="00D4604E" w:rsidP="00D460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604E">
                    <w:rPr>
                      <w:rFonts w:ascii="Times New Roman" w:hAnsi="Times New Roman" w:cs="Times New Roman"/>
                      <w:b/>
                    </w:rPr>
                    <w:t>Вид деятельности</w:t>
                  </w:r>
                </w:p>
              </w:tc>
              <w:tc>
                <w:tcPr>
                  <w:tcW w:w="6017" w:type="dxa"/>
                </w:tcPr>
                <w:p w:rsidR="00D4604E" w:rsidRPr="00D4604E" w:rsidRDefault="00D4604E" w:rsidP="00D460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604E">
                    <w:rPr>
                      <w:rFonts w:ascii="Times New Roman" w:hAnsi="Times New Roman" w:cs="Times New Roman"/>
                      <w:b/>
                    </w:rPr>
                    <w:t>Достижения</w:t>
                  </w:r>
                </w:p>
              </w:tc>
            </w:tr>
            <w:tr w:rsidR="00D4604E" w:rsidRPr="00D4604E" w:rsidTr="001B3C48">
              <w:tc>
                <w:tcPr>
                  <w:tcW w:w="4785" w:type="dxa"/>
                </w:tcPr>
                <w:p w:rsidR="00D4604E" w:rsidRPr="00D4604E" w:rsidRDefault="00D4604E" w:rsidP="00D4604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017" w:type="dxa"/>
                </w:tcPr>
                <w:p w:rsidR="00D4604E" w:rsidRPr="00D4604E" w:rsidRDefault="00D4604E" w:rsidP="00D4604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93F53" w:rsidRDefault="00793F53" w:rsidP="00D4604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4604E" w:rsidRPr="00CE68AE" w:rsidRDefault="00D4604E" w:rsidP="00D460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E68AE">
              <w:rPr>
                <w:rFonts w:ascii="Times New Roman" w:hAnsi="Times New Roman" w:cs="Times New Roman"/>
                <w:i/>
              </w:rPr>
              <w:t>Что мне сегодня у</w:t>
            </w:r>
            <w:r w:rsidR="00CE68AE">
              <w:rPr>
                <w:rFonts w:ascii="Times New Roman" w:hAnsi="Times New Roman" w:cs="Times New Roman"/>
                <w:i/>
              </w:rPr>
              <w:t>далось:</w:t>
            </w:r>
            <w:r w:rsidRPr="00D4604E">
              <w:rPr>
                <w:rFonts w:ascii="Times New Roman" w:hAnsi="Times New Roman" w:cs="Times New Roman"/>
              </w:rPr>
              <w:t>______________________________________________________________</w:t>
            </w:r>
            <w:r w:rsidR="00CE68AE">
              <w:rPr>
                <w:rFonts w:ascii="Times New Roman" w:hAnsi="Times New Roman" w:cs="Times New Roman"/>
              </w:rPr>
              <w:t>___________</w:t>
            </w:r>
          </w:p>
          <w:p w:rsidR="00D4604E" w:rsidRPr="00CE68AE" w:rsidRDefault="00D4604E" w:rsidP="00D460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E68AE">
              <w:rPr>
                <w:rFonts w:ascii="Times New Roman" w:hAnsi="Times New Roman" w:cs="Times New Roman"/>
                <w:i/>
              </w:rPr>
              <w:t>Ч</w:t>
            </w:r>
            <w:r w:rsidR="00CE68AE">
              <w:rPr>
                <w:rFonts w:ascii="Times New Roman" w:hAnsi="Times New Roman" w:cs="Times New Roman"/>
                <w:i/>
              </w:rPr>
              <w:t>то у меня сегодня не получилось:</w:t>
            </w:r>
            <w:r w:rsidRPr="00D4604E">
              <w:rPr>
                <w:rFonts w:ascii="Times New Roman" w:hAnsi="Times New Roman" w:cs="Times New Roman"/>
              </w:rPr>
              <w:t>_____________________________________________________________</w:t>
            </w:r>
            <w:r w:rsidR="00CE68AE">
              <w:rPr>
                <w:rFonts w:ascii="Times New Roman" w:hAnsi="Times New Roman" w:cs="Times New Roman"/>
              </w:rPr>
              <w:t>____</w:t>
            </w:r>
            <w:r w:rsidRPr="00D4604E">
              <w:rPr>
                <w:rFonts w:ascii="Times New Roman" w:hAnsi="Times New Roman" w:cs="Times New Roman"/>
              </w:rPr>
              <w:t>_</w:t>
            </w:r>
          </w:p>
          <w:p w:rsidR="001C6CC5" w:rsidRPr="00EB7B7B" w:rsidRDefault="00CE68AE" w:rsidP="00EB7B7B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Что мне в себе нужно изменить:</w:t>
            </w:r>
            <w:r w:rsidR="00D4604E" w:rsidRPr="00D4604E">
              <w:rPr>
                <w:rFonts w:ascii="Times New Roman" w:hAnsi="Times New Roman" w:cs="Times New Roman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D4604E" w:rsidRPr="00D4604E">
              <w:rPr>
                <w:rFonts w:ascii="Times New Roman" w:hAnsi="Times New Roman" w:cs="Times New Roman"/>
              </w:rPr>
              <w:t>_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Наличие системы показателей и индикаторов оценки качества программы: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на детском уровне;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на родительском уровне;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на уровне администрации детских оздоровительных лагерей;</w:t>
            </w:r>
          </w:p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- на уровне социального заказа учреждениям отдыха и оздоровления детей субъекта РФ</w:t>
            </w:r>
          </w:p>
        </w:tc>
        <w:tc>
          <w:tcPr>
            <w:tcW w:w="11199" w:type="dxa"/>
          </w:tcPr>
          <w:p w:rsidR="00B27E40" w:rsidRPr="00B27E40" w:rsidRDefault="00B27E40" w:rsidP="00B27E40">
            <w:pPr>
              <w:pStyle w:val="12"/>
              <w:shd w:val="clear" w:color="auto" w:fill="auto"/>
              <w:tabs>
                <w:tab w:val="left" w:pos="78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Основными индикаторами качества реализации программы являются:</w:t>
            </w:r>
          </w:p>
          <w:p w:rsidR="00B27E40" w:rsidRPr="00B27E40" w:rsidRDefault="00B27E40" w:rsidP="00B27E40">
            <w:pPr>
              <w:pStyle w:val="12"/>
              <w:shd w:val="clear" w:color="auto" w:fill="auto"/>
              <w:tabs>
                <w:tab w:val="left" w:pos="78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уровне ребенка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27E40" w:rsidRDefault="00B27E40" w:rsidP="00582041">
            <w:pPr>
              <w:pStyle w:val="aa"/>
              <w:numPr>
                <w:ilvl w:val="0"/>
                <w:numId w:val="30"/>
              </w:numPr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достижение высоких личных результатов программы Дневник личных достижений»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7E40" w:rsidRDefault="00B27E40" w:rsidP="00582041">
            <w:pPr>
              <w:pStyle w:val="aa"/>
              <w:numPr>
                <w:ilvl w:val="0"/>
                <w:numId w:val="30"/>
              </w:numPr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реализации программы и качеством значимого для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со сверстниками;</w:t>
            </w:r>
          </w:p>
          <w:p w:rsidR="00B27E40" w:rsidRDefault="00B27E40" w:rsidP="00582041">
            <w:pPr>
              <w:pStyle w:val="aa"/>
              <w:numPr>
                <w:ilvl w:val="0"/>
                <w:numId w:val="30"/>
              </w:numPr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сформированный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продолжению участия </w:t>
            </w: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в деятельности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7E40" w:rsidRPr="00B27E40" w:rsidRDefault="00B27E40" w:rsidP="00582041">
            <w:pPr>
              <w:pStyle w:val="aa"/>
              <w:numPr>
                <w:ilvl w:val="0"/>
                <w:numId w:val="30"/>
              </w:numPr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отсутствие негативных изменений в состоянии здоровья на протяжении всей лагерной смены.</w:t>
            </w:r>
          </w:p>
          <w:p w:rsidR="00B27E40" w:rsidRPr="00B27E40" w:rsidRDefault="00B27E40" w:rsidP="00B27E40">
            <w:pPr>
              <w:pStyle w:val="12"/>
              <w:shd w:val="clear" w:color="auto" w:fill="auto"/>
              <w:tabs>
                <w:tab w:val="left" w:pos="78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уровне родителей:</w:t>
            </w:r>
          </w:p>
          <w:p w:rsidR="00B27E40" w:rsidRDefault="00B27E40" w:rsidP="00582041">
            <w:pPr>
              <w:pStyle w:val="aa"/>
              <w:numPr>
                <w:ilvl w:val="0"/>
                <w:numId w:val="31"/>
              </w:numPr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удовлетворённость условиями и результатами пребывания ребенка в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7E40" w:rsidRPr="00B27E40" w:rsidRDefault="00B27E40" w:rsidP="00582041">
            <w:pPr>
              <w:pStyle w:val="aa"/>
              <w:numPr>
                <w:ilvl w:val="0"/>
                <w:numId w:val="31"/>
              </w:numPr>
              <w:spacing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претензий к бытовым условиям, организации деятельности, организации системы безопасности и охраны здоровья детей в лагере.</w:t>
            </w:r>
          </w:p>
          <w:p w:rsidR="00B27E40" w:rsidRDefault="00B27E40" w:rsidP="00B27E40">
            <w:pPr>
              <w:spacing w:line="360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уровне учредителей и организаторов лагеря:</w:t>
            </w:r>
          </w:p>
          <w:p w:rsidR="00B27E40" w:rsidRPr="00B27E40" w:rsidRDefault="00B27E40" w:rsidP="00582041">
            <w:pPr>
              <w:pStyle w:val="aa"/>
              <w:numPr>
                <w:ilvl w:val="0"/>
                <w:numId w:val="3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 полном объеме всех запланированных мероприятий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 программы лагерной смены;</w:t>
            </w:r>
          </w:p>
          <w:p w:rsidR="00B27E40" w:rsidRPr="00B27E40" w:rsidRDefault="00B27E40" w:rsidP="00582041">
            <w:pPr>
              <w:pStyle w:val="aa"/>
              <w:numPr>
                <w:ilvl w:val="0"/>
                <w:numId w:val="3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и укрепления здоровья воспитанников на протя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жении и по итогам работы лагеря;</w:t>
            </w:r>
          </w:p>
          <w:p w:rsidR="00B27E40" w:rsidRPr="00B27E40" w:rsidRDefault="00B27E40" w:rsidP="00582041">
            <w:pPr>
              <w:pStyle w:val="aa"/>
              <w:numPr>
                <w:ilvl w:val="0"/>
                <w:numId w:val="3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t>возросший уровень качества проведения образовательных и досуговы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мероприятий, игровых процедур;</w:t>
            </w:r>
          </w:p>
          <w:p w:rsidR="001C6CC5" w:rsidRPr="00B27E40" w:rsidRDefault="00B27E40" w:rsidP="00582041">
            <w:pPr>
              <w:pStyle w:val="aa"/>
              <w:numPr>
                <w:ilvl w:val="0"/>
                <w:numId w:val="32"/>
              </w:numPr>
              <w:spacing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7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положительных отзывов о реализации программы лагеря, включая размещенные в социальных сетях.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Наличие грамот, дипломов, подтверждающих участие программы в конкурсах различного уровня (регионального, федерального, международного)</w:t>
            </w:r>
          </w:p>
        </w:tc>
        <w:tc>
          <w:tcPr>
            <w:tcW w:w="11199" w:type="dxa"/>
          </w:tcPr>
          <w:p w:rsidR="001C6CC5" w:rsidRPr="0014449E" w:rsidRDefault="00B27E40" w:rsidP="00810677">
            <w:pPr>
              <w:pStyle w:val="a3"/>
              <w:shd w:val="clear" w:color="auto" w:fill="auto"/>
              <w:spacing w:line="276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Возможность тиражирования программы</w:t>
            </w:r>
          </w:p>
        </w:tc>
        <w:tc>
          <w:tcPr>
            <w:tcW w:w="11199" w:type="dxa"/>
          </w:tcPr>
          <w:p w:rsidR="001C6CC5" w:rsidRPr="0014449E" w:rsidRDefault="00C92F3F" w:rsidP="00CF2881">
            <w:pPr>
              <w:pStyle w:val="a3"/>
              <w:shd w:val="clear" w:color="auto" w:fill="auto"/>
              <w:spacing w:line="276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r w:rsidRPr="0014449E">
              <w:rPr>
                <w:rFonts w:eastAsia="Calibri"/>
                <w:color w:val="000000" w:themeColor="text1"/>
                <w:sz w:val="24"/>
                <w:szCs w:val="24"/>
              </w:rPr>
      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</w:t>
            </w:r>
            <w:r w:rsidRPr="0014449E">
              <w:rPr>
                <w:color w:val="000000" w:themeColor="text1"/>
                <w:sz w:val="24"/>
                <w:szCs w:val="24"/>
              </w:rPr>
              <w:t xml:space="preserve"> здоровья.</w:t>
            </w:r>
            <w:r w:rsidR="00CF2881" w:rsidRPr="00CF2881">
              <w:rPr>
                <w:color w:val="000000" w:themeColor="text1"/>
                <w:sz w:val="24"/>
                <w:szCs w:val="24"/>
              </w:rPr>
              <w:t>П</w:t>
            </w:r>
            <w:r w:rsidR="00CF2881" w:rsidRPr="00CF2881">
              <w:rPr>
                <w:rFonts w:eastAsia="Calibri"/>
                <w:sz w:val="24"/>
                <w:szCs w:val="24"/>
              </w:rPr>
              <w:t>рограмма позволяет решить в комплексе образовательные, воспитательные и оздоровительные задачи, развивая ребёнка в целом: интеллектуально, нравственно, физически, эмоционально</w:t>
            </w:r>
            <w:r w:rsidR="00CF2881" w:rsidRPr="00CF2881">
              <w:rPr>
                <w:sz w:val="24"/>
                <w:szCs w:val="24"/>
              </w:rPr>
              <w:t>.</w:t>
            </w:r>
          </w:p>
        </w:tc>
      </w:tr>
      <w:tr w:rsidR="001C6CC5" w:rsidRPr="0014449E" w:rsidTr="00351EB2">
        <w:tc>
          <w:tcPr>
            <w:tcW w:w="4510" w:type="dxa"/>
          </w:tcPr>
          <w:p w:rsidR="001C6CC5" w:rsidRPr="0014449E" w:rsidRDefault="001C6CC5" w:rsidP="001C6CC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4449E">
              <w:rPr>
                <w:rFonts w:ascii="Times New Roman" w:hAnsi="Times New Roman" w:cs="Times New Roman"/>
                <w:color w:val="000000" w:themeColor="text1"/>
              </w:rPr>
              <w:t>Наличие информации об опыте реализации программы в Интернете, отзывов на сайтах и в социальных сетях (указать ссылки)</w:t>
            </w:r>
          </w:p>
        </w:tc>
        <w:tc>
          <w:tcPr>
            <w:tcW w:w="11199" w:type="dxa"/>
          </w:tcPr>
          <w:p w:rsidR="00884A0F" w:rsidRPr="00EB7B7B" w:rsidRDefault="00884A0F" w:rsidP="00D460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7B">
              <w:rPr>
                <w:rFonts w:ascii="Times New Roman" w:hAnsi="Times New Roman" w:cs="Times New Roman"/>
                <w:sz w:val="24"/>
                <w:szCs w:val="24"/>
              </w:rPr>
              <w:t>Информация и фото отчет</w:t>
            </w:r>
            <w:r w:rsidR="00442C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B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04E" w:rsidRPr="0014449E" w:rsidRDefault="00442C2E" w:rsidP="009E4C66">
            <w:pPr>
              <w:pStyle w:val="a3"/>
              <w:shd w:val="clear" w:color="auto" w:fill="auto"/>
              <w:spacing w:line="276" w:lineRule="auto"/>
              <w:ind w:right="300"/>
              <w:jc w:val="both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Pr="00FE4521">
                <w:rPr>
                  <w:rStyle w:val="ad"/>
                  <w:rFonts w:asciiTheme="minorHAnsi" w:hAnsiTheme="minorHAnsi" w:cstheme="minorBidi"/>
                  <w:spacing w:val="0"/>
                  <w:sz w:val="22"/>
                  <w:szCs w:val="22"/>
                </w:rPr>
                <w:t>https://vk.com/smsvolonterodes</w:t>
              </w:r>
            </w:hyperlink>
            <w:r>
              <w:rPr>
                <w:rFonts w:asciiTheme="minorHAnsi" w:hAnsiTheme="minorHAnsi" w:cstheme="minorBidi"/>
                <w:spacing w:val="0"/>
                <w:sz w:val="22"/>
                <w:szCs w:val="22"/>
              </w:rPr>
              <w:t xml:space="preserve"> </w:t>
            </w:r>
          </w:p>
        </w:tc>
      </w:tr>
    </w:tbl>
    <w:p w:rsidR="009160F5" w:rsidRPr="0014449E" w:rsidRDefault="009160F5" w:rsidP="001B3C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60F5" w:rsidRPr="0014449E" w:rsidSect="001B3C48">
      <w:pgSz w:w="16838" w:h="11906" w:orient="landscape"/>
      <w:pgMar w:top="567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683"/>
    <w:multiLevelType w:val="hybridMultilevel"/>
    <w:tmpl w:val="FB28C156"/>
    <w:lvl w:ilvl="0" w:tplc="5692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07C5"/>
    <w:multiLevelType w:val="singleLevel"/>
    <w:tmpl w:val="920EC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">
    <w:nsid w:val="07697C8F"/>
    <w:multiLevelType w:val="singleLevel"/>
    <w:tmpl w:val="B0A89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B21447"/>
    <w:multiLevelType w:val="singleLevel"/>
    <w:tmpl w:val="61847BA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2283BA1"/>
    <w:multiLevelType w:val="hybridMultilevel"/>
    <w:tmpl w:val="9518385C"/>
    <w:lvl w:ilvl="0" w:tplc="5692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31CC0"/>
    <w:multiLevelType w:val="hybridMultilevel"/>
    <w:tmpl w:val="BE94D594"/>
    <w:lvl w:ilvl="0" w:tplc="17F20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31F98"/>
    <w:multiLevelType w:val="hybridMultilevel"/>
    <w:tmpl w:val="1BFE3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9B0488"/>
    <w:multiLevelType w:val="hybridMultilevel"/>
    <w:tmpl w:val="1BFE3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1225DB"/>
    <w:multiLevelType w:val="singleLevel"/>
    <w:tmpl w:val="24120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9">
    <w:nsid w:val="26124250"/>
    <w:multiLevelType w:val="singleLevel"/>
    <w:tmpl w:val="FC724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0">
    <w:nsid w:val="2FF74FCD"/>
    <w:multiLevelType w:val="hybridMultilevel"/>
    <w:tmpl w:val="B1768CE8"/>
    <w:lvl w:ilvl="0" w:tplc="0582A62C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">
    <w:nsid w:val="34264F28"/>
    <w:multiLevelType w:val="singleLevel"/>
    <w:tmpl w:val="C5E8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2">
    <w:nsid w:val="344F72CB"/>
    <w:multiLevelType w:val="hybridMultilevel"/>
    <w:tmpl w:val="DF66C88A"/>
    <w:lvl w:ilvl="0" w:tplc="F198179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479846A0"/>
    <w:multiLevelType w:val="singleLevel"/>
    <w:tmpl w:val="427CD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4">
    <w:nsid w:val="49772158"/>
    <w:multiLevelType w:val="singleLevel"/>
    <w:tmpl w:val="497EE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5">
    <w:nsid w:val="4A573F3E"/>
    <w:multiLevelType w:val="hybridMultilevel"/>
    <w:tmpl w:val="A6D6EA12"/>
    <w:lvl w:ilvl="0" w:tplc="62281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F50AB"/>
    <w:multiLevelType w:val="singleLevel"/>
    <w:tmpl w:val="74C67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7">
    <w:nsid w:val="50D11ADC"/>
    <w:multiLevelType w:val="singleLevel"/>
    <w:tmpl w:val="F93E6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8">
    <w:nsid w:val="51DD4BE1"/>
    <w:multiLevelType w:val="hybridMultilevel"/>
    <w:tmpl w:val="9500B496"/>
    <w:lvl w:ilvl="0" w:tplc="76566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36BEE"/>
    <w:multiLevelType w:val="hybridMultilevel"/>
    <w:tmpl w:val="DD50F998"/>
    <w:lvl w:ilvl="0" w:tplc="FA88F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B1B0B"/>
    <w:multiLevelType w:val="hybridMultilevel"/>
    <w:tmpl w:val="8BD4D198"/>
    <w:lvl w:ilvl="0" w:tplc="5692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A3645"/>
    <w:multiLevelType w:val="hybridMultilevel"/>
    <w:tmpl w:val="8CD8DC40"/>
    <w:lvl w:ilvl="0" w:tplc="22F0D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862DB"/>
    <w:multiLevelType w:val="hybridMultilevel"/>
    <w:tmpl w:val="E0A22CFA"/>
    <w:lvl w:ilvl="0" w:tplc="C2E6A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A2B0E"/>
    <w:multiLevelType w:val="singleLevel"/>
    <w:tmpl w:val="B4026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4">
    <w:nsid w:val="6A2549C0"/>
    <w:multiLevelType w:val="singleLevel"/>
    <w:tmpl w:val="EB082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5">
    <w:nsid w:val="6A660B88"/>
    <w:multiLevelType w:val="singleLevel"/>
    <w:tmpl w:val="06706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6">
    <w:nsid w:val="6A952B3F"/>
    <w:multiLevelType w:val="singleLevel"/>
    <w:tmpl w:val="83FCF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7">
    <w:nsid w:val="6D3B47A8"/>
    <w:multiLevelType w:val="singleLevel"/>
    <w:tmpl w:val="06426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8">
    <w:nsid w:val="710521C0"/>
    <w:multiLevelType w:val="hybridMultilevel"/>
    <w:tmpl w:val="B224891C"/>
    <w:lvl w:ilvl="0" w:tplc="A1909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A6C22"/>
    <w:multiLevelType w:val="hybridMultilevel"/>
    <w:tmpl w:val="603AE5EA"/>
    <w:lvl w:ilvl="0" w:tplc="5692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C7B0E"/>
    <w:multiLevelType w:val="singleLevel"/>
    <w:tmpl w:val="01ACA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31">
    <w:nsid w:val="763C1F43"/>
    <w:multiLevelType w:val="hybridMultilevel"/>
    <w:tmpl w:val="2EA2747E"/>
    <w:lvl w:ilvl="0" w:tplc="5692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4069C"/>
    <w:multiLevelType w:val="singleLevel"/>
    <w:tmpl w:val="465CA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33">
    <w:nsid w:val="7BB76A40"/>
    <w:multiLevelType w:val="hybridMultilevel"/>
    <w:tmpl w:val="3E327130"/>
    <w:lvl w:ilvl="0" w:tplc="A64C5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3242C"/>
    <w:multiLevelType w:val="singleLevel"/>
    <w:tmpl w:val="ADF2C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35">
    <w:nsid w:val="7F146B26"/>
    <w:multiLevelType w:val="singleLevel"/>
    <w:tmpl w:val="C5ECA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29"/>
  </w:num>
  <w:num w:numId="5">
    <w:abstractNumId w:val="31"/>
  </w:num>
  <w:num w:numId="6">
    <w:abstractNumId w:val="4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25"/>
  </w:num>
  <w:num w:numId="12">
    <w:abstractNumId w:val="1"/>
  </w:num>
  <w:num w:numId="13">
    <w:abstractNumId w:val="14"/>
  </w:num>
  <w:num w:numId="14">
    <w:abstractNumId w:val="23"/>
  </w:num>
  <w:num w:numId="15">
    <w:abstractNumId w:val="35"/>
  </w:num>
  <w:num w:numId="16">
    <w:abstractNumId w:val="27"/>
  </w:num>
  <w:num w:numId="17">
    <w:abstractNumId w:val="24"/>
  </w:num>
  <w:num w:numId="18">
    <w:abstractNumId w:val="34"/>
  </w:num>
  <w:num w:numId="19">
    <w:abstractNumId w:val="32"/>
  </w:num>
  <w:num w:numId="20">
    <w:abstractNumId w:val="2"/>
  </w:num>
  <w:num w:numId="21">
    <w:abstractNumId w:val="16"/>
  </w:num>
  <w:num w:numId="22">
    <w:abstractNumId w:val="13"/>
  </w:num>
  <w:num w:numId="23">
    <w:abstractNumId w:val="8"/>
  </w:num>
  <w:num w:numId="24">
    <w:abstractNumId w:val="30"/>
  </w:num>
  <w:num w:numId="25">
    <w:abstractNumId w:val="3"/>
  </w:num>
  <w:num w:numId="26">
    <w:abstractNumId w:val="26"/>
  </w:num>
  <w:num w:numId="27">
    <w:abstractNumId w:val="22"/>
  </w:num>
  <w:num w:numId="28">
    <w:abstractNumId w:val="19"/>
  </w:num>
  <w:num w:numId="29">
    <w:abstractNumId w:val="5"/>
  </w:num>
  <w:num w:numId="30">
    <w:abstractNumId w:val="33"/>
  </w:num>
  <w:num w:numId="31">
    <w:abstractNumId w:val="21"/>
  </w:num>
  <w:num w:numId="32">
    <w:abstractNumId w:val="10"/>
  </w:num>
  <w:num w:numId="33">
    <w:abstractNumId w:val="28"/>
  </w:num>
  <w:num w:numId="34">
    <w:abstractNumId w:val="15"/>
  </w:num>
  <w:num w:numId="35">
    <w:abstractNumId w:val="18"/>
  </w:num>
  <w:num w:numId="36">
    <w:abstractNumId w:val="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compat/>
  <w:rsids>
    <w:rsidRoot w:val="001C6CC5"/>
    <w:rsid w:val="00002C15"/>
    <w:rsid w:val="00091AF1"/>
    <w:rsid w:val="00097BE4"/>
    <w:rsid w:val="000B5E66"/>
    <w:rsid w:val="00116DD6"/>
    <w:rsid w:val="0014449E"/>
    <w:rsid w:val="00146F6B"/>
    <w:rsid w:val="001656D4"/>
    <w:rsid w:val="00170678"/>
    <w:rsid w:val="001A2B05"/>
    <w:rsid w:val="001B3C48"/>
    <w:rsid w:val="001C6CC5"/>
    <w:rsid w:val="00201C90"/>
    <w:rsid w:val="002659C3"/>
    <w:rsid w:val="002D3E7A"/>
    <w:rsid w:val="002E4EAF"/>
    <w:rsid w:val="002F105F"/>
    <w:rsid w:val="00327EB8"/>
    <w:rsid w:val="003406A7"/>
    <w:rsid w:val="00345373"/>
    <w:rsid w:val="00351EB2"/>
    <w:rsid w:val="0035222B"/>
    <w:rsid w:val="0037481D"/>
    <w:rsid w:val="00386F5B"/>
    <w:rsid w:val="003B5C9D"/>
    <w:rsid w:val="003C0AF9"/>
    <w:rsid w:val="003E4E63"/>
    <w:rsid w:val="00420211"/>
    <w:rsid w:val="00442C2E"/>
    <w:rsid w:val="0046122A"/>
    <w:rsid w:val="00462B4E"/>
    <w:rsid w:val="00481C4A"/>
    <w:rsid w:val="00496A3A"/>
    <w:rsid w:val="004A14F1"/>
    <w:rsid w:val="00501ECC"/>
    <w:rsid w:val="00507247"/>
    <w:rsid w:val="00545414"/>
    <w:rsid w:val="0056105A"/>
    <w:rsid w:val="0057072A"/>
    <w:rsid w:val="00575D75"/>
    <w:rsid w:val="00582041"/>
    <w:rsid w:val="006277D0"/>
    <w:rsid w:val="006629E2"/>
    <w:rsid w:val="0066409B"/>
    <w:rsid w:val="00675899"/>
    <w:rsid w:val="006B74E4"/>
    <w:rsid w:val="006E26B2"/>
    <w:rsid w:val="006F18FB"/>
    <w:rsid w:val="00712BC4"/>
    <w:rsid w:val="007633A6"/>
    <w:rsid w:val="0078260F"/>
    <w:rsid w:val="00793F53"/>
    <w:rsid w:val="007A44EC"/>
    <w:rsid w:val="007C447C"/>
    <w:rsid w:val="00805F91"/>
    <w:rsid w:val="00810677"/>
    <w:rsid w:val="008366EC"/>
    <w:rsid w:val="00847D27"/>
    <w:rsid w:val="00884A0F"/>
    <w:rsid w:val="008912E3"/>
    <w:rsid w:val="008A7F95"/>
    <w:rsid w:val="008C7502"/>
    <w:rsid w:val="008D7B79"/>
    <w:rsid w:val="009160F5"/>
    <w:rsid w:val="0098105B"/>
    <w:rsid w:val="009B5F3D"/>
    <w:rsid w:val="009C5AE5"/>
    <w:rsid w:val="009C5C87"/>
    <w:rsid w:val="009D1567"/>
    <w:rsid w:val="009E4C66"/>
    <w:rsid w:val="009F5316"/>
    <w:rsid w:val="00AD7FE9"/>
    <w:rsid w:val="00B032CD"/>
    <w:rsid w:val="00B169D8"/>
    <w:rsid w:val="00B23152"/>
    <w:rsid w:val="00B27E40"/>
    <w:rsid w:val="00B57452"/>
    <w:rsid w:val="00B9168D"/>
    <w:rsid w:val="00BC0281"/>
    <w:rsid w:val="00C10891"/>
    <w:rsid w:val="00C50187"/>
    <w:rsid w:val="00C62D24"/>
    <w:rsid w:val="00C67421"/>
    <w:rsid w:val="00C92F3F"/>
    <w:rsid w:val="00CA7D73"/>
    <w:rsid w:val="00CC28A7"/>
    <w:rsid w:val="00CD154C"/>
    <w:rsid w:val="00CE312A"/>
    <w:rsid w:val="00CE4646"/>
    <w:rsid w:val="00CE68AE"/>
    <w:rsid w:val="00CF2881"/>
    <w:rsid w:val="00CF72CE"/>
    <w:rsid w:val="00D12639"/>
    <w:rsid w:val="00D26DB7"/>
    <w:rsid w:val="00D4604E"/>
    <w:rsid w:val="00D933AC"/>
    <w:rsid w:val="00DA5A2E"/>
    <w:rsid w:val="00DB238E"/>
    <w:rsid w:val="00E31409"/>
    <w:rsid w:val="00E47051"/>
    <w:rsid w:val="00EB7B7B"/>
    <w:rsid w:val="00EC7004"/>
    <w:rsid w:val="00EF6C5B"/>
    <w:rsid w:val="00F274E0"/>
    <w:rsid w:val="00F36E02"/>
    <w:rsid w:val="00F40F75"/>
    <w:rsid w:val="00F74182"/>
    <w:rsid w:val="00F745D3"/>
    <w:rsid w:val="00FD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9"/>
  </w:style>
  <w:style w:type="paragraph" w:styleId="1">
    <w:name w:val="heading 1"/>
    <w:basedOn w:val="a"/>
    <w:next w:val="a"/>
    <w:link w:val="10"/>
    <w:uiPriority w:val="9"/>
    <w:qFormat/>
    <w:rsid w:val="00CE6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6742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1C6CC5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1C6CC5"/>
    <w:rPr>
      <w:rFonts w:ascii="Times New Roman" w:hAnsi="Times New Roman" w:cs="Times New Roman"/>
      <w:spacing w:val="2"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rsid w:val="001C6CC5"/>
    <w:pPr>
      <w:widowControl w:val="0"/>
      <w:shd w:val="clear" w:color="auto" w:fill="FFFFFF"/>
      <w:spacing w:after="0" w:line="254" w:lineRule="exact"/>
    </w:pPr>
    <w:rPr>
      <w:rFonts w:ascii="Times New Roman" w:hAnsi="Times New Roman" w:cs="Times New Roman"/>
      <w:spacing w:val="2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1C6CC5"/>
  </w:style>
  <w:style w:type="paragraph" w:customStyle="1" w:styleId="20">
    <w:name w:val="Заголовок №2"/>
    <w:basedOn w:val="a"/>
    <w:link w:val="2"/>
    <w:uiPriority w:val="99"/>
    <w:rsid w:val="001C6CC5"/>
    <w:pPr>
      <w:widowControl w:val="0"/>
      <w:shd w:val="clear" w:color="auto" w:fill="FFFFFF"/>
      <w:spacing w:before="360" w:after="0" w:line="254" w:lineRule="exact"/>
      <w:jc w:val="center"/>
      <w:outlineLvl w:val="1"/>
    </w:pPr>
    <w:rPr>
      <w:rFonts w:ascii="Times New Roman" w:hAnsi="Times New Roman" w:cs="Times New Roman"/>
      <w:b/>
      <w:bCs/>
      <w:spacing w:val="-2"/>
    </w:rPr>
  </w:style>
  <w:style w:type="table" w:styleId="a5">
    <w:name w:val="Table Grid"/>
    <w:basedOn w:val="a1"/>
    <w:uiPriority w:val="59"/>
    <w:rsid w:val="001C6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C6CC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7">
    <w:name w:val="Основной текст + Полужирный"/>
    <w:aliases w:val="Интервал 0 pt"/>
    <w:basedOn w:val="11"/>
    <w:uiPriority w:val="99"/>
    <w:rsid w:val="001C6CC5"/>
    <w:rPr>
      <w:rFonts w:ascii="Times New Roman" w:hAnsi="Times New Roman" w:cs="Times New Roman"/>
      <w:b/>
      <w:bCs/>
      <w:spacing w:val="0"/>
      <w:sz w:val="19"/>
      <w:szCs w:val="19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A7F9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95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481C4A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575D7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75D75"/>
  </w:style>
  <w:style w:type="character" w:customStyle="1" w:styleId="30">
    <w:name w:val="Заголовок 3 Знак"/>
    <w:basedOn w:val="a0"/>
    <w:link w:val="3"/>
    <w:rsid w:val="00C6742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6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CE68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68AE"/>
  </w:style>
  <w:style w:type="character" w:customStyle="1" w:styleId="9">
    <w:name w:val="Основной текст + 9"/>
    <w:aliases w:val="5 pt"/>
    <w:uiPriority w:val="99"/>
    <w:rsid w:val="00C62D24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Default">
    <w:name w:val="Default"/>
    <w:rsid w:val="00EF6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884A0F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4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12"/>
    <w:locked/>
    <w:rsid w:val="00847D27"/>
    <w:rPr>
      <w:shd w:val="clear" w:color="auto" w:fill="FFFFFF"/>
    </w:rPr>
  </w:style>
  <w:style w:type="paragraph" w:customStyle="1" w:styleId="12">
    <w:name w:val="Основной текст1"/>
    <w:basedOn w:val="a"/>
    <w:link w:val="af"/>
    <w:rsid w:val="00847D27"/>
    <w:pPr>
      <w:shd w:val="clear" w:color="auto" w:fill="FFFFFF"/>
      <w:spacing w:after="0" w:line="307" w:lineRule="exact"/>
      <w:ind w:hanging="5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9"/>
  </w:style>
  <w:style w:type="paragraph" w:styleId="1">
    <w:name w:val="heading 1"/>
    <w:basedOn w:val="a"/>
    <w:next w:val="a"/>
    <w:link w:val="10"/>
    <w:uiPriority w:val="9"/>
    <w:qFormat/>
    <w:rsid w:val="00CE6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6742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1C6CC5"/>
    <w:rPr>
      <w:rFonts w:ascii="Times New Roman" w:hAnsi="Times New Roman" w:cs="Times New Roman"/>
      <w:b/>
      <w:bCs/>
      <w:spacing w:val="-2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1C6CC5"/>
    <w:rPr>
      <w:rFonts w:ascii="Times New Roman" w:hAnsi="Times New Roman" w:cs="Times New Roman"/>
      <w:spacing w:val="2"/>
      <w:sz w:val="19"/>
      <w:szCs w:val="19"/>
      <w:shd w:val="clear" w:color="auto" w:fill="FFFFFF"/>
    </w:rPr>
  </w:style>
  <w:style w:type="paragraph" w:styleId="a3">
    <w:name w:val="Body Text"/>
    <w:basedOn w:val="a"/>
    <w:link w:val="11"/>
    <w:uiPriority w:val="99"/>
    <w:rsid w:val="001C6CC5"/>
    <w:pPr>
      <w:widowControl w:val="0"/>
      <w:shd w:val="clear" w:color="auto" w:fill="FFFFFF"/>
      <w:spacing w:after="0" w:line="254" w:lineRule="exact"/>
    </w:pPr>
    <w:rPr>
      <w:rFonts w:ascii="Times New Roman" w:hAnsi="Times New Roman" w:cs="Times New Roman"/>
      <w:spacing w:val="2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1C6CC5"/>
  </w:style>
  <w:style w:type="paragraph" w:customStyle="1" w:styleId="20">
    <w:name w:val="Заголовок №2"/>
    <w:basedOn w:val="a"/>
    <w:link w:val="2"/>
    <w:uiPriority w:val="99"/>
    <w:rsid w:val="001C6CC5"/>
    <w:pPr>
      <w:widowControl w:val="0"/>
      <w:shd w:val="clear" w:color="auto" w:fill="FFFFFF"/>
      <w:spacing w:before="360" w:after="0" w:line="254" w:lineRule="exact"/>
      <w:jc w:val="center"/>
      <w:outlineLvl w:val="1"/>
    </w:pPr>
    <w:rPr>
      <w:rFonts w:ascii="Times New Roman" w:hAnsi="Times New Roman" w:cs="Times New Roman"/>
      <w:b/>
      <w:bCs/>
      <w:spacing w:val="-2"/>
    </w:rPr>
  </w:style>
  <w:style w:type="table" w:styleId="a5">
    <w:name w:val="Table Grid"/>
    <w:basedOn w:val="a1"/>
    <w:uiPriority w:val="59"/>
    <w:rsid w:val="001C6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C6CC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7">
    <w:name w:val="Основной текст + Полужирный"/>
    <w:aliases w:val="Интервал 0 pt"/>
    <w:basedOn w:val="11"/>
    <w:uiPriority w:val="99"/>
    <w:rsid w:val="001C6CC5"/>
    <w:rPr>
      <w:rFonts w:ascii="Times New Roman" w:hAnsi="Times New Roman" w:cs="Times New Roman"/>
      <w:b/>
      <w:bCs/>
      <w:spacing w:val="0"/>
      <w:sz w:val="19"/>
      <w:szCs w:val="19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A7F9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F95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481C4A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575D7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75D75"/>
  </w:style>
  <w:style w:type="character" w:customStyle="1" w:styleId="30">
    <w:name w:val="Заголовок 3 Знак"/>
    <w:basedOn w:val="a0"/>
    <w:link w:val="3"/>
    <w:rsid w:val="00C6742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6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CE68A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68AE"/>
  </w:style>
  <w:style w:type="character" w:customStyle="1" w:styleId="9">
    <w:name w:val="Основной текст + 9"/>
    <w:aliases w:val="5 pt"/>
    <w:uiPriority w:val="99"/>
    <w:rsid w:val="00C62D24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Default">
    <w:name w:val="Default"/>
    <w:rsid w:val="00EF6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884A0F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4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12"/>
    <w:locked/>
    <w:rsid w:val="00847D27"/>
    <w:rPr>
      <w:shd w:val="clear" w:color="auto" w:fill="FFFFFF"/>
    </w:rPr>
  </w:style>
  <w:style w:type="paragraph" w:customStyle="1" w:styleId="12">
    <w:name w:val="Основной текст1"/>
    <w:basedOn w:val="a"/>
    <w:link w:val="af"/>
    <w:rsid w:val="00847D27"/>
    <w:pPr>
      <w:shd w:val="clear" w:color="auto" w:fill="FFFFFF"/>
      <w:spacing w:after="0" w:line="307" w:lineRule="exact"/>
      <w:ind w:hanging="50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msvolonterodes" TargetMode="External"/><Relationship Id="rId5" Type="http://schemas.openxmlformats.org/officeDocument/2006/relationships/hyperlink" Target="https://vk.com/smsvolontero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Ресепшен</dc:creator>
  <cp:lastModifiedBy>Ирина</cp:lastModifiedBy>
  <cp:revision>4</cp:revision>
  <cp:lastPrinted>2018-05-30T09:40:00Z</cp:lastPrinted>
  <dcterms:created xsi:type="dcterms:W3CDTF">2018-06-08T09:52:00Z</dcterms:created>
  <dcterms:modified xsi:type="dcterms:W3CDTF">2018-06-08T09:54:00Z</dcterms:modified>
</cp:coreProperties>
</file>