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69" w:rsidRPr="0007773A" w:rsidRDefault="00F10869" w:rsidP="0007773A">
      <w:pPr>
        <w:sectPr w:rsidR="00F10869" w:rsidRPr="0007773A" w:rsidSect="00F108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0869" w:rsidRDefault="00F10869" w:rsidP="00AC78E1">
      <w:pPr>
        <w:ind w:right="-314"/>
        <w:jc w:val="center"/>
        <w:rPr>
          <w:b/>
        </w:rPr>
      </w:pPr>
    </w:p>
    <w:p w:rsidR="00AC78E1" w:rsidRDefault="00AC78E1" w:rsidP="00AC78E1">
      <w:pPr>
        <w:ind w:right="-314"/>
        <w:jc w:val="center"/>
        <w:rPr>
          <w:b/>
        </w:rPr>
      </w:pPr>
      <w:r>
        <w:rPr>
          <w:b/>
        </w:rPr>
        <w:t>РЕЕСТР ОБЪЕКТОВ СОЦИАЛЬНОЙ ИНФРАСТРУКТУРЫ И УСЛУГ</w:t>
      </w:r>
    </w:p>
    <w:p w:rsidR="00AC78E1" w:rsidRPr="00CF03CF" w:rsidRDefault="00AC78E1" w:rsidP="00AC78E1">
      <w:pPr>
        <w:ind w:right="-314"/>
        <w:jc w:val="center"/>
        <w:rPr>
          <w:b/>
        </w:rPr>
      </w:pPr>
      <w:r>
        <w:rPr>
          <w:b/>
        </w:rPr>
        <w:t xml:space="preserve"> в приоритетных сферах жизнедеятельности инвалидов и других МГН Катав-Ивановского МР</w:t>
      </w:r>
    </w:p>
    <w:p w:rsidR="00AC78E1" w:rsidRDefault="00AC78E1" w:rsidP="00AC78E1">
      <w:pPr>
        <w:spacing w:line="100" w:lineRule="atLeast"/>
        <w:ind w:right="-314"/>
        <w:jc w:val="right"/>
        <w:rPr>
          <w:b/>
        </w:rPr>
      </w:pPr>
      <w:r>
        <w:rPr>
          <w:b/>
        </w:rPr>
        <w:t>Часть 1</w:t>
      </w:r>
    </w:p>
    <w:p w:rsidR="00AC78E1" w:rsidRDefault="00AC78E1" w:rsidP="00AC78E1">
      <w:pPr>
        <w:spacing w:line="100" w:lineRule="atLeast"/>
        <w:jc w:val="right"/>
        <w:rPr>
          <w:i/>
        </w:rPr>
      </w:pPr>
    </w:p>
    <w:tbl>
      <w:tblPr>
        <w:tblW w:w="152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1842"/>
        <w:gridCol w:w="1418"/>
        <w:gridCol w:w="1416"/>
        <w:gridCol w:w="1842"/>
        <w:gridCol w:w="1133"/>
        <w:gridCol w:w="1704"/>
        <w:gridCol w:w="1058"/>
        <w:gridCol w:w="1080"/>
        <w:gridCol w:w="1260"/>
        <w:gridCol w:w="1848"/>
      </w:tblGrid>
      <w:tr w:rsidR="00AC78E1" w:rsidTr="00817A00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1" w:rsidRDefault="00AC78E1" w:rsidP="00817A00">
            <w:pPr>
              <w:jc w:val="center"/>
              <w:rPr>
                <w:b/>
              </w:rPr>
            </w:pPr>
            <w:r>
              <w:rPr>
                <w:b/>
              </w:rPr>
              <w:t>1. Общие сведения об объекте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2. Характеристика деятельности</w:t>
            </w:r>
          </w:p>
          <w:p w:rsidR="00AC78E1" w:rsidRDefault="00AC78E1" w:rsidP="00817A00">
            <w:pPr>
              <w:spacing w:line="100" w:lineRule="atLeast"/>
              <w:jc w:val="center"/>
            </w:pPr>
            <w:r>
              <w:t>(по обслуживанию населения)</w:t>
            </w:r>
          </w:p>
        </w:tc>
      </w:tr>
      <w:tr w:rsidR="00AC78E1" w:rsidTr="00817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№№</w:t>
            </w:r>
          </w:p>
          <w:p w:rsidR="00AC78E1" w:rsidRDefault="00AC78E1" w:rsidP="00817A00">
            <w:pPr>
              <w:spacing w:line="100" w:lineRule="atLeas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(вид) ОСИ</w:t>
            </w:r>
          </w:p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Адрес ОСИ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№ паспорта</w:t>
            </w: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доступности</w:t>
            </w: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ОСИ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Название организации, расположенной на ОСИ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Форма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Вышестоящая организация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Виды</w:t>
            </w: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оказываемых услуг</w:t>
            </w:r>
          </w:p>
          <w:p w:rsidR="00AC78E1" w:rsidRDefault="00AC78E1" w:rsidP="00817A00">
            <w:pPr>
              <w:spacing w:line="100" w:lineRule="atLeast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Категории населения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Категории инвалидов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Исполнитель ИПР</w:t>
            </w: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(да, нет)</w:t>
            </w:r>
          </w:p>
          <w:p w:rsidR="00AC78E1" w:rsidRDefault="00AC78E1" w:rsidP="00817A00">
            <w:pPr>
              <w:spacing w:line="100" w:lineRule="atLeast"/>
              <w:jc w:val="center"/>
            </w:pPr>
          </w:p>
        </w:tc>
      </w:tr>
      <w:tr w:rsidR="00AC78E1" w:rsidTr="00817A00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11</w:t>
            </w:r>
          </w:p>
        </w:tc>
      </w:tr>
      <w:tr w:rsidR="00AC78E1" w:rsidTr="00817A00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1377F4" w:rsidRDefault="00AC78E1" w:rsidP="00817A00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cs="CenturySchoolbook"/>
              </w:rPr>
              <w:t>2.Учреждения образования</w:t>
            </w:r>
          </w:p>
        </w:tc>
      </w:tr>
      <w:tr w:rsidR="00AC78E1" w:rsidRPr="00AA125C" w:rsidTr="00817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D37FC3" w:rsidRDefault="00AC78E1" w:rsidP="00817A00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AA125C" w:rsidRDefault="00AC78E1" w:rsidP="00817A00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Отдельно стоящее здание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4A3AA1" w:rsidRDefault="00AC78E1" w:rsidP="00817A00">
            <w:pPr>
              <w:pStyle w:val="a3"/>
              <w:snapToGrid w:val="0"/>
              <w:rPr>
                <w:rFonts w:eastAsia="CenturySchoolbook" w:cs="CenturySchoolbook"/>
              </w:rPr>
            </w:pPr>
            <w:r w:rsidRPr="004A3AA1">
              <w:rPr>
                <w:rFonts w:eastAsia="CenturySchoolbook" w:cs="CenturySchoolbook"/>
              </w:rPr>
              <w:t>г.Катав-Ивановск, ул</w:t>
            </w:r>
            <w:proofErr w:type="gramStart"/>
            <w:r w:rsidRPr="004A3AA1">
              <w:rPr>
                <w:rFonts w:eastAsia="CenturySchoolbook" w:cs="CenturySchoolbook"/>
              </w:rPr>
              <w:t>.С</w:t>
            </w:r>
            <w:proofErr w:type="gramEnd"/>
            <w:r w:rsidRPr="004A3AA1">
              <w:rPr>
                <w:rFonts w:eastAsia="CenturySchoolbook" w:cs="CenturySchoolbook"/>
              </w:rPr>
              <w:t xml:space="preserve">вердловская,50 А </w:t>
            </w:r>
          </w:p>
          <w:p w:rsidR="00AC78E1" w:rsidRPr="005A7F45" w:rsidRDefault="00AC78E1" w:rsidP="00817A00">
            <w:pPr>
              <w:pStyle w:val="a3"/>
              <w:snapToGrid w:val="0"/>
              <w:jc w:val="both"/>
              <w:rPr>
                <w:rFonts w:eastAsia="CenturySchoolbook" w:cs="CenturySchoolbook"/>
                <w:sz w:val="16"/>
                <w:szCs w:val="16"/>
              </w:rPr>
            </w:pPr>
            <w:r w:rsidRPr="004A3AA1">
              <w:rPr>
                <w:rFonts w:eastAsia="CenturySchoolbook" w:cs="CenturySchoolbook"/>
              </w:rPr>
              <w:t>Тел.(35147) 21694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  <w:p w:rsidR="00AC78E1" w:rsidRPr="004A3AA1" w:rsidRDefault="00AC78E1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4A3AA1" w:rsidRDefault="00AC78E1" w:rsidP="00DF5B6E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 w:rsidRPr="004A3AA1">
              <w:rPr>
                <w:rFonts w:eastAsia="CenturySchoolbook" w:cs="CenturySchoolbook"/>
              </w:rPr>
              <w:t>Муниципальное общеобразовательное учреждение «Средня</w:t>
            </w:r>
            <w:r w:rsidR="00DF5B6E">
              <w:rPr>
                <w:rFonts w:eastAsia="CenturySchoolbook" w:cs="CenturySchoolbook"/>
              </w:rPr>
              <w:t xml:space="preserve">я общеобразовательная школа № 1 </w:t>
            </w:r>
            <w:r w:rsidRPr="004A3AA1">
              <w:rPr>
                <w:rFonts w:eastAsia="CenturySchoolbook" w:cs="CenturySchoolbook"/>
              </w:rPr>
              <w:t>г.Катав-Ивановска</w:t>
            </w:r>
            <w:r w:rsidR="00DF5B6E">
              <w:rPr>
                <w:rFonts w:eastAsia="CenturySchoolbook" w:cs="CenturySchoolbook"/>
              </w:rPr>
              <w:t>»</w:t>
            </w:r>
            <w:r w:rsidRPr="004A3AA1">
              <w:rPr>
                <w:rFonts w:eastAsia="CenturySchoolbook" w:cs="CenturySchoolbook"/>
              </w:rPr>
              <w:t xml:space="preserve"> Катав-Ивановского муниципального района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AA125C" w:rsidRDefault="00AC78E1" w:rsidP="00817A00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 w:rsidRPr="00AA125C">
              <w:rPr>
                <w:rFonts w:eastAsia="CenturySchoolbook" w:cs="CenturySchoolbook"/>
              </w:rPr>
              <w:t>муниципальная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pStyle w:val="a3"/>
              <w:snapToGrid w:val="0"/>
              <w:jc w:val="both"/>
              <w:rPr>
                <w:rFonts w:eastAsia="CenturySchoolbook" w:cs="CenturySchoolbook"/>
                <w:sz w:val="16"/>
                <w:szCs w:val="16"/>
              </w:rPr>
            </w:pPr>
          </w:p>
          <w:p w:rsidR="00AC78E1" w:rsidRPr="00BD3365" w:rsidRDefault="00590BD5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Управление образования Администрации Катав-Ивановского муниципального района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AA125C" w:rsidRDefault="00AC78E1" w:rsidP="00590BD5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образова</w:t>
            </w:r>
            <w:r w:rsidR="00590BD5">
              <w:rPr>
                <w:rFonts w:eastAsia="CenturySchoolbook" w:cs="CenturySchoolbook"/>
              </w:rPr>
              <w:t>т</w:t>
            </w:r>
            <w:r>
              <w:rPr>
                <w:rFonts w:eastAsia="CenturySchoolbook" w:cs="CenturySchoolbook"/>
              </w:rPr>
              <w:t>е</w:t>
            </w:r>
            <w:r w:rsidR="00590BD5">
              <w:rPr>
                <w:rFonts w:eastAsia="CenturySchoolbook" w:cs="CenturySchoolbook"/>
              </w:rPr>
              <w:t>льные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AA125C" w:rsidRDefault="00AC78E1" w:rsidP="00817A00">
            <w:pPr>
              <w:pStyle w:val="a3"/>
              <w:snapToGrid w:val="0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Дети</w:t>
            </w:r>
            <w:r w:rsidR="00590BD5">
              <w:rPr>
                <w:rFonts w:eastAsia="CenturySchoolbook" w:cs="CenturySchoolbook"/>
              </w:rPr>
              <w:t xml:space="preserve"> с 6,6 лет до 18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  <w:p w:rsidR="00AC78E1" w:rsidRPr="00AA125C" w:rsidRDefault="00AC78E1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О,</w:t>
            </w:r>
            <w:r w:rsidR="00B35DC9">
              <w:rPr>
                <w:rFonts w:eastAsia="CenturySchoolbook" w:cs="CenturySchoolbook"/>
              </w:rPr>
              <w:t xml:space="preserve"> </w:t>
            </w:r>
            <w:r>
              <w:rPr>
                <w:rFonts w:eastAsia="CenturySchoolbook" w:cs="CenturySchoolbook"/>
              </w:rPr>
              <w:t>Г</w:t>
            </w:r>
            <w:proofErr w:type="gramStart"/>
            <w:r>
              <w:rPr>
                <w:rFonts w:eastAsia="CenturySchoolbook" w:cs="CenturySchoolbook"/>
              </w:rPr>
              <w:t>,К</w:t>
            </w:r>
            <w:proofErr w:type="gramEnd"/>
            <w:r>
              <w:rPr>
                <w:rFonts w:eastAsia="CenturySchoolbook" w:cs="CenturySchoolbook"/>
              </w:rPr>
              <w:t>,У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  <w:p w:rsidR="00AC78E1" w:rsidRPr="00AA125C" w:rsidRDefault="00AC78E1" w:rsidP="00817A00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</w:tc>
      </w:tr>
    </w:tbl>
    <w:p w:rsidR="00AC78E1" w:rsidRDefault="00AC78E1" w:rsidP="00AC78E1">
      <w:pPr>
        <w:spacing w:line="100" w:lineRule="atLeast"/>
      </w:pPr>
    </w:p>
    <w:p w:rsidR="00AC78E1" w:rsidRDefault="00AC78E1" w:rsidP="00AC78E1">
      <w:pPr>
        <w:spacing w:line="100" w:lineRule="atLeast"/>
      </w:pPr>
    </w:p>
    <w:p w:rsidR="00AC78E1" w:rsidRDefault="00AC78E1" w:rsidP="00AC78E1"/>
    <w:p w:rsidR="00AC78E1" w:rsidRDefault="00AC78E1" w:rsidP="00AC78E1">
      <w:pPr>
        <w:pageBreakBefore/>
        <w:jc w:val="center"/>
        <w:rPr>
          <w:b/>
        </w:rPr>
      </w:pPr>
      <w:r>
        <w:rPr>
          <w:b/>
        </w:rPr>
        <w:lastRenderedPageBreak/>
        <w:t>РЕЕСТР ОБЪЕКТОВ СОЦИАЛЬНОЙ ИНФРАСТРУКТУРЫ И УСЛУГ</w:t>
      </w:r>
    </w:p>
    <w:p w:rsidR="00AC78E1" w:rsidRDefault="00AC78E1" w:rsidP="00AC78E1">
      <w:pPr>
        <w:ind w:right="-314"/>
        <w:jc w:val="center"/>
        <w:rPr>
          <w:b/>
        </w:rPr>
      </w:pPr>
      <w:r>
        <w:rPr>
          <w:b/>
        </w:rPr>
        <w:t>в приоритетных сферах жизнедеятельности инвалидов и других МГН</w:t>
      </w:r>
    </w:p>
    <w:p w:rsidR="00AC78E1" w:rsidRDefault="00AC78E1" w:rsidP="00AC78E1">
      <w:pPr>
        <w:spacing w:line="100" w:lineRule="atLeast"/>
        <w:jc w:val="right"/>
        <w:rPr>
          <w:b/>
        </w:rPr>
      </w:pPr>
      <w:r>
        <w:rPr>
          <w:b/>
        </w:rPr>
        <w:t>Часть 2</w:t>
      </w:r>
    </w:p>
    <w:p w:rsidR="00AC78E1" w:rsidRDefault="00AC78E1" w:rsidP="00AC78E1">
      <w:pPr>
        <w:spacing w:line="100" w:lineRule="atLeast"/>
        <w:jc w:val="right"/>
      </w:pPr>
    </w:p>
    <w:tbl>
      <w:tblPr>
        <w:tblW w:w="148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1559"/>
        <w:gridCol w:w="1841"/>
        <w:gridCol w:w="1702"/>
        <w:gridCol w:w="1794"/>
        <w:gridCol w:w="1558"/>
        <w:gridCol w:w="1557"/>
        <w:gridCol w:w="942"/>
        <w:gridCol w:w="1607"/>
        <w:gridCol w:w="1615"/>
        <w:gridCol w:w="18"/>
        <w:gridCol w:w="22"/>
      </w:tblGrid>
      <w:tr w:rsidR="00AC78E1" w:rsidTr="00817A00">
        <w:trPr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3. Состояние доступности объекта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4. Управленческое решение</w:t>
            </w:r>
          </w:p>
        </w:tc>
        <w:tc>
          <w:tcPr>
            <w:tcW w:w="40" w:type="dxa"/>
            <w:gridSpan w:val="2"/>
          </w:tcPr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AC78E1" w:rsidTr="00817A00">
        <w:trPr>
          <w:gridAfter w:val="1"/>
          <w:wAfter w:w="22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№№</w:t>
            </w:r>
          </w:p>
          <w:p w:rsidR="00AC78E1" w:rsidRDefault="00AC78E1" w:rsidP="00817A00">
            <w:pPr>
              <w:spacing w:line="100" w:lineRule="atLeas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Вариант обустройства объекта</w:t>
            </w:r>
            <w:r>
              <w:rPr>
                <w:rStyle w:val="a4"/>
              </w:rPr>
              <w:footnoteReference w:id="2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Состояние доступности </w:t>
            </w:r>
            <w:r>
              <w:rPr>
                <w:sz w:val="20"/>
                <w:szCs w:val="20"/>
              </w:rPr>
              <w:t>(в т.ч. для различных категорий инвалидов)</w:t>
            </w:r>
            <w:r>
              <w:rPr>
                <w:rStyle w:val="a4"/>
              </w:rPr>
              <w:footnoteReference w:id="3"/>
            </w:r>
          </w:p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  <w:rPr>
                <w:b/>
              </w:rPr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Нуждаемость и очередность адаптации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Виды работ по адаптации</w:t>
            </w:r>
            <w:r>
              <w:rPr>
                <w:rStyle w:val="a4"/>
              </w:rPr>
              <w:footnoteReference w:id="4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Плановый период (срок) исполнения</w:t>
            </w:r>
          </w:p>
          <w:p w:rsidR="00AC78E1" w:rsidRDefault="00AC78E1" w:rsidP="00817A00">
            <w:pPr>
              <w:spacing w:line="100" w:lineRule="atLeast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Ожидаемый результат (по состоянию доступности)</w:t>
            </w:r>
            <w:r>
              <w:rPr>
                <w:rStyle w:val="a4"/>
              </w:rPr>
              <w:footnoteReference w:id="5"/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Дата контроля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  <w:r>
              <w:rPr>
                <w:rStyle w:val="a4"/>
              </w:rPr>
              <w:footnoteReference w:id="6"/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Дата актуализации информации на Карте доступности субъекта РФ</w:t>
            </w:r>
          </w:p>
          <w:p w:rsidR="00AC78E1" w:rsidRDefault="00AC78E1" w:rsidP="00817A00">
            <w:pPr>
              <w:spacing w:line="100" w:lineRule="atLeast"/>
              <w:jc w:val="center"/>
            </w:pPr>
          </w:p>
        </w:tc>
      </w:tr>
      <w:tr w:rsidR="00AC78E1" w:rsidTr="00817A00">
        <w:trPr>
          <w:gridAfter w:val="1"/>
          <w:wAfter w:w="22" w:type="dxa"/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19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20</w:t>
            </w:r>
          </w:p>
        </w:tc>
      </w:tr>
      <w:tr w:rsidR="00AC78E1" w:rsidTr="00817A00">
        <w:trPr>
          <w:gridAfter w:val="1"/>
          <w:wAfter w:w="22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t>2</w:t>
            </w:r>
          </w:p>
          <w:p w:rsidR="00AC78E1" w:rsidRPr="009477E7" w:rsidRDefault="00AC78E1" w:rsidP="00817A00">
            <w:pPr>
              <w:spacing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t>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Pr="00BB2C7A" w:rsidRDefault="00AC78E1" w:rsidP="00817A00">
            <w:pPr>
              <w:spacing w:line="100" w:lineRule="atLeast"/>
              <w:jc w:val="center"/>
            </w:pPr>
            <w:r>
              <w:t>ДУ</w:t>
            </w:r>
          </w:p>
          <w:p w:rsidR="00AC78E1" w:rsidRPr="00505DB2" w:rsidRDefault="00AC78E1" w:rsidP="00817A00">
            <w:pPr>
              <w:spacing w:line="100" w:lineRule="atLeast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t>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  <w:r>
              <w:t>Текущий ремонт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  <w:p w:rsidR="00AC78E1" w:rsidRDefault="00AC78E1" w:rsidP="00817A00">
            <w:pPr>
              <w:spacing w:line="100" w:lineRule="atLeast"/>
              <w:jc w:val="center"/>
            </w:pPr>
            <w: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505DB2" w:rsidRDefault="00AC78E1" w:rsidP="00817A00">
            <w:pPr>
              <w:spacing w:line="100" w:lineRule="atLeast"/>
              <w:jc w:val="center"/>
            </w:pPr>
            <w:r>
              <w:t>ДЧ-</w:t>
            </w:r>
            <w:r w:rsidR="00B35DC9">
              <w:t>В</w:t>
            </w:r>
          </w:p>
          <w:p w:rsidR="00AC78E1" w:rsidRPr="00505DB2" w:rsidRDefault="00AC78E1" w:rsidP="00817A00">
            <w:pPr>
              <w:spacing w:line="100" w:lineRule="atLeast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B91B96" w:rsidP="00817A00">
            <w:pPr>
              <w:spacing w:line="100" w:lineRule="atLeast"/>
              <w:jc w:val="center"/>
            </w:pPr>
            <w:r>
              <w:t>2017г.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Pr="00505DB2" w:rsidRDefault="00AC78E1" w:rsidP="00817A00">
            <w:pPr>
              <w:spacing w:line="100" w:lineRule="atLeast"/>
              <w:jc w:val="center"/>
            </w:pPr>
            <w:r>
              <w:t>Достижение ДЧ-</w:t>
            </w:r>
            <w:r w:rsidR="009F0617">
              <w:t>В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1" w:rsidRDefault="00AC78E1" w:rsidP="00817A00">
            <w:pPr>
              <w:spacing w:line="100" w:lineRule="atLeast"/>
              <w:jc w:val="center"/>
            </w:pPr>
          </w:p>
        </w:tc>
      </w:tr>
    </w:tbl>
    <w:p w:rsidR="00AC78E1" w:rsidRDefault="00AC78E1" w:rsidP="00AC78E1">
      <w:pPr>
        <w:spacing w:line="100" w:lineRule="atLeast"/>
      </w:pPr>
    </w:p>
    <w:p w:rsidR="00AC78E1" w:rsidRDefault="00AC78E1" w:rsidP="00AC78E1">
      <w:pPr>
        <w:spacing w:line="100" w:lineRule="atLeast"/>
      </w:pPr>
    </w:p>
    <w:p w:rsidR="00AC78E1" w:rsidRDefault="00AC78E1" w:rsidP="00AC78E1">
      <w:pPr>
        <w:spacing w:line="100" w:lineRule="atLeast"/>
      </w:pPr>
    </w:p>
    <w:p w:rsidR="00AC78E1" w:rsidRDefault="00AC78E1" w:rsidP="00AC78E1">
      <w:pPr>
        <w:spacing w:line="100" w:lineRule="atLeast"/>
      </w:pPr>
    </w:p>
    <w:p w:rsidR="003C72B7" w:rsidRDefault="003C72B7" w:rsidP="003C72B7">
      <w:pPr>
        <w:spacing w:line="100" w:lineRule="atLeast"/>
        <w:ind w:right="-314"/>
        <w:jc w:val="right"/>
        <w:rPr>
          <w:b/>
        </w:rPr>
      </w:pPr>
      <w:r>
        <w:rPr>
          <w:b/>
        </w:rPr>
        <w:lastRenderedPageBreak/>
        <w:t>Часть 1</w:t>
      </w:r>
    </w:p>
    <w:p w:rsidR="003C72B7" w:rsidRDefault="003C72B7" w:rsidP="003C72B7">
      <w:pPr>
        <w:spacing w:line="100" w:lineRule="atLeast"/>
        <w:jc w:val="right"/>
        <w:rPr>
          <w:i/>
        </w:rPr>
      </w:pPr>
    </w:p>
    <w:tbl>
      <w:tblPr>
        <w:tblW w:w="152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1842"/>
        <w:gridCol w:w="1418"/>
        <w:gridCol w:w="1416"/>
        <w:gridCol w:w="1842"/>
        <w:gridCol w:w="1133"/>
        <w:gridCol w:w="1704"/>
        <w:gridCol w:w="1058"/>
        <w:gridCol w:w="1080"/>
        <w:gridCol w:w="1260"/>
        <w:gridCol w:w="1848"/>
      </w:tblGrid>
      <w:tr w:rsidR="003C72B7" w:rsidTr="00EB421D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B7" w:rsidRDefault="003C72B7" w:rsidP="00EB421D">
            <w:pPr>
              <w:jc w:val="center"/>
              <w:rPr>
                <w:b/>
              </w:rPr>
            </w:pPr>
            <w:r>
              <w:rPr>
                <w:b/>
              </w:rPr>
              <w:t>1. Общие сведения об объекте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2. Характеристика деятельности</w:t>
            </w:r>
          </w:p>
          <w:p w:rsidR="003C72B7" w:rsidRDefault="003C72B7" w:rsidP="00EB421D">
            <w:pPr>
              <w:spacing w:line="100" w:lineRule="atLeast"/>
              <w:jc w:val="center"/>
            </w:pPr>
            <w:r>
              <w:t>(по обслуживанию населения)</w:t>
            </w:r>
          </w:p>
        </w:tc>
      </w:tr>
      <w:tr w:rsidR="003C72B7" w:rsidTr="00EB42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№№</w:t>
            </w:r>
          </w:p>
          <w:p w:rsidR="003C72B7" w:rsidRDefault="003C72B7" w:rsidP="00EB421D">
            <w:pPr>
              <w:spacing w:line="100" w:lineRule="atLeas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(вид) ОСИ</w:t>
            </w:r>
          </w:p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Адрес ОСИ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№ паспорта</w:t>
            </w: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доступности</w:t>
            </w: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ОСИ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Название организации, расположенной на ОСИ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Форма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Вышестоящая организация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Виды</w:t>
            </w: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оказываемых услуг</w:t>
            </w:r>
          </w:p>
          <w:p w:rsidR="003C72B7" w:rsidRDefault="003C72B7" w:rsidP="00EB421D">
            <w:pPr>
              <w:spacing w:line="100" w:lineRule="atLeast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Категории населения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Категории инвалидов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Исполнитель ИПР</w:t>
            </w: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(да, нет)</w:t>
            </w:r>
          </w:p>
          <w:p w:rsidR="003C72B7" w:rsidRDefault="003C72B7" w:rsidP="00EB421D">
            <w:pPr>
              <w:spacing w:line="100" w:lineRule="atLeast"/>
              <w:jc w:val="center"/>
            </w:pPr>
          </w:p>
        </w:tc>
      </w:tr>
      <w:tr w:rsidR="003C72B7" w:rsidTr="00EB421D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11</w:t>
            </w:r>
          </w:p>
        </w:tc>
      </w:tr>
      <w:tr w:rsidR="003C72B7" w:rsidTr="00EB421D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1377F4" w:rsidRDefault="003C72B7" w:rsidP="00EB421D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cs="CenturySchoolbook"/>
              </w:rPr>
              <w:t>2.Учреждения образования</w:t>
            </w:r>
          </w:p>
        </w:tc>
      </w:tr>
      <w:tr w:rsidR="003C72B7" w:rsidRPr="00AA125C" w:rsidTr="00EB42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D37FC3" w:rsidRDefault="003C72B7" w:rsidP="00EB421D">
            <w:pPr>
              <w:spacing w:line="100" w:lineRule="atLeas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AA125C" w:rsidRDefault="003C72B7" w:rsidP="00EB421D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Два  отдельно стоящих 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4A3AA1" w:rsidRDefault="003C72B7" w:rsidP="00EB421D">
            <w:pPr>
              <w:pStyle w:val="a3"/>
              <w:snapToGrid w:val="0"/>
              <w:rPr>
                <w:rFonts w:eastAsia="CenturySchoolbook" w:cs="CenturySchoolbook"/>
              </w:rPr>
            </w:pPr>
            <w:r w:rsidRPr="004A3AA1">
              <w:rPr>
                <w:rFonts w:eastAsia="CenturySchoolbook" w:cs="CenturySchoolbook"/>
              </w:rPr>
              <w:t xml:space="preserve">г.Катав-Ивановск, </w:t>
            </w:r>
            <w:proofErr w:type="spellStart"/>
            <w:r w:rsidRPr="004A3AA1">
              <w:rPr>
                <w:rFonts w:eastAsia="CenturySchoolbook" w:cs="CenturySchoolbook"/>
              </w:rPr>
              <w:t>ул</w:t>
            </w:r>
            <w:proofErr w:type="gramStart"/>
            <w:r w:rsidRPr="004A3AA1">
              <w:rPr>
                <w:rFonts w:eastAsia="CenturySchoolbook" w:cs="CenturySchoolbook"/>
              </w:rPr>
              <w:t>.</w:t>
            </w:r>
            <w:r>
              <w:rPr>
                <w:rFonts w:eastAsia="CenturySchoolbook" w:cs="CenturySchoolbook"/>
              </w:rPr>
              <w:t>К</w:t>
            </w:r>
            <w:proofErr w:type="gramEnd"/>
            <w:r>
              <w:rPr>
                <w:rFonts w:eastAsia="CenturySchoolbook" w:cs="CenturySchoolbook"/>
              </w:rPr>
              <w:t>расноуральская</w:t>
            </w:r>
            <w:proofErr w:type="spellEnd"/>
            <w:r>
              <w:rPr>
                <w:rFonts w:eastAsia="CenturySchoolbook" w:cs="CenturySchoolbook"/>
              </w:rPr>
              <w:t xml:space="preserve">, 33 </w:t>
            </w:r>
          </w:p>
          <w:p w:rsidR="003C72B7" w:rsidRPr="005A7F45" w:rsidRDefault="003C72B7" w:rsidP="00EB421D">
            <w:pPr>
              <w:pStyle w:val="a3"/>
              <w:snapToGrid w:val="0"/>
              <w:jc w:val="both"/>
              <w:rPr>
                <w:rFonts w:eastAsia="CenturySchoolbook" w:cs="CenturySchoolbook"/>
                <w:sz w:val="16"/>
                <w:szCs w:val="16"/>
              </w:rPr>
            </w:pPr>
            <w:r w:rsidRPr="004A3AA1">
              <w:rPr>
                <w:rFonts w:eastAsia="CenturySchoolbook" w:cs="CenturySchoolbook"/>
              </w:rPr>
              <w:t>Тел.(35147) 2</w:t>
            </w:r>
            <w:r>
              <w:rPr>
                <w:rFonts w:eastAsia="CenturySchoolbook" w:cs="CenturySchoolbook"/>
              </w:rPr>
              <w:t>3896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  <w:p w:rsidR="003C72B7" w:rsidRPr="004A3AA1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4A3AA1" w:rsidRDefault="003C72B7" w:rsidP="003C72B7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 w:rsidRPr="004A3AA1">
              <w:rPr>
                <w:rFonts w:eastAsia="CenturySchoolbook" w:cs="CenturySchoolbook"/>
              </w:rPr>
              <w:t>Муниципальное общеобразовательное учреждение «</w:t>
            </w:r>
            <w:r>
              <w:rPr>
                <w:rFonts w:eastAsia="CenturySchoolbook" w:cs="CenturySchoolbook"/>
              </w:rPr>
              <w:t>Коррекционная школа-интернат</w:t>
            </w:r>
            <w:r w:rsidRPr="004A3AA1">
              <w:rPr>
                <w:rFonts w:eastAsia="CenturySchoolbook" w:cs="CenturySchoolbook"/>
              </w:rPr>
              <w:t xml:space="preserve"> г.Катав-Ивановска</w:t>
            </w:r>
            <w:r>
              <w:rPr>
                <w:rFonts w:eastAsia="CenturySchoolbook" w:cs="CenturySchoolbook"/>
              </w:rPr>
              <w:t xml:space="preserve">» </w:t>
            </w:r>
            <w:r w:rsidRPr="004A3AA1">
              <w:rPr>
                <w:rFonts w:eastAsia="CenturySchoolbook" w:cs="CenturySchoolbook"/>
              </w:rPr>
              <w:t xml:space="preserve">Катав-Ивановского муниципального района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AA125C" w:rsidRDefault="003C72B7" w:rsidP="00EB421D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 w:rsidRPr="00AA125C">
              <w:rPr>
                <w:rFonts w:eastAsia="CenturySchoolbook" w:cs="CenturySchoolbook"/>
              </w:rPr>
              <w:t>муниципальная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pStyle w:val="a3"/>
              <w:snapToGrid w:val="0"/>
              <w:jc w:val="both"/>
              <w:rPr>
                <w:rFonts w:eastAsia="CenturySchoolbook" w:cs="CenturySchoolbook"/>
                <w:sz w:val="16"/>
                <w:szCs w:val="16"/>
              </w:rPr>
            </w:pPr>
          </w:p>
          <w:p w:rsidR="003C72B7" w:rsidRPr="00BD3365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Управление образования Администрации Катав-Ивановского муниципального района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AA125C" w:rsidRDefault="003C72B7" w:rsidP="003C72B7">
            <w:pPr>
              <w:pStyle w:val="a3"/>
              <w:snapToGrid w:val="0"/>
              <w:jc w:val="both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образовательные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Pr="00AA125C" w:rsidRDefault="003C72B7" w:rsidP="00EB421D">
            <w:pPr>
              <w:pStyle w:val="a3"/>
              <w:snapToGrid w:val="0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 xml:space="preserve">Дети с 6,6 до 18 лет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  <w:p w:rsidR="003C72B7" w:rsidRPr="00AA125C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  <w:r>
              <w:rPr>
                <w:rFonts w:eastAsia="CenturySchoolbook" w:cs="CenturySchoolbook"/>
              </w:rPr>
              <w:t>О</w:t>
            </w:r>
            <w:proofErr w:type="gramStart"/>
            <w:r>
              <w:rPr>
                <w:rFonts w:eastAsia="CenturySchoolbook" w:cs="CenturySchoolbook"/>
              </w:rPr>
              <w:t>,Г</w:t>
            </w:r>
            <w:proofErr w:type="gramEnd"/>
            <w:r>
              <w:rPr>
                <w:rFonts w:eastAsia="CenturySchoolbook" w:cs="CenturySchoolbook"/>
              </w:rPr>
              <w:t>,К,У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  <w:p w:rsidR="003C72B7" w:rsidRPr="00AA125C" w:rsidRDefault="003C72B7" w:rsidP="00EB421D">
            <w:pPr>
              <w:pStyle w:val="a3"/>
              <w:snapToGrid w:val="0"/>
              <w:jc w:val="center"/>
              <w:rPr>
                <w:rFonts w:eastAsia="CenturySchoolbook" w:cs="CenturySchoolbook"/>
              </w:rPr>
            </w:pPr>
          </w:p>
        </w:tc>
      </w:tr>
    </w:tbl>
    <w:p w:rsidR="003C72B7" w:rsidRDefault="003C72B7" w:rsidP="003C72B7">
      <w:pPr>
        <w:spacing w:line="100" w:lineRule="atLeast"/>
      </w:pPr>
    </w:p>
    <w:p w:rsidR="003C72B7" w:rsidRDefault="003C72B7" w:rsidP="003C72B7">
      <w:pPr>
        <w:spacing w:line="100" w:lineRule="atLeast"/>
      </w:pPr>
    </w:p>
    <w:p w:rsidR="003C72B7" w:rsidRDefault="003C72B7" w:rsidP="003C72B7"/>
    <w:p w:rsidR="003C72B7" w:rsidRDefault="003C72B7" w:rsidP="003C72B7">
      <w:pPr>
        <w:spacing w:line="100" w:lineRule="atLeast"/>
        <w:jc w:val="right"/>
        <w:rPr>
          <w:b/>
        </w:rPr>
      </w:pPr>
    </w:p>
    <w:p w:rsidR="003C72B7" w:rsidRDefault="003C72B7" w:rsidP="003C72B7">
      <w:pPr>
        <w:spacing w:line="100" w:lineRule="atLeast"/>
        <w:jc w:val="right"/>
        <w:rPr>
          <w:b/>
        </w:rPr>
      </w:pPr>
    </w:p>
    <w:p w:rsidR="003C72B7" w:rsidRDefault="003C72B7" w:rsidP="003C72B7">
      <w:pPr>
        <w:spacing w:line="100" w:lineRule="atLeast"/>
        <w:jc w:val="right"/>
        <w:rPr>
          <w:b/>
        </w:rPr>
      </w:pPr>
    </w:p>
    <w:p w:rsidR="003C72B7" w:rsidRDefault="003C72B7" w:rsidP="003C72B7">
      <w:pPr>
        <w:spacing w:line="100" w:lineRule="atLeast"/>
        <w:jc w:val="right"/>
        <w:rPr>
          <w:b/>
        </w:rPr>
      </w:pPr>
    </w:p>
    <w:p w:rsidR="003C72B7" w:rsidRDefault="003C72B7" w:rsidP="003C72B7">
      <w:pPr>
        <w:spacing w:line="100" w:lineRule="atLeast"/>
        <w:jc w:val="right"/>
        <w:rPr>
          <w:b/>
        </w:rPr>
      </w:pPr>
      <w:r>
        <w:rPr>
          <w:b/>
        </w:rPr>
        <w:lastRenderedPageBreak/>
        <w:t>Часть 2</w:t>
      </w:r>
    </w:p>
    <w:p w:rsidR="003C72B7" w:rsidRDefault="003C72B7" w:rsidP="003C72B7">
      <w:pPr>
        <w:spacing w:line="100" w:lineRule="atLeast"/>
        <w:jc w:val="right"/>
      </w:pPr>
    </w:p>
    <w:tbl>
      <w:tblPr>
        <w:tblW w:w="148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1559"/>
        <w:gridCol w:w="1841"/>
        <w:gridCol w:w="1702"/>
        <w:gridCol w:w="1794"/>
        <w:gridCol w:w="1558"/>
        <w:gridCol w:w="1557"/>
        <w:gridCol w:w="942"/>
        <w:gridCol w:w="1607"/>
        <w:gridCol w:w="1615"/>
        <w:gridCol w:w="18"/>
        <w:gridCol w:w="22"/>
      </w:tblGrid>
      <w:tr w:rsidR="003C72B7" w:rsidTr="00EB421D">
        <w:trPr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3. Состояние доступности объекта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4. Управленческое решение</w:t>
            </w:r>
          </w:p>
        </w:tc>
        <w:tc>
          <w:tcPr>
            <w:tcW w:w="40" w:type="dxa"/>
            <w:gridSpan w:val="2"/>
          </w:tcPr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3C72B7" w:rsidTr="00EB421D">
        <w:trPr>
          <w:gridAfter w:val="1"/>
          <w:wAfter w:w="22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№№</w:t>
            </w:r>
          </w:p>
          <w:p w:rsidR="003C72B7" w:rsidRDefault="003C72B7" w:rsidP="00EB421D">
            <w:pPr>
              <w:spacing w:line="100" w:lineRule="atLeas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Вариант обустройства объекта</w:t>
            </w:r>
            <w:r>
              <w:rPr>
                <w:rStyle w:val="a4"/>
              </w:rPr>
              <w:footnoteReference w:id="7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Состояние доступности </w:t>
            </w:r>
            <w:r>
              <w:rPr>
                <w:sz w:val="20"/>
                <w:szCs w:val="20"/>
              </w:rPr>
              <w:t>(в т.ч. для различных категорий инвалидов)</w:t>
            </w:r>
            <w:r>
              <w:rPr>
                <w:rStyle w:val="a4"/>
              </w:rPr>
              <w:footnoteReference w:id="8"/>
            </w:r>
          </w:p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  <w:rPr>
                <w:b/>
              </w:rPr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 xml:space="preserve">Нуждаемость и очередность адаптации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Виды работ по адаптации</w:t>
            </w:r>
            <w:r>
              <w:rPr>
                <w:rStyle w:val="a4"/>
              </w:rPr>
              <w:footnoteReference w:id="9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Плановый период (срок) исполнения</w:t>
            </w:r>
          </w:p>
          <w:p w:rsidR="003C72B7" w:rsidRDefault="003C72B7" w:rsidP="00EB421D">
            <w:pPr>
              <w:spacing w:line="100" w:lineRule="atLeast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Ожидаемый результат (по состоянию доступности)</w:t>
            </w:r>
            <w:r>
              <w:rPr>
                <w:rStyle w:val="a4"/>
              </w:rPr>
              <w:footnoteReference w:id="10"/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Дата контроля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  <w:r>
              <w:rPr>
                <w:rStyle w:val="a4"/>
              </w:rPr>
              <w:footnoteReference w:id="11"/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Дата актуализации информации на Карте доступности субъекта РФ</w:t>
            </w:r>
          </w:p>
          <w:p w:rsidR="003C72B7" w:rsidRDefault="003C72B7" w:rsidP="00EB421D">
            <w:pPr>
              <w:spacing w:line="100" w:lineRule="atLeast"/>
              <w:jc w:val="center"/>
            </w:pPr>
          </w:p>
        </w:tc>
      </w:tr>
      <w:tr w:rsidR="003C72B7" w:rsidTr="00EB421D">
        <w:trPr>
          <w:gridAfter w:val="1"/>
          <w:wAfter w:w="22" w:type="dxa"/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19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20</w:t>
            </w:r>
          </w:p>
        </w:tc>
      </w:tr>
      <w:tr w:rsidR="003C72B7" w:rsidTr="00EB421D">
        <w:trPr>
          <w:gridAfter w:val="1"/>
          <w:wAfter w:w="22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</w:p>
          <w:p w:rsidR="003C72B7" w:rsidRPr="009477E7" w:rsidRDefault="003C72B7" w:rsidP="00EB421D">
            <w:pPr>
              <w:spacing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t>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Pr="00BB2C7A" w:rsidRDefault="003C72B7" w:rsidP="00EB421D">
            <w:pPr>
              <w:spacing w:line="100" w:lineRule="atLeast"/>
              <w:jc w:val="center"/>
            </w:pPr>
            <w:r>
              <w:t>ДУ</w:t>
            </w:r>
          </w:p>
          <w:p w:rsidR="003C72B7" w:rsidRPr="00505DB2" w:rsidRDefault="003C72B7" w:rsidP="00EB421D">
            <w:pPr>
              <w:spacing w:line="100" w:lineRule="atLeast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t>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Текущий ремонт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  <w:p w:rsidR="003C72B7" w:rsidRDefault="003C72B7" w:rsidP="00EB421D">
            <w:pPr>
              <w:spacing w:line="100" w:lineRule="atLeast"/>
              <w:jc w:val="center"/>
            </w:pPr>
            <w: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ДЧ-И</w:t>
            </w:r>
          </w:p>
          <w:p w:rsidR="003C72B7" w:rsidRPr="00505DB2" w:rsidRDefault="003C72B7" w:rsidP="00EB421D">
            <w:pPr>
              <w:spacing w:line="100" w:lineRule="atLeast"/>
              <w:jc w:val="center"/>
            </w:pPr>
            <w:r>
              <w:t>(О</w:t>
            </w:r>
            <w:proofErr w:type="gramStart"/>
            <w:r>
              <w:t>,К</w:t>
            </w:r>
            <w:proofErr w:type="gramEnd"/>
            <w:r>
              <w:t>,Г,У)</w:t>
            </w:r>
          </w:p>
          <w:p w:rsidR="003C72B7" w:rsidRPr="00505DB2" w:rsidRDefault="003C72B7" w:rsidP="00EB421D">
            <w:pPr>
              <w:spacing w:line="100" w:lineRule="atLeast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9427CB" w:rsidP="00EB421D">
            <w:pPr>
              <w:spacing w:line="100" w:lineRule="atLeast"/>
              <w:jc w:val="center"/>
            </w:pPr>
            <w:r>
              <w:t>2017г.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  <w:r>
              <w:t>Достижение ДЧ-И</w:t>
            </w:r>
          </w:p>
          <w:p w:rsidR="003C72B7" w:rsidRPr="00505DB2" w:rsidRDefault="003C72B7" w:rsidP="00EB421D">
            <w:pPr>
              <w:spacing w:line="100" w:lineRule="atLeast"/>
              <w:jc w:val="center"/>
            </w:pPr>
            <w:r>
              <w:t>(О</w:t>
            </w:r>
            <w:proofErr w:type="gramStart"/>
            <w:r>
              <w:t>,К</w:t>
            </w:r>
            <w:proofErr w:type="gramEnd"/>
            <w:r>
              <w:t>,Г,У)</w:t>
            </w:r>
            <w:bookmarkStart w:id="0" w:name="_GoBack"/>
            <w:bookmarkEnd w:id="0"/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B7" w:rsidRDefault="003C72B7" w:rsidP="00EB421D">
            <w:pPr>
              <w:spacing w:line="100" w:lineRule="atLeast"/>
              <w:jc w:val="center"/>
            </w:pPr>
          </w:p>
        </w:tc>
      </w:tr>
    </w:tbl>
    <w:p w:rsidR="003C72B7" w:rsidRDefault="003C72B7" w:rsidP="003C72B7">
      <w:pPr>
        <w:spacing w:line="100" w:lineRule="atLeast"/>
      </w:pPr>
    </w:p>
    <w:p w:rsidR="003C72B7" w:rsidRDefault="003C72B7" w:rsidP="003C72B7">
      <w:pPr>
        <w:spacing w:line="100" w:lineRule="atLeast"/>
      </w:pPr>
    </w:p>
    <w:p w:rsidR="003C72B7" w:rsidRDefault="003C72B7" w:rsidP="003C72B7">
      <w:pPr>
        <w:spacing w:line="100" w:lineRule="atLeast"/>
      </w:pPr>
    </w:p>
    <w:p w:rsidR="005755F2" w:rsidRDefault="005755F2"/>
    <w:sectPr w:rsidR="005755F2" w:rsidSect="00AC78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04" w:rsidRDefault="00736F04" w:rsidP="00AC78E1">
      <w:r>
        <w:separator/>
      </w:r>
    </w:p>
  </w:endnote>
  <w:endnote w:type="continuationSeparator" w:id="1">
    <w:p w:rsidR="00736F04" w:rsidRDefault="00736F04" w:rsidP="00AC7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oolbook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04" w:rsidRDefault="00736F04" w:rsidP="00AC78E1">
      <w:r>
        <w:separator/>
      </w:r>
    </w:p>
  </w:footnote>
  <w:footnote w:type="continuationSeparator" w:id="1">
    <w:p w:rsidR="00736F04" w:rsidRDefault="00736F04" w:rsidP="00AC78E1">
      <w:r>
        <w:continuationSeparator/>
      </w:r>
    </w:p>
  </w:footnote>
  <w:footnote w:id="2">
    <w:p w:rsidR="00AC78E1" w:rsidRDefault="00AC78E1" w:rsidP="00AC78E1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 один из вариантов: </w:t>
      </w:r>
      <w:r>
        <w:rPr>
          <w:b/>
        </w:rPr>
        <w:t>«А», «Б»</w:t>
      </w:r>
    </w:p>
    <w:p w:rsidR="00AC78E1" w:rsidRDefault="00AC78E1" w:rsidP="00AC78E1">
      <w:pPr>
        <w:pStyle w:val="a5"/>
      </w:pPr>
    </w:p>
  </w:footnote>
  <w:footnote w:id="3">
    <w:p w:rsidR="00AC78E1" w:rsidRDefault="00AC78E1" w:rsidP="00AC78E1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указывается: </w:t>
      </w:r>
      <w:proofErr w:type="gramStart"/>
      <w:r>
        <w:rPr>
          <w:b/>
        </w:rPr>
        <w:t>ДП-В</w:t>
      </w:r>
      <w:r>
        <w:t xml:space="preserve"> - доступен полностью всем;  </w:t>
      </w:r>
      <w:r>
        <w:rPr>
          <w:b/>
        </w:rPr>
        <w:t>ДП-И</w:t>
      </w:r>
      <w:r>
        <w:t xml:space="preserve">  (К, О, С, Г, У) - доступен полностью избирательно (указать, каким категориям инвалидов); </w:t>
      </w:r>
      <w:r>
        <w:rPr>
          <w:b/>
        </w:rPr>
        <w:t xml:space="preserve">ДЧ-В </w:t>
      </w:r>
      <w:r>
        <w:t xml:space="preserve"> - доступен частично всем; </w:t>
      </w:r>
      <w:r>
        <w:rPr>
          <w:b/>
        </w:rPr>
        <w:t>ДЧ-И</w:t>
      </w:r>
      <w:r>
        <w:t xml:space="preserve">  (К, О, С, Г, У) – доступен частично избирательно (указать категории инвалидов); </w:t>
      </w:r>
      <w:r>
        <w:rPr>
          <w:b/>
        </w:rPr>
        <w:t>ДУ</w:t>
      </w:r>
      <w:r>
        <w:t xml:space="preserve"> - доступно условно, </w:t>
      </w:r>
      <w:r>
        <w:rPr>
          <w:b/>
        </w:rPr>
        <w:t xml:space="preserve">ВНД </w:t>
      </w:r>
      <w:r>
        <w:t xml:space="preserve">– недоступно; </w:t>
      </w:r>
      <w:proofErr w:type="gramEnd"/>
    </w:p>
    <w:p w:rsidR="00AC78E1" w:rsidRDefault="00AC78E1" w:rsidP="00AC78E1">
      <w:pPr>
        <w:pStyle w:val="a5"/>
      </w:pPr>
    </w:p>
  </w:footnote>
  <w:footnote w:id="4">
    <w:p w:rsidR="00AC78E1" w:rsidRDefault="00AC78E1" w:rsidP="00AC78E1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C78E1" w:rsidRDefault="00AC78E1" w:rsidP="00AC78E1">
      <w:pPr>
        <w:pStyle w:val="a5"/>
      </w:pPr>
    </w:p>
  </w:footnote>
  <w:footnote w:id="5">
    <w:p w:rsidR="00AC78E1" w:rsidRDefault="00AC78E1" w:rsidP="00AC78E1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указывается: </w:t>
      </w:r>
      <w:proofErr w:type="gramStart"/>
      <w:r>
        <w:rPr>
          <w:b/>
        </w:rPr>
        <w:t>ДП-В</w:t>
      </w:r>
      <w:r>
        <w:t xml:space="preserve"> - доступен полностью всем;  </w:t>
      </w:r>
      <w:r>
        <w:rPr>
          <w:b/>
        </w:rPr>
        <w:t>ДП-И</w:t>
      </w:r>
      <w:r>
        <w:t xml:space="preserve">  (К, О, С, Г, У) - доступен полностью избирательно (указать, каким категориям инвалидов); </w:t>
      </w:r>
      <w:r>
        <w:rPr>
          <w:b/>
        </w:rPr>
        <w:t xml:space="preserve">ДЧ-В </w:t>
      </w:r>
      <w:r>
        <w:t xml:space="preserve"> - доступен частично всем; </w:t>
      </w:r>
      <w:r>
        <w:rPr>
          <w:b/>
        </w:rPr>
        <w:t>ДЧ-И</w:t>
      </w:r>
      <w:r>
        <w:t xml:space="preserve">  (К, О, С, Г, У) – доступен частично избирательно (указать категории инвалидов); </w:t>
      </w:r>
      <w:r>
        <w:rPr>
          <w:b/>
        </w:rPr>
        <w:t>ДУ</w:t>
      </w:r>
      <w:r>
        <w:t xml:space="preserve"> - доступно условно</w:t>
      </w:r>
      <w:proofErr w:type="gramEnd"/>
    </w:p>
    <w:p w:rsidR="00AC78E1" w:rsidRDefault="00AC78E1" w:rsidP="00AC78E1">
      <w:pPr>
        <w:pStyle w:val="a5"/>
      </w:pPr>
    </w:p>
  </w:footnote>
  <w:footnote w:id="6">
    <w:p w:rsidR="00AC78E1" w:rsidRDefault="00AC78E1" w:rsidP="00AC78E1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AC78E1" w:rsidRDefault="00AC78E1" w:rsidP="00AC78E1">
      <w:pPr>
        <w:pStyle w:val="a5"/>
      </w:pPr>
    </w:p>
  </w:footnote>
  <w:footnote w:id="7">
    <w:p w:rsidR="003C72B7" w:rsidRDefault="003C72B7" w:rsidP="003C72B7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 один из вариантов: </w:t>
      </w:r>
      <w:r>
        <w:rPr>
          <w:b/>
        </w:rPr>
        <w:t>«А», «Б»</w:t>
      </w:r>
    </w:p>
    <w:p w:rsidR="003C72B7" w:rsidRDefault="003C72B7" w:rsidP="003C72B7">
      <w:pPr>
        <w:pStyle w:val="a5"/>
      </w:pPr>
    </w:p>
  </w:footnote>
  <w:footnote w:id="8">
    <w:p w:rsidR="003C72B7" w:rsidRDefault="003C72B7" w:rsidP="003C72B7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указывается: </w:t>
      </w:r>
      <w:proofErr w:type="gramStart"/>
      <w:r>
        <w:rPr>
          <w:b/>
        </w:rPr>
        <w:t>ДП-В</w:t>
      </w:r>
      <w:r>
        <w:t xml:space="preserve"> - доступен полностью всем;  </w:t>
      </w:r>
      <w:r>
        <w:rPr>
          <w:b/>
        </w:rPr>
        <w:t>ДП-И</w:t>
      </w:r>
      <w:r>
        <w:t xml:space="preserve">  (К, О, С, Г, У) - доступен полностью избирательно (указать, каким категориям инвалидов); </w:t>
      </w:r>
      <w:r>
        <w:rPr>
          <w:b/>
        </w:rPr>
        <w:t xml:space="preserve">ДЧ-В </w:t>
      </w:r>
      <w:r>
        <w:t xml:space="preserve"> - доступен частично всем; </w:t>
      </w:r>
      <w:r>
        <w:rPr>
          <w:b/>
        </w:rPr>
        <w:t>ДЧ-И</w:t>
      </w:r>
      <w:r>
        <w:t xml:space="preserve">  (К, О, С, Г, У) – доступен частично избирательно (указать категории инвалидов); </w:t>
      </w:r>
      <w:r>
        <w:rPr>
          <w:b/>
        </w:rPr>
        <w:t>ДУ</w:t>
      </w:r>
      <w:r>
        <w:t xml:space="preserve"> - доступно условно, </w:t>
      </w:r>
      <w:r>
        <w:rPr>
          <w:b/>
        </w:rPr>
        <w:t xml:space="preserve">ВНД </w:t>
      </w:r>
      <w:r>
        <w:t xml:space="preserve">– недоступно; </w:t>
      </w:r>
      <w:proofErr w:type="gramEnd"/>
    </w:p>
    <w:p w:rsidR="003C72B7" w:rsidRDefault="003C72B7" w:rsidP="003C72B7">
      <w:pPr>
        <w:pStyle w:val="a5"/>
      </w:pPr>
    </w:p>
  </w:footnote>
  <w:footnote w:id="9">
    <w:p w:rsidR="003C72B7" w:rsidRDefault="003C72B7" w:rsidP="003C72B7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C72B7" w:rsidRDefault="003C72B7" w:rsidP="003C72B7">
      <w:pPr>
        <w:pStyle w:val="a5"/>
      </w:pPr>
    </w:p>
  </w:footnote>
  <w:footnote w:id="10">
    <w:p w:rsidR="003C72B7" w:rsidRDefault="003C72B7" w:rsidP="003C72B7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указывается: </w:t>
      </w:r>
      <w:proofErr w:type="gramStart"/>
      <w:r>
        <w:rPr>
          <w:b/>
        </w:rPr>
        <w:t>ДП-В</w:t>
      </w:r>
      <w:r>
        <w:t xml:space="preserve"> - доступен полностью всем;  </w:t>
      </w:r>
      <w:r>
        <w:rPr>
          <w:b/>
        </w:rPr>
        <w:t>ДП-И</w:t>
      </w:r>
      <w:r>
        <w:t xml:space="preserve">  (К, О, С, Г, У) - доступен полностью избирательно (указать, каким категориям инвалидов); </w:t>
      </w:r>
      <w:r>
        <w:rPr>
          <w:b/>
        </w:rPr>
        <w:t xml:space="preserve">ДЧ-В </w:t>
      </w:r>
      <w:r>
        <w:t xml:space="preserve"> - доступен частично всем; </w:t>
      </w:r>
      <w:r>
        <w:rPr>
          <w:b/>
        </w:rPr>
        <w:t>ДЧ-И</w:t>
      </w:r>
      <w:r>
        <w:t xml:space="preserve">  (К, О, С, Г, У) – доступен частично избирательно (указать категории инвалидов); </w:t>
      </w:r>
      <w:r>
        <w:rPr>
          <w:b/>
        </w:rPr>
        <w:t>ДУ</w:t>
      </w:r>
      <w:r>
        <w:t xml:space="preserve"> - доступно условно</w:t>
      </w:r>
      <w:proofErr w:type="gramEnd"/>
    </w:p>
    <w:p w:rsidR="003C72B7" w:rsidRDefault="003C72B7" w:rsidP="003C72B7">
      <w:pPr>
        <w:pStyle w:val="a5"/>
      </w:pPr>
    </w:p>
  </w:footnote>
  <w:footnote w:id="11">
    <w:p w:rsidR="003C72B7" w:rsidRDefault="003C72B7" w:rsidP="003C72B7">
      <w:pPr>
        <w:pStyle w:val="a5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3C72B7" w:rsidRDefault="003C72B7" w:rsidP="003C72B7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8E1"/>
    <w:rsid w:val="0007773A"/>
    <w:rsid w:val="000800F0"/>
    <w:rsid w:val="00086D0D"/>
    <w:rsid w:val="000B1AF9"/>
    <w:rsid w:val="002D5B14"/>
    <w:rsid w:val="003C72B7"/>
    <w:rsid w:val="00405F04"/>
    <w:rsid w:val="00410E09"/>
    <w:rsid w:val="004B15BA"/>
    <w:rsid w:val="004F5960"/>
    <w:rsid w:val="005755F2"/>
    <w:rsid w:val="00590BD5"/>
    <w:rsid w:val="00736F04"/>
    <w:rsid w:val="007C59C0"/>
    <w:rsid w:val="0080331F"/>
    <w:rsid w:val="00900AB0"/>
    <w:rsid w:val="009427CB"/>
    <w:rsid w:val="009963F4"/>
    <w:rsid w:val="009F0617"/>
    <w:rsid w:val="00AC78E1"/>
    <w:rsid w:val="00B35DC9"/>
    <w:rsid w:val="00B91B96"/>
    <w:rsid w:val="00D16FDF"/>
    <w:rsid w:val="00DF5B6E"/>
    <w:rsid w:val="00F10869"/>
    <w:rsid w:val="00FE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E1"/>
    <w:pPr>
      <w:widowControl w:val="0"/>
      <w:suppressAutoHyphens/>
      <w:spacing w:after="0" w:line="240" w:lineRule="auto"/>
    </w:pPr>
    <w:rPr>
      <w:rFonts w:eastAsia="Andale Sans UI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410E09"/>
    <w:pPr>
      <w:keepNext/>
      <w:widowControl/>
      <w:tabs>
        <w:tab w:val="left" w:pos="1260"/>
      </w:tabs>
      <w:suppressAutoHyphens w:val="0"/>
      <w:outlineLvl w:val="0"/>
    </w:pPr>
    <w:rPr>
      <w:rFonts w:eastAsia="Times New Roman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C78E1"/>
    <w:pPr>
      <w:suppressLineNumbers/>
    </w:pPr>
  </w:style>
  <w:style w:type="character" w:styleId="a4">
    <w:name w:val="footnote reference"/>
    <w:rsid w:val="00AC78E1"/>
    <w:rPr>
      <w:position w:val="0"/>
      <w:vertAlign w:val="superscript"/>
    </w:rPr>
  </w:style>
  <w:style w:type="paragraph" w:styleId="a5">
    <w:name w:val="footnote text"/>
    <w:basedOn w:val="a"/>
    <w:link w:val="a6"/>
    <w:rsid w:val="00AC78E1"/>
    <w:pPr>
      <w:widowControl/>
      <w:suppressLineNumbers/>
      <w:autoSpaceDN w:val="0"/>
      <w:ind w:left="283" w:hanging="283"/>
      <w:textAlignment w:val="baseline"/>
    </w:pPr>
    <w:rPr>
      <w:rFonts w:eastAsia="Calibri"/>
      <w:color w:val="000000"/>
      <w:kern w:val="3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C78E1"/>
    <w:rPr>
      <w:rFonts w:eastAsia="Calibri" w:cs="Times New Roman"/>
      <w:color w:val="000000"/>
      <w:kern w:val="3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0E09"/>
    <w:rPr>
      <w:rFonts w:eastAsia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10E09"/>
    <w:rPr>
      <w:strike w:val="0"/>
      <w:dstrike w:val="0"/>
      <w:color w:val="145628"/>
      <w:u w:val="none"/>
      <w:effect w:val="none"/>
    </w:rPr>
  </w:style>
  <w:style w:type="paragraph" w:styleId="a8">
    <w:name w:val="header"/>
    <w:basedOn w:val="a"/>
    <w:link w:val="a9"/>
    <w:unhideWhenUsed/>
    <w:rsid w:val="00410E09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10E09"/>
    <w:rPr>
      <w:rFonts w:eastAsia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0E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0E09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KATTPP</dc:creator>
  <cp:keywords/>
  <dc:description/>
  <cp:lastModifiedBy>KATTPP</cp:lastModifiedBy>
  <cp:revision>14</cp:revision>
  <cp:lastPrinted>2015-10-05T04:42:00Z</cp:lastPrinted>
  <dcterms:created xsi:type="dcterms:W3CDTF">2015-09-16T06:17:00Z</dcterms:created>
  <dcterms:modified xsi:type="dcterms:W3CDTF">2015-11-05T04:09:00Z</dcterms:modified>
</cp:coreProperties>
</file>