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9F" w:rsidRPr="00914CE8" w:rsidRDefault="00A94D7A" w:rsidP="00A94D7A">
      <w:pPr>
        <w:tabs>
          <w:tab w:val="center" w:pos="4677"/>
          <w:tab w:val="right" w:pos="9355"/>
        </w:tabs>
        <w:spacing w:before="0" w:beforeAutospacing="0" w:after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4D7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г. Астрахани</w:t>
      </w:r>
      <w: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«Начальная </w:t>
      </w:r>
      <w:r w:rsidRPr="00A94D7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общеобразовательная школа №19»</w:t>
      </w:r>
      <w: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(МБОУ . Астрахани «НОШ №19»)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76"/>
        <w:gridCol w:w="4974"/>
      </w:tblGrid>
      <w:tr w:rsidR="0000469F" w:rsidRPr="00914CE8" w:rsidTr="00A94D7A">
        <w:tc>
          <w:tcPr>
            <w:tcW w:w="5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A94D7A" w:rsidRDefault="00B70D46" w:rsidP="00B70D4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4D7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0469F" w:rsidRPr="00B70D46" w:rsidRDefault="00B70D46" w:rsidP="00B70D46">
            <w:pPr>
              <w:spacing w:before="0" w:before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первичной профсоюзной организацией МБОУ</w:t>
            </w:r>
            <w:r w:rsidR="00914CE8"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г. Астрахани «НОШ №19</w:t>
            </w:r>
            <w:r w:rsidRPr="00B70D46">
              <w:rPr>
                <w:sz w:val="26"/>
                <w:szCs w:val="26"/>
                <w:lang w:val="ru-RU"/>
              </w:rPr>
              <w:br/>
            </w:r>
            <w:r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(протокол от </w:t>
            </w:r>
            <w:r w:rsidR="00A94D7A"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24.03.2025</w:t>
            </w:r>
            <w:r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№ 3)</w:t>
            </w:r>
          </w:p>
        </w:tc>
        <w:tc>
          <w:tcPr>
            <w:tcW w:w="49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A94D7A" w:rsidRDefault="00B70D46" w:rsidP="00B70D4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94D7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94D7A" w:rsidRPr="00B70D46" w:rsidRDefault="00B70D46" w:rsidP="00B70D4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70D4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приказом </w:t>
            </w:r>
            <w:r w:rsidR="00A94D7A" w:rsidRPr="00B70D46">
              <w:rPr>
                <w:sz w:val="26"/>
                <w:szCs w:val="26"/>
              </w:rPr>
              <w:t xml:space="preserve">  </w:t>
            </w:r>
            <w:r w:rsidRPr="00B70D46">
              <w:rPr>
                <w:sz w:val="26"/>
                <w:szCs w:val="26"/>
              </w:rPr>
              <w:t>от</w:t>
            </w:r>
            <w:r w:rsidRPr="00B70D46">
              <w:rPr>
                <w:sz w:val="26"/>
                <w:szCs w:val="26"/>
                <w:lang w:val="ru-RU"/>
              </w:rPr>
              <w:t xml:space="preserve"> 24</w:t>
            </w:r>
            <w:r w:rsidRPr="00B70D46">
              <w:rPr>
                <w:sz w:val="26"/>
                <w:szCs w:val="26"/>
              </w:rPr>
              <w:t>.0</w:t>
            </w:r>
            <w:r w:rsidRPr="00B70D46">
              <w:rPr>
                <w:sz w:val="26"/>
                <w:szCs w:val="26"/>
                <w:lang w:val="ru-RU"/>
              </w:rPr>
              <w:t>3</w:t>
            </w:r>
            <w:r w:rsidRPr="00B70D46">
              <w:rPr>
                <w:sz w:val="26"/>
                <w:szCs w:val="26"/>
              </w:rPr>
              <w:t>.2025</w:t>
            </w:r>
            <w:r>
              <w:rPr>
                <w:sz w:val="26"/>
                <w:szCs w:val="26"/>
                <w:lang w:val="ru-RU"/>
              </w:rPr>
              <w:t xml:space="preserve">  </w:t>
            </w:r>
            <w:r w:rsidR="00A94D7A" w:rsidRPr="00B70D46">
              <w:rPr>
                <w:sz w:val="26"/>
                <w:szCs w:val="26"/>
              </w:rPr>
              <w:t>№</w:t>
            </w:r>
            <w:r w:rsidR="00A94D7A" w:rsidRPr="00B70D46">
              <w:rPr>
                <w:sz w:val="26"/>
                <w:szCs w:val="26"/>
                <w:lang w:val="ru-RU"/>
              </w:rPr>
              <w:t>01-15-</w:t>
            </w:r>
            <w:r w:rsidR="00A94D7A" w:rsidRPr="00B70D46">
              <w:rPr>
                <w:sz w:val="26"/>
                <w:szCs w:val="26"/>
              </w:rPr>
              <w:t>7</w:t>
            </w:r>
            <w:r w:rsidR="00F90C76" w:rsidRPr="00B70D46">
              <w:rPr>
                <w:sz w:val="26"/>
                <w:szCs w:val="26"/>
                <w:lang w:val="ru-RU"/>
              </w:rPr>
              <w:t xml:space="preserve">6 </w:t>
            </w:r>
            <w:r w:rsidR="00A94D7A" w:rsidRPr="00B70D46">
              <w:rPr>
                <w:sz w:val="26"/>
                <w:szCs w:val="26"/>
              </w:rPr>
              <w:t xml:space="preserve"> </w:t>
            </w:r>
          </w:p>
          <w:p w:rsidR="0000469F" w:rsidRPr="00914CE8" w:rsidRDefault="000046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0D46" w:rsidRDefault="00B70D46" w:rsidP="00B70D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70D46" w:rsidRDefault="00B70D46" w:rsidP="00B70D4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Должностная инструкция</w:t>
      </w:r>
    </w:p>
    <w:p w:rsidR="0000469F" w:rsidRPr="00F90C76" w:rsidRDefault="00B70D46" w:rsidP="00B70D46">
      <w:pPr>
        <w:spacing w:before="0" w:before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руководителя структурного подразделения</w:t>
      </w:r>
      <w:r w:rsidRPr="00F90C76">
        <w:rPr>
          <w:sz w:val="28"/>
          <w:szCs w:val="28"/>
          <w:lang w:val="ru-RU"/>
        </w:rPr>
        <w:br/>
      </w:r>
      <w:r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«Лагерь с дневным пребыванием детей»</w:t>
      </w:r>
    </w:p>
    <w:p w:rsidR="0000469F" w:rsidRPr="00F90C76" w:rsidRDefault="00B70D4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70D46" w:rsidRPr="00914CE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.1. Настоящая должностная инструкция (далее – ДИ) предназначена для работников, занимающих должность «руководитель структурного подразделения "Лагерь с дневным пребыванием детей"» (далее – работник).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1.2. ДИ разработана на основе Трудового кодекса РФ, Федерального закона от 29.12.2012 № 273-ФЗ «Об образовании в Российской Федерации», постановления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ЕКС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России от 26.08.2010 № 761н</w:t>
      </w:r>
      <w:r w:rsidR="00914CE8" w:rsidRPr="00F90C7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1.3. Должность «руководитель структурного подразделения "Лагерь с дневным пребыванием детей"» относится к категории руководителей.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1.4. Работник подчиняется директору</w:t>
      </w:r>
      <w:r w:rsidR="00B70D46" w:rsidRPr="00F90C76">
        <w:rPr>
          <w:rFonts w:hAnsi="Times New Roman" w:cs="Times New Roman"/>
          <w:color w:val="000000"/>
          <w:sz w:val="28"/>
          <w:szCs w:val="28"/>
        </w:rPr>
        <w:t> 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="00914CE8" w:rsidRPr="00F90C76">
        <w:rPr>
          <w:rFonts w:hAnsi="Times New Roman" w:cs="Times New Roman"/>
          <w:color w:val="000000"/>
          <w:sz w:val="28"/>
          <w:szCs w:val="28"/>
          <w:lang w:val="ru-RU"/>
        </w:rPr>
        <w:t xml:space="preserve"> г. Астрахани «НОШ №19»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 xml:space="preserve">1.5. Права и общие обязанности работника определяются Трудовым кодексом РФ и иными нормативными правовыми актами в сфере трудовых отношений, Правилами внутреннего трудового распорядка, иными локальными нормативными актами МБОУ </w:t>
      </w:r>
      <w:r w:rsidR="00914CE8" w:rsidRPr="00F90C76">
        <w:rPr>
          <w:rFonts w:hAnsi="Times New Roman" w:cs="Times New Roman"/>
          <w:color w:val="000000"/>
          <w:sz w:val="28"/>
          <w:szCs w:val="28"/>
          <w:lang w:val="ru-RU"/>
        </w:rPr>
        <w:t>г. Астрахани «НОШ №19»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1.6. Работник, в соответствии с законодательством РФ, может быть подвергнут дисциплинарной, материальной, административной, гражданско-правовой и уголовной ответственности.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1.7. ДИ является приложением к трудовому договору с работником при условии, что в трудовом договоре прямо на это указано.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Требования к квалификации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2.1. На должность руководителя структурного подразделения «Лагерь с дневным пребыванием детей» назначается лицо, имеющее высшее</w:t>
      </w:r>
      <w:r w:rsidR="00B70D46" w:rsidRPr="00F90C76">
        <w:rPr>
          <w:rFonts w:hAnsi="Times New Roman" w:cs="Times New Roman"/>
          <w:color w:val="000000"/>
          <w:sz w:val="28"/>
          <w:szCs w:val="28"/>
        </w:rPr>
        <w:t> 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 xml:space="preserve">профессиональное образование по направлению подготовки «Образование и педагогика» или высшее профессиональное образование по </w:t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специальности, соответствующей профилю структурного подразделения «Лагерь с дневным пребыванием детей» и стаж работы по специальности, соответствующей профилю структурного подразделения «Лагерь с дневным пребыванием детей», не менее трех лет.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  <w:lang w:val="ru-RU"/>
        </w:rPr>
        <w:t>2.2. На должность начальника лагеря не может быть принято лицо:</w:t>
      </w:r>
    </w:p>
    <w:p w:rsidR="0000469F" w:rsidRPr="00F90C76" w:rsidRDefault="00B70D46" w:rsidP="00F90C76">
      <w:pPr>
        <w:numPr>
          <w:ilvl w:val="0"/>
          <w:numId w:val="1"/>
        </w:numPr>
        <w:tabs>
          <w:tab w:val="clear" w:pos="720"/>
          <w:tab w:val="left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имеющее ограничения на занятие педагогической деятельностью, установленные законодательством РФ;</w:t>
      </w:r>
    </w:p>
    <w:p w:rsidR="0000469F" w:rsidRPr="00F90C76" w:rsidRDefault="00B70D46" w:rsidP="00F90C76">
      <w:pPr>
        <w:numPr>
          <w:ilvl w:val="0"/>
          <w:numId w:val="1"/>
        </w:numPr>
        <w:tabs>
          <w:tab w:val="clear" w:pos="720"/>
          <w:tab w:val="left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имеющее</w:t>
      </w:r>
      <w:r w:rsidRPr="00F90C76">
        <w:rPr>
          <w:rFonts w:hAnsi="Times New Roman" w:cs="Times New Roman"/>
          <w:color w:val="000000"/>
          <w:sz w:val="28"/>
          <w:szCs w:val="28"/>
        </w:rPr>
        <w:t> </w:t>
      </w: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ограничения на занятие трудовой деятельностью в сфере образования, развития несовершеннолетних;</w:t>
      </w:r>
    </w:p>
    <w:p w:rsidR="0000469F" w:rsidRPr="00F90C76" w:rsidRDefault="00B70D46" w:rsidP="00F90C76">
      <w:pPr>
        <w:numPr>
          <w:ilvl w:val="0"/>
          <w:numId w:val="1"/>
        </w:numPr>
        <w:tabs>
          <w:tab w:val="clear" w:pos="720"/>
          <w:tab w:val="left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признанное недееспособным в установленном законом порядке;</w:t>
      </w:r>
    </w:p>
    <w:p w:rsidR="0000469F" w:rsidRPr="00F90C76" w:rsidRDefault="00B70D46" w:rsidP="00F90C76">
      <w:pPr>
        <w:numPr>
          <w:ilvl w:val="0"/>
          <w:numId w:val="1"/>
        </w:numPr>
        <w:tabs>
          <w:tab w:val="clear" w:pos="720"/>
          <w:tab w:val="left" w:pos="0"/>
        </w:tabs>
        <w:spacing w:before="0" w:beforeAutospacing="0" w:after="0" w:afterAutospacing="0"/>
        <w:ind w:left="0" w:right="180" w:firstLine="4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не прошедшее</w:t>
      </w:r>
      <w:r w:rsidRPr="00F90C76">
        <w:rPr>
          <w:rFonts w:hAnsi="Times New Roman" w:cs="Times New Roman"/>
          <w:color w:val="000000"/>
          <w:sz w:val="28"/>
          <w:szCs w:val="28"/>
        </w:rPr>
        <w:t> </w:t>
      </w: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обязательные предварительные и периодические медицинские осмотры;</w:t>
      </w:r>
    </w:p>
    <w:p w:rsidR="0000469F" w:rsidRPr="00F90C76" w:rsidRDefault="00B70D46" w:rsidP="00F90C76">
      <w:pPr>
        <w:numPr>
          <w:ilvl w:val="0"/>
          <w:numId w:val="1"/>
        </w:numPr>
        <w:tabs>
          <w:tab w:val="clear" w:pos="720"/>
          <w:tab w:val="left" w:pos="0"/>
        </w:tabs>
        <w:spacing w:before="0" w:beforeAutospacing="0" w:after="0" w:afterAutospacing="0"/>
        <w:ind w:left="0" w:right="180"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признанное иностранным агентом в установленном законом порядке..</w:t>
      </w:r>
    </w:p>
    <w:p w:rsidR="0000469F" w:rsidRPr="00F90C76" w:rsidRDefault="00F90C76" w:rsidP="00F90C76">
      <w:pPr>
        <w:tabs>
          <w:tab w:val="left" w:pos="0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color w:val="000000"/>
          <w:sz w:val="28"/>
          <w:szCs w:val="28"/>
        </w:rPr>
        <w:t>2.3. Работник должен знать: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приоритетные направления развития образовательной системы РФ;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Конвенцию о правах ребенка;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педагогику;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психологию;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достижения современной психолого-педагогической науки и практики;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основы физиологии, гигиены;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теорию и методы управления образовательными системами;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технологии диагностики причин конфликтных ситуаций, их профилактики и разрешения;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способы организации финансово-хозяйственной деятельности образовательной организации;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/>
        <w:ind w:left="142"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основы менеджмента, управления персоналом;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90C76">
        <w:rPr>
          <w:rFonts w:hAnsi="Times New Roman" w:cs="Times New Roman"/>
          <w:color w:val="000000"/>
          <w:sz w:val="28"/>
          <w:szCs w:val="28"/>
        </w:rPr>
        <w:t>основы управления проектами;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правила внутреннего трудового распорядка образовательной организации;</w:t>
      </w:r>
    </w:p>
    <w:p w:rsidR="0000469F" w:rsidRPr="00F90C76" w:rsidRDefault="00B70D46" w:rsidP="00F90C7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правила по охране труда и пожарной безопасности.</w:t>
      </w:r>
    </w:p>
    <w:p w:rsidR="0000469F" w:rsidRPr="00F90C76" w:rsidRDefault="00F90C7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B70D46" w:rsidRPr="00F90C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Должностные обязанности</w:t>
      </w:r>
    </w:p>
    <w:p w:rsidR="0000469F" w:rsidRPr="00F90C76" w:rsidRDefault="00B70D4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Работник выполняет следующие должностные обязанности: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</w:tabs>
        <w:spacing w:before="0" w:beforeAutospacing="0" w:after="0" w:afterAutospacing="0"/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управляет деятельностью структурного подразделения «Лагерь с дневным пребыванием детей»;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подбор работников для осуществления деятельности структурного подразделения.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организует планирование деятельности структурного подразделения</w:t>
      </w:r>
      <w:r w:rsidRPr="00F90C76">
        <w:rPr>
          <w:rFonts w:hAnsi="Times New Roman" w:cs="Times New Roman"/>
          <w:color w:val="000000"/>
          <w:sz w:val="28"/>
          <w:szCs w:val="28"/>
        </w:rPr>
        <w:t> </w:t>
      </w: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с учетом целей, задач и направлений, для реализации которых оно создано, обеспечивает контроль за выполнением плановых заданий, координирует работу педагогических работников по выполнению планов и программ, разработке необходимой учебно-методической документации;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обеспечивает контроль качества реализации</w:t>
      </w:r>
      <w:r w:rsidRPr="00F90C76">
        <w:rPr>
          <w:rFonts w:hAnsi="Times New Roman" w:cs="Times New Roman"/>
          <w:color w:val="000000"/>
          <w:sz w:val="28"/>
          <w:szCs w:val="28"/>
        </w:rPr>
        <w:t> </w:t>
      </w: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программы воспитательной работы лагеря с дневным пребыванием детей и</w:t>
      </w:r>
      <w:r w:rsidRPr="00F90C76">
        <w:rPr>
          <w:rFonts w:hAnsi="Times New Roman" w:cs="Times New Roman"/>
          <w:color w:val="000000"/>
          <w:sz w:val="28"/>
          <w:szCs w:val="28"/>
        </w:rPr>
        <w:t> </w:t>
      </w: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календарного плана воспитательной работы лагеря с дневным пребыванием детей;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оказывает помощь педагогическим работникам в освоении и разработке инновационных программ и технологий;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организует методическую работу структурного подразделения;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вносит предложения по совершенствованию деятельности структурного подразделения;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обеспечивает своевременное составление установленной отчетной документации;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принимает участие в развитии и укреплении учебно-материальной базы структурного подразделения;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осуществляет контроль за состоянием медицинского обслуживания обучающихся, воспитанников;</w:t>
      </w:r>
    </w:p>
    <w:p w:rsidR="0000469F" w:rsidRPr="00F90C76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ind w:left="284" w:right="180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принимает меры по обеспечению создания необходимых социально-бытовых условий обучающимся, воспитанникам и работникам структурного подразделения;</w:t>
      </w:r>
    </w:p>
    <w:p w:rsidR="0000469F" w:rsidRDefault="00B70D46" w:rsidP="00F90C76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ind w:left="284" w:right="180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выполняет правила по охране труда и пожарной безопасности.</w:t>
      </w:r>
    </w:p>
    <w:p w:rsidR="00F90C76" w:rsidRDefault="00F90C76" w:rsidP="00F90C76">
      <w:pPr>
        <w:tabs>
          <w:tab w:val="left" w:pos="709"/>
        </w:tabs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90C76" w:rsidRPr="00F90C76" w:rsidRDefault="00F90C76" w:rsidP="00F90C76">
      <w:pPr>
        <w:tabs>
          <w:tab w:val="left" w:pos="709"/>
        </w:tabs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0469F" w:rsidRPr="00F90C76" w:rsidRDefault="00B70D4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С должностной инструкцией ознакомлен(а).</w:t>
      </w:r>
    </w:p>
    <w:p w:rsidR="0000469F" w:rsidRPr="00F90C76" w:rsidRDefault="00B70D46" w:rsidP="00F90C76">
      <w:pPr>
        <w:tabs>
          <w:tab w:val="left" w:pos="709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90C76">
        <w:rPr>
          <w:rFonts w:hAnsi="Times New Roman" w:cs="Times New Roman"/>
          <w:color w:val="000000"/>
          <w:sz w:val="28"/>
          <w:szCs w:val="28"/>
          <w:lang w:val="ru-RU"/>
        </w:rPr>
        <w:t>Один экземпляр должностной инструкции получил(а) на руки.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8"/>
        <w:gridCol w:w="596"/>
        <w:gridCol w:w="4066"/>
      </w:tblGrid>
      <w:tr w:rsidR="0000469F" w:rsidRPr="007D365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0469F" w:rsidRPr="00F90C7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B70D46" w:rsidP="00F90C76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90C76">
              <w:rPr>
                <w:rFonts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B70D46" w:rsidP="00F90C76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F90C76">
              <w:rPr>
                <w:rFonts w:hAnsi="Times New Roman" w:cs="Times New Roman"/>
                <w:color w:val="000000"/>
              </w:rPr>
              <w:t>(Ф. И. О.)</w:t>
            </w:r>
          </w:p>
        </w:tc>
      </w:tr>
      <w:tr w:rsidR="0000469F" w:rsidRPr="00F90C7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B70D46" w:rsidP="00F90C76">
            <w:p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90C76">
              <w:rPr>
                <w:rFonts w:hAnsi="Times New Roman" w:cs="Times New Roman"/>
                <w:color w:val="000000"/>
                <w:sz w:val="28"/>
                <w:szCs w:val="28"/>
              </w:rPr>
              <w:t>01.09.20__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469F" w:rsidRPr="00F90C7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B70D46" w:rsidP="00F90C76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F90C76">
              <w:rPr>
                <w:rFonts w:hAnsi="Times New Roman" w:cs="Times New Roman"/>
                <w:color w:val="000000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69F" w:rsidRPr="00F90C76" w:rsidRDefault="0000469F" w:rsidP="00F90C76">
            <w:pPr>
              <w:tabs>
                <w:tab w:val="left" w:pos="709"/>
              </w:tabs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05171" w:rsidRDefault="00505171" w:rsidP="00F90C76">
      <w:pPr>
        <w:tabs>
          <w:tab w:val="left" w:pos="709"/>
        </w:tabs>
        <w:spacing w:before="0" w:beforeAutospacing="0" w:after="0" w:afterAutospacing="0"/>
        <w:jc w:val="both"/>
      </w:pPr>
    </w:p>
    <w:sectPr w:rsidR="00505171" w:rsidSect="00A94D7A">
      <w:footerReference w:type="default" r:id="rId7"/>
      <w:pgSz w:w="11907" w:h="16839"/>
      <w:pgMar w:top="851" w:right="567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09" w:rsidRDefault="00253509" w:rsidP="007D365F">
      <w:pPr>
        <w:spacing w:before="0" w:after="0"/>
      </w:pPr>
      <w:r>
        <w:separator/>
      </w:r>
    </w:p>
  </w:endnote>
  <w:endnote w:type="continuationSeparator" w:id="0">
    <w:p w:rsidR="00253509" w:rsidRDefault="00253509" w:rsidP="007D365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3085"/>
      <w:docPartObj>
        <w:docPartGallery w:val="Page Numbers (Bottom of Page)"/>
        <w:docPartUnique/>
      </w:docPartObj>
    </w:sdtPr>
    <w:sdtContent>
      <w:p w:rsidR="007D365F" w:rsidRDefault="007D365F">
        <w:pPr>
          <w:pStyle w:val="a7"/>
          <w:jc w:val="right"/>
        </w:pPr>
        <w:fldSimple w:instr=" PAGE   \* MERGEFORMAT ">
          <w:r w:rsidR="00253509">
            <w:rPr>
              <w:noProof/>
            </w:rPr>
            <w:t>1</w:t>
          </w:r>
        </w:fldSimple>
      </w:p>
    </w:sdtContent>
  </w:sdt>
  <w:p w:rsidR="007D365F" w:rsidRDefault="007D36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09" w:rsidRDefault="00253509" w:rsidP="007D365F">
      <w:pPr>
        <w:spacing w:before="0" w:after="0"/>
      </w:pPr>
      <w:r>
        <w:separator/>
      </w:r>
    </w:p>
  </w:footnote>
  <w:footnote w:type="continuationSeparator" w:id="0">
    <w:p w:rsidR="00253509" w:rsidRDefault="00253509" w:rsidP="007D365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D7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23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05CE"/>
    <w:rsid w:val="0000469F"/>
    <w:rsid w:val="00253509"/>
    <w:rsid w:val="002B1456"/>
    <w:rsid w:val="002D33B1"/>
    <w:rsid w:val="002D3591"/>
    <w:rsid w:val="003514A0"/>
    <w:rsid w:val="004F7E17"/>
    <w:rsid w:val="00505171"/>
    <w:rsid w:val="005A05CE"/>
    <w:rsid w:val="00653AF6"/>
    <w:rsid w:val="00793412"/>
    <w:rsid w:val="007D365F"/>
    <w:rsid w:val="00914CE8"/>
    <w:rsid w:val="00A94D7A"/>
    <w:rsid w:val="00B70D46"/>
    <w:rsid w:val="00B73A5A"/>
    <w:rsid w:val="00C0267E"/>
    <w:rsid w:val="00E438A1"/>
    <w:rsid w:val="00F01E19"/>
    <w:rsid w:val="00F9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94D7A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94D7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7D365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365F"/>
  </w:style>
  <w:style w:type="paragraph" w:styleId="a7">
    <w:name w:val="footer"/>
    <w:basedOn w:val="a"/>
    <w:link w:val="a8"/>
    <w:uiPriority w:val="99"/>
    <w:unhideWhenUsed/>
    <w:rsid w:val="007D365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D3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4</cp:revision>
  <cp:lastPrinted>2026-05-15T07:29:00Z</cp:lastPrinted>
  <dcterms:created xsi:type="dcterms:W3CDTF">2026-05-15T06:59:00Z</dcterms:created>
  <dcterms:modified xsi:type="dcterms:W3CDTF">2026-05-15T07:30:00Z</dcterms:modified>
</cp:coreProperties>
</file>