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1" w:rsidRPr="00F64A71" w:rsidRDefault="00F64A71" w:rsidP="00F64A7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64A71">
        <w:rPr>
          <w:rFonts w:ascii="Times New Roman" w:eastAsia="Times New Roman" w:hAnsi="Times New Roman" w:cs="Times New Roman"/>
          <w:b/>
          <w:sz w:val="28"/>
          <w:szCs w:val="28"/>
        </w:rPr>
        <w:t>Реализация регионального проекта «Цифровая образовательная среда» национального проекта «Образование».</w:t>
      </w:r>
    </w:p>
    <w:p w:rsidR="00F64A71" w:rsidRPr="00F64A71" w:rsidRDefault="00F64A71" w:rsidP="00F64A71">
      <w:pPr>
        <w:rPr>
          <w:rFonts w:ascii="Times New Roman" w:eastAsia="Times New Roman" w:hAnsi="Times New Roman" w:cs="Times New Roman"/>
          <w:sz w:val="28"/>
          <w:szCs w:val="28"/>
        </w:rPr>
      </w:pPr>
      <w:r w:rsidRPr="00F64A71">
        <w:rPr>
          <w:rFonts w:ascii="Times New Roman" w:eastAsia="Times New Roman" w:hAnsi="Times New Roman" w:cs="Times New Roman"/>
          <w:sz w:val="28"/>
          <w:szCs w:val="28"/>
        </w:rPr>
        <w:t xml:space="preserve"> Целью создания цифровой образовательной среды является обеспечение равных условий качественного образования детей вне зависимости от места их нахождения посредством </w:t>
      </w:r>
      <w:proofErr w:type="gramStart"/>
      <w:r w:rsidRPr="00F64A7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proofErr w:type="gramEnd"/>
      <w:r w:rsidRPr="00F64A71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и педагогическим работникам доступа к платформе цифровой образовательной среды, формирования в образовательных организациях универсальных способов организации цифрового образовательного пространства с использованием </w:t>
      </w:r>
      <w:proofErr w:type="spellStart"/>
      <w:r w:rsidRPr="00F64A71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proofErr w:type="spellEnd"/>
      <w:r w:rsidRPr="00F64A71">
        <w:rPr>
          <w:rFonts w:ascii="Times New Roman" w:eastAsia="Times New Roman" w:hAnsi="Times New Roman" w:cs="Times New Roman"/>
          <w:sz w:val="28"/>
          <w:szCs w:val="28"/>
        </w:rPr>
        <w:t xml:space="preserve"> и образовательных сервисов, соответствующих требованиям, установленным </w:t>
      </w:r>
      <w:proofErr w:type="spellStart"/>
      <w:r w:rsidRPr="00F64A71">
        <w:rPr>
          <w:rFonts w:ascii="Times New Roman" w:eastAsia="Times New Roman" w:hAnsi="Times New Roman" w:cs="Times New Roman"/>
          <w:sz w:val="28"/>
          <w:szCs w:val="28"/>
        </w:rPr>
        <w:t>Минпросвещением</w:t>
      </w:r>
      <w:proofErr w:type="spellEnd"/>
      <w:r w:rsidRPr="00F64A71">
        <w:rPr>
          <w:rFonts w:ascii="Times New Roman" w:eastAsia="Times New Roman" w:hAnsi="Times New Roman" w:cs="Times New Roman"/>
          <w:sz w:val="28"/>
          <w:szCs w:val="28"/>
        </w:rPr>
        <w:t xml:space="preserve"> России.</w:t>
      </w:r>
    </w:p>
    <w:p w:rsidR="00F64A71" w:rsidRDefault="00F64A71" w:rsidP="00F64A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</w:t>
      </w:r>
      <w:r w:rsidRPr="00F6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году МОУ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Королевщинской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  получены ноутбуки, которые </w:t>
      </w:r>
      <w:r w:rsidRPr="00F64A71">
        <w:rPr>
          <w:rFonts w:ascii="Times New Roman" w:eastAsia="Times New Roman" w:hAnsi="Times New Roman" w:cs="Times New Roman"/>
          <w:sz w:val="28"/>
          <w:szCs w:val="28"/>
        </w:rPr>
        <w:t>эффективно используют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Pr="00F64A71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процессе. </w:t>
      </w:r>
    </w:p>
    <w:p w:rsidR="00F64A71" w:rsidRDefault="00F64A71" w:rsidP="00F64A71">
      <w:pPr>
        <w:rPr>
          <w:rFonts w:ascii="Times New Roman" w:eastAsia="Times New Roman" w:hAnsi="Times New Roman" w:cs="Times New Roman"/>
          <w:sz w:val="28"/>
          <w:szCs w:val="28"/>
        </w:rPr>
      </w:pPr>
      <w:r w:rsidRPr="00F64A71">
        <w:rPr>
          <w:rFonts w:ascii="Times New Roman" w:eastAsia="Times New Roman" w:hAnsi="Times New Roman" w:cs="Times New Roman"/>
          <w:sz w:val="28"/>
          <w:szCs w:val="28"/>
        </w:rPr>
        <w:t>Проведено повышен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квалификации  педагогических работников </w:t>
      </w:r>
      <w:r w:rsidRPr="00F64A71">
        <w:rPr>
          <w:rFonts w:ascii="Times New Roman" w:eastAsia="Times New Roman" w:hAnsi="Times New Roman" w:cs="Times New Roman"/>
          <w:sz w:val="28"/>
          <w:szCs w:val="28"/>
        </w:rPr>
        <w:t xml:space="preserve"> по использованию оборудования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F64A71" w:rsidP="00F64A71">
      <w:pPr>
        <w:rPr>
          <w:rFonts w:ascii="Times New Roman" w:eastAsia="Times New Roman" w:hAnsi="Times New Roman" w:cs="Times New Roman"/>
          <w:sz w:val="28"/>
          <w:szCs w:val="28"/>
        </w:rPr>
      </w:pPr>
      <w:r w:rsidRPr="00F64A71">
        <w:rPr>
          <w:rFonts w:ascii="Times New Roman" w:eastAsia="Times New Roman" w:hAnsi="Times New Roman" w:cs="Times New Roman"/>
          <w:sz w:val="28"/>
          <w:szCs w:val="28"/>
        </w:rPr>
        <w:t>Кроме того, в рамках реализации проекта «Информационная инфраструктура» национальной программы «Цифровая экономика Российской Федерации» образовательные организации Тверской области обеспечиваются высокоскоростным доступом к сети «Интернет» со скоростью не менее 100 Мб/с в городской местности и не менее 50 Мб/</w:t>
      </w:r>
      <w:proofErr w:type="gramStart"/>
      <w:r w:rsidRPr="00F64A7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64A71">
        <w:rPr>
          <w:rFonts w:ascii="Times New Roman" w:eastAsia="Times New Roman" w:hAnsi="Times New Roman" w:cs="Times New Roman"/>
          <w:sz w:val="28"/>
          <w:szCs w:val="28"/>
        </w:rPr>
        <w:t xml:space="preserve"> в сельской местности. </w:t>
      </w:r>
    </w:p>
    <w:p w:rsidR="00F64A71" w:rsidRPr="00F64A71" w:rsidRDefault="00F64A71" w:rsidP="00F64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209925"/>
            <wp:effectExtent l="19050" t="0" r="3175" b="0"/>
            <wp:docPr id="1" name="Рисунок 1" descr="C:\Users\1\Downloads\e8895b7c-58fd-454c-a674-4e1c9095d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e8895b7c-58fd-454c-a674-4e1c9095db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A71" w:rsidRPr="00F6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A71"/>
    <w:rsid w:val="00734670"/>
    <w:rsid w:val="00F6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2022-11-11T09:25:00Z</dcterms:created>
  <dcterms:modified xsi:type="dcterms:W3CDTF">2022-11-11T09:38:00Z</dcterms:modified>
</cp:coreProperties>
</file>