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D5" w:rsidRDefault="008E54D5" w:rsidP="008E54D5">
      <w:pPr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7343BB">
        <w:rPr>
          <w:rFonts w:ascii="Times New Roman" w:hAnsi="Times New Roman" w:cs="Times New Roman"/>
          <w:sz w:val="32"/>
          <w:szCs w:val="32"/>
        </w:rPr>
        <w:t xml:space="preserve">ЖАРКОВСКИЙ </w:t>
      </w:r>
      <w:r>
        <w:rPr>
          <w:rFonts w:ascii="Times New Roman" w:hAnsi="Times New Roman" w:cs="Times New Roman"/>
          <w:sz w:val="32"/>
          <w:szCs w:val="32"/>
        </w:rPr>
        <w:t>МУНИЦИПАЛЬНЫЙ ОКРУГ</w:t>
      </w:r>
    </w:p>
    <w:p w:rsidR="00A762C1" w:rsidRPr="003F6591" w:rsidRDefault="008E54D5" w:rsidP="008E54D5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343BB">
        <w:rPr>
          <w:rFonts w:ascii="Times New Roman" w:hAnsi="Times New Roman" w:cs="Times New Roman"/>
          <w:sz w:val="32"/>
          <w:szCs w:val="32"/>
        </w:rPr>
        <w:t xml:space="preserve"> ТВЕРСКАЯ ОБЛАСТЬ</w:t>
      </w: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085" w:rsidRDefault="008B6085" w:rsidP="00A762C1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6591">
        <w:rPr>
          <w:rFonts w:ascii="Times New Roman" w:hAnsi="Times New Roman" w:cs="Times New Roman"/>
          <w:b/>
          <w:sz w:val="32"/>
          <w:szCs w:val="32"/>
        </w:rPr>
        <w:t xml:space="preserve">Анализ  работы </w:t>
      </w:r>
    </w:p>
    <w:p w:rsidR="00A762C1" w:rsidRPr="003F6591" w:rsidRDefault="008E54D5" w:rsidP="00A762C1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районного</w:t>
      </w:r>
      <w:r w:rsidR="00A762C1" w:rsidRPr="003F6591">
        <w:rPr>
          <w:rFonts w:ascii="Times New Roman" w:hAnsi="Times New Roman" w:cs="Times New Roman"/>
          <w:b/>
          <w:sz w:val="32"/>
          <w:szCs w:val="32"/>
        </w:rPr>
        <w:t xml:space="preserve"> методического объединения </w:t>
      </w: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6591">
        <w:rPr>
          <w:rFonts w:ascii="Times New Roman" w:hAnsi="Times New Roman" w:cs="Times New Roman"/>
          <w:b/>
          <w:sz w:val="32"/>
          <w:szCs w:val="32"/>
        </w:rPr>
        <w:t xml:space="preserve">учителей естественно – математического цикла </w:t>
      </w: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6591">
        <w:rPr>
          <w:rFonts w:ascii="Times New Roman" w:hAnsi="Times New Roman" w:cs="Times New Roman"/>
          <w:b/>
          <w:sz w:val="32"/>
          <w:szCs w:val="32"/>
        </w:rPr>
        <w:t>за 202</w:t>
      </w:r>
      <w:r w:rsidR="00E21A1C">
        <w:rPr>
          <w:rFonts w:ascii="Times New Roman" w:hAnsi="Times New Roman" w:cs="Times New Roman"/>
          <w:b/>
          <w:sz w:val="32"/>
          <w:szCs w:val="32"/>
        </w:rPr>
        <w:t>3</w:t>
      </w:r>
      <w:r w:rsidRPr="003F6591">
        <w:rPr>
          <w:rFonts w:ascii="Times New Roman" w:hAnsi="Times New Roman" w:cs="Times New Roman"/>
          <w:b/>
          <w:sz w:val="32"/>
          <w:szCs w:val="32"/>
        </w:rPr>
        <w:t>-202</w:t>
      </w:r>
      <w:r w:rsidR="00E21A1C">
        <w:rPr>
          <w:rFonts w:ascii="Times New Roman" w:hAnsi="Times New Roman" w:cs="Times New Roman"/>
          <w:b/>
          <w:sz w:val="32"/>
          <w:szCs w:val="32"/>
        </w:rPr>
        <w:t>4</w:t>
      </w:r>
      <w:r w:rsidRPr="003F6591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91" w:rsidRDefault="003F659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91" w:rsidRDefault="003F659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91" w:rsidRPr="003F6591" w:rsidRDefault="003F659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65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Руководитель </w:t>
      </w:r>
      <w:r w:rsidR="008E54D5">
        <w:rPr>
          <w:rFonts w:ascii="Times New Roman" w:hAnsi="Times New Roman" w:cs="Times New Roman"/>
          <w:sz w:val="28"/>
          <w:szCs w:val="28"/>
        </w:rPr>
        <w:t>Р</w:t>
      </w:r>
      <w:r w:rsidRPr="003F6591">
        <w:rPr>
          <w:rFonts w:ascii="Times New Roman" w:hAnsi="Times New Roman" w:cs="Times New Roman"/>
          <w:sz w:val="28"/>
          <w:szCs w:val="28"/>
        </w:rPr>
        <w:t xml:space="preserve">МО ЕМЦ </w:t>
      </w: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5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Лакеева Е.И.</w:t>
      </w: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Default="00A762C1" w:rsidP="00A762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591" w:rsidRPr="003F6591" w:rsidRDefault="003F6591" w:rsidP="00A762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C1" w:rsidRPr="003F6591" w:rsidRDefault="00A762C1" w:rsidP="00A762C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62C1" w:rsidRDefault="00A762C1" w:rsidP="00A762C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591">
        <w:rPr>
          <w:rFonts w:ascii="Times New Roman" w:hAnsi="Times New Roman" w:cs="Times New Roman"/>
          <w:sz w:val="28"/>
          <w:szCs w:val="28"/>
        </w:rPr>
        <w:t>пгт. Жарковский</w:t>
      </w:r>
    </w:p>
    <w:p w:rsidR="00F31969" w:rsidRPr="003F6591" w:rsidRDefault="00F31969" w:rsidP="00A762C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6591">
        <w:rPr>
          <w:rFonts w:ascii="Times New Roman" w:hAnsi="Times New Roman" w:cs="Times New Roman"/>
          <w:sz w:val="28"/>
          <w:szCs w:val="28"/>
        </w:rPr>
        <w:t>202</w:t>
      </w:r>
      <w:r w:rsidR="00E21A1C">
        <w:rPr>
          <w:rFonts w:ascii="Times New Roman" w:hAnsi="Times New Roman" w:cs="Times New Roman"/>
          <w:sz w:val="28"/>
          <w:szCs w:val="28"/>
        </w:rPr>
        <w:t>4</w:t>
      </w:r>
      <w:r w:rsidRPr="003F6591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3F6591" w:rsidRDefault="003F6591" w:rsidP="00A762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2C1" w:rsidRPr="003F6591" w:rsidRDefault="00A762C1" w:rsidP="009F1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работы </w:t>
      </w:r>
      <w:r w:rsidR="008E54D5">
        <w:rPr>
          <w:rFonts w:ascii="Times New Roman" w:hAnsi="Times New Roman" w:cs="Times New Roman"/>
          <w:b/>
          <w:sz w:val="24"/>
          <w:szCs w:val="24"/>
        </w:rPr>
        <w:t>районного</w:t>
      </w:r>
      <w:r w:rsidRPr="003F6591">
        <w:rPr>
          <w:rFonts w:ascii="Times New Roman" w:hAnsi="Times New Roman" w:cs="Times New Roman"/>
          <w:b/>
          <w:sz w:val="24"/>
          <w:szCs w:val="24"/>
        </w:rPr>
        <w:t xml:space="preserve"> методического объединения учителей есте</w:t>
      </w:r>
      <w:r w:rsidR="008E54D5">
        <w:rPr>
          <w:rFonts w:ascii="Times New Roman" w:hAnsi="Times New Roman" w:cs="Times New Roman"/>
          <w:b/>
          <w:sz w:val="24"/>
          <w:szCs w:val="24"/>
        </w:rPr>
        <w:t>ственно-математического цикла (Р</w:t>
      </w:r>
      <w:r w:rsidRPr="003F6591">
        <w:rPr>
          <w:rFonts w:ascii="Times New Roman" w:hAnsi="Times New Roman" w:cs="Times New Roman"/>
          <w:b/>
          <w:sz w:val="24"/>
          <w:szCs w:val="24"/>
        </w:rPr>
        <w:t>МО ЕМЦ)</w:t>
      </w:r>
      <w:r w:rsidR="008E5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591">
        <w:rPr>
          <w:rFonts w:ascii="Times New Roman" w:hAnsi="Times New Roman" w:cs="Times New Roman"/>
          <w:b/>
          <w:sz w:val="24"/>
          <w:szCs w:val="24"/>
        </w:rPr>
        <w:t>за 202</w:t>
      </w:r>
      <w:r w:rsidR="00534377">
        <w:rPr>
          <w:rFonts w:ascii="Times New Roman" w:hAnsi="Times New Roman" w:cs="Times New Roman"/>
          <w:b/>
          <w:sz w:val="24"/>
          <w:szCs w:val="24"/>
        </w:rPr>
        <w:t>3</w:t>
      </w:r>
      <w:r w:rsidRPr="003F6591">
        <w:rPr>
          <w:rFonts w:ascii="Times New Roman" w:hAnsi="Times New Roman" w:cs="Times New Roman"/>
          <w:b/>
          <w:sz w:val="24"/>
          <w:szCs w:val="24"/>
        </w:rPr>
        <w:t>-202</w:t>
      </w:r>
      <w:r w:rsidR="00534377">
        <w:rPr>
          <w:rFonts w:ascii="Times New Roman" w:hAnsi="Times New Roman" w:cs="Times New Roman"/>
          <w:b/>
          <w:sz w:val="24"/>
          <w:szCs w:val="24"/>
        </w:rPr>
        <w:t>4</w:t>
      </w:r>
      <w:r w:rsidRPr="003F659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762C1" w:rsidRPr="003F6591" w:rsidRDefault="00A762C1" w:rsidP="00A762C1">
      <w:pPr>
        <w:rPr>
          <w:rFonts w:ascii="Times New Roman" w:hAnsi="Times New Roman" w:cs="Times New Roman"/>
          <w:b/>
          <w:sz w:val="24"/>
          <w:szCs w:val="24"/>
        </w:rPr>
      </w:pPr>
    </w:p>
    <w:p w:rsidR="00A762C1" w:rsidRPr="008E54D5" w:rsidRDefault="00A762C1" w:rsidP="00A762C1">
      <w:pPr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E54D5">
        <w:rPr>
          <w:rFonts w:ascii="Times New Roman" w:hAnsi="Times New Roman" w:cs="Times New Roman"/>
          <w:b/>
          <w:sz w:val="26"/>
          <w:szCs w:val="26"/>
        </w:rPr>
        <w:t>Цель анализа:</w:t>
      </w:r>
      <w:r w:rsidRPr="008E54D5">
        <w:rPr>
          <w:rFonts w:ascii="Times New Roman" w:hAnsi="Times New Roman" w:cs="Times New Roman"/>
          <w:sz w:val="26"/>
          <w:szCs w:val="26"/>
        </w:rPr>
        <w:t xml:space="preserve"> определение уровня продук</w:t>
      </w:r>
      <w:r w:rsidR="008E54D5" w:rsidRPr="008E54D5">
        <w:rPr>
          <w:rFonts w:ascii="Times New Roman" w:hAnsi="Times New Roman" w:cs="Times New Roman"/>
          <w:sz w:val="26"/>
          <w:szCs w:val="26"/>
        </w:rPr>
        <w:t>тивности методической работы в Р</w:t>
      </w:r>
      <w:r w:rsidRPr="008E54D5">
        <w:rPr>
          <w:rFonts w:ascii="Times New Roman" w:hAnsi="Times New Roman" w:cs="Times New Roman"/>
          <w:sz w:val="26"/>
          <w:szCs w:val="26"/>
        </w:rPr>
        <w:t xml:space="preserve">МО ЕМЦ, </w:t>
      </w:r>
      <w:r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объективная оценка результатов, определение проблем научно-методической раб</w:t>
      </w:r>
      <w:r w:rsidR="008E54D5"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оты, определение целей и задач Р</w:t>
      </w:r>
      <w:r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МО ЕМЦ на 202</w:t>
      </w:r>
      <w:r w:rsidR="00534377"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534377"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год. </w:t>
      </w:r>
    </w:p>
    <w:p w:rsidR="00A762C1" w:rsidRPr="008E54D5" w:rsidRDefault="00A762C1" w:rsidP="00A762C1">
      <w:pPr>
        <w:ind w:firstLine="708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8E54D5">
        <w:rPr>
          <w:rFonts w:ascii="Times New Roman" w:hAnsi="Times New Roman" w:cs="Times New Roman"/>
          <w:b/>
          <w:bCs/>
          <w:sz w:val="26"/>
          <w:szCs w:val="26"/>
        </w:rPr>
        <w:t>Предмет анализа</w:t>
      </w:r>
      <w:r w:rsidR="008E54D5" w:rsidRPr="008E54D5">
        <w:rPr>
          <w:rFonts w:ascii="Times New Roman" w:hAnsi="Times New Roman" w:cs="Times New Roman"/>
          <w:bCs/>
          <w:sz w:val="26"/>
          <w:szCs w:val="26"/>
        </w:rPr>
        <w:t>: работа Р</w:t>
      </w:r>
      <w:r w:rsidRPr="008E54D5">
        <w:rPr>
          <w:rFonts w:ascii="Times New Roman" w:hAnsi="Times New Roman" w:cs="Times New Roman"/>
          <w:bCs/>
          <w:sz w:val="26"/>
          <w:szCs w:val="26"/>
        </w:rPr>
        <w:t>МО ЕМЦ по предоставлению научно-методического и практического  материала с целью повышения компетенции педагогов, а также возможности обмена передовым опытом.</w:t>
      </w:r>
    </w:p>
    <w:p w:rsidR="00A762C1" w:rsidRPr="008E54D5" w:rsidRDefault="00A762C1" w:rsidP="00A762C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Задачи: </w:t>
      </w:r>
    </w:p>
    <w:p w:rsidR="00A762C1" w:rsidRPr="008E54D5" w:rsidRDefault="00A762C1" w:rsidP="00A762C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Проанализировать состоя</w:t>
      </w:r>
      <w:r w:rsidR="008E54D5"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научно-методической работы Р</w:t>
      </w:r>
      <w:r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 ЕМЦ. </w:t>
      </w:r>
    </w:p>
    <w:p w:rsidR="00A762C1" w:rsidRPr="008E54D5" w:rsidRDefault="00A762C1" w:rsidP="00A762C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Выявить проблемы, снижающие уровень продуктивности научно-методической работы. </w:t>
      </w:r>
    </w:p>
    <w:p w:rsidR="00A762C1" w:rsidRPr="008E54D5" w:rsidRDefault="00A762C1" w:rsidP="00A762C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Сформулировать   задачи школьного математического </w:t>
      </w:r>
      <w:r w:rsidR="008E54D5"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Р</w:t>
      </w:r>
      <w:r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МО на новый 202</w:t>
      </w:r>
      <w:r w:rsidR="00534377"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534377"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E5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год. </w:t>
      </w:r>
    </w:p>
    <w:p w:rsidR="00A762C1" w:rsidRPr="003F6591" w:rsidRDefault="00A762C1" w:rsidP="00A762C1">
      <w:pPr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E54D5" w:rsidRPr="007343BB" w:rsidRDefault="008E54D5" w:rsidP="008E54D5">
      <w:pPr>
        <w:pStyle w:val="Default"/>
        <w:jc w:val="both"/>
        <w:rPr>
          <w:sz w:val="26"/>
          <w:szCs w:val="26"/>
        </w:rPr>
      </w:pPr>
      <w:r w:rsidRPr="007343BB">
        <w:rPr>
          <w:sz w:val="26"/>
          <w:szCs w:val="26"/>
        </w:rPr>
        <w:t xml:space="preserve">Методическая работа учителей в РМО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мероприятий. </w:t>
      </w:r>
    </w:p>
    <w:p w:rsidR="008E54D5" w:rsidRPr="007343BB" w:rsidRDefault="008E54D5" w:rsidP="008E54D5">
      <w:pPr>
        <w:shd w:val="clear" w:color="auto" w:fill="FFFFFF"/>
        <w:tabs>
          <w:tab w:val="left" w:pos="9354"/>
        </w:tabs>
        <w:ind w:right="-2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43BB">
        <w:rPr>
          <w:rFonts w:ascii="Times New Roman" w:hAnsi="Times New Roman" w:cs="Times New Roman"/>
          <w:sz w:val="26"/>
          <w:szCs w:val="26"/>
        </w:rPr>
        <w:t xml:space="preserve">Она направлена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 РМО в целом, а в итоге на совершенствование учебно-воспитательного процесса, достижение оптимального образования, воспитания и развития конкретных школьников. </w:t>
      </w:r>
    </w:p>
    <w:p w:rsidR="00A762C1" w:rsidRPr="003F6591" w:rsidRDefault="008E54D5" w:rsidP="008E54D5">
      <w:pPr>
        <w:shd w:val="clear" w:color="auto" w:fill="FFFFFF"/>
        <w:tabs>
          <w:tab w:val="left" w:pos="9354"/>
        </w:tabs>
        <w:ind w:right="-2" w:firstLine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734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  районного методического объединения учителей естественно-математического цикла была направлена на реализацию </w:t>
      </w:r>
      <w:r w:rsidRPr="007343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</w:t>
      </w:r>
      <w:r w:rsidR="00A762C1" w:rsidRPr="003F6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53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0601B" w:rsidRPr="003F6591">
        <w:rPr>
          <w:rFonts w:ascii="Times New Roman" w:hAnsi="Times New Roman" w:cs="Times New Roman"/>
          <w:sz w:val="24"/>
          <w:szCs w:val="24"/>
        </w:rPr>
        <w:t>«</w:t>
      </w:r>
      <w:r w:rsidRPr="008E54D5">
        <w:rPr>
          <w:rFonts w:ascii="Times New Roman" w:hAnsi="Times New Roman" w:cs="Times New Roman"/>
          <w:b/>
          <w:sz w:val="24"/>
          <w:szCs w:val="24"/>
        </w:rPr>
        <w:t>Повышение качества образования через повышение уровня профессиональной компетентности педагогов общеобразовательных организаций</w:t>
      </w:r>
      <w:r w:rsidR="0090601B" w:rsidRPr="003F6591">
        <w:rPr>
          <w:rFonts w:ascii="Times New Roman" w:hAnsi="Times New Roman" w:cs="Times New Roman"/>
          <w:sz w:val="24"/>
          <w:szCs w:val="24"/>
        </w:rPr>
        <w:t xml:space="preserve">» </w:t>
      </w:r>
      <w:r w:rsidR="00A762C1" w:rsidRPr="003F6591">
        <w:rPr>
          <w:rFonts w:ascii="Times New Roman" w:hAnsi="Times New Roman" w:cs="Times New Roman"/>
          <w:sz w:val="24"/>
          <w:szCs w:val="24"/>
        </w:rPr>
        <w:t xml:space="preserve">через выполнение   поставленных </w:t>
      </w:r>
      <w:r w:rsidR="00A762C1" w:rsidRPr="003F6591">
        <w:rPr>
          <w:rFonts w:ascii="Times New Roman" w:hAnsi="Times New Roman" w:cs="Times New Roman"/>
          <w:b/>
          <w:sz w:val="24"/>
          <w:szCs w:val="24"/>
        </w:rPr>
        <w:t>задач</w:t>
      </w:r>
      <w:r w:rsidR="00A762C1" w:rsidRPr="003F6591">
        <w:rPr>
          <w:rFonts w:ascii="Times New Roman" w:hAnsi="Times New Roman" w:cs="Times New Roman"/>
          <w:sz w:val="24"/>
          <w:szCs w:val="24"/>
        </w:rPr>
        <w:t>:</w:t>
      </w:r>
    </w:p>
    <w:p w:rsidR="008E54D5" w:rsidRPr="00130F52" w:rsidRDefault="008E54D5" w:rsidP="008E54D5">
      <w:pPr>
        <w:pStyle w:val="a4"/>
        <w:numPr>
          <w:ilvl w:val="0"/>
          <w:numId w:val="27"/>
        </w:numPr>
        <w:tabs>
          <w:tab w:val="left" w:pos="3843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F52">
        <w:rPr>
          <w:rFonts w:ascii="Times New Roman" w:hAnsi="Times New Roman" w:cs="Times New Roman"/>
          <w:sz w:val="24"/>
          <w:szCs w:val="24"/>
        </w:rPr>
        <w:t>создание условий для профессионального, культурного и творческого роста, повышения уровня методических компетенций педагогов, развития и совершенствования их педагогического мастерства;</w:t>
      </w:r>
    </w:p>
    <w:p w:rsidR="008E54D5" w:rsidRDefault="008E54D5" w:rsidP="008E54D5">
      <w:pPr>
        <w:pStyle w:val="a4"/>
        <w:numPr>
          <w:ilvl w:val="0"/>
          <w:numId w:val="27"/>
        </w:numPr>
        <w:tabs>
          <w:tab w:val="left" w:pos="3843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F52">
        <w:rPr>
          <w:rFonts w:ascii="Times New Roman" w:hAnsi="Times New Roman" w:cs="Times New Roman"/>
          <w:sz w:val="24"/>
          <w:szCs w:val="24"/>
        </w:rPr>
        <w:t>организация деятельности педагогов района по освоению новых форм и методов обучения (в т. ч. выходящими за рамки учебных занятий), специальных подходов к обучению в целях включения в образовательный процесс всех обучающихся, современных образовательных технологий, различных методов контроля в соответствии с реальными учебными возможностями детей, организации различных видов внеурочной деятельности;</w:t>
      </w:r>
    </w:p>
    <w:p w:rsidR="00A762C1" w:rsidRPr="008E54D5" w:rsidRDefault="008E54D5" w:rsidP="008E54D5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54D5">
        <w:rPr>
          <w:rFonts w:ascii="Times New Roman" w:hAnsi="Times New Roman" w:cs="Times New Roman"/>
          <w:sz w:val="24"/>
          <w:szCs w:val="24"/>
        </w:rPr>
        <w:t>изучение, обобщение и распространение инновационного педагогического опыта.</w:t>
      </w:r>
      <w:r w:rsidR="00A762C1" w:rsidRPr="008E54D5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</w:p>
    <w:p w:rsidR="00A762C1" w:rsidRPr="003F6591" w:rsidRDefault="00A762C1" w:rsidP="00A762C1">
      <w:pPr>
        <w:ind w:left="426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2C1" w:rsidRPr="003F6591" w:rsidRDefault="00A762C1" w:rsidP="00A762C1">
      <w:pPr>
        <w:ind w:firstLine="708"/>
        <w:jc w:val="both"/>
        <w:outlineLvl w:val="2"/>
        <w:rPr>
          <w:rStyle w:val="extendedtext-full"/>
          <w:rFonts w:ascii="Times New Roman" w:hAnsi="Times New Roman" w:cs="Times New Roman"/>
          <w:sz w:val="24"/>
          <w:szCs w:val="24"/>
        </w:rPr>
      </w:pPr>
      <w:r w:rsidRPr="003F6591">
        <w:rPr>
          <w:rStyle w:val="extendedtext-full"/>
          <w:rFonts w:ascii="Times New Roman" w:hAnsi="Times New Roman" w:cs="Times New Roman"/>
          <w:sz w:val="24"/>
          <w:szCs w:val="24"/>
        </w:rPr>
        <w:t xml:space="preserve">Для </w:t>
      </w:r>
      <w:r w:rsidRPr="003F6591">
        <w:rPr>
          <w:rStyle w:val="extendedtext-full"/>
          <w:rFonts w:ascii="Times New Roman" w:hAnsi="Times New Roman" w:cs="Times New Roman"/>
          <w:bCs/>
          <w:sz w:val="24"/>
          <w:szCs w:val="24"/>
        </w:rPr>
        <w:t>реализации</w:t>
      </w:r>
      <w:r w:rsidRPr="003F6591">
        <w:rPr>
          <w:rStyle w:val="extendedtext-full"/>
          <w:rFonts w:ascii="Times New Roman" w:hAnsi="Times New Roman" w:cs="Times New Roman"/>
          <w:sz w:val="24"/>
          <w:szCs w:val="24"/>
        </w:rPr>
        <w:t xml:space="preserve"> поставленных </w:t>
      </w:r>
      <w:r w:rsidRPr="003F6591">
        <w:rPr>
          <w:rStyle w:val="extendedtext-full"/>
          <w:rFonts w:ascii="Times New Roman" w:hAnsi="Times New Roman" w:cs="Times New Roman"/>
          <w:b/>
          <w:bCs/>
          <w:sz w:val="24"/>
          <w:szCs w:val="24"/>
        </w:rPr>
        <w:t>задач</w:t>
      </w:r>
      <w:r w:rsidRPr="003F6591">
        <w:rPr>
          <w:rStyle w:val="extendedtext-full"/>
          <w:rFonts w:ascii="Times New Roman" w:hAnsi="Times New Roman" w:cs="Times New Roman"/>
          <w:sz w:val="24"/>
          <w:szCs w:val="24"/>
        </w:rPr>
        <w:t xml:space="preserve"> были определены приоритетные </w:t>
      </w:r>
      <w:r w:rsidRPr="003F6591">
        <w:rPr>
          <w:rStyle w:val="extendedtext-full"/>
          <w:rFonts w:ascii="Times New Roman" w:hAnsi="Times New Roman" w:cs="Times New Roman"/>
          <w:b/>
          <w:bCs/>
          <w:sz w:val="24"/>
          <w:szCs w:val="24"/>
        </w:rPr>
        <w:t>направления</w:t>
      </w:r>
      <w:r w:rsidRPr="003F6591">
        <w:rPr>
          <w:rStyle w:val="extendedtext-full"/>
          <w:rFonts w:ascii="Times New Roman" w:hAnsi="Times New Roman" w:cs="Times New Roman"/>
          <w:sz w:val="24"/>
          <w:szCs w:val="24"/>
        </w:rPr>
        <w:t xml:space="preserve">, </w:t>
      </w:r>
      <w:r w:rsidRPr="003F6591">
        <w:rPr>
          <w:rStyle w:val="extendedtext-full"/>
          <w:rFonts w:ascii="Times New Roman" w:hAnsi="Times New Roman" w:cs="Times New Roman"/>
          <w:bCs/>
          <w:sz w:val="24"/>
          <w:szCs w:val="24"/>
        </w:rPr>
        <w:t>через</w:t>
      </w:r>
      <w:r w:rsidRPr="003F6591">
        <w:rPr>
          <w:rStyle w:val="extendedtext-full"/>
          <w:rFonts w:ascii="Times New Roman" w:hAnsi="Times New Roman" w:cs="Times New Roman"/>
          <w:sz w:val="24"/>
          <w:szCs w:val="24"/>
        </w:rPr>
        <w:t xml:space="preserve"> которые и осуществлялась методическая  работа.</w:t>
      </w:r>
    </w:p>
    <w:p w:rsidR="00A762C1" w:rsidRPr="003F6591" w:rsidRDefault="00A762C1" w:rsidP="00A762C1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E54D5" w:rsidRPr="007343BB" w:rsidRDefault="008E54D5" w:rsidP="008E54D5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7343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Основные направления деятельности РМО ЕМЦ:</w:t>
      </w:r>
    </w:p>
    <w:p w:rsidR="008E54D5" w:rsidRPr="007343BB" w:rsidRDefault="008E54D5" w:rsidP="008E54D5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7343BB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Аналитическая деятельность:</w:t>
      </w:r>
    </w:p>
    <w:p w:rsidR="008E54D5" w:rsidRPr="007343BB" w:rsidRDefault="008E54D5" w:rsidP="008E54D5">
      <w:pPr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7343BB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- мониторинг профессиональных и информационных потребностей учителей;</w:t>
      </w:r>
    </w:p>
    <w:p w:rsidR="008E54D5" w:rsidRPr="007343BB" w:rsidRDefault="008E54D5" w:rsidP="008E54D5">
      <w:pPr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7343BB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- создание базы данных о педагогических работниках образовательных организаций района;</w:t>
      </w:r>
    </w:p>
    <w:p w:rsidR="008E54D5" w:rsidRPr="007343BB" w:rsidRDefault="008E54D5" w:rsidP="008E54D5">
      <w:pPr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7343BB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- выявление затруднений дидактического и методического характера в образовательном процессе;</w:t>
      </w:r>
    </w:p>
    <w:p w:rsidR="008E54D5" w:rsidRPr="007343BB" w:rsidRDefault="008E54D5" w:rsidP="008E54D5">
      <w:pPr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7343BB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lastRenderedPageBreak/>
        <w:t>- изучение, обобщение и распространение передового педагогического опыта.</w:t>
      </w:r>
    </w:p>
    <w:p w:rsidR="008E54D5" w:rsidRPr="007343BB" w:rsidRDefault="008E54D5" w:rsidP="008E54D5">
      <w:pPr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7343BB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>Информационная деятельность:</w:t>
      </w:r>
    </w:p>
    <w:p w:rsidR="008E54D5" w:rsidRPr="007343BB" w:rsidRDefault="008E54D5" w:rsidP="008E54D5">
      <w:pPr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7343BB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- ознакомление педагогических работников с новинками педагогической, психологической, методической и научно-популярной литературы на бумажных и электронных носителях;</w:t>
      </w:r>
    </w:p>
    <w:p w:rsidR="008E54D5" w:rsidRPr="007343BB" w:rsidRDefault="008E54D5" w:rsidP="008E54D5">
      <w:pPr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7343BB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- размещение современных учебно-методических материалов  на  различных </w:t>
      </w:r>
      <w:r w:rsidRPr="007343BB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shd w:val="clear" w:color="auto" w:fill="FFFFFF"/>
          <w:lang w:eastAsia="ru-RU"/>
        </w:rPr>
        <w:t>сайтах сети Интернет</w:t>
      </w:r>
    </w:p>
    <w:p w:rsidR="008E54D5" w:rsidRPr="007343BB" w:rsidRDefault="008E54D5" w:rsidP="008E54D5">
      <w:pPr>
        <w:ind w:firstLine="0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7343BB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       Организационно-методическая деятельность:</w:t>
      </w:r>
    </w:p>
    <w:p w:rsidR="008E54D5" w:rsidRPr="007343BB" w:rsidRDefault="008E54D5" w:rsidP="008E54D5">
      <w:pPr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7343BB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- обеспечение методической помощи учителям через организацию семинаров,   знакомства с новыми методическими разработками в области преподавания предметов, участие в районных и региональных проектах.</w:t>
      </w:r>
    </w:p>
    <w:p w:rsidR="008E54D5" w:rsidRPr="007343BB" w:rsidRDefault="008E54D5" w:rsidP="008E54D5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343BB">
        <w:rPr>
          <w:rFonts w:ascii="Times New Roman" w:hAnsi="Times New Roman" w:cs="Times New Roman"/>
          <w:b/>
          <w:i/>
          <w:sz w:val="26"/>
          <w:szCs w:val="26"/>
        </w:rPr>
        <w:t>Предполагаемый  результат:</w:t>
      </w:r>
    </w:p>
    <w:p w:rsidR="008E54D5" w:rsidRPr="008E54D5" w:rsidRDefault="008E54D5" w:rsidP="008E54D5">
      <w:pPr>
        <w:pStyle w:val="a4"/>
        <w:numPr>
          <w:ilvl w:val="0"/>
          <w:numId w:val="28"/>
        </w:numPr>
        <w:tabs>
          <w:tab w:val="left" w:pos="3843"/>
        </w:tabs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4D5">
        <w:rPr>
          <w:rFonts w:ascii="Times New Roman" w:hAnsi="Times New Roman" w:cs="Times New Roman"/>
          <w:sz w:val="26"/>
          <w:szCs w:val="26"/>
        </w:rPr>
        <w:t xml:space="preserve">рост качества знаний обучающихся;  </w:t>
      </w:r>
    </w:p>
    <w:p w:rsidR="008E54D5" w:rsidRPr="008E54D5" w:rsidRDefault="008E54D5" w:rsidP="008E54D5">
      <w:pPr>
        <w:pStyle w:val="a4"/>
        <w:numPr>
          <w:ilvl w:val="0"/>
          <w:numId w:val="28"/>
        </w:numPr>
        <w:tabs>
          <w:tab w:val="left" w:pos="3843"/>
        </w:tabs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4D5">
        <w:rPr>
          <w:rFonts w:ascii="Times New Roman" w:hAnsi="Times New Roman" w:cs="Times New Roman"/>
          <w:sz w:val="26"/>
          <w:szCs w:val="26"/>
        </w:rPr>
        <w:t xml:space="preserve">овладение учителями РМО системой преподавания предметов в соответствии с новым ФГОС; </w:t>
      </w:r>
    </w:p>
    <w:p w:rsidR="008E54D5" w:rsidRPr="008E54D5" w:rsidRDefault="008E54D5" w:rsidP="008E54D5">
      <w:pPr>
        <w:pStyle w:val="a4"/>
        <w:numPr>
          <w:ilvl w:val="0"/>
          <w:numId w:val="28"/>
        </w:numPr>
        <w:tabs>
          <w:tab w:val="left" w:pos="3843"/>
        </w:tabs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4D5">
        <w:rPr>
          <w:rFonts w:ascii="Times New Roman" w:hAnsi="Times New Roman" w:cs="Times New Roman"/>
          <w:sz w:val="26"/>
          <w:szCs w:val="26"/>
        </w:rPr>
        <w:t xml:space="preserve">создание условий в процессе обучения для формирования у обучающихся ключевых компетентностей. </w:t>
      </w:r>
    </w:p>
    <w:p w:rsidR="008E54D5" w:rsidRPr="008E54D5" w:rsidRDefault="008E54D5" w:rsidP="008E54D5">
      <w:pPr>
        <w:pStyle w:val="a4"/>
        <w:numPr>
          <w:ilvl w:val="0"/>
          <w:numId w:val="28"/>
        </w:numPr>
        <w:tabs>
          <w:tab w:val="left" w:pos="3843"/>
        </w:tabs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4D5">
        <w:rPr>
          <w:rFonts w:ascii="Times New Roman" w:hAnsi="Times New Roman" w:cs="Times New Roman"/>
          <w:sz w:val="26"/>
          <w:szCs w:val="26"/>
        </w:rPr>
        <w:t>совершенствование существующих и внедрение новых форм, методов и средств обучения; совершенствование методик проведения различных видов занятий;</w:t>
      </w:r>
    </w:p>
    <w:p w:rsidR="008E54D5" w:rsidRPr="008E54D5" w:rsidRDefault="008E54D5" w:rsidP="008E54D5">
      <w:pPr>
        <w:pStyle w:val="a4"/>
        <w:numPr>
          <w:ilvl w:val="0"/>
          <w:numId w:val="28"/>
        </w:numPr>
        <w:tabs>
          <w:tab w:val="left" w:pos="3843"/>
        </w:tabs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4D5">
        <w:rPr>
          <w:rFonts w:ascii="Times New Roman" w:hAnsi="Times New Roman" w:cs="Times New Roman"/>
          <w:sz w:val="26"/>
          <w:szCs w:val="26"/>
        </w:rPr>
        <w:t>оказание методической помощи молодым специалистам;</w:t>
      </w:r>
    </w:p>
    <w:p w:rsidR="008E54D5" w:rsidRDefault="008E54D5" w:rsidP="008E54D5">
      <w:pPr>
        <w:pStyle w:val="a4"/>
        <w:numPr>
          <w:ilvl w:val="0"/>
          <w:numId w:val="28"/>
        </w:numPr>
        <w:tabs>
          <w:tab w:val="left" w:pos="3843"/>
        </w:tabs>
        <w:spacing w:after="160" w:line="259" w:lineRule="auto"/>
        <w:jc w:val="both"/>
        <w:rPr>
          <w:rFonts w:ascii="Times New Roman" w:hAnsi="Times New Roman" w:cs="Times New Roman"/>
        </w:rPr>
      </w:pPr>
      <w:r w:rsidRPr="008E54D5">
        <w:rPr>
          <w:rFonts w:ascii="Times New Roman" w:hAnsi="Times New Roman" w:cs="Times New Roman"/>
          <w:sz w:val="26"/>
          <w:szCs w:val="26"/>
        </w:rPr>
        <w:t>организация открытых занятий (мероприятий) по определённой теме с целью обмена опытом и ознакомления с методическими разработками по предмету (направлению)</w:t>
      </w:r>
      <w:r w:rsidRPr="00C2030A">
        <w:rPr>
          <w:rFonts w:ascii="Times New Roman" w:hAnsi="Times New Roman" w:cs="Times New Roman"/>
        </w:rPr>
        <w:t>;</w:t>
      </w:r>
    </w:p>
    <w:p w:rsidR="009F52DA" w:rsidRDefault="008E54D5" w:rsidP="008E54D5">
      <w:pPr>
        <w:pStyle w:val="a4"/>
        <w:numPr>
          <w:ilvl w:val="0"/>
          <w:numId w:val="28"/>
        </w:numPr>
        <w:tabs>
          <w:tab w:val="left" w:pos="3843"/>
        </w:tabs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4D5">
        <w:rPr>
          <w:rFonts w:ascii="Times New Roman" w:hAnsi="Times New Roman" w:cs="Times New Roman"/>
          <w:sz w:val="26"/>
          <w:szCs w:val="26"/>
        </w:rPr>
        <w:t>развитие сетевого взаимодействия педагогов РМО.</w:t>
      </w:r>
    </w:p>
    <w:p w:rsidR="008E54D5" w:rsidRPr="008E54D5" w:rsidRDefault="008E54D5" w:rsidP="008E54D5">
      <w:pPr>
        <w:pStyle w:val="a4"/>
        <w:tabs>
          <w:tab w:val="left" w:pos="3843"/>
        </w:tabs>
        <w:spacing w:after="160" w:line="259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E54D5" w:rsidRPr="008E54D5" w:rsidRDefault="008E54D5" w:rsidP="008E54D5">
      <w:pPr>
        <w:pStyle w:val="a4"/>
        <w:ind w:firstLine="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E54D5">
        <w:rPr>
          <w:rFonts w:ascii="Times New Roman" w:hAnsi="Times New Roman" w:cs="Times New Roman"/>
          <w:b/>
          <w:bCs/>
          <w:iCs/>
          <w:sz w:val="26"/>
          <w:szCs w:val="26"/>
        </w:rPr>
        <w:t>Повышение квалификации педагогических работников -</w:t>
      </w:r>
    </w:p>
    <w:p w:rsidR="008E54D5" w:rsidRPr="008E54D5" w:rsidRDefault="008E54D5" w:rsidP="008E54D5">
      <w:pPr>
        <w:pStyle w:val="a4"/>
        <w:ind w:firstLine="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E54D5">
        <w:rPr>
          <w:rFonts w:ascii="Times New Roman" w:hAnsi="Times New Roman" w:cs="Times New Roman"/>
          <w:b/>
          <w:bCs/>
          <w:iCs/>
          <w:sz w:val="26"/>
          <w:szCs w:val="26"/>
        </w:rPr>
        <w:t>путь к формированию профессиональных компетенций</w:t>
      </w:r>
    </w:p>
    <w:p w:rsidR="008E54D5" w:rsidRDefault="008E54D5" w:rsidP="008E54D5">
      <w:pPr>
        <w:pStyle w:val="a4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54D5">
        <w:rPr>
          <w:rFonts w:ascii="Times New Roman" w:hAnsi="Times New Roman" w:cs="Times New Roman"/>
          <w:bCs/>
          <w:sz w:val="26"/>
          <w:szCs w:val="26"/>
        </w:rPr>
        <w:t>Кадровый потенциал является наиболее важным ресурсом, позволяющим осуществлять качественный образовательный процесс. Педагогическую деятельность в составе РМО ЕМЦ осуществляют  1</w:t>
      </w:r>
      <w:r w:rsidR="00831884">
        <w:rPr>
          <w:rFonts w:ascii="Times New Roman" w:hAnsi="Times New Roman" w:cs="Times New Roman"/>
          <w:bCs/>
          <w:sz w:val="26"/>
          <w:szCs w:val="26"/>
        </w:rPr>
        <w:t>0</w:t>
      </w:r>
      <w:r w:rsidRPr="008E54D5">
        <w:rPr>
          <w:rFonts w:ascii="Times New Roman" w:hAnsi="Times New Roman" w:cs="Times New Roman"/>
          <w:bCs/>
          <w:sz w:val="26"/>
          <w:szCs w:val="26"/>
        </w:rPr>
        <w:t xml:space="preserve"> педагогов:</w:t>
      </w:r>
    </w:p>
    <w:tbl>
      <w:tblPr>
        <w:tblW w:w="4990" w:type="pct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25"/>
        <w:gridCol w:w="1970"/>
        <w:gridCol w:w="3827"/>
        <w:gridCol w:w="1842"/>
        <w:gridCol w:w="1864"/>
      </w:tblGrid>
      <w:tr w:rsidR="00831884" w:rsidRPr="007343BB" w:rsidTr="00AE22E2">
        <w:trPr>
          <w:tblCellSpacing w:w="20" w:type="dxa"/>
        </w:trPr>
        <w:tc>
          <w:tcPr>
            <w:tcW w:w="325" w:type="pct"/>
            <w:hideMark/>
          </w:tcPr>
          <w:p w:rsidR="00831884" w:rsidRPr="007343BB" w:rsidRDefault="00831884" w:rsidP="00AE22E2">
            <w:pPr>
              <w:pStyle w:val="a9"/>
              <w:ind w:left="-7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943" w:type="pct"/>
            <w:hideMark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1851" w:type="pct"/>
            <w:hideMark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Образование (что и когда закончил, специальность)</w:t>
            </w:r>
          </w:p>
        </w:tc>
        <w:tc>
          <w:tcPr>
            <w:tcW w:w="881" w:type="pct"/>
            <w:hideMark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</w:p>
        </w:tc>
        <w:tc>
          <w:tcPr>
            <w:tcW w:w="882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Предмет </w:t>
            </w:r>
          </w:p>
        </w:tc>
      </w:tr>
      <w:tr w:rsidR="00831884" w:rsidRPr="007343BB" w:rsidTr="00AE22E2">
        <w:trPr>
          <w:tblCellSpacing w:w="20" w:type="dxa"/>
        </w:trPr>
        <w:tc>
          <w:tcPr>
            <w:tcW w:w="325" w:type="pct"/>
          </w:tcPr>
          <w:p w:rsidR="00831884" w:rsidRPr="007343BB" w:rsidRDefault="00831884" w:rsidP="00AE22E2">
            <w:pPr>
              <w:pStyle w:val="a9"/>
              <w:ind w:left="-740" w:right="-144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3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Афанасьева 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185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Высшее, МГЭИ, 2013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Психолог. Преподаватель психологии.</w:t>
            </w:r>
          </w:p>
        </w:tc>
        <w:tc>
          <w:tcPr>
            <w:tcW w:w="88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</w:tr>
      <w:tr w:rsidR="00831884" w:rsidRPr="007343BB" w:rsidTr="00AE22E2">
        <w:trPr>
          <w:tblCellSpacing w:w="20" w:type="dxa"/>
        </w:trPr>
        <w:tc>
          <w:tcPr>
            <w:tcW w:w="325" w:type="pct"/>
          </w:tcPr>
          <w:p w:rsidR="00831884" w:rsidRPr="007343BB" w:rsidRDefault="00831884" w:rsidP="00AE22E2">
            <w:pPr>
              <w:pStyle w:val="a9"/>
              <w:ind w:left="-740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3" w:type="pct"/>
            <w:hideMark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Иванова 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Галина Степановна</w:t>
            </w:r>
          </w:p>
        </w:tc>
        <w:tc>
          <w:tcPr>
            <w:tcW w:w="1851" w:type="pct"/>
            <w:hideMark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Высшее, СГПИ, 1996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Физика и математика</w:t>
            </w:r>
          </w:p>
        </w:tc>
        <w:tc>
          <w:tcPr>
            <w:tcW w:w="881" w:type="pct"/>
            <w:hideMark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</w:tr>
      <w:tr w:rsidR="00831884" w:rsidRPr="007343BB" w:rsidTr="00AE22E2">
        <w:trPr>
          <w:tblCellSpacing w:w="20" w:type="dxa"/>
        </w:trPr>
        <w:tc>
          <w:tcPr>
            <w:tcW w:w="325" w:type="pct"/>
          </w:tcPr>
          <w:p w:rsidR="00831884" w:rsidRPr="007343BB" w:rsidRDefault="00831884" w:rsidP="00AE22E2">
            <w:pPr>
              <w:pStyle w:val="a9"/>
              <w:ind w:left="-740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3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Дарья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Игоревна</w:t>
            </w:r>
          </w:p>
        </w:tc>
        <w:tc>
          <w:tcPr>
            <w:tcW w:w="185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Высшее, Смоленский государственный университет, 2020г.,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АНО ДПО «Московская академия профессиональных компетенций»,2021г,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Учитель математики и физики</w:t>
            </w:r>
          </w:p>
        </w:tc>
        <w:tc>
          <w:tcPr>
            <w:tcW w:w="88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882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физика </w:t>
            </w:r>
          </w:p>
        </w:tc>
      </w:tr>
      <w:tr w:rsidR="00831884" w:rsidRPr="007343BB" w:rsidTr="00AE22E2">
        <w:trPr>
          <w:tblCellSpacing w:w="20" w:type="dxa"/>
        </w:trPr>
        <w:tc>
          <w:tcPr>
            <w:tcW w:w="325" w:type="pct"/>
          </w:tcPr>
          <w:p w:rsidR="00831884" w:rsidRPr="007343BB" w:rsidRDefault="00831884" w:rsidP="00AE22E2">
            <w:pPr>
              <w:pStyle w:val="a9"/>
              <w:ind w:left="-740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943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Лакеева 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Елена 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85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Высшее, Смоленский государственный педагогический университет, 1999г.,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Учитель математики, информатики и вычислительной техники по специальности «Математика»</w:t>
            </w:r>
          </w:p>
        </w:tc>
        <w:tc>
          <w:tcPr>
            <w:tcW w:w="88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</w:tr>
      <w:tr w:rsidR="00831884" w:rsidRPr="007343BB" w:rsidTr="00AE22E2">
        <w:trPr>
          <w:tblCellSpacing w:w="20" w:type="dxa"/>
        </w:trPr>
        <w:tc>
          <w:tcPr>
            <w:tcW w:w="325" w:type="pct"/>
          </w:tcPr>
          <w:p w:rsidR="00831884" w:rsidRPr="007343BB" w:rsidRDefault="00831884" w:rsidP="00AE22E2">
            <w:pPr>
              <w:pStyle w:val="a9"/>
              <w:ind w:left="-7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pct"/>
            <w:hideMark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Спириденков Сергей Владимирович</w:t>
            </w:r>
          </w:p>
        </w:tc>
        <w:tc>
          <w:tcPr>
            <w:tcW w:w="1851" w:type="pct"/>
            <w:hideMark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Высшее, Тверской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Государственный университет,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1994,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Преподавание биологии и химии</w:t>
            </w:r>
          </w:p>
        </w:tc>
        <w:tc>
          <w:tcPr>
            <w:tcW w:w="881" w:type="pct"/>
            <w:hideMark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831884" w:rsidRPr="007343BB" w:rsidTr="00AE22E2">
        <w:trPr>
          <w:tblCellSpacing w:w="20" w:type="dxa"/>
        </w:trPr>
        <w:tc>
          <w:tcPr>
            <w:tcW w:w="325" w:type="pct"/>
          </w:tcPr>
          <w:p w:rsidR="00831884" w:rsidRPr="007343BB" w:rsidRDefault="00831884" w:rsidP="00AE22E2">
            <w:pPr>
              <w:pStyle w:val="a9"/>
              <w:ind w:left="-7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3" w:type="pct"/>
            <w:hideMark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Ходченкова Галина Михайловна</w:t>
            </w:r>
          </w:p>
        </w:tc>
        <w:tc>
          <w:tcPr>
            <w:tcW w:w="1851" w:type="pct"/>
            <w:hideMark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Высшее, Московский Государственный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Заочный Педагогический институт,1998г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Учитель химии и биологии</w:t>
            </w:r>
          </w:p>
        </w:tc>
        <w:tc>
          <w:tcPr>
            <w:tcW w:w="881" w:type="pct"/>
            <w:hideMark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</w:tr>
      <w:tr w:rsidR="00831884" w:rsidRPr="007343BB" w:rsidTr="00AE22E2">
        <w:trPr>
          <w:tblCellSpacing w:w="20" w:type="dxa"/>
        </w:trPr>
        <w:tc>
          <w:tcPr>
            <w:tcW w:w="325" w:type="pct"/>
          </w:tcPr>
          <w:p w:rsidR="00831884" w:rsidRPr="007343BB" w:rsidRDefault="00831884" w:rsidP="00AE22E2">
            <w:pPr>
              <w:pStyle w:val="a9"/>
              <w:ind w:left="-7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43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Футьева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Юрьевна</w:t>
            </w:r>
          </w:p>
        </w:tc>
        <w:tc>
          <w:tcPr>
            <w:tcW w:w="185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Высшее, СмолГУ 2013 г.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г. Санкт-Петербург, курсы переподготовки  - учитель математики</w:t>
            </w:r>
          </w:p>
        </w:tc>
        <w:tc>
          <w:tcPr>
            <w:tcW w:w="88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  <w:tc>
          <w:tcPr>
            <w:tcW w:w="882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831884" w:rsidRPr="007343BB" w:rsidTr="00AE22E2">
        <w:trPr>
          <w:tblCellSpacing w:w="20" w:type="dxa"/>
        </w:trPr>
        <w:tc>
          <w:tcPr>
            <w:tcW w:w="325" w:type="pct"/>
          </w:tcPr>
          <w:p w:rsidR="00831884" w:rsidRPr="007343BB" w:rsidRDefault="00831884" w:rsidP="00AE22E2">
            <w:pPr>
              <w:pStyle w:val="a9"/>
              <w:ind w:left="-7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43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Сидоренкова Людмила Михайловна</w:t>
            </w:r>
          </w:p>
        </w:tc>
        <w:tc>
          <w:tcPr>
            <w:tcW w:w="185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Высшее, Великолукский с/х институт, 1983 г.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Учёный-агроном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Российский социально-политический  институт 1983 г.</w:t>
            </w:r>
          </w:p>
        </w:tc>
        <w:tc>
          <w:tcPr>
            <w:tcW w:w="88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</w:t>
            </w:r>
          </w:p>
        </w:tc>
        <w:tc>
          <w:tcPr>
            <w:tcW w:w="882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831884" w:rsidRPr="007343BB" w:rsidTr="00AE22E2">
        <w:trPr>
          <w:tblCellSpacing w:w="20" w:type="dxa"/>
        </w:trPr>
        <w:tc>
          <w:tcPr>
            <w:tcW w:w="325" w:type="pct"/>
          </w:tcPr>
          <w:p w:rsidR="00831884" w:rsidRPr="007343BB" w:rsidRDefault="00831884" w:rsidP="00AE22E2">
            <w:pPr>
              <w:pStyle w:val="a9"/>
              <w:ind w:left="-7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43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Береснева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Галина Анатольевна</w:t>
            </w:r>
          </w:p>
        </w:tc>
        <w:tc>
          <w:tcPr>
            <w:tcW w:w="1851" w:type="pct"/>
          </w:tcPr>
          <w:p w:rsidR="00831884" w:rsidRPr="007343BB" w:rsidRDefault="00831884" w:rsidP="00AE22E2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Высшее, СмолГУ</w:t>
            </w:r>
          </w:p>
        </w:tc>
        <w:tc>
          <w:tcPr>
            <w:tcW w:w="88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Высшая </w:t>
            </w:r>
          </w:p>
        </w:tc>
        <w:tc>
          <w:tcPr>
            <w:tcW w:w="882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</w:tr>
      <w:tr w:rsidR="00831884" w:rsidRPr="007343BB" w:rsidTr="00AE22E2">
        <w:trPr>
          <w:tblCellSpacing w:w="20" w:type="dxa"/>
        </w:trPr>
        <w:tc>
          <w:tcPr>
            <w:tcW w:w="325" w:type="pct"/>
          </w:tcPr>
          <w:p w:rsidR="00831884" w:rsidRPr="007343BB" w:rsidRDefault="00831884" w:rsidP="00AE22E2">
            <w:pPr>
              <w:pStyle w:val="a9"/>
              <w:ind w:left="-7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43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Антонова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 Раиса 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85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Высшее, Калининский государственный университет, 1986 г.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81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</w:t>
            </w:r>
          </w:p>
        </w:tc>
        <w:tc>
          <w:tcPr>
            <w:tcW w:w="882" w:type="pct"/>
          </w:tcPr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  <w:p w:rsidR="00831884" w:rsidRPr="007343BB" w:rsidRDefault="00831884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BB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</w:tr>
    </w:tbl>
    <w:p w:rsidR="000C7B98" w:rsidRPr="003F6591" w:rsidRDefault="000C7B98" w:rsidP="00A762C1">
      <w:pPr>
        <w:ind w:left="-54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62C1" w:rsidRPr="003F6591" w:rsidRDefault="00A762C1" w:rsidP="00831884">
      <w:pPr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6591">
        <w:rPr>
          <w:rFonts w:ascii="Times New Roman" w:hAnsi="Times New Roman" w:cs="Times New Roman"/>
          <w:bCs/>
          <w:sz w:val="24"/>
          <w:szCs w:val="24"/>
        </w:rPr>
        <w:t xml:space="preserve">Все учителя работают по программам, утвержденным Министерством образования РФ и соответствующим требованиям Федеральных образовательных стандартов (ФГОС), совершенствуя свой профессиональный уровень. </w:t>
      </w:r>
      <w:r w:rsidRPr="003F65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Повышение профессионального мастерства    педагога происходит через курсы повышения квалификации.  </w:t>
      </w:r>
    </w:p>
    <w:p w:rsidR="000C7B98" w:rsidRPr="003F6591" w:rsidRDefault="00A762C1" w:rsidP="009F1E5F">
      <w:pPr>
        <w:ind w:firstLine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6591">
        <w:rPr>
          <w:rFonts w:ascii="Times New Roman" w:eastAsia="Arial Unicode MS" w:hAnsi="Times New Roman" w:cs="Times New Roman"/>
          <w:sz w:val="24"/>
          <w:szCs w:val="24"/>
          <w:lang w:eastAsia="ru-RU"/>
        </w:rPr>
        <w:t>Курсовая подготовка и переподготовка   является одной из основных форм повышении квалификации педагогов</w:t>
      </w:r>
      <w:r w:rsidRPr="003F6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6591">
        <w:rPr>
          <w:rFonts w:ascii="Times New Roman" w:eastAsia="Arial Unicode MS" w:hAnsi="Times New Roman" w:cs="Times New Roman"/>
          <w:sz w:val="24"/>
          <w:szCs w:val="24"/>
          <w:lang w:eastAsia="ru-RU"/>
        </w:rPr>
        <w:t>В течение 202</w:t>
      </w:r>
      <w:r w:rsidR="00534377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3F6591">
        <w:rPr>
          <w:rFonts w:ascii="Times New Roman" w:eastAsia="Arial Unicode MS" w:hAnsi="Times New Roman" w:cs="Times New Roman"/>
          <w:sz w:val="24"/>
          <w:szCs w:val="24"/>
          <w:lang w:eastAsia="ru-RU"/>
        </w:rPr>
        <w:t>-202</w:t>
      </w:r>
      <w:r w:rsidR="00534377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F65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учебного года </w:t>
      </w:r>
      <w:r w:rsidR="00976B07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3F65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педагогов </w:t>
      </w:r>
      <w:r w:rsidRPr="003F6591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 округа </w:t>
      </w:r>
      <w:r w:rsidRPr="003F6591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прошли курсовую подготовку</w:t>
      </w:r>
    </w:p>
    <w:tbl>
      <w:tblPr>
        <w:tblW w:w="5000" w:type="pct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36"/>
        <w:gridCol w:w="2198"/>
        <w:gridCol w:w="3427"/>
        <w:gridCol w:w="2258"/>
        <w:gridCol w:w="1629"/>
      </w:tblGrid>
      <w:tr w:rsidR="0090601B" w:rsidRPr="003F6591" w:rsidTr="0089722B">
        <w:trPr>
          <w:tblCellSpacing w:w="20" w:type="dxa"/>
        </w:trPr>
        <w:tc>
          <w:tcPr>
            <w:tcW w:w="330" w:type="pct"/>
            <w:hideMark/>
          </w:tcPr>
          <w:p w:rsidR="000C7B98" w:rsidRPr="003F6591" w:rsidRDefault="000C7B98" w:rsidP="000C7B98">
            <w:pPr>
              <w:pStyle w:val="a9"/>
              <w:ind w:left="-740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53" w:type="pct"/>
            <w:hideMark/>
          </w:tcPr>
          <w:p w:rsidR="000C7B98" w:rsidRPr="003F6591" w:rsidRDefault="000C7B98" w:rsidP="000C7B98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653" w:type="pct"/>
            <w:hideMark/>
          </w:tcPr>
          <w:p w:rsidR="000C7B98" w:rsidRPr="003F6591" w:rsidRDefault="003406A2" w:rsidP="000C7B98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Название КПК</w:t>
            </w:r>
          </w:p>
        </w:tc>
        <w:tc>
          <w:tcPr>
            <w:tcW w:w="1082" w:type="pct"/>
            <w:hideMark/>
          </w:tcPr>
          <w:p w:rsidR="000C7B98" w:rsidRPr="003F6591" w:rsidRDefault="003406A2" w:rsidP="000C7B98">
            <w:pPr>
              <w:pStyle w:val="a9"/>
              <w:ind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Место прохождения</w:t>
            </w:r>
          </w:p>
        </w:tc>
        <w:tc>
          <w:tcPr>
            <w:tcW w:w="766" w:type="pct"/>
            <w:hideMark/>
          </w:tcPr>
          <w:p w:rsidR="000C7B98" w:rsidRPr="003F6591" w:rsidRDefault="003406A2" w:rsidP="000C7B98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0601B" w:rsidRPr="003F6591" w:rsidTr="0089722B">
        <w:trPr>
          <w:tblCellSpacing w:w="20" w:type="dxa"/>
        </w:trPr>
        <w:tc>
          <w:tcPr>
            <w:tcW w:w="330" w:type="pct"/>
            <w:vMerge w:val="restart"/>
            <w:vAlign w:val="center"/>
          </w:tcPr>
          <w:p w:rsidR="003406A2" w:rsidRPr="003F6591" w:rsidRDefault="003406A2" w:rsidP="003406A2">
            <w:pPr>
              <w:pStyle w:val="a9"/>
              <w:ind w:left="-740"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pct"/>
            <w:vMerge w:val="restart"/>
            <w:vAlign w:val="center"/>
          </w:tcPr>
          <w:p w:rsidR="003406A2" w:rsidRPr="003F6591" w:rsidRDefault="003406A2" w:rsidP="003406A2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Афанасьева</w:t>
            </w:r>
          </w:p>
          <w:p w:rsidR="003406A2" w:rsidRPr="003F6591" w:rsidRDefault="003406A2" w:rsidP="003406A2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lastRenderedPageBreak/>
              <w:t>Ольга Владимировна</w:t>
            </w:r>
          </w:p>
        </w:tc>
        <w:tc>
          <w:tcPr>
            <w:tcW w:w="1653" w:type="pct"/>
          </w:tcPr>
          <w:p w:rsidR="003406A2" w:rsidRPr="0089722B" w:rsidRDefault="00C357F4" w:rsidP="0089722B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«Основы здорового 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детей школьного возраста)»</w:t>
            </w:r>
          </w:p>
        </w:tc>
        <w:tc>
          <w:tcPr>
            <w:tcW w:w="1082" w:type="pct"/>
          </w:tcPr>
          <w:p w:rsidR="003406A2" w:rsidRPr="0089722B" w:rsidRDefault="008B370F" w:rsidP="000C7B98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«Центр </w:t>
            </w:r>
            <w:r w:rsidRPr="00897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инновационного образования и воспитания»</w:t>
            </w:r>
          </w:p>
        </w:tc>
        <w:tc>
          <w:tcPr>
            <w:tcW w:w="766" w:type="pct"/>
          </w:tcPr>
          <w:p w:rsidR="003406A2" w:rsidRPr="0089722B" w:rsidRDefault="008B370F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22B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</w:tr>
      <w:tr w:rsidR="0089722B" w:rsidRPr="003F6591" w:rsidTr="0089722B">
        <w:trPr>
          <w:tblCellSpacing w:w="20" w:type="dxa"/>
        </w:trPr>
        <w:tc>
          <w:tcPr>
            <w:tcW w:w="330" w:type="pct"/>
            <w:vMerge/>
          </w:tcPr>
          <w:p w:rsidR="0089722B" w:rsidRPr="003F6591" w:rsidRDefault="0089722B" w:rsidP="000C7B98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</w:tcPr>
          <w:p w:rsidR="0089722B" w:rsidRPr="003F6591" w:rsidRDefault="0089722B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</w:tcPr>
          <w:p w:rsidR="0089722B" w:rsidRPr="0089722B" w:rsidRDefault="00C357F4" w:rsidP="003406A2">
            <w:pPr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«Взаимодействие с компонентами цифровой образовательной среды на платформе ФГИС «Моя школа»</w:t>
            </w:r>
          </w:p>
        </w:tc>
        <w:tc>
          <w:tcPr>
            <w:tcW w:w="1082" w:type="pct"/>
          </w:tcPr>
          <w:p w:rsidR="0089722B" w:rsidRPr="003F6591" w:rsidRDefault="00C357F4" w:rsidP="004B2500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ФГИС «Моя школа»</w:t>
            </w:r>
          </w:p>
        </w:tc>
        <w:tc>
          <w:tcPr>
            <w:tcW w:w="766" w:type="pct"/>
          </w:tcPr>
          <w:p w:rsidR="0089722B" w:rsidRPr="0089722B" w:rsidRDefault="0089722B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22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9722B" w:rsidRPr="003F6591" w:rsidTr="00C357F4">
        <w:trPr>
          <w:tblCellSpacing w:w="20" w:type="dxa"/>
        </w:trPr>
        <w:tc>
          <w:tcPr>
            <w:tcW w:w="330" w:type="pct"/>
            <w:vMerge/>
            <w:tcBorders>
              <w:bottom w:val="outset" w:sz="6" w:space="0" w:color="auto"/>
            </w:tcBorders>
          </w:tcPr>
          <w:p w:rsidR="0089722B" w:rsidRPr="003F6591" w:rsidRDefault="0089722B" w:rsidP="000C7B98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bottom w:val="outset" w:sz="6" w:space="0" w:color="auto"/>
            </w:tcBorders>
          </w:tcPr>
          <w:p w:rsidR="0089722B" w:rsidRPr="003F6591" w:rsidRDefault="0089722B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</w:tcPr>
          <w:p w:rsidR="0089722B" w:rsidRPr="0089722B" w:rsidRDefault="00C357F4" w:rsidP="003406A2">
            <w:pPr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инклюзивного образования учащихся с ограниченными возможностями здоровья в образовательных организациях»</w:t>
            </w:r>
          </w:p>
        </w:tc>
        <w:tc>
          <w:tcPr>
            <w:tcW w:w="1082" w:type="pct"/>
          </w:tcPr>
          <w:p w:rsidR="0089722B" w:rsidRPr="0089722B" w:rsidRDefault="0089722B" w:rsidP="004B2500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22B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766" w:type="pct"/>
          </w:tcPr>
          <w:p w:rsidR="0089722B" w:rsidRPr="0089722B" w:rsidRDefault="0089722B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22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31884" w:rsidRPr="003F6591" w:rsidTr="00AE22E2">
        <w:trPr>
          <w:tblCellSpacing w:w="20" w:type="dxa"/>
        </w:trPr>
        <w:tc>
          <w:tcPr>
            <w:tcW w:w="330" w:type="pct"/>
            <w:vMerge w:val="restart"/>
          </w:tcPr>
          <w:p w:rsidR="00831884" w:rsidRPr="003F6591" w:rsidRDefault="00831884" w:rsidP="000C7B98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vMerge w:val="restart"/>
          </w:tcPr>
          <w:p w:rsidR="00831884" w:rsidRDefault="00831884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Береснева</w:t>
            </w:r>
          </w:p>
          <w:p w:rsidR="00831884" w:rsidRDefault="00831884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831884" w:rsidRPr="003F6591" w:rsidRDefault="00831884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653" w:type="pct"/>
          </w:tcPr>
          <w:p w:rsidR="00831884" w:rsidRPr="00831884" w:rsidRDefault="00831884" w:rsidP="003406A2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84">
              <w:rPr>
                <w:rStyle w:val="af0"/>
                <w:rFonts w:ascii="Times New Roman" w:hAnsi="Times New Roman" w:cs="Times New Roman"/>
                <w:b w:val="0"/>
                <w:color w:val="1A1A1A"/>
                <w:sz w:val="24"/>
                <w:szCs w:val="24"/>
                <w:shd w:val="clear" w:color="auto" w:fill="FFFFFF"/>
              </w:rPr>
              <w:t>«Реализация требований обновленных  ФГОС ООО, ФГОС СОО в работе учителя математики»</w:t>
            </w:r>
          </w:p>
        </w:tc>
        <w:tc>
          <w:tcPr>
            <w:tcW w:w="1082" w:type="pct"/>
          </w:tcPr>
          <w:p w:rsidR="00831884" w:rsidRDefault="00831884" w:rsidP="00831884">
            <w:pPr>
              <w:ind w:firstLine="0"/>
              <w:jc w:val="center"/>
            </w:pPr>
            <w:r w:rsidRPr="00A32A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ФГАОУ ДПО «Академия Минпросвещения России»</w:t>
            </w:r>
          </w:p>
        </w:tc>
        <w:tc>
          <w:tcPr>
            <w:tcW w:w="766" w:type="pct"/>
          </w:tcPr>
          <w:p w:rsidR="00831884" w:rsidRPr="0089722B" w:rsidRDefault="00831884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31884" w:rsidRPr="003F6591" w:rsidTr="00C357F4">
        <w:trPr>
          <w:tblCellSpacing w:w="20" w:type="dxa"/>
        </w:trPr>
        <w:tc>
          <w:tcPr>
            <w:tcW w:w="330" w:type="pct"/>
            <w:vMerge/>
            <w:tcBorders>
              <w:bottom w:val="outset" w:sz="6" w:space="0" w:color="auto"/>
            </w:tcBorders>
          </w:tcPr>
          <w:p w:rsidR="00831884" w:rsidRDefault="00831884" w:rsidP="000C7B98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bottom w:val="outset" w:sz="6" w:space="0" w:color="auto"/>
            </w:tcBorders>
          </w:tcPr>
          <w:p w:rsidR="00831884" w:rsidRDefault="00831884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</w:tcPr>
          <w:p w:rsidR="00831884" w:rsidRPr="00831884" w:rsidRDefault="00831884" w:rsidP="003406A2">
            <w:pPr>
              <w:ind w:firstLine="30"/>
              <w:rPr>
                <w:rStyle w:val="af0"/>
                <w:rFonts w:ascii="Times New Roman" w:hAnsi="Times New Roman" w:cs="Times New Roman"/>
                <w:b w:val="0"/>
                <w:color w:val="1A1A1A"/>
                <w:sz w:val="24"/>
                <w:szCs w:val="24"/>
                <w:shd w:val="clear" w:color="auto" w:fill="FFFFFF"/>
              </w:rPr>
            </w:pPr>
            <w:r w:rsidRPr="00831884">
              <w:rPr>
                <w:rStyle w:val="af0"/>
                <w:rFonts w:ascii="Times New Roman" w:hAnsi="Times New Roman" w:cs="Times New Roman"/>
                <w:b w:val="0"/>
                <w:color w:val="1A1A1A"/>
                <w:sz w:val="24"/>
                <w:szCs w:val="24"/>
                <w:shd w:val="clear" w:color="auto" w:fill="FFFFFF"/>
              </w:rPr>
              <w:t>«Построение профориентационной деятельности в образовательной организации в рамках реализации Всероссийского проекта «Билет в будущее»</w:t>
            </w:r>
          </w:p>
        </w:tc>
        <w:tc>
          <w:tcPr>
            <w:tcW w:w="1082" w:type="pct"/>
          </w:tcPr>
          <w:p w:rsidR="00831884" w:rsidRDefault="00831884" w:rsidP="00831884">
            <w:pPr>
              <w:ind w:firstLine="0"/>
              <w:jc w:val="center"/>
            </w:pPr>
            <w:r w:rsidRPr="00A32A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ФГАОУ ДПО «Академия Минпросвещения России»</w:t>
            </w:r>
          </w:p>
        </w:tc>
        <w:tc>
          <w:tcPr>
            <w:tcW w:w="766" w:type="pct"/>
          </w:tcPr>
          <w:p w:rsidR="00831884" w:rsidRPr="0089722B" w:rsidRDefault="00831884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9722B" w:rsidRPr="003F6591" w:rsidTr="0089722B">
        <w:trPr>
          <w:tblCellSpacing w:w="20" w:type="dxa"/>
        </w:trPr>
        <w:tc>
          <w:tcPr>
            <w:tcW w:w="330" w:type="pct"/>
            <w:vMerge w:val="restart"/>
            <w:vAlign w:val="center"/>
          </w:tcPr>
          <w:p w:rsidR="0089722B" w:rsidRPr="003F6591" w:rsidRDefault="0089722B" w:rsidP="003406A2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3" w:type="pct"/>
            <w:vMerge w:val="restart"/>
            <w:vAlign w:val="center"/>
          </w:tcPr>
          <w:p w:rsidR="0089722B" w:rsidRPr="003F6591" w:rsidRDefault="0089722B" w:rsidP="003406A2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:rsidR="0089722B" w:rsidRPr="003F6591" w:rsidRDefault="0089722B" w:rsidP="003406A2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89722B" w:rsidRPr="003F6591" w:rsidRDefault="0089722B" w:rsidP="003406A2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1653" w:type="pct"/>
          </w:tcPr>
          <w:p w:rsidR="0089722B" w:rsidRPr="0089722B" w:rsidRDefault="00831884" w:rsidP="00F64DDD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57F4" w:rsidRPr="000F7937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в аудитории к проведению ГИА по образовательным программам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89722B" w:rsidRPr="003F6591" w:rsidRDefault="00C357F4" w:rsidP="004B2500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ТОИУУ</w:t>
            </w:r>
          </w:p>
        </w:tc>
        <w:tc>
          <w:tcPr>
            <w:tcW w:w="766" w:type="pct"/>
          </w:tcPr>
          <w:p w:rsidR="0089722B" w:rsidRPr="003F6591" w:rsidRDefault="0089722B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22B" w:rsidRPr="003F6591" w:rsidTr="0089722B">
        <w:trPr>
          <w:tblCellSpacing w:w="20" w:type="dxa"/>
        </w:trPr>
        <w:tc>
          <w:tcPr>
            <w:tcW w:w="330" w:type="pct"/>
            <w:vMerge/>
          </w:tcPr>
          <w:p w:rsidR="0089722B" w:rsidRPr="003F6591" w:rsidRDefault="0089722B" w:rsidP="000C7B98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</w:tcPr>
          <w:p w:rsidR="0089722B" w:rsidRPr="003F6591" w:rsidRDefault="0089722B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</w:tcPr>
          <w:p w:rsidR="0089722B" w:rsidRPr="003F6591" w:rsidRDefault="0089722B" w:rsidP="003406A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«Подготовка организаторов ППЭ (технологии передачи ЭМ по сети Интернет и сканирование в аудитории ППЭ)»</w:t>
            </w:r>
          </w:p>
        </w:tc>
        <w:tc>
          <w:tcPr>
            <w:tcW w:w="1082" w:type="pct"/>
          </w:tcPr>
          <w:p w:rsidR="0089722B" w:rsidRPr="003F6591" w:rsidRDefault="0089722B" w:rsidP="000C7B98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89722B" w:rsidRPr="003F6591" w:rsidRDefault="0089722B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3E" w:rsidRPr="003F6591" w:rsidTr="0089722B">
        <w:trPr>
          <w:tblCellSpacing w:w="20" w:type="dxa"/>
        </w:trPr>
        <w:tc>
          <w:tcPr>
            <w:tcW w:w="330" w:type="pct"/>
            <w:vMerge w:val="restart"/>
            <w:vAlign w:val="center"/>
          </w:tcPr>
          <w:p w:rsidR="00974E3E" w:rsidRPr="003F6591" w:rsidRDefault="00974E3E" w:rsidP="00F64DDD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3" w:type="pct"/>
            <w:vMerge w:val="restart"/>
            <w:vAlign w:val="center"/>
          </w:tcPr>
          <w:p w:rsidR="00974E3E" w:rsidRPr="003F6591" w:rsidRDefault="00974E3E" w:rsidP="00F64DDD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Лакеева</w:t>
            </w:r>
          </w:p>
          <w:p w:rsidR="00974E3E" w:rsidRPr="003F6591" w:rsidRDefault="00974E3E" w:rsidP="00F64DDD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653" w:type="pct"/>
          </w:tcPr>
          <w:p w:rsidR="00974E3E" w:rsidRPr="003F6591" w:rsidRDefault="00C357F4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F1C35">
              <w:rPr>
                <w:rFonts w:ascii="Times New Roman" w:hAnsi="Times New Roman" w:cs="Times New Roman"/>
                <w:sz w:val="24"/>
                <w:szCs w:val="24"/>
              </w:rPr>
              <w:t>Подготовка тьюторов для реализации курса «Школа современного учителя. Содержание и методика обучения предмету на углубленном уровне</w:t>
            </w:r>
            <w:r w:rsidRPr="008125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82" w:type="pct"/>
          </w:tcPr>
          <w:p w:rsidR="00974E3E" w:rsidRPr="003F6591" w:rsidRDefault="00974E3E" w:rsidP="004B2500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ФГАОУ ДПО «Академия Минпросвещения России»</w:t>
            </w:r>
          </w:p>
        </w:tc>
        <w:tc>
          <w:tcPr>
            <w:tcW w:w="766" w:type="pct"/>
          </w:tcPr>
          <w:p w:rsidR="00974E3E" w:rsidRPr="003F6591" w:rsidRDefault="00C357F4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74E3E" w:rsidRPr="003F6591" w:rsidTr="0089722B">
        <w:trPr>
          <w:tblCellSpacing w:w="20" w:type="dxa"/>
        </w:trPr>
        <w:tc>
          <w:tcPr>
            <w:tcW w:w="330" w:type="pct"/>
            <w:vMerge/>
          </w:tcPr>
          <w:p w:rsidR="00974E3E" w:rsidRPr="003F6591" w:rsidRDefault="00974E3E" w:rsidP="000C7B98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</w:tcPr>
          <w:p w:rsidR="00974E3E" w:rsidRPr="003F6591" w:rsidRDefault="00974E3E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</w:tcPr>
          <w:p w:rsidR="00974E3E" w:rsidRPr="0089722B" w:rsidRDefault="00C357F4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C35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>«Подготовка технического специалиста к проведению ГИА по образовательным программам основного общего образования»</w:t>
            </w:r>
          </w:p>
        </w:tc>
        <w:tc>
          <w:tcPr>
            <w:tcW w:w="1082" w:type="pct"/>
          </w:tcPr>
          <w:p w:rsidR="00974E3E" w:rsidRPr="003F6591" w:rsidRDefault="00C357F4" w:rsidP="004B2500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ТОИУУ</w:t>
            </w:r>
          </w:p>
        </w:tc>
        <w:tc>
          <w:tcPr>
            <w:tcW w:w="766" w:type="pct"/>
          </w:tcPr>
          <w:p w:rsidR="00974E3E" w:rsidRPr="003F6591" w:rsidRDefault="00974E3E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241AD" w:rsidRPr="003F6591" w:rsidTr="008241AD">
        <w:trPr>
          <w:tblCellSpacing w:w="20" w:type="dxa"/>
        </w:trPr>
        <w:tc>
          <w:tcPr>
            <w:tcW w:w="330" w:type="pct"/>
            <w:vMerge w:val="restart"/>
          </w:tcPr>
          <w:p w:rsidR="008241AD" w:rsidRPr="003F6591" w:rsidRDefault="008241AD" w:rsidP="000C7B98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053" w:type="pct"/>
            <w:vMerge w:val="restart"/>
            <w:vAlign w:val="center"/>
            <w:hideMark/>
          </w:tcPr>
          <w:p w:rsidR="008241AD" w:rsidRPr="003F6591" w:rsidRDefault="008241AD" w:rsidP="008241AD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Спириденков Сергей Владимирович</w:t>
            </w:r>
          </w:p>
        </w:tc>
        <w:tc>
          <w:tcPr>
            <w:tcW w:w="1653" w:type="pct"/>
          </w:tcPr>
          <w:p w:rsidR="008241AD" w:rsidRPr="003F6591" w:rsidRDefault="008241AD" w:rsidP="004B25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«Подготовка организаторов ППЭ (технологии передачи ЭМ по сети Интернет и </w:t>
            </w: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сканирование в аудитории ППЭ)»</w:t>
            </w:r>
          </w:p>
        </w:tc>
        <w:tc>
          <w:tcPr>
            <w:tcW w:w="1082" w:type="pct"/>
          </w:tcPr>
          <w:p w:rsidR="008241AD" w:rsidRPr="003F6591" w:rsidRDefault="008241AD" w:rsidP="000C7B98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8241AD" w:rsidRPr="003F6591" w:rsidRDefault="008241AD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1AD" w:rsidRPr="003F6591" w:rsidTr="0089722B">
        <w:trPr>
          <w:tblCellSpacing w:w="20" w:type="dxa"/>
        </w:trPr>
        <w:tc>
          <w:tcPr>
            <w:tcW w:w="330" w:type="pct"/>
            <w:vMerge/>
          </w:tcPr>
          <w:p w:rsidR="008241AD" w:rsidRDefault="008241AD" w:rsidP="000C7B98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hideMark/>
          </w:tcPr>
          <w:p w:rsidR="008241AD" w:rsidRPr="003F6591" w:rsidRDefault="008241AD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</w:tcPr>
          <w:p w:rsidR="008241AD" w:rsidRPr="003F6591" w:rsidRDefault="008241AD" w:rsidP="004B25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F1C35">
              <w:rPr>
                <w:rFonts w:ascii="Times New Roman" w:hAnsi="Times New Roman" w:cs="Times New Roman"/>
                <w:sz w:val="24"/>
                <w:szCs w:val="24"/>
              </w:rPr>
              <w:t>Подготовка тьюторов для реализации курса «Школа современного учителя. Содержание и методика обучения предмету на углубленном уровне</w:t>
            </w:r>
            <w:r w:rsidRPr="008125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82" w:type="pct"/>
          </w:tcPr>
          <w:p w:rsidR="008241AD" w:rsidRPr="003F6591" w:rsidRDefault="008241AD" w:rsidP="000C7B98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ФГАОУ ДПО «Академия Минпросвещения России»</w:t>
            </w:r>
          </w:p>
        </w:tc>
        <w:tc>
          <w:tcPr>
            <w:tcW w:w="766" w:type="pct"/>
          </w:tcPr>
          <w:p w:rsidR="008241AD" w:rsidRPr="003F6591" w:rsidRDefault="008241AD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241AD" w:rsidRPr="003F6591" w:rsidTr="0089722B">
        <w:trPr>
          <w:tblCellSpacing w:w="20" w:type="dxa"/>
        </w:trPr>
        <w:tc>
          <w:tcPr>
            <w:tcW w:w="330" w:type="pct"/>
            <w:vMerge/>
          </w:tcPr>
          <w:p w:rsidR="008241AD" w:rsidRDefault="008241AD" w:rsidP="000C7B98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hideMark/>
          </w:tcPr>
          <w:p w:rsidR="008241AD" w:rsidRPr="003F6591" w:rsidRDefault="008241AD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</w:tcPr>
          <w:p w:rsidR="008241AD" w:rsidRPr="0081250E" w:rsidRDefault="008241AD" w:rsidP="004B25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подготовки к сдаче ОГЭ по дисциплине «Химия» в условиях реализации ФГОС ООО»</w:t>
            </w:r>
          </w:p>
        </w:tc>
        <w:tc>
          <w:tcPr>
            <w:tcW w:w="1082" w:type="pct"/>
          </w:tcPr>
          <w:p w:rsidR="008241AD" w:rsidRPr="003F6591" w:rsidRDefault="00831884" w:rsidP="000C7B98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65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ФГАОУ ДПО «Академия Минпросвещения России»</w:t>
            </w:r>
          </w:p>
        </w:tc>
        <w:tc>
          <w:tcPr>
            <w:tcW w:w="766" w:type="pct"/>
          </w:tcPr>
          <w:p w:rsidR="008241AD" w:rsidRDefault="008241AD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241AD" w:rsidRPr="003F6591" w:rsidTr="0089722B">
        <w:trPr>
          <w:tblCellSpacing w:w="20" w:type="dxa"/>
        </w:trPr>
        <w:tc>
          <w:tcPr>
            <w:tcW w:w="330" w:type="pct"/>
            <w:vMerge/>
          </w:tcPr>
          <w:p w:rsidR="008241AD" w:rsidRDefault="008241AD" w:rsidP="000C7B98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hideMark/>
          </w:tcPr>
          <w:p w:rsidR="008241AD" w:rsidRPr="003F6591" w:rsidRDefault="008241AD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</w:tcPr>
          <w:p w:rsidR="008241AD" w:rsidRDefault="008241AD" w:rsidP="008241A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«Реализация образовательного процесса по дисциплине «Математика» в условиях реализации ФГОС ООО и СОО и введения обновленных ФГОС»</w:t>
            </w:r>
          </w:p>
        </w:tc>
        <w:tc>
          <w:tcPr>
            <w:tcW w:w="1082" w:type="pct"/>
          </w:tcPr>
          <w:p w:rsidR="008241AD" w:rsidRPr="003F6591" w:rsidRDefault="00831884" w:rsidP="000C7B98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65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ФГАОУ ДПО «Академия Минпросвещения России»</w:t>
            </w:r>
          </w:p>
        </w:tc>
        <w:tc>
          <w:tcPr>
            <w:tcW w:w="766" w:type="pct"/>
          </w:tcPr>
          <w:p w:rsidR="008241AD" w:rsidRDefault="008241AD" w:rsidP="000C7B9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534377" w:rsidRPr="003F6591" w:rsidTr="0089722B">
        <w:trPr>
          <w:tblCellSpacing w:w="20" w:type="dxa"/>
        </w:trPr>
        <w:tc>
          <w:tcPr>
            <w:tcW w:w="330" w:type="pct"/>
            <w:vMerge w:val="restart"/>
            <w:vAlign w:val="center"/>
          </w:tcPr>
          <w:p w:rsidR="00534377" w:rsidRPr="003F6591" w:rsidRDefault="00534377" w:rsidP="0090601B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3" w:type="pct"/>
            <w:vMerge w:val="restart"/>
            <w:vAlign w:val="center"/>
            <w:hideMark/>
          </w:tcPr>
          <w:p w:rsidR="00534377" w:rsidRPr="003F6591" w:rsidRDefault="00534377" w:rsidP="0090601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Ходченкова Галина Михайловна</w:t>
            </w:r>
          </w:p>
        </w:tc>
        <w:tc>
          <w:tcPr>
            <w:tcW w:w="1653" w:type="pct"/>
          </w:tcPr>
          <w:p w:rsidR="00534377" w:rsidRPr="0089722B" w:rsidRDefault="00534377" w:rsidP="006B65D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«Школа современного учителя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  <w:r w:rsidRPr="0089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достижения российской науки»</w:t>
            </w:r>
          </w:p>
        </w:tc>
        <w:tc>
          <w:tcPr>
            <w:tcW w:w="1082" w:type="pct"/>
          </w:tcPr>
          <w:p w:rsidR="00534377" w:rsidRPr="003F6591" w:rsidRDefault="00534377" w:rsidP="004B2500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ФГАОУ ДПО «Академия Минпросвещения России»</w:t>
            </w:r>
          </w:p>
        </w:tc>
        <w:tc>
          <w:tcPr>
            <w:tcW w:w="766" w:type="pct"/>
          </w:tcPr>
          <w:p w:rsidR="00534377" w:rsidRPr="003F6591" w:rsidRDefault="00534377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34377" w:rsidRPr="003F6591" w:rsidTr="0089722B">
        <w:trPr>
          <w:tblCellSpacing w:w="20" w:type="dxa"/>
        </w:trPr>
        <w:tc>
          <w:tcPr>
            <w:tcW w:w="330" w:type="pct"/>
            <w:vMerge/>
            <w:vAlign w:val="center"/>
          </w:tcPr>
          <w:p w:rsidR="00534377" w:rsidRDefault="00534377" w:rsidP="0090601B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vAlign w:val="center"/>
            <w:hideMark/>
          </w:tcPr>
          <w:p w:rsidR="00534377" w:rsidRPr="003F6591" w:rsidRDefault="00534377" w:rsidP="0090601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</w:tcPr>
          <w:p w:rsidR="00534377" w:rsidRPr="0089722B" w:rsidRDefault="00534377" w:rsidP="006B65D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«Курс для педагогов образовательных организаций по взаимодействию компонентами цифровой образовательной среды»</w:t>
            </w:r>
          </w:p>
        </w:tc>
        <w:tc>
          <w:tcPr>
            <w:tcW w:w="1082" w:type="pct"/>
          </w:tcPr>
          <w:p w:rsidR="00534377" w:rsidRPr="003F6591" w:rsidRDefault="00C357F4" w:rsidP="004B2500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ФГИС «Моя школа»</w:t>
            </w:r>
          </w:p>
        </w:tc>
        <w:tc>
          <w:tcPr>
            <w:tcW w:w="766" w:type="pct"/>
          </w:tcPr>
          <w:p w:rsidR="00534377" w:rsidRDefault="00C357F4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76B07" w:rsidRPr="003F6591" w:rsidTr="0089722B">
        <w:trPr>
          <w:tblCellSpacing w:w="20" w:type="dxa"/>
        </w:trPr>
        <w:tc>
          <w:tcPr>
            <w:tcW w:w="330" w:type="pct"/>
            <w:vMerge w:val="restart"/>
            <w:vAlign w:val="center"/>
          </w:tcPr>
          <w:p w:rsidR="00976B07" w:rsidRDefault="00976B07" w:rsidP="0090601B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3" w:type="pct"/>
            <w:vMerge w:val="restart"/>
            <w:vAlign w:val="center"/>
            <w:hideMark/>
          </w:tcPr>
          <w:p w:rsidR="00976B07" w:rsidRDefault="00976B07" w:rsidP="0090601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Футьева</w:t>
            </w:r>
          </w:p>
          <w:p w:rsidR="00976B07" w:rsidRDefault="00976B07" w:rsidP="0090601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976B07" w:rsidRPr="003F6591" w:rsidRDefault="00976B07" w:rsidP="0090601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653" w:type="pct"/>
          </w:tcPr>
          <w:p w:rsidR="00976B07" w:rsidRPr="00831884" w:rsidRDefault="00976B07" w:rsidP="006B65D7">
            <w:pPr>
              <w:pStyle w:val="a9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«Формирование финансовой грамотности у обучающихся 5-11 классов на уроках математики»</w:t>
            </w:r>
          </w:p>
        </w:tc>
        <w:tc>
          <w:tcPr>
            <w:tcW w:w="1082" w:type="pct"/>
          </w:tcPr>
          <w:p w:rsidR="00976B07" w:rsidRDefault="00976B07" w:rsidP="004B2500">
            <w:pPr>
              <w:pStyle w:val="a9"/>
              <w:ind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2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РАНХиГС</w:t>
            </w:r>
          </w:p>
        </w:tc>
        <w:tc>
          <w:tcPr>
            <w:tcW w:w="766" w:type="pct"/>
          </w:tcPr>
          <w:p w:rsidR="00976B07" w:rsidRDefault="00976B07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76B07" w:rsidRPr="003F6591" w:rsidTr="0089722B">
        <w:trPr>
          <w:tblCellSpacing w:w="20" w:type="dxa"/>
        </w:trPr>
        <w:tc>
          <w:tcPr>
            <w:tcW w:w="330" w:type="pct"/>
            <w:vMerge/>
            <w:vAlign w:val="center"/>
          </w:tcPr>
          <w:p w:rsidR="00976B07" w:rsidRDefault="00976B07" w:rsidP="0090601B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vAlign w:val="center"/>
            <w:hideMark/>
          </w:tcPr>
          <w:p w:rsidR="00976B07" w:rsidRDefault="00976B07" w:rsidP="0090601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</w:tcPr>
          <w:p w:rsidR="00976B07" w:rsidRPr="00831884" w:rsidRDefault="00976B07" w:rsidP="006B65D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18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«Развитие ИКТ-компетенций педагога для повышения образовательных результатов учеников»</w:t>
            </w:r>
          </w:p>
        </w:tc>
        <w:tc>
          <w:tcPr>
            <w:tcW w:w="1082" w:type="pct"/>
          </w:tcPr>
          <w:p w:rsidR="00976B07" w:rsidRPr="001E42D2" w:rsidRDefault="00976B07" w:rsidP="004B2500">
            <w:pPr>
              <w:pStyle w:val="a9"/>
              <w:ind w:hanging="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Образовательный портал «УЧИ.РУ»</w:t>
            </w:r>
          </w:p>
        </w:tc>
        <w:tc>
          <w:tcPr>
            <w:tcW w:w="766" w:type="pct"/>
          </w:tcPr>
          <w:p w:rsidR="00976B07" w:rsidRDefault="00976B07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76B07" w:rsidRPr="003F6591" w:rsidTr="0089722B">
        <w:trPr>
          <w:tblCellSpacing w:w="20" w:type="dxa"/>
        </w:trPr>
        <w:tc>
          <w:tcPr>
            <w:tcW w:w="330" w:type="pct"/>
            <w:vMerge/>
            <w:vAlign w:val="center"/>
          </w:tcPr>
          <w:p w:rsidR="00976B07" w:rsidRDefault="00976B07" w:rsidP="0090601B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vAlign w:val="center"/>
            <w:hideMark/>
          </w:tcPr>
          <w:p w:rsidR="00976B07" w:rsidRDefault="00976B07" w:rsidP="0090601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</w:tcPr>
          <w:p w:rsidR="00976B07" w:rsidRPr="00976B07" w:rsidRDefault="00976B07" w:rsidP="006B65D7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6B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1082" w:type="pct"/>
          </w:tcPr>
          <w:p w:rsidR="00976B07" w:rsidRPr="00976B07" w:rsidRDefault="00976B07" w:rsidP="004B2500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6B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ФГБУ «Росдетцентр»</w:t>
            </w:r>
          </w:p>
        </w:tc>
        <w:tc>
          <w:tcPr>
            <w:tcW w:w="766" w:type="pct"/>
          </w:tcPr>
          <w:p w:rsidR="00976B07" w:rsidRDefault="00976B07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</w:tbl>
    <w:p w:rsidR="000C7B98" w:rsidRPr="003F6591" w:rsidRDefault="000C7B98" w:rsidP="00A762C1">
      <w:pPr>
        <w:ind w:left="-540"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762C1" w:rsidRPr="003F6591" w:rsidRDefault="00A762C1" w:rsidP="009F1E5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591">
        <w:rPr>
          <w:rFonts w:ascii="Times New Roman" w:hAnsi="Times New Roman" w:cs="Times New Roman"/>
          <w:sz w:val="24"/>
          <w:szCs w:val="24"/>
        </w:rPr>
        <w:t>В 202</w:t>
      </w:r>
      <w:r w:rsidR="008241AD">
        <w:rPr>
          <w:rFonts w:ascii="Times New Roman" w:hAnsi="Times New Roman" w:cs="Times New Roman"/>
          <w:sz w:val="24"/>
          <w:szCs w:val="24"/>
        </w:rPr>
        <w:t>3</w:t>
      </w:r>
      <w:r w:rsidRPr="003F6591">
        <w:rPr>
          <w:rFonts w:ascii="Times New Roman" w:hAnsi="Times New Roman" w:cs="Times New Roman"/>
          <w:sz w:val="24"/>
          <w:szCs w:val="24"/>
        </w:rPr>
        <w:t>-202</w:t>
      </w:r>
      <w:r w:rsidR="008241AD">
        <w:rPr>
          <w:rFonts w:ascii="Times New Roman" w:hAnsi="Times New Roman" w:cs="Times New Roman"/>
          <w:sz w:val="24"/>
          <w:szCs w:val="24"/>
        </w:rPr>
        <w:t>4</w:t>
      </w:r>
      <w:r w:rsidRPr="003F6591">
        <w:rPr>
          <w:rFonts w:ascii="Times New Roman" w:hAnsi="Times New Roman" w:cs="Times New Roman"/>
          <w:sz w:val="24"/>
          <w:szCs w:val="24"/>
        </w:rPr>
        <w:t xml:space="preserve"> учебном году работа  велась по плану, согласованному на заседании  </w:t>
      </w:r>
      <w:r w:rsidR="00976B07">
        <w:rPr>
          <w:rFonts w:ascii="Times New Roman" w:hAnsi="Times New Roman" w:cs="Times New Roman"/>
          <w:sz w:val="24"/>
          <w:szCs w:val="24"/>
        </w:rPr>
        <w:t>Р</w:t>
      </w:r>
      <w:r w:rsidR="0090601B" w:rsidRPr="003F6591">
        <w:rPr>
          <w:rFonts w:ascii="Times New Roman" w:hAnsi="Times New Roman" w:cs="Times New Roman"/>
          <w:sz w:val="24"/>
          <w:szCs w:val="24"/>
        </w:rPr>
        <w:t>МО ЕМЦ</w:t>
      </w:r>
      <w:r w:rsidRPr="003F6591">
        <w:rPr>
          <w:rFonts w:ascii="Times New Roman" w:hAnsi="Times New Roman" w:cs="Times New Roman"/>
          <w:sz w:val="24"/>
          <w:szCs w:val="24"/>
        </w:rPr>
        <w:t xml:space="preserve"> №1 (</w:t>
      </w:r>
      <w:r w:rsidR="001E43AB">
        <w:rPr>
          <w:rFonts w:ascii="Times New Roman" w:hAnsi="Times New Roman" w:cs="Times New Roman"/>
          <w:sz w:val="24"/>
          <w:szCs w:val="24"/>
        </w:rPr>
        <w:t>2</w:t>
      </w:r>
      <w:r w:rsidR="008241AD">
        <w:rPr>
          <w:rFonts w:ascii="Times New Roman" w:hAnsi="Times New Roman" w:cs="Times New Roman"/>
          <w:sz w:val="24"/>
          <w:szCs w:val="24"/>
        </w:rPr>
        <w:t>8</w:t>
      </w:r>
      <w:r w:rsidRPr="003F6591">
        <w:rPr>
          <w:rFonts w:ascii="Times New Roman" w:hAnsi="Times New Roman" w:cs="Times New Roman"/>
          <w:sz w:val="24"/>
          <w:szCs w:val="24"/>
        </w:rPr>
        <w:t>.0</w:t>
      </w:r>
      <w:r w:rsidR="001E43AB">
        <w:rPr>
          <w:rFonts w:ascii="Times New Roman" w:hAnsi="Times New Roman" w:cs="Times New Roman"/>
          <w:sz w:val="24"/>
          <w:szCs w:val="24"/>
        </w:rPr>
        <w:t>8</w:t>
      </w:r>
      <w:r w:rsidRPr="003F6591">
        <w:rPr>
          <w:rFonts w:ascii="Times New Roman" w:hAnsi="Times New Roman" w:cs="Times New Roman"/>
          <w:sz w:val="24"/>
          <w:szCs w:val="24"/>
        </w:rPr>
        <w:t>.202</w:t>
      </w:r>
      <w:r w:rsidR="008241AD">
        <w:rPr>
          <w:rFonts w:ascii="Times New Roman" w:hAnsi="Times New Roman" w:cs="Times New Roman"/>
          <w:sz w:val="24"/>
          <w:szCs w:val="24"/>
        </w:rPr>
        <w:t>3</w:t>
      </w:r>
      <w:r w:rsidRPr="003F6591">
        <w:rPr>
          <w:rFonts w:ascii="Times New Roman" w:hAnsi="Times New Roman" w:cs="Times New Roman"/>
          <w:sz w:val="24"/>
          <w:szCs w:val="24"/>
        </w:rPr>
        <w:t xml:space="preserve">г.), была направлена на выявление, обобщение и распространение  педагогического опыта,   на решение проблемы формирования и развития ключевых компетентностей школьников и педагогов.  </w:t>
      </w:r>
    </w:p>
    <w:p w:rsidR="00397E1D" w:rsidRPr="003F6591" w:rsidRDefault="00A762C1" w:rsidP="009F1E5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591">
        <w:rPr>
          <w:rFonts w:ascii="Times New Roman" w:hAnsi="Times New Roman" w:cs="Times New Roman"/>
          <w:sz w:val="24"/>
          <w:szCs w:val="24"/>
        </w:rPr>
        <w:t>Одной из оптимальных форм повышения профессионального мас</w:t>
      </w:r>
      <w:r w:rsidR="0090601B" w:rsidRPr="003F6591">
        <w:rPr>
          <w:rFonts w:ascii="Times New Roman" w:hAnsi="Times New Roman" w:cs="Times New Roman"/>
          <w:sz w:val="24"/>
          <w:szCs w:val="24"/>
        </w:rPr>
        <w:t xml:space="preserve">терства учителей-предметников  </w:t>
      </w:r>
      <w:r w:rsidRPr="003F6591">
        <w:rPr>
          <w:rFonts w:ascii="Times New Roman" w:hAnsi="Times New Roman" w:cs="Times New Roman"/>
          <w:sz w:val="24"/>
          <w:szCs w:val="24"/>
        </w:rPr>
        <w:t xml:space="preserve">является участие в семинарах. Тематика заседаний  определялась задачами методической работы </w:t>
      </w:r>
      <w:r w:rsidR="00976B07">
        <w:rPr>
          <w:rFonts w:ascii="Times New Roman" w:hAnsi="Times New Roman" w:cs="Times New Roman"/>
          <w:sz w:val="24"/>
          <w:szCs w:val="24"/>
        </w:rPr>
        <w:t>Р</w:t>
      </w:r>
      <w:r w:rsidR="0090601B" w:rsidRPr="003F6591">
        <w:rPr>
          <w:rFonts w:ascii="Times New Roman" w:hAnsi="Times New Roman" w:cs="Times New Roman"/>
          <w:sz w:val="24"/>
          <w:szCs w:val="24"/>
        </w:rPr>
        <w:t>МО ЕМЦ</w:t>
      </w:r>
      <w:r w:rsidRPr="003F6591">
        <w:rPr>
          <w:rFonts w:ascii="Times New Roman" w:hAnsi="Times New Roman" w:cs="Times New Roman"/>
          <w:sz w:val="24"/>
          <w:szCs w:val="24"/>
        </w:rPr>
        <w:t xml:space="preserve"> на 202</w:t>
      </w:r>
      <w:r w:rsidR="008241AD">
        <w:rPr>
          <w:rFonts w:ascii="Times New Roman" w:hAnsi="Times New Roman" w:cs="Times New Roman"/>
          <w:sz w:val="24"/>
          <w:szCs w:val="24"/>
        </w:rPr>
        <w:t>3</w:t>
      </w:r>
      <w:r w:rsidRPr="003F6591">
        <w:rPr>
          <w:rFonts w:ascii="Times New Roman" w:hAnsi="Times New Roman" w:cs="Times New Roman"/>
          <w:sz w:val="24"/>
          <w:szCs w:val="24"/>
        </w:rPr>
        <w:t>-202</w:t>
      </w:r>
      <w:r w:rsidR="008241AD">
        <w:rPr>
          <w:rFonts w:ascii="Times New Roman" w:hAnsi="Times New Roman" w:cs="Times New Roman"/>
          <w:sz w:val="24"/>
          <w:szCs w:val="24"/>
        </w:rPr>
        <w:t>4</w:t>
      </w:r>
      <w:r w:rsidRPr="003F6591">
        <w:rPr>
          <w:rFonts w:ascii="Times New Roman" w:hAnsi="Times New Roman" w:cs="Times New Roman"/>
          <w:sz w:val="24"/>
          <w:szCs w:val="24"/>
        </w:rPr>
        <w:t xml:space="preserve"> учебный год, запросами педагогов.  </w:t>
      </w:r>
    </w:p>
    <w:p w:rsidR="00397E1D" w:rsidRPr="003F6591" w:rsidRDefault="00A762C1" w:rsidP="004E6693">
      <w:pPr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91">
        <w:rPr>
          <w:rFonts w:ascii="Times New Roman" w:hAnsi="Times New Roman" w:cs="Times New Roman"/>
          <w:sz w:val="24"/>
          <w:szCs w:val="24"/>
        </w:rPr>
        <w:t>В соответствии с утвержденным планом работы на 202</w:t>
      </w:r>
      <w:r w:rsidR="008241AD">
        <w:rPr>
          <w:rFonts w:ascii="Times New Roman" w:hAnsi="Times New Roman" w:cs="Times New Roman"/>
          <w:sz w:val="24"/>
          <w:szCs w:val="24"/>
        </w:rPr>
        <w:t>3</w:t>
      </w:r>
      <w:r w:rsidRPr="003F6591">
        <w:rPr>
          <w:rFonts w:ascii="Times New Roman" w:hAnsi="Times New Roman" w:cs="Times New Roman"/>
          <w:sz w:val="24"/>
          <w:szCs w:val="24"/>
        </w:rPr>
        <w:t>-202</w:t>
      </w:r>
      <w:r w:rsidR="008241AD">
        <w:rPr>
          <w:rFonts w:ascii="Times New Roman" w:hAnsi="Times New Roman" w:cs="Times New Roman"/>
          <w:sz w:val="24"/>
          <w:szCs w:val="24"/>
        </w:rPr>
        <w:t>4</w:t>
      </w:r>
      <w:r w:rsidRPr="003F6591">
        <w:rPr>
          <w:rFonts w:ascii="Times New Roman" w:hAnsi="Times New Roman" w:cs="Times New Roman"/>
          <w:sz w:val="24"/>
          <w:szCs w:val="24"/>
        </w:rPr>
        <w:t xml:space="preserve"> учебный год проведено</w:t>
      </w:r>
      <w:r w:rsidR="00397E1D" w:rsidRPr="003F6591">
        <w:rPr>
          <w:rFonts w:ascii="Times New Roman" w:hAnsi="Times New Roman" w:cs="Times New Roman"/>
          <w:sz w:val="24"/>
          <w:szCs w:val="24"/>
        </w:rPr>
        <w:t>:</w:t>
      </w:r>
    </w:p>
    <w:p w:rsidR="004E6693" w:rsidRPr="003F6591" w:rsidRDefault="00976B07" w:rsidP="00397E1D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 </w:t>
      </w:r>
      <w:r w:rsidR="0090601B" w:rsidRPr="003F6591">
        <w:rPr>
          <w:rFonts w:ascii="Times New Roman" w:hAnsi="Times New Roman" w:cs="Times New Roman"/>
          <w:sz w:val="24"/>
          <w:szCs w:val="24"/>
        </w:rPr>
        <w:t>заседани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0601B" w:rsidRPr="003F65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0601B" w:rsidRPr="003F6591">
        <w:rPr>
          <w:rFonts w:ascii="Times New Roman" w:hAnsi="Times New Roman" w:cs="Times New Roman"/>
          <w:sz w:val="24"/>
          <w:szCs w:val="24"/>
        </w:rPr>
        <w:t>МО ЕМЦ</w:t>
      </w:r>
      <w:r w:rsidR="004E6693" w:rsidRPr="003F65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1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18"/>
        <w:gridCol w:w="2584"/>
        <w:gridCol w:w="6764"/>
      </w:tblGrid>
      <w:tr w:rsidR="00397E1D" w:rsidRPr="006419F3" w:rsidTr="00976B07">
        <w:trPr>
          <w:tblCellSpacing w:w="20" w:type="dxa"/>
        </w:trPr>
        <w:tc>
          <w:tcPr>
            <w:tcW w:w="327" w:type="pct"/>
            <w:hideMark/>
          </w:tcPr>
          <w:p w:rsidR="00397E1D" w:rsidRPr="006419F3" w:rsidRDefault="00397E1D" w:rsidP="00B02701">
            <w:pPr>
              <w:pStyle w:val="a9"/>
              <w:ind w:left="-1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63" w:type="pct"/>
            <w:hideMark/>
          </w:tcPr>
          <w:p w:rsidR="00397E1D" w:rsidRPr="006419F3" w:rsidRDefault="00397E1D" w:rsidP="00B0270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F3">
              <w:rPr>
                <w:rFonts w:ascii="Times New Roman" w:hAnsi="Times New Roman" w:cs="Times New Roman"/>
                <w:sz w:val="24"/>
                <w:szCs w:val="24"/>
              </w:rPr>
              <w:t>Месяц проведения</w:t>
            </w:r>
          </w:p>
        </w:tc>
        <w:tc>
          <w:tcPr>
            <w:tcW w:w="3330" w:type="pct"/>
            <w:hideMark/>
          </w:tcPr>
          <w:p w:rsidR="00397E1D" w:rsidRPr="006419F3" w:rsidRDefault="00397E1D" w:rsidP="00B0270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397E1D" w:rsidRPr="006419F3" w:rsidTr="00976B07">
        <w:trPr>
          <w:tblCellSpacing w:w="20" w:type="dxa"/>
        </w:trPr>
        <w:tc>
          <w:tcPr>
            <w:tcW w:w="327" w:type="pct"/>
          </w:tcPr>
          <w:p w:rsidR="00397E1D" w:rsidRPr="006419F3" w:rsidRDefault="00397E1D" w:rsidP="00786E06">
            <w:pPr>
              <w:pStyle w:val="a9"/>
              <w:ind w:left="-740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641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pct"/>
          </w:tcPr>
          <w:p w:rsidR="00397E1D" w:rsidRPr="006419F3" w:rsidRDefault="00397E1D" w:rsidP="00786E06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0" w:type="pct"/>
          </w:tcPr>
          <w:p w:rsidR="00397E1D" w:rsidRPr="006419F3" w:rsidRDefault="00976B07" w:rsidP="00786E06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«Определение основных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ЕМЦ</w:t>
            </w: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 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</w:tr>
      <w:tr w:rsidR="00397E1D" w:rsidRPr="006419F3" w:rsidTr="00976B07">
        <w:trPr>
          <w:tblCellSpacing w:w="20" w:type="dxa"/>
        </w:trPr>
        <w:tc>
          <w:tcPr>
            <w:tcW w:w="327" w:type="pct"/>
          </w:tcPr>
          <w:p w:rsidR="00397E1D" w:rsidRPr="006419F3" w:rsidRDefault="00397E1D" w:rsidP="00786E06">
            <w:pPr>
              <w:pStyle w:val="a9"/>
              <w:ind w:left="-740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641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pct"/>
          </w:tcPr>
          <w:p w:rsidR="00397E1D" w:rsidRPr="006419F3" w:rsidRDefault="00976B07" w:rsidP="00786E06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397E1D" w:rsidRPr="0064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0" w:type="pct"/>
          </w:tcPr>
          <w:p w:rsidR="00397E1D" w:rsidRPr="006419F3" w:rsidRDefault="00976B07" w:rsidP="006419F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46B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современного урока по формированию УУД в условиях обновлѐнных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46B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</w:t>
            </w:r>
            <w:r w:rsidRPr="00214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7E1D" w:rsidRPr="006419F3" w:rsidTr="00976B07">
        <w:trPr>
          <w:tblCellSpacing w:w="20" w:type="dxa"/>
        </w:trPr>
        <w:tc>
          <w:tcPr>
            <w:tcW w:w="327" w:type="pct"/>
          </w:tcPr>
          <w:p w:rsidR="00397E1D" w:rsidRPr="006419F3" w:rsidRDefault="00397E1D" w:rsidP="00786E06">
            <w:pPr>
              <w:pStyle w:val="a9"/>
              <w:ind w:left="-740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641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pct"/>
          </w:tcPr>
          <w:p w:rsidR="00397E1D" w:rsidRPr="006419F3" w:rsidRDefault="00976B07" w:rsidP="00786E06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330" w:type="pct"/>
          </w:tcPr>
          <w:p w:rsidR="00397E1D" w:rsidRPr="006419F3" w:rsidRDefault="00976B07" w:rsidP="00786E06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4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и уроков лабораторного практикума с помощью цифрового оборудования центров «Точка роста»</w:t>
            </w:r>
          </w:p>
        </w:tc>
      </w:tr>
      <w:tr w:rsidR="00397E1D" w:rsidRPr="006419F3" w:rsidTr="00976B07">
        <w:trPr>
          <w:tblCellSpacing w:w="20" w:type="dxa"/>
        </w:trPr>
        <w:tc>
          <w:tcPr>
            <w:tcW w:w="327" w:type="pct"/>
          </w:tcPr>
          <w:p w:rsidR="00397E1D" w:rsidRPr="006419F3" w:rsidRDefault="00397E1D" w:rsidP="00786E06">
            <w:pPr>
              <w:pStyle w:val="a9"/>
              <w:ind w:left="-740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641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pct"/>
          </w:tcPr>
          <w:p w:rsidR="00397E1D" w:rsidRPr="006419F3" w:rsidRDefault="00976B07" w:rsidP="00786E06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30" w:type="pct"/>
          </w:tcPr>
          <w:p w:rsidR="00397E1D" w:rsidRPr="006419F3" w:rsidRDefault="00976B07" w:rsidP="00786E06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67">
              <w:rPr>
                <w:rFonts w:ascii="Times New Roman" w:hAnsi="Times New Roman" w:cs="Times New Roman"/>
                <w:sz w:val="24"/>
                <w:szCs w:val="24"/>
              </w:rPr>
              <w:t>«Итоговая аттестация обучающихся»</w:t>
            </w:r>
          </w:p>
        </w:tc>
      </w:tr>
    </w:tbl>
    <w:p w:rsidR="00976B07" w:rsidRPr="00976B07" w:rsidRDefault="00976B07" w:rsidP="00976B07">
      <w:pPr>
        <w:jc w:val="both"/>
        <w:rPr>
          <w:rFonts w:ascii="Times New Roman" w:hAnsi="Times New Roman" w:cs="Times New Roman"/>
          <w:sz w:val="26"/>
          <w:szCs w:val="26"/>
        </w:rPr>
      </w:pPr>
      <w:r w:rsidRPr="00976B07">
        <w:rPr>
          <w:rFonts w:ascii="Times New Roman" w:hAnsi="Times New Roman" w:cs="Times New Roman"/>
          <w:sz w:val="26"/>
          <w:szCs w:val="26"/>
        </w:rPr>
        <w:t>В работе использованы разнообразные формы при обсуждении вопросов: обмен опытом, сообщения, доклады, мастер-классы:</w:t>
      </w:r>
    </w:p>
    <w:tbl>
      <w:tblPr>
        <w:tblW w:w="4965" w:type="pct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07"/>
        <w:gridCol w:w="2147"/>
        <w:gridCol w:w="5367"/>
        <w:gridCol w:w="1955"/>
      </w:tblGrid>
      <w:tr w:rsidR="00314890" w:rsidRPr="002B79FA" w:rsidTr="006B65D7">
        <w:trPr>
          <w:tblCellSpacing w:w="20" w:type="dxa"/>
        </w:trPr>
        <w:tc>
          <w:tcPr>
            <w:tcW w:w="318" w:type="pct"/>
            <w:hideMark/>
          </w:tcPr>
          <w:p w:rsidR="00314890" w:rsidRPr="002B79FA" w:rsidRDefault="00314890" w:rsidP="00B02701">
            <w:pPr>
              <w:pStyle w:val="a9"/>
              <w:ind w:left="-116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5" w:type="pct"/>
            <w:hideMark/>
          </w:tcPr>
          <w:p w:rsidR="00314890" w:rsidRPr="002B79FA" w:rsidRDefault="00314890" w:rsidP="00B0270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17" w:type="pct"/>
            <w:hideMark/>
          </w:tcPr>
          <w:p w:rsidR="00314890" w:rsidRPr="002B79FA" w:rsidRDefault="00314890" w:rsidP="00B0270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31" w:type="pct"/>
            <w:hideMark/>
          </w:tcPr>
          <w:p w:rsidR="00314890" w:rsidRPr="002B79FA" w:rsidRDefault="00314890" w:rsidP="00B02701">
            <w:pPr>
              <w:pStyle w:val="a9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2B79FA" w:rsidRPr="002B79FA" w:rsidTr="002B79FA">
        <w:trPr>
          <w:trHeight w:val="830"/>
          <w:tblCellSpacing w:w="20" w:type="dxa"/>
        </w:trPr>
        <w:tc>
          <w:tcPr>
            <w:tcW w:w="318" w:type="pct"/>
            <w:vAlign w:val="center"/>
          </w:tcPr>
          <w:p w:rsidR="002B79FA" w:rsidRPr="002B79FA" w:rsidRDefault="002B79FA" w:rsidP="00314890">
            <w:pPr>
              <w:pStyle w:val="a9"/>
              <w:ind w:left="-740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pct"/>
            <w:vAlign w:val="center"/>
          </w:tcPr>
          <w:p w:rsidR="002B79FA" w:rsidRPr="002B79FA" w:rsidRDefault="002B79FA" w:rsidP="0031489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  <w:p w:rsidR="002B79FA" w:rsidRPr="002B79FA" w:rsidRDefault="002B79FA" w:rsidP="0031489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617" w:type="pct"/>
          </w:tcPr>
          <w:p w:rsidR="002B79FA" w:rsidRPr="00AE22E2" w:rsidRDefault="002B79FA" w:rsidP="008B6085">
            <w:pPr>
              <w:pStyle w:val="c5"/>
              <w:shd w:val="clear" w:color="auto" w:fill="FFFFFF"/>
              <w:spacing w:before="0" w:after="0"/>
              <w:jc w:val="both"/>
              <w:rPr>
                <w:highlight w:val="yellow"/>
              </w:rPr>
            </w:pPr>
            <w:r w:rsidRPr="00F61B2A">
              <w:t>«Межпредметные связи – инструмент межпредметной интеграции»</w:t>
            </w:r>
          </w:p>
        </w:tc>
        <w:tc>
          <w:tcPr>
            <w:tcW w:w="931" w:type="pct"/>
          </w:tcPr>
          <w:p w:rsidR="002B79FA" w:rsidRPr="002B79FA" w:rsidRDefault="002B79FA" w:rsidP="00786E06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  <w:p w:rsidR="002B79FA" w:rsidRPr="002B79FA" w:rsidRDefault="002B79FA" w:rsidP="00786E06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90" w:rsidRPr="002B79FA" w:rsidTr="006B65D7">
        <w:trPr>
          <w:tblCellSpacing w:w="20" w:type="dxa"/>
        </w:trPr>
        <w:tc>
          <w:tcPr>
            <w:tcW w:w="318" w:type="pct"/>
            <w:vAlign w:val="center"/>
          </w:tcPr>
          <w:p w:rsidR="00314890" w:rsidRPr="002B79FA" w:rsidRDefault="00314890" w:rsidP="00314890">
            <w:pPr>
              <w:pStyle w:val="a9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pct"/>
            <w:vAlign w:val="center"/>
            <w:hideMark/>
          </w:tcPr>
          <w:p w:rsidR="00314890" w:rsidRPr="002B79FA" w:rsidRDefault="00314890" w:rsidP="0031489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314890" w:rsidRPr="002B79FA" w:rsidRDefault="00314890" w:rsidP="0031489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Галина Степановна</w:t>
            </w:r>
          </w:p>
        </w:tc>
        <w:tc>
          <w:tcPr>
            <w:tcW w:w="2617" w:type="pct"/>
          </w:tcPr>
          <w:p w:rsidR="00314890" w:rsidRPr="00F61B2A" w:rsidRDefault="008B6085" w:rsidP="006B65D7">
            <w:pPr>
              <w:ind w:right="1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2A">
              <w:rPr>
                <w:rFonts w:ascii="Times New Roman" w:eastAsia="Calibri" w:hAnsi="Times New Roman" w:cs="Times New Roman"/>
              </w:rPr>
              <w:t>«Интеллект-карты как инструмент визуализации учебного материала на уроках математики»</w:t>
            </w:r>
          </w:p>
        </w:tc>
        <w:tc>
          <w:tcPr>
            <w:tcW w:w="931" w:type="pct"/>
          </w:tcPr>
          <w:p w:rsidR="00314890" w:rsidRDefault="006B65D7" w:rsidP="00786E06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  <w:p w:rsidR="002B79FA" w:rsidRPr="002B79FA" w:rsidRDefault="002B79FA" w:rsidP="00786E06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</w:tr>
      <w:tr w:rsidR="000711E2" w:rsidRPr="002B79FA" w:rsidTr="00F61B2A">
        <w:trPr>
          <w:trHeight w:val="637"/>
          <w:tblCellSpacing w:w="20" w:type="dxa"/>
        </w:trPr>
        <w:tc>
          <w:tcPr>
            <w:tcW w:w="318" w:type="pct"/>
            <w:vAlign w:val="center"/>
          </w:tcPr>
          <w:p w:rsidR="000711E2" w:rsidRPr="002B79FA" w:rsidRDefault="000711E2" w:rsidP="00314890">
            <w:pPr>
              <w:pStyle w:val="a9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pct"/>
            <w:vAlign w:val="center"/>
          </w:tcPr>
          <w:p w:rsidR="000711E2" w:rsidRPr="002B79FA" w:rsidRDefault="000711E2" w:rsidP="0031489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Лакеева</w:t>
            </w:r>
          </w:p>
          <w:p w:rsidR="000711E2" w:rsidRPr="002B79FA" w:rsidRDefault="000711E2" w:rsidP="0031489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617" w:type="pct"/>
          </w:tcPr>
          <w:p w:rsidR="000711E2" w:rsidRPr="00AE22E2" w:rsidRDefault="000711E2" w:rsidP="008B6085">
            <w:pPr>
              <w:ind w:right="17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 в 9 классе №1 (интегрированный урок математика + химия)</w:t>
            </w:r>
          </w:p>
        </w:tc>
        <w:tc>
          <w:tcPr>
            <w:tcW w:w="931" w:type="pct"/>
          </w:tcPr>
          <w:p w:rsidR="000711E2" w:rsidRPr="002B79FA" w:rsidRDefault="000711E2" w:rsidP="00786E06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8B6085" w:rsidRPr="002B79FA" w:rsidTr="006B65D7">
        <w:trPr>
          <w:tblCellSpacing w:w="20" w:type="dxa"/>
        </w:trPr>
        <w:tc>
          <w:tcPr>
            <w:tcW w:w="318" w:type="pct"/>
            <w:vMerge w:val="restart"/>
            <w:vAlign w:val="center"/>
          </w:tcPr>
          <w:p w:rsidR="008B6085" w:rsidRPr="002B79FA" w:rsidRDefault="008B6085" w:rsidP="00314890">
            <w:pPr>
              <w:pStyle w:val="a9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pct"/>
            <w:vMerge w:val="restart"/>
            <w:vAlign w:val="center"/>
          </w:tcPr>
          <w:p w:rsidR="008B6085" w:rsidRPr="002B79FA" w:rsidRDefault="008B6085" w:rsidP="0031489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8B6085" w:rsidRPr="002B79FA" w:rsidRDefault="008B6085" w:rsidP="0031489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Дарья Игоревна</w:t>
            </w:r>
          </w:p>
        </w:tc>
        <w:tc>
          <w:tcPr>
            <w:tcW w:w="2617" w:type="pct"/>
          </w:tcPr>
          <w:p w:rsidR="008B6085" w:rsidRPr="00F61B2A" w:rsidRDefault="008B6085" w:rsidP="00A47B31">
            <w:pPr>
              <w:pStyle w:val="a9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2A">
              <w:rPr>
                <w:rFonts w:ascii="Times New Roman" w:hAnsi="Times New Roman" w:cs="Times New Roman"/>
                <w:sz w:val="24"/>
                <w:szCs w:val="24"/>
              </w:rPr>
              <w:t>«Привлечение одаренных детей к творческой деятельности через научно–практические конференции, исследовательские работы»</w:t>
            </w:r>
          </w:p>
        </w:tc>
        <w:tc>
          <w:tcPr>
            <w:tcW w:w="931" w:type="pct"/>
          </w:tcPr>
          <w:p w:rsidR="008B6085" w:rsidRPr="002B79FA" w:rsidRDefault="008B6085" w:rsidP="00786E06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</w:tc>
      </w:tr>
      <w:tr w:rsidR="008B6085" w:rsidRPr="002B79FA" w:rsidTr="006B65D7">
        <w:trPr>
          <w:tblCellSpacing w:w="20" w:type="dxa"/>
        </w:trPr>
        <w:tc>
          <w:tcPr>
            <w:tcW w:w="318" w:type="pct"/>
            <w:vMerge/>
            <w:vAlign w:val="center"/>
          </w:tcPr>
          <w:p w:rsidR="008B6085" w:rsidRPr="002B79FA" w:rsidRDefault="008B6085" w:rsidP="00314890">
            <w:pPr>
              <w:pStyle w:val="a9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8B6085" w:rsidRPr="002B79FA" w:rsidRDefault="008B6085" w:rsidP="0031489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pct"/>
          </w:tcPr>
          <w:p w:rsidR="008B6085" w:rsidRPr="00F61B2A" w:rsidRDefault="008B6085" w:rsidP="00A47B31">
            <w:pPr>
              <w:pStyle w:val="a9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2A">
              <w:rPr>
                <w:rFonts w:ascii="Times New Roman" w:eastAsia="Calibri" w:hAnsi="Times New Roman" w:cs="Times New Roman"/>
              </w:rPr>
              <w:t>«Методика применения медиа - ресурсов при подготовке к ЕГЭ по физике»</w:t>
            </w:r>
          </w:p>
        </w:tc>
        <w:tc>
          <w:tcPr>
            <w:tcW w:w="931" w:type="pct"/>
          </w:tcPr>
          <w:p w:rsidR="008B6085" w:rsidRDefault="008B6085" w:rsidP="00786E06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  <w:p w:rsidR="002B79FA" w:rsidRPr="002B79FA" w:rsidRDefault="002B79FA" w:rsidP="00786E06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</w:tr>
      <w:tr w:rsidR="00780586" w:rsidRPr="002B79FA" w:rsidTr="006B65D7">
        <w:trPr>
          <w:tblCellSpacing w:w="20" w:type="dxa"/>
        </w:trPr>
        <w:tc>
          <w:tcPr>
            <w:tcW w:w="318" w:type="pct"/>
            <w:vMerge w:val="restart"/>
            <w:vAlign w:val="center"/>
          </w:tcPr>
          <w:p w:rsidR="00780586" w:rsidRPr="002B79FA" w:rsidRDefault="00780586" w:rsidP="00314890">
            <w:pPr>
              <w:pStyle w:val="a9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pct"/>
            <w:vMerge w:val="restart"/>
            <w:vAlign w:val="center"/>
            <w:hideMark/>
          </w:tcPr>
          <w:p w:rsidR="00780586" w:rsidRPr="002B79FA" w:rsidRDefault="00780586" w:rsidP="0031489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Спириденков Сергей Владимирович</w:t>
            </w:r>
          </w:p>
        </w:tc>
        <w:tc>
          <w:tcPr>
            <w:tcW w:w="2617" w:type="pct"/>
          </w:tcPr>
          <w:p w:rsidR="00780586" w:rsidRPr="00F61B2A" w:rsidRDefault="002B79FA" w:rsidP="00A47B31">
            <w:pPr>
              <w:pStyle w:val="a9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2A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F61B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Творческое и системное использование IT-технологий в образо</w:t>
            </w:r>
            <w:r w:rsidRPr="00F61B2A">
              <w:rPr>
                <w:rFonts w:ascii="Times New Roman" w:hAnsi="Times New Roman" w:cs="Times New Roman"/>
                <w:shd w:val="clear" w:color="auto" w:fill="FFFFFF"/>
              </w:rPr>
              <w:t>вательной деятельности учителя»</w:t>
            </w:r>
            <w:r w:rsidRPr="00F61B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31" w:type="pct"/>
          </w:tcPr>
          <w:p w:rsidR="00780586" w:rsidRPr="002B79FA" w:rsidRDefault="00780586" w:rsidP="00786E06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</w:tc>
      </w:tr>
      <w:tr w:rsidR="00780586" w:rsidRPr="002B79FA" w:rsidTr="006B65D7">
        <w:trPr>
          <w:tblCellSpacing w:w="20" w:type="dxa"/>
        </w:trPr>
        <w:tc>
          <w:tcPr>
            <w:tcW w:w="318" w:type="pct"/>
            <w:vMerge/>
          </w:tcPr>
          <w:p w:rsidR="00780586" w:rsidRPr="002B79FA" w:rsidRDefault="00780586" w:rsidP="00786E06">
            <w:pPr>
              <w:pStyle w:val="a9"/>
              <w:ind w:left="-7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Merge/>
          </w:tcPr>
          <w:p w:rsidR="00780586" w:rsidRPr="002B79FA" w:rsidRDefault="00780586" w:rsidP="00786E06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pct"/>
          </w:tcPr>
          <w:p w:rsidR="00780586" w:rsidRPr="00AE22E2" w:rsidRDefault="00780586" w:rsidP="006B65D7">
            <w:pPr>
              <w:ind w:right="173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E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 в 9 классе №1 (интегрированный урок математика + химия)</w:t>
            </w:r>
          </w:p>
        </w:tc>
        <w:tc>
          <w:tcPr>
            <w:tcW w:w="931" w:type="pct"/>
          </w:tcPr>
          <w:p w:rsidR="00780586" w:rsidRPr="002B79FA" w:rsidRDefault="00780586" w:rsidP="00786E06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8B6085" w:rsidRPr="002B79FA" w:rsidTr="006B65D7">
        <w:trPr>
          <w:tblCellSpacing w:w="20" w:type="dxa"/>
        </w:trPr>
        <w:tc>
          <w:tcPr>
            <w:tcW w:w="318" w:type="pct"/>
            <w:vMerge w:val="restart"/>
            <w:vAlign w:val="center"/>
          </w:tcPr>
          <w:p w:rsidR="008B6085" w:rsidRPr="002B79FA" w:rsidRDefault="008B6085" w:rsidP="00A47B31">
            <w:pPr>
              <w:pStyle w:val="a9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5" w:type="pct"/>
            <w:vMerge w:val="restart"/>
            <w:vAlign w:val="center"/>
            <w:hideMark/>
          </w:tcPr>
          <w:p w:rsidR="008B6085" w:rsidRPr="002B79FA" w:rsidRDefault="008B6085" w:rsidP="00A47B3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Ходченкова Галина Михайловна</w:t>
            </w:r>
          </w:p>
        </w:tc>
        <w:tc>
          <w:tcPr>
            <w:tcW w:w="2617" w:type="pct"/>
          </w:tcPr>
          <w:p w:rsidR="008B6085" w:rsidRPr="00AE22E2" w:rsidRDefault="00AE22E2" w:rsidP="00F61B2A">
            <w:pPr>
              <w:ind w:right="173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E22E2">
              <w:rPr>
                <w:rFonts w:ascii="Times New Roman" w:hAnsi="Times New Roman" w:cs="Times New Roman"/>
              </w:rPr>
              <w:t xml:space="preserve">«Особенности  преподавания биологии в 2023-2024 уч. </w:t>
            </w:r>
            <w:r w:rsidR="00F61B2A">
              <w:rPr>
                <w:rFonts w:ascii="Times New Roman" w:hAnsi="Times New Roman" w:cs="Times New Roman"/>
              </w:rPr>
              <w:t>г</w:t>
            </w:r>
            <w:r w:rsidRPr="00AE22E2">
              <w:rPr>
                <w:rFonts w:ascii="Times New Roman" w:hAnsi="Times New Roman" w:cs="Times New Roman"/>
              </w:rPr>
              <w:t>. в условиях реализации ФГОС нового поколения»</w:t>
            </w:r>
          </w:p>
        </w:tc>
        <w:tc>
          <w:tcPr>
            <w:tcW w:w="931" w:type="pct"/>
          </w:tcPr>
          <w:p w:rsidR="008B6085" w:rsidRPr="002B79FA" w:rsidRDefault="008B6085" w:rsidP="00786E06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</w:tc>
      </w:tr>
      <w:tr w:rsidR="008B6085" w:rsidRPr="002B79FA" w:rsidTr="00AE22E2">
        <w:trPr>
          <w:tblCellSpacing w:w="20" w:type="dxa"/>
        </w:trPr>
        <w:tc>
          <w:tcPr>
            <w:tcW w:w="318" w:type="pct"/>
            <w:vMerge/>
            <w:tcBorders>
              <w:bottom w:val="outset" w:sz="6" w:space="0" w:color="auto"/>
            </w:tcBorders>
            <w:vAlign w:val="center"/>
          </w:tcPr>
          <w:p w:rsidR="008B6085" w:rsidRPr="002B79FA" w:rsidRDefault="008B6085" w:rsidP="00A47B31">
            <w:pPr>
              <w:pStyle w:val="a9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bottom w:val="outset" w:sz="6" w:space="0" w:color="auto"/>
            </w:tcBorders>
            <w:vAlign w:val="center"/>
            <w:hideMark/>
          </w:tcPr>
          <w:p w:rsidR="008B6085" w:rsidRPr="002B79FA" w:rsidRDefault="008B6085" w:rsidP="00A47B3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pct"/>
          </w:tcPr>
          <w:p w:rsidR="008B6085" w:rsidRPr="00AE22E2" w:rsidRDefault="00AE22E2" w:rsidP="006B65D7">
            <w:pPr>
              <w:ind w:right="173" w:firstLine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</w:rPr>
            </w:pPr>
            <w:r w:rsidRPr="00AE22E2">
              <w:rPr>
                <w:rFonts w:ascii="Times New Roman" w:hAnsi="Times New Roman" w:cs="Times New Roman"/>
              </w:rPr>
              <w:t>«Межпредметные связи математики и биологии»</w:t>
            </w:r>
          </w:p>
        </w:tc>
        <w:tc>
          <w:tcPr>
            <w:tcW w:w="931" w:type="pct"/>
          </w:tcPr>
          <w:p w:rsidR="008B6085" w:rsidRPr="002B79FA" w:rsidRDefault="00AE22E2" w:rsidP="00786E06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F61B2A" w:rsidRPr="002B79FA" w:rsidTr="006B65D7">
        <w:trPr>
          <w:tblCellSpacing w:w="20" w:type="dxa"/>
        </w:trPr>
        <w:tc>
          <w:tcPr>
            <w:tcW w:w="318" w:type="pct"/>
            <w:vAlign w:val="center"/>
          </w:tcPr>
          <w:p w:rsidR="00F61B2A" w:rsidRPr="002B79FA" w:rsidRDefault="00F61B2A" w:rsidP="00A47B31">
            <w:pPr>
              <w:pStyle w:val="a9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5" w:type="pct"/>
            <w:vAlign w:val="center"/>
            <w:hideMark/>
          </w:tcPr>
          <w:p w:rsidR="00F61B2A" w:rsidRDefault="00F61B2A" w:rsidP="00A47B3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Футьева</w:t>
            </w:r>
          </w:p>
          <w:p w:rsidR="00F61B2A" w:rsidRDefault="00F61B2A" w:rsidP="00A47B3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F61B2A" w:rsidRPr="002B79FA" w:rsidRDefault="00F61B2A" w:rsidP="00A47B3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2617" w:type="pct"/>
          </w:tcPr>
          <w:p w:rsidR="00F61B2A" w:rsidRPr="00065FC5" w:rsidRDefault="00065FC5" w:rsidP="00065FC5">
            <w:pPr>
              <w:ind w:right="173" w:firstLine="0"/>
              <w:jc w:val="both"/>
              <w:rPr>
                <w:rFonts w:ascii="Times New Roman" w:hAnsi="Times New Roman" w:cs="Times New Roman"/>
                <w:color w:val="212529"/>
                <w:highlight w:val="yellow"/>
              </w:rPr>
            </w:pPr>
            <w:r w:rsidRPr="00065FC5">
              <w:rPr>
                <w:rFonts w:ascii="Times New Roman" w:hAnsi="Times New Roman" w:cs="Times New Roman"/>
              </w:rPr>
              <w:t>«Сила трения», урок физики с применением</w:t>
            </w:r>
            <w:r w:rsidRPr="00065FC5">
              <w:rPr>
                <w:rFonts w:ascii="Times New Roman" w:hAnsi="Times New Roman" w:cs="Times New Roman"/>
                <w:color w:val="000000"/>
              </w:rPr>
              <w:t xml:space="preserve"> цифрового оборудования центров «Точка роста»</w:t>
            </w:r>
          </w:p>
        </w:tc>
        <w:tc>
          <w:tcPr>
            <w:tcW w:w="931" w:type="pct"/>
          </w:tcPr>
          <w:p w:rsidR="00F61B2A" w:rsidRPr="002B79FA" w:rsidRDefault="00F61B2A" w:rsidP="00F61B2A">
            <w:pPr>
              <w:pStyle w:val="a9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A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</w:tbl>
    <w:p w:rsidR="009C1B23" w:rsidRDefault="009C1B23" w:rsidP="009C1B23">
      <w:pPr>
        <w:pStyle w:val="a4"/>
        <w:ind w:firstLine="0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</w:pPr>
    </w:p>
    <w:p w:rsidR="00BB47F4" w:rsidRPr="003F6591" w:rsidRDefault="00BB47F4" w:rsidP="00BB47F4">
      <w:pPr>
        <w:pStyle w:val="a4"/>
        <w:numPr>
          <w:ilvl w:val="0"/>
          <w:numId w:val="24"/>
        </w:numPr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</w:pPr>
      <w:r w:rsidRPr="003F659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принимали активное участие в вебинарах, семинарах</w:t>
      </w:r>
      <w:r w:rsidR="00462F58" w:rsidRPr="003F659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, форумах</w:t>
      </w:r>
      <w:r w:rsidR="008E6736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, конкурсах</w:t>
      </w:r>
      <w:r w:rsidRPr="003F659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:</w:t>
      </w:r>
    </w:p>
    <w:tbl>
      <w:tblPr>
        <w:tblW w:w="5000" w:type="pct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22"/>
        <w:gridCol w:w="1973"/>
        <w:gridCol w:w="3966"/>
        <w:gridCol w:w="1986"/>
        <w:gridCol w:w="1601"/>
      </w:tblGrid>
      <w:tr w:rsidR="00BB47F4" w:rsidRPr="003F6591" w:rsidTr="008E6736">
        <w:trPr>
          <w:tblCellSpacing w:w="20" w:type="dxa"/>
        </w:trPr>
        <w:tc>
          <w:tcPr>
            <w:tcW w:w="323" w:type="pct"/>
            <w:hideMark/>
          </w:tcPr>
          <w:p w:rsidR="00BB47F4" w:rsidRPr="003F6591" w:rsidRDefault="00BB47F4" w:rsidP="003F6591">
            <w:pPr>
              <w:pStyle w:val="a9"/>
              <w:ind w:left="-740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3" w:type="pct"/>
            <w:hideMark/>
          </w:tcPr>
          <w:p w:rsidR="00BB47F4" w:rsidRPr="003F6591" w:rsidRDefault="00BB47F4" w:rsidP="003F6591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15" w:type="pct"/>
            <w:hideMark/>
          </w:tcPr>
          <w:p w:rsidR="00BB47F4" w:rsidRPr="003F6591" w:rsidRDefault="00BB47F4" w:rsidP="003F6591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949" w:type="pct"/>
            <w:hideMark/>
          </w:tcPr>
          <w:p w:rsidR="00BB47F4" w:rsidRPr="003F6591" w:rsidRDefault="00BB47F4" w:rsidP="003F6591">
            <w:pPr>
              <w:pStyle w:val="a9"/>
              <w:ind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752" w:type="pct"/>
            <w:hideMark/>
          </w:tcPr>
          <w:p w:rsidR="00BB47F4" w:rsidRPr="003F6591" w:rsidRDefault="00BB47F4" w:rsidP="003F6591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 xml:space="preserve">Роль </w:t>
            </w:r>
          </w:p>
        </w:tc>
      </w:tr>
      <w:tr w:rsidR="00D750E1" w:rsidRPr="003F6591" w:rsidTr="008F62C7">
        <w:trPr>
          <w:tblCellSpacing w:w="20" w:type="dxa"/>
        </w:trPr>
        <w:tc>
          <w:tcPr>
            <w:tcW w:w="323" w:type="pct"/>
            <w:vMerge w:val="restart"/>
          </w:tcPr>
          <w:p w:rsidR="00D750E1" w:rsidRPr="003F6591" w:rsidRDefault="00D750E1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pct"/>
            <w:vMerge w:val="restart"/>
          </w:tcPr>
          <w:p w:rsidR="00D750E1" w:rsidRPr="003F6591" w:rsidRDefault="00D750E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Афанасьева </w:t>
            </w:r>
          </w:p>
          <w:p w:rsidR="00D750E1" w:rsidRPr="003F6591" w:rsidRDefault="00D750E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915" w:type="pct"/>
          </w:tcPr>
          <w:p w:rsidR="00D750E1" w:rsidRDefault="00D750E1" w:rsidP="004B250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«Цифровые инструменты «ЯКласс» для достижения метапредметных и предметных результатов по ФГОС»</w:t>
            </w:r>
          </w:p>
        </w:tc>
        <w:tc>
          <w:tcPr>
            <w:tcW w:w="949" w:type="pct"/>
          </w:tcPr>
          <w:p w:rsidR="00D750E1" w:rsidRPr="003F6591" w:rsidRDefault="00D750E1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752" w:type="pct"/>
          </w:tcPr>
          <w:p w:rsidR="00D750E1" w:rsidRPr="003F6591" w:rsidRDefault="00D750E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750E1" w:rsidRPr="003F6591" w:rsidTr="008E6736">
        <w:trPr>
          <w:tblCellSpacing w:w="20" w:type="dxa"/>
        </w:trPr>
        <w:tc>
          <w:tcPr>
            <w:tcW w:w="323" w:type="pct"/>
            <w:vMerge/>
          </w:tcPr>
          <w:p w:rsidR="00D750E1" w:rsidRPr="003F6591" w:rsidRDefault="00D750E1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:rsidR="00D750E1" w:rsidRPr="003F6591" w:rsidRDefault="00D750E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</w:tcPr>
          <w:p w:rsidR="00D750E1" w:rsidRDefault="00D750E1" w:rsidP="004B25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онлайн-конференция «Цифровая грамотность учителя и ученика: современные вызовы и решения»</w:t>
            </w:r>
          </w:p>
        </w:tc>
        <w:tc>
          <w:tcPr>
            <w:tcW w:w="949" w:type="pct"/>
          </w:tcPr>
          <w:p w:rsidR="00D750E1" w:rsidRDefault="00D750E1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752" w:type="pct"/>
          </w:tcPr>
          <w:p w:rsidR="00D750E1" w:rsidRPr="003F6591" w:rsidRDefault="00D750E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750E1" w:rsidRPr="003F6591" w:rsidTr="008E6736">
        <w:trPr>
          <w:tblCellSpacing w:w="20" w:type="dxa"/>
        </w:trPr>
        <w:tc>
          <w:tcPr>
            <w:tcW w:w="323" w:type="pct"/>
            <w:vMerge/>
          </w:tcPr>
          <w:p w:rsidR="00D750E1" w:rsidRPr="003F6591" w:rsidRDefault="00D750E1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:rsidR="00D750E1" w:rsidRPr="003F6591" w:rsidRDefault="00D750E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</w:tcPr>
          <w:p w:rsidR="00D750E1" w:rsidRDefault="00D750E1" w:rsidP="004B25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руководителей и педагогов образовательных организаций «Актуальные вопросы формирования функциональной грамотности школьников в условиях реализации ФГОС»</w:t>
            </w:r>
          </w:p>
        </w:tc>
        <w:tc>
          <w:tcPr>
            <w:tcW w:w="949" w:type="pct"/>
          </w:tcPr>
          <w:p w:rsidR="00D750E1" w:rsidRDefault="00D750E1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752" w:type="pct"/>
          </w:tcPr>
          <w:p w:rsidR="00D750E1" w:rsidRDefault="00D750E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D750E1" w:rsidRPr="003F6591" w:rsidTr="008E6736">
        <w:trPr>
          <w:tblCellSpacing w:w="20" w:type="dxa"/>
        </w:trPr>
        <w:tc>
          <w:tcPr>
            <w:tcW w:w="323" w:type="pct"/>
            <w:vMerge/>
          </w:tcPr>
          <w:p w:rsidR="00D750E1" w:rsidRPr="003F6591" w:rsidRDefault="00D750E1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:rsidR="00D750E1" w:rsidRPr="003F6591" w:rsidRDefault="00D750E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</w:tcPr>
          <w:p w:rsidR="00D750E1" w:rsidRDefault="00D750E1" w:rsidP="004B25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международная аттестация со сдачей тестирования по теме «Коммуникативные универсальные учебные действия школьников: методы развития и критерии оценки»</w:t>
            </w:r>
          </w:p>
        </w:tc>
        <w:tc>
          <w:tcPr>
            <w:tcW w:w="949" w:type="pct"/>
          </w:tcPr>
          <w:p w:rsidR="00D750E1" w:rsidRDefault="00D750E1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752" w:type="pct"/>
          </w:tcPr>
          <w:p w:rsidR="00D750E1" w:rsidRDefault="00D750E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 w:val="restart"/>
            <w:vAlign w:val="center"/>
          </w:tcPr>
          <w:p w:rsidR="008E6736" w:rsidRPr="003F6591" w:rsidRDefault="008E6736" w:rsidP="00462F58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  <w:vMerge w:val="restart"/>
            <w:vAlign w:val="center"/>
          </w:tcPr>
          <w:p w:rsidR="008E6736" w:rsidRPr="003F6591" w:rsidRDefault="008E6736" w:rsidP="00462F5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Лакеева</w:t>
            </w:r>
          </w:p>
          <w:p w:rsidR="008E6736" w:rsidRPr="003F6591" w:rsidRDefault="008E6736" w:rsidP="00462F5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8E6736" w:rsidRPr="003F6591" w:rsidRDefault="008E6736" w:rsidP="00462F58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916" w:type="pct"/>
          </w:tcPr>
          <w:p w:rsidR="008E6736" w:rsidRPr="00F82855" w:rsidRDefault="008E6736" w:rsidP="00D750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мероприятие «ЕГЭ по математике: самые частые ошибки в 2023 году»</w:t>
            </w:r>
          </w:p>
        </w:tc>
        <w:tc>
          <w:tcPr>
            <w:tcW w:w="949" w:type="pct"/>
          </w:tcPr>
          <w:p w:rsidR="008E6736" w:rsidRPr="003F6591" w:rsidRDefault="008E6736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Слушатель 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E6736" w:rsidRPr="003F6591" w:rsidRDefault="008E6736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</w:tcPr>
          <w:p w:rsidR="008E6736" w:rsidRPr="00F82855" w:rsidRDefault="008E6736" w:rsidP="00D750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мероприятие «</w:t>
            </w:r>
            <w:r w:rsidRPr="00F82855">
              <w:rPr>
                <w:rFonts w:ascii="Times New Roman" w:hAnsi="Times New Roman" w:cs="Times New Roman"/>
                <w:sz w:val="24"/>
                <w:szCs w:val="24"/>
              </w:rPr>
              <w:t>Подготовка к ВПР по математике в 5–8 классах: решаем задачи по геометрии</w:t>
            </w: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9" w:type="pct"/>
          </w:tcPr>
          <w:p w:rsidR="008E6736" w:rsidRPr="003F6591" w:rsidRDefault="008E6736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Слушатель 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E6736" w:rsidRPr="003F6591" w:rsidRDefault="008E6736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</w:tcPr>
          <w:p w:rsidR="008E6736" w:rsidRPr="00F82855" w:rsidRDefault="008E6736" w:rsidP="00D750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</w:t>
            </w:r>
            <w:r w:rsidRPr="00F82855">
              <w:rPr>
                <w:rFonts w:ascii="Times New Roman" w:hAnsi="Times New Roman" w:cs="Times New Roman"/>
                <w:sz w:val="24"/>
                <w:szCs w:val="24"/>
              </w:rPr>
              <w:t>Подготовка к ОГЭ по математике: рекомендации эксперта</w:t>
            </w: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9" w:type="pct"/>
          </w:tcPr>
          <w:p w:rsidR="008E6736" w:rsidRPr="003F6591" w:rsidRDefault="008E6736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Слушатель 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E6736" w:rsidRPr="003F6591" w:rsidRDefault="008E6736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</w:tcPr>
          <w:p w:rsidR="008E6736" w:rsidRPr="00F82855" w:rsidRDefault="008E6736" w:rsidP="00D750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 «</w:t>
            </w:r>
            <w:r w:rsidRPr="00F82855">
              <w:rPr>
                <w:rFonts w:ascii="Times New Roman" w:hAnsi="Times New Roman" w:cs="Times New Roman"/>
                <w:sz w:val="24"/>
                <w:szCs w:val="24"/>
              </w:rPr>
              <w:t>Преемственность на уроках математики в 4–5 классах</w:t>
            </w: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9" w:type="pct"/>
          </w:tcPr>
          <w:p w:rsidR="008E6736" w:rsidRPr="003F6591" w:rsidRDefault="008E6736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Слушатель 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E6736" w:rsidRPr="003F6591" w:rsidRDefault="008E6736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</w:tcPr>
          <w:p w:rsidR="008E6736" w:rsidRPr="00F82855" w:rsidRDefault="008E6736" w:rsidP="00D750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</w:t>
            </w:r>
            <w:r w:rsidRPr="00F82855">
              <w:rPr>
                <w:rFonts w:ascii="Times New Roman" w:hAnsi="Times New Roman" w:cs="Times New Roman"/>
                <w:sz w:val="24"/>
                <w:szCs w:val="24"/>
              </w:rPr>
              <w:t>Обыкновенные дроби в 5–6 классах: как понятно объяснить сложную тему ученикам</w:t>
            </w: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9" w:type="pct"/>
          </w:tcPr>
          <w:p w:rsidR="008E6736" w:rsidRPr="003F6591" w:rsidRDefault="008E6736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Слушатель 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E6736" w:rsidRPr="003F6591" w:rsidRDefault="008E6736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</w:tcPr>
          <w:p w:rsidR="008E6736" w:rsidRPr="00F82855" w:rsidRDefault="008E6736" w:rsidP="00D750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мероприятие «</w:t>
            </w:r>
            <w:r w:rsidRPr="00F82855">
              <w:rPr>
                <w:rFonts w:ascii="Times New Roman" w:hAnsi="Times New Roman" w:cs="Times New Roman"/>
                <w:sz w:val="24"/>
                <w:szCs w:val="24"/>
              </w:rPr>
              <w:t>Математика в 6–7 классах: учимся решать задачи на проценты</w:t>
            </w: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9" w:type="pct"/>
          </w:tcPr>
          <w:p w:rsidR="008E6736" w:rsidRPr="003F6591" w:rsidRDefault="008E6736" w:rsidP="004B2500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Слушатель 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E6736" w:rsidRPr="003F6591" w:rsidRDefault="008E6736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</w:tcPr>
          <w:p w:rsidR="008E6736" w:rsidRPr="00F82855" w:rsidRDefault="008E6736" w:rsidP="00D750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Онлайн-конференция «</w:t>
            </w:r>
            <w:r w:rsidRPr="00F82855">
              <w:rPr>
                <w:rFonts w:ascii="Times New Roman" w:hAnsi="Times New Roman" w:cs="Times New Roman"/>
                <w:sz w:val="24"/>
                <w:szCs w:val="24"/>
              </w:rPr>
              <w:t>Подготовка к ОГЭ по математике: рекомендации эксперта</w:t>
            </w: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9" w:type="pct"/>
          </w:tcPr>
          <w:p w:rsidR="008E6736" w:rsidRPr="003F6591" w:rsidRDefault="008E6736" w:rsidP="004B2500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Слушатель 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E6736" w:rsidRPr="003F6591" w:rsidRDefault="008E6736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</w:tcPr>
          <w:p w:rsidR="008E6736" w:rsidRPr="00F82855" w:rsidRDefault="008E6736" w:rsidP="008E673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мероприятие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 по математике: самые частые ошибки в 2023 году»</w:t>
            </w:r>
          </w:p>
        </w:tc>
        <w:tc>
          <w:tcPr>
            <w:tcW w:w="949" w:type="pct"/>
          </w:tcPr>
          <w:p w:rsidR="008E6736" w:rsidRPr="003F6591" w:rsidRDefault="008E6736" w:rsidP="004B2500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4B2500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Слушатель 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E6736" w:rsidRPr="003F6591" w:rsidRDefault="008E6736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pct"/>
          </w:tcPr>
          <w:p w:rsidR="008E6736" w:rsidRPr="00F82855" w:rsidRDefault="008E6736" w:rsidP="008E673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</w:t>
            </w:r>
            <w:r w:rsidRPr="00F82855">
              <w:rPr>
                <w:rFonts w:ascii="Times New Roman" w:hAnsi="Times New Roman" w:cs="Times New Roman"/>
                <w:sz w:val="24"/>
                <w:szCs w:val="24"/>
              </w:rPr>
              <w:t>Математическая и финансовая грамотность в основной школе: как использовать знания в жизни</w:t>
            </w:r>
            <w:r w:rsidRPr="00F82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9" w:type="pct"/>
          </w:tcPr>
          <w:p w:rsidR="008E6736" w:rsidRPr="003F6591" w:rsidRDefault="008E6736" w:rsidP="00FC3E26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FC3E26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Слушатель </w:t>
            </w:r>
          </w:p>
        </w:tc>
      </w:tr>
      <w:tr w:rsidR="00451AA5" w:rsidRPr="003F6591" w:rsidTr="008E6736">
        <w:trPr>
          <w:tblCellSpacing w:w="20" w:type="dxa"/>
        </w:trPr>
        <w:tc>
          <w:tcPr>
            <w:tcW w:w="323" w:type="pct"/>
          </w:tcPr>
          <w:p w:rsidR="00451AA5" w:rsidRPr="003F6591" w:rsidRDefault="008E6736" w:rsidP="00462F58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2" w:type="pct"/>
            <w:hideMark/>
          </w:tcPr>
          <w:p w:rsidR="00451AA5" w:rsidRPr="003F6591" w:rsidRDefault="00451AA5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Спириденков Сергей </w:t>
            </w:r>
            <w:r w:rsidRPr="003F6591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916" w:type="pct"/>
          </w:tcPr>
          <w:p w:rsidR="00451AA5" w:rsidRPr="003F6591" w:rsidRDefault="00451AA5" w:rsidP="008E6736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Семинар «Организация подготовки учащихся к </w:t>
            </w:r>
            <w:r w:rsidR="008E6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 и ЕГЭ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химии</w:t>
            </w:r>
            <w:r w:rsidR="008E6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8E6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2024 году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9" w:type="pct"/>
          </w:tcPr>
          <w:p w:rsidR="00451AA5" w:rsidRPr="003F6591" w:rsidRDefault="00451AA5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Всероссийский </w:t>
            </w:r>
          </w:p>
        </w:tc>
        <w:tc>
          <w:tcPr>
            <w:tcW w:w="752" w:type="pct"/>
          </w:tcPr>
          <w:p w:rsidR="00451AA5" w:rsidRPr="003F6591" w:rsidRDefault="00451AA5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 w:val="restart"/>
            <w:vAlign w:val="center"/>
          </w:tcPr>
          <w:p w:rsidR="008E6736" w:rsidRDefault="008E6736" w:rsidP="008E6736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42" w:type="pct"/>
            <w:vMerge w:val="restart"/>
            <w:vAlign w:val="center"/>
            <w:hideMark/>
          </w:tcPr>
          <w:p w:rsidR="008E6736" w:rsidRDefault="008E6736" w:rsidP="008E6736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Ходченкова</w:t>
            </w:r>
          </w:p>
          <w:p w:rsidR="008E6736" w:rsidRDefault="008E6736" w:rsidP="008E6736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8E6736" w:rsidRPr="003F6591" w:rsidRDefault="008E6736" w:rsidP="008E6736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916" w:type="pct"/>
          </w:tcPr>
          <w:p w:rsidR="008E6736" w:rsidRDefault="008E6736" w:rsidP="008E6736">
            <w:pPr>
              <w:pStyle w:val="a9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«Методические разработки»</w:t>
            </w:r>
          </w:p>
        </w:tc>
        <w:tc>
          <w:tcPr>
            <w:tcW w:w="949" w:type="pct"/>
          </w:tcPr>
          <w:p w:rsidR="008E6736" w:rsidRPr="003F6591" w:rsidRDefault="008E6736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E6736" w:rsidRDefault="008E6736" w:rsidP="00462F58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vMerge/>
            <w:hideMark/>
          </w:tcPr>
          <w:p w:rsidR="008E6736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pct"/>
          </w:tcPr>
          <w:p w:rsidR="008E6736" w:rsidRDefault="008E6736" w:rsidP="008E6736">
            <w:pPr>
              <w:pStyle w:val="a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«Лучшая методическая разработка конспекта урока, при реализации современных образовательных стандартов»</w:t>
            </w:r>
          </w:p>
        </w:tc>
        <w:tc>
          <w:tcPr>
            <w:tcW w:w="949" w:type="pct"/>
          </w:tcPr>
          <w:p w:rsidR="008E6736" w:rsidRDefault="008E6736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E6736" w:rsidRDefault="008E6736" w:rsidP="00462F58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vMerge/>
            <w:hideMark/>
          </w:tcPr>
          <w:p w:rsidR="008E6736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pct"/>
          </w:tcPr>
          <w:p w:rsidR="008E6736" w:rsidRDefault="008E6736" w:rsidP="008E6736">
            <w:pPr>
              <w:pStyle w:val="a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«Путешествие в царства живой природы»</w:t>
            </w:r>
          </w:p>
        </w:tc>
        <w:tc>
          <w:tcPr>
            <w:tcW w:w="949" w:type="pct"/>
          </w:tcPr>
          <w:p w:rsidR="008E6736" w:rsidRDefault="008E6736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E6736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E6736" w:rsidRDefault="008E6736" w:rsidP="00462F58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vMerge/>
            <w:hideMark/>
          </w:tcPr>
          <w:p w:rsidR="008E6736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pct"/>
          </w:tcPr>
          <w:p w:rsidR="008E6736" w:rsidRDefault="008E6736" w:rsidP="008E6736">
            <w:pPr>
              <w:pStyle w:val="a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«Методическая грамотность педагога»</w:t>
            </w:r>
          </w:p>
        </w:tc>
        <w:tc>
          <w:tcPr>
            <w:tcW w:w="949" w:type="pct"/>
          </w:tcPr>
          <w:p w:rsidR="008E6736" w:rsidRDefault="008E6736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E6736" w:rsidRPr="003F6591" w:rsidRDefault="008E6736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F62C7" w:rsidRPr="003F6591" w:rsidTr="008F62C7">
        <w:trPr>
          <w:tblCellSpacing w:w="20" w:type="dxa"/>
        </w:trPr>
        <w:tc>
          <w:tcPr>
            <w:tcW w:w="323" w:type="pct"/>
            <w:vMerge w:val="restart"/>
            <w:vAlign w:val="center"/>
          </w:tcPr>
          <w:p w:rsidR="008F62C7" w:rsidRDefault="008F62C7" w:rsidP="008F62C7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3" w:type="pct"/>
            <w:vMerge w:val="restart"/>
            <w:vAlign w:val="center"/>
            <w:hideMark/>
          </w:tcPr>
          <w:p w:rsidR="008F62C7" w:rsidRDefault="008F62C7" w:rsidP="008F62C7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Футьева</w:t>
            </w:r>
          </w:p>
          <w:p w:rsidR="008F62C7" w:rsidRDefault="008F62C7" w:rsidP="008F62C7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8F62C7" w:rsidRDefault="008F62C7" w:rsidP="008F62C7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915" w:type="pct"/>
          </w:tcPr>
          <w:p w:rsidR="008F62C7" w:rsidRDefault="008F62C7" w:rsidP="00976B0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 «Методический проактив. Математика вне кабинета»</w:t>
            </w:r>
          </w:p>
          <w:p w:rsidR="008F62C7" w:rsidRDefault="008F62C7" w:rsidP="008E6736">
            <w:pPr>
              <w:pStyle w:val="a9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8F62C7" w:rsidRDefault="008F62C7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F62C7" w:rsidRDefault="008F62C7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8F62C7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F62C7" w:rsidRDefault="008F62C7" w:rsidP="00462F58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vMerge/>
            <w:hideMark/>
          </w:tcPr>
          <w:p w:rsidR="008F62C7" w:rsidRDefault="008F62C7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pct"/>
          </w:tcPr>
          <w:p w:rsidR="008F62C7" w:rsidRDefault="008F62C7" w:rsidP="00976B0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 «Интерактивные инструменты патриотического воспитания»</w:t>
            </w:r>
          </w:p>
        </w:tc>
        <w:tc>
          <w:tcPr>
            <w:tcW w:w="949" w:type="pct"/>
          </w:tcPr>
          <w:p w:rsidR="008F62C7" w:rsidRDefault="008F62C7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752" w:type="pct"/>
          </w:tcPr>
          <w:p w:rsidR="008F62C7" w:rsidRDefault="008F62C7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Слушатель </w:t>
            </w:r>
          </w:p>
        </w:tc>
      </w:tr>
      <w:tr w:rsidR="008F62C7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F62C7" w:rsidRDefault="008F62C7" w:rsidP="00462F58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vMerge/>
            <w:hideMark/>
          </w:tcPr>
          <w:p w:rsidR="008F62C7" w:rsidRDefault="008F62C7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pct"/>
          </w:tcPr>
          <w:p w:rsidR="008F62C7" w:rsidRDefault="008F62C7" w:rsidP="00976B0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Семинар-практикум «Мастерство и творчество в педагогической деятельности»</w:t>
            </w:r>
          </w:p>
        </w:tc>
        <w:tc>
          <w:tcPr>
            <w:tcW w:w="949" w:type="pct"/>
          </w:tcPr>
          <w:p w:rsidR="008F62C7" w:rsidRDefault="008F62C7" w:rsidP="003F6591">
            <w:pPr>
              <w:pStyle w:val="a9"/>
              <w:ind w:hang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Межмуници</w:t>
            </w:r>
          </w:p>
          <w:p w:rsidR="008F62C7" w:rsidRDefault="008F62C7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пальный</w:t>
            </w:r>
          </w:p>
        </w:tc>
        <w:tc>
          <w:tcPr>
            <w:tcW w:w="752" w:type="pct"/>
          </w:tcPr>
          <w:p w:rsidR="008F62C7" w:rsidRDefault="008F62C7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8F62C7" w:rsidRPr="003F6591" w:rsidTr="008E6736">
        <w:trPr>
          <w:tblCellSpacing w:w="20" w:type="dxa"/>
        </w:trPr>
        <w:tc>
          <w:tcPr>
            <w:tcW w:w="323" w:type="pct"/>
            <w:vMerge/>
          </w:tcPr>
          <w:p w:rsidR="008F62C7" w:rsidRDefault="008F62C7" w:rsidP="00462F58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vMerge/>
            <w:hideMark/>
          </w:tcPr>
          <w:p w:rsidR="008F62C7" w:rsidRDefault="008F62C7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pct"/>
          </w:tcPr>
          <w:p w:rsidR="008F62C7" w:rsidRDefault="008F62C7" w:rsidP="00976B0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неделя по приоритетным направлениям государственной молодежной политики в Тверской области</w:t>
            </w:r>
          </w:p>
        </w:tc>
        <w:tc>
          <w:tcPr>
            <w:tcW w:w="949" w:type="pct"/>
          </w:tcPr>
          <w:p w:rsidR="008F62C7" w:rsidRDefault="008F62C7" w:rsidP="003F6591">
            <w:pPr>
              <w:pStyle w:val="a9"/>
              <w:ind w:hang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752" w:type="pct"/>
          </w:tcPr>
          <w:p w:rsidR="008F62C7" w:rsidRDefault="008F62C7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</w:tbl>
    <w:p w:rsidR="009C1B23" w:rsidRDefault="009C1B23" w:rsidP="009C1B23">
      <w:pPr>
        <w:pStyle w:val="a4"/>
        <w:ind w:firstLine="0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</w:pPr>
    </w:p>
    <w:p w:rsidR="00BB47F4" w:rsidRPr="003F6591" w:rsidRDefault="009C1B23" w:rsidP="00B02701">
      <w:pPr>
        <w:pStyle w:val="a4"/>
        <w:numPr>
          <w:ilvl w:val="0"/>
          <w:numId w:val="26"/>
        </w:numPr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о</w:t>
      </w:r>
      <w:r w:rsidR="00B02701" w:rsidRPr="003F659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публиковали свои методические разработки</w:t>
      </w:r>
    </w:p>
    <w:tbl>
      <w:tblPr>
        <w:tblW w:w="4911" w:type="pct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03"/>
        <w:gridCol w:w="2114"/>
        <w:gridCol w:w="3842"/>
        <w:gridCol w:w="3407"/>
      </w:tblGrid>
      <w:tr w:rsidR="00B02701" w:rsidRPr="003F6591" w:rsidTr="002B79FA">
        <w:trPr>
          <w:trHeight w:val="393"/>
          <w:tblCellSpacing w:w="20" w:type="dxa"/>
        </w:trPr>
        <w:tc>
          <w:tcPr>
            <w:tcW w:w="319" w:type="pct"/>
            <w:hideMark/>
          </w:tcPr>
          <w:p w:rsidR="00B02701" w:rsidRPr="003F6591" w:rsidRDefault="00B02701" w:rsidP="003F6591">
            <w:pPr>
              <w:pStyle w:val="a9"/>
              <w:ind w:left="-740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30" w:type="pct"/>
            <w:hideMark/>
          </w:tcPr>
          <w:p w:rsidR="00B02701" w:rsidRPr="003F6591" w:rsidRDefault="00B02701" w:rsidP="003F6591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89" w:type="pct"/>
            <w:hideMark/>
          </w:tcPr>
          <w:p w:rsidR="00B02701" w:rsidRPr="003F6591" w:rsidRDefault="00B02701" w:rsidP="003F6591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663" w:type="pct"/>
            <w:hideMark/>
          </w:tcPr>
          <w:p w:rsidR="00B02701" w:rsidRPr="003F6591" w:rsidRDefault="00B02701" w:rsidP="003F6591">
            <w:pPr>
              <w:pStyle w:val="a9"/>
              <w:ind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Адрес публикации</w:t>
            </w:r>
          </w:p>
        </w:tc>
      </w:tr>
      <w:tr w:rsidR="006A72DB" w:rsidRPr="003F6591" w:rsidTr="00FC3E26">
        <w:trPr>
          <w:tblCellSpacing w:w="20" w:type="dxa"/>
        </w:trPr>
        <w:tc>
          <w:tcPr>
            <w:tcW w:w="319" w:type="pct"/>
            <w:vMerge w:val="restart"/>
            <w:vAlign w:val="center"/>
          </w:tcPr>
          <w:p w:rsidR="006A72DB" w:rsidRPr="003F6591" w:rsidRDefault="006A72DB" w:rsidP="00974E3E">
            <w:pPr>
              <w:pStyle w:val="a9"/>
              <w:ind w:left="-740"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" w:type="pct"/>
            <w:vMerge w:val="restart"/>
            <w:vAlign w:val="center"/>
          </w:tcPr>
          <w:p w:rsidR="006A72DB" w:rsidRDefault="006A72DB" w:rsidP="00974E3E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:rsidR="006A72DB" w:rsidRDefault="006A72DB" w:rsidP="00974E3E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6A72DB" w:rsidRPr="003F6591" w:rsidRDefault="006A72DB" w:rsidP="00974E3E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1889" w:type="pct"/>
          </w:tcPr>
          <w:p w:rsidR="006A72DB" w:rsidRPr="00EA349F" w:rsidRDefault="006A72DB" w:rsidP="00974E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9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алгебре "Сумма и разность многочленов. Произвед</w:t>
            </w:r>
            <w:r w:rsidR="002B79FA">
              <w:rPr>
                <w:rFonts w:ascii="Times New Roman" w:hAnsi="Times New Roman" w:cs="Times New Roman"/>
                <w:sz w:val="24"/>
                <w:szCs w:val="24"/>
              </w:rPr>
              <w:t xml:space="preserve">ение одночлена на многочлен." </w:t>
            </w:r>
            <w:r w:rsidRPr="00DF339B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63" w:type="pct"/>
          </w:tcPr>
          <w:p w:rsidR="006A72DB" w:rsidRPr="00EA349F" w:rsidRDefault="00393F4A" w:rsidP="006A72D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A72DB" w:rsidRPr="001D384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https://nsportal.ru/shkola/algebra/library/2024/01/31/samostoyatelnaya-rabota-po-algebre-summa-i-raznost-nogochlenov</w:t>
              </w:r>
            </w:hyperlink>
            <w:r w:rsidR="006A7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72DB" w:rsidRPr="003F6591" w:rsidTr="00FC3E26">
        <w:trPr>
          <w:tblCellSpacing w:w="20" w:type="dxa"/>
        </w:trPr>
        <w:tc>
          <w:tcPr>
            <w:tcW w:w="320" w:type="pct"/>
            <w:vMerge/>
          </w:tcPr>
          <w:p w:rsidR="006A72DB" w:rsidRDefault="006A72DB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6A72DB" w:rsidRDefault="006A72D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pct"/>
          </w:tcPr>
          <w:p w:rsidR="006A72DB" w:rsidRPr="00EA349F" w:rsidRDefault="006A72DB" w:rsidP="006A72D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9B">
              <w:rPr>
                <w:rFonts w:ascii="Times New Roman" w:hAnsi="Times New Roman" w:cs="Times New Roman"/>
                <w:sz w:val="24"/>
                <w:szCs w:val="24"/>
              </w:rPr>
              <w:t>Внеурочное занятие по теме "Ими гордится Тверской край"</w:t>
            </w:r>
          </w:p>
        </w:tc>
        <w:tc>
          <w:tcPr>
            <w:tcW w:w="1662" w:type="pct"/>
          </w:tcPr>
          <w:p w:rsidR="006A72DB" w:rsidRPr="00EA349F" w:rsidRDefault="00393F4A" w:rsidP="006A72D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A72DB" w:rsidRPr="001D384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https://nsportal.ru/shkola/vneklassnaya-rabota/library/2024/01/22/vneurochnoe-zanyatie-po-teme-imi-gorditsya-tverskoy</w:t>
              </w:r>
            </w:hyperlink>
            <w:r w:rsidR="006A7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72DB" w:rsidRPr="003F6591" w:rsidTr="00FC3E26">
        <w:trPr>
          <w:tblCellSpacing w:w="20" w:type="dxa"/>
        </w:trPr>
        <w:tc>
          <w:tcPr>
            <w:tcW w:w="320" w:type="pct"/>
            <w:vMerge/>
          </w:tcPr>
          <w:p w:rsidR="006A72DB" w:rsidRDefault="006A72DB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6A72DB" w:rsidRDefault="006A72D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pct"/>
          </w:tcPr>
          <w:p w:rsidR="006A72DB" w:rsidRDefault="006A72DB" w:rsidP="006A72D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9B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"Как найти контакт с подростком"</w:t>
            </w:r>
          </w:p>
        </w:tc>
        <w:tc>
          <w:tcPr>
            <w:tcW w:w="1662" w:type="pct"/>
          </w:tcPr>
          <w:p w:rsidR="006A72DB" w:rsidRDefault="00393F4A" w:rsidP="006A72D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A72DB" w:rsidRPr="009A1E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https://nsportal.ru/shkola/materialy-dlya-roditelei/library/2024/01/31/pamyatka-dlya-roditeley-kak-nayti-kontakt-s</w:t>
              </w:r>
            </w:hyperlink>
            <w:r w:rsidR="006A7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72DB" w:rsidRPr="003F6591" w:rsidTr="00FC3E26">
        <w:trPr>
          <w:tblCellSpacing w:w="20" w:type="dxa"/>
        </w:trPr>
        <w:tc>
          <w:tcPr>
            <w:tcW w:w="320" w:type="pct"/>
            <w:vMerge/>
          </w:tcPr>
          <w:p w:rsidR="006A72DB" w:rsidRDefault="006A72DB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6A72DB" w:rsidRDefault="006A72D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pct"/>
          </w:tcPr>
          <w:p w:rsidR="006A72DB" w:rsidRPr="00DF339B" w:rsidRDefault="006A72DB" w:rsidP="006A72D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C48">
              <w:rPr>
                <w:rFonts w:ascii="Times New Roman" w:hAnsi="Times New Roman" w:cs="Times New Roman"/>
                <w:sz w:val="24"/>
                <w:szCs w:val="24"/>
              </w:rPr>
              <w:t>Внеурочное занятие для учеников 5-6 классов "Что мы Родиной зовем?"</w:t>
            </w:r>
          </w:p>
        </w:tc>
        <w:tc>
          <w:tcPr>
            <w:tcW w:w="1662" w:type="pct"/>
          </w:tcPr>
          <w:p w:rsidR="006A72DB" w:rsidRPr="002B4C48" w:rsidRDefault="00393F4A" w:rsidP="006A72D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A72DB" w:rsidRPr="009A1E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https://numi.ru/fullview.php?id=96016</w:t>
              </w:r>
            </w:hyperlink>
            <w:r w:rsidR="006A72DB" w:rsidRPr="002B4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72DB" w:rsidRPr="003F6591" w:rsidTr="00FC3E26">
        <w:trPr>
          <w:tblCellSpacing w:w="20" w:type="dxa"/>
        </w:trPr>
        <w:tc>
          <w:tcPr>
            <w:tcW w:w="320" w:type="pct"/>
            <w:vMerge w:val="restart"/>
          </w:tcPr>
          <w:p w:rsidR="006A72DB" w:rsidRDefault="006A72DB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pct"/>
            <w:vMerge w:val="restart"/>
            <w:vAlign w:val="center"/>
          </w:tcPr>
          <w:p w:rsidR="006A72DB" w:rsidRDefault="006A72DB" w:rsidP="006A72D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Лакеева</w:t>
            </w:r>
          </w:p>
          <w:p w:rsidR="006A72DB" w:rsidRDefault="006A72DB" w:rsidP="006A72D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6A72DB" w:rsidRDefault="006A72DB" w:rsidP="006A72D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889" w:type="pct"/>
          </w:tcPr>
          <w:p w:rsidR="006A72DB" w:rsidRPr="004947E7" w:rsidRDefault="006A72DB" w:rsidP="006A72DB">
            <w:pPr>
              <w:ind w:firstLine="0"/>
            </w:pPr>
            <w:r w:rsidRPr="004947E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Рабочая программа элективного курса «Избранные вопросы </w:t>
            </w:r>
            <w:r w:rsidRPr="004947E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математики» (базовый уровень), 11 класс</w:t>
            </w:r>
          </w:p>
        </w:tc>
        <w:tc>
          <w:tcPr>
            <w:tcW w:w="1662" w:type="pct"/>
          </w:tcPr>
          <w:p w:rsidR="006A72DB" w:rsidRPr="00EA349F" w:rsidRDefault="00393F4A" w:rsidP="006A72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A72DB" w:rsidRPr="004947E7">
                <w:rPr>
                  <w:rStyle w:val="a3"/>
                </w:rPr>
                <w:t xml:space="preserve">Рабочая программа элективного курса "Избранные вопросы </w:t>
              </w:r>
              <w:r w:rsidR="006A72DB" w:rsidRPr="004947E7">
                <w:rPr>
                  <w:rStyle w:val="a3"/>
                </w:rPr>
                <w:lastRenderedPageBreak/>
                <w:t>математики" (базовый уровень) (infourok.ru)</w:t>
              </w:r>
            </w:hyperlink>
          </w:p>
        </w:tc>
      </w:tr>
      <w:tr w:rsidR="006A72DB" w:rsidRPr="003F6591" w:rsidTr="006A72DB">
        <w:trPr>
          <w:tblCellSpacing w:w="20" w:type="dxa"/>
        </w:trPr>
        <w:tc>
          <w:tcPr>
            <w:tcW w:w="320" w:type="pct"/>
            <w:vMerge/>
          </w:tcPr>
          <w:p w:rsidR="006A72DB" w:rsidRDefault="006A72DB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6A72DB" w:rsidRDefault="006A72D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pct"/>
          </w:tcPr>
          <w:p w:rsidR="006A72DB" w:rsidRPr="004947E7" w:rsidRDefault="006A72DB" w:rsidP="006A72D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Особенности преподавания математики на уровне среднего общего образования: возможные риски и перспективы</w:t>
            </w:r>
          </w:p>
        </w:tc>
        <w:tc>
          <w:tcPr>
            <w:tcW w:w="1662" w:type="pct"/>
          </w:tcPr>
          <w:p w:rsidR="006A72DB" w:rsidRDefault="00393F4A" w:rsidP="006A72DB">
            <w:pPr>
              <w:ind w:firstLine="0"/>
            </w:pPr>
            <w:hyperlink r:id="rId13" w:history="1">
              <w:r w:rsidR="006A72DB">
                <w:rPr>
                  <w:rStyle w:val="a3"/>
                </w:rPr>
                <w:t>Отдел образования Администрации Жарковского муниципального округа. (nubex.ru)</w:t>
              </w:r>
            </w:hyperlink>
          </w:p>
        </w:tc>
      </w:tr>
      <w:tr w:rsidR="006A72DB" w:rsidRPr="003F6591" w:rsidTr="006A72DB">
        <w:trPr>
          <w:tblCellSpacing w:w="20" w:type="dxa"/>
        </w:trPr>
        <w:tc>
          <w:tcPr>
            <w:tcW w:w="320" w:type="pct"/>
            <w:vMerge/>
          </w:tcPr>
          <w:p w:rsidR="006A72DB" w:rsidRDefault="006A72DB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6A72DB" w:rsidRDefault="006A72D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pct"/>
          </w:tcPr>
          <w:p w:rsidR="006A72DB" w:rsidRDefault="006A72DB" w:rsidP="006A72D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1E5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Задания на формирование функциональной грамотности в КИМах ЕГЭ по математики</w:t>
            </w:r>
          </w:p>
        </w:tc>
        <w:tc>
          <w:tcPr>
            <w:tcW w:w="1662" w:type="pct"/>
          </w:tcPr>
          <w:p w:rsidR="006A72DB" w:rsidRPr="004947E7" w:rsidRDefault="00393F4A" w:rsidP="006A72DB">
            <w:pPr>
              <w:ind w:firstLine="0"/>
              <w:rPr>
                <w:iCs/>
                <w:color w:val="000000"/>
              </w:rPr>
            </w:pPr>
            <w:hyperlink r:id="rId14" w:history="1">
              <w:r w:rsidR="006A72DB">
                <w:rPr>
                  <w:rStyle w:val="a3"/>
                </w:rPr>
                <w:t>Лакеева Елена Ивановна - Учительский сайт (infourok.ru)</w:t>
              </w:r>
            </w:hyperlink>
          </w:p>
        </w:tc>
      </w:tr>
      <w:tr w:rsidR="00FC3E26" w:rsidRPr="003F6591" w:rsidTr="00FC3E26">
        <w:trPr>
          <w:tblCellSpacing w:w="20" w:type="dxa"/>
        </w:trPr>
        <w:tc>
          <w:tcPr>
            <w:tcW w:w="320" w:type="pct"/>
            <w:vMerge w:val="restart"/>
          </w:tcPr>
          <w:p w:rsidR="00FC3E26" w:rsidRDefault="00FC3E26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0" w:type="pct"/>
            <w:vMerge w:val="restart"/>
            <w:vAlign w:val="center"/>
          </w:tcPr>
          <w:p w:rsidR="00FC3E26" w:rsidRDefault="00FC3E26" w:rsidP="00FC3E26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Ходченкова</w:t>
            </w:r>
          </w:p>
          <w:p w:rsidR="00FC3E26" w:rsidRDefault="00FC3E26" w:rsidP="00FC3E26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FC3E26" w:rsidRDefault="00FC3E26" w:rsidP="00FC3E26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889" w:type="pct"/>
          </w:tcPr>
          <w:p w:rsidR="00FC3E26" w:rsidRPr="006A72DB" w:rsidRDefault="00FC3E26" w:rsidP="006A72D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72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Внеклассного мероприятия «Весенние палы - причина пожаров»</w:t>
            </w:r>
          </w:p>
        </w:tc>
        <w:tc>
          <w:tcPr>
            <w:tcW w:w="1662" w:type="pct"/>
          </w:tcPr>
          <w:p w:rsidR="00FC3E26" w:rsidRDefault="00393F4A" w:rsidP="006A72DB">
            <w:pPr>
              <w:ind w:firstLine="0"/>
            </w:pPr>
            <w:hyperlink r:id="rId15" w:history="1">
              <w:r w:rsidR="00FC3E26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zh-CN"/>
                </w:rPr>
                <w:t>https://pedgazeta.ru/download.php?id=66688</w:t>
              </w:r>
            </w:hyperlink>
          </w:p>
        </w:tc>
      </w:tr>
      <w:tr w:rsidR="00FC3E26" w:rsidRPr="003F6591" w:rsidTr="00FC3E26">
        <w:trPr>
          <w:tblCellSpacing w:w="20" w:type="dxa"/>
        </w:trPr>
        <w:tc>
          <w:tcPr>
            <w:tcW w:w="319" w:type="pct"/>
            <w:vMerge/>
          </w:tcPr>
          <w:p w:rsidR="00FC3E26" w:rsidRDefault="00FC3E26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FC3E26" w:rsidRDefault="00FC3E26" w:rsidP="006A72D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pct"/>
          </w:tcPr>
          <w:p w:rsidR="00FC3E26" w:rsidRPr="006A72DB" w:rsidRDefault="00FC3E26" w:rsidP="006A72DB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«Методы исследования                                в биологии»</w:t>
            </w:r>
          </w:p>
        </w:tc>
        <w:tc>
          <w:tcPr>
            <w:tcW w:w="1663" w:type="pct"/>
          </w:tcPr>
          <w:p w:rsidR="00FC3E26" w:rsidRDefault="00393F4A" w:rsidP="006A72DB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C3E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https://numi.ru/docs/96031</w:t>
              </w:r>
            </w:hyperlink>
          </w:p>
          <w:p w:rsidR="00FC3E26" w:rsidRDefault="00FC3E26" w:rsidP="006A72DB">
            <w:pPr>
              <w:ind w:firstLine="0"/>
            </w:pPr>
          </w:p>
        </w:tc>
      </w:tr>
      <w:tr w:rsidR="00FC3E26" w:rsidRPr="003F6591" w:rsidTr="00FC3E26">
        <w:trPr>
          <w:tblCellSpacing w:w="20" w:type="dxa"/>
        </w:trPr>
        <w:tc>
          <w:tcPr>
            <w:tcW w:w="319" w:type="pct"/>
            <w:vMerge/>
          </w:tcPr>
          <w:p w:rsidR="00FC3E26" w:rsidRDefault="00FC3E26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FC3E26" w:rsidRDefault="00FC3E26" w:rsidP="006A72D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pct"/>
          </w:tcPr>
          <w:p w:rsidR="00FC3E26" w:rsidRDefault="00FC3E26" w:rsidP="00FC3E26">
            <w:pPr>
              <w:pStyle w:val="a4"/>
              <w:ind w:left="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 «Похрусти, но потом грусти!»</w:t>
            </w:r>
          </w:p>
        </w:tc>
        <w:tc>
          <w:tcPr>
            <w:tcW w:w="1663" w:type="pct"/>
          </w:tcPr>
          <w:p w:rsidR="00FC3E26" w:rsidRDefault="00393F4A" w:rsidP="00FC3E26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C3E26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https://garkovroo.nubex.ru/5520/</w:t>
              </w:r>
            </w:hyperlink>
          </w:p>
        </w:tc>
      </w:tr>
      <w:tr w:rsidR="009C1B23" w:rsidRPr="003F6591" w:rsidTr="00FC3E26">
        <w:trPr>
          <w:tblCellSpacing w:w="20" w:type="dxa"/>
        </w:trPr>
        <w:tc>
          <w:tcPr>
            <w:tcW w:w="319" w:type="pct"/>
          </w:tcPr>
          <w:p w:rsidR="009C1B23" w:rsidRDefault="009C1B23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0" w:type="pct"/>
          </w:tcPr>
          <w:p w:rsidR="009C1B23" w:rsidRDefault="009C1B23" w:rsidP="006A72D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Футьева</w:t>
            </w:r>
          </w:p>
          <w:p w:rsidR="009C1B23" w:rsidRDefault="009C1B23" w:rsidP="006A72D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  <w:p w:rsidR="009C1B23" w:rsidRDefault="009C1B23" w:rsidP="006A72D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1889" w:type="pct"/>
          </w:tcPr>
          <w:p w:rsidR="009C1B23" w:rsidRDefault="009C1B23" w:rsidP="00FC3E26">
            <w:pPr>
              <w:pStyle w:val="a4"/>
              <w:ind w:left="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работы по выявлению, поддержке и развитию способностей и талантов у обучающихся в МОУ «Королевщинская СОШ»</w:t>
            </w:r>
          </w:p>
        </w:tc>
        <w:tc>
          <w:tcPr>
            <w:tcW w:w="1663" w:type="pct"/>
          </w:tcPr>
          <w:p w:rsidR="009C1B23" w:rsidRPr="009C1B23" w:rsidRDefault="00393F4A" w:rsidP="00FC3E26">
            <w:pPr>
              <w:pStyle w:val="a4"/>
              <w:ind w:left="0" w:firstLine="0"/>
            </w:pPr>
            <w:hyperlink r:id="rId18" w:history="1">
              <w:r w:rsidR="009C1B23" w:rsidRPr="00717D0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https://garkovroo.nubex.ru/5520/</w:t>
              </w:r>
            </w:hyperlink>
            <w:r w:rsidR="009C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C3E26" w:rsidRDefault="00FC3E26" w:rsidP="009F1E5F">
      <w:pPr>
        <w:ind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0E1" w:rsidRDefault="00D750E1" w:rsidP="009F1E5F">
      <w:pPr>
        <w:ind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Иванова Д.И. – победитель муниципального и призер регионального этапов </w:t>
      </w:r>
      <w:r>
        <w:rPr>
          <w:rFonts w:ascii="Times New Roman" w:hAnsi="Times New Roman" w:cs="Times New Roman"/>
          <w:sz w:val="24"/>
          <w:szCs w:val="24"/>
        </w:rPr>
        <w:t>Всероссийского конкурса профессионального мастерства «Учитель Года России»</w:t>
      </w:r>
    </w:p>
    <w:p w:rsidR="00A762C1" w:rsidRPr="003F6591" w:rsidRDefault="00A47B31" w:rsidP="009F1E5F">
      <w:pPr>
        <w:ind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Лакеева Е.И.–член экспертной группы по аттестации профессиональной деятельности педагогов (КПК </w:t>
      </w:r>
      <w:r w:rsidRPr="003F6591">
        <w:rPr>
          <w:rFonts w:ascii="Times New Roman" w:hAnsi="Times New Roman" w:cs="Times New Roman"/>
          <w:color w:val="000000"/>
          <w:sz w:val="24"/>
          <w:szCs w:val="24"/>
        </w:rPr>
        <w:t>«Экспертная оценка профессиональной деятельности педагогических работников Тверской области», ТОИУУ, 2022 г.).</w:t>
      </w:r>
    </w:p>
    <w:p w:rsidR="00A762C1" w:rsidRPr="003F6591" w:rsidRDefault="00A47B31" w:rsidP="009F1E5F">
      <w:pPr>
        <w:ind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A762C1" w:rsidRPr="003F6591">
        <w:rPr>
          <w:rFonts w:ascii="Times New Roman" w:hAnsi="Times New Roman" w:cs="Times New Roman"/>
          <w:bCs/>
          <w:iCs/>
          <w:sz w:val="24"/>
          <w:szCs w:val="24"/>
        </w:rPr>
        <w:t>едагог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A762C1"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являются </w:t>
      </w:r>
      <w:r w:rsidR="00BB47F4"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членами жюри </w:t>
      </w:r>
      <w:r w:rsidR="00FD16F0" w:rsidRPr="003F6591">
        <w:rPr>
          <w:rFonts w:ascii="Times New Roman" w:hAnsi="Times New Roman" w:cs="Times New Roman"/>
          <w:bCs/>
          <w:iCs/>
          <w:sz w:val="24"/>
          <w:szCs w:val="24"/>
        </w:rPr>
        <w:t>конкурсов, конференций</w:t>
      </w:r>
      <w:r w:rsidR="007C4FEB"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различного уровня, членами предметных комиссий по проведению ВПР, ГИА (школьный и муниципальный уровни), олимпиад.</w:t>
      </w:r>
    </w:p>
    <w:p w:rsidR="00A762C1" w:rsidRPr="003F6591" w:rsidRDefault="00A762C1" w:rsidP="00A762C1">
      <w:pPr>
        <w:ind w:left="-540" w:firstLine="54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</w:p>
    <w:p w:rsidR="00A762C1" w:rsidRPr="003F6591" w:rsidRDefault="00A762C1" w:rsidP="00A762C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/>
          <w:bCs/>
          <w:iCs/>
          <w:sz w:val="24"/>
          <w:szCs w:val="24"/>
        </w:rPr>
        <w:t>Формирование функциональной грамотности</w:t>
      </w:r>
    </w:p>
    <w:p w:rsidR="00A762C1" w:rsidRPr="003F6591" w:rsidRDefault="00A762C1" w:rsidP="009F1E5F">
      <w:pPr>
        <w:ind w:firstLine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Цель современного образования – воспитание функционально грамотной личности, способной повысить конкурентную способность государства среди развитых стран мира. Формирование функциональной грамотности – сложный, многосторонний, длительный процесс. Педагоги </w:t>
      </w:r>
      <w:r w:rsidR="009C1B23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7C4FEB" w:rsidRPr="003F6591">
        <w:rPr>
          <w:rFonts w:ascii="Times New Roman" w:hAnsi="Times New Roman" w:cs="Times New Roman"/>
          <w:bCs/>
          <w:iCs/>
          <w:sz w:val="24"/>
          <w:szCs w:val="24"/>
        </w:rPr>
        <w:t>МО ЕМЦ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регулярно повышают методический уровень по теме «Формирование функциональной грамотности (ФГ)». </w:t>
      </w:r>
    </w:p>
    <w:p w:rsidR="00A762C1" w:rsidRPr="003F6591" w:rsidRDefault="00FC3E26" w:rsidP="009F1E5F">
      <w:pPr>
        <w:ind w:firstLine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Члены</w:t>
      </w:r>
      <w:r w:rsidR="00A762C1"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C1B23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7C4FEB"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МО ЕМЦ </w:t>
      </w:r>
      <w:r w:rsidR="00A762C1" w:rsidRPr="003F6591">
        <w:rPr>
          <w:rFonts w:ascii="Times New Roman" w:hAnsi="Times New Roman" w:cs="Times New Roman"/>
          <w:bCs/>
          <w:iCs/>
          <w:sz w:val="24"/>
          <w:szCs w:val="24"/>
        </w:rPr>
        <w:t>прин</w:t>
      </w:r>
      <w:r>
        <w:rPr>
          <w:rFonts w:ascii="Times New Roman" w:hAnsi="Times New Roman" w:cs="Times New Roman"/>
          <w:bCs/>
          <w:iCs/>
          <w:sz w:val="24"/>
          <w:szCs w:val="24"/>
        </w:rPr>
        <w:t>имали</w:t>
      </w:r>
      <w:r w:rsidR="00A762C1"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участие в серии семинаров-совещаний по формированию и оценке функциональной грамотности обучающихся  общеобразовательных  организаций</w:t>
      </w:r>
      <w:r w:rsidR="007C4FEB"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(УЧИ.РУ</w:t>
      </w:r>
      <w:r w:rsidR="00A762C1"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</w:p>
    <w:p w:rsidR="00A762C1" w:rsidRPr="003F6591" w:rsidRDefault="00A762C1" w:rsidP="009F1E5F">
      <w:pPr>
        <w:ind w:firstLine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>В течение 202</w:t>
      </w:r>
      <w:r w:rsidR="00FC3E26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FC3E26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учебного года на заседаниях </w:t>
      </w:r>
      <w:r w:rsidR="009C1B23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>МО рассмотрены  вид</w:t>
      </w:r>
      <w:r w:rsidR="00974E3E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функциональной грамотности:</w:t>
      </w:r>
      <w:r w:rsidR="00FC3E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>естес</w:t>
      </w:r>
      <w:r w:rsidR="00974E3E">
        <w:rPr>
          <w:rFonts w:ascii="Times New Roman" w:hAnsi="Times New Roman" w:cs="Times New Roman"/>
          <w:bCs/>
          <w:iCs/>
          <w:sz w:val="24"/>
          <w:szCs w:val="24"/>
        </w:rPr>
        <w:t>твенно-научная и математическая.</w:t>
      </w:r>
      <w:r w:rsidR="00FC3E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74E3E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>едагоги прин</w:t>
      </w:r>
      <w:r w:rsidR="00974E3E">
        <w:rPr>
          <w:rFonts w:ascii="Times New Roman" w:hAnsi="Times New Roman" w:cs="Times New Roman"/>
          <w:bCs/>
          <w:iCs/>
          <w:sz w:val="24"/>
          <w:szCs w:val="24"/>
        </w:rPr>
        <w:t>яли участие в практикумах по ФГ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762C1" w:rsidRPr="003F6591" w:rsidRDefault="00A762C1" w:rsidP="00A762C1">
      <w:pPr>
        <w:ind w:left="-540" w:firstLine="54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</w:p>
    <w:p w:rsidR="00A762C1" w:rsidRPr="003F6591" w:rsidRDefault="007C4FEB" w:rsidP="00AB74D3">
      <w:pPr>
        <w:ind w:left="-540" w:firstLine="54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/>
          <w:bCs/>
          <w:iCs/>
          <w:sz w:val="24"/>
          <w:szCs w:val="24"/>
        </w:rPr>
        <w:t>Работа с одаренными детьми</w:t>
      </w:r>
    </w:p>
    <w:p w:rsidR="00A762C1" w:rsidRPr="003F6591" w:rsidRDefault="00A762C1" w:rsidP="009F1E5F">
      <w:pPr>
        <w:ind w:firstLine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Олимпиадное движение - это важное направление развития обучающихся, а основной двигатель - это стремление педагогов научить школьников решению соответствующих задач, способность увлечь их, развить и сохранить интерес  обучающихся к предмету и дух соперничества.   Всероссийская олимпиада школьников  -  старейшая и самая престижная олимпиада в стране.</w:t>
      </w:r>
    </w:p>
    <w:p w:rsidR="00A762C1" w:rsidRPr="003F6591" w:rsidRDefault="00A762C1" w:rsidP="009F1E5F">
      <w:pPr>
        <w:ind w:firstLine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 Серьезной проблемой остается работа по предмету с мотивированными детьми. Целью работы учителей </w:t>
      </w:r>
      <w:r w:rsidR="009C1B23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7C4FEB" w:rsidRPr="003F6591">
        <w:rPr>
          <w:rFonts w:ascii="Times New Roman" w:hAnsi="Times New Roman" w:cs="Times New Roman"/>
          <w:bCs/>
          <w:iCs/>
          <w:sz w:val="24"/>
          <w:szCs w:val="24"/>
        </w:rPr>
        <w:t>МО ЕМЦ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 является формирование у обучающихся устойчивого интереса к предмету, дальнейшее развитие их способностей. </w:t>
      </w:r>
    </w:p>
    <w:p w:rsidR="00FC3E26" w:rsidRDefault="00AB74D3" w:rsidP="009F1E5F">
      <w:pPr>
        <w:ind w:firstLine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В школьном этапе Всероссийской олимпиаде школьников приняли участие учащиеся 5-11 классов. Многие учащиеся проверяли свои знания по нескольким предметам. </w:t>
      </w:r>
    </w:p>
    <w:p w:rsidR="00AB74D3" w:rsidRPr="003F6591" w:rsidRDefault="00AB74D3" w:rsidP="009F1E5F">
      <w:pPr>
        <w:ind w:firstLine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>В муниципальном этапе призер</w:t>
      </w:r>
      <w:r w:rsidR="00FC3E26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по химии –</w:t>
      </w:r>
      <w:r w:rsidR="00FC3E26">
        <w:rPr>
          <w:rFonts w:ascii="Times New Roman" w:hAnsi="Times New Roman" w:cs="Times New Roman"/>
          <w:bCs/>
          <w:iCs/>
          <w:sz w:val="24"/>
          <w:szCs w:val="24"/>
        </w:rPr>
        <w:t xml:space="preserve"> Танакова В. и Григайтис В.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(учитель Спириденков С.В.).</w:t>
      </w:r>
    </w:p>
    <w:p w:rsidR="00A06D5B" w:rsidRPr="003F6591" w:rsidRDefault="00AB74D3" w:rsidP="009F1E5F">
      <w:pPr>
        <w:ind w:firstLine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>Одним из методов работы с одаренными детьми является участие в дистанционных конкурсах, олимпиадах</w:t>
      </w:r>
      <w:r w:rsidR="00B77918" w:rsidRPr="003F6591">
        <w:rPr>
          <w:rFonts w:ascii="Times New Roman" w:hAnsi="Times New Roman" w:cs="Times New Roman"/>
          <w:bCs/>
          <w:iCs/>
          <w:sz w:val="24"/>
          <w:szCs w:val="24"/>
        </w:rPr>
        <w:t>. Результаты участия</w:t>
      </w:r>
      <w:r w:rsidR="00A06D5B" w:rsidRPr="003F6591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B77918" w:rsidRPr="003F6591" w:rsidRDefault="00B77918" w:rsidP="00A06D5B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>в дистанционных конкурсах и олимпиадах:</w:t>
      </w:r>
    </w:p>
    <w:tbl>
      <w:tblPr>
        <w:tblW w:w="5000" w:type="pct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18"/>
        <w:gridCol w:w="2158"/>
        <w:gridCol w:w="2602"/>
        <w:gridCol w:w="3227"/>
        <w:gridCol w:w="1543"/>
      </w:tblGrid>
      <w:tr w:rsidR="009F1E5F" w:rsidRPr="003F6591" w:rsidTr="00413B39">
        <w:trPr>
          <w:tblCellSpacing w:w="20" w:type="dxa"/>
        </w:trPr>
        <w:tc>
          <w:tcPr>
            <w:tcW w:w="321" w:type="pct"/>
            <w:hideMark/>
          </w:tcPr>
          <w:p w:rsidR="00B77918" w:rsidRPr="003F6591" w:rsidRDefault="00B77918" w:rsidP="003F6591">
            <w:pPr>
              <w:pStyle w:val="a9"/>
              <w:ind w:left="-740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33" w:type="pct"/>
            <w:hideMark/>
          </w:tcPr>
          <w:p w:rsidR="00B77918" w:rsidRPr="003F6591" w:rsidRDefault="00B77918" w:rsidP="003F6591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50" w:type="pct"/>
            <w:hideMark/>
          </w:tcPr>
          <w:p w:rsidR="00B77918" w:rsidRPr="003F6591" w:rsidRDefault="0006697C" w:rsidP="003F6591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555" w:type="pct"/>
            <w:hideMark/>
          </w:tcPr>
          <w:p w:rsidR="00B77918" w:rsidRPr="003F6591" w:rsidRDefault="0006697C" w:rsidP="0006697C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724" w:type="pct"/>
            <w:hideMark/>
          </w:tcPr>
          <w:p w:rsidR="00B77918" w:rsidRPr="003F6591" w:rsidRDefault="0006697C" w:rsidP="003F6591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9C1B23" w:rsidRPr="003F6591" w:rsidTr="00413B39">
        <w:trPr>
          <w:trHeight w:val="1032"/>
          <w:tblCellSpacing w:w="20" w:type="dxa"/>
        </w:trPr>
        <w:tc>
          <w:tcPr>
            <w:tcW w:w="321" w:type="pct"/>
            <w:vMerge w:val="restart"/>
            <w:vAlign w:val="center"/>
          </w:tcPr>
          <w:p w:rsidR="009C1B23" w:rsidRPr="003F6591" w:rsidRDefault="009C1B23" w:rsidP="0006697C">
            <w:pPr>
              <w:pStyle w:val="a9"/>
              <w:ind w:left="-740"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pct"/>
            <w:vMerge w:val="restart"/>
            <w:vAlign w:val="center"/>
          </w:tcPr>
          <w:p w:rsidR="009C1B23" w:rsidRPr="003F6591" w:rsidRDefault="009C1B23" w:rsidP="0006697C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Афанасьева</w:t>
            </w:r>
          </w:p>
          <w:p w:rsidR="009C1B23" w:rsidRPr="003F6591" w:rsidRDefault="009C1B23" w:rsidP="0006697C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250" w:type="pct"/>
            <w:vMerge w:val="restart"/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онлайн-олимпиада по финансовой грамотности и предпринимательству</w:t>
            </w:r>
          </w:p>
        </w:tc>
        <w:tc>
          <w:tcPr>
            <w:tcW w:w="1555" w:type="pct"/>
            <w:tcBorders>
              <w:bottom w:val="outset" w:sz="6" w:space="0" w:color="auto"/>
            </w:tcBorders>
          </w:tcPr>
          <w:p w:rsidR="009C1B23" w:rsidRDefault="009C1B23" w:rsidP="00FC3E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Григайтис Ярослав</w:t>
            </w:r>
          </w:p>
          <w:p w:rsidR="009C1B23" w:rsidRDefault="009C1B23" w:rsidP="00FC3E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Яна</w:t>
            </w:r>
          </w:p>
          <w:p w:rsidR="009C1B23" w:rsidRDefault="009C1B23" w:rsidP="00FC3E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Муращенков Владимир</w:t>
            </w:r>
          </w:p>
          <w:p w:rsidR="009C1B23" w:rsidRDefault="009C1B23" w:rsidP="00FC3E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Дерева Дарья</w:t>
            </w:r>
          </w:p>
          <w:p w:rsidR="009C1B23" w:rsidRPr="003F6591" w:rsidRDefault="009C1B23" w:rsidP="00FC3E2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Танакова Варвара</w:t>
            </w:r>
          </w:p>
        </w:tc>
        <w:tc>
          <w:tcPr>
            <w:tcW w:w="724" w:type="pct"/>
            <w:tcBorders>
              <w:bottom w:val="outset" w:sz="6" w:space="0" w:color="auto"/>
            </w:tcBorders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C1B23" w:rsidRPr="003F6591" w:rsidTr="00FC3E26">
        <w:trPr>
          <w:trHeight w:val="296"/>
          <w:tblCellSpacing w:w="20" w:type="dxa"/>
        </w:trPr>
        <w:tc>
          <w:tcPr>
            <w:tcW w:w="321" w:type="pct"/>
            <w:vMerge/>
          </w:tcPr>
          <w:p w:rsidR="009C1B23" w:rsidRPr="003F6591" w:rsidRDefault="009C1B23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outset" w:sz="6" w:space="0" w:color="auto"/>
            </w:tcBorders>
          </w:tcPr>
          <w:p w:rsidR="009C1B23" w:rsidRPr="003F6591" w:rsidRDefault="009C1B23" w:rsidP="00FC3E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Береснева Василиса</w:t>
            </w:r>
          </w:p>
        </w:tc>
        <w:tc>
          <w:tcPr>
            <w:tcW w:w="724" w:type="pct"/>
            <w:tcBorders>
              <w:top w:val="outset" w:sz="6" w:space="0" w:color="auto"/>
            </w:tcBorders>
          </w:tcPr>
          <w:p w:rsidR="009C1B23" w:rsidRPr="003F6591" w:rsidRDefault="009C1B23" w:rsidP="00FC3E26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C1B23" w:rsidRPr="003F6591" w:rsidTr="00413B39">
        <w:trPr>
          <w:tblCellSpacing w:w="20" w:type="dxa"/>
        </w:trPr>
        <w:tc>
          <w:tcPr>
            <w:tcW w:w="321" w:type="pct"/>
            <w:vMerge/>
          </w:tcPr>
          <w:p w:rsidR="009C1B23" w:rsidRPr="003F6591" w:rsidRDefault="009C1B23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C1B23" w:rsidRPr="003F6591" w:rsidRDefault="009C1B23" w:rsidP="009C1B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знаний по математике</w:t>
            </w:r>
          </w:p>
        </w:tc>
        <w:tc>
          <w:tcPr>
            <w:tcW w:w="1555" w:type="pct"/>
          </w:tcPr>
          <w:p w:rsidR="009C1B23" w:rsidRPr="003F6591" w:rsidRDefault="009C1B23" w:rsidP="0006697C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F6591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24" w:type="pct"/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B23" w:rsidRPr="003F6591" w:rsidTr="00413B39">
        <w:trPr>
          <w:tblCellSpacing w:w="20" w:type="dxa"/>
        </w:trPr>
        <w:tc>
          <w:tcPr>
            <w:tcW w:w="321" w:type="pct"/>
            <w:vMerge/>
          </w:tcPr>
          <w:p w:rsidR="009C1B23" w:rsidRPr="003F6591" w:rsidRDefault="009C1B23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</w:tcPr>
          <w:p w:rsidR="009C1B23" w:rsidRPr="003F6591" w:rsidRDefault="009C1B23" w:rsidP="009C1B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онлайн-олимпиада Учи.ру по математике для учеников 1-11 классов</w:t>
            </w:r>
          </w:p>
        </w:tc>
        <w:tc>
          <w:tcPr>
            <w:tcW w:w="1555" w:type="pct"/>
          </w:tcPr>
          <w:p w:rsidR="009C1B23" w:rsidRDefault="009C1B23" w:rsidP="00FC3E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Танакова Варвара</w:t>
            </w:r>
          </w:p>
          <w:p w:rsidR="009C1B23" w:rsidRDefault="009C1B23" w:rsidP="00FC3E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Серафима</w:t>
            </w:r>
          </w:p>
          <w:p w:rsidR="009C1B23" w:rsidRDefault="009C1B23" w:rsidP="00FC3E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Любовь</w:t>
            </w:r>
          </w:p>
          <w:p w:rsidR="009C1B23" w:rsidRDefault="009C1B23" w:rsidP="0006697C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C1B23" w:rsidRPr="003F6591" w:rsidTr="00413B39">
        <w:trPr>
          <w:tblCellSpacing w:w="20" w:type="dxa"/>
        </w:trPr>
        <w:tc>
          <w:tcPr>
            <w:tcW w:w="321" w:type="pct"/>
            <w:vMerge/>
          </w:tcPr>
          <w:p w:rsidR="009C1B23" w:rsidRPr="003F6591" w:rsidRDefault="009C1B23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9C1B23" w:rsidRPr="003F6591" w:rsidRDefault="009C1B23" w:rsidP="0006697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pct"/>
          </w:tcPr>
          <w:p w:rsidR="009C1B23" w:rsidRDefault="009C1B23" w:rsidP="00FC3E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Береснева Василиса</w:t>
            </w:r>
          </w:p>
          <w:p w:rsidR="009C1B23" w:rsidRDefault="009C1B23" w:rsidP="00FC3E2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Григайтис Ярослав</w:t>
            </w:r>
          </w:p>
          <w:p w:rsidR="009C1B23" w:rsidRDefault="009C1B23" w:rsidP="00FC3E2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Яна</w:t>
            </w:r>
          </w:p>
        </w:tc>
        <w:tc>
          <w:tcPr>
            <w:tcW w:w="724" w:type="pct"/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9C1B23" w:rsidRPr="003F6591" w:rsidTr="00413B39">
        <w:trPr>
          <w:tblCellSpacing w:w="20" w:type="dxa"/>
        </w:trPr>
        <w:tc>
          <w:tcPr>
            <w:tcW w:w="321" w:type="pct"/>
            <w:vMerge/>
          </w:tcPr>
          <w:p w:rsidR="009C1B23" w:rsidRPr="003F6591" w:rsidRDefault="009C1B23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</w:tcPr>
          <w:p w:rsidR="009C1B23" w:rsidRPr="003F6591" w:rsidRDefault="009C1B23" w:rsidP="009C1B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онлайн-олимпиада Учи.ру «Безопасный интернет» для учеников 1-9 классов</w:t>
            </w:r>
          </w:p>
        </w:tc>
        <w:tc>
          <w:tcPr>
            <w:tcW w:w="1555" w:type="pct"/>
          </w:tcPr>
          <w:p w:rsidR="009C1B23" w:rsidRDefault="009C1B23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Береснева Василиса</w:t>
            </w:r>
          </w:p>
          <w:p w:rsidR="009C1B23" w:rsidRDefault="009C1B23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Григайтис Ярослав</w:t>
            </w:r>
          </w:p>
          <w:p w:rsidR="009C1B23" w:rsidRDefault="009C1B23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Яна</w:t>
            </w:r>
          </w:p>
          <w:p w:rsidR="009C1B23" w:rsidRDefault="009C1B23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Куцаева Виктория</w:t>
            </w:r>
          </w:p>
          <w:p w:rsidR="009C1B23" w:rsidRDefault="009C1B23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Любовь</w:t>
            </w:r>
          </w:p>
        </w:tc>
        <w:tc>
          <w:tcPr>
            <w:tcW w:w="724" w:type="pct"/>
          </w:tcPr>
          <w:p w:rsidR="009C1B23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C1B23" w:rsidRPr="003F6591" w:rsidTr="00413B39">
        <w:trPr>
          <w:tblCellSpacing w:w="20" w:type="dxa"/>
        </w:trPr>
        <w:tc>
          <w:tcPr>
            <w:tcW w:w="321" w:type="pct"/>
            <w:vMerge/>
          </w:tcPr>
          <w:p w:rsidR="009C1B23" w:rsidRPr="003F6591" w:rsidRDefault="009C1B23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9C1B23" w:rsidRPr="003F6591" w:rsidRDefault="009C1B23" w:rsidP="0006697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pct"/>
          </w:tcPr>
          <w:p w:rsidR="009C1B23" w:rsidRDefault="009C1B23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Муращенков Владимир</w:t>
            </w:r>
          </w:p>
          <w:p w:rsidR="009C1B23" w:rsidRDefault="009C1B23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Танакова Варвара</w:t>
            </w:r>
          </w:p>
          <w:p w:rsidR="009C1B23" w:rsidRDefault="009C1B23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 Мария</w:t>
            </w:r>
          </w:p>
          <w:p w:rsidR="009C1B23" w:rsidRDefault="009C1B23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Рыженков Артем</w:t>
            </w:r>
          </w:p>
        </w:tc>
        <w:tc>
          <w:tcPr>
            <w:tcW w:w="724" w:type="pct"/>
          </w:tcPr>
          <w:p w:rsidR="009C1B23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9C1B23" w:rsidRPr="003F6591" w:rsidTr="00413B39">
        <w:trPr>
          <w:tblCellSpacing w:w="20" w:type="dxa"/>
        </w:trPr>
        <w:tc>
          <w:tcPr>
            <w:tcW w:w="321" w:type="pct"/>
            <w:vMerge/>
          </w:tcPr>
          <w:p w:rsidR="009C1B23" w:rsidRPr="003F6591" w:rsidRDefault="009C1B23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9C1B23" w:rsidRPr="003F6591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C1B23" w:rsidRPr="003F6591" w:rsidRDefault="009C1B23" w:rsidP="009C1B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конкурс школьных проектов «Занимательная математика»</w:t>
            </w:r>
          </w:p>
        </w:tc>
        <w:tc>
          <w:tcPr>
            <w:tcW w:w="1555" w:type="pct"/>
          </w:tcPr>
          <w:p w:rsidR="009C1B23" w:rsidRDefault="009C1B23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Мандрыкин Арсений</w:t>
            </w:r>
          </w:p>
        </w:tc>
        <w:tc>
          <w:tcPr>
            <w:tcW w:w="724" w:type="pct"/>
          </w:tcPr>
          <w:p w:rsidR="009C1B23" w:rsidRDefault="009C1B23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FD1FD9" w:rsidRPr="003F6591" w:rsidTr="00FD1FD9">
        <w:trPr>
          <w:trHeight w:val="566"/>
          <w:tblCellSpacing w:w="20" w:type="dxa"/>
        </w:trPr>
        <w:tc>
          <w:tcPr>
            <w:tcW w:w="321" w:type="pct"/>
            <w:vMerge w:val="restart"/>
            <w:vAlign w:val="center"/>
          </w:tcPr>
          <w:p w:rsidR="00FD1FD9" w:rsidRPr="003F6591" w:rsidRDefault="00FD1FD9" w:rsidP="00FD1FD9">
            <w:pPr>
              <w:pStyle w:val="a9"/>
              <w:ind w:left="-740"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3" w:type="pct"/>
            <w:vMerge w:val="restart"/>
            <w:vAlign w:val="center"/>
          </w:tcPr>
          <w:p w:rsidR="00FD1FD9" w:rsidRDefault="00FD1FD9" w:rsidP="00FD1FD9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Береснева</w:t>
            </w:r>
          </w:p>
          <w:p w:rsidR="00FD1FD9" w:rsidRDefault="00FD1FD9" w:rsidP="00FD1FD9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FD1FD9" w:rsidRPr="003F6591" w:rsidRDefault="00FD1FD9" w:rsidP="00FD1FD9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250" w:type="pct"/>
            <w:vMerge w:val="restart"/>
          </w:tcPr>
          <w:p w:rsidR="00FD1FD9" w:rsidRPr="009C1B23" w:rsidRDefault="00FD1FD9" w:rsidP="009C1B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онлайн-олимпиада по финансовой грамотности и предпринимательству</w:t>
            </w:r>
          </w:p>
        </w:tc>
        <w:tc>
          <w:tcPr>
            <w:tcW w:w="1555" w:type="pct"/>
            <w:tcBorders>
              <w:bottom w:val="outset" w:sz="6" w:space="0" w:color="auto"/>
            </w:tcBorders>
          </w:tcPr>
          <w:p w:rsidR="00FD1FD9" w:rsidRDefault="00FD1FD9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Муращенков Н</w:t>
            </w:r>
          </w:p>
        </w:tc>
        <w:tc>
          <w:tcPr>
            <w:tcW w:w="724" w:type="pct"/>
            <w:tcBorders>
              <w:bottom w:val="outset" w:sz="6" w:space="0" w:color="auto"/>
            </w:tcBorders>
          </w:tcPr>
          <w:p w:rsidR="00FD1FD9" w:rsidRDefault="00FD1FD9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FD1FD9" w:rsidRPr="003F6591" w:rsidTr="00FD1FD9">
        <w:trPr>
          <w:trHeight w:val="814"/>
          <w:tblCellSpacing w:w="20" w:type="dxa"/>
        </w:trPr>
        <w:tc>
          <w:tcPr>
            <w:tcW w:w="321" w:type="pct"/>
            <w:vMerge/>
          </w:tcPr>
          <w:p w:rsidR="00FD1FD9" w:rsidRDefault="00FD1FD9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FD1FD9" w:rsidRDefault="00FD1FD9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FD1FD9" w:rsidRPr="003F6591" w:rsidRDefault="00FD1FD9" w:rsidP="009C1B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outset" w:sz="6" w:space="0" w:color="auto"/>
            </w:tcBorders>
          </w:tcPr>
          <w:p w:rsidR="00FD1FD9" w:rsidRDefault="00FD1FD9" w:rsidP="00FD1F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Лавцевич В</w:t>
            </w:r>
          </w:p>
        </w:tc>
        <w:tc>
          <w:tcPr>
            <w:tcW w:w="724" w:type="pct"/>
            <w:tcBorders>
              <w:top w:val="outset" w:sz="6" w:space="0" w:color="auto"/>
            </w:tcBorders>
          </w:tcPr>
          <w:p w:rsidR="00FD1FD9" w:rsidRDefault="00FD1FD9" w:rsidP="00FD1FD9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FD1FD9" w:rsidRPr="003F6591" w:rsidTr="00FD1FD9">
        <w:trPr>
          <w:trHeight w:val="463"/>
          <w:tblCellSpacing w:w="20" w:type="dxa"/>
        </w:trPr>
        <w:tc>
          <w:tcPr>
            <w:tcW w:w="321" w:type="pct"/>
            <w:vMerge/>
          </w:tcPr>
          <w:p w:rsidR="00FD1FD9" w:rsidRDefault="00FD1FD9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FD1FD9" w:rsidRDefault="00FD1FD9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</w:tcPr>
          <w:p w:rsidR="00FD1FD9" w:rsidRPr="003F6591" w:rsidRDefault="00FD1FD9" w:rsidP="009C1B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онлайн-олимпиада </w:t>
            </w: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Учи.ру по математике для учеников 1-11 классов</w:t>
            </w:r>
          </w:p>
        </w:tc>
        <w:tc>
          <w:tcPr>
            <w:tcW w:w="1555" w:type="pct"/>
            <w:tcBorders>
              <w:bottom w:val="outset" w:sz="6" w:space="0" w:color="auto"/>
            </w:tcBorders>
          </w:tcPr>
          <w:p w:rsidR="00FD1FD9" w:rsidRDefault="00FD1FD9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Колобов А</w:t>
            </w:r>
          </w:p>
          <w:p w:rsidR="00FD1FD9" w:rsidRDefault="00FD1FD9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outset" w:sz="6" w:space="0" w:color="auto"/>
            </w:tcBorders>
          </w:tcPr>
          <w:p w:rsidR="00FD1FD9" w:rsidRDefault="00FD1FD9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FD1FD9" w:rsidRPr="003F6591" w:rsidTr="00FD1FD9">
        <w:trPr>
          <w:trHeight w:val="917"/>
          <w:tblCellSpacing w:w="20" w:type="dxa"/>
        </w:trPr>
        <w:tc>
          <w:tcPr>
            <w:tcW w:w="321" w:type="pct"/>
            <w:vMerge/>
          </w:tcPr>
          <w:p w:rsidR="00FD1FD9" w:rsidRDefault="00FD1FD9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FD1FD9" w:rsidRDefault="00FD1FD9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FD1FD9" w:rsidRPr="003F6591" w:rsidRDefault="00FD1FD9" w:rsidP="009C1B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outset" w:sz="6" w:space="0" w:color="auto"/>
            </w:tcBorders>
          </w:tcPr>
          <w:p w:rsidR="00FD1FD9" w:rsidRDefault="00FD1FD9" w:rsidP="00FD1F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Муращенков Н</w:t>
            </w:r>
          </w:p>
          <w:p w:rsidR="00FD1FD9" w:rsidRDefault="00FD1FD9" w:rsidP="00FD1F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Новоторцев К</w:t>
            </w:r>
          </w:p>
          <w:p w:rsidR="00FD1FD9" w:rsidRDefault="00FD1FD9" w:rsidP="00FD1F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Березкин С</w:t>
            </w:r>
          </w:p>
          <w:p w:rsidR="00FD1FD9" w:rsidRDefault="00FD1FD9" w:rsidP="005E6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outset" w:sz="6" w:space="0" w:color="auto"/>
            </w:tcBorders>
          </w:tcPr>
          <w:p w:rsidR="00FD1FD9" w:rsidRDefault="00FD1FD9" w:rsidP="00FD1FD9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FD1FD9" w:rsidRPr="003F6591" w:rsidTr="00413B39">
        <w:trPr>
          <w:tblCellSpacing w:w="20" w:type="dxa"/>
        </w:trPr>
        <w:tc>
          <w:tcPr>
            <w:tcW w:w="321" w:type="pct"/>
            <w:vMerge/>
          </w:tcPr>
          <w:p w:rsidR="00FD1FD9" w:rsidRDefault="00FD1FD9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FD1FD9" w:rsidRDefault="00FD1FD9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FD1FD9" w:rsidRPr="003F6591" w:rsidRDefault="00FD1FD9" w:rsidP="009C1B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онлайн-олимпиада Учи.ру «Безопасный интернет» для учеников 1-9 классов</w:t>
            </w:r>
          </w:p>
        </w:tc>
        <w:tc>
          <w:tcPr>
            <w:tcW w:w="1555" w:type="pct"/>
          </w:tcPr>
          <w:p w:rsidR="00FD1FD9" w:rsidRDefault="00FD1FD9" w:rsidP="00FD1F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 А</w:t>
            </w:r>
          </w:p>
          <w:p w:rsidR="00FD1FD9" w:rsidRDefault="00FD1FD9" w:rsidP="00FD1F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Муращенков Н</w:t>
            </w:r>
          </w:p>
          <w:p w:rsidR="00FD1FD9" w:rsidRDefault="00FD1FD9" w:rsidP="00FD1F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Лавцевич В</w:t>
            </w:r>
          </w:p>
          <w:p w:rsidR="00FD1FD9" w:rsidRDefault="00FD1FD9" w:rsidP="00FD1F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Березкин С</w:t>
            </w:r>
          </w:p>
          <w:p w:rsidR="00FD1FD9" w:rsidRDefault="00FD1FD9" w:rsidP="00FD1F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D1FD9" w:rsidRDefault="00FD1FD9" w:rsidP="00FD1FD9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5E6A11" w:rsidRPr="003F6591" w:rsidTr="00413B39">
        <w:trPr>
          <w:tblCellSpacing w:w="20" w:type="dxa"/>
        </w:trPr>
        <w:tc>
          <w:tcPr>
            <w:tcW w:w="321" w:type="pct"/>
            <w:vMerge w:val="restart"/>
            <w:vAlign w:val="center"/>
          </w:tcPr>
          <w:p w:rsidR="005E6A11" w:rsidRPr="003F6591" w:rsidRDefault="00FD1FD9" w:rsidP="00A06D5B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3" w:type="pct"/>
            <w:vMerge w:val="restart"/>
            <w:vAlign w:val="center"/>
          </w:tcPr>
          <w:p w:rsidR="005E6A11" w:rsidRPr="003F6591" w:rsidRDefault="005E6A11" w:rsidP="00A06D5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:rsidR="005E6A11" w:rsidRPr="003F6591" w:rsidRDefault="005E6A11" w:rsidP="00A06D5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5E6A11" w:rsidRPr="003F6591" w:rsidRDefault="005E6A11" w:rsidP="00A06D5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1250" w:type="pct"/>
          </w:tcPr>
          <w:p w:rsidR="005E6A11" w:rsidRPr="003F6591" w:rsidRDefault="005E6A1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онлайн-олимпиада по финансовой грамотности и предпринимательству</w:t>
            </w:r>
          </w:p>
        </w:tc>
        <w:tc>
          <w:tcPr>
            <w:tcW w:w="1555" w:type="pct"/>
          </w:tcPr>
          <w:p w:rsidR="005E6A11" w:rsidRPr="003F6591" w:rsidRDefault="005E6A11" w:rsidP="0006697C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Кутлин Максим</w:t>
            </w:r>
          </w:p>
        </w:tc>
        <w:tc>
          <w:tcPr>
            <w:tcW w:w="724" w:type="pct"/>
          </w:tcPr>
          <w:p w:rsidR="005E6A11" w:rsidRPr="003F6591" w:rsidRDefault="005E6A1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5E6A11" w:rsidRPr="003F6591" w:rsidTr="00413B39">
        <w:trPr>
          <w:tblCellSpacing w:w="20" w:type="dxa"/>
        </w:trPr>
        <w:tc>
          <w:tcPr>
            <w:tcW w:w="321" w:type="pct"/>
            <w:vMerge/>
          </w:tcPr>
          <w:p w:rsidR="005E6A11" w:rsidRPr="003F6591" w:rsidRDefault="005E6A11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5E6A11" w:rsidRPr="003F6591" w:rsidRDefault="005E6A1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E6A11" w:rsidRPr="003F6591" w:rsidRDefault="005E6A11" w:rsidP="003F659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онлайн-олимпиада Учи.ру по математике для учеников 1-11 классов</w:t>
            </w:r>
          </w:p>
        </w:tc>
        <w:tc>
          <w:tcPr>
            <w:tcW w:w="1555" w:type="pct"/>
          </w:tcPr>
          <w:p w:rsidR="005E6A11" w:rsidRDefault="005E6A11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Егоренкова Елизавета</w:t>
            </w:r>
          </w:p>
          <w:p w:rsidR="005E6A11" w:rsidRPr="003F6591" w:rsidRDefault="005E6A11" w:rsidP="005E6A11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Ильющенкова Василиса</w:t>
            </w:r>
          </w:p>
        </w:tc>
        <w:tc>
          <w:tcPr>
            <w:tcW w:w="724" w:type="pct"/>
          </w:tcPr>
          <w:p w:rsidR="005E6A11" w:rsidRPr="003F6591" w:rsidRDefault="005E6A1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5E6A11" w:rsidRPr="003F6591" w:rsidTr="00413B39">
        <w:trPr>
          <w:tblCellSpacing w:w="20" w:type="dxa"/>
        </w:trPr>
        <w:tc>
          <w:tcPr>
            <w:tcW w:w="321" w:type="pct"/>
            <w:vMerge/>
          </w:tcPr>
          <w:p w:rsidR="005E6A11" w:rsidRPr="003F6591" w:rsidRDefault="005E6A11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5E6A11" w:rsidRPr="003F6591" w:rsidRDefault="005E6A1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5E6A11" w:rsidRPr="003F6591" w:rsidRDefault="005E6A11" w:rsidP="003F659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онлайн-олимпиада Учи.ру «Безопасный интернет» для учеников 1-9 классов</w:t>
            </w:r>
          </w:p>
        </w:tc>
        <w:tc>
          <w:tcPr>
            <w:tcW w:w="1555" w:type="pct"/>
          </w:tcPr>
          <w:p w:rsidR="005E6A11" w:rsidRDefault="005E6A11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Ильющенкова Василиса</w:t>
            </w:r>
          </w:p>
          <w:p w:rsidR="005E6A11" w:rsidRDefault="005E6A11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Пановский Александр</w:t>
            </w:r>
          </w:p>
          <w:p w:rsidR="005E6A11" w:rsidRDefault="005E6A11" w:rsidP="005E6A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5E6A11" w:rsidRDefault="005E6A1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9F1E5F" w:rsidRPr="003F6591" w:rsidTr="00413B39">
        <w:trPr>
          <w:trHeight w:val="390"/>
          <w:tblCellSpacing w:w="20" w:type="dxa"/>
        </w:trPr>
        <w:tc>
          <w:tcPr>
            <w:tcW w:w="321" w:type="pct"/>
            <w:vMerge w:val="restart"/>
            <w:vAlign w:val="center"/>
          </w:tcPr>
          <w:p w:rsidR="00A06D5B" w:rsidRPr="003F6591" w:rsidRDefault="00FD1FD9" w:rsidP="00A06D5B">
            <w:pPr>
              <w:pStyle w:val="a9"/>
              <w:ind w:left="-7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3" w:type="pct"/>
            <w:vMerge w:val="restart"/>
            <w:vAlign w:val="center"/>
          </w:tcPr>
          <w:p w:rsidR="00A06D5B" w:rsidRPr="003F6591" w:rsidRDefault="00A06D5B" w:rsidP="00A06D5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Лакеева</w:t>
            </w:r>
          </w:p>
          <w:p w:rsidR="00A06D5B" w:rsidRPr="003F6591" w:rsidRDefault="00A06D5B" w:rsidP="00A06D5B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250" w:type="pct"/>
            <w:vMerge w:val="restart"/>
          </w:tcPr>
          <w:p w:rsidR="00A06D5B" w:rsidRPr="003F6591" w:rsidRDefault="00A06D5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онлайн-олимпиада Учи.ру по математике для учеников 1-11 классов</w:t>
            </w:r>
          </w:p>
        </w:tc>
        <w:tc>
          <w:tcPr>
            <w:tcW w:w="1555" w:type="pct"/>
            <w:tcBorders>
              <w:bottom w:val="outset" w:sz="6" w:space="0" w:color="auto"/>
            </w:tcBorders>
          </w:tcPr>
          <w:p w:rsidR="005E6A11" w:rsidRDefault="005E6A11" w:rsidP="005E6A11">
            <w:pPr>
              <w:pStyle w:val="Style26"/>
              <w:spacing w:line="27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Васильева Ал.,</w:t>
            </w:r>
            <w:r w:rsidR="00236641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Иванова К.,</w:t>
            </w:r>
          </w:p>
          <w:p w:rsidR="005E6A11" w:rsidRDefault="005E6A11" w:rsidP="005E6A11">
            <w:pPr>
              <w:pStyle w:val="Style26"/>
              <w:spacing w:line="27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Бородич М.,</w:t>
            </w:r>
            <w:r w:rsidR="00236641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Панасенков О.,</w:t>
            </w:r>
          </w:p>
          <w:p w:rsidR="00A06D5B" w:rsidRPr="003F6591" w:rsidRDefault="005E6A11" w:rsidP="00236641">
            <w:pPr>
              <w:pStyle w:val="Style26"/>
              <w:spacing w:line="276" w:lineRule="auto"/>
            </w:pPr>
            <w:r>
              <w:rPr>
                <w:bCs/>
                <w:iCs/>
                <w:color w:val="000000"/>
              </w:rPr>
              <w:t>Комбаров М.,</w:t>
            </w:r>
            <w:r w:rsidR="00236641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Понасенков С.,</w:t>
            </w:r>
          </w:p>
        </w:tc>
        <w:tc>
          <w:tcPr>
            <w:tcW w:w="724" w:type="pct"/>
            <w:tcBorders>
              <w:bottom w:val="outset" w:sz="6" w:space="0" w:color="auto"/>
            </w:tcBorders>
          </w:tcPr>
          <w:p w:rsidR="00A06D5B" w:rsidRPr="003F6591" w:rsidRDefault="00A06D5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F1E5F" w:rsidRPr="003F6591" w:rsidTr="00413B39">
        <w:trPr>
          <w:trHeight w:val="270"/>
          <w:tblCellSpacing w:w="20" w:type="dxa"/>
        </w:trPr>
        <w:tc>
          <w:tcPr>
            <w:tcW w:w="321" w:type="pct"/>
            <w:vMerge/>
          </w:tcPr>
          <w:p w:rsidR="00A06D5B" w:rsidRPr="003F6591" w:rsidRDefault="00A06D5B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A06D5B" w:rsidRPr="003F6591" w:rsidRDefault="00A06D5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A06D5B" w:rsidRPr="003F6591" w:rsidRDefault="00A06D5B" w:rsidP="003F659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outset" w:sz="6" w:space="0" w:color="auto"/>
            </w:tcBorders>
          </w:tcPr>
          <w:p w:rsidR="00A06D5B" w:rsidRPr="003F6591" w:rsidRDefault="005E6A11" w:rsidP="00236641">
            <w:pPr>
              <w:pStyle w:val="Style26"/>
              <w:spacing w:line="276" w:lineRule="auto"/>
            </w:pPr>
            <w:r>
              <w:rPr>
                <w:bCs/>
                <w:iCs/>
                <w:color w:val="000000"/>
              </w:rPr>
              <w:t>Мандрыкин С.,</w:t>
            </w:r>
            <w:r w:rsidR="00236641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Гусейнова А.,</w:t>
            </w:r>
            <w:r w:rsidR="00236641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Карпенко М.,</w:t>
            </w:r>
            <w:r w:rsidR="00236641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Чуриков Н.,</w:t>
            </w:r>
            <w:r w:rsidR="00236641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Конюхова В.,</w:t>
            </w:r>
          </w:p>
        </w:tc>
        <w:tc>
          <w:tcPr>
            <w:tcW w:w="724" w:type="pct"/>
            <w:tcBorders>
              <w:top w:val="outset" w:sz="6" w:space="0" w:color="auto"/>
            </w:tcBorders>
          </w:tcPr>
          <w:p w:rsidR="00A06D5B" w:rsidRPr="003F6591" w:rsidRDefault="00A06D5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9F1E5F" w:rsidRPr="003F6591" w:rsidTr="00413B39">
        <w:trPr>
          <w:trHeight w:val="1005"/>
          <w:tblCellSpacing w:w="20" w:type="dxa"/>
        </w:trPr>
        <w:tc>
          <w:tcPr>
            <w:tcW w:w="321" w:type="pct"/>
            <w:vMerge/>
          </w:tcPr>
          <w:p w:rsidR="00A06D5B" w:rsidRPr="003F6591" w:rsidRDefault="00A06D5B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A06D5B" w:rsidRPr="003F6591" w:rsidRDefault="00A06D5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</w:tcPr>
          <w:p w:rsidR="00A06D5B" w:rsidRPr="003F6591" w:rsidRDefault="00A06D5B" w:rsidP="003F659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онлайн-олимпиада Учи.ру по финансовой грамотности и предпринимательству для учеников 1-9 классов .</w:t>
            </w:r>
          </w:p>
        </w:tc>
        <w:tc>
          <w:tcPr>
            <w:tcW w:w="1555" w:type="pct"/>
            <w:tcBorders>
              <w:bottom w:val="outset" w:sz="6" w:space="0" w:color="auto"/>
            </w:tcBorders>
          </w:tcPr>
          <w:p w:rsidR="00A06D5B" w:rsidRPr="003F6591" w:rsidRDefault="00413B39" w:rsidP="0023664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Бородич М., </w:t>
            </w:r>
          </w:p>
        </w:tc>
        <w:tc>
          <w:tcPr>
            <w:tcW w:w="724" w:type="pct"/>
            <w:tcBorders>
              <w:bottom w:val="outset" w:sz="6" w:space="0" w:color="auto"/>
            </w:tcBorders>
          </w:tcPr>
          <w:p w:rsidR="00A06D5B" w:rsidRPr="003F6591" w:rsidRDefault="00A06D5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F1E5F" w:rsidRPr="003F6591" w:rsidTr="00413B39">
        <w:trPr>
          <w:trHeight w:val="618"/>
          <w:tblCellSpacing w:w="20" w:type="dxa"/>
        </w:trPr>
        <w:tc>
          <w:tcPr>
            <w:tcW w:w="321" w:type="pct"/>
            <w:vMerge/>
          </w:tcPr>
          <w:p w:rsidR="00A06D5B" w:rsidRPr="003F6591" w:rsidRDefault="00A06D5B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A06D5B" w:rsidRPr="003F6591" w:rsidRDefault="00A06D5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A06D5B" w:rsidRPr="003F6591" w:rsidRDefault="00A06D5B" w:rsidP="003F659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outset" w:sz="6" w:space="0" w:color="auto"/>
            </w:tcBorders>
          </w:tcPr>
          <w:p w:rsidR="00A06D5B" w:rsidRPr="003F6591" w:rsidRDefault="00413B39" w:rsidP="00236641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А., Ходченкова</w:t>
            </w:r>
            <w:r w:rsidR="0023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Кр., Кириллова Ел.,., Гусейнова А., </w:t>
            </w:r>
          </w:p>
        </w:tc>
        <w:tc>
          <w:tcPr>
            <w:tcW w:w="724" w:type="pct"/>
            <w:tcBorders>
              <w:top w:val="outset" w:sz="6" w:space="0" w:color="auto"/>
            </w:tcBorders>
          </w:tcPr>
          <w:p w:rsidR="00A06D5B" w:rsidRPr="003F6591" w:rsidRDefault="00A06D5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5E6A11" w:rsidRPr="003F6591" w:rsidTr="005E6A11">
        <w:trPr>
          <w:trHeight w:val="1523"/>
          <w:tblCellSpacing w:w="20" w:type="dxa"/>
        </w:trPr>
        <w:tc>
          <w:tcPr>
            <w:tcW w:w="321" w:type="pct"/>
            <w:vMerge/>
          </w:tcPr>
          <w:p w:rsidR="005E6A11" w:rsidRPr="003F6591" w:rsidRDefault="005E6A11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5E6A11" w:rsidRPr="003F6591" w:rsidRDefault="005E6A1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5E6A11" w:rsidRPr="003F6591" w:rsidRDefault="005E6A11" w:rsidP="005E6A1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онлайн-олимпиада Учи.ру «Безопасный интернет» для учеников 1-9 классов .</w:t>
            </w:r>
          </w:p>
        </w:tc>
        <w:tc>
          <w:tcPr>
            <w:tcW w:w="1555" w:type="pct"/>
            <w:tcBorders>
              <w:top w:val="outset" w:sz="6" w:space="0" w:color="auto"/>
            </w:tcBorders>
          </w:tcPr>
          <w:p w:rsidR="005E6A11" w:rsidRDefault="005E6A11" w:rsidP="005E6A11">
            <w:pPr>
              <w:pStyle w:val="Style26"/>
              <w:spacing w:line="27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Васильева Ал., Иванова К.,</w:t>
            </w:r>
          </w:p>
          <w:p w:rsidR="005E6A11" w:rsidRDefault="005E6A11" w:rsidP="005E6A11">
            <w:pPr>
              <w:pStyle w:val="Style26"/>
              <w:spacing w:line="27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Бородич М., Понасенков С.,</w:t>
            </w:r>
          </w:p>
          <w:p w:rsidR="005E6A11" w:rsidRDefault="005E6A11" w:rsidP="005E6A11">
            <w:pPr>
              <w:pStyle w:val="Style26"/>
              <w:spacing w:line="27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Карпенко М., Чуриков Н.,</w:t>
            </w:r>
          </w:p>
          <w:p w:rsidR="005E6A11" w:rsidRDefault="005E6A11" w:rsidP="005E6A11">
            <w:pPr>
              <w:pStyle w:val="Style26"/>
              <w:spacing w:line="276" w:lineRule="auto"/>
            </w:pPr>
            <w:r>
              <w:rPr>
                <w:bCs/>
                <w:iCs/>
                <w:color w:val="000000"/>
              </w:rPr>
              <w:t>Савицкая Ар.,</w:t>
            </w:r>
          </w:p>
        </w:tc>
        <w:tc>
          <w:tcPr>
            <w:tcW w:w="724" w:type="pct"/>
            <w:tcBorders>
              <w:top w:val="outset" w:sz="6" w:space="0" w:color="auto"/>
            </w:tcBorders>
          </w:tcPr>
          <w:p w:rsidR="005E6A11" w:rsidRPr="003F6591" w:rsidRDefault="005E6A1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F1E5F" w:rsidRPr="003F6591" w:rsidTr="00413B39">
        <w:trPr>
          <w:tblCellSpacing w:w="20" w:type="dxa"/>
        </w:trPr>
        <w:tc>
          <w:tcPr>
            <w:tcW w:w="321" w:type="pct"/>
            <w:vMerge/>
          </w:tcPr>
          <w:p w:rsidR="00A06D5B" w:rsidRPr="003F6591" w:rsidRDefault="00A06D5B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A06D5B" w:rsidRPr="003F6591" w:rsidRDefault="00A06D5B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A06D5B" w:rsidRPr="003F6591" w:rsidRDefault="005E6A11" w:rsidP="009C1B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7E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Международный конкурс «Лига эрудитов 4»</w:t>
            </w:r>
          </w:p>
        </w:tc>
        <w:tc>
          <w:tcPr>
            <w:tcW w:w="1555" w:type="pct"/>
          </w:tcPr>
          <w:p w:rsidR="00365710" w:rsidRDefault="00236641" w:rsidP="00365710">
            <w:pPr>
              <w:pStyle w:val="Style26"/>
              <w:spacing w:line="276" w:lineRule="auto"/>
              <w:rPr>
                <w:bCs/>
                <w:iCs/>
                <w:color w:val="000000"/>
              </w:rPr>
            </w:pPr>
            <w:r w:rsidRPr="004947E7">
              <w:rPr>
                <w:bCs/>
                <w:iCs/>
                <w:color w:val="000000"/>
              </w:rPr>
              <w:t>Сикстель Ал.,</w:t>
            </w:r>
            <w:r w:rsidR="00365710">
              <w:rPr>
                <w:bCs/>
                <w:iCs/>
                <w:color w:val="000000"/>
              </w:rPr>
              <w:t xml:space="preserve"> </w:t>
            </w:r>
          </w:p>
          <w:p w:rsidR="00A06D5B" w:rsidRPr="003F6591" w:rsidRDefault="00236641" w:rsidP="00365710">
            <w:pPr>
              <w:pStyle w:val="Style26"/>
              <w:spacing w:line="276" w:lineRule="auto"/>
            </w:pPr>
            <w:r w:rsidRPr="004947E7">
              <w:rPr>
                <w:bCs/>
                <w:iCs/>
                <w:color w:val="000000"/>
              </w:rPr>
              <w:t>Кузьменко Ек.,</w:t>
            </w:r>
          </w:p>
        </w:tc>
        <w:tc>
          <w:tcPr>
            <w:tcW w:w="724" w:type="pct"/>
          </w:tcPr>
          <w:p w:rsidR="00A06D5B" w:rsidRPr="003F6591" w:rsidRDefault="0023664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236641" w:rsidRPr="003F6591" w:rsidTr="00236641">
        <w:trPr>
          <w:tblCellSpacing w:w="20" w:type="dxa"/>
        </w:trPr>
        <w:tc>
          <w:tcPr>
            <w:tcW w:w="321" w:type="pct"/>
            <w:vMerge/>
          </w:tcPr>
          <w:p w:rsidR="00236641" w:rsidRPr="003F6591" w:rsidRDefault="00236641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236641" w:rsidRPr="003F6591" w:rsidRDefault="0023664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vAlign w:val="center"/>
          </w:tcPr>
          <w:p w:rsidR="00236641" w:rsidRPr="003F6591" w:rsidRDefault="00236641" w:rsidP="002366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7E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Международный конкурс «Лига эрудитов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4947E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5" w:type="pct"/>
          </w:tcPr>
          <w:p w:rsidR="00236641" w:rsidRDefault="00236641" w:rsidP="00236641">
            <w:pPr>
              <w:pStyle w:val="Style26"/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Мандрыкин С.,</w:t>
            </w:r>
          </w:p>
          <w:p w:rsidR="00236641" w:rsidRPr="003F6591" w:rsidRDefault="00236641" w:rsidP="00236641">
            <w:pPr>
              <w:pStyle w:val="Style26"/>
              <w:spacing w:line="276" w:lineRule="auto"/>
              <w:jc w:val="center"/>
            </w:pPr>
            <w:r>
              <w:rPr>
                <w:bCs/>
                <w:iCs/>
                <w:color w:val="000000"/>
              </w:rPr>
              <w:t>Понасенков С.,</w:t>
            </w:r>
          </w:p>
        </w:tc>
        <w:tc>
          <w:tcPr>
            <w:tcW w:w="724" w:type="pct"/>
          </w:tcPr>
          <w:p w:rsidR="00236641" w:rsidRPr="003F6591" w:rsidRDefault="0023664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  <w:r w:rsidRPr="003F6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6641" w:rsidRPr="003F6591" w:rsidTr="00413B39">
        <w:trPr>
          <w:tblCellSpacing w:w="20" w:type="dxa"/>
        </w:trPr>
        <w:tc>
          <w:tcPr>
            <w:tcW w:w="321" w:type="pct"/>
            <w:vMerge/>
          </w:tcPr>
          <w:p w:rsidR="00236641" w:rsidRPr="003F6591" w:rsidRDefault="00236641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236641" w:rsidRPr="003F6591" w:rsidRDefault="0023664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236641" w:rsidRDefault="00236641" w:rsidP="00DA3AD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pct"/>
          </w:tcPr>
          <w:p w:rsidR="00236641" w:rsidRDefault="00236641" w:rsidP="00236641">
            <w:pPr>
              <w:pStyle w:val="Style26"/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Можаров Т</w:t>
            </w:r>
            <w:r w:rsidRPr="004947E7">
              <w:rPr>
                <w:bCs/>
                <w:iCs/>
                <w:color w:val="000000"/>
              </w:rPr>
              <w:t>.,</w:t>
            </w:r>
          </w:p>
          <w:p w:rsidR="00236641" w:rsidRDefault="00236641" w:rsidP="00236641">
            <w:pPr>
              <w:pStyle w:val="Style26"/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Белова Ул.,</w:t>
            </w:r>
          </w:p>
        </w:tc>
        <w:tc>
          <w:tcPr>
            <w:tcW w:w="724" w:type="pct"/>
          </w:tcPr>
          <w:p w:rsidR="00236641" w:rsidRDefault="0023664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236641" w:rsidRPr="003F6591" w:rsidTr="00413B39">
        <w:trPr>
          <w:tblCellSpacing w:w="20" w:type="dxa"/>
        </w:trPr>
        <w:tc>
          <w:tcPr>
            <w:tcW w:w="321" w:type="pct"/>
            <w:vMerge/>
          </w:tcPr>
          <w:p w:rsidR="00236641" w:rsidRPr="003F6591" w:rsidRDefault="00236641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236641" w:rsidRPr="003F6591" w:rsidRDefault="0023664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236641" w:rsidRPr="003F6591" w:rsidRDefault="00236641" w:rsidP="009C1B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7E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Открытая математическая олимпиада школьников им. Софьи Ковалевской</w:t>
            </w:r>
          </w:p>
        </w:tc>
        <w:tc>
          <w:tcPr>
            <w:tcW w:w="1555" w:type="pct"/>
          </w:tcPr>
          <w:p w:rsidR="00236641" w:rsidRPr="004947E7" w:rsidRDefault="00236641" w:rsidP="00236641">
            <w:pPr>
              <w:pStyle w:val="Style26"/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4947E7">
              <w:rPr>
                <w:bCs/>
                <w:iCs/>
                <w:color w:val="000000"/>
              </w:rPr>
              <w:t>Алексеев Ал.,</w:t>
            </w:r>
          </w:p>
          <w:p w:rsidR="00236641" w:rsidRPr="004947E7" w:rsidRDefault="00236641" w:rsidP="00236641">
            <w:pPr>
              <w:pStyle w:val="Style26"/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4947E7">
              <w:rPr>
                <w:bCs/>
                <w:iCs/>
                <w:color w:val="000000"/>
              </w:rPr>
              <w:t>Мандрыкин С.,</w:t>
            </w:r>
          </w:p>
          <w:p w:rsidR="00236641" w:rsidRPr="003F6591" w:rsidRDefault="00236641" w:rsidP="0006697C">
            <w:pPr>
              <w:pStyle w:val="a9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236641" w:rsidRPr="003F6591" w:rsidRDefault="0023664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</w:tbl>
    <w:p w:rsidR="00FD1FD9" w:rsidRDefault="00FD1FD9" w:rsidP="00FD1FD9">
      <w:pPr>
        <w:pStyle w:val="a4"/>
        <w:ind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74D3" w:rsidRPr="003F6591" w:rsidRDefault="00236641" w:rsidP="00A06D5B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A06D5B"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муниципальной научно-практической конференции «Горизонты открытий»:</w:t>
      </w:r>
    </w:p>
    <w:tbl>
      <w:tblPr>
        <w:tblW w:w="4809" w:type="pct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20"/>
        <w:gridCol w:w="4835"/>
        <w:gridCol w:w="2651"/>
        <w:gridCol w:w="1651"/>
      </w:tblGrid>
      <w:tr w:rsidR="003F6591" w:rsidRPr="003F6591" w:rsidTr="00D6533A">
        <w:trPr>
          <w:tblCellSpacing w:w="20" w:type="dxa"/>
        </w:trPr>
        <w:tc>
          <w:tcPr>
            <w:tcW w:w="335" w:type="pct"/>
            <w:hideMark/>
          </w:tcPr>
          <w:p w:rsidR="00F53974" w:rsidRPr="003F6591" w:rsidRDefault="00F53974" w:rsidP="00F53974">
            <w:pPr>
              <w:pStyle w:val="a9"/>
              <w:ind w:left="-7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432" w:type="pct"/>
            <w:hideMark/>
          </w:tcPr>
          <w:p w:rsidR="00F53974" w:rsidRPr="003F6591" w:rsidRDefault="00F53974" w:rsidP="003F6591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24" w:type="pct"/>
            <w:hideMark/>
          </w:tcPr>
          <w:p w:rsidR="00F53974" w:rsidRPr="003F6591" w:rsidRDefault="00F53974" w:rsidP="003F6591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807" w:type="pct"/>
            <w:hideMark/>
          </w:tcPr>
          <w:p w:rsidR="00F53974" w:rsidRPr="003F6591" w:rsidRDefault="00F53974" w:rsidP="003F6591">
            <w:pPr>
              <w:pStyle w:val="a9"/>
              <w:ind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3F6591" w:rsidRPr="003F6591" w:rsidTr="00D6533A">
        <w:trPr>
          <w:tblCellSpacing w:w="20" w:type="dxa"/>
        </w:trPr>
        <w:tc>
          <w:tcPr>
            <w:tcW w:w="335" w:type="pct"/>
          </w:tcPr>
          <w:p w:rsidR="00F53974" w:rsidRPr="003F6591" w:rsidRDefault="00F53974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2" w:type="pct"/>
          </w:tcPr>
          <w:p w:rsidR="00F53974" w:rsidRPr="003F6591" w:rsidRDefault="00F53974" w:rsidP="00F53974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Афанасьева Ольга Владимировна</w:t>
            </w:r>
          </w:p>
        </w:tc>
        <w:tc>
          <w:tcPr>
            <w:tcW w:w="1324" w:type="pct"/>
          </w:tcPr>
          <w:p w:rsidR="00F53974" w:rsidRPr="003F6591" w:rsidRDefault="00C020FA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Дерева Дарья</w:t>
            </w:r>
          </w:p>
        </w:tc>
        <w:tc>
          <w:tcPr>
            <w:tcW w:w="807" w:type="pct"/>
          </w:tcPr>
          <w:p w:rsidR="00F53974" w:rsidRPr="003F6591" w:rsidRDefault="00C020FA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3F6591" w:rsidRPr="003F6591" w:rsidTr="00D6533A">
        <w:trPr>
          <w:tblCellSpacing w:w="20" w:type="dxa"/>
        </w:trPr>
        <w:tc>
          <w:tcPr>
            <w:tcW w:w="335" w:type="pct"/>
          </w:tcPr>
          <w:p w:rsidR="00F53974" w:rsidRPr="003F6591" w:rsidRDefault="00365710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2" w:type="pct"/>
            <w:hideMark/>
          </w:tcPr>
          <w:p w:rsidR="00F53974" w:rsidRPr="003F6591" w:rsidRDefault="00F53974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Спириденков Сергей Владимирович</w:t>
            </w:r>
          </w:p>
        </w:tc>
        <w:tc>
          <w:tcPr>
            <w:tcW w:w="1324" w:type="pct"/>
          </w:tcPr>
          <w:p w:rsidR="00F53974" w:rsidRPr="003F6591" w:rsidRDefault="0023664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Ермолаев Давид</w:t>
            </w:r>
          </w:p>
        </w:tc>
        <w:tc>
          <w:tcPr>
            <w:tcW w:w="807" w:type="pct"/>
          </w:tcPr>
          <w:p w:rsidR="00F53974" w:rsidRPr="003F6591" w:rsidRDefault="00236641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3F6591" w:rsidRPr="003F6591" w:rsidTr="00D6533A">
        <w:trPr>
          <w:tblCellSpacing w:w="20" w:type="dxa"/>
        </w:trPr>
        <w:tc>
          <w:tcPr>
            <w:tcW w:w="335" w:type="pct"/>
          </w:tcPr>
          <w:p w:rsidR="00F53974" w:rsidRPr="003F6591" w:rsidRDefault="00365710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2" w:type="pct"/>
            <w:hideMark/>
          </w:tcPr>
          <w:p w:rsidR="00F53974" w:rsidRPr="003F6591" w:rsidRDefault="00F53974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Ходченкова Галина Михайловна</w:t>
            </w:r>
          </w:p>
        </w:tc>
        <w:tc>
          <w:tcPr>
            <w:tcW w:w="1324" w:type="pct"/>
          </w:tcPr>
          <w:p w:rsidR="00F53974" w:rsidRPr="003F6591" w:rsidRDefault="00C020FA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Екатерина</w:t>
            </w:r>
          </w:p>
        </w:tc>
        <w:tc>
          <w:tcPr>
            <w:tcW w:w="807" w:type="pct"/>
          </w:tcPr>
          <w:p w:rsidR="00F53974" w:rsidRPr="003F6591" w:rsidRDefault="00236641" w:rsidP="003F6591">
            <w:pPr>
              <w:pStyle w:val="a9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</w:tbl>
    <w:p w:rsidR="00B9713E" w:rsidRDefault="00B9713E" w:rsidP="009F1E5F">
      <w:pPr>
        <w:pStyle w:val="a4"/>
        <w:ind w:left="0" w:firstLine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762C1" w:rsidRPr="003F6591" w:rsidRDefault="00A762C1" w:rsidP="00234C66">
      <w:pPr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/>
          <w:bCs/>
          <w:iCs/>
          <w:sz w:val="24"/>
          <w:szCs w:val="24"/>
        </w:rPr>
        <w:t>Трансляция эффективного педагогического опыта как средство повышения квалификации педагога</w:t>
      </w:r>
    </w:p>
    <w:p w:rsidR="00A762C1" w:rsidRPr="003F6591" w:rsidRDefault="00A762C1" w:rsidP="009F1E5F">
      <w:pPr>
        <w:ind w:firstLine="14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Трансляция педагогического опыта – неотъемлемая часть методической работы. Учителя </w:t>
      </w:r>
      <w:r w:rsidR="00AE4A39" w:rsidRPr="003F6591">
        <w:rPr>
          <w:rFonts w:ascii="Times New Roman" w:hAnsi="Times New Roman" w:cs="Times New Roman"/>
          <w:bCs/>
          <w:iCs/>
          <w:sz w:val="24"/>
          <w:szCs w:val="24"/>
        </w:rPr>
        <w:t>ЕМЦ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- активные участники сетевых профессиональных сообществ, делятся накопленным опытом с коллегами, публикуют авторские разработки на персональных страницах и сайтах в социальных сетях работников педагогического образования. </w:t>
      </w:r>
      <w:r w:rsidR="00B132F1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132F1">
        <w:rPr>
          <w:rFonts w:ascii="Times New Roman" w:hAnsi="Times New Roman" w:cs="Times New Roman"/>
          <w:bCs/>
          <w:iCs/>
          <w:sz w:val="24"/>
          <w:szCs w:val="24"/>
        </w:rPr>
        <w:t>педагогов</w:t>
      </w:r>
      <w:r w:rsidR="003657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1FD9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D6533A">
        <w:rPr>
          <w:rFonts w:ascii="Times New Roman" w:hAnsi="Times New Roman" w:cs="Times New Roman"/>
          <w:bCs/>
          <w:iCs/>
          <w:sz w:val="24"/>
          <w:szCs w:val="24"/>
        </w:rPr>
        <w:t>МО ЕМЦ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 имеют   сайты, цель использования которых </w:t>
      </w:r>
      <w:r w:rsidR="00365710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формирование условий эффективного образовательного процесса, а также т</w:t>
      </w:r>
      <w:r w:rsidR="00A83C99" w:rsidRPr="003F6591">
        <w:rPr>
          <w:rFonts w:ascii="Times New Roman" w:hAnsi="Times New Roman" w:cs="Times New Roman"/>
          <w:bCs/>
          <w:iCs/>
          <w:sz w:val="24"/>
          <w:szCs w:val="24"/>
        </w:rPr>
        <w:t>рансляция педагогического опыта:</w:t>
      </w:r>
    </w:p>
    <w:tbl>
      <w:tblPr>
        <w:tblW w:w="5000" w:type="pct"/>
        <w:tblCellSpacing w:w="2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22"/>
        <w:gridCol w:w="3962"/>
        <w:gridCol w:w="5564"/>
      </w:tblGrid>
      <w:tr w:rsidR="00A83C99" w:rsidRPr="003F6591" w:rsidTr="00D6533A">
        <w:trPr>
          <w:tblCellSpacing w:w="20" w:type="dxa"/>
        </w:trPr>
        <w:tc>
          <w:tcPr>
            <w:tcW w:w="323" w:type="pct"/>
            <w:hideMark/>
          </w:tcPr>
          <w:p w:rsidR="00A83C99" w:rsidRPr="003F6591" w:rsidRDefault="00A83C99" w:rsidP="003F6591">
            <w:pPr>
              <w:pStyle w:val="a9"/>
              <w:ind w:left="-740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4" w:type="pct"/>
            <w:hideMark/>
          </w:tcPr>
          <w:p w:rsidR="00A83C99" w:rsidRPr="003F6591" w:rsidRDefault="00A83C99" w:rsidP="003F6591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85" w:type="pct"/>
            <w:hideMark/>
          </w:tcPr>
          <w:p w:rsidR="00A83C99" w:rsidRPr="003F6591" w:rsidRDefault="00A83C99" w:rsidP="003F6591">
            <w:pPr>
              <w:pStyle w:val="a9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591">
              <w:rPr>
                <w:rFonts w:ascii="Times New Roman" w:hAnsi="Times New Roman"/>
                <w:b/>
                <w:sz w:val="24"/>
                <w:szCs w:val="24"/>
              </w:rPr>
              <w:t xml:space="preserve">Сайт </w:t>
            </w:r>
          </w:p>
        </w:tc>
      </w:tr>
      <w:tr w:rsidR="00A83C99" w:rsidRPr="003F6591" w:rsidTr="00D6533A">
        <w:trPr>
          <w:tblCellSpacing w:w="20" w:type="dxa"/>
        </w:trPr>
        <w:tc>
          <w:tcPr>
            <w:tcW w:w="323" w:type="pct"/>
          </w:tcPr>
          <w:p w:rsidR="00A83C99" w:rsidRPr="003F6591" w:rsidRDefault="00A83C99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pct"/>
          </w:tcPr>
          <w:p w:rsidR="00A83C99" w:rsidRPr="003F6591" w:rsidRDefault="00A83C99" w:rsidP="00A83C99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Афанасьева Ольга Владимировна</w:t>
            </w:r>
          </w:p>
        </w:tc>
        <w:tc>
          <w:tcPr>
            <w:tcW w:w="2685" w:type="pct"/>
          </w:tcPr>
          <w:p w:rsidR="00A83C99" w:rsidRPr="00065FC5" w:rsidRDefault="00393F4A" w:rsidP="003F659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234C66" w:rsidRPr="00065FC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http://numi.ru/44428</w:t>
              </w:r>
            </w:hyperlink>
          </w:p>
        </w:tc>
      </w:tr>
      <w:tr w:rsidR="00FD1FD9" w:rsidRPr="003F6591" w:rsidTr="00D6533A">
        <w:trPr>
          <w:tblCellSpacing w:w="20" w:type="dxa"/>
        </w:trPr>
        <w:tc>
          <w:tcPr>
            <w:tcW w:w="323" w:type="pct"/>
          </w:tcPr>
          <w:p w:rsidR="00FD1FD9" w:rsidRPr="003F6591" w:rsidRDefault="00FD1FD9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pct"/>
          </w:tcPr>
          <w:p w:rsidR="00FD1FD9" w:rsidRPr="003F6591" w:rsidRDefault="00FD1FD9" w:rsidP="00A83C99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Береснева Галина Анатольевна</w:t>
            </w:r>
          </w:p>
        </w:tc>
        <w:tc>
          <w:tcPr>
            <w:tcW w:w="2685" w:type="pct"/>
          </w:tcPr>
          <w:p w:rsidR="00FD1FD9" w:rsidRPr="00065FC5" w:rsidRDefault="00393F4A" w:rsidP="003F659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D1FD9" w:rsidRPr="00065F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https://nsportal.ru/beresneva-galina-anatolevna</w:t>
              </w:r>
            </w:hyperlink>
          </w:p>
        </w:tc>
      </w:tr>
      <w:tr w:rsidR="00B132F1" w:rsidRPr="003F6591" w:rsidTr="00D6533A">
        <w:trPr>
          <w:tblCellSpacing w:w="20" w:type="dxa"/>
        </w:trPr>
        <w:tc>
          <w:tcPr>
            <w:tcW w:w="323" w:type="pct"/>
          </w:tcPr>
          <w:p w:rsidR="00B132F1" w:rsidRDefault="00B132F1" w:rsidP="003F6591">
            <w:pPr>
              <w:pStyle w:val="a9"/>
              <w:ind w:left="-740" w:right="-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pct"/>
          </w:tcPr>
          <w:p w:rsidR="00B132F1" w:rsidRPr="003F6591" w:rsidRDefault="00B132F1" w:rsidP="00AE22E2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Дарья Игоревна</w:t>
            </w:r>
          </w:p>
        </w:tc>
        <w:tc>
          <w:tcPr>
            <w:tcW w:w="2685" w:type="pct"/>
          </w:tcPr>
          <w:p w:rsidR="00B132F1" w:rsidRPr="00065FC5" w:rsidRDefault="00393F4A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132F1" w:rsidRPr="00065F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Иванова Дарья Игоревна | Сайт учителя физики и математики | Образовательная социальная сеть (nsportal.ru)</w:t>
              </w:r>
            </w:hyperlink>
          </w:p>
        </w:tc>
      </w:tr>
      <w:tr w:rsidR="00B132F1" w:rsidRPr="003F6591" w:rsidTr="00D6533A">
        <w:trPr>
          <w:tblCellSpacing w:w="20" w:type="dxa"/>
        </w:trPr>
        <w:tc>
          <w:tcPr>
            <w:tcW w:w="323" w:type="pct"/>
          </w:tcPr>
          <w:p w:rsidR="00B132F1" w:rsidRPr="003F6591" w:rsidRDefault="00B132F1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pct"/>
          </w:tcPr>
          <w:p w:rsidR="00B132F1" w:rsidRPr="003F6591" w:rsidRDefault="00B132F1" w:rsidP="00A83C99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Лакеева Елена Ивановна</w:t>
            </w:r>
          </w:p>
        </w:tc>
        <w:tc>
          <w:tcPr>
            <w:tcW w:w="2685" w:type="pct"/>
          </w:tcPr>
          <w:p w:rsidR="00B132F1" w:rsidRPr="00065FC5" w:rsidRDefault="00393F4A" w:rsidP="003F659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132F1" w:rsidRPr="00065FC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http://www.proshkolu.ru/user/elena-ivanovna</w:t>
              </w:r>
            </w:hyperlink>
          </w:p>
          <w:p w:rsidR="00B132F1" w:rsidRPr="00065FC5" w:rsidRDefault="00393F4A" w:rsidP="003F6591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132F1" w:rsidRPr="00065F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Лакеева Елена Ивановна - Учительский сайт (infourok.ru)</w:t>
              </w:r>
            </w:hyperlink>
          </w:p>
        </w:tc>
      </w:tr>
      <w:tr w:rsidR="00B132F1" w:rsidRPr="003F6591" w:rsidTr="00D6533A">
        <w:trPr>
          <w:tblCellSpacing w:w="20" w:type="dxa"/>
        </w:trPr>
        <w:tc>
          <w:tcPr>
            <w:tcW w:w="323" w:type="pct"/>
          </w:tcPr>
          <w:p w:rsidR="00B132F1" w:rsidRPr="003F6591" w:rsidRDefault="00B132F1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4" w:type="pct"/>
            <w:hideMark/>
          </w:tcPr>
          <w:p w:rsidR="00B132F1" w:rsidRPr="003F6591" w:rsidRDefault="00B132F1" w:rsidP="003F6591">
            <w:pPr>
              <w:pStyle w:val="a9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591">
              <w:rPr>
                <w:rFonts w:ascii="Times New Roman" w:hAnsi="Times New Roman"/>
                <w:sz w:val="24"/>
                <w:szCs w:val="24"/>
              </w:rPr>
              <w:t>Ходченкова Галина Михайловна</w:t>
            </w:r>
          </w:p>
        </w:tc>
        <w:tc>
          <w:tcPr>
            <w:tcW w:w="2685" w:type="pct"/>
          </w:tcPr>
          <w:p w:rsidR="00B132F1" w:rsidRPr="00065FC5" w:rsidRDefault="00393F4A" w:rsidP="00D6533A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132F1" w:rsidRPr="00065F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https://proshkolu.ru/user/mishodgal/</w:t>
              </w:r>
            </w:hyperlink>
          </w:p>
          <w:p w:rsidR="00B132F1" w:rsidRPr="00065FC5" w:rsidRDefault="00393F4A" w:rsidP="00D6533A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132F1" w:rsidRPr="00065F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https://easyen.ru/index/8-2944</w:t>
              </w:r>
            </w:hyperlink>
          </w:p>
        </w:tc>
      </w:tr>
      <w:tr w:rsidR="00B132F1" w:rsidRPr="003F6591" w:rsidTr="00D6533A">
        <w:trPr>
          <w:tblCellSpacing w:w="20" w:type="dxa"/>
        </w:trPr>
        <w:tc>
          <w:tcPr>
            <w:tcW w:w="323" w:type="pct"/>
          </w:tcPr>
          <w:p w:rsidR="00B132F1" w:rsidRDefault="00B132F1" w:rsidP="003F6591">
            <w:pPr>
              <w:pStyle w:val="a9"/>
              <w:ind w:left="-7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pct"/>
            <w:hideMark/>
          </w:tcPr>
          <w:p w:rsidR="00B132F1" w:rsidRDefault="00B132F1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Футьева Екатерина Юрьевна</w:t>
            </w:r>
          </w:p>
        </w:tc>
        <w:tc>
          <w:tcPr>
            <w:tcW w:w="2685" w:type="pct"/>
          </w:tcPr>
          <w:p w:rsidR="00B132F1" w:rsidRPr="00065FC5" w:rsidRDefault="00393F4A" w:rsidP="00AE22E2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132F1" w:rsidRPr="00065F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https://nsportal.ru/futeva-ekaterina-yurevna</w:t>
              </w:r>
            </w:hyperlink>
          </w:p>
        </w:tc>
      </w:tr>
    </w:tbl>
    <w:p w:rsidR="00A762C1" w:rsidRPr="003F6591" w:rsidRDefault="00A762C1" w:rsidP="00A762C1">
      <w:pPr>
        <w:ind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A762C1" w:rsidRPr="003F6591" w:rsidRDefault="00A762C1" w:rsidP="00A83C99">
      <w:pPr>
        <w:ind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91">
        <w:rPr>
          <w:rFonts w:ascii="Times New Roman" w:hAnsi="Times New Roman" w:cs="Times New Roman"/>
          <w:b/>
          <w:sz w:val="24"/>
          <w:szCs w:val="24"/>
        </w:rPr>
        <w:t xml:space="preserve">Положительные тенденции в работе </w:t>
      </w:r>
      <w:r w:rsidR="00A83C99" w:rsidRPr="003F6591">
        <w:rPr>
          <w:rFonts w:ascii="Times New Roman" w:hAnsi="Times New Roman" w:cs="Times New Roman"/>
          <w:b/>
          <w:sz w:val="24"/>
          <w:szCs w:val="24"/>
        </w:rPr>
        <w:t>ШМО ЕМЦ</w:t>
      </w:r>
      <w:r w:rsidRPr="003F6591">
        <w:rPr>
          <w:rFonts w:ascii="Times New Roman" w:hAnsi="Times New Roman" w:cs="Times New Roman"/>
          <w:b/>
          <w:sz w:val="24"/>
          <w:szCs w:val="24"/>
        </w:rPr>
        <w:t>:</w:t>
      </w:r>
    </w:p>
    <w:p w:rsidR="00A762C1" w:rsidRPr="003F6591" w:rsidRDefault="00A762C1" w:rsidP="00A762C1">
      <w:pPr>
        <w:ind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В работе </w:t>
      </w:r>
      <w:r w:rsidR="00B132F1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A83C99" w:rsidRPr="003F6591">
        <w:rPr>
          <w:rFonts w:ascii="Times New Roman" w:hAnsi="Times New Roman" w:cs="Times New Roman"/>
          <w:bCs/>
          <w:iCs/>
          <w:sz w:val="24"/>
          <w:szCs w:val="24"/>
        </w:rPr>
        <w:t>МО ЕМЦ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просматривается системность.  </w:t>
      </w:r>
    </w:p>
    <w:p w:rsidR="00A762C1" w:rsidRPr="003F6591" w:rsidRDefault="00A762C1" w:rsidP="00A762C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591">
        <w:rPr>
          <w:rFonts w:ascii="Times New Roman" w:hAnsi="Times New Roman" w:cs="Times New Roman"/>
          <w:sz w:val="24"/>
          <w:szCs w:val="24"/>
        </w:rPr>
        <w:t>2. Все проведенные мероприятия проведены    на  хорошем методическом</w:t>
      </w:r>
      <w:r w:rsidR="00B132F1">
        <w:rPr>
          <w:rFonts w:ascii="Times New Roman" w:hAnsi="Times New Roman" w:cs="Times New Roman"/>
          <w:sz w:val="24"/>
          <w:szCs w:val="24"/>
        </w:rPr>
        <w:t xml:space="preserve"> </w:t>
      </w:r>
      <w:r w:rsidRPr="003F6591">
        <w:rPr>
          <w:rFonts w:ascii="Times New Roman" w:hAnsi="Times New Roman" w:cs="Times New Roman"/>
          <w:sz w:val="24"/>
          <w:szCs w:val="24"/>
        </w:rPr>
        <w:t xml:space="preserve">уровне. </w:t>
      </w:r>
    </w:p>
    <w:p w:rsidR="00A762C1" w:rsidRPr="003F6591" w:rsidRDefault="00A762C1" w:rsidP="00A762C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591">
        <w:rPr>
          <w:rFonts w:ascii="Times New Roman" w:hAnsi="Times New Roman" w:cs="Times New Roman"/>
          <w:sz w:val="24"/>
          <w:szCs w:val="24"/>
        </w:rPr>
        <w:t xml:space="preserve">3. </w:t>
      </w:r>
      <w:r w:rsidR="00B132F1">
        <w:rPr>
          <w:rFonts w:ascii="Times New Roman" w:hAnsi="Times New Roman" w:cs="Times New Roman"/>
          <w:sz w:val="24"/>
          <w:szCs w:val="24"/>
        </w:rPr>
        <w:t>6</w:t>
      </w:r>
      <w:r w:rsidRPr="003F6591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B132F1">
        <w:rPr>
          <w:rFonts w:ascii="Times New Roman" w:hAnsi="Times New Roman" w:cs="Times New Roman"/>
          <w:sz w:val="24"/>
          <w:szCs w:val="24"/>
        </w:rPr>
        <w:t>ов</w:t>
      </w:r>
      <w:r w:rsidRPr="003F6591">
        <w:rPr>
          <w:rFonts w:ascii="Times New Roman" w:hAnsi="Times New Roman" w:cs="Times New Roman"/>
          <w:sz w:val="24"/>
          <w:szCs w:val="24"/>
        </w:rPr>
        <w:t xml:space="preserve"> транслируют свой опыт работы через личные сайты.</w:t>
      </w:r>
    </w:p>
    <w:p w:rsidR="00A762C1" w:rsidRPr="003F6591" w:rsidRDefault="00A762C1" w:rsidP="00A762C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762C1" w:rsidRPr="003F6591" w:rsidRDefault="00A762C1" w:rsidP="00A762C1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  Поставленные задачи методической работы на 202</w:t>
      </w:r>
      <w:r w:rsidR="004F1920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4F1920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 были в целом решены, но выявились и отдельные недостатки:</w:t>
      </w:r>
    </w:p>
    <w:p w:rsidR="00A762C1" w:rsidRPr="003F6591" w:rsidRDefault="00A762C1" w:rsidP="00A762C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591">
        <w:rPr>
          <w:rFonts w:ascii="Times New Roman" w:hAnsi="Times New Roman" w:cs="Times New Roman"/>
          <w:sz w:val="24"/>
          <w:szCs w:val="24"/>
        </w:rPr>
        <w:t>1. недостаточна ориентация учителей на их участие в конкурсах профессионального мастерства;</w:t>
      </w:r>
    </w:p>
    <w:p w:rsidR="00A762C1" w:rsidRPr="003F6591" w:rsidRDefault="00A762C1" w:rsidP="00A762C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591">
        <w:rPr>
          <w:rFonts w:ascii="Times New Roman" w:hAnsi="Times New Roman" w:cs="Times New Roman"/>
          <w:sz w:val="24"/>
          <w:szCs w:val="24"/>
        </w:rPr>
        <w:lastRenderedPageBreak/>
        <w:t xml:space="preserve">2. недостаточно эффективна деятельность </w:t>
      </w:r>
      <w:r w:rsidR="00B132F1">
        <w:rPr>
          <w:rFonts w:ascii="Times New Roman" w:hAnsi="Times New Roman" w:cs="Times New Roman"/>
          <w:sz w:val="24"/>
          <w:szCs w:val="24"/>
        </w:rPr>
        <w:t>Р</w:t>
      </w:r>
      <w:r w:rsidR="00A83C99" w:rsidRPr="003F6591">
        <w:rPr>
          <w:rFonts w:ascii="Times New Roman" w:hAnsi="Times New Roman" w:cs="Times New Roman"/>
          <w:sz w:val="24"/>
          <w:szCs w:val="24"/>
        </w:rPr>
        <w:t>МО ЕМЦ</w:t>
      </w:r>
      <w:r w:rsidRPr="003F6591">
        <w:rPr>
          <w:rFonts w:ascii="Times New Roman" w:hAnsi="Times New Roman" w:cs="Times New Roman"/>
          <w:sz w:val="24"/>
          <w:szCs w:val="24"/>
        </w:rPr>
        <w:t xml:space="preserve"> по ориентации</w:t>
      </w:r>
      <w:r w:rsidRPr="003F6591">
        <w:rPr>
          <w:rFonts w:ascii="Times New Roman" w:hAnsi="Times New Roman" w:cs="Times New Roman"/>
          <w:sz w:val="24"/>
          <w:szCs w:val="24"/>
        </w:rPr>
        <w:br/>
        <w:t>учителей на повышение уровня профессиональной компетентности по организации работы с одаренными детьми;</w:t>
      </w:r>
    </w:p>
    <w:p w:rsidR="00B9713E" w:rsidRDefault="00B9713E" w:rsidP="00A762C1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762C1" w:rsidRPr="003F6591" w:rsidRDefault="00A762C1" w:rsidP="00A762C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Анализ работы  </w:t>
      </w:r>
      <w:r w:rsidR="00B132F1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МО </w:t>
      </w:r>
      <w:r w:rsidR="00A83C99" w:rsidRPr="003F6591">
        <w:rPr>
          <w:rFonts w:ascii="Times New Roman" w:hAnsi="Times New Roman" w:cs="Times New Roman"/>
          <w:bCs/>
          <w:iCs/>
          <w:sz w:val="24"/>
          <w:szCs w:val="24"/>
        </w:rPr>
        <w:t>ЕМЦ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за 202</w:t>
      </w:r>
      <w:r w:rsidR="004F1920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4F1920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 позволяет   работу объединения за 202</w:t>
      </w:r>
      <w:r w:rsidR="00B9713E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B9713E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 признать удовлетворительной. </w:t>
      </w:r>
    </w:p>
    <w:p w:rsidR="00D6533A" w:rsidRDefault="00D6533A" w:rsidP="00A762C1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762C1" w:rsidRPr="004F1920" w:rsidRDefault="00A762C1" w:rsidP="00A762C1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6591">
        <w:rPr>
          <w:rFonts w:ascii="Times New Roman" w:hAnsi="Times New Roman" w:cs="Times New Roman"/>
          <w:bCs/>
          <w:iCs/>
          <w:sz w:val="24"/>
          <w:szCs w:val="24"/>
        </w:rPr>
        <w:t>В 202</w:t>
      </w:r>
      <w:r w:rsidR="004F1920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4F1920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t xml:space="preserve"> учебном году педагогам предстоит решить следующие задачи:</w:t>
      </w:r>
      <w:r w:rsidRPr="003F659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F6591">
        <w:rPr>
          <w:rFonts w:ascii="Times New Roman" w:hAnsi="Times New Roman" w:cs="Times New Roman"/>
          <w:sz w:val="24"/>
          <w:szCs w:val="24"/>
        </w:rPr>
        <w:t xml:space="preserve"> 1. </w:t>
      </w:r>
      <w:r w:rsidRPr="004F1920">
        <w:rPr>
          <w:rFonts w:ascii="Times New Roman" w:hAnsi="Times New Roman" w:cs="Times New Roman"/>
          <w:sz w:val="24"/>
          <w:szCs w:val="24"/>
        </w:rPr>
        <w:t>Продолж</w:t>
      </w:r>
      <w:r w:rsidR="004F1920" w:rsidRPr="004F1920">
        <w:rPr>
          <w:rFonts w:ascii="Times New Roman" w:hAnsi="Times New Roman" w:cs="Times New Roman"/>
          <w:sz w:val="24"/>
          <w:szCs w:val="24"/>
        </w:rPr>
        <w:t>и</w:t>
      </w:r>
      <w:r w:rsidRPr="004F1920">
        <w:rPr>
          <w:rFonts w:ascii="Times New Roman" w:hAnsi="Times New Roman" w:cs="Times New Roman"/>
          <w:sz w:val="24"/>
          <w:szCs w:val="24"/>
        </w:rPr>
        <w:t xml:space="preserve">ть </w:t>
      </w:r>
      <w:r w:rsidR="004F1920" w:rsidRPr="004F1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применять на уроках формы и методы, позволяющие повысить образовательную мотивацию обучающихся, повысить успеваемость по предметам с помощью независимых диагностик</w:t>
      </w:r>
      <w:r w:rsidRPr="004F1920">
        <w:rPr>
          <w:rFonts w:ascii="Times New Roman" w:hAnsi="Times New Roman" w:cs="Times New Roman"/>
          <w:sz w:val="24"/>
          <w:szCs w:val="24"/>
        </w:rPr>
        <w:t>.</w:t>
      </w:r>
      <w:r w:rsidRPr="004F1920">
        <w:rPr>
          <w:rFonts w:ascii="Times New Roman" w:hAnsi="Times New Roman" w:cs="Times New Roman"/>
          <w:sz w:val="24"/>
          <w:szCs w:val="24"/>
        </w:rPr>
        <w:br/>
        <w:t xml:space="preserve"> 2. </w:t>
      </w:r>
      <w:r w:rsidR="004F1920" w:rsidRPr="004F1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с обучающимися, имеющими более высокую мотивацию через индивидуальную работу с целью увеличения количества обучающихся, принимающих участие в предметных олимпиадах всех уровней</w:t>
      </w:r>
      <w:r w:rsidRPr="004F1920">
        <w:rPr>
          <w:rFonts w:ascii="Times New Roman" w:hAnsi="Times New Roman" w:cs="Times New Roman"/>
          <w:sz w:val="24"/>
          <w:szCs w:val="24"/>
        </w:rPr>
        <w:br/>
        <w:t xml:space="preserve"> 3. </w:t>
      </w:r>
      <w:r w:rsidR="004F1920" w:rsidRPr="004F1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</w:t>
      </w:r>
      <w:r w:rsidR="004F1920" w:rsidRPr="004F192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4F1920" w:rsidRPr="004F1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передового педагогического опыта по применению современных педагогических технологий, форм и методов с целью повышения познавательной активности обучающихся и повышения достижений образовательных результатов по предметам</w:t>
      </w:r>
      <w:r w:rsidRPr="004F19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762C1" w:rsidRPr="004F1920" w:rsidRDefault="00A762C1" w:rsidP="00A762C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20">
        <w:rPr>
          <w:rFonts w:ascii="Times New Roman" w:hAnsi="Times New Roman" w:cs="Times New Roman"/>
          <w:sz w:val="24"/>
          <w:szCs w:val="24"/>
        </w:rPr>
        <w:t xml:space="preserve">4. Продолжить наполнение </w:t>
      </w:r>
      <w:r w:rsidR="00996542" w:rsidRPr="004F1920">
        <w:rPr>
          <w:rFonts w:ascii="Times New Roman" w:hAnsi="Times New Roman" w:cs="Times New Roman"/>
          <w:sz w:val="24"/>
          <w:szCs w:val="24"/>
        </w:rPr>
        <w:t>сайтов педагогов.</w:t>
      </w:r>
    </w:p>
    <w:p w:rsidR="00A762C1" w:rsidRPr="003F6591" w:rsidRDefault="004F1920" w:rsidP="00A762C1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F1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Совершенствовать систему работы МО по достижению метапредметных результатов обучающихся, освоению УУД, развитию исследовательских компетенций</w:t>
      </w:r>
      <w:r w:rsidR="00A762C1" w:rsidRPr="003F6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A762C1" w:rsidRPr="003F6591" w:rsidRDefault="00A762C1" w:rsidP="00A762C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62C1" w:rsidRPr="003F6591" w:rsidRDefault="00A762C1" w:rsidP="00A762C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62C1" w:rsidRPr="003F6591" w:rsidRDefault="00A762C1" w:rsidP="00A762C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62C1" w:rsidRPr="003F6591" w:rsidRDefault="00A762C1" w:rsidP="0099654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6591">
        <w:rPr>
          <w:rFonts w:ascii="Times New Roman" w:hAnsi="Times New Roman" w:cs="Times New Roman"/>
          <w:sz w:val="24"/>
          <w:szCs w:val="24"/>
        </w:rPr>
        <w:t xml:space="preserve">Руководитель  </w:t>
      </w:r>
      <w:r w:rsidR="00B132F1">
        <w:rPr>
          <w:rFonts w:ascii="Times New Roman" w:hAnsi="Times New Roman" w:cs="Times New Roman"/>
          <w:sz w:val="24"/>
          <w:szCs w:val="24"/>
        </w:rPr>
        <w:t>Р</w:t>
      </w:r>
      <w:r w:rsidR="00996542" w:rsidRPr="003F6591">
        <w:rPr>
          <w:rFonts w:ascii="Times New Roman" w:hAnsi="Times New Roman" w:cs="Times New Roman"/>
          <w:sz w:val="24"/>
          <w:szCs w:val="24"/>
        </w:rPr>
        <w:t>МО ЕМЦ</w:t>
      </w:r>
      <w:r w:rsidR="004F192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6542" w:rsidRPr="003F6591">
        <w:rPr>
          <w:rFonts w:ascii="Times New Roman" w:hAnsi="Times New Roman" w:cs="Times New Roman"/>
          <w:sz w:val="24"/>
          <w:szCs w:val="24"/>
        </w:rPr>
        <w:t>Лакеева Е.И.</w:t>
      </w:r>
    </w:p>
    <w:p w:rsidR="00A762C1" w:rsidRPr="003F6591" w:rsidRDefault="00A762C1" w:rsidP="00A762C1">
      <w:pPr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62C1" w:rsidRPr="003F6591" w:rsidRDefault="00A762C1" w:rsidP="00A762C1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2C1" w:rsidRPr="003F6591" w:rsidRDefault="00A762C1" w:rsidP="00A762C1">
      <w:pPr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2C1" w:rsidRPr="003F6591" w:rsidRDefault="004F1920" w:rsidP="00A762C1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.</w:t>
      </w:r>
    </w:p>
    <w:p w:rsidR="004C3EBE" w:rsidRPr="003F6591" w:rsidRDefault="004C3EBE">
      <w:pPr>
        <w:rPr>
          <w:sz w:val="24"/>
          <w:szCs w:val="24"/>
        </w:rPr>
      </w:pPr>
    </w:p>
    <w:sectPr w:rsidR="004C3EBE" w:rsidRPr="003F6591" w:rsidSect="00B9713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991" w:bottom="1134" w:left="993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4F6" w:rsidRDefault="002374F6">
      <w:r>
        <w:separator/>
      </w:r>
    </w:p>
  </w:endnote>
  <w:endnote w:type="continuationSeparator" w:id="1">
    <w:p w:rsidR="002374F6" w:rsidRDefault="00237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2A" w:rsidRDefault="00F61B2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377655"/>
      <w:docPartObj>
        <w:docPartGallery w:val="Page Numbers (Bottom of Page)"/>
        <w:docPartUnique/>
      </w:docPartObj>
    </w:sdtPr>
    <w:sdtContent>
      <w:p w:rsidR="00F61B2A" w:rsidRDefault="00F61B2A">
        <w:pPr>
          <w:pStyle w:val="ae"/>
          <w:jc w:val="right"/>
        </w:pPr>
        <w:fldSimple w:instr="PAGE   \* MERGEFORMAT">
          <w:r w:rsidR="00065FC5">
            <w:rPr>
              <w:noProof/>
            </w:rPr>
            <w:t>14</w:t>
          </w:r>
        </w:fldSimple>
      </w:p>
    </w:sdtContent>
  </w:sdt>
  <w:p w:rsidR="00F61B2A" w:rsidRDefault="00F61B2A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2A" w:rsidRDefault="00F61B2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4F6" w:rsidRDefault="002374F6">
      <w:r>
        <w:separator/>
      </w:r>
    </w:p>
  </w:footnote>
  <w:footnote w:type="continuationSeparator" w:id="1">
    <w:p w:rsidR="002374F6" w:rsidRDefault="00237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2A" w:rsidRDefault="00F61B2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2A" w:rsidRDefault="00F61B2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2A" w:rsidRDefault="00F61B2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7BCF"/>
    <w:multiLevelType w:val="hybridMultilevel"/>
    <w:tmpl w:val="18B07A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07B1B"/>
    <w:multiLevelType w:val="multilevel"/>
    <w:tmpl w:val="0AF83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A68ED"/>
    <w:multiLevelType w:val="multilevel"/>
    <w:tmpl w:val="0E08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93EA2"/>
    <w:multiLevelType w:val="hybridMultilevel"/>
    <w:tmpl w:val="FB546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12EC4"/>
    <w:multiLevelType w:val="hybridMultilevel"/>
    <w:tmpl w:val="8750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56ADD"/>
    <w:multiLevelType w:val="hybridMultilevel"/>
    <w:tmpl w:val="D812C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83EB5"/>
    <w:multiLevelType w:val="multilevel"/>
    <w:tmpl w:val="B6C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4D08C3"/>
    <w:multiLevelType w:val="hybridMultilevel"/>
    <w:tmpl w:val="9BB4D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D4F6D"/>
    <w:multiLevelType w:val="multilevel"/>
    <w:tmpl w:val="B2D05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574917"/>
    <w:multiLevelType w:val="hybridMultilevel"/>
    <w:tmpl w:val="5C024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D7914"/>
    <w:multiLevelType w:val="hybridMultilevel"/>
    <w:tmpl w:val="E3CA7670"/>
    <w:lvl w:ilvl="0" w:tplc="1194ACD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BA0927"/>
    <w:multiLevelType w:val="hybridMultilevel"/>
    <w:tmpl w:val="043E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F3E36"/>
    <w:multiLevelType w:val="hybridMultilevel"/>
    <w:tmpl w:val="0EF29D7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97B55F5"/>
    <w:multiLevelType w:val="hybridMultilevel"/>
    <w:tmpl w:val="B4EA0EA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03180"/>
    <w:multiLevelType w:val="multilevel"/>
    <w:tmpl w:val="2800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076E8F"/>
    <w:multiLevelType w:val="hybridMultilevel"/>
    <w:tmpl w:val="6026F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6535B6"/>
    <w:multiLevelType w:val="hybridMultilevel"/>
    <w:tmpl w:val="F640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600CB"/>
    <w:multiLevelType w:val="multilevel"/>
    <w:tmpl w:val="597E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ED387A"/>
    <w:multiLevelType w:val="hybridMultilevel"/>
    <w:tmpl w:val="5A200204"/>
    <w:lvl w:ilvl="0" w:tplc="8CD68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41D7A7E"/>
    <w:multiLevelType w:val="hybridMultilevel"/>
    <w:tmpl w:val="35161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73A63"/>
    <w:multiLevelType w:val="hybridMultilevel"/>
    <w:tmpl w:val="F662BF48"/>
    <w:lvl w:ilvl="0" w:tplc="DB9A4B1A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2F696C"/>
    <w:multiLevelType w:val="hybridMultilevel"/>
    <w:tmpl w:val="5A12B5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D66273B"/>
    <w:multiLevelType w:val="multilevel"/>
    <w:tmpl w:val="99409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965F5A"/>
    <w:multiLevelType w:val="multilevel"/>
    <w:tmpl w:val="8B14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18633A"/>
    <w:multiLevelType w:val="hybridMultilevel"/>
    <w:tmpl w:val="F014B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F2C27"/>
    <w:multiLevelType w:val="multilevel"/>
    <w:tmpl w:val="EFA050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>
    <w:nsid w:val="7F6F14BF"/>
    <w:multiLevelType w:val="hybridMultilevel"/>
    <w:tmpl w:val="11CC1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6"/>
  </w:num>
  <w:num w:numId="4">
    <w:abstractNumId w:val="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"/>
  </w:num>
  <w:num w:numId="11">
    <w:abstractNumId w:val="8"/>
  </w:num>
  <w:num w:numId="12">
    <w:abstractNumId w:val="22"/>
  </w:num>
  <w:num w:numId="13">
    <w:abstractNumId w:val="25"/>
  </w:num>
  <w:num w:numId="14">
    <w:abstractNumId w:val="13"/>
  </w:num>
  <w:num w:numId="15">
    <w:abstractNumId w:val="3"/>
  </w:num>
  <w:num w:numId="16">
    <w:abstractNumId w:val="18"/>
  </w:num>
  <w:num w:numId="17">
    <w:abstractNumId w:val="23"/>
  </w:num>
  <w:num w:numId="18">
    <w:abstractNumId w:val="17"/>
  </w:num>
  <w:num w:numId="19">
    <w:abstractNumId w:val="2"/>
  </w:num>
  <w:num w:numId="20">
    <w:abstractNumId w:val="21"/>
  </w:num>
  <w:num w:numId="21">
    <w:abstractNumId w:val="1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7"/>
  </w:num>
  <w:num w:numId="25">
    <w:abstractNumId w:val="5"/>
  </w:num>
  <w:num w:numId="26">
    <w:abstractNumId w:val="19"/>
  </w:num>
  <w:num w:numId="27">
    <w:abstractNumId w:val="1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833"/>
    <w:rsid w:val="00065FC5"/>
    <w:rsid w:val="0006697C"/>
    <w:rsid w:val="000711E2"/>
    <w:rsid w:val="000C7B98"/>
    <w:rsid w:val="00151180"/>
    <w:rsid w:val="001E43AB"/>
    <w:rsid w:val="00234C66"/>
    <w:rsid w:val="00236641"/>
    <w:rsid w:val="002374F6"/>
    <w:rsid w:val="00261BA9"/>
    <w:rsid w:val="002B79FA"/>
    <w:rsid w:val="00314890"/>
    <w:rsid w:val="00324597"/>
    <w:rsid w:val="003406A2"/>
    <w:rsid w:val="00365710"/>
    <w:rsid w:val="00393F4A"/>
    <w:rsid w:val="00397E1D"/>
    <w:rsid w:val="003F6591"/>
    <w:rsid w:val="00413B39"/>
    <w:rsid w:val="00421E83"/>
    <w:rsid w:val="0043301B"/>
    <w:rsid w:val="00451AA5"/>
    <w:rsid w:val="00462F58"/>
    <w:rsid w:val="004B2500"/>
    <w:rsid w:val="004C3EBE"/>
    <w:rsid w:val="004E6693"/>
    <w:rsid w:val="004F1920"/>
    <w:rsid w:val="00507DAA"/>
    <w:rsid w:val="00521908"/>
    <w:rsid w:val="00534377"/>
    <w:rsid w:val="00577F0C"/>
    <w:rsid w:val="00597ADA"/>
    <w:rsid w:val="005E6A11"/>
    <w:rsid w:val="006419F3"/>
    <w:rsid w:val="00650E44"/>
    <w:rsid w:val="006741CB"/>
    <w:rsid w:val="006A72DB"/>
    <w:rsid w:val="006B65D7"/>
    <w:rsid w:val="00780586"/>
    <w:rsid w:val="00786E06"/>
    <w:rsid w:val="007C4FEB"/>
    <w:rsid w:val="008241AD"/>
    <w:rsid w:val="00831884"/>
    <w:rsid w:val="00874510"/>
    <w:rsid w:val="0089722B"/>
    <w:rsid w:val="008B370F"/>
    <w:rsid w:val="008B6085"/>
    <w:rsid w:val="008E54D5"/>
    <w:rsid w:val="008E6736"/>
    <w:rsid w:val="008F62C7"/>
    <w:rsid w:val="0090601B"/>
    <w:rsid w:val="00974E3E"/>
    <w:rsid w:val="00976B07"/>
    <w:rsid w:val="0099609A"/>
    <w:rsid w:val="00996542"/>
    <w:rsid w:val="009B2833"/>
    <w:rsid w:val="009C1B23"/>
    <w:rsid w:val="009E344E"/>
    <w:rsid w:val="009F1E5F"/>
    <w:rsid w:val="009F52DA"/>
    <w:rsid w:val="00A06D5B"/>
    <w:rsid w:val="00A47B31"/>
    <w:rsid w:val="00A762C1"/>
    <w:rsid w:val="00A83C99"/>
    <w:rsid w:val="00AB74D3"/>
    <w:rsid w:val="00AE22E2"/>
    <w:rsid w:val="00AE4A39"/>
    <w:rsid w:val="00B02701"/>
    <w:rsid w:val="00B132F1"/>
    <w:rsid w:val="00B21162"/>
    <w:rsid w:val="00B77918"/>
    <w:rsid w:val="00B9713E"/>
    <w:rsid w:val="00BA32BB"/>
    <w:rsid w:val="00BB47F4"/>
    <w:rsid w:val="00BD2C56"/>
    <w:rsid w:val="00C020FA"/>
    <w:rsid w:val="00C357F4"/>
    <w:rsid w:val="00C631D1"/>
    <w:rsid w:val="00CC3321"/>
    <w:rsid w:val="00CE2978"/>
    <w:rsid w:val="00D6533A"/>
    <w:rsid w:val="00D67A34"/>
    <w:rsid w:val="00D750E1"/>
    <w:rsid w:val="00D76BCA"/>
    <w:rsid w:val="00D91347"/>
    <w:rsid w:val="00D97B92"/>
    <w:rsid w:val="00DA3AD7"/>
    <w:rsid w:val="00DC3CB4"/>
    <w:rsid w:val="00DD7FB1"/>
    <w:rsid w:val="00E21A1C"/>
    <w:rsid w:val="00F31969"/>
    <w:rsid w:val="00F52877"/>
    <w:rsid w:val="00F53974"/>
    <w:rsid w:val="00F61B2A"/>
    <w:rsid w:val="00F64DDD"/>
    <w:rsid w:val="00FC3E26"/>
    <w:rsid w:val="00FD16F0"/>
    <w:rsid w:val="00FD1FD9"/>
    <w:rsid w:val="00FF7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C1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762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62C1"/>
    <w:pPr>
      <w:ind w:left="720"/>
      <w:contextualSpacing/>
    </w:pPr>
  </w:style>
  <w:style w:type="table" w:styleId="a5">
    <w:name w:val="Table Grid"/>
    <w:basedOn w:val="a1"/>
    <w:uiPriority w:val="59"/>
    <w:rsid w:val="00A762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A762C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762C1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62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2C1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A762C1"/>
    <w:pPr>
      <w:spacing w:after="0" w:line="240" w:lineRule="auto"/>
      <w:ind w:firstLine="709"/>
    </w:pPr>
  </w:style>
  <w:style w:type="character" w:customStyle="1" w:styleId="c6">
    <w:name w:val="c6"/>
    <w:basedOn w:val="a0"/>
    <w:rsid w:val="00A762C1"/>
  </w:style>
  <w:style w:type="character" w:customStyle="1" w:styleId="c3">
    <w:name w:val="c3"/>
    <w:basedOn w:val="a0"/>
    <w:rsid w:val="00A762C1"/>
  </w:style>
  <w:style w:type="paragraph" w:customStyle="1" w:styleId="Default">
    <w:name w:val="Default"/>
    <w:rsid w:val="00A76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A7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full">
    <w:name w:val="extendedtext-full"/>
    <w:basedOn w:val="a0"/>
    <w:rsid w:val="00A762C1"/>
  </w:style>
  <w:style w:type="character" w:customStyle="1" w:styleId="link">
    <w:name w:val="link"/>
    <w:basedOn w:val="a0"/>
    <w:rsid w:val="00A762C1"/>
  </w:style>
  <w:style w:type="table" w:customStyle="1" w:styleId="3">
    <w:name w:val="Сетка таблицы3"/>
    <w:basedOn w:val="a1"/>
    <w:next w:val="a5"/>
    <w:uiPriority w:val="59"/>
    <w:rsid w:val="00A7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A762C1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A762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762C1"/>
  </w:style>
  <w:style w:type="paragraph" w:styleId="ae">
    <w:name w:val="footer"/>
    <w:basedOn w:val="a"/>
    <w:link w:val="af"/>
    <w:uiPriority w:val="99"/>
    <w:unhideWhenUsed/>
    <w:rsid w:val="00A762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62C1"/>
  </w:style>
  <w:style w:type="character" w:customStyle="1" w:styleId="aa">
    <w:name w:val="Без интервала Знак"/>
    <w:link w:val="a9"/>
    <w:rsid w:val="000C7B98"/>
  </w:style>
  <w:style w:type="paragraph" w:customStyle="1" w:styleId="nospacing">
    <w:name w:val="nospacing"/>
    <w:basedOn w:val="a"/>
    <w:rsid w:val="004E669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14890"/>
  </w:style>
  <w:style w:type="character" w:customStyle="1" w:styleId="c1">
    <w:name w:val="c1"/>
    <w:basedOn w:val="a0"/>
    <w:rsid w:val="00314890"/>
  </w:style>
  <w:style w:type="paragraph" w:customStyle="1" w:styleId="c5">
    <w:name w:val="c5"/>
    <w:basedOn w:val="a"/>
    <w:rsid w:val="0031489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1489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314890"/>
  </w:style>
  <w:style w:type="character" w:customStyle="1" w:styleId="text">
    <w:name w:val="text"/>
    <w:basedOn w:val="a0"/>
    <w:rsid w:val="005E6A11"/>
  </w:style>
  <w:style w:type="paragraph" w:customStyle="1" w:styleId="Style26">
    <w:name w:val="Style26"/>
    <w:basedOn w:val="a"/>
    <w:uiPriority w:val="99"/>
    <w:rsid w:val="005E6A11"/>
    <w:pPr>
      <w:widowControl w:val="0"/>
      <w:autoSpaceDE w:val="0"/>
      <w:autoSpaceDN w:val="0"/>
      <w:adjustRightInd w:val="0"/>
      <w:ind w:firstLine="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0">
    <w:name w:val="Strong"/>
    <w:basedOn w:val="a0"/>
    <w:uiPriority w:val="22"/>
    <w:qFormat/>
    <w:rsid w:val="008318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C1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2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62C1"/>
    <w:pPr>
      <w:ind w:left="720"/>
      <w:contextualSpacing/>
    </w:pPr>
  </w:style>
  <w:style w:type="table" w:styleId="a5">
    <w:name w:val="Table Grid"/>
    <w:basedOn w:val="a1"/>
    <w:uiPriority w:val="59"/>
    <w:rsid w:val="00A762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762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semiHidden/>
    <w:unhideWhenUsed/>
    <w:rsid w:val="00A762C1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62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2C1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A762C1"/>
    <w:pPr>
      <w:spacing w:after="0" w:line="240" w:lineRule="auto"/>
      <w:ind w:firstLine="709"/>
    </w:pPr>
  </w:style>
  <w:style w:type="character" w:customStyle="1" w:styleId="c6">
    <w:name w:val="c6"/>
    <w:basedOn w:val="a0"/>
    <w:rsid w:val="00A762C1"/>
  </w:style>
  <w:style w:type="character" w:customStyle="1" w:styleId="c3">
    <w:name w:val="c3"/>
    <w:basedOn w:val="a0"/>
    <w:rsid w:val="00A762C1"/>
  </w:style>
  <w:style w:type="paragraph" w:customStyle="1" w:styleId="Default">
    <w:name w:val="Default"/>
    <w:rsid w:val="00A76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A7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full">
    <w:name w:val="extendedtext-full"/>
    <w:basedOn w:val="a0"/>
    <w:rsid w:val="00A762C1"/>
  </w:style>
  <w:style w:type="character" w:customStyle="1" w:styleId="link">
    <w:name w:val="link"/>
    <w:basedOn w:val="a0"/>
    <w:rsid w:val="00A762C1"/>
  </w:style>
  <w:style w:type="table" w:customStyle="1" w:styleId="3">
    <w:name w:val="Сетка таблицы3"/>
    <w:basedOn w:val="a1"/>
    <w:next w:val="a5"/>
    <w:uiPriority w:val="59"/>
    <w:rsid w:val="00A7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A762C1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A762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762C1"/>
  </w:style>
  <w:style w:type="paragraph" w:styleId="ae">
    <w:name w:val="footer"/>
    <w:basedOn w:val="a"/>
    <w:link w:val="af"/>
    <w:uiPriority w:val="99"/>
    <w:unhideWhenUsed/>
    <w:rsid w:val="00A762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62C1"/>
  </w:style>
  <w:style w:type="character" w:customStyle="1" w:styleId="aa">
    <w:name w:val="Без интервала Знак"/>
    <w:link w:val="a9"/>
    <w:rsid w:val="000C7B98"/>
  </w:style>
  <w:style w:type="paragraph" w:customStyle="1" w:styleId="nospacing">
    <w:name w:val="nospacing"/>
    <w:basedOn w:val="a"/>
    <w:rsid w:val="004E669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14890"/>
  </w:style>
  <w:style w:type="character" w:customStyle="1" w:styleId="c1">
    <w:name w:val="c1"/>
    <w:basedOn w:val="a0"/>
    <w:rsid w:val="00314890"/>
  </w:style>
  <w:style w:type="paragraph" w:customStyle="1" w:styleId="c5">
    <w:name w:val="c5"/>
    <w:basedOn w:val="a"/>
    <w:rsid w:val="0031489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1489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314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algebra/library/2024/01/31/samostoyatelnaya-rabota-po-algebre-summa-i-raznost-nogochlenov" TargetMode="External"/><Relationship Id="rId13" Type="http://schemas.openxmlformats.org/officeDocument/2006/relationships/hyperlink" Target="https://garkovroo.nubex.ru/" TargetMode="External"/><Relationship Id="rId18" Type="http://schemas.openxmlformats.org/officeDocument/2006/relationships/hyperlink" Target="https://garkovroo.nubex.ru/5520/" TargetMode="External"/><Relationship Id="rId26" Type="http://schemas.openxmlformats.org/officeDocument/2006/relationships/hyperlink" Target="https://nsportal.ru/futeva-ekaterina-yurev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.ru/ivanova-darya-igorevna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fourok.ru/rabochaya-programma-elektivnogo-kursa-izbrannye-voprosy-matematiki-bazovyj-uroven-7087346.html" TargetMode="External"/><Relationship Id="rId17" Type="http://schemas.openxmlformats.org/officeDocument/2006/relationships/hyperlink" Target="https://garkovroo.nubex.ru/5520/" TargetMode="External"/><Relationship Id="rId25" Type="http://schemas.openxmlformats.org/officeDocument/2006/relationships/hyperlink" Target="https://easyen.ru/index/8-2944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umi.ru/docs/96031" TargetMode="External"/><Relationship Id="rId20" Type="http://schemas.openxmlformats.org/officeDocument/2006/relationships/hyperlink" Target="https://nsportal.ru/beresneva-galina-anatolevna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mi.ru/fullview.php?id=96016" TargetMode="External"/><Relationship Id="rId24" Type="http://schemas.openxmlformats.org/officeDocument/2006/relationships/hyperlink" Target="https://proshkolu.ru/user/mishodgal/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pedgazeta.ru/download.php?id=66688" TargetMode="External"/><Relationship Id="rId23" Type="http://schemas.openxmlformats.org/officeDocument/2006/relationships/hyperlink" Target="https://infourok.ru/user/lakeeva-elena-ivanovna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nsportal.ru/shkola/materialy-dlya-roditelei/library/2024/01/31/pamyatka-dlya-roditeley-kak-nayti-kontakt-s" TargetMode="External"/><Relationship Id="rId19" Type="http://schemas.openxmlformats.org/officeDocument/2006/relationships/hyperlink" Target="http://numi.ru/44428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nsportal.ru/shkola/vneklassnaya-rabota/library/2024/01/22/vneurochnoe-zanyatie-po-teme-imi-gorditsya-tverskoy" TargetMode="External"/><Relationship Id="rId14" Type="http://schemas.openxmlformats.org/officeDocument/2006/relationships/hyperlink" Target="https://infourok.ru/user/lakeeva-elena-ivanovna" TargetMode="External"/><Relationship Id="rId22" Type="http://schemas.openxmlformats.org/officeDocument/2006/relationships/hyperlink" Target="http://www.proshkolu.ru/user/elena-ivanovna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43BB4-B8D1-4E21-8C58-8F35CB2E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14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Azerty</cp:lastModifiedBy>
  <cp:revision>30</cp:revision>
  <dcterms:created xsi:type="dcterms:W3CDTF">2022-07-29T12:31:00Z</dcterms:created>
  <dcterms:modified xsi:type="dcterms:W3CDTF">2024-10-30T18:37:00Z</dcterms:modified>
</cp:coreProperties>
</file>