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A12" w:rsidRDefault="00B3169F" w:rsidP="00B3169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3169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Регистрация в электронной очереди в </w:t>
      </w:r>
      <w:r w:rsidR="001B5A1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муниципальные дошкольные образовательные учреждения Симферопольского района </w:t>
      </w:r>
      <w:r w:rsidRPr="00B3169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Республики Крым. </w:t>
      </w:r>
    </w:p>
    <w:p w:rsidR="00B3169F" w:rsidRPr="00451E8C" w:rsidRDefault="00B3169F" w:rsidP="00B3169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451E8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Необходимые документы.</w:t>
      </w:r>
    </w:p>
    <w:p w:rsidR="00B3169F" w:rsidRPr="00257EB5" w:rsidRDefault="00B3169F" w:rsidP="00303BAC">
      <w:pPr>
        <w:pStyle w:val="a3"/>
        <w:jc w:val="both"/>
        <w:rPr>
          <w:sz w:val="28"/>
          <w:szCs w:val="28"/>
        </w:rPr>
      </w:pPr>
      <w:r w:rsidRPr="00257EB5">
        <w:rPr>
          <w:sz w:val="28"/>
          <w:szCs w:val="28"/>
        </w:rPr>
        <w:t>Заявитель (родитель или законный представитель ребёнка) может зарегистрировать заявление в электронной очереди в</w:t>
      </w:r>
      <w:r w:rsidR="00DC254F" w:rsidRPr="00DC254F">
        <w:rPr>
          <w:sz w:val="28"/>
          <w:szCs w:val="28"/>
        </w:rPr>
        <w:t xml:space="preserve"> </w:t>
      </w:r>
      <w:r w:rsidR="00DC254F">
        <w:rPr>
          <w:sz w:val="28"/>
          <w:szCs w:val="28"/>
        </w:rPr>
        <w:t xml:space="preserve">муниципальное дошкольное образовательное  учреждение Симферопольского района  </w:t>
      </w:r>
      <w:r w:rsidRPr="00257EB5">
        <w:rPr>
          <w:sz w:val="28"/>
          <w:szCs w:val="28"/>
        </w:rPr>
        <w:t xml:space="preserve"> </w:t>
      </w:r>
      <w:r w:rsidR="00DC254F">
        <w:rPr>
          <w:sz w:val="28"/>
          <w:szCs w:val="28"/>
        </w:rPr>
        <w:t xml:space="preserve"> </w:t>
      </w:r>
      <w:r w:rsidRPr="00257EB5">
        <w:rPr>
          <w:sz w:val="28"/>
          <w:szCs w:val="28"/>
        </w:rPr>
        <w:t>Республики Крым (далее – ЭО в ДОО РК) следующим способом:</w:t>
      </w:r>
    </w:p>
    <w:p w:rsidR="001B5A12" w:rsidRPr="00333B68" w:rsidRDefault="00B3169F" w:rsidP="00303BAC">
      <w:pPr>
        <w:pStyle w:val="a3"/>
        <w:jc w:val="both"/>
        <w:rPr>
          <w:i/>
          <w:sz w:val="28"/>
          <w:szCs w:val="28"/>
        </w:rPr>
      </w:pPr>
      <w:proofErr w:type="gramStart"/>
      <w:r w:rsidRPr="00257EB5">
        <w:rPr>
          <w:sz w:val="28"/>
          <w:szCs w:val="28"/>
        </w:rPr>
        <w:t xml:space="preserve">- </w:t>
      </w:r>
      <w:r w:rsidRPr="00333B68">
        <w:rPr>
          <w:b/>
          <w:sz w:val="28"/>
          <w:szCs w:val="28"/>
        </w:rPr>
        <w:t xml:space="preserve">личное обращение в администрацию </w:t>
      </w:r>
      <w:r w:rsidR="001B5A12" w:rsidRPr="00333B68">
        <w:rPr>
          <w:b/>
          <w:sz w:val="28"/>
          <w:szCs w:val="28"/>
        </w:rPr>
        <w:t>Симферопольского района</w:t>
      </w:r>
      <w:r w:rsidR="004D3D84" w:rsidRPr="004D3D84">
        <w:rPr>
          <w:sz w:val="28"/>
          <w:szCs w:val="28"/>
        </w:rPr>
        <w:t xml:space="preserve"> (</w:t>
      </w:r>
      <w:r w:rsidR="004D3D84">
        <w:rPr>
          <w:sz w:val="28"/>
          <w:szCs w:val="28"/>
        </w:rPr>
        <w:t xml:space="preserve">по адресу: </w:t>
      </w:r>
      <w:r w:rsidR="004D3D84" w:rsidRPr="00333B68">
        <w:rPr>
          <w:i/>
          <w:sz w:val="28"/>
          <w:szCs w:val="28"/>
        </w:rPr>
        <w:t xml:space="preserve">г. Симферополь, ул. Павленко, 1, </w:t>
      </w:r>
      <w:proofErr w:type="spellStart"/>
      <w:r w:rsidR="004D3D84" w:rsidRPr="00333B68">
        <w:rPr>
          <w:i/>
          <w:sz w:val="28"/>
          <w:szCs w:val="28"/>
        </w:rPr>
        <w:t>каб</w:t>
      </w:r>
      <w:proofErr w:type="spellEnd"/>
      <w:r w:rsidR="004D3D84" w:rsidRPr="00333B68">
        <w:rPr>
          <w:i/>
          <w:sz w:val="28"/>
          <w:szCs w:val="28"/>
        </w:rPr>
        <w:t>. 115 (приемные дни: понедельник, вторник, четверг  с 9.00 до 17.00, перерыв с 12.30 до 13.00)</w:t>
      </w:r>
      <w:proofErr w:type="gramEnd"/>
    </w:p>
    <w:p w:rsidR="004D3D84" w:rsidRPr="00333B68" w:rsidRDefault="00B3169F" w:rsidP="00303BA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D3D84">
        <w:rPr>
          <w:rFonts w:ascii="Times New Roman" w:hAnsi="Times New Roman" w:cs="Times New Roman"/>
          <w:sz w:val="28"/>
          <w:szCs w:val="28"/>
        </w:rPr>
        <w:t>- личное обращение в отделение ГБУ РК «</w:t>
      </w:r>
      <w:r w:rsidRPr="00333B68">
        <w:rPr>
          <w:rFonts w:ascii="Times New Roman" w:hAnsi="Times New Roman" w:cs="Times New Roman"/>
          <w:b/>
          <w:sz w:val="28"/>
          <w:szCs w:val="28"/>
        </w:rPr>
        <w:t>Многофункциональный центр предоставления государственных и муниципальных услуг» по муниципальному образованию</w:t>
      </w:r>
      <w:r w:rsidR="00333B68">
        <w:rPr>
          <w:rFonts w:ascii="Times New Roman" w:hAnsi="Times New Roman" w:cs="Times New Roman"/>
          <w:b/>
          <w:sz w:val="28"/>
          <w:szCs w:val="28"/>
        </w:rPr>
        <w:t>»</w:t>
      </w:r>
      <w:r w:rsidR="004D3D84" w:rsidRPr="00333B6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3169F" w:rsidRPr="00333B68" w:rsidRDefault="00333B68" w:rsidP="00303BAC">
      <w:pPr>
        <w:widowControl w:val="0"/>
        <w:tabs>
          <w:tab w:val="left" w:pos="2685"/>
        </w:tabs>
        <w:suppressAutoHyphens/>
        <w:spacing w:after="0" w:line="240" w:lineRule="auto"/>
        <w:ind w:right="-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33B68">
        <w:rPr>
          <w:rFonts w:ascii="Times New Roman" w:eastAsia="Droid Sans Fallback" w:hAnsi="Times New Roman" w:cs="Times New Roman"/>
          <w:bCs/>
          <w:i/>
          <w:color w:val="00000A"/>
          <w:kern w:val="1"/>
          <w:sz w:val="28"/>
          <w:szCs w:val="28"/>
          <w:lang w:eastAsia="zh-CN" w:bidi="hi-IN"/>
        </w:rPr>
        <w:t>Перечень центров и офисов  «Мои Документы» Симферопольского района (приложение 1)</w:t>
      </w:r>
    </w:p>
    <w:p w:rsidR="004D3D84" w:rsidRDefault="00B3169F" w:rsidP="00303BAC">
      <w:pPr>
        <w:pStyle w:val="a3"/>
        <w:jc w:val="both"/>
        <w:rPr>
          <w:sz w:val="28"/>
          <w:szCs w:val="28"/>
        </w:rPr>
      </w:pPr>
      <w:r w:rsidRPr="00257EB5">
        <w:rPr>
          <w:sz w:val="28"/>
          <w:szCs w:val="28"/>
        </w:rPr>
        <w:t xml:space="preserve">- подача заявления через </w:t>
      </w:r>
      <w:r w:rsidRPr="00333B68">
        <w:rPr>
          <w:b/>
          <w:sz w:val="28"/>
          <w:szCs w:val="28"/>
        </w:rPr>
        <w:t>региональный портал государственных и муниципальных услуг gosuslugi82.ru</w:t>
      </w:r>
      <w:r w:rsidRPr="00257EB5">
        <w:rPr>
          <w:sz w:val="28"/>
          <w:szCs w:val="28"/>
        </w:rPr>
        <w:t xml:space="preserve"> (необходима подтверждённая учётная запись в единой системе идентификац</w:t>
      </w:r>
      <w:proofErr w:type="gramStart"/>
      <w:r w:rsidRPr="00257EB5">
        <w:rPr>
          <w:sz w:val="28"/>
          <w:szCs w:val="28"/>
        </w:rPr>
        <w:t>ии и ау</w:t>
      </w:r>
      <w:proofErr w:type="gramEnd"/>
      <w:r w:rsidRPr="00257EB5">
        <w:rPr>
          <w:sz w:val="28"/>
          <w:szCs w:val="28"/>
        </w:rPr>
        <w:t xml:space="preserve">тентификации – ЕСИА) и последующее подтверждение документов в администрации </w:t>
      </w:r>
      <w:r w:rsidR="004D3D84">
        <w:rPr>
          <w:sz w:val="28"/>
          <w:szCs w:val="28"/>
        </w:rPr>
        <w:t xml:space="preserve"> Симферопольского  района</w:t>
      </w:r>
    </w:p>
    <w:p w:rsidR="00B3169F" w:rsidRPr="00257EB5" w:rsidRDefault="00B3169F" w:rsidP="00B3169F">
      <w:pPr>
        <w:pStyle w:val="a3"/>
        <w:rPr>
          <w:sz w:val="28"/>
          <w:szCs w:val="28"/>
        </w:rPr>
      </w:pPr>
      <w:r w:rsidRPr="00257EB5">
        <w:rPr>
          <w:sz w:val="28"/>
          <w:szCs w:val="28"/>
        </w:rPr>
        <w:t>При личном обращении для регистрации ребёнка в ЭО в ДОО РК заявитель предоставляет:</w:t>
      </w:r>
    </w:p>
    <w:p w:rsidR="00B3169F" w:rsidRPr="00257EB5" w:rsidRDefault="00B3169F" w:rsidP="00333B6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7EB5">
        <w:rPr>
          <w:rFonts w:ascii="Times New Roman" w:hAnsi="Times New Roman" w:cs="Times New Roman"/>
          <w:sz w:val="28"/>
          <w:szCs w:val="28"/>
        </w:rPr>
        <w:t>заявление о постановке на учёт ребёнка, нуждающегося в определении в МДОУ, по форме согласно Административному регламенту муниципального образования;</w:t>
      </w:r>
    </w:p>
    <w:p w:rsidR="00B3169F" w:rsidRPr="00257EB5" w:rsidRDefault="00B3169F" w:rsidP="00333B6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7EB5">
        <w:rPr>
          <w:rFonts w:ascii="Times New Roman" w:hAnsi="Times New Roman" w:cs="Times New Roman"/>
          <w:sz w:val="28"/>
          <w:szCs w:val="28"/>
        </w:rPr>
        <w:t>документ, удостоверяющий личность одного из родителей (законных представителей) ребёнка (паспорт) (подлинник для ознакомления</w:t>
      </w:r>
      <w:r w:rsidR="00DC254F">
        <w:rPr>
          <w:rFonts w:ascii="Times New Roman" w:hAnsi="Times New Roman" w:cs="Times New Roman"/>
          <w:sz w:val="28"/>
          <w:szCs w:val="28"/>
        </w:rPr>
        <w:t xml:space="preserve">, </w:t>
      </w:r>
      <w:r w:rsidR="00DC254F" w:rsidRPr="00257EB5">
        <w:rPr>
          <w:rFonts w:ascii="Times New Roman" w:hAnsi="Times New Roman" w:cs="Times New Roman"/>
          <w:sz w:val="28"/>
          <w:szCs w:val="28"/>
        </w:rPr>
        <w:t>копии</w:t>
      </w:r>
      <w:r w:rsidRPr="00257EB5">
        <w:rPr>
          <w:rFonts w:ascii="Times New Roman" w:hAnsi="Times New Roman" w:cs="Times New Roman"/>
          <w:sz w:val="28"/>
          <w:szCs w:val="28"/>
        </w:rPr>
        <w:t>);</w:t>
      </w:r>
    </w:p>
    <w:p w:rsidR="00B3169F" w:rsidRPr="00257EB5" w:rsidRDefault="00B3169F" w:rsidP="00333B6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7EB5">
        <w:rPr>
          <w:rFonts w:ascii="Times New Roman" w:hAnsi="Times New Roman" w:cs="Times New Roman"/>
          <w:sz w:val="28"/>
          <w:szCs w:val="28"/>
        </w:rPr>
        <w:t>документ, подтверждающий полномочия законного представителя ребёнка (подлинник для ознакомления, копия);</w:t>
      </w:r>
    </w:p>
    <w:p w:rsidR="00B3169F" w:rsidRPr="00257EB5" w:rsidRDefault="00B3169F" w:rsidP="00333B6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7EB5">
        <w:rPr>
          <w:rFonts w:ascii="Times New Roman" w:hAnsi="Times New Roman" w:cs="Times New Roman"/>
          <w:sz w:val="28"/>
          <w:szCs w:val="28"/>
        </w:rPr>
        <w:t>свидетельство о рождении ребёнка (подлинник для ознакомления, копия);</w:t>
      </w:r>
    </w:p>
    <w:p w:rsidR="00B3169F" w:rsidRPr="00257EB5" w:rsidRDefault="00B3169F" w:rsidP="00333B6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7EB5">
        <w:rPr>
          <w:rFonts w:ascii="Times New Roman" w:hAnsi="Times New Roman" w:cs="Times New Roman"/>
          <w:sz w:val="28"/>
          <w:szCs w:val="28"/>
        </w:rPr>
        <w:t>заключение психолого-медико-педагогической комиссии для постановки на учет в группы компенсирующей и комбинированной направленности (для детей с ограниченными возможностями здоровья);</w:t>
      </w:r>
    </w:p>
    <w:p w:rsidR="00B3169F" w:rsidRPr="00257EB5" w:rsidRDefault="00B3169F" w:rsidP="00333B6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7EB5">
        <w:rPr>
          <w:rFonts w:ascii="Times New Roman" w:hAnsi="Times New Roman" w:cs="Times New Roman"/>
          <w:sz w:val="28"/>
          <w:szCs w:val="28"/>
        </w:rPr>
        <w:lastRenderedPageBreak/>
        <w:t>документ, подтверждающий право на внеочередное или первоочередное определение ребенка в МДОУ, при его наличии (подлинник для ознакомления, копия);</w:t>
      </w:r>
    </w:p>
    <w:p w:rsidR="00B3169F" w:rsidRPr="00257EB5" w:rsidRDefault="00B3169F" w:rsidP="00333B6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7EB5">
        <w:rPr>
          <w:rFonts w:ascii="Times New Roman" w:hAnsi="Times New Roman" w:cs="Times New Roman"/>
          <w:sz w:val="28"/>
          <w:szCs w:val="28"/>
        </w:rPr>
        <w:t>родители (законные представители) детей, являющиеся иностранными гражданами или лицами без гражданства, дополнительно представляют документ, подтверждающий право заявителя на пребывание в Российской Федерации.</w:t>
      </w:r>
    </w:p>
    <w:p w:rsidR="00B3169F" w:rsidRPr="00257EB5" w:rsidRDefault="00B3169F" w:rsidP="00257EB5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 w:rsidRPr="00257EB5">
        <w:rPr>
          <w:rFonts w:ascii="Times New Roman" w:hAnsi="Times New Roman" w:cs="Times New Roman"/>
          <w:b/>
          <w:sz w:val="36"/>
          <w:szCs w:val="36"/>
        </w:rPr>
        <w:t xml:space="preserve">Зачем указывать детские сады </w:t>
      </w:r>
      <w:r w:rsidR="00257EB5">
        <w:rPr>
          <w:rFonts w:ascii="Times New Roman" w:hAnsi="Times New Roman" w:cs="Times New Roman"/>
          <w:b/>
          <w:sz w:val="36"/>
          <w:szCs w:val="36"/>
        </w:rPr>
        <w:t xml:space="preserve">ДОО 2 и ДОО 3 </w:t>
      </w:r>
      <w:r w:rsidRPr="00257EB5">
        <w:rPr>
          <w:rFonts w:ascii="Times New Roman" w:hAnsi="Times New Roman" w:cs="Times New Roman"/>
          <w:b/>
          <w:sz w:val="36"/>
          <w:szCs w:val="36"/>
        </w:rPr>
        <w:t>в заявлении?</w:t>
      </w:r>
    </w:p>
    <w:p w:rsidR="00B3169F" w:rsidRPr="00257EB5" w:rsidRDefault="00B3169F" w:rsidP="00257E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EB5">
        <w:rPr>
          <w:rFonts w:ascii="Times New Roman" w:hAnsi="Times New Roman" w:cs="Times New Roman"/>
          <w:sz w:val="28"/>
          <w:szCs w:val="28"/>
        </w:rPr>
        <w:t>Электронная очередь в дошкольные образовательные организации Республики Крым (ЭО ДОО РК) позволяет выбрать не более трёх дошкольных образовательных организаций (ДОО): ДОО 1, ДОО 2 и ДОО 3.</w:t>
      </w:r>
    </w:p>
    <w:p w:rsidR="00B3169F" w:rsidRPr="00257EB5" w:rsidRDefault="00B3169F" w:rsidP="00257E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EB5">
        <w:rPr>
          <w:rFonts w:ascii="Times New Roman" w:hAnsi="Times New Roman" w:cs="Times New Roman"/>
          <w:sz w:val="28"/>
          <w:szCs w:val="28"/>
        </w:rPr>
        <w:t>ДОО выбираются согласно предпочтительности для зачисления. Выбор дошкольных организаций 2 и 3 повышает возможность получения путёвки, именно поэтому можно выбрать ещё два детских сада недалеко от дома, места работы или места жительства бабушек и дедушек.</w:t>
      </w:r>
    </w:p>
    <w:p w:rsidR="00B3169F" w:rsidRPr="00257EB5" w:rsidRDefault="00B3169F" w:rsidP="00257E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EB5">
        <w:rPr>
          <w:rFonts w:ascii="Times New Roman" w:hAnsi="Times New Roman" w:cs="Times New Roman"/>
          <w:sz w:val="28"/>
          <w:szCs w:val="28"/>
        </w:rPr>
        <w:t>Когда проходит распределение в детские сады, те дети, у которых указаны дошкольные учреждения 2 и 3 имеют больше шансов попасть в детский сад. Система электронной очереди упорядочивает заявления всех очередников и желающих сменить согласно дате регистрации и наличию льгот. Далее для каждого заявления из списка по порядку проверяется наличие места сначала в детском саду 1, потом в 2 и 3.</w:t>
      </w:r>
    </w:p>
    <w:p w:rsidR="00B3169F" w:rsidRPr="00257EB5" w:rsidRDefault="00B3169F" w:rsidP="00257E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EB5">
        <w:rPr>
          <w:rFonts w:ascii="Times New Roman" w:hAnsi="Times New Roman" w:cs="Times New Roman"/>
          <w:sz w:val="28"/>
          <w:szCs w:val="28"/>
        </w:rPr>
        <w:t>Ожидая очередь, заявители могут изменить одну или несколько ДОО, или поменять порядок их предпочтительности для зачисления.</w:t>
      </w:r>
    </w:p>
    <w:p w:rsidR="00451E8C" w:rsidRDefault="00451E8C" w:rsidP="00257EB5">
      <w:pPr>
        <w:spacing w:after="0" w:line="240" w:lineRule="auto"/>
        <w:ind w:firstLine="709"/>
        <w:rPr>
          <w:rFonts w:ascii="Times New Roman" w:hAnsi="Times New Roman" w:cs="Times New Roman"/>
          <w:b/>
          <w:sz w:val="36"/>
          <w:szCs w:val="36"/>
        </w:rPr>
      </w:pPr>
    </w:p>
    <w:p w:rsidR="00B3169F" w:rsidRDefault="00B3169F" w:rsidP="00257EB5">
      <w:pPr>
        <w:spacing w:after="0" w:line="240" w:lineRule="auto"/>
        <w:ind w:firstLine="709"/>
        <w:rPr>
          <w:rFonts w:ascii="Times New Roman" w:hAnsi="Times New Roman" w:cs="Times New Roman"/>
          <w:b/>
          <w:sz w:val="36"/>
          <w:szCs w:val="36"/>
        </w:rPr>
      </w:pPr>
      <w:r w:rsidRPr="00257EB5">
        <w:rPr>
          <w:rFonts w:ascii="Times New Roman" w:hAnsi="Times New Roman" w:cs="Times New Roman"/>
          <w:b/>
          <w:sz w:val="36"/>
          <w:szCs w:val="36"/>
        </w:rPr>
        <w:t>Какую группу можно выбрать при постановке ребёнка в электронную очередь?</w:t>
      </w:r>
    </w:p>
    <w:p w:rsidR="00303BAC" w:rsidRPr="00257EB5" w:rsidRDefault="00303BAC" w:rsidP="00257EB5">
      <w:pPr>
        <w:spacing w:after="0" w:line="240" w:lineRule="auto"/>
        <w:ind w:firstLine="709"/>
        <w:rPr>
          <w:rFonts w:ascii="Times New Roman" w:hAnsi="Times New Roman" w:cs="Times New Roman"/>
          <w:b/>
          <w:sz w:val="36"/>
          <w:szCs w:val="36"/>
        </w:rPr>
      </w:pPr>
    </w:p>
    <w:p w:rsidR="00B3169F" w:rsidRPr="00257EB5" w:rsidRDefault="00B3169F" w:rsidP="00257E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EB5">
        <w:rPr>
          <w:rFonts w:ascii="Times New Roman" w:hAnsi="Times New Roman" w:cs="Times New Roman"/>
          <w:sz w:val="28"/>
          <w:szCs w:val="28"/>
        </w:rPr>
        <w:t xml:space="preserve">Детский сад – важная ступень в формировании у ребёнка навыков и умений. </w:t>
      </w:r>
      <w:r w:rsidR="00257EB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57EB5">
        <w:rPr>
          <w:rFonts w:ascii="Times New Roman" w:hAnsi="Times New Roman" w:cs="Times New Roman"/>
          <w:sz w:val="28"/>
          <w:szCs w:val="28"/>
        </w:rPr>
        <w:t>Родителям</w:t>
      </w:r>
      <w:proofErr w:type="gramEnd"/>
      <w:r w:rsidRPr="00257EB5">
        <w:rPr>
          <w:rFonts w:ascii="Times New Roman" w:hAnsi="Times New Roman" w:cs="Times New Roman"/>
          <w:sz w:val="28"/>
          <w:szCs w:val="28"/>
        </w:rPr>
        <w:t xml:space="preserve"> важно понимать в </w:t>
      </w:r>
      <w:proofErr w:type="gramStart"/>
      <w:r w:rsidRPr="00257EB5">
        <w:rPr>
          <w:rFonts w:ascii="Times New Roman" w:hAnsi="Times New Roman" w:cs="Times New Roman"/>
          <w:sz w:val="28"/>
          <w:szCs w:val="28"/>
        </w:rPr>
        <w:t>какую</w:t>
      </w:r>
      <w:proofErr w:type="gramEnd"/>
      <w:r w:rsidRPr="00257EB5">
        <w:rPr>
          <w:rFonts w:ascii="Times New Roman" w:hAnsi="Times New Roman" w:cs="Times New Roman"/>
          <w:sz w:val="28"/>
          <w:szCs w:val="28"/>
        </w:rPr>
        <w:t xml:space="preserve"> группу они могут отдать своего ребёнка и что необходимо учесть при этом решении.</w:t>
      </w:r>
    </w:p>
    <w:p w:rsidR="00B3169F" w:rsidRPr="00257EB5" w:rsidRDefault="00B3169F" w:rsidP="00257E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EB5">
        <w:rPr>
          <w:rFonts w:ascii="Times New Roman" w:hAnsi="Times New Roman" w:cs="Times New Roman"/>
          <w:sz w:val="28"/>
          <w:szCs w:val="28"/>
        </w:rPr>
        <w:t>При постановке ребёнка в электронную очередь родитель должен сообщить оператору желаемые и необходимые характеристики группы, а именно:</w:t>
      </w:r>
    </w:p>
    <w:p w:rsidR="00B3169F" w:rsidRPr="00257EB5" w:rsidRDefault="00B3169F" w:rsidP="00257EB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57EB5">
        <w:rPr>
          <w:rFonts w:ascii="Times New Roman" w:hAnsi="Times New Roman" w:cs="Times New Roman"/>
          <w:i/>
          <w:sz w:val="28"/>
          <w:szCs w:val="28"/>
        </w:rPr>
        <w:t>1. Вид деятельности группы ДОО:</w:t>
      </w:r>
    </w:p>
    <w:p w:rsidR="00B3169F" w:rsidRPr="00257EB5" w:rsidRDefault="00B3169F" w:rsidP="00257E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EB5">
        <w:rPr>
          <w:rFonts w:ascii="Times New Roman" w:hAnsi="Times New Roman" w:cs="Times New Roman"/>
          <w:sz w:val="28"/>
          <w:szCs w:val="28"/>
        </w:rPr>
        <w:t>- реализация образовательных программ дошкольного образования;</w:t>
      </w:r>
    </w:p>
    <w:p w:rsidR="00B3169F" w:rsidRPr="00257EB5" w:rsidRDefault="00B3169F" w:rsidP="00257E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EB5">
        <w:rPr>
          <w:rFonts w:ascii="Times New Roman" w:hAnsi="Times New Roman" w:cs="Times New Roman"/>
          <w:sz w:val="28"/>
          <w:szCs w:val="28"/>
        </w:rPr>
        <w:t>- присмотр и уход за детьми.</w:t>
      </w:r>
    </w:p>
    <w:p w:rsidR="00B3169F" w:rsidRPr="00257EB5" w:rsidRDefault="00B3169F" w:rsidP="00257EB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57EB5">
        <w:rPr>
          <w:rFonts w:ascii="Times New Roman" w:hAnsi="Times New Roman" w:cs="Times New Roman"/>
          <w:i/>
          <w:sz w:val="28"/>
          <w:szCs w:val="28"/>
        </w:rPr>
        <w:t>2. Тип направленности группы ДОО:</w:t>
      </w:r>
    </w:p>
    <w:p w:rsidR="00B3169F" w:rsidRPr="00257EB5" w:rsidRDefault="00B3169F" w:rsidP="00257E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EB5">
        <w:rPr>
          <w:rFonts w:ascii="Times New Roman" w:hAnsi="Times New Roman" w:cs="Times New Roman"/>
          <w:sz w:val="28"/>
          <w:szCs w:val="28"/>
        </w:rPr>
        <w:t>- общеразвивающая – группа с приоритетным осуществлением развития воспитанников по направлениям: познавательно-речевое, социальное и коммуникативное, художественно-эстетическое и физическое;</w:t>
      </w:r>
    </w:p>
    <w:p w:rsidR="00B3169F" w:rsidRPr="00257EB5" w:rsidRDefault="00B3169F" w:rsidP="00257E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EB5">
        <w:rPr>
          <w:rFonts w:ascii="Times New Roman" w:hAnsi="Times New Roman" w:cs="Times New Roman"/>
          <w:sz w:val="28"/>
          <w:szCs w:val="28"/>
        </w:rPr>
        <w:lastRenderedPageBreak/>
        <w:t>- компенсирующая – группы компенсирующей направленности осуществляют деятельность по квалифицированной коррекции недостатков в физическом и (или) психическом развитии детей с ограниченными возможностями здоровья (ОВЗ);</w:t>
      </w:r>
    </w:p>
    <w:p w:rsidR="00B3169F" w:rsidRPr="00257EB5" w:rsidRDefault="00B3169F" w:rsidP="00257E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EB5">
        <w:rPr>
          <w:rFonts w:ascii="Times New Roman" w:hAnsi="Times New Roman" w:cs="Times New Roman"/>
          <w:sz w:val="28"/>
          <w:szCs w:val="28"/>
        </w:rPr>
        <w:t>- оздоровительная – группа с приоритетным осуществлением деятельности по проведению санитарно-гигиенических, лечебно-оздоровительных и профилактических мероприятий и процедур;</w:t>
      </w:r>
    </w:p>
    <w:p w:rsidR="00B3169F" w:rsidRPr="00257EB5" w:rsidRDefault="00B3169F" w:rsidP="00257E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EB5">
        <w:rPr>
          <w:rFonts w:ascii="Times New Roman" w:hAnsi="Times New Roman" w:cs="Times New Roman"/>
          <w:sz w:val="28"/>
          <w:szCs w:val="28"/>
        </w:rPr>
        <w:t>- для детей раннего возраста (2 мес. - 3 года);</w:t>
      </w:r>
    </w:p>
    <w:p w:rsidR="00B3169F" w:rsidRPr="00257EB5" w:rsidRDefault="00B3169F" w:rsidP="00257E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EB5">
        <w:rPr>
          <w:rFonts w:ascii="Times New Roman" w:hAnsi="Times New Roman" w:cs="Times New Roman"/>
          <w:sz w:val="28"/>
          <w:szCs w:val="28"/>
        </w:rPr>
        <w:t>- группы по присмотру и уходу – обеспечиваются содержание и воспитание детей, направленные на социализацию и формирование у них практически ориентированных навыков, в том числе с учетом особенностей психофизического развития детей с ограниченными возможностями здоровья, детей-инвалидов;</w:t>
      </w:r>
    </w:p>
    <w:p w:rsidR="00B3169F" w:rsidRPr="00257EB5" w:rsidRDefault="00B3169F" w:rsidP="00257E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EB5">
        <w:rPr>
          <w:rFonts w:ascii="Times New Roman" w:hAnsi="Times New Roman" w:cs="Times New Roman"/>
          <w:sz w:val="28"/>
          <w:szCs w:val="28"/>
        </w:rPr>
        <w:t>- семейные дошкольные группы могут иметь общеразвивающую направленность или осуществлять присмотр и уход за детьми без реализации основной общеобразовательной программы дошкольного образования.</w:t>
      </w:r>
    </w:p>
    <w:p w:rsidR="00B3169F" w:rsidRPr="00257EB5" w:rsidRDefault="00B3169F" w:rsidP="00257EB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57EB5">
        <w:rPr>
          <w:rFonts w:ascii="Times New Roman" w:hAnsi="Times New Roman" w:cs="Times New Roman"/>
          <w:i/>
          <w:sz w:val="28"/>
          <w:szCs w:val="28"/>
        </w:rPr>
        <w:t>3. Тип группы с ОВЗ ДОО</w:t>
      </w:r>
    </w:p>
    <w:p w:rsidR="00B3169F" w:rsidRPr="00257EB5" w:rsidRDefault="00B3169F" w:rsidP="00257E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57EB5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257EB5">
        <w:rPr>
          <w:rFonts w:ascii="Times New Roman" w:hAnsi="Times New Roman" w:cs="Times New Roman"/>
          <w:sz w:val="28"/>
          <w:szCs w:val="28"/>
        </w:rPr>
        <w:t xml:space="preserve"> с ОВЗ – это лицо, имеющее недостатки в физическом и (или) психологическом развитии, подтвержденные психолого-медико-педагогической комиссией (ПМПК) и препятствующие получению образования без создания специальных условий.</w:t>
      </w:r>
    </w:p>
    <w:p w:rsidR="00B3169F" w:rsidRPr="00257EB5" w:rsidRDefault="00B3169F" w:rsidP="00257E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EB5">
        <w:rPr>
          <w:rFonts w:ascii="Times New Roman" w:hAnsi="Times New Roman" w:cs="Times New Roman"/>
          <w:sz w:val="28"/>
          <w:szCs w:val="28"/>
        </w:rPr>
        <w:t>- с задержкой психического развития;</w:t>
      </w:r>
    </w:p>
    <w:p w:rsidR="00B3169F" w:rsidRPr="00257EB5" w:rsidRDefault="00B3169F" w:rsidP="00257E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EB5">
        <w:rPr>
          <w:rFonts w:ascii="Times New Roman" w:hAnsi="Times New Roman" w:cs="Times New Roman"/>
          <w:sz w:val="28"/>
          <w:szCs w:val="28"/>
        </w:rPr>
        <w:t xml:space="preserve">- с нарушением зрения (для слабовидящих детей, с </w:t>
      </w:r>
      <w:proofErr w:type="spellStart"/>
      <w:r w:rsidRPr="00257EB5">
        <w:rPr>
          <w:rFonts w:ascii="Times New Roman" w:hAnsi="Times New Roman" w:cs="Times New Roman"/>
          <w:sz w:val="28"/>
          <w:szCs w:val="28"/>
        </w:rPr>
        <w:t>амблиопией</w:t>
      </w:r>
      <w:proofErr w:type="spellEnd"/>
      <w:r w:rsidRPr="00257EB5">
        <w:rPr>
          <w:rFonts w:ascii="Times New Roman" w:hAnsi="Times New Roman" w:cs="Times New Roman"/>
          <w:sz w:val="28"/>
          <w:szCs w:val="28"/>
        </w:rPr>
        <w:t>, косоглазием и слепых детей);</w:t>
      </w:r>
    </w:p>
    <w:p w:rsidR="00B3169F" w:rsidRPr="00257EB5" w:rsidRDefault="00B3169F" w:rsidP="00257E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EB5">
        <w:rPr>
          <w:rFonts w:ascii="Times New Roman" w:hAnsi="Times New Roman" w:cs="Times New Roman"/>
          <w:sz w:val="28"/>
          <w:szCs w:val="28"/>
        </w:rPr>
        <w:t>- с нарушением интеллекта (для детей с умственной отсталостью лёгкой, умеренной и тяжёлой степени);</w:t>
      </w:r>
    </w:p>
    <w:p w:rsidR="00B3169F" w:rsidRPr="00257EB5" w:rsidRDefault="00B3169F" w:rsidP="00257E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EB5">
        <w:rPr>
          <w:rFonts w:ascii="Times New Roman" w:hAnsi="Times New Roman" w:cs="Times New Roman"/>
          <w:sz w:val="28"/>
          <w:szCs w:val="28"/>
        </w:rPr>
        <w:t>- с нарушением опорно-двигательного аппарата;</w:t>
      </w:r>
    </w:p>
    <w:p w:rsidR="00B3169F" w:rsidRPr="00257EB5" w:rsidRDefault="00B3169F" w:rsidP="00257E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EB5">
        <w:rPr>
          <w:rFonts w:ascii="Times New Roman" w:hAnsi="Times New Roman" w:cs="Times New Roman"/>
          <w:sz w:val="28"/>
          <w:szCs w:val="28"/>
        </w:rPr>
        <w:t>- с нарушением речи;</w:t>
      </w:r>
    </w:p>
    <w:p w:rsidR="00B3169F" w:rsidRPr="00257EB5" w:rsidRDefault="00B3169F" w:rsidP="00257E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EB5">
        <w:rPr>
          <w:rFonts w:ascii="Times New Roman" w:hAnsi="Times New Roman" w:cs="Times New Roman"/>
          <w:sz w:val="28"/>
          <w:szCs w:val="28"/>
        </w:rPr>
        <w:t>- с нарушением слуха (для слабослышащих и глухих детей);</w:t>
      </w:r>
    </w:p>
    <w:p w:rsidR="00B3169F" w:rsidRPr="00257EB5" w:rsidRDefault="00B3169F" w:rsidP="00257E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EB5">
        <w:rPr>
          <w:rFonts w:ascii="Times New Roman" w:hAnsi="Times New Roman" w:cs="Times New Roman"/>
          <w:sz w:val="28"/>
          <w:szCs w:val="28"/>
        </w:rPr>
        <w:t>- со сложным дефектом (имеющих сочетание недостатков в физическом и/или психическом развитии);</w:t>
      </w:r>
    </w:p>
    <w:p w:rsidR="00B3169F" w:rsidRPr="00257EB5" w:rsidRDefault="00B3169F" w:rsidP="00257E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EB5">
        <w:rPr>
          <w:rFonts w:ascii="Times New Roman" w:hAnsi="Times New Roman" w:cs="Times New Roman"/>
          <w:sz w:val="28"/>
          <w:szCs w:val="28"/>
        </w:rPr>
        <w:t>- другого профиля.</w:t>
      </w:r>
    </w:p>
    <w:p w:rsidR="00B3169F" w:rsidRPr="00257EB5" w:rsidRDefault="00B3169F" w:rsidP="00257EB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57EB5">
        <w:rPr>
          <w:rFonts w:ascii="Times New Roman" w:hAnsi="Times New Roman" w:cs="Times New Roman"/>
          <w:i/>
          <w:sz w:val="28"/>
          <w:szCs w:val="28"/>
        </w:rPr>
        <w:t>4. Профиль оздоровительной группы ДОО:</w:t>
      </w:r>
    </w:p>
    <w:p w:rsidR="00B3169F" w:rsidRPr="00257EB5" w:rsidRDefault="00B3169F" w:rsidP="00257E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EB5">
        <w:rPr>
          <w:rFonts w:ascii="Times New Roman" w:hAnsi="Times New Roman" w:cs="Times New Roman"/>
          <w:sz w:val="28"/>
          <w:szCs w:val="28"/>
        </w:rPr>
        <w:t>- группы для детей с туберкулёзной интоксикацией;</w:t>
      </w:r>
    </w:p>
    <w:p w:rsidR="00B3169F" w:rsidRPr="00257EB5" w:rsidRDefault="00B3169F" w:rsidP="00257E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EB5">
        <w:rPr>
          <w:rFonts w:ascii="Times New Roman" w:hAnsi="Times New Roman" w:cs="Times New Roman"/>
          <w:sz w:val="28"/>
          <w:szCs w:val="28"/>
        </w:rPr>
        <w:t xml:space="preserve">- группы для часто </w:t>
      </w:r>
      <w:proofErr w:type="gramStart"/>
      <w:r w:rsidRPr="00257EB5">
        <w:rPr>
          <w:rFonts w:ascii="Times New Roman" w:hAnsi="Times New Roman" w:cs="Times New Roman"/>
          <w:sz w:val="28"/>
          <w:szCs w:val="28"/>
        </w:rPr>
        <w:t>болеющих</w:t>
      </w:r>
      <w:proofErr w:type="gramEnd"/>
      <w:r w:rsidRPr="00257EB5">
        <w:rPr>
          <w:rFonts w:ascii="Times New Roman" w:hAnsi="Times New Roman" w:cs="Times New Roman"/>
          <w:sz w:val="28"/>
          <w:szCs w:val="28"/>
        </w:rPr>
        <w:t>;</w:t>
      </w:r>
    </w:p>
    <w:p w:rsidR="00B3169F" w:rsidRPr="00257EB5" w:rsidRDefault="00B3169F" w:rsidP="00257E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EB5">
        <w:rPr>
          <w:rFonts w:ascii="Times New Roman" w:hAnsi="Times New Roman" w:cs="Times New Roman"/>
          <w:sz w:val="28"/>
          <w:szCs w:val="28"/>
        </w:rPr>
        <w:t>- иной профиль.</w:t>
      </w:r>
    </w:p>
    <w:p w:rsidR="00B3169F" w:rsidRPr="00257EB5" w:rsidRDefault="00B3169F" w:rsidP="00257EB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57EB5">
        <w:rPr>
          <w:rFonts w:ascii="Times New Roman" w:hAnsi="Times New Roman" w:cs="Times New Roman"/>
          <w:i/>
          <w:sz w:val="28"/>
          <w:szCs w:val="28"/>
        </w:rPr>
        <w:t>5. Режим работы группы ДОО, каждая группа может быть:</w:t>
      </w:r>
    </w:p>
    <w:p w:rsidR="00B3169F" w:rsidRPr="00257EB5" w:rsidRDefault="00B3169F" w:rsidP="00257E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EB5">
        <w:rPr>
          <w:rFonts w:ascii="Times New Roman" w:hAnsi="Times New Roman" w:cs="Times New Roman"/>
          <w:sz w:val="28"/>
          <w:szCs w:val="28"/>
        </w:rPr>
        <w:t>- кратковременного пребывания (до 5 часов в день);</w:t>
      </w:r>
    </w:p>
    <w:p w:rsidR="00B3169F" w:rsidRPr="00257EB5" w:rsidRDefault="00B3169F" w:rsidP="00257E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EB5">
        <w:rPr>
          <w:rFonts w:ascii="Times New Roman" w:hAnsi="Times New Roman" w:cs="Times New Roman"/>
          <w:sz w:val="28"/>
          <w:szCs w:val="28"/>
        </w:rPr>
        <w:t>- сокращённого дня (8-10-часового пребывания);</w:t>
      </w:r>
    </w:p>
    <w:p w:rsidR="00B3169F" w:rsidRPr="00257EB5" w:rsidRDefault="00B3169F" w:rsidP="00257E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EB5">
        <w:rPr>
          <w:rFonts w:ascii="Times New Roman" w:hAnsi="Times New Roman" w:cs="Times New Roman"/>
          <w:sz w:val="28"/>
          <w:szCs w:val="28"/>
        </w:rPr>
        <w:t>- полного дня (10,5-12-часового пребывания);</w:t>
      </w:r>
    </w:p>
    <w:p w:rsidR="00B3169F" w:rsidRPr="00257EB5" w:rsidRDefault="00B3169F" w:rsidP="00257E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EB5">
        <w:rPr>
          <w:rFonts w:ascii="Times New Roman" w:hAnsi="Times New Roman" w:cs="Times New Roman"/>
          <w:sz w:val="28"/>
          <w:szCs w:val="28"/>
        </w:rPr>
        <w:t>- продлённого дня (13-14-часового пребывания);</w:t>
      </w:r>
    </w:p>
    <w:p w:rsidR="00B3169F" w:rsidRPr="00257EB5" w:rsidRDefault="00B3169F" w:rsidP="00257E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EB5">
        <w:rPr>
          <w:rFonts w:ascii="Times New Roman" w:hAnsi="Times New Roman" w:cs="Times New Roman"/>
          <w:sz w:val="28"/>
          <w:szCs w:val="28"/>
        </w:rPr>
        <w:t>- круглосуточного пребывания (24 часа).</w:t>
      </w:r>
    </w:p>
    <w:p w:rsidR="00B3169F" w:rsidRPr="00257EB5" w:rsidRDefault="00B3169F" w:rsidP="00257E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EB5">
        <w:rPr>
          <w:rFonts w:ascii="Times New Roman" w:hAnsi="Times New Roman" w:cs="Times New Roman"/>
          <w:sz w:val="28"/>
          <w:szCs w:val="28"/>
        </w:rPr>
        <w:t>Помимо выбора перечисленных характеристик родителю предлагается дополнительно отметить приемлемые режимы работы группы, кроме выбранного ранее предпочтительно режима:</w:t>
      </w:r>
    </w:p>
    <w:p w:rsidR="00B3169F" w:rsidRPr="00257EB5" w:rsidRDefault="00B3169F" w:rsidP="00257E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EB5">
        <w:rPr>
          <w:rFonts w:ascii="Times New Roman" w:hAnsi="Times New Roman" w:cs="Times New Roman"/>
          <w:sz w:val="28"/>
          <w:szCs w:val="28"/>
        </w:rPr>
        <w:lastRenderedPageBreak/>
        <w:t>- круглосуточные группы ДОО;</w:t>
      </w:r>
    </w:p>
    <w:p w:rsidR="00B3169F" w:rsidRPr="00257EB5" w:rsidRDefault="00B3169F" w:rsidP="00257E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EB5">
        <w:rPr>
          <w:rFonts w:ascii="Times New Roman" w:hAnsi="Times New Roman" w:cs="Times New Roman"/>
          <w:sz w:val="28"/>
          <w:szCs w:val="28"/>
        </w:rPr>
        <w:t>- группы ДОО кратковременного пребывания;</w:t>
      </w:r>
    </w:p>
    <w:p w:rsidR="00B3169F" w:rsidRPr="00257EB5" w:rsidRDefault="00B3169F" w:rsidP="00257E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EB5">
        <w:rPr>
          <w:rFonts w:ascii="Times New Roman" w:hAnsi="Times New Roman" w:cs="Times New Roman"/>
          <w:sz w:val="28"/>
          <w:szCs w:val="28"/>
        </w:rPr>
        <w:t>- группы ДОО по присмотру и уходу;</w:t>
      </w:r>
    </w:p>
    <w:p w:rsidR="00B3169F" w:rsidRPr="00257EB5" w:rsidRDefault="00B3169F" w:rsidP="00257E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EB5">
        <w:rPr>
          <w:rFonts w:ascii="Times New Roman" w:hAnsi="Times New Roman" w:cs="Times New Roman"/>
          <w:sz w:val="28"/>
          <w:szCs w:val="28"/>
        </w:rPr>
        <w:t xml:space="preserve">- разновозрастные группы </w:t>
      </w:r>
      <w:proofErr w:type="gramStart"/>
      <w:r w:rsidRPr="00257EB5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257EB5">
        <w:rPr>
          <w:rFonts w:ascii="Times New Roman" w:hAnsi="Times New Roman" w:cs="Times New Roman"/>
          <w:sz w:val="28"/>
          <w:szCs w:val="28"/>
        </w:rPr>
        <w:t>;</w:t>
      </w:r>
    </w:p>
    <w:p w:rsidR="00B3169F" w:rsidRPr="00257EB5" w:rsidRDefault="00B3169F" w:rsidP="00257E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EB5">
        <w:rPr>
          <w:rFonts w:ascii="Times New Roman" w:hAnsi="Times New Roman" w:cs="Times New Roman"/>
          <w:sz w:val="28"/>
          <w:szCs w:val="28"/>
        </w:rPr>
        <w:t>- общеразвивающие группы ДОО.</w:t>
      </w:r>
    </w:p>
    <w:p w:rsidR="00B3169F" w:rsidRPr="00257EB5" w:rsidRDefault="00B3169F" w:rsidP="00257E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EB5">
        <w:rPr>
          <w:rFonts w:ascii="Times New Roman" w:hAnsi="Times New Roman" w:cs="Times New Roman"/>
          <w:sz w:val="28"/>
          <w:szCs w:val="28"/>
        </w:rPr>
        <w:t>Выбрать тип группы с ОВЗ можно при наличии заключения ПМПК, которое вносится в систему электронной очереди.</w:t>
      </w:r>
    </w:p>
    <w:p w:rsidR="00B3169F" w:rsidRDefault="00B3169F" w:rsidP="00257E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EB5">
        <w:rPr>
          <w:rFonts w:ascii="Times New Roman" w:hAnsi="Times New Roman" w:cs="Times New Roman"/>
          <w:sz w:val="28"/>
          <w:szCs w:val="28"/>
        </w:rPr>
        <w:t xml:space="preserve">Если ребёнку установлена инвалидность, то данные </w:t>
      </w:r>
      <w:proofErr w:type="gramStart"/>
      <w:r w:rsidRPr="00257EB5">
        <w:rPr>
          <w:rFonts w:ascii="Times New Roman" w:hAnsi="Times New Roman" w:cs="Times New Roman"/>
          <w:sz w:val="28"/>
          <w:szCs w:val="28"/>
        </w:rPr>
        <w:t>медико-социальной</w:t>
      </w:r>
      <w:proofErr w:type="gramEnd"/>
      <w:r w:rsidRPr="00257EB5">
        <w:rPr>
          <w:rFonts w:ascii="Times New Roman" w:hAnsi="Times New Roman" w:cs="Times New Roman"/>
          <w:sz w:val="28"/>
          <w:szCs w:val="28"/>
        </w:rPr>
        <w:t xml:space="preserve"> экспертизы (МСЭ) также вносятся в систему.</w:t>
      </w:r>
    </w:p>
    <w:p w:rsidR="00C065ED" w:rsidRPr="00257EB5" w:rsidRDefault="00C065ED" w:rsidP="00257E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169F" w:rsidRDefault="00B3169F" w:rsidP="00257EB5">
      <w:pPr>
        <w:spacing w:after="0" w:line="240" w:lineRule="auto"/>
        <w:ind w:firstLine="709"/>
        <w:rPr>
          <w:rFonts w:ascii="Times New Roman" w:hAnsi="Times New Roman" w:cs="Times New Roman"/>
          <w:b/>
          <w:sz w:val="36"/>
          <w:szCs w:val="36"/>
        </w:rPr>
      </w:pPr>
      <w:r w:rsidRPr="00257EB5">
        <w:rPr>
          <w:rFonts w:ascii="Times New Roman" w:hAnsi="Times New Roman" w:cs="Times New Roman"/>
          <w:b/>
          <w:sz w:val="36"/>
          <w:szCs w:val="36"/>
        </w:rPr>
        <w:t>Как проходит распределение в ДОО на новый учебный год и почему меняется порядок очереди?</w:t>
      </w:r>
    </w:p>
    <w:p w:rsidR="00303BAC" w:rsidRPr="00257EB5" w:rsidRDefault="00303BAC" w:rsidP="00257EB5">
      <w:pPr>
        <w:spacing w:after="0" w:line="240" w:lineRule="auto"/>
        <w:ind w:firstLine="709"/>
        <w:rPr>
          <w:rFonts w:ascii="Times New Roman" w:hAnsi="Times New Roman" w:cs="Times New Roman"/>
          <w:b/>
          <w:sz w:val="36"/>
          <w:szCs w:val="36"/>
        </w:rPr>
      </w:pPr>
    </w:p>
    <w:p w:rsidR="00B3169F" w:rsidRPr="00C065ED" w:rsidRDefault="00B3169F" w:rsidP="00C065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5ED">
        <w:rPr>
          <w:rFonts w:ascii="Times New Roman" w:hAnsi="Times New Roman" w:cs="Times New Roman"/>
          <w:sz w:val="28"/>
          <w:szCs w:val="28"/>
        </w:rPr>
        <w:t>Процесс распределения детей в дошкольные образовательные организации (ДОО) осуществляется следующим образом:</w:t>
      </w:r>
    </w:p>
    <w:p w:rsidR="00B3169F" w:rsidRPr="00C065ED" w:rsidRDefault="00B3169F" w:rsidP="00C065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5ED">
        <w:rPr>
          <w:rFonts w:ascii="Times New Roman" w:hAnsi="Times New Roman" w:cs="Times New Roman"/>
          <w:sz w:val="28"/>
          <w:szCs w:val="28"/>
        </w:rPr>
        <w:t>1) системой выбираются все заявления со статусом «очередник» и «желает сменить»;</w:t>
      </w:r>
    </w:p>
    <w:p w:rsidR="00B3169F" w:rsidRPr="00C065ED" w:rsidRDefault="00B3169F" w:rsidP="00C065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5ED">
        <w:rPr>
          <w:rFonts w:ascii="Times New Roman" w:hAnsi="Times New Roman" w:cs="Times New Roman"/>
          <w:sz w:val="28"/>
          <w:szCs w:val="28"/>
        </w:rPr>
        <w:t>2) все заявления упорядочиваются согласно наличию льготы и дате регистрации (между детьми с льготной категорией также организовывается очередь по дате регистрации и типу льготы);</w:t>
      </w:r>
    </w:p>
    <w:p w:rsidR="00B3169F" w:rsidRPr="00C065ED" w:rsidRDefault="00B3169F" w:rsidP="00C065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5ED">
        <w:rPr>
          <w:rFonts w:ascii="Times New Roman" w:hAnsi="Times New Roman" w:cs="Times New Roman"/>
          <w:sz w:val="28"/>
          <w:szCs w:val="28"/>
        </w:rPr>
        <w:t>3) при основном распределении (на 1 сентября) для каждого ребёнка на основании даты рождения рассчитывается его возраст на 1 сентября (при распределении в течение учебного года возраст ребёнка рассчитывается на дату осуществления распределения), далее система проверяет наличие свободных мест согласно характеристикам группы, выбранных заявителем, в каждой из ДОО по порядку;</w:t>
      </w:r>
    </w:p>
    <w:p w:rsidR="00B3169F" w:rsidRPr="00C065ED" w:rsidRDefault="00B3169F" w:rsidP="00C065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5ED">
        <w:rPr>
          <w:rFonts w:ascii="Times New Roman" w:hAnsi="Times New Roman" w:cs="Times New Roman"/>
          <w:sz w:val="28"/>
          <w:szCs w:val="28"/>
        </w:rPr>
        <w:t>4) если в ДОО 1 нет, то проверяется дополнительный детский сад 2 и 3;</w:t>
      </w:r>
    </w:p>
    <w:p w:rsidR="00B3169F" w:rsidRPr="00C065ED" w:rsidRDefault="00B3169F" w:rsidP="00C065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5ED">
        <w:rPr>
          <w:rFonts w:ascii="Times New Roman" w:hAnsi="Times New Roman" w:cs="Times New Roman"/>
          <w:sz w:val="28"/>
          <w:szCs w:val="28"/>
        </w:rPr>
        <w:t>5) в случае, когда дети не прошли ни в одну ДОО, то они остаются в актуальной очереди до следующего распределения.</w:t>
      </w:r>
    </w:p>
    <w:p w:rsidR="00257EB5" w:rsidRPr="00C065ED" w:rsidRDefault="00257EB5" w:rsidP="00C065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5ED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 понимать, что при распределении ЭО в ДОО РК учитывает выбранный заявителем тип направленности и режим пребывания. Распределение детей в группы происходит автоматически, строго с выбранными параметрами.</w:t>
      </w:r>
    </w:p>
    <w:p w:rsidR="00257EB5" w:rsidRPr="00257EB5" w:rsidRDefault="00257EB5" w:rsidP="00257E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B3169F" w:rsidRDefault="00B3169F" w:rsidP="00257E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57EB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Как посмотреть очередь в детский сад?</w:t>
      </w:r>
    </w:p>
    <w:p w:rsidR="00303BAC" w:rsidRPr="00257EB5" w:rsidRDefault="00303BAC" w:rsidP="00257E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B3169F" w:rsidRPr="00C065ED" w:rsidRDefault="00B3169F" w:rsidP="00257E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5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сайте rkdoo.ru.</w:t>
      </w:r>
    </w:p>
    <w:p w:rsidR="00B3169F" w:rsidRPr="00C065ED" w:rsidRDefault="00B3169F" w:rsidP="00257E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5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сайте rkdoo.ru можно ознакомиться со списком всех заявлений (независимо от возрастной группы) </w:t>
      </w:r>
      <w:r w:rsidRPr="00C065E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 желаемой датой зачисления на новый учебный год и ранее</w:t>
      </w:r>
      <w:r w:rsidRPr="00C065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поданных в детскую дошкольную организацию. </w:t>
      </w:r>
    </w:p>
    <w:p w:rsidR="00B3169F" w:rsidRPr="00C065ED" w:rsidRDefault="00B3169F" w:rsidP="00257E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5E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главной странице сайта функция поиска по номеру заявления предоставляет информацию о текущем статусе заявления и историю изменения статуса.</w:t>
      </w:r>
    </w:p>
    <w:p w:rsidR="00B3169F" w:rsidRPr="00C065ED" w:rsidRDefault="00B3169F" w:rsidP="00257E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5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Так же увидеть ребёнка в списке очередников можно выбрав муниципальное образование, далее в списке дошкольных учреждений определить детский сад, который был выбран в качестве одной из ДОО и </w:t>
      </w:r>
      <w:proofErr w:type="gramStart"/>
      <w:r w:rsidRPr="00C065E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найти</w:t>
      </w:r>
      <w:proofErr w:type="gramEnd"/>
      <w:r w:rsidRPr="00C065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номер заявления.</w:t>
      </w:r>
    </w:p>
    <w:p w:rsidR="00B3169F" w:rsidRPr="00C065ED" w:rsidRDefault="00B3169F" w:rsidP="00257E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5ED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нужного заявления нет в списке, то оператор не изменил статус заявления на «очередник».</w:t>
      </w:r>
    </w:p>
    <w:p w:rsidR="00B3169F" w:rsidRPr="00C065ED" w:rsidRDefault="00B3169F" w:rsidP="00257E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5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портале gosuslugi82.ru.</w:t>
      </w:r>
    </w:p>
    <w:p w:rsidR="00B3169F" w:rsidRPr="00C065ED" w:rsidRDefault="00B3169F" w:rsidP="00257E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5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помощью регионального портала государственных услуг можно узнать информацию о позиции очереди на новый учебный год в ДОО 1. Для этого необходимо авторизоваться на gosuslugi82.ru с помощью </w:t>
      </w:r>
      <w:r w:rsidRPr="00C065E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подтверждённой учётной записи</w:t>
      </w:r>
      <w:r w:rsidRPr="00C065ED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выбрать пункт «Электронная очередь в ДОО РК (детские сады)» и ввести номер заявления.</w:t>
      </w:r>
    </w:p>
    <w:p w:rsidR="00B3169F" w:rsidRPr="00C065ED" w:rsidRDefault="00B3169F" w:rsidP="00257E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5ED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Авторизация на сайте gosuslugi82.ru проходит через ЕСИА (единая система идентификац</w:t>
      </w:r>
      <w:proofErr w:type="gramStart"/>
      <w:r w:rsidRPr="00C065ED">
        <w:rPr>
          <w:rFonts w:ascii="Times New Roman" w:eastAsia="Times New Roman" w:hAnsi="Times New Roman" w:cs="Times New Roman"/>
          <w:sz w:val="28"/>
          <w:szCs w:val="28"/>
          <w:lang w:eastAsia="ru-RU"/>
        </w:rPr>
        <w:t>ии и ау</w:t>
      </w:r>
      <w:proofErr w:type="gramEnd"/>
      <w:r w:rsidRPr="00C065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тентификации, которая используется на всех государственных сайтах-участниках системы). Получить </w:t>
      </w:r>
      <w:r w:rsidRPr="00C065E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подтверждённую</w:t>
      </w:r>
      <w:r w:rsidRPr="00C065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учётную запись ЕСИА можно в отделениях Пенсионного фонда России, многофункциональных центрах и отделениях РНКБ.</w:t>
      </w:r>
    </w:p>
    <w:p w:rsidR="00B3169F" w:rsidRPr="00C065ED" w:rsidRDefault="00B3169F" w:rsidP="00257E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5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формируется очередь?</w:t>
      </w:r>
    </w:p>
    <w:p w:rsidR="00B3169F" w:rsidRPr="00C065ED" w:rsidRDefault="00B3169F" w:rsidP="00257E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5E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расположение заявлений в очереди влияют:</w:t>
      </w:r>
    </w:p>
    <w:p w:rsidR="00B3169F" w:rsidRPr="00C065ED" w:rsidRDefault="00B3169F" w:rsidP="00257E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5ED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дата подачи заявления;</w:t>
      </w:r>
    </w:p>
    <w:p w:rsidR="00B3169F" w:rsidRPr="00C065ED" w:rsidRDefault="00B3169F" w:rsidP="00257E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5ED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наличие и тип льготы;</w:t>
      </w:r>
    </w:p>
    <w:p w:rsidR="00B3169F" w:rsidRPr="00C065ED" w:rsidRDefault="00B3169F" w:rsidP="00257E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5ED">
        <w:rPr>
          <w:rFonts w:ascii="Times New Roman" w:eastAsia="Times New Roman" w:hAnsi="Times New Roman" w:cs="Times New Roman"/>
          <w:sz w:val="28"/>
          <w:szCs w:val="28"/>
          <w:lang w:eastAsia="ru-RU"/>
        </w:rPr>
        <w:t>- параметры необходимой группы.</w:t>
      </w:r>
    </w:p>
    <w:p w:rsidR="00B3169F" w:rsidRPr="00C065ED" w:rsidRDefault="00B3169F" w:rsidP="00257E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5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двигается очередь?</w:t>
      </w:r>
    </w:p>
    <w:p w:rsidR="00B3169F" w:rsidRPr="00C065ED" w:rsidRDefault="00B3169F" w:rsidP="00257E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5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Очередь может двигаться как вперёд, так и назад. Перемещение заявления на нижние позиции происходит из-за регистрации новых заявлений детей со льготой, они имеют </w:t>
      </w:r>
      <w:proofErr w:type="gramStart"/>
      <w:r w:rsidRPr="00C065E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приоритет на зачисление</w:t>
      </w:r>
      <w:proofErr w:type="gramEnd"/>
      <w:r w:rsidRPr="00C065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детский сад. При распределении первыми места получают дети, имеющие внеочередную категорию льготы, затем </w:t>
      </w:r>
      <w:proofErr w:type="spellStart"/>
      <w:r w:rsidRPr="00C065E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первоочередники</w:t>
      </w:r>
      <w:proofErr w:type="spellEnd"/>
      <w:r w:rsidRPr="00C065ED">
        <w:rPr>
          <w:rFonts w:ascii="Times New Roman" w:eastAsia="Times New Roman" w:hAnsi="Times New Roman" w:cs="Times New Roman"/>
          <w:sz w:val="28"/>
          <w:szCs w:val="28"/>
          <w:lang w:eastAsia="ru-RU"/>
        </w:rPr>
        <w:t>. Остальные получают места в порядке общей очереди согласно дате регистрации заявления и параметрам группы.</w:t>
      </w:r>
    </w:p>
    <w:p w:rsidR="00B3169F" w:rsidRPr="00C065ED" w:rsidRDefault="00B3169F" w:rsidP="00257E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5ED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Очередь может смещаться в результате перемещения заявлений из других ДОО и муниципальных образований Республики Крым, а также регионов Российской Федерации, которые переводятся в электронную очередь ДОО Республики Крым.</w:t>
      </w:r>
    </w:p>
    <w:p w:rsidR="00B3169F" w:rsidRPr="00C065ED" w:rsidRDefault="00B3169F" w:rsidP="00257E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169F" w:rsidRDefault="00B3169F" w:rsidP="00257E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3169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Как изменить желаемый детский сад в электронной очереди?</w:t>
      </w:r>
    </w:p>
    <w:p w:rsidR="00303BAC" w:rsidRPr="00B3169F" w:rsidRDefault="00303BAC" w:rsidP="00257E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B3169F" w:rsidRPr="00451E8C" w:rsidRDefault="00B3169F" w:rsidP="00451E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постановке в </w:t>
      </w:r>
      <w:proofErr w:type="gramStart"/>
      <w:r w:rsidRPr="00451E8C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электронною</w:t>
      </w:r>
      <w:proofErr w:type="gramEnd"/>
      <w:r w:rsidRPr="00451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очередь в дошкольную образовательную организацию Республики Крым (далее – ЭО в ДОО РК) родитель (законный представитель) вправе выбрать три ДОО, которые подходят для посещения ребёнком. После постановки в очередь, пока ребёнок находится в статусе «очередник», родитель (законный представитель) может изменить любое ДОО в заявлении (ДОО 1, ДОО 2 или </w:t>
      </w:r>
      <w:r w:rsidRPr="00451E8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ДОО 3) в рамках муниципального образования. Для это</w:t>
      </w:r>
      <w:r w:rsidR="00333B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 необходимо обратиться в </w:t>
      </w:r>
      <w:r w:rsidRPr="00451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Управления образования</w:t>
      </w:r>
      <w:r w:rsidR="00333B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Симферопольского района</w:t>
      </w:r>
      <w:proofErr w:type="gramStart"/>
      <w:r w:rsidR="00333B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1E8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451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котором находится заявление ребёнка и сообщить оператору ЭО в ДОО РК желаемые дошкольные организации, а оператор Управления образования изменит их согласно пожеланиям родителя.</w:t>
      </w:r>
    </w:p>
    <w:p w:rsidR="00303BAC" w:rsidRDefault="00303BAC" w:rsidP="00257E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B3169F" w:rsidRDefault="00257EB5" w:rsidP="00257E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257EB5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ПЕРЕВОДЫ</w:t>
      </w:r>
    </w:p>
    <w:p w:rsidR="00303BAC" w:rsidRPr="00257EB5" w:rsidRDefault="00303BAC" w:rsidP="00257E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257EB5" w:rsidRPr="00C065ED" w:rsidRDefault="00257EB5" w:rsidP="00257E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5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необходимо сменить тип направленности группы, которую посещает ребёнок, то следует встать в очередь, как и при первоначальной постановке в детский сад (заявлению присваивается статус «желает сменить», а ребёнок может посещать текущую группу). В заявлении указывается необходимый тип направленности группы и ребёнок ожидает распределения в другую группу этой же ДОО (или другой ДОО, если необходимо также сменить дошкольное учреждение). </w:t>
      </w:r>
    </w:p>
    <w:p w:rsidR="00303BAC" w:rsidRDefault="00257EB5" w:rsidP="00257E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5E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необходимости смены группы между сокращённым, полным или продлённым режимами внутри одной ДОО детей переводят приказом о переводе.</w:t>
      </w:r>
    </w:p>
    <w:p w:rsidR="00257EB5" w:rsidRPr="00C065ED" w:rsidRDefault="00257EB5" w:rsidP="00303B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5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Постановку в очередь необходимо осуществлять в случае, ес</w:t>
      </w:r>
      <w:r w:rsidR="00303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 ребёнок желает сменить режим </w:t>
      </w:r>
      <w:r w:rsidRPr="00C065ED">
        <w:rPr>
          <w:rFonts w:ascii="Times New Roman" w:eastAsia="Times New Roman" w:hAnsi="Times New Roman" w:cs="Times New Roman"/>
          <w:sz w:val="28"/>
          <w:szCs w:val="28"/>
          <w:lang w:eastAsia="ru-RU"/>
        </w:rPr>
        <w:t>с кратковременного пребывания</w:t>
      </w:r>
      <w:r w:rsidR="00303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(до 5 часов)</w:t>
      </w:r>
      <w:r w:rsidRPr="00C065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сокращённого</w:t>
      </w:r>
      <w:r w:rsidR="00303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(9 часов)</w:t>
      </w:r>
      <w:proofErr w:type="gramStart"/>
      <w:r w:rsidR="00303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65E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C065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полного</w:t>
      </w:r>
      <w:r w:rsidR="00303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(10,5 часов)</w:t>
      </w:r>
      <w:bookmarkStart w:id="0" w:name="_GoBack"/>
      <w:bookmarkEnd w:id="0"/>
      <w:r w:rsidRPr="00C065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 наоборот);</w:t>
      </w:r>
    </w:p>
    <w:p w:rsidR="00257EB5" w:rsidRPr="00C065ED" w:rsidRDefault="00257EB5" w:rsidP="00257E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065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Перевод в другую дошкольную организацию, если ребёнок уже посещает детский сад.</w:t>
      </w:r>
    </w:p>
    <w:p w:rsidR="00257EB5" w:rsidRPr="00451E8C" w:rsidRDefault="00257EB5" w:rsidP="00451E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Заявитель (родитель или законный представитель ребёнка) может перевести ребёнка в другую дошкольную образовательную организацию (далее – ДОО) при условии, что ребёнок уже посещает ДОО. Для этого необходимо обратиться в управление образования с заявлением о постановке в очередь желаемого детского сада. Так, в системе электронной очереди для ребёнка создаётся заявление на постановку со статусом «желает сменить». </w:t>
      </w:r>
    </w:p>
    <w:p w:rsidR="00257EB5" w:rsidRPr="00451E8C" w:rsidRDefault="00257EB5" w:rsidP="00451E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Новый детский сад можно выбрать как в пределах муниципального </w:t>
      </w:r>
      <w:proofErr w:type="gramStart"/>
      <w:r w:rsidRPr="00451E8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</w:t>
      </w:r>
      <w:proofErr w:type="gramEnd"/>
      <w:r w:rsidRPr="00451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котором ребёнок уже посещает ДОО, так и в другом муниципальном образовании Республики Крым. При этом ребёнок будет посещать настоящий детский </w:t>
      </w:r>
      <w:proofErr w:type="gramStart"/>
      <w:r w:rsidRPr="00451E8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</w:t>
      </w:r>
      <w:proofErr w:type="gramEnd"/>
      <w:r w:rsidRPr="00451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ожидать распределения в очереди другого. Согласно регламенту муниципального образования, в котором ребёнок желает получить новое место, дата регистрации остаётся первоначальной, либо сбрасывается на дату осуществления постановки в очередь </w:t>
      </w:r>
      <w:proofErr w:type="gramStart"/>
      <w:r w:rsidRPr="00451E8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451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другую ДОО. </w:t>
      </w:r>
    </w:p>
    <w:p w:rsidR="00257EB5" w:rsidRPr="00451E8C" w:rsidRDefault="00257EB5" w:rsidP="00451E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E8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того, как заявитель будет проинформирован о получении направления в новый детский сад, необходимо отчислиться из посещаемого детского сада и зачислиться в новый.</w:t>
      </w:r>
    </w:p>
    <w:p w:rsidR="00A216AA" w:rsidRPr="00C065ED" w:rsidRDefault="00A216AA" w:rsidP="00257E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A216AA" w:rsidRPr="00C065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roid Sans Fallback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25BFD"/>
    <w:multiLevelType w:val="multilevel"/>
    <w:tmpl w:val="74601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E6536E8"/>
    <w:multiLevelType w:val="multilevel"/>
    <w:tmpl w:val="1D001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656"/>
    <w:rsid w:val="001B5A12"/>
    <w:rsid w:val="00257EB5"/>
    <w:rsid w:val="00303BAC"/>
    <w:rsid w:val="00333B68"/>
    <w:rsid w:val="00451E8C"/>
    <w:rsid w:val="004D3D84"/>
    <w:rsid w:val="00865656"/>
    <w:rsid w:val="00A216AA"/>
    <w:rsid w:val="00B3169F"/>
    <w:rsid w:val="00C065ED"/>
    <w:rsid w:val="00DC254F"/>
    <w:rsid w:val="00F56F4D"/>
    <w:rsid w:val="00F64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316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3169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51E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1E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316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3169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51E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1E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774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6</Pages>
  <Words>1888</Words>
  <Characters>10766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cp:lastPrinted>2019-04-05T05:54:00Z</cp:lastPrinted>
  <dcterms:created xsi:type="dcterms:W3CDTF">2019-04-04T13:39:00Z</dcterms:created>
  <dcterms:modified xsi:type="dcterms:W3CDTF">2019-04-15T08:35:00Z</dcterms:modified>
</cp:coreProperties>
</file>