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EE1" w:rsidRPr="00EE7A4B" w:rsidRDefault="00EC7EE1" w:rsidP="00EC7EE1">
      <w:pPr>
        <w:ind w:left="56"/>
        <w:jc w:val="center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proofErr w:type="spellStart"/>
      <w:r w:rsidRPr="00EE7A4B">
        <w:rPr>
          <w:rFonts w:ascii="Times New Roman" w:hAnsi="Times New Roman" w:cs="Times New Roman"/>
          <w:sz w:val="28"/>
          <w:szCs w:val="28"/>
        </w:rPr>
        <w:t>дошкльное</w:t>
      </w:r>
      <w:proofErr w:type="spellEnd"/>
      <w:r w:rsidRPr="00EE7A4B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</w:t>
      </w:r>
    </w:p>
    <w:p w:rsidR="00EC7EE1" w:rsidRPr="00EE7A4B" w:rsidRDefault="00EE7A4B" w:rsidP="00EC7EE1">
      <w:pPr>
        <w:ind w:left="56"/>
        <w:jc w:val="center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 xml:space="preserve">«Детский сад «Солнышко» </w:t>
      </w:r>
      <w:proofErr w:type="gramStart"/>
      <w:r w:rsidRPr="00EE7A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E7A4B">
        <w:rPr>
          <w:rFonts w:ascii="Times New Roman" w:hAnsi="Times New Roman" w:cs="Times New Roman"/>
          <w:sz w:val="28"/>
          <w:szCs w:val="28"/>
        </w:rPr>
        <w:t>. Мазанка</w:t>
      </w:r>
      <w:r w:rsidR="00EC7EE1" w:rsidRPr="00EE7A4B">
        <w:rPr>
          <w:rFonts w:ascii="Times New Roman" w:hAnsi="Times New Roman" w:cs="Times New Roman"/>
          <w:sz w:val="28"/>
          <w:szCs w:val="28"/>
        </w:rPr>
        <w:t>»</w:t>
      </w:r>
    </w:p>
    <w:p w:rsidR="00EC7EE1" w:rsidRPr="00EE7A4B" w:rsidRDefault="00EC7EE1" w:rsidP="00EC7EE1">
      <w:pPr>
        <w:ind w:left="56"/>
        <w:jc w:val="center"/>
        <w:rPr>
          <w:rFonts w:ascii="Times New Roman" w:hAnsi="Times New Roman" w:cs="Times New Roman"/>
          <w:sz w:val="28"/>
          <w:szCs w:val="28"/>
        </w:rPr>
      </w:pPr>
    </w:p>
    <w:p w:rsidR="00EC7EE1" w:rsidRPr="00EE7A4B" w:rsidRDefault="00EC7EE1" w:rsidP="00EC7EE1">
      <w:pPr>
        <w:ind w:left="56"/>
        <w:jc w:val="center"/>
        <w:rPr>
          <w:rFonts w:ascii="Times New Roman" w:hAnsi="Times New Roman" w:cs="Times New Roman"/>
          <w:sz w:val="28"/>
          <w:szCs w:val="28"/>
        </w:rPr>
      </w:pPr>
    </w:p>
    <w:p w:rsidR="00EC7EE1" w:rsidRPr="00EE7A4B" w:rsidRDefault="00EC7EE1" w:rsidP="00EC7EE1">
      <w:pPr>
        <w:ind w:left="56"/>
        <w:jc w:val="center"/>
        <w:rPr>
          <w:rFonts w:ascii="Times New Roman" w:hAnsi="Times New Roman" w:cs="Times New Roman"/>
          <w:sz w:val="28"/>
          <w:szCs w:val="28"/>
        </w:rPr>
      </w:pPr>
    </w:p>
    <w:p w:rsidR="00EC7EE1" w:rsidRPr="00EE7A4B" w:rsidRDefault="00EC7EE1" w:rsidP="00EC7EE1">
      <w:pPr>
        <w:ind w:left="56"/>
        <w:jc w:val="center"/>
        <w:rPr>
          <w:rFonts w:ascii="Times New Roman" w:hAnsi="Times New Roman" w:cs="Times New Roman"/>
          <w:sz w:val="28"/>
          <w:szCs w:val="28"/>
        </w:rPr>
      </w:pPr>
    </w:p>
    <w:p w:rsidR="00EC7EE1" w:rsidRPr="00EE7A4B" w:rsidRDefault="00EC7EE1" w:rsidP="00EC7EE1">
      <w:pPr>
        <w:ind w:left="56"/>
        <w:jc w:val="center"/>
        <w:rPr>
          <w:rFonts w:ascii="Times New Roman" w:hAnsi="Times New Roman" w:cs="Times New Roman"/>
          <w:sz w:val="28"/>
          <w:szCs w:val="28"/>
        </w:rPr>
      </w:pPr>
    </w:p>
    <w:p w:rsidR="00EC7EE1" w:rsidRPr="00EE7A4B" w:rsidRDefault="00EC7EE1" w:rsidP="00EC7EE1">
      <w:pPr>
        <w:ind w:left="56"/>
        <w:jc w:val="center"/>
        <w:rPr>
          <w:rFonts w:ascii="Times New Roman" w:hAnsi="Times New Roman" w:cs="Times New Roman"/>
          <w:sz w:val="28"/>
          <w:szCs w:val="28"/>
        </w:rPr>
      </w:pPr>
    </w:p>
    <w:p w:rsidR="00EC7EE1" w:rsidRPr="00EE7A4B" w:rsidRDefault="00EC7EE1" w:rsidP="00EC7EE1">
      <w:pPr>
        <w:ind w:left="56"/>
        <w:jc w:val="center"/>
        <w:rPr>
          <w:rFonts w:ascii="Times New Roman" w:hAnsi="Times New Roman" w:cs="Times New Roman"/>
          <w:sz w:val="28"/>
          <w:szCs w:val="28"/>
        </w:rPr>
      </w:pPr>
    </w:p>
    <w:p w:rsidR="00EC7EE1" w:rsidRPr="00EE7A4B" w:rsidRDefault="00EC7EE1" w:rsidP="00EC7EE1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ДОКЛАД</w:t>
      </w:r>
    </w:p>
    <w:p w:rsidR="00EC7EE1" w:rsidRPr="00EE7A4B" w:rsidRDefault="00EC7EE1" w:rsidP="00EC7EE1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«МАСТЕР-КЛАСС КАК ЭФФЕКТИВНАЯ ФОРМА РАБОТЫ С РОДИТЕЛЯМИ В ДОУ»</w:t>
      </w:r>
    </w:p>
    <w:p w:rsidR="00EC7EE1" w:rsidRPr="00EE7A4B" w:rsidRDefault="00EC7EE1" w:rsidP="00EC7E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7EE1" w:rsidRPr="00EE7A4B" w:rsidRDefault="00EC7EE1" w:rsidP="00EE7A4B">
      <w:pPr>
        <w:rPr>
          <w:rFonts w:ascii="Times New Roman" w:hAnsi="Times New Roman" w:cs="Times New Roman"/>
          <w:sz w:val="28"/>
          <w:szCs w:val="28"/>
        </w:rPr>
      </w:pPr>
    </w:p>
    <w:p w:rsidR="00EC7EE1" w:rsidRPr="00EE7A4B" w:rsidRDefault="00EC7EE1" w:rsidP="00EC7E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A4B" w:rsidRDefault="00EC7EE1" w:rsidP="00EE7A4B">
      <w:pPr>
        <w:jc w:val="right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Подготовила</w:t>
      </w:r>
      <w:proofErr w:type="gramStart"/>
      <w:r w:rsidRPr="00EE7A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7A4B">
        <w:rPr>
          <w:rFonts w:ascii="Times New Roman" w:hAnsi="Times New Roman" w:cs="Times New Roman"/>
          <w:sz w:val="28"/>
          <w:szCs w:val="28"/>
        </w:rPr>
        <w:t xml:space="preserve"> </w:t>
      </w:r>
      <w:r w:rsidR="00EE7A4B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Pr="00EE7A4B">
        <w:rPr>
          <w:rFonts w:ascii="Times New Roman" w:hAnsi="Times New Roman" w:cs="Times New Roman"/>
          <w:sz w:val="28"/>
          <w:szCs w:val="28"/>
        </w:rPr>
        <w:t>воспитатель</w:t>
      </w:r>
      <w:r w:rsidR="00EE7A4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C7EE1" w:rsidRDefault="00A659DE" w:rsidP="00EE7A4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Ясинская В</w:t>
      </w:r>
      <w:r w:rsidR="00EE7A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</w:t>
      </w:r>
      <w:r w:rsidR="00EC7EE1" w:rsidRPr="00EE7A4B">
        <w:rPr>
          <w:rFonts w:ascii="Times New Roman" w:hAnsi="Times New Roman" w:cs="Times New Roman"/>
          <w:sz w:val="28"/>
          <w:szCs w:val="28"/>
        </w:rPr>
        <w:t>.</w:t>
      </w:r>
    </w:p>
    <w:p w:rsidR="00EE7A4B" w:rsidRDefault="00EE7A4B" w:rsidP="00EE7A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A4B" w:rsidRDefault="00EE7A4B" w:rsidP="00EE7A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A4B" w:rsidRDefault="00EE7A4B" w:rsidP="00EE7A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A4B" w:rsidRDefault="00EE7A4B" w:rsidP="00EE7A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A4B" w:rsidRDefault="00EE7A4B" w:rsidP="00EE7A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A4B" w:rsidRDefault="00EE7A4B" w:rsidP="00EE7A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A4B" w:rsidRDefault="00EE7A4B" w:rsidP="00EE7A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A4B" w:rsidRDefault="00EE7A4B" w:rsidP="00EE7A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A4B" w:rsidRDefault="00EE7A4B" w:rsidP="00EE7A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A4B" w:rsidRDefault="00EE7A4B" w:rsidP="00EE7A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A4B" w:rsidRDefault="00EE7A4B" w:rsidP="00EE7A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A4B" w:rsidRPr="00EE7A4B" w:rsidRDefault="00EE7A4B" w:rsidP="00EE7A4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Мазанка, 2020г.</w:t>
      </w:r>
    </w:p>
    <w:p w:rsidR="00EE7A4B" w:rsidRPr="00EE7A4B" w:rsidRDefault="00EE7A4B" w:rsidP="00EE7A4B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lastRenderedPageBreak/>
        <w:t>ДОКЛАД</w:t>
      </w:r>
    </w:p>
    <w:p w:rsidR="00EE7A4B" w:rsidRPr="00EE7A4B" w:rsidRDefault="00EE7A4B" w:rsidP="00EE7A4B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«МАСТЕР-КЛАСС КАК ЭФФЕКТИВНАЯ ФОРМА РАБОТЫ С РОДИТЕЛЯМИ В ДОУ»</w:t>
      </w:r>
    </w:p>
    <w:p w:rsidR="00EC7EE1" w:rsidRPr="00EE7A4B" w:rsidRDefault="00EC7EE1">
      <w:pPr>
        <w:rPr>
          <w:rFonts w:ascii="Times New Roman" w:hAnsi="Times New Roman" w:cs="Times New Roman"/>
          <w:sz w:val="28"/>
          <w:szCs w:val="28"/>
        </w:rPr>
      </w:pPr>
    </w:p>
    <w:p w:rsidR="006225C9" w:rsidRPr="00EE7A4B" w:rsidRDefault="004F0271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Одной из актуальных задач нашего времени становится взаимодействие и сближение образовательного учреждения и семьи</w:t>
      </w:r>
      <w:r w:rsidR="007A1C11" w:rsidRPr="00EE7A4B">
        <w:rPr>
          <w:rFonts w:ascii="Times New Roman" w:hAnsi="Times New Roman" w:cs="Times New Roman"/>
          <w:sz w:val="28"/>
          <w:szCs w:val="28"/>
        </w:rPr>
        <w:t>.</w:t>
      </w:r>
    </w:p>
    <w:p w:rsidR="007A1C11" w:rsidRPr="00EE7A4B" w:rsidRDefault="007A1C11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Задача педагога в рамках внедрения ФГОС, создавать условия для активного участия семьи ребёнка в жизни ДОУ.</w:t>
      </w:r>
    </w:p>
    <w:p w:rsidR="00DA6997" w:rsidRPr="00EE7A4B" w:rsidRDefault="00DA6997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Дошкольник – активный деятель, для которого творчество – естественное состояние. Серьезным препятствием в формировании гармоничной творческой личности является отсутствие единства и согласованности в действиях педагогов и родителей. По интересам детей необходимо полное взаимопонимание с родителями, ведь именно в семье у ребенка зарождаются и складываются различные интересы и способности.</w:t>
      </w:r>
    </w:p>
    <w:p w:rsidR="00AC631E" w:rsidRPr="00EE7A4B" w:rsidRDefault="00AC631E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Любой ребенок может стать творческой личностью. Чтобы воспитать талантливого человека необходимо развивать у детей в дошкольном возрасте творческое мышление, способность нестандартно мыслить.</w:t>
      </w:r>
    </w:p>
    <w:p w:rsidR="00DA6997" w:rsidRPr="00EE7A4B" w:rsidRDefault="00DA6997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 xml:space="preserve">Одним из важных условий развития творчества является организация интересной, содержательной жизни ребёнка в ДОУ и семье; обогащение его яркими впечатлениями, обеспечение эмоционально – интеллектуального опыта, который послужит основой для возникновения замыслов и будет материалом, необходимым для работы воображения. </w:t>
      </w:r>
    </w:p>
    <w:p w:rsidR="00DA6997" w:rsidRPr="00EE7A4B" w:rsidRDefault="00615E1C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Беседы с родителями и анкетирование помогли выявить</w:t>
      </w:r>
      <w:r w:rsidR="008B76E2" w:rsidRPr="00EE7A4B">
        <w:rPr>
          <w:rFonts w:ascii="Times New Roman" w:hAnsi="Times New Roman" w:cs="Times New Roman"/>
          <w:sz w:val="28"/>
          <w:szCs w:val="28"/>
        </w:rPr>
        <w:t xml:space="preserve"> формы</w:t>
      </w:r>
      <w:r w:rsidRPr="00EE7A4B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EE7A4B">
        <w:rPr>
          <w:rFonts w:ascii="Times New Roman" w:hAnsi="Times New Roman" w:cs="Times New Roman"/>
          <w:sz w:val="28"/>
          <w:szCs w:val="28"/>
        </w:rPr>
        <w:t xml:space="preserve">работы с родителями, </w:t>
      </w:r>
      <w:r w:rsidRPr="00EE7A4B">
        <w:rPr>
          <w:rFonts w:ascii="Times New Roman" w:hAnsi="Times New Roman" w:cs="Times New Roman"/>
          <w:sz w:val="28"/>
          <w:szCs w:val="28"/>
        </w:rPr>
        <w:t>темы</w:t>
      </w:r>
      <w:r w:rsidR="00447189" w:rsidRPr="00EE7A4B">
        <w:rPr>
          <w:rFonts w:ascii="Times New Roman" w:hAnsi="Times New Roman" w:cs="Times New Roman"/>
          <w:sz w:val="28"/>
          <w:szCs w:val="28"/>
        </w:rPr>
        <w:t>,</w:t>
      </w:r>
      <w:r w:rsidRPr="00EE7A4B">
        <w:rPr>
          <w:rFonts w:ascii="Times New Roman" w:hAnsi="Times New Roman" w:cs="Times New Roman"/>
          <w:sz w:val="28"/>
          <w:szCs w:val="28"/>
        </w:rPr>
        <w:t xml:space="preserve"> интересующие родителей </w:t>
      </w:r>
      <w:r w:rsidR="009F0215" w:rsidRPr="00EE7A4B">
        <w:rPr>
          <w:rFonts w:ascii="Times New Roman" w:hAnsi="Times New Roman" w:cs="Times New Roman"/>
          <w:sz w:val="28"/>
          <w:szCs w:val="28"/>
        </w:rPr>
        <w:t>по развитию</w:t>
      </w:r>
      <w:r w:rsidRPr="00EE7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A4B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Pr="00EE7A4B">
        <w:rPr>
          <w:rFonts w:ascii="Times New Roman" w:hAnsi="Times New Roman" w:cs="Times New Roman"/>
          <w:sz w:val="28"/>
          <w:szCs w:val="28"/>
        </w:rPr>
        <w:t>.</w:t>
      </w:r>
      <w:r w:rsidR="00DA6997" w:rsidRPr="00EE7A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DA6997" w:rsidRPr="00EE7A4B">
        <w:rPr>
          <w:rFonts w:ascii="Times New Roman" w:hAnsi="Times New Roman" w:cs="Times New Roman"/>
          <w:sz w:val="28"/>
          <w:szCs w:val="28"/>
        </w:rPr>
        <w:t>уководствуясь</w:t>
      </w:r>
      <w:proofErr w:type="spellEnd"/>
      <w:r w:rsidR="00DA6997" w:rsidRPr="00EE7A4B">
        <w:rPr>
          <w:rFonts w:ascii="Times New Roman" w:hAnsi="Times New Roman" w:cs="Times New Roman"/>
          <w:sz w:val="28"/>
          <w:szCs w:val="28"/>
        </w:rPr>
        <w:t xml:space="preserve"> интересами родителей и детей</w:t>
      </w:r>
      <w:r w:rsidRPr="00EE7A4B">
        <w:rPr>
          <w:rFonts w:ascii="Times New Roman" w:hAnsi="Times New Roman" w:cs="Times New Roman"/>
          <w:sz w:val="28"/>
          <w:szCs w:val="28"/>
        </w:rPr>
        <w:t>,</w:t>
      </w:r>
      <w:r w:rsidR="00DA6997" w:rsidRPr="00EE7A4B">
        <w:rPr>
          <w:rFonts w:ascii="Times New Roman" w:hAnsi="Times New Roman" w:cs="Times New Roman"/>
          <w:sz w:val="28"/>
          <w:szCs w:val="28"/>
        </w:rPr>
        <w:t xml:space="preserve"> был составлен план работы на год с родителями детей.</w:t>
      </w:r>
    </w:p>
    <w:p w:rsidR="00447189" w:rsidRPr="00EE7A4B" w:rsidRDefault="00447189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Особой популярностью у родителей пользуются «мастер-классы». «Мастер-классы для родителей» - одна из наиболее эффективных форм работы с семьёй, которая позволяет реализовать потребность в установлении взаимопонимания между педагогами и родителями в пространстве ДОУ, обмениваться эмоциями, знаниями, опытом так, чтобы воспитатель не навязывал свою точку зрения, а давал возможность каждому родителю принять активное участие в обсуждении актуальных проблем</w:t>
      </w:r>
      <w:proofErr w:type="gramStart"/>
      <w:r w:rsidRPr="00EE7A4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36C59" w:rsidRPr="00EE7A4B" w:rsidRDefault="00F36C59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Каждый мастер – класс решает не только практические задачи, но и воспитательно-образовательные, что в целом позволяет всесторонне развивать личность ребенка и родителей.</w:t>
      </w:r>
    </w:p>
    <w:p w:rsidR="00E5353E" w:rsidRPr="00EE7A4B" w:rsidRDefault="00147735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</w:t>
      </w:r>
      <w:r w:rsidR="00450FDA" w:rsidRPr="00EE7A4B">
        <w:rPr>
          <w:rFonts w:ascii="Times New Roman" w:hAnsi="Times New Roman" w:cs="Times New Roman"/>
          <w:b/>
          <w:sz w:val="28"/>
          <w:szCs w:val="28"/>
        </w:rPr>
        <w:t>мастер-классов</w:t>
      </w:r>
      <w:r w:rsidRPr="00EE7A4B">
        <w:rPr>
          <w:rFonts w:ascii="Times New Roman" w:hAnsi="Times New Roman" w:cs="Times New Roman"/>
          <w:b/>
          <w:sz w:val="28"/>
          <w:szCs w:val="28"/>
        </w:rPr>
        <w:t>:</w:t>
      </w:r>
      <w:r w:rsidRPr="00EE7A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735" w:rsidRPr="00EE7A4B" w:rsidRDefault="00147735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 xml:space="preserve">1. Повышение </w:t>
      </w:r>
      <w:r w:rsidR="00450FDA" w:rsidRPr="00EE7A4B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EE7A4B">
        <w:rPr>
          <w:rFonts w:ascii="Times New Roman" w:hAnsi="Times New Roman" w:cs="Times New Roman"/>
          <w:sz w:val="28"/>
          <w:szCs w:val="28"/>
        </w:rPr>
        <w:t xml:space="preserve"> </w:t>
      </w:r>
      <w:r w:rsidR="00450FDA" w:rsidRPr="00EE7A4B">
        <w:rPr>
          <w:rFonts w:ascii="Times New Roman" w:hAnsi="Times New Roman" w:cs="Times New Roman"/>
          <w:sz w:val="28"/>
          <w:szCs w:val="28"/>
        </w:rPr>
        <w:t>опыта</w:t>
      </w:r>
      <w:r w:rsidRPr="00EE7A4B">
        <w:rPr>
          <w:rFonts w:ascii="Times New Roman" w:hAnsi="Times New Roman" w:cs="Times New Roman"/>
          <w:sz w:val="28"/>
          <w:szCs w:val="28"/>
        </w:rPr>
        <w:t xml:space="preserve"> родителей.</w:t>
      </w:r>
    </w:p>
    <w:p w:rsidR="00147735" w:rsidRPr="00EE7A4B" w:rsidRDefault="00147735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2. Достижение оптимального уровня взаимодействия детского сада и семьи через созданную систему сотрудничества и партнерства.</w:t>
      </w:r>
    </w:p>
    <w:p w:rsidR="00147735" w:rsidRPr="00EE7A4B" w:rsidRDefault="00147735" w:rsidP="00EE7A4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A4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075A6" w:rsidRPr="00EE7A4B" w:rsidRDefault="00147735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 xml:space="preserve">1. </w:t>
      </w:r>
      <w:r w:rsidR="006075A6" w:rsidRPr="00EE7A4B">
        <w:rPr>
          <w:rFonts w:ascii="Times New Roman" w:hAnsi="Times New Roman" w:cs="Times New Roman"/>
          <w:sz w:val="28"/>
          <w:szCs w:val="28"/>
        </w:rPr>
        <w:t>Ознакомление родителей с жизнью и работой дошкольного учреждения;</w:t>
      </w:r>
    </w:p>
    <w:p w:rsidR="006075A6" w:rsidRPr="00EE7A4B" w:rsidRDefault="00147735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2.</w:t>
      </w:r>
      <w:r w:rsidR="006075A6" w:rsidRPr="00EE7A4B">
        <w:rPr>
          <w:rFonts w:ascii="Times New Roman" w:hAnsi="Times New Roman" w:cs="Times New Roman"/>
          <w:sz w:val="28"/>
          <w:szCs w:val="28"/>
        </w:rPr>
        <w:t xml:space="preserve"> Установление единства в воспитании детей;</w:t>
      </w:r>
    </w:p>
    <w:p w:rsidR="006075A6" w:rsidRPr="00EE7A4B" w:rsidRDefault="006075A6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3. Педагогическое просвещение родителей;</w:t>
      </w:r>
    </w:p>
    <w:p w:rsidR="00450FDA" w:rsidRPr="00EE7A4B" w:rsidRDefault="006075A6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4</w:t>
      </w:r>
      <w:r w:rsidR="00450FDA" w:rsidRPr="00EE7A4B">
        <w:rPr>
          <w:rFonts w:ascii="Times New Roman" w:hAnsi="Times New Roman" w:cs="Times New Roman"/>
          <w:sz w:val="28"/>
          <w:szCs w:val="28"/>
        </w:rPr>
        <w:t>. Развитие творческих способностей детей в процессе совместной продуктивной деятельности родителя и ребенка</w:t>
      </w:r>
      <w:r w:rsidRPr="00EE7A4B">
        <w:rPr>
          <w:rFonts w:ascii="Times New Roman" w:hAnsi="Times New Roman" w:cs="Times New Roman"/>
          <w:sz w:val="28"/>
          <w:szCs w:val="28"/>
        </w:rPr>
        <w:t>;</w:t>
      </w:r>
    </w:p>
    <w:p w:rsidR="00147735" w:rsidRPr="00EE7A4B" w:rsidRDefault="006075A6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5</w:t>
      </w:r>
      <w:r w:rsidR="00147735" w:rsidRPr="00EE7A4B">
        <w:rPr>
          <w:rFonts w:ascii="Times New Roman" w:hAnsi="Times New Roman" w:cs="Times New Roman"/>
          <w:sz w:val="28"/>
          <w:szCs w:val="28"/>
        </w:rPr>
        <w:t xml:space="preserve">. Изучение и распространение передового опыта семейного воспитания; </w:t>
      </w:r>
    </w:p>
    <w:p w:rsidR="00147735" w:rsidRPr="00EE7A4B" w:rsidRDefault="00B64B2B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6</w:t>
      </w:r>
      <w:r w:rsidR="006075A6" w:rsidRPr="00EE7A4B">
        <w:rPr>
          <w:rFonts w:ascii="Times New Roman" w:hAnsi="Times New Roman" w:cs="Times New Roman"/>
          <w:sz w:val="28"/>
          <w:szCs w:val="28"/>
        </w:rPr>
        <w:t>.</w:t>
      </w:r>
      <w:r w:rsidR="00147735" w:rsidRPr="00EE7A4B">
        <w:rPr>
          <w:rFonts w:ascii="Times New Roman" w:hAnsi="Times New Roman" w:cs="Times New Roman"/>
          <w:sz w:val="28"/>
          <w:szCs w:val="28"/>
        </w:rPr>
        <w:t xml:space="preserve"> </w:t>
      </w:r>
      <w:r w:rsidR="006075A6" w:rsidRPr="00EE7A4B">
        <w:rPr>
          <w:rFonts w:ascii="Times New Roman" w:hAnsi="Times New Roman" w:cs="Times New Roman"/>
          <w:sz w:val="28"/>
          <w:szCs w:val="28"/>
        </w:rPr>
        <w:t>Гармонизация детско-родительских отношений.</w:t>
      </w:r>
    </w:p>
    <w:p w:rsidR="00147735" w:rsidRPr="00EE7A4B" w:rsidRDefault="00147735" w:rsidP="00EE7A4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A4B">
        <w:rPr>
          <w:rFonts w:ascii="Times New Roman" w:hAnsi="Times New Roman" w:cs="Times New Roman"/>
          <w:b/>
          <w:sz w:val="28"/>
          <w:szCs w:val="28"/>
        </w:rPr>
        <w:t>Ожидаемые результаты.</w:t>
      </w:r>
    </w:p>
    <w:p w:rsidR="00147735" w:rsidRPr="00EE7A4B" w:rsidRDefault="00147735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1. Участие родителей в воспитательно-образовательном процессе детского сада.</w:t>
      </w:r>
    </w:p>
    <w:p w:rsidR="00147735" w:rsidRPr="00EE7A4B" w:rsidRDefault="00147735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2. Повышение педагогической культуры родителей.</w:t>
      </w:r>
    </w:p>
    <w:p w:rsidR="00147735" w:rsidRPr="00EE7A4B" w:rsidRDefault="00147735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3. Объединение интересов семьи и ДОУ в вопросах воспитания и развития детей в условиях детского сада.</w:t>
      </w:r>
    </w:p>
    <w:p w:rsidR="00147735" w:rsidRPr="00EE7A4B" w:rsidRDefault="00147735" w:rsidP="00EE7A4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A4B">
        <w:rPr>
          <w:rFonts w:ascii="Times New Roman" w:hAnsi="Times New Roman" w:cs="Times New Roman"/>
          <w:b/>
          <w:sz w:val="28"/>
          <w:szCs w:val="28"/>
        </w:rPr>
        <w:t>4. Активизация родителей:</w:t>
      </w:r>
    </w:p>
    <w:p w:rsidR="00147735" w:rsidRPr="00EE7A4B" w:rsidRDefault="00EE7A4B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7735" w:rsidRPr="00EE7A4B">
        <w:rPr>
          <w:rFonts w:ascii="Times New Roman" w:hAnsi="Times New Roman" w:cs="Times New Roman"/>
          <w:sz w:val="28"/>
          <w:szCs w:val="28"/>
        </w:rPr>
        <w:t>повышение уровня участия</w:t>
      </w:r>
      <w:r w:rsidR="00644C6A" w:rsidRPr="00EE7A4B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147735" w:rsidRPr="00EE7A4B">
        <w:rPr>
          <w:rFonts w:ascii="Times New Roman" w:hAnsi="Times New Roman" w:cs="Times New Roman"/>
          <w:sz w:val="28"/>
          <w:szCs w:val="28"/>
        </w:rPr>
        <w:t xml:space="preserve"> в организации образовательной деятельности, </w:t>
      </w:r>
    </w:p>
    <w:p w:rsidR="00644C6A" w:rsidRPr="00EE7A4B" w:rsidRDefault="00EE7A4B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4C6A" w:rsidRPr="00EE7A4B">
        <w:rPr>
          <w:rFonts w:ascii="Times New Roman" w:hAnsi="Times New Roman" w:cs="Times New Roman"/>
          <w:sz w:val="28"/>
          <w:szCs w:val="28"/>
        </w:rPr>
        <w:t>повышение уровня посещения родителями родительских</w:t>
      </w:r>
      <w:r w:rsidR="00147735" w:rsidRPr="00EE7A4B">
        <w:rPr>
          <w:rFonts w:ascii="Times New Roman" w:hAnsi="Times New Roman" w:cs="Times New Roman"/>
          <w:sz w:val="28"/>
          <w:szCs w:val="28"/>
        </w:rPr>
        <w:t xml:space="preserve"> собраний, </w:t>
      </w:r>
    </w:p>
    <w:p w:rsidR="00147735" w:rsidRPr="00EE7A4B" w:rsidRDefault="00EE7A4B" w:rsidP="00EE7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7735" w:rsidRPr="00EE7A4B">
        <w:rPr>
          <w:rFonts w:ascii="Times New Roman" w:hAnsi="Times New Roman" w:cs="Times New Roman"/>
          <w:sz w:val="28"/>
          <w:szCs w:val="28"/>
        </w:rPr>
        <w:t>участие в праздниках и развлечениях, п</w:t>
      </w:r>
      <w:r>
        <w:rPr>
          <w:rFonts w:ascii="Times New Roman" w:hAnsi="Times New Roman" w:cs="Times New Roman"/>
          <w:sz w:val="28"/>
          <w:szCs w:val="28"/>
        </w:rPr>
        <w:t>роектной деятельности</w:t>
      </w:r>
      <w:r w:rsidR="00644C6A" w:rsidRPr="00EE7A4B">
        <w:rPr>
          <w:rFonts w:ascii="Times New Roman" w:hAnsi="Times New Roman" w:cs="Times New Roman"/>
          <w:sz w:val="28"/>
          <w:szCs w:val="28"/>
        </w:rPr>
        <w:t>, конкурсах и выставках различного уровня.</w:t>
      </w:r>
    </w:p>
    <w:p w:rsidR="006A2667" w:rsidRPr="00EE7A4B" w:rsidRDefault="00EA5BE0" w:rsidP="00EE7A4B">
      <w:pPr>
        <w:jc w:val="both"/>
        <w:rPr>
          <w:rFonts w:ascii="Times New Roman" w:hAnsi="Times New Roman" w:cs="Times New Roman"/>
          <w:sz w:val="28"/>
          <w:szCs w:val="28"/>
        </w:rPr>
      </w:pPr>
      <w:r w:rsidRPr="00EE7A4B">
        <w:rPr>
          <w:rFonts w:ascii="Times New Roman" w:hAnsi="Times New Roman" w:cs="Times New Roman"/>
          <w:sz w:val="28"/>
          <w:szCs w:val="28"/>
        </w:rPr>
        <w:t>является эффективной формой работы</w:t>
      </w:r>
      <w:r w:rsidR="006A2667" w:rsidRPr="00EE7A4B"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 w:rsidRPr="00EE7A4B">
        <w:rPr>
          <w:rFonts w:ascii="Times New Roman" w:hAnsi="Times New Roman" w:cs="Times New Roman"/>
          <w:sz w:val="28"/>
          <w:szCs w:val="28"/>
        </w:rPr>
        <w:t xml:space="preserve"> в ДОУ</w:t>
      </w:r>
      <w:r w:rsidR="006A2667" w:rsidRPr="00EE7A4B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sectPr w:rsidR="006A2667" w:rsidRPr="00EE7A4B" w:rsidSect="00805192">
      <w:pgSz w:w="11906" w:h="16838"/>
      <w:pgMar w:top="1134" w:right="850" w:bottom="113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E5FFC"/>
    <w:multiLevelType w:val="hybridMultilevel"/>
    <w:tmpl w:val="25C449E6"/>
    <w:lvl w:ilvl="0" w:tplc="04190009">
      <w:start w:val="1"/>
      <w:numFmt w:val="bullet"/>
      <w:lvlText w:val="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spelling="clean" w:grammar="clean"/>
  <w:defaultTabStop w:val="708"/>
  <w:characterSpacingControl w:val="doNotCompress"/>
  <w:compat/>
  <w:rsids>
    <w:rsidRoot w:val="006C69BB"/>
    <w:rsid w:val="0001297A"/>
    <w:rsid w:val="000700A0"/>
    <w:rsid w:val="00084F34"/>
    <w:rsid w:val="000F678B"/>
    <w:rsid w:val="00104746"/>
    <w:rsid w:val="00115A3B"/>
    <w:rsid w:val="00147735"/>
    <w:rsid w:val="001529CE"/>
    <w:rsid w:val="002177DD"/>
    <w:rsid w:val="002B1E4D"/>
    <w:rsid w:val="002C0B8C"/>
    <w:rsid w:val="0031725B"/>
    <w:rsid w:val="00337EB0"/>
    <w:rsid w:val="00447189"/>
    <w:rsid w:val="00450FDA"/>
    <w:rsid w:val="00465EA2"/>
    <w:rsid w:val="004D739D"/>
    <w:rsid w:val="004F0271"/>
    <w:rsid w:val="004F7DFB"/>
    <w:rsid w:val="005B218C"/>
    <w:rsid w:val="005E7719"/>
    <w:rsid w:val="006075A6"/>
    <w:rsid w:val="00615E1C"/>
    <w:rsid w:val="00644C6A"/>
    <w:rsid w:val="00665461"/>
    <w:rsid w:val="006A2667"/>
    <w:rsid w:val="006C69BB"/>
    <w:rsid w:val="007047E2"/>
    <w:rsid w:val="0071405C"/>
    <w:rsid w:val="007A1C11"/>
    <w:rsid w:val="007C211F"/>
    <w:rsid w:val="007C2878"/>
    <w:rsid w:val="00805192"/>
    <w:rsid w:val="008133AE"/>
    <w:rsid w:val="008929EE"/>
    <w:rsid w:val="00892A47"/>
    <w:rsid w:val="008B76E2"/>
    <w:rsid w:val="008C4A59"/>
    <w:rsid w:val="00944FC7"/>
    <w:rsid w:val="00987E30"/>
    <w:rsid w:val="009F0215"/>
    <w:rsid w:val="00A659DE"/>
    <w:rsid w:val="00A667A6"/>
    <w:rsid w:val="00AC631E"/>
    <w:rsid w:val="00AC6611"/>
    <w:rsid w:val="00B53BF4"/>
    <w:rsid w:val="00B64B2B"/>
    <w:rsid w:val="00B813F7"/>
    <w:rsid w:val="00B86EB4"/>
    <w:rsid w:val="00BC2B80"/>
    <w:rsid w:val="00BF7045"/>
    <w:rsid w:val="00CC5E92"/>
    <w:rsid w:val="00D146D9"/>
    <w:rsid w:val="00D565B0"/>
    <w:rsid w:val="00D86D62"/>
    <w:rsid w:val="00DA6997"/>
    <w:rsid w:val="00DE69BE"/>
    <w:rsid w:val="00E5353E"/>
    <w:rsid w:val="00EA5BE0"/>
    <w:rsid w:val="00EC0F38"/>
    <w:rsid w:val="00EC7EE1"/>
    <w:rsid w:val="00ED2F2E"/>
    <w:rsid w:val="00EE7A4B"/>
    <w:rsid w:val="00F16E17"/>
    <w:rsid w:val="00F36C59"/>
    <w:rsid w:val="00F54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D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Григорьев</dc:creator>
  <cp:keywords/>
  <dc:description/>
  <cp:lastModifiedBy>Admin</cp:lastModifiedBy>
  <cp:revision>4</cp:revision>
  <cp:lastPrinted>2020-07-13T07:56:00Z</cp:lastPrinted>
  <dcterms:created xsi:type="dcterms:W3CDTF">2018-05-14T14:38:00Z</dcterms:created>
  <dcterms:modified xsi:type="dcterms:W3CDTF">2020-10-12T09:43:00Z</dcterms:modified>
</cp:coreProperties>
</file>