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D3882" w14:textId="77777777" w:rsidR="00454403" w:rsidRPr="00454403" w:rsidRDefault="00454403" w:rsidP="00454403">
      <w:pPr>
        <w:shd w:val="clear" w:color="auto" w:fill="FFFFFF"/>
        <w:spacing w:after="0" w:line="240" w:lineRule="auto"/>
        <w:jc w:val="center"/>
        <w:rPr>
          <w:rFonts w:ascii="Calibri" w:eastAsia="Times New Roman" w:hAnsi="Calibri" w:cs="Calibri"/>
          <w:color w:val="000000"/>
          <w:lang w:eastAsia="ru-RU"/>
        </w:rPr>
      </w:pPr>
      <w:r w:rsidRPr="00454403">
        <w:rPr>
          <w:rFonts w:ascii="Times New Roman" w:eastAsia="Times New Roman" w:hAnsi="Times New Roman" w:cs="Times New Roman"/>
          <w:b/>
          <w:bCs/>
          <w:color w:val="C00000"/>
          <w:sz w:val="44"/>
          <w:szCs w:val="44"/>
          <w:lang w:eastAsia="ru-RU"/>
        </w:rPr>
        <w:t>Консультация для родителей:</w:t>
      </w:r>
    </w:p>
    <w:p w14:paraId="7A8D90F7" w14:textId="12CE6C57" w:rsidR="00454403" w:rsidRPr="00454403" w:rsidRDefault="00454403" w:rsidP="00454403">
      <w:pPr>
        <w:shd w:val="clear" w:color="auto" w:fill="FFFFFF"/>
        <w:spacing w:after="0" w:line="240" w:lineRule="auto"/>
        <w:jc w:val="center"/>
        <w:rPr>
          <w:rFonts w:ascii="Calibri" w:eastAsia="Times New Roman" w:hAnsi="Calibri" w:cs="Calibri"/>
          <w:color w:val="000000"/>
          <w:lang w:eastAsia="ru-RU"/>
        </w:rPr>
      </w:pPr>
      <w:r w:rsidRPr="00454403">
        <w:rPr>
          <w:rFonts w:ascii="Times New Roman" w:eastAsia="Times New Roman" w:hAnsi="Times New Roman" w:cs="Times New Roman"/>
          <w:b/>
          <w:bCs/>
          <w:i/>
          <w:iCs/>
          <w:color w:val="C00000"/>
          <w:sz w:val="44"/>
          <w:szCs w:val="44"/>
          <w:lang w:eastAsia="ru-RU"/>
        </w:rPr>
        <w:t xml:space="preserve">«Адаптация ребенка </w:t>
      </w:r>
      <w:r w:rsidR="00EC4DBE">
        <w:rPr>
          <w:rFonts w:ascii="Times New Roman" w:eastAsia="Times New Roman" w:hAnsi="Times New Roman" w:cs="Times New Roman"/>
          <w:b/>
          <w:bCs/>
          <w:i/>
          <w:iCs/>
          <w:color w:val="C00000"/>
          <w:sz w:val="44"/>
          <w:szCs w:val="44"/>
          <w:lang w:eastAsia="ru-RU"/>
        </w:rPr>
        <w:t>в</w:t>
      </w:r>
      <w:r w:rsidRPr="00454403">
        <w:rPr>
          <w:rFonts w:ascii="Times New Roman" w:eastAsia="Times New Roman" w:hAnsi="Times New Roman" w:cs="Times New Roman"/>
          <w:b/>
          <w:bCs/>
          <w:i/>
          <w:iCs/>
          <w:color w:val="C00000"/>
          <w:sz w:val="44"/>
          <w:szCs w:val="44"/>
          <w:lang w:eastAsia="ru-RU"/>
        </w:rPr>
        <w:t xml:space="preserve"> детском саду».</w:t>
      </w:r>
    </w:p>
    <w:p w14:paraId="23FF4759" w14:textId="77777777" w:rsidR="00454403" w:rsidRPr="00454403" w:rsidRDefault="00454403" w:rsidP="00454403">
      <w:pPr>
        <w:shd w:val="clear" w:color="auto" w:fill="FFFFFF"/>
        <w:spacing w:after="0" w:line="240" w:lineRule="auto"/>
        <w:ind w:right="980"/>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          </w:t>
      </w:r>
    </w:p>
    <w:p w14:paraId="1360DF4D"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shd w:val="clear" w:color="auto" w:fill="FFFFFF"/>
          <w:lang w:eastAsia="ru-RU"/>
        </w:rPr>
        <w:t>        </w:t>
      </w:r>
      <w:r w:rsidRPr="00454403">
        <w:rPr>
          <w:rFonts w:ascii="Times New Roman" w:eastAsia="Times New Roman" w:hAnsi="Times New Roman" w:cs="Times New Roman"/>
          <w:color w:val="000000"/>
          <w:sz w:val="28"/>
          <w:szCs w:val="28"/>
          <w:lang w:eastAsia="ru-RU"/>
        </w:rPr>
        <w:t> Детям любого возраста очень непрост</w:t>
      </w:r>
    </w:p>
    <w:p w14:paraId="066348C5"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Ребёнку необходимо время, чтобы адаптироваться к этой новой жизни в детскому саду.</w:t>
      </w:r>
    </w:p>
    <w:p w14:paraId="29EB5F18"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7030A0"/>
          <w:sz w:val="28"/>
          <w:szCs w:val="28"/>
          <w:lang w:eastAsia="ru-RU"/>
        </w:rPr>
        <w:t>Что такое адаптация?</w:t>
      </w:r>
    </w:p>
    <w:p w14:paraId="45ABF808" w14:textId="77777777" w:rsidR="00454403" w:rsidRPr="00454403" w:rsidRDefault="00454403" w:rsidP="00454403">
      <w:pPr>
        <w:shd w:val="clear" w:color="auto" w:fill="FFFFFF"/>
        <w:spacing w:after="0" w:line="240" w:lineRule="auto"/>
        <w:ind w:left="568"/>
        <w:rPr>
          <w:rFonts w:ascii="Calibri" w:eastAsia="Times New Roman" w:hAnsi="Calibri" w:cs="Calibri"/>
          <w:color w:val="000000"/>
          <w:lang w:eastAsia="ru-RU"/>
        </w:rPr>
      </w:pPr>
      <w:r w:rsidRPr="00454403">
        <w:rPr>
          <w:rFonts w:ascii="Times New Roman" w:eastAsia="Times New Roman" w:hAnsi="Times New Roman" w:cs="Times New Roman"/>
          <w:b/>
          <w:bCs/>
          <w:i/>
          <w:iCs/>
          <w:color w:val="000000"/>
          <w:sz w:val="28"/>
          <w:szCs w:val="28"/>
          <w:lang w:eastAsia="ru-RU"/>
        </w:rPr>
        <w:t>Адаптация</w:t>
      </w:r>
      <w:r w:rsidRPr="00454403">
        <w:rPr>
          <w:rFonts w:ascii="Times New Roman" w:eastAsia="Times New Roman" w:hAnsi="Times New Roman" w:cs="Times New Roman"/>
          <w:color w:val="000000"/>
          <w:sz w:val="28"/>
          <w:szCs w:val="28"/>
          <w:lang w:eastAsia="ru-RU"/>
        </w:rPr>
        <w:t> - это приспособление или привыкание организма к новой обстановке.</w:t>
      </w:r>
    </w:p>
    <w:p w14:paraId="71571C5A"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w:t>
      </w:r>
    </w:p>
    <w:p w14:paraId="35E7938B"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В процессе приспособления – адаптации – поведение и реакции на многое у ребенка могут резко поменяться: чаще всего меняются:</w:t>
      </w:r>
    </w:p>
    <w:p w14:paraId="1014163D"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 эмоциональное состояние (ребенок много плачет, раздражается);</w:t>
      </w:r>
    </w:p>
    <w:p w14:paraId="6DA5D45C"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 нарушается аппетит (ребенок ест меньше и реже, чем обычно);</w:t>
      </w:r>
    </w:p>
    <w:p w14:paraId="0DD0C217"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 нарушается сон (ребенок не может заснуть, сон кратковременный, прерывистый);</w:t>
      </w:r>
    </w:p>
    <w:p w14:paraId="1CB298CA"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-утрачиваются приобретенные навыки (малыш может вернуться к соске или перестать проситься на горшок, речь может затормозиться);</w:t>
      </w:r>
    </w:p>
    <w:p w14:paraId="0A9C4C36"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14:paraId="29246A64"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14:paraId="75124FB3"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14:paraId="5A8869E8"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сформированностью навыков самообслуживания и т.д.</w:t>
      </w:r>
    </w:p>
    <w:p w14:paraId="3E53C811" w14:textId="77777777" w:rsidR="00454403" w:rsidRPr="00454403" w:rsidRDefault="00454403" w:rsidP="00454403">
      <w:pPr>
        <w:numPr>
          <w:ilvl w:val="0"/>
          <w:numId w:val="1"/>
        </w:numPr>
        <w:shd w:val="clear" w:color="auto" w:fill="FFFFFF"/>
        <w:spacing w:before="30" w:after="30" w:line="240" w:lineRule="auto"/>
        <w:ind w:left="0" w:firstLine="360"/>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lastRenderedPageBreak/>
        <w:t>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со взрослыми почти не нарушаются, двигательная активность не снижается.</w:t>
      </w:r>
    </w:p>
    <w:p w14:paraId="2F2F0566" w14:textId="77777777" w:rsidR="00454403" w:rsidRPr="00454403" w:rsidRDefault="00454403" w:rsidP="00454403">
      <w:pPr>
        <w:numPr>
          <w:ilvl w:val="0"/>
          <w:numId w:val="1"/>
        </w:numPr>
        <w:shd w:val="clear" w:color="auto" w:fill="FFFFFF"/>
        <w:spacing w:before="30" w:after="3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При средней степени адаптации дети привыкают к садику дольше, до 2-3 месяцев.</w:t>
      </w:r>
    </w:p>
    <w:p w14:paraId="39EEF000" w14:textId="77777777" w:rsidR="00454403" w:rsidRPr="00454403" w:rsidRDefault="00454403" w:rsidP="00454403">
      <w:pPr>
        <w:numPr>
          <w:ilvl w:val="0"/>
          <w:numId w:val="1"/>
        </w:numPr>
        <w:shd w:val="clear" w:color="auto" w:fill="FFFFFF"/>
        <w:spacing w:before="30" w:after="30" w:line="240" w:lineRule="auto"/>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При тяжелой адаптации срок привыкания может продлиться до 6 месяцев и даже больше.</w:t>
      </w:r>
    </w:p>
    <w:p w14:paraId="1E79F097"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w:t>
      </w:r>
    </w:p>
    <w:p w14:paraId="470F9A5C"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14:paraId="3CA19C88"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7030A0"/>
          <w:sz w:val="28"/>
          <w:szCs w:val="28"/>
          <w:lang w:eastAsia="ru-RU"/>
        </w:rPr>
        <w:t>Кому адаптироваться легче?</w:t>
      </w:r>
    </w:p>
    <w:p w14:paraId="1EFED078"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Детям, чьи родители готовили их к посещению сада заранее, за несколько месяцев до этого события.</w:t>
      </w:r>
      <w:r w:rsidRPr="00454403">
        <w:rPr>
          <w:rFonts w:ascii="Times New Roman" w:eastAsia="Times New Roman" w:hAnsi="Times New Roman" w:cs="Times New Roman"/>
          <w:color w:val="000000"/>
          <w:sz w:val="28"/>
          <w:szCs w:val="28"/>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14:paraId="309054E0"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Детям, физически здоровым</w:t>
      </w:r>
      <w:r w:rsidRPr="00454403">
        <w:rPr>
          <w:rFonts w:ascii="Times New Roman" w:eastAsia="Times New Roman" w:hAnsi="Times New Roman" w:cs="Times New Roman"/>
          <w:color w:val="000000"/>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14:paraId="2C14E194"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Детям, имеющим навыки самостоятельности.</w:t>
      </w:r>
      <w:r w:rsidRPr="00454403">
        <w:rPr>
          <w:rFonts w:ascii="Times New Roman" w:eastAsia="Times New Roman" w:hAnsi="Times New Roman" w:cs="Times New Roman"/>
          <w:color w:val="000000"/>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14:paraId="381EBA31"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lastRenderedPageBreak/>
        <w:t>Детям, чей режим близок к режиму сада</w:t>
      </w:r>
      <w:r w:rsidRPr="00454403">
        <w:rPr>
          <w:rFonts w:ascii="Times New Roman" w:eastAsia="Times New Roman" w:hAnsi="Times New Roman" w:cs="Times New Roman"/>
          <w:color w:val="000000"/>
          <w:sz w:val="28"/>
          <w:szCs w:val="28"/>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14:paraId="0DD9B1F6"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14:paraId="738CDAC5"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14:paraId="7DB19E71"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В присутствии ребенка всегда отзывайтесь положительно о воспитателях и саде.</w:t>
      </w:r>
      <w:r w:rsidRPr="00454403">
        <w:rPr>
          <w:rFonts w:ascii="Times New Roman" w:eastAsia="Times New Roman" w:hAnsi="Times New Roman" w:cs="Times New Roman"/>
          <w:color w:val="000000"/>
          <w:sz w:val="28"/>
          <w:szCs w:val="28"/>
          <w:lang w:eastAsia="ru-RU"/>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14:paraId="22183E07" w14:textId="77777777" w:rsidR="00454403" w:rsidRPr="00454403" w:rsidRDefault="00454403" w:rsidP="00454403">
      <w:pPr>
        <w:shd w:val="clear" w:color="auto" w:fill="FFFFFF"/>
        <w:spacing w:after="0" w:line="240" w:lineRule="auto"/>
        <w:ind w:firstLine="1134"/>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В выходные дни не меняйте режим дня ребенка. </w:t>
      </w:r>
      <w:r w:rsidRPr="00454403">
        <w:rPr>
          <w:rFonts w:ascii="Times New Roman" w:eastAsia="Times New Roman" w:hAnsi="Times New Roman" w:cs="Times New Roman"/>
          <w:color w:val="000000"/>
          <w:sz w:val="28"/>
          <w:szCs w:val="28"/>
          <w:lang w:eastAsia="ru-RU"/>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14:paraId="17105874"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Не перегружайте малыша  в период адаптации. </w:t>
      </w:r>
      <w:r w:rsidRPr="00454403">
        <w:rPr>
          <w:rFonts w:ascii="Times New Roman" w:eastAsia="Times New Roman" w:hAnsi="Times New Roman" w:cs="Times New Roman"/>
          <w:color w:val="000000"/>
          <w:sz w:val="28"/>
          <w:szCs w:val="28"/>
          <w:lang w:eastAsia="ru-RU"/>
        </w:rPr>
        <w:t>У него в жизни сейчас столько изменений, и лишнее напряжение нервной системы ему ни к чему.</w:t>
      </w:r>
    </w:p>
    <w:p w14:paraId="691E1FAC"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Постарайтесь, чтобы дома малыша окружала спокойная и бесконфликтная атмосфера.</w:t>
      </w:r>
      <w:r w:rsidRPr="00454403">
        <w:rPr>
          <w:rFonts w:ascii="Times New Roman" w:eastAsia="Times New Roman" w:hAnsi="Times New Roman" w:cs="Times New Roman"/>
          <w:color w:val="000000"/>
          <w:sz w:val="28"/>
          <w:szCs w:val="28"/>
          <w:lang w:eastAsia="ru-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14:paraId="43B1F8E7"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Будьте терпимее к капризам</w:t>
      </w:r>
      <w:r w:rsidRPr="00454403">
        <w:rPr>
          <w:rFonts w:ascii="Times New Roman" w:eastAsia="Times New Roman" w:hAnsi="Times New Roman" w:cs="Times New Roman"/>
          <w:color w:val="000000"/>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14:paraId="1DA69395"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Согласовав предварительно с воспитателем, дайте в сад небольшую игрушку. </w:t>
      </w:r>
      <w:r w:rsidRPr="00454403">
        <w:rPr>
          <w:rFonts w:ascii="Times New Roman" w:eastAsia="Times New Roman" w:hAnsi="Times New Roman" w:cs="Times New Roman"/>
          <w:color w:val="000000"/>
          <w:sz w:val="28"/>
          <w:szCs w:val="28"/>
          <w:lang w:eastAsia="ru-RU"/>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14:paraId="1A78708E"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Призовите на помощь сказку или игру</w:t>
      </w:r>
      <w:r w:rsidRPr="00454403">
        <w:rPr>
          <w:rFonts w:ascii="Times New Roman" w:eastAsia="Times New Roman" w:hAnsi="Times New Roman" w:cs="Times New Roman"/>
          <w:color w:val="000000"/>
          <w:sz w:val="28"/>
          <w:szCs w:val="28"/>
          <w:lang w:eastAsia="ru-RU"/>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w:t>
      </w:r>
      <w:r w:rsidRPr="00454403">
        <w:rPr>
          <w:rFonts w:ascii="Times New Roman" w:eastAsia="Times New Roman" w:hAnsi="Times New Roman" w:cs="Times New Roman"/>
          <w:color w:val="000000"/>
          <w:sz w:val="28"/>
          <w:szCs w:val="28"/>
          <w:lang w:eastAsia="ru-RU"/>
        </w:rPr>
        <w:lastRenderedPageBreak/>
        <w:t>Собственно все это и затевается, чтобы малыш понял; мама обязательно за ним вернется.</w:t>
      </w:r>
    </w:p>
    <w:p w14:paraId="1982BE9F"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454403">
        <w:rPr>
          <w:rFonts w:ascii="Times New Roman" w:eastAsia="Times New Roman" w:hAnsi="Times New Roman" w:cs="Times New Roman"/>
          <w:b/>
          <w:bCs/>
          <w:color w:val="000000"/>
          <w:sz w:val="28"/>
          <w:szCs w:val="28"/>
          <w:lang w:eastAsia="ru-RU"/>
        </w:rPr>
        <w:t>Главное правило таково: спокойна мама — спокоен малыш.</w:t>
      </w:r>
      <w:r w:rsidRPr="00454403">
        <w:rPr>
          <w:rFonts w:ascii="Times New Roman" w:eastAsia="Times New Roman" w:hAnsi="Times New Roman" w:cs="Times New Roman"/>
          <w:color w:val="000000"/>
          <w:sz w:val="28"/>
          <w:szCs w:val="28"/>
          <w:lang w:eastAsia="ru-RU"/>
        </w:rPr>
        <w:t> Он "считывает" вашу неуверенность и еще больше расстраивается.</w:t>
      </w:r>
    </w:p>
    <w:p w14:paraId="47D794BB"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И дома, и в саду говорите с малышом спокойно, уверенно</w:t>
      </w:r>
      <w:r w:rsidRPr="00454403">
        <w:rPr>
          <w:rFonts w:ascii="Times New Roman" w:eastAsia="Times New Roman" w:hAnsi="Times New Roman" w:cs="Times New Roman"/>
          <w:color w:val="000000"/>
          <w:sz w:val="28"/>
          <w:szCs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14:paraId="3471A1E7"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Пусть малыша отводит тот родитель или родственник, с которым ему легче расстаться</w:t>
      </w:r>
      <w:r w:rsidRPr="00454403">
        <w:rPr>
          <w:rFonts w:ascii="Times New Roman" w:eastAsia="Times New Roman" w:hAnsi="Times New Roman" w:cs="Times New Roman"/>
          <w:color w:val="000000"/>
          <w:sz w:val="28"/>
          <w:szCs w:val="28"/>
          <w:lang w:eastAsia="ru-RU"/>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14:paraId="065CD7D7"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Обязательно скажите, что вы придете</w:t>
      </w:r>
      <w:r w:rsidRPr="00454403">
        <w:rPr>
          <w:rFonts w:ascii="Times New Roman" w:eastAsia="Times New Roman" w:hAnsi="Times New Roman" w:cs="Times New Roman"/>
          <w:color w:val="000000"/>
          <w:sz w:val="28"/>
          <w:szCs w:val="28"/>
          <w:lang w:eastAsia="ru-RU"/>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14:paraId="32D0FA12"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Придумайте свой ритуал прощания</w:t>
      </w:r>
      <w:r w:rsidRPr="00454403">
        <w:rPr>
          <w:rFonts w:ascii="Times New Roman" w:eastAsia="Times New Roman" w:hAnsi="Times New Roman" w:cs="Times New Roman"/>
          <w:color w:val="000000"/>
          <w:sz w:val="28"/>
          <w:szCs w:val="28"/>
          <w:lang w:eastAsia="ru-RU"/>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14:paraId="16164967"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К сожалению, иногда родители совершают серьезные ошибки, которые затрудняют адаптацию ребенка к детскому саду.</w:t>
      </w:r>
      <w:r w:rsidRPr="00454403">
        <w:rPr>
          <w:rFonts w:ascii="Times New Roman" w:eastAsia="Times New Roman" w:hAnsi="Times New Roman" w:cs="Times New Roman"/>
          <w:b/>
          <w:bCs/>
          <w:color w:val="7030A0"/>
          <w:sz w:val="28"/>
          <w:szCs w:val="28"/>
          <w:lang w:eastAsia="ru-RU"/>
        </w:rPr>
        <w:t> Чего нельзя делать ни в коем случае:</w:t>
      </w:r>
    </w:p>
    <w:p w14:paraId="700AA51E"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Нельзя наказывать или сердиться на малыша </w:t>
      </w:r>
      <w:r w:rsidRPr="00454403">
        <w:rPr>
          <w:rFonts w:ascii="Times New Roman" w:eastAsia="Times New Roman" w:hAnsi="Times New Roman" w:cs="Times New Roman"/>
          <w:color w:val="000000"/>
          <w:sz w:val="28"/>
          <w:szCs w:val="28"/>
          <w:lang w:eastAsia="ru-RU"/>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14:paraId="636D72A5"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 Стоит избегать разговоров о слёзах малыша с другими членами семьи в его присутствии. </w:t>
      </w:r>
      <w:r w:rsidRPr="00454403">
        <w:rPr>
          <w:rFonts w:ascii="Times New Roman" w:eastAsia="Times New Roman" w:hAnsi="Times New Roman" w:cs="Times New Roman"/>
          <w:color w:val="000000"/>
          <w:sz w:val="28"/>
          <w:szCs w:val="28"/>
          <w:lang w:eastAsia="ru-RU"/>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14:paraId="78D422CB"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Нельзя пугать детским садом</w:t>
      </w:r>
      <w:r w:rsidRPr="00454403">
        <w:rPr>
          <w:rFonts w:ascii="Times New Roman" w:eastAsia="Times New Roman" w:hAnsi="Times New Roman" w:cs="Times New Roman"/>
          <w:color w:val="000000"/>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14:paraId="7D47B370"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Нельзя плохо отзываться о воспитателях и саде при ребенке</w:t>
      </w:r>
      <w:r w:rsidRPr="00454403">
        <w:rPr>
          <w:rFonts w:ascii="Times New Roman" w:eastAsia="Times New Roman" w:hAnsi="Times New Roman" w:cs="Times New Roman"/>
          <w:color w:val="000000"/>
          <w:sz w:val="28"/>
          <w:szCs w:val="28"/>
          <w:lang w:eastAsia="ru-RU"/>
        </w:rPr>
        <w:t>. Это наводит малыша на мысль, что сад — это нехорошее место и его окружают плохие люди. Тогда тревога не пройдет вообще.</w:t>
      </w:r>
    </w:p>
    <w:p w14:paraId="42BBCCE5"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lastRenderedPageBreak/>
        <w:t>Нельзя обманывать ребенка</w:t>
      </w:r>
      <w:r w:rsidRPr="00454403">
        <w:rPr>
          <w:rFonts w:ascii="Times New Roman" w:eastAsia="Times New Roman" w:hAnsi="Times New Roman" w:cs="Times New Roman"/>
          <w:color w:val="000000"/>
          <w:sz w:val="28"/>
          <w:szCs w:val="28"/>
          <w:lang w:eastAsia="ru-RU"/>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14:paraId="39B034C0"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14:paraId="37E46F22" w14:textId="77777777" w:rsidR="00454403" w:rsidRPr="00454403" w:rsidRDefault="00454403" w:rsidP="00454403">
      <w:pPr>
        <w:shd w:val="clear" w:color="auto" w:fill="FFFFFF"/>
        <w:spacing w:after="0" w:line="240" w:lineRule="auto"/>
        <w:ind w:firstLine="568"/>
        <w:rPr>
          <w:rFonts w:ascii="Calibri" w:eastAsia="Times New Roman" w:hAnsi="Calibri" w:cs="Calibri"/>
          <w:color w:val="000000"/>
          <w:lang w:eastAsia="ru-RU"/>
        </w:rPr>
      </w:pPr>
      <w:r w:rsidRPr="00454403">
        <w:rPr>
          <w:rFonts w:ascii="Times New Roman" w:eastAsia="Times New Roman" w:hAnsi="Times New Roman" w:cs="Times New Roman"/>
          <w:color w:val="000000"/>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14:paraId="51884CD5"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7030A0"/>
          <w:sz w:val="28"/>
          <w:szCs w:val="28"/>
          <w:lang w:eastAsia="ru-RU"/>
        </w:rPr>
        <w:t>Чтобы помочь себе, нужно:</w:t>
      </w:r>
    </w:p>
    <w:p w14:paraId="74F86D47"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Быть уверенными, что посещение сада действительно нужно семье</w:t>
      </w:r>
      <w:r w:rsidRPr="00454403">
        <w:rPr>
          <w:rFonts w:ascii="Times New Roman" w:eastAsia="Times New Roman" w:hAnsi="Times New Roman" w:cs="Times New Roman"/>
          <w:color w:val="000000"/>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14:paraId="79853E31"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Поверить, что малыш на самом деле вовсе не "слабое" создание</w:t>
      </w:r>
      <w:r w:rsidRPr="00454403">
        <w:rPr>
          <w:rFonts w:ascii="Times New Roman" w:eastAsia="Times New Roman" w:hAnsi="Times New Roman" w:cs="Times New Roman"/>
          <w:color w:val="000000"/>
          <w:sz w:val="28"/>
          <w:szCs w:val="28"/>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14:paraId="07AFD251" w14:textId="77777777" w:rsidR="00454403" w:rsidRPr="00454403" w:rsidRDefault="00454403" w:rsidP="00454403">
      <w:pPr>
        <w:shd w:val="clear" w:color="auto" w:fill="FFFFFF"/>
        <w:spacing w:after="0" w:line="240" w:lineRule="auto"/>
        <w:rPr>
          <w:rFonts w:ascii="Calibri" w:eastAsia="Times New Roman" w:hAnsi="Calibri" w:cs="Calibri"/>
          <w:color w:val="000000"/>
          <w:lang w:eastAsia="ru-RU"/>
        </w:rPr>
      </w:pPr>
      <w:r w:rsidRPr="00454403">
        <w:rPr>
          <w:rFonts w:ascii="Times New Roman" w:eastAsia="Times New Roman" w:hAnsi="Times New Roman" w:cs="Times New Roman"/>
          <w:b/>
          <w:bCs/>
          <w:color w:val="000000"/>
          <w:sz w:val="28"/>
          <w:szCs w:val="28"/>
          <w:lang w:eastAsia="ru-RU"/>
        </w:rPr>
        <w:t>Заручиться поддержкой</w:t>
      </w:r>
      <w:r w:rsidRPr="00454403">
        <w:rPr>
          <w:rFonts w:ascii="Times New Roman" w:eastAsia="Times New Roman" w:hAnsi="Times New Roman" w:cs="Times New Roman"/>
          <w:color w:val="000000"/>
          <w:sz w:val="28"/>
          <w:szCs w:val="28"/>
          <w:lang w:eastAsia="ru-RU"/>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14:paraId="7F243248" w14:textId="77777777" w:rsidR="00454403" w:rsidRPr="00454403" w:rsidRDefault="00454403" w:rsidP="00454403">
      <w:pPr>
        <w:shd w:val="clear" w:color="auto" w:fill="FFFFFF"/>
        <w:spacing w:after="0" w:line="240" w:lineRule="auto"/>
        <w:jc w:val="center"/>
        <w:rPr>
          <w:rFonts w:ascii="Calibri" w:eastAsia="Times New Roman" w:hAnsi="Calibri" w:cs="Calibri"/>
          <w:color w:val="000000"/>
          <w:lang w:eastAsia="ru-RU"/>
        </w:rPr>
      </w:pPr>
      <w:r w:rsidRPr="00454403">
        <w:rPr>
          <w:rFonts w:ascii="Times New Roman" w:eastAsia="Times New Roman" w:hAnsi="Times New Roman" w:cs="Times New Roman"/>
          <w:color w:val="C00000"/>
          <w:sz w:val="28"/>
          <w:szCs w:val="28"/>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14:paraId="2AA9F196" w14:textId="77777777" w:rsidR="00555E2D" w:rsidRPr="00454403" w:rsidRDefault="00555E2D" w:rsidP="00454403">
      <w:pPr>
        <w:shd w:val="clear" w:color="auto" w:fill="FFFFFF"/>
        <w:spacing w:after="0" w:line="240" w:lineRule="auto"/>
        <w:rPr>
          <w:rFonts w:ascii="Calibri" w:eastAsia="Times New Roman" w:hAnsi="Calibri" w:cs="Calibri"/>
          <w:color w:val="000000"/>
          <w:lang w:eastAsia="ru-RU"/>
        </w:rPr>
      </w:pPr>
    </w:p>
    <w:sectPr w:rsidR="00555E2D" w:rsidRPr="00454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D135E"/>
    <w:multiLevelType w:val="multilevel"/>
    <w:tmpl w:val="731A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72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403"/>
    <w:rsid w:val="00454403"/>
    <w:rsid w:val="00555E2D"/>
    <w:rsid w:val="00EC4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C6E4"/>
  <w15:docId w15:val="{74FA7660-FB4B-40EF-90FF-4B7691EC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54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54403"/>
  </w:style>
  <w:style w:type="paragraph" w:customStyle="1" w:styleId="c0">
    <w:name w:val="c0"/>
    <w:basedOn w:val="a"/>
    <w:rsid w:val="00454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54403"/>
  </w:style>
  <w:style w:type="paragraph" w:customStyle="1" w:styleId="c13">
    <w:name w:val="c13"/>
    <w:basedOn w:val="a"/>
    <w:rsid w:val="00454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54403"/>
  </w:style>
  <w:style w:type="paragraph" w:customStyle="1" w:styleId="c6">
    <w:name w:val="c6"/>
    <w:basedOn w:val="a"/>
    <w:rsid w:val="00454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544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1964</Words>
  <Characters>11197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садик</cp:lastModifiedBy>
  <cp:revision>2</cp:revision>
  <dcterms:created xsi:type="dcterms:W3CDTF">2022-06-02T09:36:00Z</dcterms:created>
  <dcterms:modified xsi:type="dcterms:W3CDTF">2022-06-02T11:25:00Z</dcterms:modified>
</cp:coreProperties>
</file>