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04" w:rsidRPr="00E43D3F" w:rsidRDefault="00AF1504" w:rsidP="00BE4524">
      <w:pPr>
        <w:pStyle w:val="a3"/>
        <w:spacing w:before="0" w:beforeAutospacing="0" w:after="0" w:afterAutospacing="0" w:line="276" w:lineRule="auto"/>
        <w:ind w:firstLine="480"/>
        <w:jc w:val="both"/>
        <w:rPr>
          <w:color w:val="000000"/>
          <w:sz w:val="28"/>
          <w:szCs w:val="28"/>
        </w:rPr>
      </w:pPr>
      <w:r w:rsidRPr="00E43D3F">
        <w:rPr>
          <w:color w:val="000000"/>
          <w:sz w:val="28"/>
          <w:szCs w:val="28"/>
        </w:rPr>
        <w:t>Результаты логопедической работы зависят от многих факторов, но немаловажным моментом успешной коррекции речевых нарушений является создание оптимальной коррекционно-развивающей среды в логопедическом кабинете дошкольного учреждения.</w:t>
      </w:r>
    </w:p>
    <w:p w:rsidR="00AF1504" w:rsidRPr="00E43D3F" w:rsidRDefault="00AF1504" w:rsidP="00BE4524">
      <w:pPr>
        <w:pStyle w:val="a3"/>
        <w:spacing w:before="0" w:beforeAutospacing="0" w:after="0" w:afterAutospacing="0" w:line="276" w:lineRule="auto"/>
        <w:ind w:firstLine="480"/>
        <w:jc w:val="both"/>
        <w:rPr>
          <w:color w:val="000000"/>
          <w:sz w:val="28"/>
          <w:szCs w:val="28"/>
        </w:rPr>
      </w:pPr>
      <w:r w:rsidRPr="00E43D3F">
        <w:rPr>
          <w:color w:val="000000"/>
          <w:sz w:val="28"/>
          <w:szCs w:val="28"/>
        </w:rPr>
        <w:t>Преодоление различных видов речевых нарушений – процесс долгий, трудоёмкий, требующий от ребёнка длительного и устойчивого внимания, сосредоточенности, напряжения и волевых усилий. Детям с нарушениями речи это даётся очень нелегко, поэтому логопеды вынуждены искать новые формы, подходы, методы и приёмы взаимодействия с воспитанниками.</w:t>
      </w:r>
    </w:p>
    <w:p w:rsidR="00AF1504" w:rsidRPr="00E43D3F" w:rsidRDefault="00AF1504" w:rsidP="00BE4524">
      <w:pPr>
        <w:pStyle w:val="a3"/>
        <w:spacing w:before="0" w:beforeAutospacing="0" w:after="0" w:afterAutospacing="0" w:line="276" w:lineRule="auto"/>
        <w:ind w:firstLine="480"/>
        <w:jc w:val="both"/>
        <w:rPr>
          <w:color w:val="000000"/>
          <w:sz w:val="28"/>
          <w:szCs w:val="28"/>
        </w:rPr>
      </w:pPr>
      <w:r w:rsidRPr="00E43D3F">
        <w:rPr>
          <w:color w:val="000000"/>
          <w:sz w:val="28"/>
          <w:szCs w:val="28"/>
        </w:rPr>
        <w:t>Одна из таких форм - создание максимально комфортной, эстетичной, соответствующей современным требованиям образовательной среды для индивидуальной и подгрупповой логопедической работы.</w:t>
      </w:r>
    </w:p>
    <w:p w:rsidR="00AF1504" w:rsidRDefault="00AF1504" w:rsidP="00BE452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956D4" w:rsidRPr="00E43D3F" w:rsidRDefault="005956D4" w:rsidP="00BE452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43D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Структура предметно-развивающей среды логопедического кабинета определяется целями коррекционно-образовательной работы, своеобразием пространственного расположения необходимых предметов и материалов.</w:t>
      </w:r>
    </w:p>
    <w:p w:rsidR="005956D4" w:rsidRPr="00E43D3F" w:rsidRDefault="005956D4" w:rsidP="00BE452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среда логопедического кабинета построена в соответствии с программой, которая реализуется в нашем образовательном учреждении.</w:t>
      </w:r>
    </w:p>
    <w:p w:rsidR="00AF1504" w:rsidRPr="00E43D3F" w:rsidRDefault="005956D4" w:rsidP="00BE452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43D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Речевой материал регулярно обновляется. Игры и пособия систематически меняются в течение года. Это позволяет организовать развивающую среду в стенах логопедического кабинета, создать комфортные условия для занятий и эмоционального благополучия.</w:t>
      </w:r>
      <w:r w:rsidRPr="00E43D3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5956D4" w:rsidRPr="00E43D3F" w:rsidRDefault="005956D4" w:rsidP="00BE452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43D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Развивающая сре</w:t>
      </w:r>
      <w:r w:rsidR="00DA56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 должна</w:t>
      </w:r>
      <w:r w:rsidR="00CF4306" w:rsidRPr="00E43D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создавать условия для общения, коррекции</w:t>
      </w:r>
      <w:r w:rsidRPr="00E43D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и стимуляции речевой деятельности.</w:t>
      </w:r>
    </w:p>
    <w:p w:rsidR="005956D4" w:rsidRPr="00E43D3F" w:rsidRDefault="005956D4" w:rsidP="00BE452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Поэтому</w:t>
      </w:r>
      <w:r w:rsidR="00CF4306" w:rsidRPr="00E43D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мне всегда важно </w:t>
      </w:r>
      <w:r w:rsidRPr="00E43D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организовать предметно -развивающую среду в кабинете</w:t>
      </w:r>
      <w:r w:rsidR="00CF4306" w:rsidRPr="00E43D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так,</w:t>
      </w:r>
      <w:r w:rsidRPr="00E43D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чтобы каждый ребёнок имел возможность наблюдать, запоминать, развиваться под наблюдением взрослого.</w:t>
      </w:r>
    </w:p>
    <w:p w:rsidR="005956D4" w:rsidRDefault="005956D4" w:rsidP="00BE452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D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Основное назначение моего логопедического кабинета - создание рациональных условий, которые соответствуют ФГОС: развивающая предметно пространственная среда должна быть содержательно - насыщенной, трансформируемой, полифункциональной, вариативной, доступной и безопасной.</w:t>
      </w:r>
    </w:p>
    <w:p w:rsidR="00272582" w:rsidRPr="00E43D3F" w:rsidRDefault="00272582" w:rsidP="00BE4524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2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оснащению и применению кабинет разделен на     зоны:</w:t>
      </w:r>
    </w:p>
    <w:p w:rsidR="00871A12" w:rsidRPr="00E43D3F" w:rsidRDefault="00871A12" w:rsidP="00BE452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3F">
        <w:rPr>
          <w:rFonts w:ascii="Times New Roman" w:hAnsi="Times New Roman" w:cs="Times New Roman"/>
          <w:sz w:val="28"/>
          <w:szCs w:val="28"/>
        </w:rPr>
        <w:t>Зоны</w:t>
      </w:r>
      <w:r w:rsidR="00AF1504" w:rsidRPr="00E43D3F">
        <w:rPr>
          <w:rFonts w:ascii="Times New Roman" w:hAnsi="Times New Roman" w:cs="Times New Roman"/>
          <w:sz w:val="28"/>
          <w:szCs w:val="28"/>
        </w:rPr>
        <w:t xml:space="preserve"> в кабинете расположены</w:t>
      </w:r>
      <w:r w:rsidRPr="00E43D3F">
        <w:rPr>
          <w:rFonts w:ascii="Times New Roman" w:hAnsi="Times New Roman" w:cs="Times New Roman"/>
          <w:sz w:val="28"/>
          <w:szCs w:val="28"/>
        </w:rPr>
        <w:t xml:space="preserve"> удобно и для педагога, и для детей. Дети самостоятельно могут пользоваться наглядным материалом.</w:t>
      </w:r>
    </w:p>
    <w:p w:rsidR="00871A12" w:rsidRPr="00E43D3F" w:rsidRDefault="00AF1504" w:rsidP="00BE452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Зона</w:t>
      </w:r>
      <w:r w:rsidR="00871A12" w:rsidRPr="00E43D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речевого развития</w:t>
      </w:r>
    </w:p>
    <w:p w:rsidR="00871A12" w:rsidRPr="00FF5A32" w:rsidRDefault="00871A12" w:rsidP="00BE452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логопедическом кабинете особое внимание уделяю оборудованию места для </w:t>
      </w:r>
      <w:r w:rsidRPr="00E43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индивидуальных занятий</w:t>
      </w: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зеркала, где дети проводят достаточно много времени ежедневно. </w:t>
      </w:r>
      <w:r w:rsidR="00917C99" w:rsidRPr="00FF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</w:t>
      </w:r>
      <w:r w:rsidR="00DA568F" w:rsidRPr="00FF5A32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зеркало, комплексы артикуляционной гимнастики, альбомы и картинки для автоматизации и дифференциации звуков всех групп —</w:t>
      </w:r>
      <w:r w:rsidRPr="00FF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</w:t>
      </w:r>
      <w:r w:rsidR="00AF1504" w:rsidRPr="00FF5A32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ионное оборудование этой зоны в кабинете</w:t>
      </w:r>
      <w:r w:rsidRPr="00FF5A3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контейнере хранится инструментарий для по</w:t>
      </w:r>
      <w:r w:rsidR="00917C99" w:rsidRPr="00FF5A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становки звуков: шпатели</w:t>
      </w:r>
      <w:r w:rsidRPr="00FF5A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917C99" w:rsidRPr="00FF5A3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ата, ватные палочки, салфетки, индивидуальные зубные щетки</w:t>
      </w:r>
      <w:r w:rsidRPr="00FF5A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A12" w:rsidRPr="00E43D3F" w:rsidRDefault="00871A12" w:rsidP="00BE452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кабинете дети играют в игры</w:t>
      </w:r>
      <w:r w:rsidR="00917C99"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</w:t>
      </w:r>
      <w:bookmarkStart w:id="0" w:name="_GoBack"/>
      <w:bookmarkEnd w:id="0"/>
      <w:r w:rsidR="00917C99"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ертушками</w:t>
      </w: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поддувают на различные лёгкие предметы: пёрышки, «снежинки», ватные шарики, лист</w:t>
      </w:r>
      <w:r w:rsidR="00DA56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очки.</w:t>
      </w:r>
    </w:p>
    <w:p w:rsidR="00871A12" w:rsidRPr="00E43D3F" w:rsidRDefault="00871A12" w:rsidP="00BE452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развития лексико-грамматической стороны речи </w:t>
      </w: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полках в папках размещены предметные картинки, игрушки и муляжи по изучаемым лексическим темам, настольно-печатные дидактические игры для формирования и совершенствования грамматического строя речи.</w:t>
      </w:r>
    </w:p>
    <w:p w:rsidR="00871A12" w:rsidRPr="00E43D3F" w:rsidRDefault="00871A12" w:rsidP="00BE452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развития связной речи и речевого общения </w:t>
      </w: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папках находятся сюжетные картинки и серии сюжетных картинок, «Алгоритмы» описания предм</w:t>
      </w:r>
      <w:r w:rsidR="00AF1504"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етов и объектов, пособия</w:t>
      </w: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инсценирования</w:t>
      </w:r>
      <w:proofErr w:type="spellEnd"/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сказок</w:t>
      </w:r>
      <w:r w:rsidR="00BF6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F6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0E97" w:rsidRPr="00810E97" w:rsidRDefault="00871A12" w:rsidP="00BE452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развития фонетико-фонематической стороны речи (средняя группа) и подготовке к обучению грамоте (старшая и подготовительная </w:t>
      </w:r>
      <w:proofErr w:type="gramStart"/>
      <w:r w:rsidRPr="00E43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группы) </w:t>
      </w:r>
      <w:r w:rsidR="00810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="00810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полках </w:t>
      </w: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находится раздаточный</w:t>
      </w:r>
      <w:r w:rsidR="00810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демонстрационный</w:t>
      </w: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для работы по формирован</w:t>
      </w:r>
      <w:r w:rsidR="00810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 навыков звукового </w:t>
      </w: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 и </w:t>
      </w:r>
      <w:r w:rsidRPr="00810E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синтеза (</w:t>
      </w:r>
      <w:r w:rsidR="00810E97" w:rsidRPr="0081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слов , </w:t>
      </w:r>
      <w:r w:rsidRPr="00810E9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</w:t>
      </w:r>
      <w:r w:rsidRPr="00810E9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 разных цветов),</w:t>
      </w:r>
      <w:r w:rsidR="00BF620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фонематического слуха,</w:t>
      </w:r>
      <w:r w:rsidRPr="0081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E97" w:rsidRPr="0081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раздаточный материал </w:t>
      </w:r>
      <w:r w:rsidRPr="0081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анализа и синтеза предложени</w:t>
      </w:r>
      <w:r w:rsidR="00810E97" w:rsidRPr="00810E97">
        <w:rPr>
          <w:rFonts w:ascii="Times New Roman" w:eastAsia="Times New Roman" w:hAnsi="Times New Roman" w:cs="Times New Roman"/>
          <w:sz w:val="28"/>
          <w:szCs w:val="28"/>
          <w:lang w:eastAsia="ru-RU"/>
        </w:rPr>
        <w:t>й. Разрезной</w:t>
      </w:r>
      <w:r w:rsidRPr="00810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алфавит на кубиках, карточки со словами и з</w:t>
      </w:r>
      <w:r w:rsidR="00810E97" w:rsidRPr="00810E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наками для составления предложений.</w:t>
      </w:r>
    </w:p>
    <w:p w:rsidR="00E43D3F" w:rsidRDefault="00AF1504" w:rsidP="00BE452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Зона</w:t>
      </w:r>
      <w:r w:rsidR="00871A12" w:rsidRPr="00E43D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сенсорного развития</w:t>
      </w:r>
    </w:p>
    <w:p w:rsidR="00871A12" w:rsidRPr="00BE4524" w:rsidRDefault="00871A12" w:rsidP="00BE452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0" wp14:anchorId="258AEC65" wp14:editId="5D9BA34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1" name="Прямоугольник 1" descr="https://multiurok.ru/index.php/files/razvivaiushchaia-priedmietno-prostranstviennaia-sr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9084F" id="Прямоугольник 1" o:spid="_x0000_s1026" alt="https://multiurok.ru/index.php/files/razvivaiushchaia-priedmietno-prostranstviennaia-sr.html" style="position:absolute;margin-left:0;margin-top:0;width:24pt;height:24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olENZGwMAAC0GAAAOAAAAAAAAAAAAAAAAAC4C&#10;AABkcnMvZTJvRG9jLnhtbFBLAQItABQABgAIAAAAIQBMoOks2AAAAAMBAAAPAAAAAAAAAAAAAAAA&#10;AHUFAABkcnMvZG93bnJldi54bWxQSwUGAAAAAAQABADzAAAAeg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полках в папках размещены карточки с наложенными и «зашумленными» изображе</w:t>
      </w: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</w:t>
      </w:r>
      <w:r w:rsidR="001F59D4"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ями предметов по </w:t>
      </w: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лексическим темам, настольно-печатные игры для развития зрительного вос</w:t>
      </w: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приятия и профилактики нарушений письменной речи («Узнай по контуру», «Чья тень?», «Чего не хватает?», «Уз</w:t>
      </w: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най по деталям», «Найди</w:t>
      </w:r>
      <w:r w:rsidR="001F59D4"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ошибку художника</w:t>
      </w:r>
      <w:r w:rsidR="001F59D4" w:rsidRPr="00BE45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E4524">
        <w:rPr>
          <w:rFonts w:ascii="Times New Roman" w:eastAsia="Times New Roman" w:hAnsi="Times New Roman" w:cs="Times New Roman"/>
          <w:sz w:val="28"/>
          <w:szCs w:val="28"/>
          <w:lang w:eastAsia="ru-RU"/>
        </w:rPr>
        <w:t>), «Волшебный мешочек» с мелкими деревянными и пласти</w:t>
      </w:r>
      <w:r w:rsidRPr="00BE452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ковыми игрушками (звучащие игрушки, звучащие игрушки-заместители, карточки, настольно-печатные дидактические игры, игрушки для развития тактильных ощущений).</w:t>
      </w:r>
    </w:p>
    <w:p w:rsidR="00871A12" w:rsidRPr="00E43D3F" w:rsidRDefault="00AF1504" w:rsidP="00BE452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Зона</w:t>
      </w:r>
      <w:r w:rsidR="00871A12" w:rsidRPr="00E43D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моторного и конструктивного развития</w:t>
      </w:r>
    </w:p>
    <w:p w:rsidR="00871A12" w:rsidRPr="00E43D3F" w:rsidRDefault="00871A12" w:rsidP="00BE452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на доступном для детей месте (на нижних полках шкафа). Содержит материал для самостоятельных игр для развития: мелкой м</w:t>
      </w:r>
      <w:r w:rsidR="0059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оторики рук. Дети собирают разрезные картинки</w:t>
      </w: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играют с массажными мячиками, </w:t>
      </w: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шнуровками, работ</w:t>
      </w:r>
      <w:r w:rsidR="00D96B69"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 с трафаретами и раскрасками</w:t>
      </w:r>
      <w:r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работают с прищепками «Ве</w:t>
      </w:r>
      <w:r w:rsidR="0032042C" w:rsidRPr="00E43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сёлое солнышко», пирамидками</w:t>
      </w:r>
      <w:r w:rsidR="00BE45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т.д.</w:t>
      </w:r>
    </w:p>
    <w:p w:rsidR="005A1D96" w:rsidRPr="00AD2693" w:rsidRDefault="00A92FE2" w:rsidP="00A92FE2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  <w:r w:rsidR="005A1D96" w:rsidRPr="00AD26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Современное общество активно создаёт новую информационную культуру, в которой живут наши дети. И наш детский сад не остается в стороне. Детям интересно всё, что связано с компьютером, таким образом, повышается учебная мотивация, повышается речевая, познавательная активность ребёнка на логопедическом занятии.</w:t>
      </w:r>
    </w:p>
    <w:p w:rsidR="005A1D96" w:rsidRDefault="00AD2693" w:rsidP="00BE4524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Поэтому в кабинете имеется </w:t>
      </w:r>
      <w:r w:rsidRPr="00AD2693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зона ТСО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(технические средства обучения)</w:t>
      </w:r>
    </w:p>
    <w:p w:rsidR="00AD2693" w:rsidRPr="00AD2693" w:rsidRDefault="00AD2693" w:rsidP="00BE4524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D26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Компьютерные технологии представляют для нас, учителей – логопедов, большой интерес и являются не частью содержания коррекционного обучения, а дополнительным набором возможностей коррекции отклонений в развитии речи ребёнка.</w:t>
      </w:r>
    </w:p>
    <w:p w:rsidR="00AD2693" w:rsidRDefault="00AD2693" w:rsidP="00BE4524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кабинете имеются:</w:t>
      </w:r>
    </w:p>
    <w:p w:rsidR="00AD2693" w:rsidRDefault="00AD2693" w:rsidP="00BE4524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Ноутбук (презентации</w:t>
      </w:r>
      <w:r w:rsid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занятиям по обучению грамоте, по развитию </w:t>
      </w:r>
      <w:r w:rsidR="00BE45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речи, наглядность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p w:rsidR="002F63D7" w:rsidRDefault="00AD2693" w:rsidP="00BE4524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Интерактивный стол с р</w:t>
      </w:r>
      <w:r w:rsidR="002F63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азвивающими играми от «</w:t>
      </w:r>
      <w:proofErr w:type="spellStart"/>
      <w:r w:rsidR="002F63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Мерсибо</w:t>
      </w:r>
      <w:proofErr w:type="spellEnd"/>
      <w:r w:rsidR="002F63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». </w:t>
      </w:r>
      <w:proofErr w:type="gramStart"/>
      <w:r w:rsidR="00D267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Появился </w:t>
      </w:r>
      <w:r w:rsidR="00BE45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267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proofErr w:type="gramEnd"/>
      <w:r w:rsidR="00D267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нас относительно недавно. Хочу отметить, что дети с </w:t>
      </w:r>
      <w:proofErr w:type="spellStart"/>
      <w:r w:rsidR="00D267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бОльшим</w:t>
      </w:r>
      <w:proofErr w:type="spellEnd"/>
      <w:r w:rsidR="00D267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интересом посещают занятия, они знают, что обязательно будет игра за интерактивным столом. Ребят</w:t>
      </w:r>
      <w:r w:rsidR="002314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это очень мотивирует</w:t>
      </w:r>
      <w:r w:rsidR="00D267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AD2693" w:rsidRDefault="00D26764" w:rsidP="00BE4524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Итак, </w:t>
      </w:r>
      <w:r w:rsidR="002314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я </w:t>
      </w:r>
      <w:r w:rsidR="00BE45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использую</w:t>
      </w:r>
      <w:r w:rsidR="002314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игры от «</w:t>
      </w:r>
      <w:proofErr w:type="spellStart"/>
      <w:r w:rsidR="002314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Мерсибо</w:t>
      </w:r>
      <w:proofErr w:type="spellEnd"/>
      <w:r w:rsidR="002314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BE45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как часть занятия, дополнительно по всем направлениям работы:</w:t>
      </w:r>
    </w:p>
    <w:p w:rsidR="00F40BEA" w:rsidRDefault="00BE4524" w:rsidP="00BE4524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</w:t>
      </w:r>
      <w:r w:rsid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выполнении артикуляционной гимнастики. </w:t>
      </w:r>
    </w:p>
    <w:p w:rsidR="00F40BEA" w:rsidRDefault="00BE4524" w:rsidP="00BE4524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</w:t>
      </w:r>
      <w:r w:rsid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="00F40BEA"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гры на развитие мелкой и общей моторики </w:t>
      </w:r>
    </w:p>
    <w:p w:rsidR="00F40BEA" w:rsidRPr="00F40BEA" w:rsidRDefault="00F40BEA" w:rsidP="00BE4524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40B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 </w:t>
      </w:r>
      <w:r w:rsidR="006070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 развитие грамматического строя. Например, игра </w:t>
      </w:r>
      <w:r w:rsidRPr="00F40B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«Кто за кем?»</w:t>
      </w:r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позволяет составлять предложения с предлогами, используя веселые сюжеты со сказочными персонажами, а игра </w:t>
      </w:r>
      <w:r w:rsidRPr="00F40B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«Рюкзак туриста»</w:t>
      </w:r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учит слышать, понимать и правильно употреблять предлоги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F40BEA" w:rsidRPr="002F63D7" w:rsidRDefault="00BE4524" w:rsidP="00BE4524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F63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</w:t>
      </w:r>
      <w:r w:rsidR="00F40BEA" w:rsidRPr="002F63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Игры на автоматизацию и дифференциацию звуков. Например, игра </w:t>
      </w:r>
      <w:r w:rsidR="00F40BEA" w:rsidRPr="002F63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«Веселые рыбаки»</w:t>
      </w:r>
      <w:r w:rsidR="00F40BEA" w:rsidRPr="002F63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 два рыбака расположились с удочками на берегу реки. Рыбки не простые, а звуковые. В настройках выбираем пару </w:t>
      </w:r>
      <w:r w:rsidR="00F40BEA" w:rsidRPr="002F63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«трудных»</w:t>
      </w:r>
      <w:r w:rsidR="00F40BEA" w:rsidRPr="002F63D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 звуков и тренируемся в произношении звуков Л и Р, С и З, Ш и Ж и т.д. </w:t>
      </w:r>
    </w:p>
    <w:p w:rsidR="00F40BEA" w:rsidRPr="00F40BEA" w:rsidRDefault="00BE4524" w:rsidP="00BE4524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</w:t>
      </w:r>
      <w:r w:rsidR="002314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детям очень нравятся </w:t>
      </w:r>
      <w:r w:rsidR="00231426"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игры</w:t>
      </w:r>
      <w:r w:rsidR="00F40BEA"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микрофоном для развития и укрепления воздушной струи.</w:t>
      </w:r>
    </w:p>
    <w:p w:rsidR="00F40BEA" w:rsidRPr="00F40BEA" w:rsidRDefault="00F40BEA" w:rsidP="00BE4524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Настройки игр позволяют отрабатывать воздушную струю по силе и длительности </w:t>
      </w:r>
      <w:r w:rsidR="00231426" w:rsidRPr="00F40BE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(«</w:t>
      </w:r>
      <w:r w:rsidRPr="00F40B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Ветерок и жуки»</w:t>
      </w:r>
      <w:r w:rsidRPr="00F40BE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, </w:t>
      </w:r>
      <w:r w:rsidRPr="00F40B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«Вертолёт»</w:t>
      </w:r>
      <w:r w:rsidRPr="00F40BE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, </w:t>
      </w:r>
      <w:r w:rsidRPr="00F40B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«Букет для мамы</w:t>
      </w:r>
      <w:r w:rsidR="00231426" w:rsidRPr="00F40B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»</w:t>
      </w:r>
      <w:r w:rsidR="00231426" w:rsidRPr="00F40BE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, «</w:t>
      </w:r>
      <w:r w:rsidRPr="00F40B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Рассмеши усача»</w:t>
      </w:r>
      <w:r w:rsidRPr="00F40BE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, </w:t>
      </w:r>
      <w:r w:rsidRPr="00F40B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«Торт со свечками»</w:t>
      </w:r>
      <w:r w:rsidRPr="00F40BEA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)</w:t>
      </w:r>
      <w:r w:rsidR="0023142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А на игре</w:t>
      </w:r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F40B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«Кот и сосиска</w:t>
      </w:r>
      <w:proofErr w:type="gramStart"/>
      <w:r w:rsidRPr="00F40B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»</w:t>
      </w:r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 </w:t>
      </w:r>
      <w:r w:rsidR="00231426"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кроме</w:t>
      </w:r>
      <w:proofErr w:type="gramEnd"/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воздушной струи можно отрабатывать мягкую </w:t>
      </w:r>
      <w:proofErr w:type="spellStart"/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голосоподачу</w:t>
      </w:r>
      <w:proofErr w:type="spellEnd"/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гласных, слоги и слова с трудными согласными. В игре </w:t>
      </w:r>
      <w:r w:rsidRPr="00F40B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«Снежинки»</w:t>
      </w:r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 мы не только дуем, но </w:t>
      </w:r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и закрепляем навык фразовой речи, проговариваем отстукивая по ритму: </w:t>
      </w:r>
      <w:r w:rsidRPr="00F40BE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 w:bidi="ru-RU"/>
        </w:rPr>
        <w:t>«Это хвост собаки. Эта муха для паука…»</w:t>
      </w:r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BE452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множество других игр.</w:t>
      </w:r>
    </w:p>
    <w:p w:rsidR="00F40BEA" w:rsidRPr="00F40BEA" w:rsidRDefault="00F40BEA" w:rsidP="00CF3737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Мероприятия с использова</w:t>
      </w:r>
      <w:r w:rsidR="00E43D3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нием компьютерных игр провожу</w:t>
      </w:r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обязательным соблюдением следующих условий для сбережения здоровья ребёнка, с соблюдением </w:t>
      </w:r>
      <w:proofErr w:type="spellStart"/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САНПиН</w:t>
      </w:r>
      <w:proofErr w:type="spellEnd"/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F40BEA" w:rsidRPr="00F40BEA" w:rsidRDefault="00F40BEA" w:rsidP="00BE4524">
      <w:pPr>
        <w:widowControl w:val="0"/>
        <w:numPr>
          <w:ilvl w:val="0"/>
          <w:numId w:val="3"/>
        </w:numPr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работа</w:t>
      </w:r>
      <w:proofErr w:type="gramEnd"/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компьютером не более 2х раз в неделю</w:t>
      </w:r>
    </w:p>
    <w:p w:rsidR="00F40BEA" w:rsidRPr="00F40BEA" w:rsidRDefault="00CF3737" w:rsidP="00BE4524">
      <w:pPr>
        <w:widowControl w:val="0"/>
        <w:numPr>
          <w:ilvl w:val="0"/>
          <w:numId w:val="3"/>
        </w:numPr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гимнастики для глаз</w:t>
      </w:r>
    </w:p>
    <w:p w:rsidR="00F40BEA" w:rsidRPr="00F40BEA" w:rsidRDefault="00F40BEA" w:rsidP="00BE4524">
      <w:pPr>
        <w:widowControl w:val="0"/>
        <w:numPr>
          <w:ilvl w:val="0"/>
          <w:numId w:val="3"/>
        </w:numPr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работа</w:t>
      </w:r>
      <w:proofErr w:type="gramEnd"/>
      <w:r w:rsidRPr="00F40BE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 компьютером не более 5-7 мин.</w:t>
      </w:r>
    </w:p>
    <w:p w:rsidR="00AD2693" w:rsidRDefault="00AD2693" w:rsidP="00BE4524">
      <w:pPr>
        <w:widowControl w:val="0"/>
        <w:autoSpaceDE w:val="0"/>
        <w:autoSpaceDN w:val="0"/>
        <w:spacing w:before="1"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D2693" w:rsidRDefault="00AD2693" w:rsidP="00BE4524">
      <w:pPr>
        <w:widowControl w:val="0"/>
        <w:autoSpaceDE w:val="0"/>
        <w:autoSpaceDN w:val="0"/>
        <w:spacing w:before="1"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D2693" w:rsidRPr="00BE4524" w:rsidRDefault="00E43D3F" w:rsidP="00BE4524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 w:rsidRPr="00BE4524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Таким образом,</w:t>
      </w:r>
      <w:r w:rsidRPr="00BE45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организация предметно-пространственной развивающей среды логопедического кабинета </w:t>
      </w:r>
      <w:r w:rsidRPr="00BE4524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имеет важное значение для коррекции звукопроизношения и развития всех компонентов речи.</w:t>
      </w:r>
    </w:p>
    <w:p w:rsidR="00DA568F" w:rsidRPr="00BE4524" w:rsidRDefault="00E43D3F" w:rsidP="00BE4524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  <w:lang w:bidi="ru-RU"/>
        </w:rPr>
      </w:pPr>
      <w:r w:rsidRPr="00BE4524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  <w:lang w:bidi="ru-RU"/>
        </w:rPr>
        <w:t>Обстановка, созданная в кабинете учителя-логопеда, уравновешивает эм</w:t>
      </w:r>
      <w:r w:rsidR="00DA568F" w:rsidRPr="00BE4524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  <w:lang w:bidi="ru-RU"/>
        </w:rPr>
        <w:t>оциональный фон каждого ребенка.</w:t>
      </w:r>
      <w:r w:rsidRPr="00BE4524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  <w:lang w:bidi="ru-RU"/>
        </w:rPr>
        <w:t xml:space="preserve"> </w:t>
      </w:r>
      <w:r w:rsidR="00DA568F" w:rsidRPr="00BE4524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  <w:lang w:bidi="ru-RU"/>
        </w:rPr>
        <w:t>Разнообразие и богатство впечатлений способствует эмоциональному, речевому и интеллектуальному развитию, что значимо для осуществления коммуникативных контактов, овладения письменной речью и социальных отношений.</w:t>
      </w:r>
    </w:p>
    <w:p w:rsidR="00E43D3F" w:rsidRPr="00BE4524" w:rsidRDefault="00E43D3F" w:rsidP="00BE4524">
      <w:pPr>
        <w:widowControl w:val="0"/>
        <w:autoSpaceDE w:val="0"/>
        <w:autoSpaceDN w:val="0"/>
        <w:spacing w:before="1" w:after="0" w:line="276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A1D96" w:rsidRPr="00BE4524" w:rsidRDefault="005A1D96" w:rsidP="00BE452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56D4" w:rsidRDefault="005956D4" w:rsidP="005956D4">
      <w:pPr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6D4" w:rsidRDefault="005956D4" w:rsidP="005956D4">
      <w:pPr>
        <w:spacing w:after="0" w:line="408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6D4" w:rsidRDefault="005956D4" w:rsidP="005956D4">
      <w:pPr>
        <w:spacing w:after="0" w:line="408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59B6" w:rsidRDefault="005259B6" w:rsidP="005956D4">
      <w:pPr>
        <w:widowControl w:val="0"/>
        <w:autoSpaceDE w:val="0"/>
        <w:autoSpaceDN w:val="0"/>
        <w:spacing w:before="1" w:after="0" w:line="240" w:lineRule="auto"/>
        <w:ind w:left="112" w:right="11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259B6" w:rsidRDefault="005259B6" w:rsidP="005956D4">
      <w:pPr>
        <w:widowControl w:val="0"/>
        <w:autoSpaceDE w:val="0"/>
        <w:autoSpaceDN w:val="0"/>
        <w:spacing w:before="1" w:after="0" w:line="240" w:lineRule="auto"/>
        <w:ind w:left="112" w:right="11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259B6" w:rsidRDefault="005259B6" w:rsidP="005956D4">
      <w:pPr>
        <w:widowControl w:val="0"/>
        <w:autoSpaceDE w:val="0"/>
        <w:autoSpaceDN w:val="0"/>
        <w:spacing w:before="1" w:after="0" w:line="240" w:lineRule="auto"/>
        <w:ind w:left="112" w:right="11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259B6" w:rsidRDefault="005259B6" w:rsidP="005956D4">
      <w:pPr>
        <w:widowControl w:val="0"/>
        <w:autoSpaceDE w:val="0"/>
        <w:autoSpaceDN w:val="0"/>
        <w:spacing w:before="1" w:after="0" w:line="240" w:lineRule="auto"/>
        <w:ind w:left="112" w:right="11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259B6" w:rsidRDefault="005259B6" w:rsidP="005956D4">
      <w:pPr>
        <w:widowControl w:val="0"/>
        <w:autoSpaceDE w:val="0"/>
        <w:autoSpaceDN w:val="0"/>
        <w:spacing w:before="1" w:after="0" w:line="240" w:lineRule="auto"/>
        <w:ind w:left="112" w:right="11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259B6" w:rsidRDefault="005259B6" w:rsidP="005956D4">
      <w:pPr>
        <w:widowControl w:val="0"/>
        <w:autoSpaceDE w:val="0"/>
        <w:autoSpaceDN w:val="0"/>
        <w:spacing w:before="1" w:after="0" w:line="240" w:lineRule="auto"/>
        <w:ind w:left="112" w:right="11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259B6" w:rsidRDefault="005259B6" w:rsidP="005956D4">
      <w:pPr>
        <w:widowControl w:val="0"/>
        <w:autoSpaceDE w:val="0"/>
        <w:autoSpaceDN w:val="0"/>
        <w:spacing w:before="1" w:after="0" w:line="240" w:lineRule="auto"/>
        <w:ind w:left="112" w:right="11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259B6" w:rsidRDefault="005259B6" w:rsidP="005956D4">
      <w:pPr>
        <w:widowControl w:val="0"/>
        <w:autoSpaceDE w:val="0"/>
        <w:autoSpaceDN w:val="0"/>
        <w:spacing w:before="1" w:after="0" w:line="240" w:lineRule="auto"/>
        <w:ind w:left="112" w:right="11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259B6" w:rsidRDefault="005259B6" w:rsidP="005956D4">
      <w:pPr>
        <w:widowControl w:val="0"/>
        <w:autoSpaceDE w:val="0"/>
        <w:autoSpaceDN w:val="0"/>
        <w:spacing w:before="1" w:after="0" w:line="240" w:lineRule="auto"/>
        <w:ind w:left="112" w:right="11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259B6" w:rsidRDefault="005259B6" w:rsidP="005956D4">
      <w:pPr>
        <w:widowControl w:val="0"/>
        <w:autoSpaceDE w:val="0"/>
        <w:autoSpaceDN w:val="0"/>
        <w:spacing w:before="1" w:after="0" w:line="240" w:lineRule="auto"/>
        <w:ind w:left="112" w:right="11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259B6" w:rsidRDefault="005259B6" w:rsidP="005956D4">
      <w:pPr>
        <w:widowControl w:val="0"/>
        <w:autoSpaceDE w:val="0"/>
        <w:autoSpaceDN w:val="0"/>
        <w:spacing w:before="1" w:after="0" w:line="240" w:lineRule="auto"/>
        <w:ind w:left="112" w:right="114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5956D4" w:rsidRPr="005956D4" w:rsidRDefault="005956D4" w:rsidP="005956D4">
      <w:pPr>
        <w:spacing w:after="0" w:line="408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7B5D" w:rsidRDefault="00D67B5D"/>
    <w:sectPr w:rsidR="00D6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65863"/>
    <w:multiLevelType w:val="multilevel"/>
    <w:tmpl w:val="0C54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C493B"/>
    <w:multiLevelType w:val="multilevel"/>
    <w:tmpl w:val="337A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B1563"/>
    <w:multiLevelType w:val="multilevel"/>
    <w:tmpl w:val="7028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B1"/>
    <w:rsid w:val="00172A1C"/>
    <w:rsid w:val="001F59D4"/>
    <w:rsid w:val="002040B5"/>
    <w:rsid w:val="00231426"/>
    <w:rsid w:val="00272582"/>
    <w:rsid w:val="002F63D7"/>
    <w:rsid w:val="0032042C"/>
    <w:rsid w:val="003B07D3"/>
    <w:rsid w:val="005259B6"/>
    <w:rsid w:val="00590688"/>
    <w:rsid w:val="005956D4"/>
    <w:rsid w:val="005A1D96"/>
    <w:rsid w:val="00607080"/>
    <w:rsid w:val="00724E11"/>
    <w:rsid w:val="00810E97"/>
    <w:rsid w:val="00871A12"/>
    <w:rsid w:val="00917C99"/>
    <w:rsid w:val="00A335D8"/>
    <w:rsid w:val="00A92FE2"/>
    <w:rsid w:val="00AA6742"/>
    <w:rsid w:val="00AD2693"/>
    <w:rsid w:val="00AD4901"/>
    <w:rsid w:val="00AF1504"/>
    <w:rsid w:val="00B40A99"/>
    <w:rsid w:val="00BE4524"/>
    <w:rsid w:val="00BF6208"/>
    <w:rsid w:val="00CF3737"/>
    <w:rsid w:val="00CF4306"/>
    <w:rsid w:val="00D26764"/>
    <w:rsid w:val="00D67B5D"/>
    <w:rsid w:val="00D71076"/>
    <w:rsid w:val="00D96B69"/>
    <w:rsid w:val="00DA568F"/>
    <w:rsid w:val="00E43D3F"/>
    <w:rsid w:val="00F40BEA"/>
    <w:rsid w:val="00F60BB1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86B99-ABEF-4067-BD9C-E24501DD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15PC</dc:creator>
  <cp:keywords/>
  <dc:description/>
  <cp:lastModifiedBy>15PC</cp:lastModifiedBy>
  <cp:revision>3</cp:revision>
  <dcterms:created xsi:type="dcterms:W3CDTF">2021-04-06T18:54:00Z</dcterms:created>
  <dcterms:modified xsi:type="dcterms:W3CDTF">2022-03-10T19:27:00Z</dcterms:modified>
</cp:coreProperties>
</file>