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577" w:rsidRPr="005C12E9" w:rsidRDefault="0003290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tbl>
      <w:tblPr>
        <w:tblW w:w="940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0"/>
        <w:gridCol w:w="4660"/>
      </w:tblGrid>
      <w:tr w:rsidR="00F34577" w:rsidRPr="00032906" w:rsidTr="00032906">
        <w:trPr>
          <w:trHeight w:val="1323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2906" w:rsidRDefault="00032906" w:rsidP="0003290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ПРИНЯТО </w:t>
            </w:r>
            <w:r w:rsidR="00C57233" w:rsidRPr="005C12E9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педагогическо</w:t>
            </w:r>
            <w:r w:rsidR="00C57233" w:rsidRPr="005C1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совете</w:t>
            </w:r>
          </w:p>
          <w:p w:rsidR="00032906" w:rsidRDefault="00C57233" w:rsidP="0003290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5C1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="005C1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5C1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Детский сад </w:t>
            </w:r>
            <w:r w:rsidR="005C1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0329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Улыбка»</w:t>
            </w:r>
          </w:p>
          <w:p w:rsidR="00F34577" w:rsidRPr="005C12E9" w:rsidRDefault="00032906" w:rsidP="0003290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C12E9">
              <w:rPr>
                <w:lang w:val="ru-RU"/>
              </w:rPr>
              <w:t xml:space="preserve"> (</w:t>
            </w:r>
            <w:r w:rsidRPr="005C1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C57233" w:rsidRPr="005C1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C1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№2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01.11.2023)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2906" w:rsidRDefault="00032906" w:rsidP="00032906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="00C57233" w:rsidRPr="005C12E9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заведующе</w:t>
            </w:r>
            <w:r w:rsidR="00C57233" w:rsidRPr="005C1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й </w:t>
            </w:r>
          </w:p>
          <w:p w:rsidR="00032906" w:rsidRDefault="00C57233" w:rsidP="00032906">
            <w:pPr>
              <w:spacing w:before="0" w:beforeAutospacing="0" w:after="0" w:afterAutospacing="0"/>
              <w:jc w:val="right"/>
              <w:rPr>
                <w:lang w:val="ru-RU"/>
              </w:rPr>
            </w:pPr>
            <w:r w:rsidRPr="005C1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МБДОУ </w:t>
            </w:r>
            <w:r w:rsidR="005C1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Pr="005C1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Детский сад </w:t>
            </w:r>
            <w:r w:rsidR="005C1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0329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Улыбка»</w:t>
            </w:r>
            <w:r w:rsidR="00032906" w:rsidRPr="005C12E9">
              <w:rPr>
                <w:lang w:val="ru-RU"/>
              </w:rPr>
              <w:t xml:space="preserve"> </w:t>
            </w:r>
          </w:p>
          <w:p w:rsidR="00F34577" w:rsidRPr="005C12E9" w:rsidRDefault="00032906" w:rsidP="00032906">
            <w:pPr>
              <w:spacing w:before="0" w:beforeAutospacing="0" w:after="0" w:afterAutospacing="0"/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175/1 от «</w:t>
            </w:r>
            <w:r w:rsidRPr="00032906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01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032906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</w:t>
            </w:r>
            <w:r w:rsidRPr="00032906">
              <w:rPr>
                <w:rFonts w:hAnsi="Times New Roman" w:cs="Times New Roman"/>
                <w:color w:val="000000"/>
                <w:sz w:val="24"/>
                <w:szCs w:val="24"/>
                <w:u w:val="single"/>
                <w:lang w:val="ru-RU"/>
              </w:rPr>
              <w:t>23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г </w:t>
            </w:r>
            <w:r w:rsidR="005C1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F34577" w:rsidRPr="005C12E9" w:rsidRDefault="00F3457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32906" w:rsidRDefault="00032906" w:rsidP="007D521A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32906" w:rsidRDefault="00032906" w:rsidP="007D521A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32906" w:rsidRDefault="00032906" w:rsidP="007D521A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32906" w:rsidRDefault="00032906" w:rsidP="007D521A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32906" w:rsidRDefault="00C57233" w:rsidP="0003290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0"/>
          <w:szCs w:val="36"/>
          <w:lang w:val="ru-RU"/>
        </w:rPr>
      </w:pPr>
      <w:r w:rsidRPr="00032906">
        <w:rPr>
          <w:rFonts w:hAnsi="Times New Roman" w:cs="Times New Roman"/>
          <w:b/>
          <w:bCs/>
          <w:color w:val="000000"/>
          <w:sz w:val="40"/>
          <w:szCs w:val="36"/>
          <w:lang w:val="ru-RU"/>
        </w:rPr>
        <w:t xml:space="preserve">Положение </w:t>
      </w:r>
    </w:p>
    <w:p w:rsidR="00032906" w:rsidRDefault="00C57233" w:rsidP="00032906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40"/>
          <w:szCs w:val="36"/>
          <w:lang w:val="ru-RU"/>
        </w:rPr>
      </w:pPr>
      <w:proofErr w:type="gramStart"/>
      <w:r w:rsidRPr="00032906">
        <w:rPr>
          <w:rFonts w:hAnsi="Times New Roman" w:cs="Times New Roman"/>
          <w:b/>
          <w:bCs/>
          <w:color w:val="000000"/>
          <w:sz w:val="40"/>
          <w:szCs w:val="36"/>
          <w:lang w:val="ru-RU"/>
        </w:rPr>
        <w:t>об</w:t>
      </w:r>
      <w:proofErr w:type="gramEnd"/>
      <w:r w:rsidRPr="00032906">
        <w:rPr>
          <w:rFonts w:hAnsi="Times New Roman" w:cs="Times New Roman"/>
          <w:b/>
          <w:bCs/>
          <w:color w:val="000000"/>
          <w:sz w:val="40"/>
          <w:szCs w:val="36"/>
          <w:lang w:val="ru-RU"/>
        </w:rPr>
        <w:t xml:space="preserve"> оказании логопедической помощи в </w:t>
      </w:r>
      <w:r w:rsidR="00032906">
        <w:rPr>
          <w:rFonts w:hAnsi="Times New Roman" w:cs="Times New Roman"/>
          <w:b/>
          <w:bCs/>
          <w:color w:val="000000"/>
          <w:sz w:val="40"/>
          <w:szCs w:val="36"/>
          <w:lang w:val="ru-RU"/>
        </w:rPr>
        <w:t xml:space="preserve">муниципальном бюджетном дошкольном образовательном учреждении </w:t>
      </w:r>
    </w:p>
    <w:p w:rsidR="00F34577" w:rsidRPr="00032906" w:rsidRDefault="00032906" w:rsidP="00032906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40"/>
          <w:szCs w:val="36"/>
          <w:lang w:val="ru-RU"/>
        </w:rPr>
      </w:pPr>
      <w:r>
        <w:rPr>
          <w:rFonts w:hAnsi="Times New Roman" w:cs="Times New Roman"/>
          <w:b/>
          <w:bCs/>
          <w:color w:val="000000"/>
          <w:sz w:val="40"/>
          <w:szCs w:val="36"/>
          <w:lang w:val="ru-RU"/>
        </w:rPr>
        <w:t>«Детский сад «Улыбка»</w:t>
      </w:r>
    </w:p>
    <w:p w:rsidR="00F34577" w:rsidRPr="005C12E9" w:rsidRDefault="00F34577" w:rsidP="007D521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32906" w:rsidRDefault="00032906" w:rsidP="007D521A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32906" w:rsidRDefault="00032906" w:rsidP="007D521A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32906" w:rsidRDefault="00032906" w:rsidP="007D521A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32906" w:rsidRDefault="00032906" w:rsidP="007D521A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32906" w:rsidRDefault="00032906" w:rsidP="007D521A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32906" w:rsidRDefault="00032906" w:rsidP="007D521A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32906" w:rsidRDefault="00032906" w:rsidP="007D521A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32906" w:rsidRDefault="00032906" w:rsidP="007D521A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32906" w:rsidRDefault="00032906" w:rsidP="007D521A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32906" w:rsidRDefault="00032906" w:rsidP="007D521A">
      <w:pPr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F34577" w:rsidRPr="00032906" w:rsidRDefault="00C57233" w:rsidP="00C71E9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03290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lastRenderedPageBreak/>
        <w:t>1. Общие положения</w:t>
      </w:r>
    </w:p>
    <w:p w:rsidR="00F34577" w:rsidRPr="00032906" w:rsidRDefault="00C57233" w:rsidP="00C71E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1.1. Положение об оказании логопедической помощи МБДОУ </w:t>
      </w:r>
      <w:r w:rsidR="005C12E9" w:rsidRPr="00032906">
        <w:rPr>
          <w:rFonts w:hAnsi="Times New Roman" w:cs="Times New Roman"/>
          <w:color w:val="000000"/>
          <w:sz w:val="26"/>
          <w:szCs w:val="26"/>
          <w:lang w:val="ru-RU"/>
        </w:rPr>
        <w:t>«</w:t>
      </w:r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Детский сад </w:t>
      </w:r>
      <w:r w:rsidR="005C12E9" w:rsidRPr="00032906">
        <w:rPr>
          <w:rFonts w:hAnsi="Times New Roman" w:cs="Times New Roman"/>
          <w:color w:val="000000"/>
          <w:sz w:val="26"/>
          <w:szCs w:val="26"/>
          <w:lang w:val="ru-RU"/>
        </w:rPr>
        <w:t>«Улыбка»</w:t>
      </w:r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 (далее – Положение) регламентирует деятельность МБДОУ </w:t>
      </w:r>
      <w:r w:rsidR="005C12E9" w:rsidRPr="00032906">
        <w:rPr>
          <w:rFonts w:hAnsi="Times New Roman" w:cs="Times New Roman"/>
          <w:color w:val="000000"/>
          <w:sz w:val="26"/>
          <w:szCs w:val="26"/>
          <w:lang w:val="ru-RU"/>
        </w:rPr>
        <w:t>«</w:t>
      </w:r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Детский сад </w:t>
      </w:r>
      <w:r w:rsidR="005C12E9" w:rsidRPr="00032906">
        <w:rPr>
          <w:rFonts w:hAnsi="Times New Roman" w:cs="Times New Roman"/>
          <w:color w:val="000000"/>
          <w:sz w:val="26"/>
          <w:szCs w:val="26"/>
          <w:lang w:val="ru-RU"/>
        </w:rPr>
        <w:t>«Улыбка»</w:t>
      </w:r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 (далее – детский сад), в части оказания логопедической помощи воспитанникам, имеющим нарушения устной </w:t>
      </w:r>
      <w:r w:rsidR="005C12E9" w:rsidRPr="00032906">
        <w:rPr>
          <w:rFonts w:hAnsi="Times New Roman" w:cs="Times New Roman"/>
          <w:color w:val="000000"/>
          <w:sz w:val="26"/>
          <w:szCs w:val="26"/>
          <w:lang w:val="ru-RU"/>
        </w:rPr>
        <w:t>речи</w:t>
      </w:r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 (далее – воспитанники) и трудности в освоении ими основных общеобразовательных программ, в том числе адаптированных.</w:t>
      </w:r>
    </w:p>
    <w:p w:rsidR="00F34577" w:rsidRPr="00032906" w:rsidRDefault="00C57233" w:rsidP="00C71E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>1.2. Задачами детского сада по оказанию логопедической помощи являются:</w:t>
      </w:r>
    </w:p>
    <w:p w:rsidR="00F34577" w:rsidRPr="00032906" w:rsidRDefault="00C57233" w:rsidP="00C71E9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>организация</w:t>
      </w:r>
      <w:proofErr w:type="gramEnd"/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 и проведение логопедической диагностики с целью своевременного выявления и последующей коррекции речевых нарушений воспитанников;</w:t>
      </w:r>
    </w:p>
    <w:p w:rsidR="00F34577" w:rsidRPr="00032906" w:rsidRDefault="00C57233" w:rsidP="00C71E9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>организация</w:t>
      </w:r>
      <w:proofErr w:type="gramEnd"/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 проведения логопедических занятий с воспитанниками с выявленными нарушениями речи;</w:t>
      </w:r>
    </w:p>
    <w:p w:rsidR="00F34577" w:rsidRPr="00032906" w:rsidRDefault="00C57233" w:rsidP="00C71E9A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>организация</w:t>
      </w:r>
      <w:proofErr w:type="gramEnd"/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 пропедевтической логопедической работы с воспитанниками по предупреждению возникновения возможных нарушений в развитии речи, включая разработку конкретных рекомендаций воспитанникам, их родителям (законным представителям), педагогическим работникам;</w:t>
      </w:r>
    </w:p>
    <w:p w:rsidR="00F34577" w:rsidRDefault="00C57233" w:rsidP="00C71E9A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>консультирование</w:t>
      </w:r>
      <w:proofErr w:type="gramEnd"/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 участников образовательных отношений по вопросам организации и содержания логопедической работы с воспитанниками.</w:t>
      </w:r>
    </w:p>
    <w:p w:rsidR="00C71E9A" w:rsidRPr="00C71E9A" w:rsidRDefault="00C71E9A" w:rsidP="00C71E9A">
      <w:pPr>
        <w:spacing w:before="0" w:beforeAutospacing="0" w:after="0" w:afterAutospacing="0"/>
        <w:ind w:left="42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F34577" w:rsidRPr="00032906" w:rsidRDefault="00C57233" w:rsidP="00C71E9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03290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2. Порядок оказания логопедической помощи</w:t>
      </w:r>
    </w:p>
    <w:p w:rsidR="00C71E9A" w:rsidRDefault="00C71E9A" w:rsidP="00C71E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2.1.</w:t>
      </w:r>
      <w:r w:rsidR="00C57233"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При оказании логопедической помощи учитель-логопед ведет документацию согласно </w:t>
      </w:r>
      <w:r w:rsidR="00C57233" w:rsidRPr="00C71E9A">
        <w:rPr>
          <w:rFonts w:hAnsi="Times New Roman" w:cs="Times New Roman"/>
          <w:b/>
          <w:color w:val="000000"/>
          <w:sz w:val="26"/>
          <w:szCs w:val="26"/>
          <w:lang w:val="ru-RU"/>
        </w:rPr>
        <w:t>приложению 1</w:t>
      </w:r>
      <w:r w:rsidR="00C57233"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 к настоящему </w:t>
      </w:r>
      <w:r w:rsidR="00B05F62" w:rsidRPr="00032906">
        <w:rPr>
          <w:rFonts w:hAnsi="Times New Roman" w:cs="Times New Roman"/>
          <w:color w:val="000000"/>
          <w:sz w:val="26"/>
          <w:szCs w:val="26"/>
          <w:lang w:val="ru-RU"/>
        </w:rPr>
        <w:t>П</w:t>
      </w:r>
      <w:r w:rsidR="00C57233" w:rsidRPr="00032906">
        <w:rPr>
          <w:rFonts w:hAnsi="Times New Roman" w:cs="Times New Roman"/>
          <w:color w:val="000000"/>
          <w:sz w:val="26"/>
          <w:szCs w:val="26"/>
          <w:lang w:val="ru-RU"/>
        </w:rPr>
        <w:t>оложению.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C57233" w:rsidRPr="00032906">
        <w:rPr>
          <w:rFonts w:hAnsi="Times New Roman" w:cs="Times New Roman"/>
          <w:color w:val="000000"/>
          <w:sz w:val="26"/>
          <w:szCs w:val="26"/>
          <w:lang w:val="ru-RU"/>
        </w:rPr>
        <w:t>Срок и порядок хранения документов определяются локальными нормативными актами детского сада и настоящим положением. Срок хранения документации учителя-логопеда составляет не менее трех лет с момента завершения оказания логопедической помощи.</w:t>
      </w:r>
    </w:p>
    <w:p w:rsidR="00C71E9A" w:rsidRDefault="00C71E9A" w:rsidP="00C71E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2.2.</w:t>
      </w:r>
      <w:r w:rsidR="00C57233" w:rsidRPr="00032906">
        <w:rPr>
          <w:rFonts w:hAnsi="Times New Roman" w:cs="Times New Roman"/>
          <w:color w:val="000000"/>
          <w:sz w:val="26"/>
          <w:szCs w:val="26"/>
          <w:lang w:val="ru-RU"/>
        </w:rPr>
        <w:t>Логопедическая помощь осуществляется на основании согласия родителей (законных представителей) воспитанников.</w:t>
      </w:r>
      <w:r w:rsidR="004D5E5A"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 (</w:t>
      </w:r>
      <w:r w:rsidRPr="00C71E9A">
        <w:rPr>
          <w:rFonts w:hAnsi="Times New Roman" w:cs="Times New Roman"/>
          <w:b/>
          <w:color w:val="000000"/>
          <w:sz w:val="26"/>
          <w:szCs w:val="26"/>
          <w:lang w:val="ru-RU"/>
        </w:rPr>
        <w:t>П</w:t>
      </w:r>
      <w:r w:rsidR="004D5E5A" w:rsidRPr="00C71E9A">
        <w:rPr>
          <w:rFonts w:hAnsi="Times New Roman" w:cs="Times New Roman"/>
          <w:b/>
          <w:color w:val="000000"/>
          <w:sz w:val="26"/>
          <w:szCs w:val="26"/>
          <w:lang w:val="ru-RU"/>
        </w:rPr>
        <w:t>риложение 2</w:t>
      </w:r>
      <w:r w:rsidR="004D5E5A"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 к Положению)</w:t>
      </w:r>
      <w:r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C71E9A" w:rsidRDefault="00C71E9A" w:rsidP="00C71E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2.3.</w:t>
      </w:r>
      <w:r w:rsidR="00C57233" w:rsidRPr="00032906">
        <w:rPr>
          <w:rFonts w:hAnsi="Times New Roman" w:cs="Times New Roman"/>
          <w:color w:val="000000"/>
          <w:sz w:val="26"/>
          <w:szCs w:val="26"/>
          <w:lang w:val="ru-RU"/>
        </w:rPr>
        <w:t>Логопедическая диагностика осуществляется не менее двух раз в год, включая входное и контрольное диагностические мероприятия, продолжительностью не менее 15 календарных дней каждое.</w:t>
      </w:r>
    </w:p>
    <w:p w:rsidR="00C71E9A" w:rsidRDefault="00C71E9A" w:rsidP="00C71E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2.3</w:t>
      </w:r>
      <w:r w:rsidR="00C57233"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.1. Входное и контрольное диагностические мероприятия подразумевают проведение общего срезового обследования воспитанников, обследование воспитанников по запросу родителей (законных представителей), педагогических работников, углубленное обследование воспитанников, имеющих нарушения </w:t>
      </w:r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>устной речи</w:t>
      </w:r>
      <w:r w:rsidR="00C57233"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 и получающих логопедическую помощь с целью составления или уточнения плана коррекционной работы учителя-логопеда и другие варианты диагностики, уточняющие речевой статус воспитанника.</w:t>
      </w:r>
    </w:p>
    <w:p w:rsidR="00C71E9A" w:rsidRDefault="00C71E9A" w:rsidP="00C71E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2.3.2.</w:t>
      </w:r>
      <w:r w:rsidR="00C57233"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По запросу педагогических работников возможна организация внеплановых диагностических мер в отношении воспитанников, демонстрирующих признаки нарушения устной речи. В случае инициации внеплановых диагностических мероприятий педагогическим работником, им </w:t>
      </w:r>
      <w:r w:rsidR="00C57233" w:rsidRPr="00032906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должна быть подготовлена педагогическая характеристика (</w:t>
      </w:r>
      <w:r w:rsidRPr="00C71E9A">
        <w:rPr>
          <w:rFonts w:hAnsi="Times New Roman" w:cs="Times New Roman"/>
          <w:b/>
          <w:color w:val="000000"/>
          <w:sz w:val="26"/>
          <w:szCs w:val="26"/>
          <w:lang w:val="ru-RU"/>
        </w:rPr>
        <w:t>П</w:t>
      </w:r>
      <w:r w:rsidR="00C57233" w:rsidRPr="00C71E9A">
        <w:rPr>
          <w:rFonts w:hAnsi="Times New Roman" w:cs="Times New Roman"/>
          <w:b/>
          <w:color w:val="000000"/>
          <w:sz w:val="26"/>
          <w:szCs w:val="26"/>
          <w:lang w:val="ru-RU"/>
        </w:rPr>
        <w:t>риложение</w:t>
      </w:r>
      <w:r w:rsidR="004D5E5A" w:rsidRPr="00C71E9A">
        <w:rPr>
          <w:rFonts w:hAnsi="Times New Roman" w:cs="Times New Roman"/>
          <w:b/>
          <w:color w:val="000000"/>
          <w:sz w:val="26"/>
          <w:szCs w:val="26"/>
          <w:lang w:val="ru-RU"/>
        </w:rPr>
        <w:t xml:space="preserve"> 3</w:t>
      </w:r>
      <w:r w:rsidR="00C57233"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 к Положению) воспитанника, демонстрирующего признаки нарушения </w:t>
      </w:r>
      <w:r w:rsidR="005C12E9" w:rsidRPr="00032906">
        <w:rPr>
          <w:rFonts w:hAnsi="Times New Roman" w:cs="Times New Roman"/>
          <w:color w:val="000000"/>
          <w:sz w:val="26"/>
          <w:szCs w:val="26"/>
          <w:lang w:val="ru-RU"/>
        </w:rPr>
        <w:t>устной</w:t>
      </w:r>
      <w:r w:rsidR="00C57233"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 речи, и оформлено обращение к учителю-логопеду. После получения обращения учитель-логопед (учителя-логопеды) проводит диагностические мероприятия.</w:t>
      </w:r>
    </w:p>
    <w:p w:rsidR="00C71E9A" w:rsidRDefault="00C57233" w:rsidP="00C71E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>2.</w:t>
      </w:r>
      <w:r w:rsidR="00C71E9A">
        <w:rPr>
          <w:rFonts w:hAnsi="Times New Roman" w:cs="Times New Roman"/>
          <w:color w:val="000000"/>
          <w:sz w:val="26"/>
          <w:szCs w:val="26"/>
          <w:lang w:val="ru-RU"/>
        </w:rPr>
        <w:t>4.</w:t>
      </w:r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>Списочный состав воспитанников, нуждающихся в получении логопедической помощи, формируется на основании результатов логопедической диагностики с учетом выраженности речевого нарушения воспитанника, рекомендаций ПМПК, ППк.</w:t>
      </w:r>
    </w:p>
    <w:p w:rsidR="00C71E9A" w:rsidRDefault="00C71E9A" w:rsidP="00C71E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2.5.</w:t>
      </w:r>
      <w:r w:rsidR="00C57233" w:rsidRPr="00032906">
        <w:rPr>
          <w:rFonts w:hAnsi="Times New Roman" w:cs="Times New Roman"/>
          <w:color w:val="000000"/>
          <w:sz w:val="26"/>
          <w:szCs w:val="26"/>
          <w:lang w:val="ru-RU"/>
        </w:rPr>
        <w:t>Зачисление на логопедические занятия воспитанников, нуждающихся в получении логопедической помощи, и их отчисление осуществляется на основании приказа заведующего детским садом.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C57233" w:rsidRPr="00032906">
        <w:rPr>
          <w:rFonts w:hAnsi="Times New Roman" w:cs="Times New Roman"/>
          <w:color w:val="000000"/>
          <w:sz w:val="26"/>
          <w:szCs w:val="26"/>
          <w:lang w:val="ru-RU"/>
        </w:rPr>
        <w:t>Зачисление воспитанников на логопедические занятия может производиться в течение всего учебного года.</w:t>
      </w:r>
    </w:p>
    <w:p w:rsidR="00C71E9A" w:rsidRDefault="00C71E9A" w:rsidP="00C71E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2.6.</w:t>
      </w:r>
      <w:r w:rsidR="00C57233" w:rsidRPr="00032906">
        <w:rPr>
          <w:rFonts w:hAnsi="Times New Roman" w:cs="Times New Roman"/>
          <w:color w:val="000000"/>
          <w:sz w:val="26"/>
          <w:szCs w:val="26"/>
          <w:lang w:val="ru-RU"/>
        </w:rPr>
        <w:t>Отчисление воспитанников с логопедических занятий осуществляется по мере преодоления речевых нарушений, компенсации речевых особенностей конкретного ребенка.</w:t>
      </w:r>
    </w:p>
    <w:p w:rsidR="00C71E9A" w:rsidRDefault="00C71E9A" w:rsidP="00C71E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2.7.</w:t>
      </w:r>
      <w:r w:rsidR="00C57233" w:rsidRPr="00032906">
        <w:rPr>
          <w:rFonts w:hAnsi="Times New Roman" w:cs="Times New Roman"/>
          <w:color w:val="000000"/>
          <w:sz w:val="26"/>
          <w:szCs w:val="26"/>
          <w:lang w:val="ru-RU"/>
        </w:rPr>
        <w:t>Логопедические занятия с воспитанниками проводятся в индивидуальной и</w:t>
      </w:r>
      <w:r w:rsidR="00B05F62"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C57233" w:rsidRPr="00032906">
        <w:rPr>
          <w:rFonts w:hAnsi="Times New Roman" w:cs="Times New Roman"/>
          <w:color w:val="000000"/>
          <w:sz w:val="26"/>
          <w:szCs w:val="26"/>
          <w:lang w:val="ru-RU"/>
        </w:rPr>
        <w:t>подгрупповой формах. Количество и периодичность подгрупповых и индивидуальных занятий определяется учителем-логопедом с учетом выраженности речевого нарушения воспитанника, рекомендаций ПМПК, ППк.</w:t>
      </w:r>
    </w:p>
    <w:p w:rsidR="00C71E9A" w:rsidRDefault="00C71E9A" w:rsidP="00C71E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2.8.</w:t>
      </w:r>
      <w:r w:rsidR="00C57233" w:rsidRPr="00032906">
        <w:rPr>
          <w:rFonts w:hAnsi="Times New Roman" w:cs="Times New Roman"/>
          <w:color w:val="000000"/>
          <w:sz w:val="26"/>
          <w:szCs w:val="26"/>
          <w:lang w:val="ru-RU"/>
        </w:rPr>
        <w:t>Логопедические занятия с воспитанниками проводятся с учетом режима работы детского сада.</w:t>
      </w:r>
    </w:p>
    <w:p w:rsidR="00C71E9A" w:rsidRDefault="00C71E9A" w:rsidP="00C71E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2.9.</w:t>
      </w:r>
      <w:r w:rsidR="00C57233"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Содержание коррекционной работы с воспитанниками определяется учителем-логопедом на основании рекомендаций ПМПК, </w:t>
      </w:r>
      <w:proofErr w:type="spellStart"/>
      <w:r w:rsidR="00C57233" w:rsidRPr="00032906">
        <w:rPr>
          <w:rFonts w:hAnsi="Times New Roman" w:cs="Times New Roman"/>
          <w:color w:val="000000"/>
          <w:sz w:val="26"/>
          <w:szCs w:val="26"/>
          <w:lang w:val="ru-RU"/>
        </w:rPr>
        <w:t>ППк</w:t>
      </w:r>
      <w:proofErr w:type="spellEnd"/>
      <w:r w:rsidR="00C57233"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 и результатов логопедической диагностики.</w:t>
      </w:r>
    </w:p>
    <w:p w:rsidR="00C71E9A" w:rsidRDefault="00C71E9A" w:rsidP="00C71E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2.10.</w:t>
      </w:r>
      <w:r w:rsidR="00C57233" w:rsidRPr="00032906">
        <w:rPr>
          <w:rFonts w:hAnsi="Times New Roman" w:cs="Times New Roman"/>
          <w:color w:val="000000"/>
          <w:sz w:val="26"/>
          <w:szCs w:val="26"/>
          <w:lang w:val="ru-RU"/>
        </w:rPr>
        <w:t>Логопедические занятия проводятся в помещениях, оборудованных с учетом особых образовательных потребностей воспитанников и состояния их здоровья и отвечающих санитарно-гигиеническим требованиям, предъявляемым к данным помещениям.</w:t>
      </w:r>
    </w:p>
    <w:p w:rsidR="00C71E9A" w:rsidRDefault="00C71E9A" w:rsidP="00C71E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2.11.</w:t>
      </w:r>
      <w:r w:rsidR="00C57233" w:rsidRPr="00032906">
        <w:rPr>
          <w:rFonts w:hAnsi="Times New Roman" w:cs="Times New Roman"/>
          <w:color w:val="000000"/>
          <w:sz w:val="26"/>
          <w:szCs w:val="26"/>
          <w:lang w:val="ru-RU"/>
        </w:rPr>
        <w:t>Консультативная деятельность учителя-логопеда заключается в формировании единой стратегии эффективного преодоления речевых особенностей воспитанников при совместной работе всех участников образовательного процесса (административных и педагогических работников детского сада, родителей (законных представителей), которая предполагает информирование о задачах, специфике, особенностях организации коррекционно-развивающей работы учителя-логопеда с воспитанниками.</w:t>
      </w:r>
    </w:p>
    <w:p w:rsidR="00F34577" w:rsidRPr="00032906" w:rsidRDefault="00C57233" w:rsidP="00C71E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>Консультативная деятельность может осуществляться через организацию:</w:t>
      </w:r>
    </w:p>
    <w:p w:rsidR="00F34577" w:rsidRPr="00032906" w:rsidRDefault="00C57233" w:rsidP="007D521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>постоянно</w:t>
      </w:r>
      <w:proofErr w:type="gramEnd"/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 действующей консультативной службы для родителей;</w:t>
      </w:r>
    </w:p>
    <w:p w:rsidR="00F34577" w:rsidRPr="00032906" w:rsidRDefault="00C57233" w:rsidP="007D521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proofErr w:type="gramStart"/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>индивидуального</w:t>
      </w:r>
      <w:proofErr w:type="gramEnd"/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 и группового консультирования родителей (законных представителей), педагогических и руководящих работников детского сада;</w:t>
      </w:r>
    </w:p>
    <w:p w:rsidR="00F34577" w:rsidRPr="00032906" w:rsidRDefault="00C57233" w:rsidP="007D521A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proofErr w:type="gramStart"/>
      <w:r w:rsidRPr="00032906">
        <w:rPr>
          <w:rFonts w:hAnsi="Times New Roman" w:cs="Times New Roman"/>
          <w:color w:val="000000"/>
          <w:sz w:val="26"/>
          <w:szCs w:val="26"/>
        </w:rPr>
        <w:t>информационных</w:t>
      </w:r>
      <w:proofErr w:type="spellEnd"/>
      <w:proofErr w:type="gramEnd"/>
      <w:r w:rsidRPr="00032906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32906">
        <w:rPr>
          <w:rFonts w:hAnsi="Times New Roman" w:cs="Times New Roman"/>
          <w:color w:val="000000"/>
          <w:sz w:val="26"/>
          <w:szCs w:val="26"/>
        </w:rPr>
        <w:t>стендов</w:t>
      </w:r>
      <w:proofErr w:type="spellEnd"/>
      <w:r w:rsidRPr="00032906">
        <w:rPr>
          <w:rFonts w:hAnsi="Times New Roman" w:cs="Times New Roman"/>
          <w:color w:val="000000"/>
          <w:sz w:val="26"/>
          <w:szCs w:val="26"/>
        </w:rPr>
        <w:t>.</w:t>
      </w:r>
    </w:p>
    <w:p w:rsidR="00C71E9A" w:rsidRDefault="00C71E9A" w:rsidP="007D521A">
      <w:pPr>
        <w:jc w:val="both"/>
        <w:rPr>
          <w:rFonts w:hAnsi="Times New Roman" w:cs="Times New Roman"/>
          <w:b/>
          <w:bCs/>
          <w:color w:val="000000"/>
          <w:sz w:val="26"/>
          <w:szCs w:val="26"/>
          <w:lang w:val="ru-RU"/>
        </w:rPr>
      </w:pPr>
    </w:p>
    <w:p w:rsidR="00F34577" w:rsidRPr="00032906" w:rsidRDefault="00C57233" w:rsidP="00C71E9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03290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lastRenderedPageBreak/>
        <w:t>3. Логопедическая помощь при освоении образовательных программ дошкольного образования</w:t>
      </w:r>
    </w:p>
    <w:p w:rsidR="00F34577" w:rsidRPr="00032906" w:rsidRDefault="00C71E9A" w:rsidP="00C71E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3.1.</w:t>
      </w:r>
      <w:r w:rsidR="00C57233"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На логопедические занятия зачисляются воспитанники групп </w:t>
      </w:r>
      <w:r w:rsidR="008B0305" w:rsidRPr="00032906">
        <w:rPr>
          <w:rFonts w:hAnsi="Times New Roman" w:cs="Times New Roman"/>
          <w:color w:val="000000"/>
          <w:sz w:val="26"/>
          <w:szCs w:val="26"/>
          <w:lang w:val="ru-RU"/>
        </w:rPr>
        <w:t>общеобразовательной</w:t>
      </w:r>
      <w:r w:rsidR="00C57233"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 направленности, дети, осваивающие образовательные программы дошкольного образования (в том числе адаптированные) и нуждающиеся в длительном лечении, а также дети-инвалиды, которые по состоянию здоровья не могут посещать детский сад, получающие образование на дому, в медицинских организациях или в форме семейного образования, имеющие нарушения в развитии устной речи.</w:t>
      </w:r>
    </w:p>
    <w:p w:rsidR="00F34577" w:rsidRPr="00032906" w:rsidRDefault="00C71E9A" w:rsidP="00C71E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3.2.</w:t>
      </w:r>
      <w:r w:rsidR="00C57233" w:rsidRPr="00032906">
        <w:rPr>
          <w:rFonts w:hAnsi="Times New Roman" w:cs="Times New Roman"/>
          <w:color w:val="000000"/>
          <w:sz w:val="26"/>
          <w:szCs w:val="26"/>
          <w:lang w:val="ru-RU"/>
        </w:rPr>
        <w:t>Для детей, получающих образование в форме семейного образования, а также для детей, не посещающих детский сад, необходимо предоставление медицинской справки по форме 026/у-2000 «Медицинская карта ребенка для образовательных учреждений дошкольного, начального общего, основного общего, среднего (полного) общего образования, учреждений начального и среднего профессионального образования, детских домов и школ-интернатов».</w:t>
      </w:r>
    </w:p>
    <w:p w:rsidR="00F34577" w:rsidRPr="00032906" w:rsidRDefault="00C71E9A" w:rsidP="00C71E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</w:rPr>
      </w:pPr>
      <w:r>
        <w:rPr>
          <w:rFonts w:hAnsi="Times New Roman" w:cs="Times New Roman"/>
          <w:color w:val="000000"/>
          <w:sz w:val="26"/>
          <w:szCs w:val="26"/>
        </w:rPr>
        <w:t>3.3.</w:t>
      </w:r>
      <w:r w:rsidR="00C57233" w:rsidRPr="00032906">
        <w:rPr>
          <w:rFonts w:hAnsi="Times New Roman" w:cs="Times New Roman"/>
          <w:color w:val="000000"/>
          <w:sz w:val="26"/>
          <w:szCs w:val="26"/>
        </w:rPr>
        <w:t>Периодичность проведения логопедических занятий:</w:t>
      </w:r>
    </w:p>
    <w:p w:rsidR="00F34577" w:rsidRPr="00032906" w:rsidRDefault="00C57233" w:rsidP="00C71E9A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gramStart"/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proofErr w:type="gramEnd"/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 воспитанников с ОВЗ, имеющих заключение ПМПК с рекомендацией об обучении по адаптированной основной образовательной программе дошкольного образования, определяется выраженностью речевого нарушения, и требованиями адаптированной основной образовательной программы и составляет не менее двух логопедических занятий в неделю </w:t>
      </w:r>
      <w:r w:rsidRPr="00032906">
        <w:rPr>
          <w:rFonts w:hAnsi="Times New Roman" w:cs="Times New Roman"/>
          <w:color w:val="000000"/>
          <w:sz w:val="26"/>
          <w:szCs w:val="26"/>
        </w:rPr>
        <w:t>(в форме групповых</w:t>
      </w:r>
      <w:r w:rsidR="0044456E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032906">
        <w:rPr>
          <w:rFonts w:hAnsi="Times New Roman" w:cs="Times New Roman"/>
          <w:color w:val="000000"/>
          <w:sz w:val="26"/>
          <w:szCs w:val="26"/>
        </w:rPr>
        <w:t>/подгрупповых и индивидуальных занятий);</w:t>
      </w:r>
    </w:p>
    <w:p w:rsidR="00F34577" w:rsidRPr="00032906" w:rsidRDefault="00C57233" w:rsidP="00C71E9A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gramStart"/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proofErr w:type="gramEnd"/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 воспитанников, имеющих заключение </w:t>
      </w:r>
      <w:proofErr w:type="spellStart"/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>ППк</w:t>
      </w:r>
      <w:proofErr w:type="spellEnd"/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 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 (проведении коррекционных занятий с учителем-логопедом), определяется выраженностью речевого нарушения и составляет не менее двух логопедических занятий в неделю </w:t>
      </w:r>
      <w:r w:rsidRPr="00032906">
        <w:rPr>
          <w:rFonts w:hAnsi="Times New Roman" w:cs="Times New Roman"/>
          <w:color w:val="000000"/>
          <w:sz w:val="26"/>
          <w:szCs w:val="26"/>
        </w:rPr>
        <w:t>(в форме групповых/подгрупповых и индивидуальных занятий);</w:t>
      </w:r>
    </w:p>
    <w:p w:rsidR="00F34577" w:rsidRPr="00032906" w:rsidRDefault="00C57233" w:rsidP="00C71E9A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sz w:val="26"/>
          <w:szCs w:val="26"/>
          <w:lang w:val="ru-RU"/>
        </w:rPr>
      </w:pPr>
      <w:proofErr w:type="gramStart"/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>для</w:t>
      </w:r>
      <w:proofErr w:type="gramEnd"/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 воспитанников, имеющих высокий риск возникновения нарушений речи, выявленный по итогам логопедической диагностики, определяется (в форме групповых и (или) индивидуальных занятий) в соответствии </w:t>
      </w:r>
      <w:r w:rsidRPr="00032906">
        <w:rPr>
          <w:rFonts w:hAnsi="Times New Roman" w:cs="Times New Roman"/>
          <w:sz w:val="26"/>
          <w:szCs w:val="26"/>
          <w:lang w:val="ru-RU"/>
        </w:rPr>
        <w:t xml:space="preserve">с программой психолого-педагогического сопровождения МБДОУ </w:t>
      </w:r>
      <w:r w:rsidR="008B0305" w:rsidRPr="00032906">
        <w:rPr>
          <w:rFonts w:hAnsi="Times New Roman" w:cs="Times New Roman"/>
          <w:sz w:val="26"/>
          <w:szCs w:val="26"/>
          <w:lang w:val="ru-RU"/>
        </w:rPr>
        <w:t>«</w:t>
      </w:r>
      <w:r w:rsidRPr="00032906">
        <w:rPr>
          <w:rFonts w:hAnsi="Times New Roman" w:cs="Times New Roman"/>
          <w:sz w:val="26"/>
          <w:szCs w:val="26"/>
          <w:lang w:val="ru-RU"/>
        </w:rPr>
        <w:t xml:space="preserve">Детский </w:t>
      </w:r>
      <w:r w:rsidR="008B0305" w:rsidRPr="00032906">
        <w:rPr>
          <w:rFonts w:hAnsi="Times New Roman" w:cs="Times New Roman"/>
          <w:sz w:val="26"/>
          <w:szCs w:val="26"/>
          <w:lang w:val="ru-RU"/>
        </w:rPr>
        <w:t>сад «Улыбка»</w:t>
      </w:r>
      <w:r w:rsidRPr="00032906">
        <w:rPr>
          <w:rFonts w:hAnsi="Times New Roman" w:cs="Times New Roman"/>
          <w:sz w:val="26"/>
          <w:szCs w:val="26"/>
          <w:lang w:val="ru-RU"/>
        </w:rPr>
        <w:t>.</w:t>
      </w:r>
    </w:p>
    <w:p w:rsidR="00F34577" w:rsidRPr="00032906" w:rsidRDefault="007646B2" w:rsidP="00C71E9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3.4. </w:t>
      </w:r>
      <w:r w:rsidR="0044456E">
        <w:rPr>
          <w:rFonts w:hAnsi="Times New Roman" w:cs="Times New Roman"/>
          <w:color w:val="000000"/>
          <w:sz w:val="26"/>
          <w:szCs w:val="26"/>
          <w:lang w:val="ru-RU"/>
        </w:rPr>
        <w:t xml:space="preserve">Логопедическая </w:t>
      </w:r>
      <w:r w:rsidR="0044456E" w:rsidRPr="00032906">
        <w:rPr>
          <w:rFonts w:hAnsi="Times New Roman" w:cs="Times New Roman"/>
          <w:color w:val="000000"/>
          <w:sz w:val="26"/>
          <w:szCs w:val="26"/>
          <w:lang w:val="ru-RU"/>
        </w:rPr>
        <w:t>помощь</w:t>
      </w:r>
      <w:r w:rsidR="00C57233"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 детям 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организована с </w:t>
      </w:r>
      <w:r w:rsidR="00C71E9A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C57233"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 раннего возраста</w:t>
      </w:r>
      <w:r>
        <w:rPr>
          <w:rFonts w:hAnsi="Times New Roman" w:cs="Times New Roman"/>
          <w:color w:val="000000"/>
          <w:sz w:val="26"/>
          <w:szCs w:val="26"/>
          <w:lang w:val="ru-RU"/>
        </w:rPr>
        <w:t>:</w:t>
      </w:r>
      <w:r w:rsidR="00C57233"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gramStart"/>
      <w:r w:rsidR="00C57233"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занятия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,</w:t>
      </w:r>
      <w:proofErr w:type="gramEnd"/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C57233"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консультирование</w:t>
      </w:r>
      <w:r w:rsidR="00C57233"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 родителей (законных представителей) по вопросам организации деятельности их ребенка, создания предметно-развивающей среды и обеспечения социальной ситуации развития.</w:t>
      </w:r>
    </w:p>
    <w:p w:rsidR="00F34577" w:rsidRPr="00032906" w:rsidRDefault="00C57233" w:rsidP="00C71E9A">
      <w:pPr>
        <w:spacing w:before="0" w:beforeAutospacing="0" w:after="0" w:afterAutospacing="0"/>
        <w:jc w:val="both"/>
        <w:rPr>
          <w:rFonts w:hAnsi="Times New Roman" w:cs="Times New Roman"/>
          <w:sz w:val="26"/>
          <w:szCs w:val="26"/>
          <w:lang w:val="ru-RU"/>
        </w:rPr>
      </w:pPr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3.5. Продолжительность логопедических занятий определяется в соответствии с </w:t>
      </w:r>
      <w:r w:rsidRPr="00032906">
        <w:rPr>
          <w:rFonts w:hAnsi="Times New Roman" w:cs="Times New Roman"/>
          <w:sz w:val="26"/>
          <w:szCs w:val="26"/>
          <w:lang w:val="ru-RU"/>
        </w:rPr>
        <w:t>санитарно-эпидемиологическими требованиями и составляет:</w:t>
      </w:r>
    </w:p>
    <w:p w:rsidR="00F34577" w:rsidRPr="00032906" w:rsidRDefault="00C57233" w:rsidP="00C71E9A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6"/>
          <w:szCs w:val="26"/>
          <w:lang w:val="ru-RU"/>
        </w:rPr>
      </w:pPr>
      <w:proofErr w:type="gramStart"/>
      <w:r w:rsidRPr="00032906">
        <w:rPr>
          <w:rFonts w:hAnsi="Times New Roman" w:cs="Times New Roman"/>
          <w:sz w:val="26"/>
          <w:szCs w:val="26"/>
          <w:lang w:val="ru-RU"/>
        </w:rPr>
        <w:t>для</w:t>
      </w:r>
      <w:proofErr w:type="gramEnd"/>
      <w:r w:rsidRPr="00032906">
        <w:rPr>
          <w:rFonts w:hAnsi="Times New Roman" w:cs="Times New Roman"/>
          <w:sz w:val="26"/>
          <w:szCs w:val="26"/>
          <w:lang w:val="ru-RU"/>
        </w:rPr>
        <w:t xml:space="preserve"> детей от</w:t>
      </w:r>
      <w:r w:rsidR="007646B2">
        <w:rPr>
          <w:rFonts w:hAnsi="Times New Roman" w:cs="Times New Roman"/>
          <w:sz w:val="26"/>
          <w:szCs w:val="26"/>
          <w:lang w:val="ru-RU"/>
        </w:rPr>
        <w:t xml:space="preserve"> 1,2</w:t>
      </w:r>
      <w:r w:rsidR="0044456E">
        <w:rPr>
          <w:rFonts w:hAnsi="Times New Roman" w:cs="Times New Roman"/>
          <w:sz w:val="26"/>
          <w:szCs w:val="26"/>
          <w:lang w:val="ru-RU"/>
        </w:rPr>
        <w:t xml:space="preserve"> </w:t>
      </w:r>
      <w:r w:rsidRPr="00032906">
        <w:rPr>
          <w:rFonts w:hAnsi="Times New Roman" w:cs="Times New Roman"/>
          <w:sz w:val="26"/>
          <w:szCs w:val="26"/>
          <w:lang w:val="ru-RU"/>
        </w:rPr>
        <w:t xml:space="preserve"> до 3 лет – не более 10 мин;</w:t>
      </w:r>
    </w:p>
    <w:p w:rsidR="00F34577" w:rsidRPr="00032906" w:rsidRDefault="00C57233" w:rsidP="00C71E9A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6"/>
          <w:szCs w:val="26"/>
          <w:lang w:val="ru-RU"/>
        </w:rPr>
      </w:pPr>
      <w:proofErr w:type="gramStart"/>
      <w:r w:rsidRPr="00032906">
        <w:rPr>
          <w:rFonts w:hAnsi="Times New Roman" w:cs="Times New Roman"/>
          <w:sz w:val="26"/>
          <w:szCs w:val="26"/>
          <w:lang w:val="ru-RU"/>
        </w:rPr>
        <w:t>для</w:t>
      </w:r>
      <w:proofErr w:type="gramEnd"/>
      <w:r w:rsidRPr="00032906">
        <w:rPr>
          <w:rFonts w:hAnsi="Times New Roman" w:cs="Times New Roman"/>
          <w:sz w:val="26"/>
          <w:szCs w:val="26"/>
          <w:lang w:val="ru-RU"/>
        </w:rPr>
        <w:t xml:space="preserve"> детей от 3 до 4-х лет – не более 15 мин</w:t>
      </w:r>
    </w:p>
    <w:p w:rsidR="00F34577" w:rsidRPr="00032906" w:rsidRDefault="00C57233" w:rsidP="00C71E9A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6"/>
          <w:szCs w:val="26"/>
          <w:lang w:val="ru-RU"/>
        </w:rPr>
      </w:pPr>
      <w:proofErr w:type="gramStart"/>
      <w:r w:rsidRPr="00032906">
        <w:rPr>
          <w:rFonts w:hAnsi="Times New Roman" w:cs="Times New Roman"/>
          <w:sz w:val="26"/>
          <w:szCs w:val="26"/>
          <w:lang w:val="ru-RU"/>
        </w:rPr>
        <w:t>для</w:t>
      </w:r>
      <w:proofErr w:type="gramEnd"/>
      <w:r w:rsidRPr="00032906">
        <w:rPr>
          <w:rFonts w:hAnsi="Times New Roman" w:cs="Times New Roman"/>
          <w:sz w:val="26"/>
          <w:szCs w:val="26"/>
          <w:lang w:val="ru-RU"/>
        </w:rPr>
        <w:t xml:space="preserve"> детей от 4-х до 5-ти лет – не более 20 мин;</w:t>
      </w:r>
    </w:p>
    <w:p w:rsidR="00F34577" w:rsidRPr="00032906" w:rsidRDefault="00C57233" w:rsidP="00C71E9A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6"/>
          <w:szCs w:val="26"/>
          <w:lang w:val="ru-RU"/>
        </w:rPr>
      </w:pPr>
      <w:proofErr w:type="gramStart"/>
      <w:r w:rsidRPr="00032906">
        <w:rPr>
          <w:rFonts w:hAnsi="Times New Roman" w:cs="Times New Roman"/>
          <w:sz w:val="26"/>
          <w:szCs w:val="26"/>
          <w:lang w:val="ru-RU"/>
        </w:rPr>
        <w:lastRenderedPageBreak/>
        <w:t>для</w:t>
      </w:r>
      <w:proofErr w:type="gramEnd"/>
      <w:r w:rsidRPr="00032906">
        <w:rPr>
          <w:rFonts w:hAnsi="Times New Roman" w:cs="Times New Roman"/>
          <w:sz w:val="26"/>
          <w:szCs w:val="26"/>
          <w:lang w:val="ru-RU"/>
        </w:rPr>
        <w:t xml:space="preserve"> детей от 5 до 6-ти лет – не более 25 мин;</w:t>
      </w:r>
    </w:p>
    <w:p w:rsidR="00F34577" w:rsidRPr="00032906" w:rsidRDefault="00C57233" w:rsidP="00C71E9A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sz w:val="26"/>
          <w:szCs w:val="26"/>
          <w:lang w:val="ru-RU"/>
        </w:rPr>
      </w:pPr>
      <w:proofErr w:type="gramStart"/>
      <w:r w:rsidRPr="00032906">
        <w:rPr>
          <w:rFonts w:hAnsi="Times New Roman" w:cs="Times New Roman"/>
          <w:sz w:val="26"/>
          <w:szCs w:val="26"/>
          <w:lang w:val="ru-RU"/>
        </w:rPr>
        <w:t>для</w:t>
      </w:r>
      <w:proofErr w:type="gramEnd"/>
      <w:r w:rsidRPr="00032906">
        <w:rPr>
          <w:rFonts w:hAnsi="Times New Roman" w:cs="Times New Roman"/>
          <w:sz w:val="26"/>
          <w:szCs w:val="26"/>
          <w:lang w:val="ru-RU"/>
        </w:rPr>
        <w:t xml:space="preserve"> детей от 6-ти до 7-ми лет – не более 30 мин.</w:t>
      </w:r>
    </w:p>
    <w:p w:rsidR="00F34577" w:rsidRPr="00032906" w:rsidRDefault="00C57233" w:rsidP="00C71E9A">
      <w:pPr>
        <w:spacing w:before="0" w:beforeAutospacing="0" w:after="0" w:afterAutospacing="0"/>
        <w:jc w:val="both"/>
        <w:rPr>
          <w:rFonts w:hAnsi="Times New Roman" w:cs="Times New Roman"/>
          <w:sz w:val="26"/>
          <w:szCs w:val="26"/>
          <w:lang w:val="ru-RU"/>
        </w:rPr>
      </w:pPr>
      <w:r w:rsidRPr="00032906">
        <w:rPr>
          <w:rFonts w:hAnsi="Times New Roman" w:cs="Times New Roman"/>
          <w:sz w:val="26"/>
          <w:szCs w:val="26"/>
          <w:lang w:val="ru-RU"/>
        </w:rPr>
        <w:t>3.6 Предельная наполняемость групповых/подгрупповых занятий:</w:t>
      </w:r>
    </w:p>
    <w:p w:rsidR="00F34577" w:rsidRPr="00032906" w:rsidRDefault="00C57233" w:rsidP="00C71E9A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6"/>
          <w:szCs w:val="26"/>
          <w:lang w:val="ru-RU"/>
        </w:rPr>
      </w:pPr>
      <w:proofErr w:type="gramStart"/>
      <w:r w:rsidRPr="00032906">
        <w:rPr>
          <w:rFonts w:hAnsi="Times New Roman" w:cs="Times New Roman"/>
          <w:sz w:val="26"/>
          <w:szCs w:val="26"/>
          <w:lang w:val="ru-RU"/>
        </w:rPr>
        <w:t>для</w:t>
      </w:r>
      <w:proofErr w:type="gramEnd"/>
      <w:r w:rsidRPr="00032906">
        <w:rPr>
          <w:rFonts w:hAnsi="Times New Roman" w:cs="Times New Roman"/>
          <w:sz w:val="26"/>
          <w:szCs w:val="26"/>
          <w:lang w:val="ru-RU"/>
        </w:rPr>
        <w:t xml:space="preserve"> воспитанников с ОВЗ, имеющих заключение ПМПК с рекомендациями об обучении по адаптированной основной образовательной программе дошкольного образования – не более 12 человек;</w:t>
      </w:r>
    </w:p>
    <w:p w:rsidR="00F34577" w:rsidRPr="00032906" w:rsidRDefault="00C57233" w:rsidP="00C71E9A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sz w:val="26"/>
          <w:szCs w:val="26"/>
          <w:lang w:val="ru-RU"/>
        </w:rPr>
      </w:pPr>
      <w:proofErr w:type="gramStart"/>
      <w:r w:rsidRPr="00032906">
        <w:rPr>
          <w:rFonts w:hAnsi="Times New Roman" w:cs="Times New Roman"/>
          <w:sz w:val="26"/>
          <w:szCs w:val="26"/>
          <w:lang w:val="ru-RU"/>
        </w:rPr>
        <w:t>для</w:t>
      </w:r>
      <w:proofErr w:type="gramEnd"/>
      <w:r w:rsidRPr="00032906">
        <w:rPr>
          <w:rFonts w:hAnsi="Times New Roman" w:cs="Times New Roman"/>
          <w:sz w:val="26"/>
          <w:szCs w:val="26"/>
          <w:lang w:val="ru-RU"/>
        </w:rPr>
        <w:t xml:space="preserve"> воспитанников, имеющих заключение </w:t>
      </w:r>
      <w:proofErr w:type="spellStart"/>
      <w:r w:rsidRPr="00032906">
        <w:rPr>
          <w:rFonts w:hAnsi="Times New Roman" w:cs="Times New Roman"/>
          <w:sz w:val="26"/>
          <w:szCs w:val="26"/>
          <w:lang w:val="ru-RU"/>
        </w:rPr>
        <w:t>ППк</w:t>
      </w:r>
      <w:proofErr w:type="spellEnd"/>
      <w:r w:rsidRPr="00032906">
        <w:rPr>
          <w:rFonts w:hAnsi="Times New Roman" w:cs="Times New Roman"/>
          <w:sz w:val="26"/>
          <w:szCs w:val="26"/>
          <w:lang w:val="ru-RU"/>
        </w:rPr>
        <w:t xml:space="preserve">  с рекомендациями об оказании психолого-педагогической помощи обучающимся, испытывающим трудности в освоении основных общеобразовательных программ, развитии и социальной адаптации, (проведении коррекционных занятий с учителем-логопедом), не более 12 человек;</w:t>
      </w:r>
    </w:p>
    <w:p w:rsidR="00F34577" w:rsidRPr="00032906" w:rsidRDefault="00C57233" w:rsidP="00C71E9A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sz w:val="26"/>
          <w:szCs w:val="26"/>
          <w:lang w:val="ru-RU"/>
        </w:rPr>
      </w:pPr>
      <w:proofErr w:type="gramStart"/>
      <w:r w:rsidRPr="00032906">
        <w:rPr>
          <w:rFonts w:hAnsi="Times New Roman" w:cs="Times New Roman"/>
          <w:sz w:val="26"/>
          <w:szCs w:val="26"/>
          <w:lang w:val="ru-RU"/>
        </w:rPr>
        <w:t>для</w:t>
      </w:r>
      <w:proofErr w:type="gramEnd"/>
      <w:r w:rsidRPr="00032906">
        <w:rPr>
          <w:rFonts w:hAnsi="Times New Roman" w:cs="Times New Roman"/>
          <w:sz w:val="26"/>
          <w:szCs w:val="26"/>
          <w:lang w:val="ru-RU"/>
        </w:rPr>
        <w:t xml:space="preserve"> воспитанников, имеющих высокий риск возникновения нарушений речи, выявленный по итогам логопедической диагностики, предельная наполняемость группы определяется в соответствии с программой психолого-педагогического сопровождения МБДОУ </w:t>
      </w:r>
      <w:r w:rsidR="008B0305" w:rsidRPr="00032906">
        <w:rPr>
          <w:rFonts w:hAnsi="Times New Roman" w:cs="Times New Roman"/>
          <w:sz w:val="26"/>
          <w:szCs w:val="26"/>
          <w:lang w:val="ru-RU"/>
        </w:rPr>
        <w:t>«</w:t>
      </w:r>
      <w:r w:rsidRPr="00032906">
        <w:rPr>
          <w:rFonts w:hAnsi="Times New Roman" w:cs="Times New Roman"/>
          <w:sz w:val="26"/>
          <w:szCs w:val="26"/>
          <w:lang w:val="ru-RU"/>
        </w:rPr>
        <w:t xml:space="preserve">Детский сад </w:t>
      </w:r>
      <w:r w:rsidR="008B0305" w:rsidRPr="00032906">
        <w:rPr>
          <w:rFonts w:hAnsi="Times New Roman" w:cs="Times New Roman"/>
          <w:sz w:val="26"/>
          <w:szCs w:val="26"/>
          <w:lang w:val="ru-RU"/>
        </w:rPr>
        <w:t>«Улыбка»</w:t>
      </w:r>
      <w:r w:rsidRPr="00032906">
        <w:rPr>
          <w:rFonts w:hAnsi="Times New Roman" w:cs="Times New Roman"/>
          <w:sz w:val="26"/>
          <w:szCs w:val="26"/>
          <w:lang w:val="ru-RU"/>
        </w:rPr>
        <w:t>.</w:t>
      </w:r>
    </w:p>
    <w:p w:rsidR="00F34577" w:rsidRPr="00032906" w:rsidRDefault="00F34577">
      <w:pPr>
        <w:jc w:val="right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4D5E5A" w:rsidRPr="00032906" w:rsidRDefault="004D5E5A">
      <w:pPr>
        <w:jc w:val="right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4D5E5A" w:rsidRPr="00032906" w:rsidRDefault="004D5E5A">
      <w:pPr>
        <w:jc w:val="right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4D5E5A" w:rsidRPr="00032906" w:rsidRDefault="004D5E5A">
      <w:pPr>
        <w:jc w:val="right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4D5E5A" w:rsidRPr="00032906" w:rsidRDefault="004D5E5A">
      <w:pPr>
        <w:jc w:val="right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4D5E5A" w:rsidRPr="00032906" w:rsidRDefault="004D5E5A">
      <w:pPr>
        <w:jc w:val="right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4D5E5A" w:rsidRPr="00032906" w:rsidRDefault="004D5E5A">
      <w:pPr>
        <w:jc w:val="right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4D5E5A" w:rsidRPr="00032906" w:rsidRDefault="004D5E5A">
      <w:pPr>
        <w:jc w:val="right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4D5E5A" w:rsidRPr="00032906" w:rsidRDefault="004D5E5A">
      <w:pPr>
        <w:jc w:val="right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4D5E5A" w:rsidRPr="00032906" w:rsidRDefault="004D5E5A">
      <w:pPr>
        <w:jc w:val="right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4D5E5A" w:rsidRDefault="004D5E5A" w:rsidP="0044456E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44456E" w:rsidRPr="00032906" w:rsidRDefault="0044456E" w:rsidP="0044456E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4D5E5A" w:rsidRPr="00032906" w:rsidRDefault="004D5E5A">
      <w:pPr>
        <w:jc w:val="right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4D5E5A" w:rsidRPr="00032906" w:rsidRDefault="004D5E5A">
      <w:pPr>
        <w:jc w:val="right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F34577" w:rsidRPr="00032906" w:rsidRDefault="00C57233">
      <w:pPr>
        <w:jc w:val="right"/>
        <w:rPr>
          <w:rFonts w:hAnsi="Times New Roman" w:cs="Times New Roman"/>
          <w:color w:val="000000"/>
          <w:sz w:val="26"/>
          <w:szCs w:val="26"/>
          <w:lang w:val="ru-RU"/>
        </w:rPr>
      </w:pPr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Приложение 1</w:t>
      </w:r>
      <w:r w:rsidRPr="00032906">
        <w:rPr>
          <w:sz w:val="26"/>
          <w:szCs w:val="26"/>
          <w:lang w:val="ru-RU"/>
        </w:rPr>
        <w:br/>
      </w:r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>к Положению об оказании</w:t>
      </w:r>
      <w:r w:rsidRPr="00032906">
        <w:rPr>
          <w:sz w:val="26"/>
          <w:szCs w:val="26"/>
          <w:lang w:val="ru-RU"/>
        </w:rPr>
        <w:br/>
      </w:r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>логопедической помощи</w:t>
      </w:r>
      <w:r w:rsidRPr="00032906">
        <w:rPr>
          <w:sz w:val="26"/>
          <w:szCs w:val="26"/>
          <w:lang w:val="ru-RU"/>
        </w:rPr>
        <w:br/>
      </w:r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в МБДОУ </w:t>
      </w:r>
      <w:r w:rsidR="00F53AAE" w:rsidRPr="00032906">
        <w:rPr>
          <w:rFonts w:hAnsi="Times New Roman" w:cs="Times New Roman"/>
          <w:color w:val="000000"/>
          <w:sz w:val="26"/>
          <w:szCs w:val="26"/>
          <w:lang w:val="ru-RU"/>
        </w:rPr>
        <w:t>«</w:t>
      </w:r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Детский сад </w:t>
      </w:r>
      <w:r w:rsidR="00F53AAE" w:rsidRPr="00032906">
        <w:rPr>
          <w:rFonts w:hAnsi="Times New Roman" w:cs="Times New Roman"/>
          <w:color w:val="000000"/>
          <w:sz w:val="26"/>
          <w:szCs w:val="26"/>
          <w:lang w:val="ru-RU"/>
        </w:rPr>
        <w:t>«Улыбка»</w:t>
      </w:r>
    </w:p>
    <w:p w:rsidR="00F34577" w:rsidRPr="00032906" w:rsidRDefault="00C57233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032906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Документация организации при оказании логопедической помощи</w:t>
      </w:r>
    </w:p>
    <w:p w:rsidR="008906EC" w:rsidRDefault="0044456E" w:rsidP="008906EC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1.Г</w:t>
      </w:r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>рафик работы учителя-логопеда, утвержденный руководителем МБДОУ «Детский сад «Улыбка»</w:t>
      </w:r>
    </w:p>
    <w:p w:rsidR="008906EC" w:rsidRDefault="008906EC" w:rsidP="008906EC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2</w:t>
      </w:r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>. циклограмма</w:t>
      </w:r>
    </w:p>
    <w:p w:rsidR="008906EC" w:rsidRDefault="008906EC" w:rsidP="008906EC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3</w:t>
      </w:r>
      <w:r w:rsidR="00C57233"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. </w:t>
      </w:r>
      <w:r w:rsidR="00AD3E0E" w:rsidRPr="00032906">
        <w:rPr>
          <w:rFonts w:hAnsi="Times New Roman" w:cs="Times New Roman"/>
          <w:color w:val="000000"/>
          <w:sz w:val="26"/>
          <w:szCs w:val="26"/>
          <w:lang w:val="ru-RU"/>
        </w:rPr>
        <w:t>договор о сотрудничестве учителя-логопеда родителями (законными представителями)</w:t>
      </w:r>
    </w:p>
    <w:p w:rsidR="00DA7985" w:rsidRDefault="00DA7985" w:rsidP="00DA7985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4</w:t>
      </w:r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>. согласие родителей на обследование</w:t>
      </w:r>
    </w:p>
    <w:p w:rsidR="008906EC" w:rsidRDefault="00DA7985" w:rsidP="008906EC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5</w:t>
      </w:r>
      <w:r w:rsidR="00AD3E0E" w:rsidRPr="00032906">
        <w:rPr>
          <w:rFonts w:hAnsi="Times New Roman" w:cs="Times New Roman"/>
          <w:color w:val="000000"/>
          <w:sz w:val="26"/>
          <w:szCs w:val="26"/>
          <w:lang w:val="ru-RU"/>
        </w:rPr>
        <w:t>. журнал учета посещаемости логопедических занятий воспитанниками, зачисленными в логопедический пункт</w:t>
      </w:r>
    </w:p>
    <w:p w:rsidR="008906EC" w:rsidRDefault="00DA7985" w:rsidP="008906EC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6</w:t>
      </w:r>
      <w:r w:rsidR="00AD3E0E" w:rsidRPr="00032906">
        <w:rPr>
          <w:rFonts w:hAnsi="Times New Roman" w:cs="Times New Roman"/>
          <w:color w:val="000000"/>
          <w:sz w:val="26"/>
          <w:szCs w:val="26"/>
          <w:lang w:val="ru-RU"/>
        </w:rPr>
        <w:t>. журнал обследования речи воспитанников, посещающих ДОУ</w:t>
      </w:r>
    </w:p>
    <w:p w:rsidR="008906EC" w:rsidRDefault="00DA7985" w:rsidP="008906EC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7</w:t>
      </w:r>
      <w:r w:rsidR="00AD3E0E" w:rsidRPr="00032906">
        <w:rPr>
          <w:rFonts w:hAnsi="Times New Roman" w:cs="Times New Roman"/>
          <w:color w:val="000000"/>
          <w:sz w:val="26"/>
          <w:szCs w:val="26"/>
          <w:lang w:val="ru-RU"/>
        </w:rPr>
        <w:t>. речевая карта на каждого воспитанника с перспективным планом работы по коррекции выявленных речевых нарушений</w:t>
      </w:r>
    </w:p>
    <w:p w:rsidR="008906EC" w:rsidRDefault="00DA7985" w:rsidP="008906EC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8</w:t>
      </w:r>
      <w:r w:rsidR="00AD3E0E" w:rsidRPr="00032906">
        <w:rPr>
          <w:rFonts w:hAnsi="Times New Roman" w:cs="Times New Roman"/>
          <w:color w:val="000000"/>
          <w:sz w:val="26"/>
          <w:szCs w:val="26"/>
          <w:lang w:val="ru-RU"/>
        </w:rPr>
        <w:t>. годовой план работы</w:t>
      </w:r>
    </w:p>
    <w:p w:rsidR="008906EC" w:rsidRDefault="00DA7985" w:rsidP="008906EC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9</w:t>
      </w:r>
      <w:r w:rsidR="00AD3E0E" w:rsidRPr="00032906">
        <w:rPr>
          <w:rFonts w:hAnsi="Times New Roman" w:cs="Times New Roman"/>
          <w:color w:val="000000"/>
          <w:sz w:val="26"/>
          <w:szCs w:val="26"/>
          <w:lang w:val="ru-RU"/>
        </w:rPr>
        <w:t>. личные дела воспитанников с ОВЗ</w:t>
      </w:r>
    </w:p>
    <w:p w:rsidR="008906EC" w:rsidRDefault="008906EC" w:rsidP="008906EC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10</w:t>
      </w:r>
      <w:r w:rsidR="00AD3E0E" w:rsidRPr="00032906">
        <w:rPr>
          <w:rFonts w:hAnsi="Times New Roman" w:cs="Times New Roman"/>
          <w:color w:val="000000"/>
          <w:sz w:val="26"/>
          <w:szCs w:val="26"/>
          <w:lang w:val="ru-RU"/>
        </w:rPr>
        <w:t>. журнал учета консультаций для родителей</w:t>
      </w:r>
    </w:p>
    <w:p w:rsidR="008906EC" w:rsidRDefault="008906EC" w:rsidP="008906EC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11</w:t>
      </w:r>
      <w:r w:rsidR="00AD3E0E" w:rsidRPr="00032906">
        <w:rPr>
          <w:rFonts w:hAnsi="Times New Roman" w:cs="Times New Roman"/>
          <w:color w:val="000000"/>
          <w:sz w:val="26"/>
          <w:szCs w:val="26"/>
          <w:lang w:val="ru-RU"/>
        </w:rPr>
        <w:t>. тетрадь взаимодействия с воспитателями</w:t>
      </w:r>
    </w:p>
    <w:p w:rsidR="008906EC" w:rsidRDefault="008906EC" w:rsidP="008906EC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12</w:t>
      </w:r>
      <w:r w:rsidR="00AD3E0E" w:rsidRPr="00032906">
        <w:rPr>
          <w:rFonts w:hAnsi="Times New Roman" w:cs="Times New Roman"/>
          <w:color w:val="000000"/>
          <w:sz w:val="26"/>
          <w:szCs w:val="26"/>
          <w:lang w:val="ru-RU"/>
        </w:rPr>
        <w:t>. календарный план подгрупповых и индивидуальных занятий с воспитанниками</w:t>
      </w:r>
    </w:p>
    <w:p w:rsidR="008906EC" w:rsidRDefault="008906EC" w:rsidP="008906EC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13</w:t>
      </w:r>
      <w:r w:rsidR="00AD3E0E" w:rsidRPr="00032906">
        <w:rPr>
          <w:rFonts w:hAnsi="Times New Roman" w:cs="Times New Roman"/>
          <w:color w:val="000000"/>
          <w:sz w:val="26"/>
          <w:szCs w:val="26"/>
          <w:lang w:val="ru-RU"/>
        </w:rPr>
        <w:t>. тетради для индивидуальных занятий по коррекции речи воспитанников</w:t>
      </w:r>
    </w:p>
    <w:p w:rsidR="008906EC" w:rsidRDefault="008906EC" w:rsidP="008906EC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14</w:t>
      </w:r>
      <w:r w:rsidR="00AD3E0E" w:rsidRPr="00032906">
        <w:rPr>
          <w:rFonts w:hAnsi="Times New Roman" w:cs="Times New Roman"/>
          <w:color w:val="000000"/>
          <w:sz w:val="26"/>
          <w:szCs w:val="26"/>
          <w:lang w:val="ru-RU"/>
        </w:rPr>
        <w:t>. расписание занятий, заверенное руководителем МБДОУ «Детский сад «Улыбка»</w:t>
      </w:r>
    </w:p>
    <w:p w:rsidR="00DA7985" w:rsidRDefault="008906EC" w:rsidP="00DA7985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>
        <w:rPr>
          <w:rFonts w:hAnsi="Times New Roman" w:cs="Times New Roman"/>
          <w:color w:val="000000"/>
          <w:sz w:val="26"/>
          <w:szCs w:val="26"/>
          <w:lang w:val="ru-RU"/>
        </w:rPr>
        <w:t>15</w:t>
      </w:r>
      <w:r w:rsidR="00F53AAE" w:rsidRPr="00032906">
        <w:rPr>
          <w:rFonts w:hAnsi="Times New Roman" w:cs="Times New Roman"/>
          <w:color w:val="000000"/>
          <w:sz w:val="26"/>
          <w:szCs w:val="26"/>
          <w:lang w:val="ru-RU"/>
        </w:rPr>
        <w:t>. Программа кружковой деятельности (при наличии)</w:t>
      </w:r>
      <w:r w:rsidR="00DA7985" w:rsidRPr="00032906">
        <w:rPr>
          <w:rFonts w:hAnsi="Times New Roman" w:cs="Times New Roman"/>
          <w:color w:val="000000"/>
          <w:sz w:val="26"/>
          <w:szCs w:val="26"/>
          <w:lang w:val="ru-RU"/>
        </w:rPr>
        <w:t>. Мониторинг</w:t>
      </w:r>
      <w:r w:rsidR="00F53AAE"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 звукопроизношения детей за месяц</w:t>
      </w:r>
    </w:p>
    <w:p w:rsidR="00F53AAE" w:rsidRPr="00032906" w:rsidRDefault="00F53AAE" w:rsidP="00DA7985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>17. отчеты об эффективности коррекционной (логопедической) работы за учебный год (не менее, чем за последние 3 года)</w:t>
      </w:r>
    </w:p>
    <w:p w:rsidR="00F53AAE" w:rsidRDefault="00F53AAE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DA7985" w:rsidRDefault="00DA7985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DA7985" w:rsidRDefault="00DA7985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DA7985" w:rsidRDefault="00DA7985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DA7985" w:rsidRDefault="00DA7985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F53AAE" w:rsidRDefault="00F53AAE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C06068" w:rsidRPr="00032906" w:rsidRDefault="00C06068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F53AAE" w:rsidRPr="00032906" w:rsidRDefault="00F53AAE" w:rsidP="00F53AAE">
      <w:pPr>
        <w:jc w:val="right"/>
        <w:rPr>
          <w:rFonts w:hAnsi="Times New Roman" w:cs="Times New Roman"/>
          <w:color w:val="000000"/>
          <w:sz w:val="26"/>
          <w:szCs w:val="26"/>
          <w:lang w:val="ru-RU"/>
        </w:rPr>
      </w:pPr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Приложение 2</w:t>
      </w:r>
      <w:r w:rsidRPr="00032906">
        <w:rPr>
          <w:sz w:val="26"/>
          <w:szCs w:val="26"/>
          <w:lang w:val="ru-RU"/>
        </w:rPr>
        <w:br/>
      </w:r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>к Положению об оказании</w:t>
      </w:r>
      <w:r w:rsidRPr="00032906">
        <w:rPr>
          <w:sz w:val="26"/>
          <w:szCs w:val="26"/>
          <w:lang w:val="ru-RU"/>
        </w:rPr>
        <w:br/>
      </w:r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>логопедической помощи</w:t>
      </w:r>
      <w:r w:rsidRPr="00032906">
        <w:rPr>
          <w:sz w:val="26"/>
          <w:szCs w:val="26"/>
          <w:lang w:val="ru-RU"/>
        </w:rPr>
        <w:br/>
      </w:r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>в МБДОУ «Детский сад «Улыбка»</w:t>
      </w:r>
    </w:p>
    <w:p w:rsidR="00F53AAE" w:rsidRPr="00032906" w:rsidRDefault="00F53AAE" w:rsidP="00F53AAE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>Согласие родителя (законного представителя) обучающегося на проведение логопедической диагностики обучающегося</w:t>
      </w:r>
    </w:p>
    <w:p w:rsidR="00F53AAE" w:rsidRPr="00032906" w:rsidRDefault="00F53AAE" w:rsidP="00032906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>Я, ________________________________________________________________________</w:t>
      </w:r>
    </w:p>
    <w:p w:rsidR="00F53AAE" w:rsidRPr="00032906" w:rsidRDefault="00F53AAE" w:rsidP="00F53AAE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 xml:space="preserve">Являясь родителем (законным </w:t>
      </w:r>
      <w:proofErr w:type="gramStart"/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>представителем)_</w:t>
      </w:r>
      <w:proofErr w:type="gramEnd"/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>_________________________________</w:t>
      </w:r>
    </w:p>
    <w:p w:rsidR="00F53AAE" w:rsidRPr="00032906" w:rsidRDefault="00F53AAE" w:rsidP="00F53AAE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>___________________________________________________________________________</w:t>
      </w:r>
    </w:p>
    <w:p w:rsidR="00F53AAE" w:rsidRPr="00032906" w:rsidRDefault="00F53AAE" w:rsidP="00F53AAE">
      <w:pPr>
        <w:spacing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>(ФИО, группа, дата рождения)</w:t>
      </w:r>
    </w:p>
    <w:p w:rsidR="00F53AAE" w:rsidRPr="00032906" w:rsidRDefault="00F53AAE" w:rsidP="00F53AAE">
      <w:pPr>
        <w:spacing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>Выражаю согласие на проведение логопедической диагностики моего ребенка.</w:t>
      </w:r>
    </w:p>
    <w:p w:rsidR="00F53AAE" w:rsidRPr="00032906" w:rsidRDefault="00F53AAE" w:rsidP="00F53AAE">
      <w:pPr>
        <w:spacing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 w:rsidRPr="00032906">
        <w:rPr>
          <w:rFonts w:hAnsi="Times New Roman" w:cs="Times New Roman"/>
          <w:color w:val="000000"/>
          <w:sz w:val="26"/>
          <w:szCs w:val="26"/>
          <w:lang w:val="ru-RU"/>
        </w:rPr>
        <w:t>«__»___________20__г. /_______________/______________________________________</w:t>
      </w:r>
    </w:p>
    <w:p w:rsidR="00F53AAE" w:rsidRPr="00032906" w:rsidRDefault="00F53AAE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F53AAE" w:rsidRPr="00032906" w:rsidRDefault="00F53AAE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781A35" w:rsidRPr="00032906" w:rsidRDefault="00781A35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781A35" w:rsidRPr="00032906" w:rsidRDefault="00781A35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781A35" w:rsidRPr="00032906" w:rsidRDefault="00781A35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781A35" w:rsidRPr="00032906" w:rsidRDefault="00781A35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4D5E5A" w:rsidRPr="00032906" w:rsidRDefault="004D5E5A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781A35" w:rsidRDefault="00781A35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C06068" w:rsidRDefault="00C06068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2B0565" w:rsidRPr="00032906" w:rsidRDefault="002B0565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F53AAE" w:rsidRPr="00C06068" w:rsidRDefault="00F53AAE" w:rsidP="00F53AAE">
      <w:pPr>
        <w:jc w:val="right"/>
        <w:rPr>
          <w:rFonts w:hAnsi="Times New Roman" w:cs="Times New Roman"/>
          <w:color w:val="000000"/>
          <w:sz w:val="26"/>
          <w:szCs w:val="26"/>
          <w:lang w:val="ru-RU"/>
        </w:rPr>
      </w:pPr>
      <w:r w:rsidRPr="00C06068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Приложение 3</w:t>
      </w:r>
      <w:r w:rsidRPr="00C06068">
        <w:rPr>
          <w:sz w:val="26"/>
          <w:szCs w:val="26"/>
          <w:lang w:val="ru-RU"/>
        </w:rPr>
        <w:br/>
      </w:r>
      <w:r w:rsidRPr="00C06068">
        <w:rPr>
          <w:rFonts w:hAnsi="Times New Roman" w:cs="Times New Roman"/>
          <w:color w:val="000000"/>
          <w:sz w:val="26"/>
          <w:szCs w:val="26"/>
          <w:lang w:val="ru-RU"/>
        </w:rPr>
        <w:t>к Положению об оказании</w:t>
      </w:r>
      <w:r w:rsidRPr="00C06068">
        <w:rPr>
          <w:sz w:val="26"/>
          <w:szCs w:val="26"/>
          <w:lang w:val="ru-RU"/>
        </w:rPr>
        <w:br/>
      </w:r>
      <w:r w:rsidRPr="00C06068">
        <w:rPr>
          <w:rFonts w:hAnsi="Times New Roman" w:cs="Times New Roman"/>
          <w:color w:val="000000"/>
          <w:sz w:val="26"/>
          <w:szCs w:val="26"/>
          <w:lang w:val="ru-RU"/>
        </w:rPr>
        <w:t>логопедической помощи</w:t>
      </w:r>
      <w:r w:rsidRPr="00C06068">
        <w:rPr>
          <w:sz w:val="26"/>
          <w:szCs w:val="26"/>
          <w:lang w:val="ru-RU"/>
        </w:rPr>
        <w:br/>
      </w:r>
      <w:r w:rsidRPr="00C06068">
        <w:rPr>
          <w:rFonts w:hAnsi="Times New Roman" w:cs="Times New Roman"/>
          <w:color w:val="000000"/>
          <w:sz w:val="26"/>
          <w:szCs w:val="26"/>
          <w:lang w:val="ru-RU"/>
        </w:rPr>
        <w:t>в МБДОУ «Детский сад «Улыбка»</w:t>
      </w:r>
    </w:p>
    <w:p w:rsidR="00C06068" w:rsidRPr="00C06068" w:rsidRDefault="00C06068" w:rsidP="00C06068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C06068">
        <w:rPr>
          <w:rFonts w:hAnsi="Times New Roman" w:cs="Times New Roman"/>
          <w:color w:val="000000"/>
          <w:sz w:val="26"/>
          <w:szCs w:val="26"/>
          <w:lang w:val="ru-RU"/>
        </w:rPr>
        <w:tab/>
        <w:t xml:space="preserve"> </w:t>
      </w:r>
    </w:p>
    <w:p w:rsidR="00C06068" w:rsidRPr="00C06068" w:rsidRDefault="00C06068" w:rsidP="00C0606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C06068">
        <w:rPr>
          <w:rFonts w:hAnsi="Times New Roman" w:cs="Times New Roman"/>
          <w:color w:val="000000"/>
          <w:sz w:val="26"/>
          <w:szCs w:val="26"/>
          <w:lang w:val="ru-RU"/>
        </w:rPr>
        <w:t>Педагогическая характеристика на обучающегося</w:t>
      </w:r>
    </w:p>
    <w:p w:rsidR="00C06068" w:rsidRPr="00C06068" w:rsidRDefault="00C06068" w:rsidP="00C06068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C06068">
        <w:rPr>
          <w:rFonts w:hAnsi="Times New Roman" w:cs="Times New Roman"/>
          <w:color w:val="000000"/>
          <w:sz w:val="26"/>
          <w:szCs w:val="26"/>
          <w:lang w:val="ru-RU"/>
        </w:rPr>
        <w:t>(ФИО, дата рождения, группа)</w:t>
      </w:r>
    </w:p>
    <w:p w:rsidR="00C06068" w:rsidRPr="00C06068" w:rsidRDefault="00C06068" w:rsidP="00C06068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 w:rsidRPr="00C06068">
        <w:rPr>
          <w:rFonts w:hAnsi="Times New Roman" w:cs="Times New Roman"/>
          <w:color w:val="000000"/>
          <w:sz w:val="26"/>
          <w:szCs w:val="26"/>
          <w:lang w:val="ru-RU"/>
        </w:rPr>
        <w:t>Общие сведения:</w:t>
      </w:r>
    </w:p>
    <w:p w:rsidR="00C06068" w:rsidRPr="00C06068" w:rsidRDefault="00C06068" w:rsidP="00C06068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 w:rsidRPr="00C06068">
        <w:rPr>
          <w:rFonts w:hAnsi="Times New Roman" w:cs="Times New Roman"/>
          <w:color w:val="000000"/>
          <w:sz w:val="26"/>
          <w:szCs w:val="26"/>
          <w:lang w:val="ru-RU"/>
        </w:rPr>
        <w:t xml:space="preserve"> - дата поступления в МБДОУ «Детский сад «Улыбка»</w:t>
      </w:r>
    </w:p>
    <w:p w:rsidR="00C06068" w:rsidRPr="00C06068" w:rsidRDefault="00C06068" w:rsidP="00C06068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 w:rsidRPr="00C06068">
        <w:rPr>
          <w:rFonts w:hAnsi="Times New Roman" w:cs="Times New Roman"/>
          <w:color w:val="000000"/>
          <w:sz w:val="26"/>
          <w:szCs w:val="26"/>
          <w:lang w:val="ru-RU"/>
        </w:rPr>
        <w:t xml:space="preserve"> - состав семьи (перечислить, с кем проживает ребенок – родственные отношения и количество детей/взрослых)</w:t>
      </w:r>
    </w:p>
    <w:p w:rsidR="00C06068" w:rsidRPr="00C06068" w:rsidRDefault="00C06068" w:rsidP="00C06068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 w:rsidRPr="00C06068">
        <w:rPr>
          <w:rFonts w:hAnsi="Times New Roman" w:cs="Times New Roman"/>
          <w:color w:val="000000"/>
          <w:sz w:val="26"/>
          <w:szCs w:val="26"/>
          <w:lang w:val="ru-RU"/>
        </w:rPr>
        <w:t xml:space="preserve"> - трудности, переживаемые в семье</w:t>
      </w:r>
    </w:p>
    <w:p w:rsidR="00C06068" w:rsidRPr="00C06068" w:rsidRDefault="00C06068" w:rsidP="00C06068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 w:rsidRPr="00C06068">
        <w:rPr>
          <w:rFonts w:hAnsi="Times New Roman" w:cs="Times New Roman"/>
          <w:color w:val="000000"/>
          <w:sz w:val="26"/>
          <w:szCs w:val="26"/>
          <w:lang w:val="ru-RU"/>
        </w:rPr>
        <w:t>Информация об условиях и результатах образования ребенка в МБДОУ «Детский сад «Улыбка»:</w:t>
      </w:r>
    </w:p>
    <w:p w:rsidR="00C06068" w:rsidRPr="00C06068" w:rsidRDefault="00C06068" w:rsidP="00C06068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 w:rsidRPr="00C06068">
        <w:rPr>
          <w:rFonts w:hAnsi="Times New Roman" w:cs="Times New Roman"/>
          <w:color w:val="000000"/>
          <w:sz w:val="26"/>
          <w:szCs w:val="26"/>
          <w:lang w:val="ru-RU"/>
        </w:rPr>
        <w:t>1. Динамика освоения программного материала:</w:t>
      </w:r>
    </w:p>
    <w:p w:rsidR="00C06068" w:rsidRPr="00C06068" w:rsidRDefault="00C06068" w:rsidP="00C06068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 w:rsidRPr="00C06068">
        <w:rPr>
          <w:rFonts w:hAnsi="Times New Roman" w:cs="Times New Roman"/>
          <w:color w:val="000000"/>
          <w:sz w:val="26"/>
          <w:szCs w:val="26"/>
          <w:lang w:val="ru-RU"/>
        </w:rPr>
        <w:t xml:space="preserve"> - учебно-методический комплект, по которому обучается ребенок (авторы или название)</w:t>
      </w:r>
    </w:p>
    <w:p w:rsidR="00C06068" w:rsidRPr="00C06068" w:rsidRDefault="00C06068" w:rsidP="00C06068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 w:rsidRPr="00C06068">
        <w:rPr>
          <w:rFonts w:hAnsi="Times New Roman" w:cs="Times New Roman"/>
          <w:color w:val="000000"/>
          <w:sz w:val="26"/>
          <w:szCs w:val="26"/>
          <w:lang w:val="ru-RU"/>
        </w:rPr>
        <w:t xml:space="preserve"> - соответствие объема знаний, умений и навыков требованиям программы (достижения целевых ориентиров – фактически отсутствует, крайне незначительна, невысокая, неравномерная).</w:t>
      </w:r>
    </w:p>
    <w:p w:rsidR="00C06068" w:rsidRPr="00C06068" w:rsidRDefault="00C06068" w:rsidP="00C06068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 w:rsidRPr="00C06068">
        <w:rPr>
          <w:rFonts w:hAnsi="Times New Roman" w:cs="Times New Roman"/>
          <w:color w:val="000000"/>
          <w:sz w:val="26"/>
          <w:szCs w:val="26"/>
          <w:lang w:val="ru-RU"/>
        </w:rPr>
        <w:t xml:space="preserve">2. Особенности, влияющие на результативность обучения: мотивация к обучению (фактически не проявляется, недостаточная, нестабильная), </w:t>
      </w:r>
      <w:proofErr w:type="spellStart"/>
      <w:r w:rsidRPr="00C06068">
        <w:rPr>
          <w:rFonts w:hAnsi="Times New Roman" w:cs="Times New Roman"/>
          <w:color w:val="000000"/>
          <w:sz w:val="26"/>
          <w:szCs w:val="26"/>
          <w:lang w:val="ru-RU"/>
        </w:rPr>
        <w:t>сензитивность</w:t>
      </w:r>
      <w:proofErr w:type="spellEnd"/>
      <w:r w:rsidRPr="00C06068">
        <w:rPr>
          <w:rFonts w:hAnsi="Times New Roman" w:cs="Times New Roman"/>
          <w:color w:val="000000"/>
          <w:sz w:val="26"/>
          <w:szCs w:val="26"/>
          <w:lang w:val="ru-RU"/>
        </w:rPr>
        <w:t xml:space="preserve"> в отношениях с педагогами в учебной деятельности (на критику обижается, дает аффективную вспышку протеста, прекращает деятельность, фактически не реагирует, другое), качество деятельности при этом (ухудшается, остается без изменений, снижается), истощаемость (высокая, с очевидным снижением качества деятельности и пр., умеренная, незначительная и др.)</w:t>
      </w:r>
    </w:p>
    <w:p w:rsidR="00C06068" w:rsidRPr="00C06068" w:rsidRDefault="00C06068" w:rsidP="00C06068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 w:rsidRPr="00C06068">
        <w:rPr>
          <w:rFonts w:hAnsi="Times New Roman" w:cs="Times New Roman"/>
          <w:color w:val="000000"/>
          <w:sz w:val="26"/>
          <w:szCs w:val="26"/>
          <w:lang w:val="ru-RU"/>
        </w:rPr>
        <w:t>3. отношение семьи к трудностям ребенка (от игнорирования до готовности к сотрудничеству)</w:t>
      </w:r>
    </w:p>
    <w:p w:rsidR="00C06068" w:rsidRDefault="00C06068" w:rsidP="00C06068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C06068" w:rsidRPr="00C06068" w:rsidRDefault="00C06068" w:rsidP="00C06068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bookmarkStart w:id="0" w:name="_GoBack"/>
      <w:bookmarkEnd w:id="0"/>
      <w:r w:rsidRPr="00C06068">
        <w:rPr>
          <w:rFonts w:hAnsi="Times New Roman" w:cs="Times New Roman"/>
          <w:color w:val="000000"/>
          <w:sz w:val="26"/>
          <w:szCs w:val="26"/>
          <w:lang w:val="ru-RU"/>
        </w:rPr>
        <w:t>Вывод об имеющихся признаках нарушения устной речи, являющихся причиной обращения к специалистам логопедической службы</w:t>
      </w:r>
    </w:p>
    <w:p w:rsidR="00C06068" w:rsidRPr="00C06068" w:rsidRDefault="00C06068" w:rsidP="00C06068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C06068" w:rsidRPr="00C06068" w:rsidRDefault="00C06068" w:rsidP="00C06068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 w:rsidRPr="00C06068">
        <w:rPr>
          <w:rFonts w:hAnsi="Times New Roman" w:cs="Times New Roman"/>
          <w:color w:val="000000"/>
          <w:sz w:val="26"/>
          <w:szCs w:val="26"/>
          <w:lang w:val="ru-RU"/>
        </w:rPr>
        <w:t>«__»________________20__г. /________________/________________________________</w:t>
      </w:r>
    </w:p>
    <w:p w:rsidR="00C06068" w:rsidRPr="00C06068" w:rsidRDefault="00C06068" w:rsidP="00C06068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C06068" w:rsidRPr="00C06068" w:rsidRDefault="00C06068" w:rsidP="00C06068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 w:rsidRPr="00C06068">
        <w:rPr>
          <w:rFonts w:hAnsi="Times New Roman" w:cs="Times New Roman"/>
          <w:color w:val="000000"/>
          <w:sz w:val="26"/>
          <w:szCs w:val="26"/>
          <w:lang w:val="ru-RU"/>
        </w:rPr>
        <w:t>Учитель-логопед, принявший обращение: ______________________________________</w:t>
      </w:r>
    </w:p>
    <w:p w:rsidR="00C06068" w:rsidRPr="00C06068" w:rsidRDefault="00C06068" w:rsidP="00C06068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 w:rsidRPr="00C06068">
        <w:rPr>
          <w:rFonts w:hAnsi="Times New Roman" w:cs="Times New Roman"/>
          <w:color w:val="000000"/>
          <w:sz w:val="26"/>
          <w:szCs w:val="26"/>
          <w:lang w:val="ru-RU"/>
        </w:rPr>
        <w:t>____________________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______________________________ </w:t>
      </w:r>
      <w:proofErr w:type="gramStart"/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  </w:t>
      </w:r>
      <w:r w:rsidRPr="00C06068">
        <w:rPr>
          <w:rFonts w:hAnsi="Times New Roman" w:cs="Times New Roman"/>
          <w:color w:val="000000"/>
          <w:sz w:val="26"/>
          <w:szCs w:val="26"/>
          <w:lang w:val="ru-RU"/>
        </w:rPr>
        <w:t>(</w:t>
      </w:r>
      <w:proofErr w:type="gramEnd"/>
      <w:r w:rsidRPr="00C06068">
        <w:rPr>
          <w:rFonts w:hAnsi="Times New Roman" w:cs="Times New Roman"/>
          <w:color w:val="000000"/>
          <w:sz w:val="26"/>
          <w:szCs w:val="26"/>
          <w:lang w:val="ru-RU"/>
        </w:rPr>
        <w:t>ФИО, должность)</w:t>
      </w:r>
    </w:p>
    <w:p w:rsidR="00C06068" w:rsidRPr="00C06068" w:rsidRDefault="00C06068" w:rsidP="00C06068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 w:rsidRPr="00C06068">
        <w:rPr>
          <w:rFonts w:hAnsi="Times New Roman" w:cs="Times New Roman"/>
          <w:color w:val="000000"/>
          <w:sz w:val="26"/>
          <w:szCs w:val="26"/>
          <w:lang w:val="ru-RU"/>
        </w:rPr>
        <w:t>Результат обращения_______________________________________________________</w:t>
      </w:r>
    </w:p>
    <w:p w:rsidR="00C06068" w:rsidRPr="00C06068" w:rsidRDefault="00C06068" w:rsidP="00C06068">
      <w:pPr>
        <w:spacing w:before="0" w:beforeAutospacing="0" w:after="0" w:afterAutospacing="0"/>
        <w:rPr>
          <w:rFonts w:hAnsi="Times New Roman" w:cs="Times New Roman"/>
          <w:color w:val="000000"/>
          <w:sz w:val="26"/>
          <w:szCs w:val="26"/>
          <w:lang w:val="ru-RU"/>
        </w:rPr>
      </w:pPr>
      <w:r w:rsidRPr="00C06068">
        <w:rPr>
          <w:rFonts w:hAnsi="Times New Roman" w:cs="Times New Roman"/>
          <w:color w:val="000000"/>
          <w:sz w:val="26"/>
          <w:szCs w:val="26"/>
          <w:lang w:val="ru-RU"/>
        </w:rPr>
        <w:t>«__»_______________20__г./______________/___</w:t>
      </w:r>
      <w:r>
        <w:rPr>
          <w:rFonts w:hAnsi="Times New Roman" w:cs="Times New Roman"/>
          <w:color w:val="000000"/>
          <w:sz w:val="26"/>
          <w:szCs w:val="26"/>
          <w:lang w:val="ru-RU"/>
        </w:rPr>
        <w:t>___________________________</w:t>
      </w:r>
    </w:p>
    <w:p w:rsidR="00F34577" w:rsidRPr="00C06068" w:rsidRDefault="00F34577" w:rsidP="00C06068">
      <w:pPr>
        <w:tabs>
          <w:tab w:val="left" w:pos="330"/>
        </w:tabs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F34577" w:rsidRPr="00032906" w:rsidRDefault="00F34577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sectPr w:rsidR="00F34577" w:rsidRPr="00032906" w:rsidSect="00032906">
      <w:footerReference w:type="default" r:id="rId7"/>
      <w:pgSz w:w="11907" w:h="1683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62B" w:rsidRDefault="0043262B" w:rsidP="00032906">
      <w:pPr>
        <w:spacing w:before="0" w:after="0"/>
      </w:pPr>
      <w:r>
        <w:separator/>
      </w:r>
    </w:p>
  </w:endnote>
  <w:endnote w:type="continuationSeparator" w:id="0">
    <w:p w:rsidR="0043262B" w:rsidRDefault="0043262B" w:rsidP="0003290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139333"/>
      <w:docPartObj>
        <w:docPartGallery w:val="Page Numbers (Bottom of Page)"/>
        <w:docPartUnique/>
      </w:docPartObj>
    </w:sdtPr>
    <w:sdtEndPr/>
    <w:sdtContent>
      <w:p w:rsidR="00032906" w:rsidRDefault="0003290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5B9" w:rsidRPr="009215B9">
          <w:rPr>
            <w:noProof/>
            <w:lang w:val="ru-RU"/>
          </w:rPr>
          <w:t>9</w:t>
        </w:r>
        <w:r>
          <w:fldChar w:fldCharType="end"/>
        </w:r>
      </w:p>
    </w:sdtContent>
  </w:sdt>
  <w:p w:rsidR="00032906" w:rsidRDefault="000329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62B" w:rsidRDefault="0043262B" w:rsidP="00032906">
      <w:pPr>
        <w:spacing w:before="0" w:after="0"/>
      </w:pPr>
      <w:r>
        <w:separator/>
      </w:r>
    </w:p>
  </w:footnote>
  <w:footnote w:type="continuationSeparator" w:id="0">
    <w:p w:rsidR="0043262B" w:rsidRDefault="0043262B" w:rsidP="0003290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56D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541B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EE1D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FC13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E57C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4B17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2906"/>
    <w:rsid w:val="00062FC8"/>
    <w:rsid w:val="002B0565"/>
    <w:rsid w:val="002D33B1"/>
    <w:rsid w:val="002D3591"/>
    <w:rsid w:val="003514A0"/>
    <w:rsid w:val="0043262B"/>
    <w:rsid w:val="0044456E"/>
    <w:rsid w:val="00467333"/>
    <w:rsid w:val="004D5E5A"/>
    <w:rsid w:val="004F7E17"/>
    <w:rsid w:val="005A05CE"/>
    <w:rsid w:val="005C12E9"/>
    <w:rsid w:val="00653AF6"/>
    <w:rsid w:val="007646B2"/>
    <w:rsid w:val="00781A35"/>
    <w:rsid w:val="007D521A"/>
    <w:rsid w:val="008906EC"/>
    <w:rsid w:val="008B0305"/>
    <w:rsid w:val="009215B9"/>
    <w:rsid w:val="00AD3E0E"/>
    <w:rsid w:val="00B05F62"/>
    <w:rsid w:val="00B73A5A"/>
    <w:rsid w:val="00C06068"/>
    <w:rsid w:val="00C57233"/>
    <w:rsid w:val="00C70E36"/>
    <w:rsid w:val="00C71E9A"/>
    <w:rsid w:val="00C85AC9"/>
    <w:rsid w:val="00DA7985"/>
    <w:rsid w:val="00E438A1"/>
    <w:rsid w:val="00F01E19"/>
    <w:rsid w:val="00F34577"/>
    <w:rsid w:val="00F5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5046B-0990-4481-8BBE-A7D5F667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32906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032906"/>
  </w:style>
  <w:style w:type="paragraph" w:styleId="a5">
    <w:name w:val="footer"/>
    <w:basedOn w:val="a"/>
    <w:link w:val="a6"/>
    <w:uiPriority w:val="99"/>
    <w:unhideWhenUsed/>
    <w:rsid w:val="00032906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032906"/>
  </w:style>
  <w:style w:type="paragraph" w:styleId="a7">
    <w:name w:val="Balloon Text"/>
    <w:basedOn w:val="a"/>
    <w:link w:val="a8"/>
    <w:uiPriority w:val="99"/>
    <w:semiHidden/>
    <w:unhideWhenUsed/>
    <w:rsid w:val="00C0606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6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1890</Words>
  <Characters>10779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19</cp:lastModifiedBy>
  <cp:revision>11</cp:revision>
  <cp:lastPrinted>2023-11-16T08:30:00Z</cp:lastPrinted>
  <dcterms:created xsi:type="dcterms:W3CDTF">2011-11-02T04:15:00Z</dcterms:created>
  <dcterms:modified xsi:type="dcterms:W3CDTF">2023-11-16T08:31:00Z</dcterms:modified>
</cp:coreProperties>
</file>