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49" w:rsidRPr="00AB016E" w:rsidRDefault="00D53ABF" w:rsidP="00AB016E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</w:t>
      </w:r>
      <w:r w:rsidR="00517149" w:rsidRPr="00AB016E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</w:p>
    <w:p w:rsidR="0087602B" w:rsidRPr="00AB016E" w:rsidRDefault="00517149" w:rsidP="00AB01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sz w:val="28"/>
          <w:szCs w:val="28"/>
          <w:lang w:val="ru-RU"/>
        </w:rPr>
        <w:t>«</w:t>
      </w:r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="00031794" w:rsidRPr="00AB016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="00031794" w:rsidRPr="00AB016E">
        <w:rPr>
          <w:rFonts w:hAnsi="Times New Roman" w:cs="Times New Roman"/>
          <w:color w:val="000000"/>
          <w:sz w:val="28"/>
          <w:szCs w:val="28"/>
          <w:lang w:val="ru-RU"/>
        </w:rPr>
        <w:t>Улыбка</w:t>
      </w:r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D53ABF" w:rsidRPr="00AB016E">
        <w:rPr>
          <w:sz w:val="28"/>
          <w:szCs w:val="28"/>
          <w:lang w:val="ru-RU"/>
        </w:rPr>
        <w:br/>
      </w:r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МБДОУ </w:t>
      </w:r>
      <w:r w:rsidR="00031794" w:rsidRPr="00AB016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="00031794" w:rsidRPr="00AB016E">
        <w:rPr>
          <w:rFonts w:hAnsi="Times New Roman" w:cs="Times New Roman"/>
          <w:color w:val="000000"/>
          <w:sz w:val="28"/>
          <w:szCs w:val="28"/>
          <w:lang w:val="ru-RU"/>
        </w:rPr>
        <w:t>«Улыбка»</w:t>
      </w:r>
      <w:r w:rsidR="00D53ABF" w:rsidRPr="00AB016E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7602B" w:rsidRPr="00AB016E" w:rsidRDefault="0087602B" w:rsidP="00AB01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pPr w:leftFromText="180" w:rightFromText="180" w:topFromText="100" w:bottomFromText="100" w:vertAnchor="text" w:horzAnchor="margin" w:tblpXSpec="center" w:tblpY="229"/>
        <w:tblW w:w="9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4"/>
      </w:tblGrid>
      <w:tr w:rsidR="00031794" w:rsidRPr="00AC5C13" w:rsidTr="00AB016E">
        <w:trPr>
          <w:trHeight w:val="98"/>
        </w:trPr>
        <w:tc>
          <w:tcPr>
            <w:tcW w:w="4993" w:type="dxa"/>
            <w:hideMark/>
          </w:tcPr>
          <w:p w:rsidR="00031794" w:rsidRPr="00AB016E" w:rsidRDefault="00031794" w:rsidP="00AB016E">
            <w:pPr>
              <w:spacing w:before="0" w:beforeAutospacing="0" w:after="0" w:afterAutospacing="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ПРИНЯТО </w:t>
            </w:r>
          </w:p>
          <w:p w:rsidR="00031794" w:rsidRPr="00AB016E" w:rsidRDefault="00031794" w:rsidP="00AB016E">
            <w:pPr>
              <w:spacing w:before="0" w:beforeAutospacing="0" w:after="0" w:afterAutospacing="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На общем собрании трудового коллектива </w:t>
            </w:r>
          </w:p>
          <w:p w:rsidR="00031794" w:rsidRPr="00AB016E" w:rsidRDefault="00031794" w:rsidP="00AB016E">
            <w:pPr>
              <w:spacing w:before="0" w:beforeAutospacing="0" w:after="0" w:afterAutospacing="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(Протокол №</w:t>
            </w:r>
            <w:r w:rsidR="00FD7725"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 от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="00517149" w:rsidRPr="00AB016E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16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FD7725"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>марта 2026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г)</w:t>
            </w:r>
          </w:p>
        </w:tc>
        <w:tc>
          <w:tcPr>
            <w:tcW w:w="4994" w:type="dxa"/>
            <w:hideMark/>
          </w:tcPr>
          <w:p w:rsidR="00031794" w:rsidRPr="00AB016E" w:rsidRDefault="00031794" w:rsidP="00AB016E">
            <w:pPr>
              <w:spacing w:before="0" w:beforeAutospacing="0" w:after="0" w:afterAutospacing="0"/>
              <w:jc w:val="right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УТВЕРЖДЕНО</w:t>
            </w:r>
          </w:p>
          <w:p w:rsidR="00031794" w:rsidRPr="00AB016E" w:rsidRDefault="00031794" w:rsidP="00AB016E">
            <w:pPr>
              <w:spacing w:before="0" w:beforeAutospacing="0" w:after="0" w:afterAutospacing="0"/>
              <w:jc w:val="right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Приказом заведующей ДС </w:t>
            </w:r>
          </w:p>
          <w:p w:rsidR="00031794" w:rsidRPr="00AB016E" w:rsidRDefault="00031794" w:rsidP="00AB016E">
            <w:pPr>
              <w:spacing w:before="0" w:beforeAutospacing="0" w:after="0" w:afterAutospacing="0"/>
              <w:jc w:val="right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От «</w:t>
            </w:r>
            <w:r w:rsidR="00FD7725"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>16»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517149"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>марта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517149"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2026 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 №</w:t>
            </w:r>
            <w:r w:rsidR="00517149"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B016E">
              <w:rPr>
                <w:rFonts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</w:tr>
    </w:tbl>
    <w:p w:rsidR="00031794" w:rsidRPr="00AB016E" w:rsidRDefault="00031794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602B" w:rsidRDefault="0087602B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B016E" w:rsidRDefault="00AB016E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B016E" w:rsidRDefault="00AB016E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B016E" w:rsidRPr="00AB016E" w:rsidRDefault="00AB016E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602B" w:rsidRPr="00AB016E" w:rsidRDefault="00D53ABF" w:rsidP="00AB016E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 противодействия коррупции в</w:t>
      </w:r>
      <w:r w:rsidRPr="00AB016E">
        <w:rPr>
          <w:sz w:val="32"/>
          <w:szCs w:val="32"/>
          <w:lang w:val="ru-RU"/>
        </w:rPr>
        <w:br/>
      </w:r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Муниципальном бюджетном дошкольном образовательном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учреждении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«Детский сад </w:t>
      </w:r>
      <w:r w:rsidR="00031794"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</w:t>
      </w:r>
      <w:r w:rsidR="00AB016E"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Улыбка»</w:t>
      </w:r>
      <w:r w:rsidR="00AB016E" w:rsidRPr="00AB016E">
        <w:rPr>
          <w:sz w:val="32"/>
          <w:szCs w:val="32"/>
          <w:lang w:val="ru-RU"/>
        </w:rPr>
        <w:t xml:space="preserve"> </w:t>
      </w:r>
      <w:proofErr w:type="gramStart"/>
      <w:r w:rsidR="00AB016E" w:rsidRPr="00AB016E">
        <w:rPr>
          <w:b/>
          <w:sz w:val="32"/>
          <w:szCs w:val="32"/>
          <w:lang w:val="ru-RU"/>
        </w:rPr>
        <w:t xml:space="preserve">на </w:t>
      </w:r>
      <w:r w:rsidR="00517149"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2026</w:t>
      </w:r>
      <w:proofErr w:type="gramEnd"/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—</w:t>
      </w:r>
      <w:r w:rsidR="00517149"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2028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B016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:rsidR="0087602B" w:rsidRPr="00AB016E" w:rsidRDefault="0087602B" w:rsidP="00AB016E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87602B" w:rsidRPr="00AB016E" w:rsidRDefault="0087602B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17149" w:rsidRPr="00AB016E" w:rsidRDefault="00517149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B016E" w:rsidRPr="00AB016E" w:rsidRDefault="00AB016E" w:rsidP="00AB01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D7725" w:rsidRPr="00AB016E" w:rsidRDefault="00D53ABF" w:rsidP="00AB016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г. </w:t>
      </w:r>
      <w:r w:rsidR="00031794" w:rsidRPr="00AB016E">
        <w:rPr>
          <w:rFonts w:hAnsi="Times New Roman" w:cs="Times New Roman"/>
          <w:color w:val="000000"/>
          <w:sz w:val="28"/>
          <w:szCs w:val="28"/>
          <w:lang w:val="ru-RU"/>
        </w:rPr>
        <w:t>Мезень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517149" w:rsidRPr="00AB016E">
        <w:rPr>
          <w:rFonts w:hAnsi="Times New Roman" w:cs="Times New Roman"/>
          <w:color w:val="000000"/>
          <w:sz w:val="28"/>
          <w:szCs w:val="28"/>
          <w:lang w:val="ru-RU"/>
        </w:rPr>
        <w:t>2026</w:t>
      </w:r>
    </w:p>
    <w:p w:rsidR="0087602B" w:rsidRPr="00AB016E" w:rsidRDefault="00D53ABF" w:rsidP="00AB016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I</w:t>
      </w:r>
      <w:r w:rsidRPr="00AB01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ПОЯСНИТЕЛЬНАЯ ЗАПИСКА</w:t>
      </w:r>
    </w:p>
    <w:p w:rsidR="0087602B" w:rsidRPr="008F5BEE" w:rsidRDefault="00D53ABF" w:rsidP="00AB016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противодействия коррупции в Муниципальном бюджетном дошкольном образовательном учреждении «Детский сад </w:t>
      </w:r>
      <w:r w:rsidR="00FD7725" w:rsidRPr="008F5BEE">
        <w:rPr>
          <w:rFonts w:hAnsi="Times New Roman" w:cs="Times New Roman"/>
          <w:color w:val="000000"/>
          <w:sz w:val="24"/>
          <w:szCs w:val="24"/>
          <w:lang w:val="ru-RU"/>
        </w:rPr>
        <w:t>Улыбка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–детский сад) 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на 2026–2028 годы (далее –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в соответствии с Федеральным законом от 25.12.2008 № 273-ФЗ «О противодействии коррупции», Указом Президента РФ от 02.04.2013 № 309 «О мерах по реализации отдельных положений Федерального закона „О противодействии коррупции“», Законом </w:t>
      </w:r>
      <w:r w:rsidR="00AD174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Архангельской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от </w:t>
      </w:r>
      <w:r w:rsidR="00AD174F" w:rsidRPr="008F5BEE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D174F" w:rsidRPr="008F5BEE">
        <w:rPr>
          <w:rFonts w:hAnsi="Times New Roman" w:cs="Times New Roman"/>
          <w:color w:val="000000"/>
          <w:sz w:val="24"/>
          <w:szCs w:val="24"/>
          <w:lang w:val="ru-RU"/>
        </w:rPr>
        <w:t>11.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2008 № </w:t>
      </w:r>
      <w:r w:rsidR="00AD174F" w:rsidRPr="008F5BEE">
        <w:rPr>
          <w:rFonts w:hAnsi="Times New Roman" w:cs="Times New Roman"/>
          <w:color w:val="000000"/>
          <w:sz w:val="24"/>
          <w:szCs w:val="24"/>
          <w:lang w:val="ru-RU"/>
        </w:rPr>
        <w:t>626-31-03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противодействии </w:t>
      </w:r>
      <w:r w:rsidR="00AD174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коррупции в Архангельской области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», уставом МБДОУ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602B" w:rsidRPr="008F5BEE" w:rsidRDefault="00D53ABF" w:rsidP="00AB01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МБДОУ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МБДОУ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 обучающихся антикоррупционного сознания.</w:t>
      </w:r>
    </w:p>
    <w:p w:rsidR="0087602B" w:rsidRPr="008F5BEE" w:rsidRDefault="00D53ABF" w:rsidP="00AB01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организационные и правовые основы противодействия коррупции в МБДОУ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031794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условия, затрудняющие возможность коррупционного поведения и обеспечивающие снижение уровня коррупции;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методы обучения и воспитания обучающихся нравственным нормам, составляющим основу личности, устойчивой против коррупции;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профессиональную компетентность педагогических работников в сфере противодействия коррупции;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прозрачность действий должностных лиц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прав граждан на доступ к информации о деятельности МБДОУ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официальный сайт в сети интернет;</w:t>
      </w:r>
    </w:p>
    <w:p w:rsidR="0087602B" w:rsidRPr="008F5BEE" w:rsidRDefault="00D53ABF" w:rsidP="00AB01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меры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коррупции;</w:t>
      </w:r>
    </w:p>
    <w:p w:rsidR="0087602B" w:rsidRPr="008F5BEE" w:rsidRDefault="00D53ABF" w:rsidP="00AB01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:rsidR="00903E48" w:rsidRPr="008F5BEE" w:rsidRDefault="00D53ABF" w:rsidP="00903E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</w:t>
      </w:r>
      <w:r w:rsidR="00903E48" w:rsidRPr="008F5BEE">
        <w:rPr>
          <w:rFonts w:hAnsi="Times New Roman" w:cs="Times New Roman"/>
          <w:color w:val="000000"/>
          <w:sz w:val="24"/>
          <w:szCs w:val="24"/>
          <w:lang w:val="ru-RU"/>
        </w:rPr>
        <w:t>сада действующему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детскому </w:t>
      </w:r>
      <w:r w:rsidR="00903E48" w:rsidRPr="008F5BEE">
        <w:rPr>
          <w:rFonts w:hAnsi="Times New Roman" w:cs="Times New Roman"/>
          <w:color w:val="000000"/>
          <w:sz w:val="24"/>
          <w:szCs w:val="24"/>
          <w:lang w:val="ru-RU"/>
        </w:rPr>
        <w:t>саду.</w:t>
      </w:r>
    </w:p>
    <w:p w:rsidR="00903E48" w:rsidRPr="008F5BEE" w:rsidRDefault="00D53ABF" w:rsidP="00903E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AB016E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</w:t>
      </w:r>
      <w:r w:rsidR="00903E48" w:rsidRPr="008F5BEE">
        <w:rPr>
          <w:rFonts w:hAnsi="Times New Roman" w:cs="Times New Roman"/>
          <w:color w:val="000000"/>
          <w:sz w:val="24"/>
          <w:szCs w:val="24"/>
          <w:lang w:val="ru-RU"/>
        </w:rPr>
        <w:t>сада в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903E48" w:rsidRPr="008F5BEE" w:rsidRDefault="00D53ABF" w:rsidP="00903E4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903E48" w:rsidRPr="008F5BEE">
        <w:rPr>
          <w:rFonts w:hAnsi="Times New Roman" w:cs="Times New Roman"/>
          <w:color w:val="000000"/>
          <w:sz w:val="24"/>
          <w:szCs w:val="24"/>
          <w:lang w:val="ru-RU"/>
        </w:rPr>
        <w:t>детского сада о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13ED7" w:rsidRPr="008F5BEE" w:rsidRDefault="00903E48" w:rsidP="00A13E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D53AB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детского сада,</w:t>
      </w:r>
      <w:r w:rsidR="00D53AB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его руководителя и</w:t>
      </w:r>
      <w:r w:rsidR="00D53AB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в коррупционную деятельность, </w:t>
      </w:r>
      <w:r w:rsidR="00D53ABF" w:rsidRPr="008F5B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осуществляется с учетом существующих в деятельности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детского сада коррупционных</w:t>
      </w:r>
      <w:r w:rsidR="00D53ABF"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рисков.</w:t>
      </w:r>
    </w:p>
    <w:p w:rsidR="00A13ED7" w:rsidRPr="008F5BEE" w:rsidRDefault="00D53ABF" w:rsidP="00A13E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детском саду таких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A13ED7" w:rsidRPr="008F5BEE" w:rsidRDefault="00D53ABF" w:rsidP="00A13E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детского сада вне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МБДОУ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A13ED7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 за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 внутриорганизационной антикоррупционной политики.</w:t>
      </w:r>
    </w:p>
    <w:p w:rsidR="0087602B" w:rsidRPr="008F5BEE" w:rsidRDefault="00D53ABF" w:rsidP="00A13E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87602B" w:rsidRPr="008F5BEE" w:rsidRDefault="00D53ABF" w:rsidP="00AB016E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4"/>
        <w:gridCol w:w="7093"/>
      </w:tblGrid>
      <w:tr w:rsidR="0087602B" w:rsidRPr="008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13ED7">
            <w:pPr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бюджетном дошкольном образовательном учреждении «Детский сад </w:t>
            </w:r>
            <w:r w:rsidR="00A13ED7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«Улыбка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2026–2028 годы</w:t>
            </w:r>
          </w:p>
        </w:tc>
      </w:tr>
      <w:tr w:rsidR="0087602B" w:rsidRPr="008F5BEE" w:rsidTr="00A13ED7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13ED7">
            <w:pPr>
              <w:spacing w:before="0" w:beforeAutospacing="0" w:after="0" w:afterAutospacing="0"/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3ED7" w:rsidRPr="008F5BEE" w:rsidRDefault="00D53ABF" w:rsidP="00A13ED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2026–2028 годы. Программа реализуется в три этапа:</w:t>
            </w:r>
          </w:p>
          <w:p w:rsidR="00A13ED7" w:rsidRPr="008F5BEE" w:rsidRDefault="00D53ABF" w:rsidP="00A13ED7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 2026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13ED7" w:rsidRPr="008F5BEE" w:rsidRDefault="00D53ABF" w:rsidP="00A13ED7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2027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13ED7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2028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7602B" w:rsidRPr="008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13ED7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13ED7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 сада:</w:t>
            </w:r>
          </w:p>
          <w:p w:rsidR="0087602B" w:rsidRPr="008F5BEE" w:rsidRDefault="00D53ABF" w:rsidP="00A13ED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общее руководство программой — </w:t>
            </w:r>
            <w:r w:rsidR="00A13ED7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7602B" w:rsidRPr="008F5BEE" w:rsidRDefault="00D53ABF" w:rsidP="00A13ED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по реализации программных мероприятий — старший воспитатель;</w:t>
            </w:r>
          </w:p>
          <w:p w:rsidR="0087602B" w:rsidRPr="008F5BEE" w:rsidRDefault="00D53ABF" w:rsidP="00A13ED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антикоррупционную пропаганду — воспитатели, ответственный за противодействие коррупции</w:t>
            </w:r>
          </w:p>
        </w:tc>
      </w:tr>
      <w:tr w:rsidR="0087602B" w:rsidRPr="008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7602B" w:rsidRPr="008F5BEE" w:rsidRDefault="00D53ABF" w:rsidP="00AB016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B016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B016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B016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B016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A13ED7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юридических лиц, с которыми МБДОУ </w:t>
            </w:r>
            <w:r w:rsidR="00A13ED7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A13ED7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«Улыбка»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 договорные отношения</w:t>
            </w:r>
          </w:p>
        </w:tc>
      </w:tr>
      <w:tr w:rsidR="0087602B" w:rsidRPr="008F5B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финансового </w:t>
            </w: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обеспечения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8F5BE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 финансовых ресурсов, необходимый для реализации программы на период 2026–2028 годов, составляет 3 тыс. руб., в том числе за счет средств муниципального бюджета:</w:t>
            </w:r>
          </w:p>
          <w:p w:rsidR="0087602B" w:rsidRPr="008F5BEE" w:rsidRDefault="00D53ABF" w:rsidP="008F5BE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 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87602B" w:rsidRPr="008F5BEE" w:rsidRDefault="00D53ABF" w:rsidP="008F5BE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2027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87602B" w:rsidRPr="008F5BEE" w:rsidRDefault="00D53ABF" w:rsidP="008F5BEE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7602B" w:rsidRPr="008F5B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602B" w:rsidRPr="008F5BEE" w:rsidRDefault="00D53ABF" w:rsidP="008F5B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</w:rPr>
        <w:t>III. ОСНОВНАЯ ЧАСТЬ</w:t>
      </w:r>
    </w:p>
    <w:p w:rsidR="0087602B" w:rsidRPr="008F5BEE" w:rsidRDefault="00D53ABF" w:rsidP="008F5B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AC5C13" w:rsidRPr="008F5BEE" w:rsidRDefault="00D53ABF" w:rsidP="008F5B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МБДОУ Детский сад № 1 следующих коррупционных рисков: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24"/>
        <w:gridCol w:w="2589"/>
        <w:gridCol w:w="4564"/>
      </w:tblGrid>
      <w:tr w:rsidR="0087602B" w:rsidRPr="00AB016E" w:rsidTr="00AC5C13"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8F5BEE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8F5BEE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proofErr w:type="spellEnd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8F5BEE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F5B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87602B" w:rsidRPr="00AC5C13" w:rsidTr="00AC5C13"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Pr="008F5BEE">
              <w:rPr>
                <w:sz w:val="24"/>
                <w:szCs w:val="24"/>
                <w:lang w:val="ru-RU"/>
              </w:rPr>
              <w:br/>
            </w: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proofErr w:type="gramEnd"/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 w:rsidRPr="008F5BEE">
              <w:rPr>
                <w:sz w:val="24"/>
                <w:szCs w:val="24"/>
              </w:rPr>
              <w:br/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D53ABF" w:rsidP="008F5BE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открытость деятельности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C5C13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детского сада </w:t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7602B" w:rsidRPr="008F5BEE" w:rsidRDefault="00D53ABF" w:rsidP="008F5BEE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утвержденных антикоррупционных нормативных локальных актов </w:t>
            </w:r>
            <w:r w:rsidR="00AC5C13"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детского сада </w:t>
            </w:r>
          </w:p>
        </w:tc>
      </w:tr>
      <w:tr w:rsidR="0087602B" w:rsidRPr="00AC5C13" w:rsidTr="008F5BEE">
        <w:trPr>
          <w:trHeight w:val="3822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 w:rsidRPr="008F5BEE">
              <w:rPr>
                <w:sz w:val="24"/>
                <w:szCs w:val="24"/>
              </w:rPr>
              <w:br/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 w:rsidRPr="008F5BEE">
              <w:rPr>
                <w:sz w:val="24"/>
                <w:szCs w:val="24"/>
              </w:rPr>
              <w:br/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Моральная </w:t>
            </w: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деградация,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proofErr w:type="gramEnd"/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8F5BE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этих фактов как социальной проблемы;</w:t>
            </w:r>
          </w:p>
          <w:p w:rsidR="0087602B" w:rsidRPr="008F5BEE" w:rsidRDefault="00D53ABF" w:rsidP="008F5BE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8F5BE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602B" w:rsidRPr="008F5BEE" w:rsidRDefault="00D53ABF" w:rsidP="008F5BEE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87602B" w:rsidRPr="00AC5C13" w:rsidTr="00AC5C13"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 w:rsidRPr="008F5BEE">
              <w:rPr>
                <w:sz w:val="24"/>
                <w:szCs w:val="24"/>
              </w:rPr>
              <w:br/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 w:rsidRPr="008F5BEE">
              <w:rPr>
                <w:sz w:val="24"/>
                <w:szCs w:val="24"/>
              </w:rPr>
              <w:br/>
            </w:r>
            <w:proofErr w:type="spellStart"/>
            <w:r w:rsidRPr="008F5BEE"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Pr="008F5BEE">
              <w:rPr>
                <w:sz w:val="24"/>
                <w:szCs w:val="24"/>
                <w:lang w:val="ru-RU"/>
              </w:rPr>
              <w:br/>
            </w:r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8F5BEE" w:rsidRDefault="00D53ABF" w:rsidP="00AB016E">
            <w:pPr>
              <w:numPr>
                <w:ilvl w:val="0"/>
                <w:numId w:val="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87602B" w:rsidRPr="008F5BEE" w:rsidRDefault="00D53ABF" w:rsidP="00AB016E">
            <w:pPr>
              <w:numPr>
                <w:ilvl w:val="0"/>
                <w:numId w:val="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</w:t>
            </w:r>
            <w:proofErr w:type="gramEnd"/>
            <w:r w:rsidRPr="008F5B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законодательства о мерах ответственности за совершение коррупционных правонарушений</w:t>
            </w:r>
          </w:p>
        </w:tc>
      </w:tr>
      <w:tr w:rsidR="0087602B" w:rsidRPr="00AB016E" w:rsidTr="00AC5C13">
        <w:tc>
          <w:tcPr>
            <w:tcW w:w="20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F5BE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602B" w:rsidRPr="008F5BEE" w:rsidRDefault="00D53ABF" w:rsidP="00AC5C1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87602B" w:rsidRPr="008F5BEE" w:rsidRDefault="00D53ABF" w:rsidP="00AC5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контроль за результатами.</w:t>
      </w:r>
    </w:p>
    <w:p w:rsidR="0087602B" w:rsidRPr="008F5BEE" w:rsidRDefault="00D53ABF" w:rsidP="00AC5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  <w:bookmarkStart w:id="0" w:name="_GoBack"/>
      <w:bookmarkEnd w:id="0"/>
    </w:p>
    <w:p w:rsidR="0087602B" w:rsidRPr="008F5BEE" w:rsidRDefault="00D53ABF" w:rsidP="00AC5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p w:rsidR="00424D83" w:rsidRPr="00AB016E" w:rsidRDefault="00424D83" w:rsidP="00AC5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142"/>
        <w:gridCol w:w="2693"/>
        <w:gridCol w:w="1843"/>
        <w:gridCol w:w="1328"/>
        <w:gridCol w:w="2529"/>
      </w:tblGrid>
      <w:tr w:rsidR="0087602B" w:rsidRPr="00AB016E" w:rsidTr="009A5FD1">
        <w:tc>
          <w:tcPr>
            <w:tcW w:w="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424D83">
              <w:rPr>
                <w:sz w:val="24"/>
                <w:szCs w:val="24"/>
              </w:rPr>
              <w:br/>
            </w: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424D83">
              <w:rPr>
                <w:sz w:val="24"/>
                <w:szCs w:val="24"/>
              </w:rPr>
              <w:br/>
            </w: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87602B" w:rsidRPr="00AC5C13" w:rsidTr="009A5FD1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C5C13" w:rsidRDefault="00AC5C13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  <w:r w:rsid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53ABF" w:rsidRPr="00AC5C1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C5C1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C5C13" w:rsidRDefault="00D53ABF" w:rsidP="00AC5C1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="00AC5C13"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</w:t>
            </w:r>
            <w:r w:rsidR="00AC5C13"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C5C13" w:rsidRPr="00AC5C13" w:rsidRDefault="00AC5C13" w:rsidP="00AC5C1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C5C1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AC5C13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 w:rsid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C5C1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87602B" w:rsidRPr="00AB016E" w:rsidTr="009A5FD1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4D83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противодействие коррупции</w:t>
            </w:r>
            <w:r w:rsidR="00AC5C13"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C5C13" w:rsidRPr="00424D83" w:rsidRDefault="00AC5C13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должностных обязанностей работников детского сада, исполнение </w:t>
            </w: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которых в наибольшей мере подвержено риску коррупционных проявлений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424D83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воспитательно-образовательных занятий по антикоррупционной тематике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9A5FD1" w:rsidP="00AB016E">
            <w:pPr>
              <w:jc w:val="both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год</w:t>
            </w:r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9A5FD1" w:rsidP="00AB016E">
            <w:pPr>
              <w:jc w:val="both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материалов, информирующих родителей</w:t>
            </w: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Размещение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</w:t>
            </w:r>
            <w:proofErr w:type="spellEnd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424D83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</w:t>
            </w:r>
            <w:r w:rsidRPr="00424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24D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обучающихся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87602B" w:rsidRPr="00AB016E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9A5F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Заведующая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87602B" w:rsidRPr="00AB016E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противодействие коррупции</w:t>
            </w:r>
            <w:r w:rsid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sz w:val="24"/>
                <w:szCs w:val="24"/>
              </w:rPr>
            </w:pP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</w:t>
            </w:r>
            <w:proofErr w:type="spellEnd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87602B" w:rsidRPr="00AB016E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proofErr w:type="spellEnd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proofErr w:type="spellEnd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F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  <w:proofErr w:type="spellEnd"/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и отчеты о реализации программы и иных мероприятиях по вопросам профилактики коррупционных </w:t>
            </w: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правонарушений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9A5FD1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Default="009A5FD1" w:rsidP="009A5F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  <w:r w:rsidR="00D53ABF"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A5FD1" w:rsidRPr="009A5FD1" w:rsidRDefault="00D814A6" w:rsidP="009A5F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</w:t>
            </w:r>
            <w:r w:rsid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9A5FD1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9A5FD1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F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814A6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814A6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4A6" w:rsidRDefault="00D53ABF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детского сада </w:t>
            </w:r>
            <w:r w:rsid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отчета</w:t>
            </w:r>
            <w:r w:rsid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результатах самообследования </w:t>
            </w: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814A6" w:rsidRDefault="00D814A6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814A6" w:rsidRDefault="00D814A6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7602B" w:rsidRPr="00D814A6" w:rsidRDefault="00D814A6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B016E" w:rsidRDefault="00D53ABF" w:rsidP="00AB016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B016E" w:rsidRDefault="00D53ABF" w:rsidP="00AB016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4.1. Расширение способа участия граждан в области противодействия </w:t>
            </w:r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коррупции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4A6" w:rsidRDefault="00D814A6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Заведующая,</w:t>
            </w:r>
          </w:p>
          <w:p w:rsidR="00D814A6" w:rsidRPr="00AC5C13" w:rsidRDefault="00D814A6" w:rsidP="00D814A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5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противодействие коррупции,</w:t>
            </w:r>
          </w:p>
          <w:p w:rsidR="00D814A6" w:rsidRDefault="00D814A6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7602B" w:rsidRPr="00D814A6" w:rsidRDefault="00D53ABF" w:rsidP="00D814A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2026,</w:t>
            </w:r>
          </w:p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2027,</w:t>
            </w:r>
          </w:p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2028 </w:t>
            </w: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870189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 w:rsidRPr="00D814A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D814A6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1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87602B" w:rsidRPr="00AC5C13" w:rsidTr="00AC5C13">
        <w:tc>
          <w:tcPr>
            <w:tcW w:w="9177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B016E" w:rsidRDefault="00D53ABF" w:rsidP="00AB016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87602B" w:rsidRPr="00AC5C13" w:rsidTr="009A5FD1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70189"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870189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7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2026–2028 </w:t>
            </w:r>
            <w:proofErr w:type="spellStart"/>
            <w:r w:rsidRPr="00870189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5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870189" w:rsidRDefault="00D53ABF" w:rsidP="00AB016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87602B" w:rsidRPr="00AB016E" w:rsidRDefault="00D53ABF" w:rsidP="008701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Ресурсное обеспечение Программы</w:t>
      </w:r>
    </w:p>
    <w:p w:rsidR="0087602B" w:rsidRPr="00AB016E" w:rsidRDefault="00D53ABF" w:rsidP="008701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r w:rsidR="00870189">
        <w:rPr>
          <w:rFonts w:hAnsi="Times New Roman" w:cs="Times New Roman"/>
          <w:color w:val="000000"/>
          <w:sz w:val="28"/>
          <w:szCs w:val="28"/>
          <w:lang w:val="ru-RU"/>
        </w:rPr>
        <w:t>Мезень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AB016E">
        <w:rPr>
          <w:rFonts w:hAnsi="Times New Roman" w:cs="Times New Roman"/>
          <w:color w:val="000000"/>
          <w:sz w:val="28"/>
          <w:szCs w:val="28"/>
        </w:rPr>
        <w:t> 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>Общий объем бюджетных ассигнований на финансовое обеспечение реализации Программы составляет 3,0</w:t>
      </w:r>
      <w:r w:rsidRPr="00AB016E">
        <w:rPr>
          <w:rFonts w:hAnsi="Times New Roman" w:cs="Times New Roman"/>
          <w:color w:val="000000"/>
          <w:sz w:val="28"/>
          <w:szCs w:val="28"/>
        </w:rPr>
        <w:t> 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>тыс. руб., в том числе по годам:</w:t>
      </w:r>
    </w:p>
    <w:p w:rsidR="0087602B" w:rsidRPr="00AB016E" w:rsidRDefault="00D53ABF" w:rsidP="008701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в</w:t>
      </w:r>
      <w:proofErr w:type="gramEnd"/>
      <w:r w:rsidRPr="00AB016E">
        <w:rPr>
          <w:rFonts w:hAnsi="Times New Roman" w:cs="Times New Roman"/>
          <w:color w:val="000000"/>
          <w:sz w:val="28"/>
          <w:szCs w:val="28"/>
        </w:rPr>
        <w:t xml:space="preserve"> 2026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году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— 1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тыс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руб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>.;</w:t>
      </w:r>
      <w:proofErr w:type="gramEnd"/>
    </w:p>
    <w:p w:rsidR="0087602B" w:rsidRPr="00AB016E" w:rsidRDefault="00D53ABF" w:rsidP="008701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B016E">
        <w:rPr>
          <w:rFonts w:hAnsi="Times New Roman" w:cs="Times New Roman"/>
          <w:color w:val="000000"/>
          <w:sz w:val="28"/>
          <w:szCs w:val="28"/>
        </w:rPr>
        <w:t xml:space="preserve">2027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году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1</w:t>
      </w:r>
      <w:proofErr w:type="gramEnd"/>
      <w:r w:rsidRPr="00AB01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тыс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руб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>.;</w:t>
      </w:r>
      <w:proofErr w:type="gramEnd"/>
    </w:p>
    <w:p w:rsidR="0087602B" w:rsidRPr="00AB016E" w:rsidRDefault="00D53ABF" w:rsidP="0087018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AB016E">
        <w:rPr>
          <w:rFonts w:hAnsi="Times New Roman" w:cs="Times New Roman"/>
          <w:color w:val="000000"/>
          <w:sz w:val="28"/>
          <w:szCs w:val="28"/>
        </w:rPr>
        <w:t xml:space="preserve">2028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году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1</w:t>
      </w:r>
      <w:proofErr w:type="gramEnd"/>
      <w:r w:rsidRPr="00AB01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тыс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B016E">
        <w:rPr>
          <w:rFonts w:hAnsi="Times New Roman" w:cs="Times New Roman"/>
          <w:color w:val="000000"/>
          <w:sz w:val="28"/>
          <w:szCs w:val="28"/>
        </w:rPr>
        <w:t>руб</w:t>
      </w:r>
      <w:proofErr w:type="spellEnd"/>
      <w:proofErr w:type="gramEnd"/>
      <w:r w:rsidRPr="00AB016E">
        <w:rPr>
          <w:rFonts w:hAnsi="Times New Roman" w:cs="Times New Roman"/>
          <w:color w:val="000000"/>
          <w:sz w:val="28"/>
          <w:szCs w:val="28"/>
        </w:rPr>
        <w:t>.</w:t>
      </w:r>
    </w:p>
    <w:p w:rsidR="0087602B" w:rsidRDefault="00D53ABF" w:rsidP="008701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>Объем средств, предусмотренных на реализацию программных</w:t>
      </w:r>
      <w:r w:rsidRPr="00AB016E">
        <w:rPr>
          <w:rFonts w:hAnsi="Times New Roman" w:cs="Times New Roman"/>
          <w:color w:val="000000"/>
          <w:sz w:val="28"/>
          <w:szCs w:val="28"/>
        </w:rPr>
        <w:t> 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 xml:space="preserve">мероприятий, носит прогнозный характер и подлежит ежегодному уточнению в установленном порядке при формировании проекта бюджета г. </w:t>
      </w:r>
      <w:r w:rsidR="00870189">
        <w:rPr>
          <w:rFonts w:hAnsi="Times New Roman" w:cs="Times New Roman"/>
          <w:color w:val="000000"/>
          <w:sz w:val="28"/>
          <w:szCs w:val="28"/>
          <w:lang w:val="ru-RU"/>
        </w:rPr>
        <w:t xml:space="preserve">Мезень </w:t>
      </w:r>
      <w:r w:rsidRPr="00AB016E">
        <w:rPr>
          <w:rFonts w:hAnsi="Times New Roman" w:cs="Times New Roman"/>
          <w:color w:val="000000"/>
          <w:sz w:val="28"/>
          <w:szCs w:val="28"/>
          <w:lang w:val="ru-RU"/>
        </w:rPr>
        <w:t>на соответствующий финансовый год с учетом сроков и эффективности реализации Программы.</w:t>
      </w:r>
    </w:p>
    <w:p w:rsidR="00870189" w:rsidRPr="00AB016E" w:rsidRDefault="00870189" w:rsidP="008701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602B" w:rsidRPr="00AB016E" w:rsidRDefault="00D53ABF" w:rsidP="00AB016E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Для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реализации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программы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016E">
        <w:rPr>
          <w:rFonts w:hAnsi="Times New Roman" w:cs="Times New Roman"/>
          <w:color w:val="000000"/>
          <w:sz w:val="28"/>
          <w:szCs w:val="28"/>
        </w:rPr>
        <w:t>используются</w:t>
      </w:r>
      <w:proofErr w:type="spellEnd"/>
      <w:r w:rsidRPr="00AB016E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7"/>
        <w:gridCol w:w="6860"/>
      </w:tblGrid>
      <w:tr w:rsidR="0087602B" w:rsidRPr="00AB01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AB016E" w:rsidRDefault="00D53ABF" w:rsidP="00AB016E">
            <w:pPr>
              <w:jc w:val="both"/>
              <w:rPr>
                <w:sz w:val="28"/>
                <w:szCs w:val="28"/>
              </w:rPr>
            </w:pPr>
            <w:proofErr w:type="spellStart"/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AB016E" w:rsidRDefault="00D53ABF" w:rsidP="00AB016E">
            <w:pPr>
              <w:jc w:val="both"/>
              <w:rPr>
                <w:sz w:val="28"/>
                <w:szCs w:val="28"/>
              </w:rPr>
            </w:pPr>
            <w:proofErr w:type="spellStart"/>
            <w:r w:rsidRPr="00AB016E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Ресурсы</w:t>
            </w:r>
            <w:proofErr w:type="spellEnd"/>
          </w:p>
        </w:tc>
      </w:tr>
      <w:tr w:rsidR="0087602B" w:rsidRPr="00AC5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AB016E" w:rsidRDefault="00D53ABF" w:rsidP="00AB016E">
            <w:pPr>
              <w:jc w:val="both"/>
              <w:rPr>
                <w:sz w:val="28"/>
                <w:szCs w:val="28"/>
              </w:rPr>
            </w:pPr>
            <w:proofErr w:type="spellStart"/>
            <w:r w:rsidRPr="00AB016E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Информационные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0189" w:rsidRPr="00870189" w:rsidRDefault="00D53ABF" w:rsidP="00870189">
            <w:pPr>
              <w:pStyle w:val="a4"/>
              <w:numPr>
                <w:ilvl w:val="0"/>
                <w:numId w:val="15"/>
              </w:numPr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официальн</w:t>
            </w:r>
            <w:r w:rsidR="00870189"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ый </w:t>
            </w:r>
            <w:r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сайт</w:t>
            </w:r>
            <w:proofErr w:type="gramEnd"/>
            <w:r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70189"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5" w:history="1">
              <w:r w:rsidR="00870189" w:rsidRPr="006739B0">
                <w:rPr>
                  <w:rStyle w:val="a5"/>
                </w:rPr>
                <w:t>https</w:t>
              </w:r>
              <w:r w:rsidR="00870189" w:rsidRPr="00870189">
                <w:rPr>
                  <w:rStyle w:val="a5"/>
                  <w:lang w:val="ru-RU"/>
                </w:rPr>
                <w:t>://</w:t>
              </w:r>
              <w:proofErr w:type="spellStart"/>
              <w:r w:rsidR="00870189" w:rsidRPr="006739B0">
                <w:rPr>
                  <w:rStyle w:val="a5"/>
                </w:rPr>
                <w:t>ulibka</w:t>
              </w:r>
              <w:proofErr w:type="spellEnd"/>
              <w:r w:rsidR="00870189" w:rsidRPr="00870189">
                <w:rPr>
                  <w:rStyle w:val="a5"/>
                  <w:lang w:val="ru-RU"/>
                </w:rPr>
                <w:t>-</w:t>
              </w:r>
              <w:proofErr w:type="spellStart"/>
              <w:r w:rsidR="00870189" w:rsidRPr="006739B0">
                <w:rPr>
                  <w:rStyle w:val="a5"/>
                </w:rPr>
                <w:t>mezen</w:t>
              </w:r>
              <w:proofErr w:type="spellEnd"/>
              <w:r w:rsidR="00870189" w:rsidRPr="00870189">
                <w:rPr>
                  <w:rStyle w:val="a5"/>
                  <w:lang w:val="ru-RU"/>
                </w:rPr>
                <w:t>.</w:t>
              </w:r>
              <w:proofErr w:type="spellStart"/>
              <w:r w:rsidR="00870189" w:rsidRPr="006739B0">
                <w:rPr>
                  <w:rStyle w:val="a5"/>
                </w:rPr>
                <w:t>nubex</w:t>
              </w:r>
              <w:proofErr w:type="spellEnd"/>
              <w:r w:rsidR="00870189" w:rsidRPr="00870189">
                <w:rPr>
                  <w:rStyle w:val="a5"/>
                  <w:lang w:val="ru-RU"/>
                </w:rPr>
                <w:t>.</w:t>
              </w:r>
              <w:r w:rsidR="00870189" w:rsidRPr="006739B0">
                <w:rPr>
                  <w:rStyle w:val="a5"/>
                </w:rPr>
                <w:t>ru</w:t>
              </w:r>
              <w:r w:rsidR="00870189" w:rsidRPr="00870189">
                <w:rPr>
                  <w:rStyle w:val="a5"/>
                  <w:lang w:val="ru-RU"/>
                </w:rPr>
                <w:t>/</w:t>
              </w:r>
            </w:hyperlink>
            <w:r w:rsidR="00870189" w:rsidRPr="00870189">
              <w:rPr>
                <w:lang w:val="ru-RU"/>
              </w:rPr>
              <w:t xml:space="preserve"> </w:t>
            </w:r>
          </w:p>
          <w:p w:rsidR="0087602B" w:rsidRPr="00870189" w:rsidRDefault="00D53ABF" w:rsidP="00870189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информационные</w:t>
            </w:r>
            <w:proofErr w:type="gramEnd"/>
            <w:r w:rsidRP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стенды </w:t>
            </w:r>
            <w:r w:rsidR="0087018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7602B" w:rsidRPr="00AC5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AB016E" w:rsidRDefault="00D53ABF" w:rsidP="00AB016E">
            <w:pPr>
              <w:jc w:val="both"/>
              <w:rPr>
                <w:sz w:val="28"/>
                <w:szCs w:val="28"/>
              </w:rPr>
            </w:pPr>
            <w:proofErr w:type="spellStart"/>
            <w:r w:rsidRPr="00AB016E">
              <w:rPr>
                <w:rFonts w:hAnsi="Times New Roman" w:cs="Times New Roman"/>
                <w:color w:val="000000"/>
                <w:sz w:val="28"/>
                <w:szCs w:val="28"/>
              </w:rPr>
              <w:t>Материально</w:t>
            </w:r>
            <w:proofErr w:type="spellEnd"/>
            <w:r w:rsidRPr="00AB016E">
              <w:rPr>
                <w:rFonts w:hAnsi="Times New Roman" w:cs="Times New Roman"/>
                <w:color w:val="000000"/>
                <w:sz w:val="28"/>
                <w:szCs w:val="28"/>
              </w:rPr>
              <w:t>-</w:t>
            </w:r>
            <w:r w:rsidRPr="00AB016E">
              <w:rPr>
                <w:sz w:val="28"/>
                <w:szCs w:val="28"/>
              </w:rPr>
              <w:br/>
            </w:r>
            <w:proofErr w:type="spellStart"/>
            <w:r w:rsidRPr="00AB016E">
              <w:rPr>
                <w:rFonts w:hAnsi="Times New Roman" w:cs="Times New Roman"/>
                <w:color w:val="000000"/>
                <w:sz w:val="28"/>
                <w:szCs w:val="28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02B" w:rsidRPr="00AB016E" w:rsidRDefault="00D53ABF" w:rsidP="00AB016E">
            <w:pPr>
              <w:jc w:val="both"/>
              <w:rPr>
                <w:sz w:val="28"/>
                <w:szCs w:val="28"/>
                <w:lang w:val="ru-RU"/>
              </w:rPr>
            </w:pPr>
            <w:r w:rsidRPr="00AB01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  <w:tr w:rsidR="0087602B" w:rsidRPr="00AC5C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B016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02B" w:rsidRPr="00AB016E" w:rsidRDefault="0087602B" w:rsidP="00AB016E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7602B" w:rsidRPr="008F5BEE" w:rsidRDefault="00D53ABF" w:rsidP="008F5BE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87602B" w:rsidRPr="008F5BEE" w:rsidRDefault="00D53ABF" w:rsidP="008F5BE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реализацией Программы осуществляет </w:t>
      </w:r>
      <w:r w:rsidR="00870189" w:rsidRPr="008F5BEE">
        <w:rPr>
          <w:rFonts w:hAnsi="Times New Roman" w:cs="Times New Roman"/>
          <w:color w:val="000000"/>
          <w:sz w:val="24"/>
          <w:szCs w:val="24"/>
          <w:lang w:val="ru-RU"/>
        </w:rPr>
        <w:t>заведующая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</w:t>
      </w:r>
      <w:r w:rsidR="00870189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870189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Заведующая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координирует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 исполнителей Программы, анализирует и оценивает результаты выполнения программных мероприятий.</w:t>
      </w:r>
    </w:p>
    <w:p w:rsidR="0087602B" w:rsidRPr="008F5BEE" w:rsidRDefault="00D53ABF" w:rsidP="008F5BE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F5BEE" w:rsidRPr="008F5BE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8F5BEE" w:rsidRPr="008F5BEE">
        <w:rPr>
          <w:rFonts w:hAnsi="Times New Roman" w:cs="Times New Roman"/>
          <w:color w:val="000000"/>
          <w:sz w:val="24"/>
          <w:szCs w:val="24"/>
          <w:lang w:val="ru-RU"/>
        </w:rPr>
        <w:t>«Улыбка».</w:t>
      </w:r>
    </w:p>
    <w:p w:rsidR="0087602B" w:rsidRPr="008F5BEE" w:rsidRDefault="00D53ABF" w:rsidP="00AB01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Ожидаемые </w:t>
      </w:r>
      <w:r w:rsid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8F5B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от реализации Программы</w:t>
      </w:r>
    </w:p>
    <w:p w:rsidR="0087602B" w:rsidRPr="008F5BEE" w:rsidRDefault="00D53ABF" w:rsidP="00AB01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и доступности предоставляемых образовательных услуг;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доверия граждан к деятельности </w:t>
      </w:r>
      <w:r w:rsid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профилактической работы с целью недопущения коррупционных проявлений в </w:t>
      </w:r>
      <w:r w:rsid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правовой культуры и уровня антикоррупционного правосознания у работников, обучающихся, их родителей (законных представителей)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D53ABF" w:rsidP="00AB016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прозрачные</w:t>
      </w:r>
      <w:proofErr w:type="gramEnd"/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 механизмы принимаемых решений администрацией</w:t>
      </w:r>
      <w:r w:rsidRPr="008F5BEE">
        <w:rPr>
          <w:rFonts w:hAnsi="Times New Roman" w:cs="Times New Roman"/>
          <w:color w:val="000000"/>
          <w:sz w:val="24"/>
          <w:szCs w:val="24"/>
        </w:rPr>
        <w:t> 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8F5BE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</w:t>
      </w:r>
      <w:r w:rsidRPr="008F5B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7602B" w:rsidRPr="008F5BEE" w:rsidRDefault="0087602B" w:rsidP="008F5BEE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7602B" w:rsidRPr="00AB016E" w:rsidRDefault="0087602B" w:rsidP="00AB016E">
      <w:pPr>
        <w:jc w:val="both"/>
        <w:rPr>
          <w:rFonts w:hAnsi="Times New Roman" w:cs="Times New Roman"/>
          <w:color w:val="000000"/>
          <w:sz w:val="28"/>
          <w:szCs w:val="28"/>
        </w:rPr>
      </w:pPr>
    </w:p>
    <w:sectPr w:rsidR="0087602B" w:rsidRPr="00AB01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914"/>
    <w:multiLevelType w:val="hybridMultilevel"/>
    <w:tmpl w:val="817E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22D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C6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F2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25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84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44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67C82"/>
    <w:multiLevelType w:val="hybridMultilevel"/>
    <w:tmpl w:val="9768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6319B"/>
    <w:multiLevelType w:val="hybridMultilevel"/>
    <w:tmpl w:val="77F4607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5D071C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E1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C6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4E0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3"/>
  </w:num>
  <w:num w:numId="9">
    <w:abstractNumId w:val="11"/>
  </w:num>
  <w:num w:numId="10">
    <w:abstractNumId w:val="2"/>
  </w:num>
  <w:num w:numId="11">
    <w:abstractNumId w:val="14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794"/>
    <w:rsid w:val="002D33B1"/>
    <w:rsid w:val="002D3591"/>
    <w:rsid w:val="003514A0"/>
    <w:rsid w:val="00424D83"/>
    <w:rsid w:val="004F7E17"/>
    <w:rsid w:val="00517149"/>
    <w:rsid w:val="005940FF"/>
    <w:rsid w:val="005A05CE"/>
    <w:rsid w:val="00653AF6"/>
    <w:rsid w:val="00870189"/>
    <w:rsid w:val="0087602B"/>
    <w:rsid w:val="008F5BEE"/>
    <w:rsid w:val="00903E48"/>
    <w:rsid w:val="009A5FD1"/>
    <w:rsid w:val="00A13ED7"/>
    <w:rsid w:val="00AB016E"/>
    <w:rsid w:val="00AC5C13"/>
    <w:rsid w:val="00AD174F"/>
    <w:rsid w:val="00B73A5A"/>
    <w:rsid w:val="00D53ABF"/>
    <w:rsid w:val="00D814A6"/>
    <w:rsid w:val="00E438A1"/>
    <w:rsid w:val="00F01E19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5E302-CD8B-423E-AF1A-24B623B4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031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E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0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libka-mezen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19</cp:lastModifiedBy>
  <cp:revision>11</cp:revision>
  <dcterms:created xsi:type="dcterms:W3CDTF">2011-11-02T04:15:00Z</dcterms:created>
  <dcterms:modified xsi:type="dcterms:W3CDTF">2026-03-18T11:45:00Z</dcterms:modified>
</cp:coreProperties>
</file>