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51" w:rsidRPr="003D0D5F" w:rsidRDefault="00671D51" w:rsidP="00671D51">
      <w:pPr>
        <w:autoSpaceDE w:val="0"/>
        <w:autoSpaceDN w:val="0"/>
        <w:adjustRightInd w:val="0"/>
        <w:ind w:firstLine="540"/>
        <w:jc w:val="center"/>
        <w:rPr>
          <w:rFonts w:cs="Arial Narrow"/>
          <w:b/>
          <w:sz w:val="28"/>
          <w:szCs w:val="28"/>
        </w:rPr>
      </w:pPr>
      <w:r w:rsidRPr="003D0D5F">
        <w:rPr>
          <w:rFonts w:cs="Arial Narrow"/>
          <w:b/>
          <w:sz w:val="28"/>
          <w:szCs w:val="28"/>
        </w:rPr>
        <w:t>«Противодействие коррупции в организациях  и институтах гражданского общества»</w:t>
      </w:r>
    </w:p>
    <w:p w:rsidR="00671D51" w:rsidRPr="003D0D5F" w:rsidRDefault="00671D51" w:rsidP="00671D51">
      <w:pPr>
        <w:autoSpaceDE w:val="0"/>
        <w:autoSpaceDN w:val="0"/>
        <w:adjustRightInd w:val="0"/>
        <w:ind w:firstLine="540"/>
        <w:jc w:val="both"/>
        <w:rPr>
          <w:rFonts w:cs="Arial Narrow"/>
          <w:b/>
          <w:sz w:val="28"/>
          <w:szCs w:val="28"/>
        </w:rPr>
      </w:pPr>
    </w:p>
    <w:p w:rsidR="00671D51" w:rsidRPr="00671D51" w:rsidRDefault="00671D51" w:rsidP="003D0D5F">
      <w:pPr>
        <w:pStyle w:val="Style1"/>
        <w:widowControl/>
        <w:spacing w:line="240" w:lineRule="auto"/>
        <w:ind w:firstLine="571"/>
        <w:rPr>
          <w:rStyle w:val="FontStyle11"/>
          <w:rFonts w:cs="Arial Narrow"/>
          <w:b w:val="0"/>
          <w:bCs w:val="0"/>
          <w:sz w:val="28"/>
          <w:szCs w:val="28"/>
        </w:rPr>
      </w:pPr>
      <w:r>
        <w:rPr>
          <w:rFonts w:cs="Arial Narrow"/>
          <w:sz w:val="28"/>
          <w:szCs w:val="28"/>
        </w:rPr>
        <w:t>Прокуратурой Лиманского района в ноябре 2017 года проведена проверка</w:t>
      </w:r>
      <w:r w:rsidRPr="002D226C">
        <w:rPr>
          <w:rFonts w:cs="Arial Narrow"/>
          <w:sz w:val="28"/>
          <w:szCs w:val="28"/>
        </w:rPr>
        <w:t xml:space="preserve"> исполнения </w:t>
      </w:r>
      <w:r>
        <w:rPr>
          <w:rFonts w:cs="Arial Narrow"/>
          <w:sz w:val="28"/>
          <w:szCs w:val="28"/>
        </w:rPr>
        <w:t>организациями района  законодательства о  противодействии коррупции</w:t>
      </w:r>
      <w:r w:rsidR="0031787E">
        <w:rPr>
          <w:rFonts w:cs="Arial Narrow"/>
          <w:sz w:val="28"/>
          <w:szCs w:val="28"/>
        </w:rPr>
        <w:t xml:space="preserve">. В ходе проверки </w:t>
      </w:r>
      <w:r>
        <w:rPr>
          <w:rFonts w:cs="Arial Narrow"/>
          <w:sz w:val="28"/>
          <w:szCs w:val="28"/>
        </w:rPr>
        <w:t xml:space="preserve"> установлено, что не всеми организациями </w:t>
      </w:r>
      <w:r w:rsidR="0031787E">
        <w:rPr>
          <w:rFonts w:cs="Arial Narrow"/>
          <w:sz w:val="28"/>
          <w:szCs w:val="28"/>
        </w:rPr>
        <w:t xml:space="preserve">района реализуются мероприятия </w:t>
      </w:r>
      <w:r>
        <w:rPr>
          <w:rStyle w:val="FontStyle11"/>
          <w:b w:val="0"/>
          <w:sz w:val="28"/>
          <w:szCs w:val="28"/>
        </w:rPr>
        <w:t>по противодействию коррупции</w:t>
      </w:r>
      <w:r w:rsidR="0031787E">
        <w:rPr>
          <w:rStyle w:val="FontStyle11"/>
          <w:b w:val="0"/>
          <w:sz w:val="28"/>
          <w:szCs w:val="28"/>
        </w:rPr>
        <w:t>, предусмотренные действующим законодательством</w:t>
      </w:r>
      <w:r w:rsidR="003D0D5F">
        <w:rPr>
          <w:rStyle w:val="FontStyle11"/>
          <w:b w:val="0"/>
          <w:sz w:val="28"/>
          <w:szCs w:val="28"/>
        </w:rPr>
        <w:t xml:space="preserve">:   не реализуются полномочия </w:t>
      </w:r>
      <w:r w:rsidR="003D0D5F" w:rsidRPr="009B137B">
        <w:rPr>
          <w:rStyle w:val="FontStyle11"/>
          <w:b w:val="0"/>
          <w:sz w:val="28"/>
          <w:szCs w:val="28"/>
        </w:rPr>
        <w:t xml:space="preserve"> </w:t>
      </w:r>
      <w:r w:rsidR="003D0D5F">
        <w:rPr>
          <w:rStyle w:val="FontStyle11"/>
          <w:b w:val="0"/>
          <w:sz w:val="28"/>
          <w:szCs w:val="28"/>
        </w:rPr>
        <w:t xml:space="preserve">в сфере </w:t>
      </w:r>
      <w:r w:rsidR="003D0D5F" w:rsidRPr="009B137B">
        <w:rPr>
          <w:rStyle w:val="FontStyle11"/>
          <w:b w:val="0"/>
          <w:sz w:val="28"/>
          <w:szCs w:val="28"/>
        </w:rPr>
        <w:t>сотрудничества  с правоохранительными органами, предотвращения и урегулирования к</w:t>
      </w:r>
      <w:r w:rsidR="003D0D5F">
        <w:rPr>
          <w:rStyle w:val="FontStyle11"/>
          <w:b w:val="0"/>
          <w:sz w:val="28"/>
          <w:szCs w:val="28"/>
        </w:rPr>
        <w:t>онфликтов интересов, недопущения</w:t>
      </w:r>
      <w:r w:rsidR="003D0D5F" w:rsidRPr="009B137B">
        <w:rPr>
          <w:rStyle w:val="FontStyle11"/>
          <w:b w:val="0"/>
          <w:sz w:val="28"/>
          <w:szCs w:val="28"/>
        </w:rPr>
        <w:t xml:space="preserve"> составления неофициальной отчетности и использования поддельных доку</w:t>
      </w:r>
      <w:r w:rsidR="003D0D5F" w:rsidRPr="009B137B">
        <w:rPr>
          <w:rStyle w:val="FontStyle11"/>
          <w:b w:val="0"/>
          <w:sz w:val="28"/>
          <w:szCs w:val="28"/>
        </w:rPr>
        <w:softHyphen/>
        <w:t xml:space="preserve">ментов. </w:t>
      </w:r>
      <w:r w:rsidR="003D0D5F">
        <w:rPr>
          <w:rStyle w:val="FontStyle11"/>
          <w:b w:val="0"/>
          <w:sz w:val="28"/>
          <w:szCs w:val="28"/>
        </w:rPr>
        <w:t>В адрес организаций района внесены представления от 10.11.2017, которые рассмотрены и удовлетворены, нарушения законодательства о противодействии коррупции устранены.</w:t>
      </w:r>
      <w:r>
        <w:rPr>
          <w:rStyle w:val="FontStyle11"/>
          <w:b w:val="0"/>
          <w:sz w:val="28"/>
          <w:szCs w:val="28"/>
        </w:rPr>
        <w:t xml:space="preserve">  </w:t>
      </w:r>
      <w:r w:rsidRPr="009B137B">
        <w:rPr>
          <w:rStyle w:val="FontStyle11"/>
          <w:b w:val="0"/>
          <w:sz w:val="28"/>
          <w:szCs w:val="28"/>
        </w:rPr>
        <w:t xml:space="preserve">  </w:t>
      </w:r>
      <w:r>
        <w:rPr>
          <w:rStyle w:val="FontStyle11"/>
          <w:b w:val="0"/>
          <w:sz w:val="28"/>
          <w:szCs w:val="28"/>
        </w:rPr>
        <w:t xml:space="preserve">  </w:t>
      </w:r>
    </w:p>
    <w:p w:rsidR="00671D51" w:rsidRPr="0031787E" w:rsidRDefault="0031787E" w:rsidP="0031787E">
      <w:pPr>
        <w:pStyle w:val="Style1"/>
        <w:widowControl/>
        <w:spacing w:line="240" w:lineRule="auto"/>
        <w:ind w:firstLine="571"/>
        <w:rPr>
          <w:sz w:val="28"/>
          <w:szCs w:val="28"/>
        </w:rPr>
      </w:pPr>
      <w:r w:rsidRPr="0031787E">
        <w:rPr>
          <w:sz w:val="28"/>
          <w:szCs w:val="28"/>
        </w:rPr>
        <w:t>Так, со</w:t>
      </w:r>
      <w:r w:rsidR="00671D51" w:rsidRPr="0031787E">
        <w:rPr>
          <w:sz w:val="28"/>
          <w:szCs w:val="28"/>
        </w:rPr>
        <w:t xml:space="preserve">гласно статье 1 Федерального закона от 25.12.2008 N 273-ФЗ (ред. от 05.10.2015) "О противодействии коррупции"  </w:t>
      </w:r>
      <w:r w:rsidRPr="0031787E">
        <w:rPr>
          <w:sz w:val="28"/>
          <w:szCs w:val="28"/>
        </w:rPr>
        <w:t>п</w:t>
      </w:r>
      <w:r w:rsidR="00671D51" w:rsidRPr="0031787E">
        <w:rPr>
          <w:color w:val="000000"/>
          <w:sz w:val="28"/>
          <w:szCs w:val="28"/>
        </w:rPr>
        <w:t>ротиводействие коррупции - деятельность федеральных</w:t>
      </w:r>
      <w:r w:rsidR="00671D51" w:rsidRPr="0031787E">
        <w:rPr>
          <w:sz w:val="28"/>
          <w:szCs w:val="28"/>
        </w:rPr>
        <w:t xml:space="preserve">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671D51" w:rsidRDefault="00671D51" w:rsidP="00671D51">
      <w:pPr>
        <w:pStyle w:val="ConsPlusNormal"/>
        <w:ind w:firstLine="540"/>
        <w:jc w:val="both"/>
      </w:pPr>
      <w:r w:rsidRPr="0031787E">
        <w:rPr>
          <w:szCs w:val="28"/>
        </w:rPr>
        <w:t>а) по предупреждению коррупции, в том числе по</w:t>
      </w:r>
      <w:r>
        <w:t xml:space="preserve"> выявлению и последующему устранению причин коррупции (профилактика коррупции);</w:t>
      </w:r>
    </w:p>
    <w:p w:rsidR="00671D51" w:rsidRDefault="00671D51" w:rsidP="00671D51">
      <w:pPr>
        <w:pStyle w:val="ConsPlusNormal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71D51" w:rsidRDefault="00671D51" w:rsidP="00671D51">
      <w:pPr>
        <w:pStyle w:val="ConsPlusNormal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671D51" w:rsidRDefault="00671D51" w:rsidP="00671D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671D51" w:rsidRDefault="00671D51" w:rsidP="00671D51">
      <w:pPr>
        <w:spacing w:after="1" w:line="280" w:lineRule="atLeast"/>
        <w:ind w:firstLine="540"/>
        <w:jc w:val="both"/>
      </w:pPr>
      <w:r>
        <w:rPr>
          <w:sz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71D51" w:rsidRPr="0031787E" w:rsidRDefault="00671D51" w:rsidP="00671D51">
      <w:pPr>
        <w:spacing w:after="1" w:line="280" w:lineRule="atLeast"/>
        <w:ind w:firstLine="540"/>
        <w:jc w:val="both"/>
      </w:pPr>
      <w:r w:rsidRPr="0031787E">
        <w:rPr>
          <w:sz w:val="28"/>
        </w:rPr>
        <w:t>2) сотрудничество организации с правоохранительными органами;</w:t>
      </w:r>
    </w:p>
    <w:p w:rsidR="00671D51" w:rsidRDefault="00671D51" w:rsidP="00671D51">
      <w:pPr>
        <w:spacing w:after="1" w:line="280" w:lineRule="atLeast"/>
        <w:ind w:firstLine="540"/>
        <w:jc w:val="both"/>
      </w:pPr>
      <w:r>
        <w:rPr>
          <w:sz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71D51" w:rsidRDefault="00671D51" w:rsidP="00671D51">
      <w:pPr>
        <w:spacing w:after="1" w:line="280" w:lineRule="atLeast"/>
        <w:ind w:firstLine="540"/>
        <w:jc w:val="both"/>
      </w:pPr>
      <w:r>
        <w:rPr>
          <w:sz w:val="28"/>
        </w:rPr>
        <w:t>4) принятие кодекса этики и служебного поведения работников организации;</w:t>
      </w:r>
    </w:p>
    <w:p w:rsidR="00671D51" w:rsidRPr="0031787E" w:rsidRDefault="00671D51" w:rsidP="00671D51">
      <w:pPr>
        <w:spacing w:after="1" w:line="280" w:lineRule="atLeast"/>
        <w:ind w:firstLine="540"/>
        <w:jc w:val="both"/>
      </w:pPr>
      <w:r w:rsidRPr="0031787E">
        <w:rPr>
          <w:sz w:val="28"/>
        </w:rPr>
        <w:t>5) предотвращение и урегулирование конфликта интересов;</w:t>
      </w:r>
    </w:p>
    <w:p w:rsidR="00671D51" w:rsidRPr="0031787E" w:rsidRDefault="00671D51" w:rsidP="00671D51">
      <w:pPr>
        <w:spacing w:after="1" w:line="280" w:lineRule="atLeast"/>
        <w:ind w:firstLine="540"/>
        <w:jc w:val="both"/>
        <w:rPr>
          <w:sz w:val="28"/>
        </w:rPr>
      </w:pPr>
      <w:r w:rsidRPr="0031787E">
        <w:rPr>
          <w:sz w:val="28"/>
        </w:rPr>
        <w:t>6) недопущение составления неофициальной отчетности и использования поддельных документов.</w:t>
      </w:r>
    </w:p>
    <w:p w:rsidR="00B16E18" w:rsidRDefault="00B16E18" w:rsidP="00B16E18">
      <w:pPr>
        <w:spacing w:after="1" w:line="280" w:lineRule="atLeast"/>
        <w:ind w:firstLine="540"/>
        <w:jc w:val="both"/>
      </w:pPr>
      <w:r>
        <w:rPr>
          <w:sz w:val="28"/>
        </w:rPr>
        <w:t xml:space="preserve">В целях упрощения реализации указанных положений </w:t>
      </w:r>
      <w:r>
        <w:rPr>
          <w:rStyle w:val="FontStyle11"/>
          <w:b w:val="0"/>
          <w:sz w:val="28"/>
          <w:szCs w:val="28"/>
        </w:rPr>
        <w:t xml:space="preserve"> Федерального</w:t>
      </w:r>
      <w:r w:rsidRPr="00B12814">
        <w:rPr>
          <w:rStyle w:val="FontStyle11"/>
          <w:b w:val="0"/>
          <w:sz w:val="28"/>
          <w:szCs w:val="28"/>
        </w:rPr>
        <w:t xml:space="preserve"> закон</w:t>
      </w:r>
      <w:r>
        <w:rPr>
          <w:rStyle w:val="FontStyle11"/>
          <w:b w:val="0"/>
          <w:sz w:val="28"/>
          <w:szCs w:val="28"/>
        </w:rPr>
        <w:t>а</w:t>
      </w:r>
      <w:r w:rsidRPr="00B12814">
        <w:rPr>
          <w:rStyle w:val="FontStyle11"/>
          <w:b w:val="0"/>
          <w:sz w:val="28"/>
          <w:szCs w:val="28"/>
        </w:rPr>
        <w:t xml:space="preserve"> от 25.12.2008 N 273-ФЗ</w:t>
      </w:r>
      <w:r>
        <w:rPr>
          <w:rStyle w:val="FontStyle11"/>
          <w:b w:val="0"/>
          <w:sz w:val="28"/>
          <w:szCs w:val="28"/>
        </w:rPr>
        <w:t>, законодателем разработаны М</w:t>
      </w:r>
      <w:r>
        <w:rPr>
          <w:sz w:val="28"/>
        </w:rPr>
        <w:t>етодические рекомендации по разработке и принятию организациями мер по предупреждению и противодействию коррупции.</w:t>
      </w:r>
    </w:p>
    <w:p w:rsidR="00B16E18" w:rsidRDefault="00B16E18" w:rsidP="00B16E18">
      <w:pPr>
        <w:spacing w:after="1" w:line="280" w:lineRule="atLeast"/>
        <w:ind w:firstLine="540"/>
        <w:jc w:val="both"/>
      </w:pPr>
      <w:r>
        <w:rPr>
          <w:sz w:val="28"/>
        </w:rPr>
        <w:t>Сотрудничество с правоохранительными органами может осуществляться в различных формах:</w:t>
      </w:r>
    </w:p>
    <w:p w:rsidR="00B16E18" w:rsidRDefault="00B16E18" w:rsidP="00B16E1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- организация может принять на себя публичное обязательство сообщать в соответствующие правоохранительные органы о случаях совершения </w:t>
      </w:r>
      <w:r>
        <w:rPr>
          <w:sz w:val="28"/>
        </w:rPr>
        <w:lastRenderedPageBreak/>
        <w:t xml:space="preserve">коррупционных правонарушений, о которых организации (работникам организации) стало известно. </w:t>
      </w:r>
    </w:p>
    <w:p w:rsidR="00B16E18" w:rsidRDefault="00B16E18" w:rsidP="00B16E18">
      <w:pPr>
        <w:spacing w:after="1" w:line="280" w:lineRule="atLeast"/>
        <w:ind w:firstLine="540"/>
        <w:jc w:val="both"/>
      </w:pPr>
      <w:r>
        <w:rPr>
          <w:sz w:val="28"/>
        </w:rPr>
        <w:t>-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B16E18" w:rsidRDefault="00B16E18" w:rsidP="00B16E18">
      <w:pPr>
        <w:spacing w:after="1" w:line="280" w:lineRule="atLeast"/>
        <w:ind w:firstLine="540"/>
        <w:jc w:val="both"/>
      </w:pPr>
      <w:r>
        <w:rPr>
          <w:sz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B16E18" w:rsidRPr="00E926E8" w:rsidRDefault="00B16E18" w:rsidP="00B16E18">
      <w:pPr>
        <w:spacing w:after="1" w:line="280" w:lineRule="atLeast"/>
        <w:ind w:firstLine="540"/>
        <w:jc w:val="both"/>
        <w:rPr>
          <w:sz w:val="28"/>
        </w:rPr>
      </w:pPr>
      <w:r w:rsidRPr="00E926E8">
        <w:rPr>
          <w:sz w:val="28"/>
        </w:rPr>
        <w:t xml:space="preserve">Одной из форм предупреждения коррупции является недопущение составления неофициальной отчетности и использования поддельных документов. </w:t>
      </w:r>
    </w:p>
    <w:p w:rsidR="00B16E18" w:rsidRPr="00E926E8" w:rsidRDefault="00B16E18" w:rsidP="00B16E18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Методическими  рекомендациями</w:t>
      </w:r>
      <w:r w:rsidRPr="00E926E8">
        <w:rPr>
          <w:sz w:val="28"/>
          <w:szCs w:val="28"/>
        </w:rPr>
        <w:t xml:space="preserve"> по разработке и принятию организациями мер по предупрежде</w:t>
      </w:r>
      <w:r>
        <w:rPr>
          <w:sz w:val="28"/>
          <w:szCs w:val="28"/>
        </w:rPr>
        <w:t>нию и противодействию коррупции предусмотрены ряд мероприятий по организации внутреннего контроля и аудита.</w:t>
      </w:r>
    </w:p>
    <w:p w:rsidR="00000000" w:rsidRDefault="00B16E18" w:rsidP="00B16E18">
      <w:pPr>
        <w:ind w:firstLine="851"/>
        <w:jc w:val="both"/>
        <w:rPr>
          <w:sz w:val="28"/>
          <w:szCs w:val="28"/>
        </w:rPr>
      </w:pPr>
      <w:r w:rsidRPr="00B16E18">
        <w:rPr>
          <w:sz w:val="28"/>
          <w:szCs w:val="28"/>
        </w:rPr>
        <w:t xml:space="preserve">Данные требования законодательства о противодействии коррупции обязательны для исполнения </w:t>
      </w:r>
      <w:r>
        <w:rPr>
          <w:sz w:val="28"/>
          <w:szCs w:val="28"/>
        </w:rPr>
        <w:t xml:space="preserve">федеральных </w:t>
      </w:r>
      <w:r w:rsidRPr="00B16E18">
        <w:rPr>
          <w:sz w:val="28"/>
          <w:szCs w:val="28"/>
        </w:rPr>
        <w:t>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</w:t>
      </w:r>
      <w:r>
        <w:rPr>
          <w:sz w:val="28"/>
          <w:szCs w:val="28"/>
        </w:rPr>
        <w:t>.</w:t>
      </w:r>
    </w:p>
    <w:p w:rsidR="00B16E18" w:rsidRDefault="00B16E18" w:rsidP="00B16E18">
      <w:pPr>
        <w:jc w:val="both"/>
        <w:rPr>
          <w:sz w:val="28"/>
          <w:szCs w:val="28"/>
        </w:rPr>
      </w:pPr>
    </w:p>
    <w:p w:rsidR="00B16E18" w:rsidRDefault="00B16E18" w:rsidP="00B16E18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помощник прокурора района</w:t>
      </w:r>
    </w:p>
    <w:p w:rsidR="00B16E18" w:rsidRDefault="00B16E18" w:rsidP="00B16E18">
      <w:pPr>
        <w:jc w:val="both"/>
        <w:rPr>
          <w:sz w:val="28"/>
          <w:szCs w:val="28"/>
        </w:rPr>
      </w:pPr>
      <w:r>
        <w:rPr>
          <w:sz w:val="28"/>
          <w:szCs w:val="28"/>
        </w:rPr>
        <w:t>Шальнов О.С.</w:t>
      </w:r>
    </w:p>
    <w:p w:rsidR="00B16E18" w:rsidRPr="00B16E18" w:rsidRDefault="00B16E18" w:rsidP="00B16E18">
      <w:pPr>
        <w:jc w:val="both"/>
        <w:rPr>
          <w:sz w:val="28"/>
          <w:szCs w:val="28"/>
        </w:rPr>
      </w:pPr>
    </w:p>
    <w:sectPr w:rsidR="00B16E18" w:rsidRPr="00B16E18" w:rsidSect="00B16E18">
      <w:headerReference w:type="default" r:id="rId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9A5" w:rsidRDefault="00AD39A5" w:rsidP="00B16E18">
      <w:r>
        <w:separator/>
      </w:r>
    </w:p>
  </w:endnote>
  <w:endnote w:type="continuationSeparator" w:id="1">
    <w:p w:rsidR="00AD39A5" w:rsidRDefault="00AD39A5" w:rsidP="00B16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9A5" w:rsidRDefault="00AD39A5" w:rsidP="00B16E18">
      <w:r>
        <w:separator/>
      </w:r>
    </w:p>
  </w:footnote>
  <w:footnote w:type="continuationSeparator" w:id="1">
    <w:p w:rsidR="00AD39A5" w:rsidRDefault="00AD39A5" w:rsidP="00B16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60475"/>
      <w:docPartObj>
        <w:docPartGallery w:val="Page Numbers (Top of Page)"/>
        <w:docPartUnique/>
      </w:docPartObj>
    </w:sdtPr>
    <w:sdtContent>
      <w:p w:rsidR="00B16E18" w:rsidRDefault="00B16E1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16E18" w:rsidRDefault="00B16E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D51"/>
    <w:rsid w:val="0031787E"/>
    <w:rsid w:val="003D0D5F"/>
    <w:rsid w:val="00671D51"/>
    <w:rsid w:val="00AD39A5"/>
    <w:rsid w:val="00B1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671D5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671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"/>
    <w:uiPriority w:val="99"/>
    <w:rsid w:val="00671D51"/>
    <w:pPr>
      <w:widowControl w:val="0"/>
      <w:autoSpaceDE w:val="0"/>
      <w:autoSpaceDN w:val="0"/>
      <w:adjustRightInd w:val="0"/>
      <w:spacing w:line="308" w:lineRule="exact"/>
      <w:ind w:firstLine="706"/>
      <w:jc w:val="both"/>
    </w:pPr>
  </w:style>
  <w:style w:type="paragraph" w:styleId="a3">
    <w:name w:val="header"/>
    <w:basedOn w:val="a"/>
    <w:link w:val="a4"/>
    <w:uiPriority w:val="99"/>
    <w:unhideWhenUsed/>
    <w:rsid w:val="00B16E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6E1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16E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6E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2017-12-12T12:24:00Z</dcterms:created>
  <dcterms:modified xsi:type="dcterms:W3CDTF">2017-12-12T13:13:00Z</dcterms:modified>
</cp:coreProperties>
</file>