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6B" w:rsidRPr="0018346B" w:rsidRDefault="0018346B" w:rsidP="001834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F62" w:rsidRDefault="00444F62" w:rsidP="00444F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F62">
        <w:rPr>
          <w:rFonts w:ascii="Times New Roman" w:hAnsi="Times New Roman" w:cs="Times New Roman"/>
          <w:b/>
          <w:sz w:val="28"/>
          <w:szCs w:val="28"/>
        </w:rPr>
        <w:t xml:space="preserve">В результате прокурорского вмешательства восстановлены права детей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444F62">
        <w:rPr>
          <w:rFonts w:ascii="Times New Roman" w:hAnsi="Times New Roman" w:cs="Times New Roman"/>
          <w:b/>
          <w:sz w:val="28"/>
          <w:szCs w:val="28"/>
        </w:rPr>
        <w:t>инвалидов</w:t>
      </w:r>
    </w:p>
    <w:p w:rsidR="00444F62" w:rsidRPr="00444F62" w:rsidRDefault="00444F62" w:rsidP="00444F6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346B" w:rsidRPr="0018346B" w:rsidRDefault="0018346B" w:rsidP="001834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46B">
        <w:rPr>
          <w:rFonts w:ascii="Times New Roman" w:hAnsi="Times New Roman" w:cs="Times New Roman"/>
          <w:sz w:val="28"/>
          <w:szCs w:val="28"/>
        </w:rPr>
        <w:t xml:space="preserve">Прокуратурой района проведена проверка соблюдения прав несовершеннолетних детей - инвалидов на получение районного коэффициента, установленного к выплате к социальной пенсии детей - инвалидов, проживающих в безводной местности. </w:t>
      </w:r>
    </w:p>
    <w:p w:rsidR="0018346B" w:rsidRPr="0018346B" w:rsidRDefault="0018346B" w:rsidP="001834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46B">
        <w:rPr>
          <w:rFonts w:ascii="Times New Roman" w:hAnsi="Times New Roman" w:cs="Times New Roman"/>
          <w:sz w:val="28"/>
          <w:szCs w:val="28"/>
        </w:rPr>
        <w:t>Установлено, что пенсионным органом с 01.09.2018 выплата районного коэффициента к пенсии детей – инвалидов, установленного действующим нормативным правовым актом СССР, прекращена.</w:t>
      </w:r>
    </w:p>
    <w:p w:rsidR="0018346B" w:rsidRPr="0018346B" w:rsidRDefault="0018346B" w:rsidP="00183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46B">
        <w:rPr>
          <w:rFonts w:ascii="Times New Roman" w:hAnsi="Times New Roman" w:cs="Times New Roman"/>
          <w:sz w:val="28"/>
          <w:szCs w:val="28"/>
        </w:rPr>
        <w:t>В целях защиты прав несовершеннолетнего прокуратурой района в Кировский  районный суд г. Астрахани предъявлено исковое заявление к пенсионному органу о  признании прекращения выплат районного коэффициента к пенсии ребенка - инвалида и компенсационной (ежемесячной) выплате матери ребенка – инвалида, осуществляющей уход за ним, незаконным, и обязании территориального органа Пенсионного Фонда Российской Федерации произвести соответствующие расчеты и выплаты.</w:t>
      </w:r>
    </w:p>
    <w:p w:rsidR="0018346B" w:rsidRPr="0018346B" w:rsidRDefault="0018346B" w:rsidP="00183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46B">
        <w:rPr>
          <w:rFonts w:ascii="Times New Roman" w:hAnsi="Times New Roman" w:cs="Times New Roman"/>
          <w:sz w:val="28"/>
          <w:szCs w:val="28"/>
        </w:rPr>
        <w:t>Пенсионным органом требования прокуратуры района до вынесения решения судом выполнены, произведена выплата районного коэффициента ребенку-инвалиду, а также его матери в общей сумме 8966,20 руб., в связи с чем, производство по гражданскому делу прекращено. Права несовершеннолетнего ребенка-инвалида восстановлены.</w:t>
      </w:r>
    </w:p>
    <w:p w:rsidR="0018346B" w:rsidRDefault="0018346B" w:rsidP="00183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6B">
        <w:rPr>
          <w:rFonts w:ascii="Times New Roman" w:hAnsi="Times New Roman" w:cs="Times New Roman"/>
          <w:sz w:val="28"/>
          <w:szCs w:val="28"/>
        </w:rPr>
        <w:tab/>
        <w:t xml:space="preserve">Общая сумма доплаты социальной пенсии детям-инвалидам, произведенной  Отделением Пенсионного фонда РФ по Астраханской области в январе 2019 года за период с 01.09.2018 по 01.01.2019 составила 618292,08 рублей, ежемесячных выплат лицам, осуществляющим уход за ними - 249301,32 рубля. </w:t>
      </w:r>
    </w:p>
    <w:p w:rsidR="00444F62" w:rsidRPr="0018346B" w:rsidRDefault="00444F62" w:rsidP="001834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46B" w:rsidRPr="00444F62" w:rsidRDefault="00444F62" w:rsidP="00444F62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444F62">
        <w:rPr>
          <w:rFonts w:ascii="Times New Roman" w:hAnsi="Times New Roman" w:cs="Times New Roman"/>
          <w:b/>
          <w:sz w:val="28"/>
          <w:szCs w:val="28"/>
        </w:rPr>
        <w:t>Помощник прокурора района</w:t>
      </w:r>
    </w:p>
    <w:p w:rsidR="00444F62" w:rsidRPr="00444F62" w:rsidRDefault="00444F62" w:rsidP="00444F62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18346B" w:rsidRPr="00444F62" w:rsidRDefault="00444F62" w:rsidP="00444F62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444F62">
        <w:rPr>
          <w:rFonts w:ascii="Times New Roman" w:hAnsi="Times New Roman" w:cs="Times New Roman"/>
          <w:b/>
          <w:sz w:val="28"/>
          <w:szCs w:val="28"/>
        </w:rPr>
        <w:t xml:space="preserve">юрист 3 класса                         </w:t>
      </w:r>
      <w:r w:rsidRPr="00444F6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444F6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44F62">
        <w:rPr>
          <w:rFonts w:ascii="Times New Roman" w:hAnsi="Times New Roman" w:cs="Times New Roman"/>
          <w:b/>
          <w:sz w:val="28"/>
          <w:szCs w:val="28"/>
        </w:rPr>
        <w:t>О.Х. Балмухамбетова</w:t>
      </w:r>
    </w:p>
    <w:p w:rsidR="00DE26E3" w:rsidRPr="0018346B" w:rsidRDefault="00DE26E3" w:rsidP="00444F6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sectPr w:rsidR="00DE26E3" w:rsidRPr="0018346B" w:rsidSect="000B43BD">
      <w:headerReference w:type="default" r:id="rId7"/>
      <w:headerReference w:type="first" r:id="rId8"/>
      <w:pgSz w:w="11906" w:h="16838"/>
      <w:pgMar w:top="1134" w:right="567" w:bottom="993" w:left="1418" w:header="709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AAD" w:rsidRDefault="00483AAD" w:rsidP="000B43BD">
      <w:pPr>
        <w:spacing w:after="0" w:line="240" w:lineRule="auto"/>
      </w:pPr>
      <w:r>
        <w:separator/>
      </w:r>
    </w:p>
  </w:endnote>
  <w:endnote w:type="continuationSeparator" w:id="1">
    <w:p w:rsidR="00483AAD" w:rsidRDefault="00483AAD" w:rsidP="000B4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AAD" w:rsidRDefault="00483AAD" w:rsidP="000B43BD">
      <w:pPr>
        <w:spacing w:after="0" w:line="240" w:lineRule="auto"/>
      </w:pPr>
      <w:r>
        <w:separator/>
      </w:r>
    </w:p>
  </w:footnote>
  <w:footnote w:type="continuationSeparator" w:id="1">
    <w:p w:rsidR="00483AAD" w:rsidRDefault="00483AAD" w:rsidP="000B4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7F" w:rsidRDefault="006556E3">
    <w:pPr>
      <w:pStyle w:val="a3"/>
    </w:pPr>
    <w:r>
      <w:pict>
        <v:rect id="_x0000_s1025" style="position:absolute;margin-left:0;margin-top:.05pt;width:8.45pt;height:1.6pt;z-index:251660288;mso-wrap-style:none;v-text-anchor:middle" strokeweight=".26mm">
          <v:fill color2="black"/>
          <v:stroke endcap="square"/>
          <w10:wrap type="square" side="largest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7F" w:rsidRDefault="00483AA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E187E"/>
    <w:multiLevelType w:val="hybridMultilevel"/>
    <w:tmpl w:val="B2A85566"/>
    <w:lvl w:ilvl="0" w:tplc="0419000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13B94"/>
    <w:rsid w:val="000B43BD"/>
    <w:rsid w:val="0018346B"/>
    <w:rsid w:val="00444F62"/>
    <w:rsid w:val="00483AAD"/>
    <w:rsid w:val="006556E3"/>
    <w:rsid w:val="00713B94"/>
    <w:rsid w:val="009A3AFB"/>
    <w:rsid w:val="00DE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3B9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Верхний колонтитул Знак"/>
    <w:basedOn w:val="a0"/>
    <w:link w:val="a3"/>
    <w:rsid w:val="00713B94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713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1443</Characters>
  <Application>Microsoft Office Word</Application>
  <DocSecurity>0</DocSecurity>
  <Lines>12</Lines>
  <Paragraphs>3</Paragraphs>
  <ScaleCrop>false</ScaleCrop>
  <Company>Прокуратура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</dc:creator>
  <cp:keywords/>
  <dc:description/>
  <cp:lastModifiedBy>234</cp:lastModifiedBy>
  <cp:revision>2</cp:revision>
  <dcterms:created xsi:type="dcterms:W3CDTF">2019-02-13T18:39:00Z</dcterms:created>
  <dcterms:modified xsi:type="dcterms:W3CDTF">2019-02-13T18:39:00Z</dcterms:modified>
</cp:coreProperties>
</file>