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FF" w:rsidRDefault="009C1A57" w:rsidP="00CC5553">
      <w:pPr>
        <w:pStyle w:val="1"/>
        <w:spacing w:before="0"/>
        <w:ind w:left="0" w:firstLine="0"/>
        <w:jc w:val="center"/>
      </w:pPr>
      <w:r>
        <w:rPr>
          <w:noProof/>
          <w:lang w:eastAsia="ru-RU"/>
        </w:rPr>
        <w:drawing>
          <wp:inline distT="0" distB="0" distL="0" distR="0" wp14:anchorId="3FF791CC" wp14:editId="17A121A5">
            <wp:extent cx="6751320" cy="9051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8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7008" r="6081" b="5556"/>
                    <a:stretch/>
                  </pic:blipFill>
                  <pic:spPr bwMode="auto">
                    <a:xfrm>
                      <a:off x="0" y="0"/>
                      <a:ext cx="6751479" cy="9052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A57" w:rsidRDefault="009C1A57" w:rsidP="009C1A57">
      <w:pPr>
        <w:pStyle w:val="a3"/>
        <w:tabs>
          <w:tab w:val="left" w:pos="709"/>
          <w:tab w:val="left" w:pos="6131"/>
          <w:tab w:val="left" w:pos="6694"/>
          <w:tab w:val="left" w:pos="8368"/>
          <w:tab w:val="left" w:pos="8999"/>
        </w:tabs>
        <w:ind w:left="0" w:firstLine="0"/>
        <w:jc w:val="left"/>
        <w:sectPr w:rsidR="009C1A57" w:rsidSect="00196241">
          <w:headerReference w:type="default" r:id="rId10"/>
          <w:pgSz w:w="11910" w:h="16840"/>
          <w:pgMar w:top="1418" w:right="851" w:bottom="1134" w:left="851" w:header="710" w:footer="0" w:gutter="0"/>
          <w:cols w:space="720"/>
          <w:docGrid w:linePitch="299"/>
        </w:sectPr>
      </w:pPr>
    </w:p>
    <w:p w:rsidR="000833FF" w:rsidRPr="009C1A57" w:rsidRDefault="009C1A57" w:rsidP="009C1A57">
      <w:pPr>
        <w:tabs>
          <w:tab w:val="left" w:pos="993"/>
          <w:tab w:val="left" w:pos="1276"/>
        </w:tabs>
        <w:ind w:left="-374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F283E" w:rsidRPr="009C1A57">
        <w:rPr>
          <w:sz w:val="28"/>
          <w:szCs w:val="28"/>
        </w:rPr>
        <w:t>запросов:</w:t>
      </w:r>
    </w:p>
    <w:p w:rsidR="000833FF" w:rsidRPr="003A6B09" w:rsidRDefault="00DF283E" w:rsidP="00196241">
      <w:pPr>
        <w:pStyle w:val="a4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на структуру и содержание информационных материалов для студентов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>о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рынке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труда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региона,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востребованных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специальностях,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>навыках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 xml:space="preserve">и </w:t>
      </w:r>
      <w:r w:rsidRPr="003A6B09">
        <w:rPr>
          <w:spacing w:val="-2"/>
          <w:sz w:val="28"/>
          <w:szCs w:val="28"/>
        </w:rPr>
        <w:t>квалификациях;</w:t>
      </w:r>
    </w:p>
    <w:p w:rsidR="000833FF" w:rsidRPr="003A6B09" w:rsidRDefault="00DF283E" w:rsidP="00196241">
      <w:pPr>
        <w:pStyle w:val="a4"/>
        <w:numPr>
          <w:ilvl w:val="0"/>
          <w:numId w:val="5"/>
        </w:numPr>
        <w:tabs>
          <w:tab w:val="left" w:pos="993"/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на структуру и содержание информационных материалов для преподавательского состава, формирующего программы обучения, спецкурсы, о рынке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труда региона, востребованных специальностях, навыках и квалификациях.</w:t>
      </w:r>
    </w:p>
    <w:p w:rsidR="000833FF" w:rsidRPr="009C1A57" w:rsidRDefault="009C1A57" w:rsidP="009C1A57">
      <w:pPr>
        <w:pStyle w:val="a4"/>
        <w:numPr>
          <w:ilvl w:val="1"/>
          <w:numId w:val="8"/>
        </w:numPr>
        <w:tabs>
          <w:tab w:val="left" w:pos="993"/>
          <w:tab w:val="left" w:pos="1351"/>
        </w:tabs>
        <w:ind w:firstLine="72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Образовательная организация обеспечивает на постоянной основе информирование Центра занятости о проводимых мероприятиях, в том числе направляет</w:t>
      </w:r>
      <w:r w:rsidR="00DF283E" w:rsidRPr="009C1A57">
        <w:rPr>
          <w:spacing w:val="-7"/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планы</w:t>
      </w:r>
      <w:r w:rsidR="00DF283E" w:rsidRPr="009C1A57">
        <w:rPr>
          <w:spacing w:val="-4"/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организации</w:t>
      </w:r>
      <w:r w:rsidR="00DF283E" w:rsidRPr="009C1A57">
        <w:rPr>
          <w:spacing w:val="-4"/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ярмарок,</w:t>
      </w:r>
      <w:r w:rsidR="00DF283E" w:rsidRPr="009C1A57">
        <w:rPr>
          <w:spacing w:val="-5"/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дней</w:t>
      </w:r>
      <w:r w:rsidR="00DF283E" w:rsidRPr="009C1A57">
        <w:rPr>
          <w:spacing w:val="-4"/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карьеры,</w:t>
      </w:r>
      <w:r w:rsidR="00DF283E" w:rsidRPr="009C1A57">
        <w:rPr>
          <w:spacing w:val="-5"/>
          <w:sz w:val="28"/>
          <w:szCs w:val="28"/>
        </w:rPr>
        <w:t xml:space="preserve"> </w:t>
      </w:r>
      <w:proofErr w:type="spellStart"/>
      <w:r w:rsidR="00DF283E" w:rsidRPr="009C1A57">
        <w:rPr>
          <w:sz w:val="28"/>
          <w:szCs w:val="28"/>
        </w:rPr>
        <w:t>профтуров</w:t>
      </w:r>
      <w:proofErr w:type="spellEnd"/>
      <w:r w:rsidR="00DF283E" w:rsidRPr="009C1A57">
        <w:rPr>
          <w:spacing w:val="-5"/>
          <w:sz w:val="28"/>
          <w:szCs w:val="28"/>
        </w:rPr>
        <w:t xml:space="preserve"> </w:t>
      </w:r>
      <w:r w:rsidR="00DF283E" w:rsidRPr="009C1A57">
        <w:rPr>
          <w:sz w:val="28"/>
          <w:szCs w:val="28"/>
        </w:rPr>
        <w:t>(экскурсий на предприятия) и при необходимости информацию, приглашения к участию для размещения на информационных ресурсах (официальном сайте) Центра занятости о таких мероприятиях.</w:t>
      </w:r>
    </w:p>
    <w:p w:rsidR="000833FF" w:rsidRPr="009C1A57" w:rsidRDefault="00DF283E" w:rsidP="009C1A57">
      <w:pPr>
        <w:pStyle w:val="a4"/>
        <w:numPr>
          <w:ilvl w:val="1"/>
          <w:numId w:val="8"/>
        </w:numPr>
        <w:tabs>
          <w:tab w:val="left" w:pos="993"/>
          <w:tab w:val="left" w:pos="1317"/>
        </w:tabs>
        <w:ind w:firstLine="723"/>
        <w:rPr>
          <w:sz w:val="28"/>
          <w:szCs w:val="28"/>
        </w:rPr>
      </w:pPr>
      <w:r w:rsidRPr="009C1A57">
        <w:rPr>
          <w:sz w:val="28"/>
          <w:szCs w:val="28"/>
        </w:rPr>
        <w:t>Образовательная</w:t>
      </w:r>
      <w:r w:rsidRPr="009C1A57">
        <w:rPr>
          <w:spacing w:val="-10"/>
          <w:sz w:val="28"/>
          <w:szCs w:val="28"/>
        </w:rPr>
        <w:t xml:space="preserve"> </w:t>
      </w:r>
      <w:r w:rsidRPr="009C1A57">
        <w:rPr>
          <w:sz w:val="28"/>
          <w:szCs w:val="28"/>
        </w:rPr>
        <w:t>организация</w:t>
      </w:r>
      <w:r w:rsidRPr="009C1A57">
        <w:rPr>
          <w:spacing w:val="-7"/>
          <w:sz w:val="28"/>
          <w:szCs w:val="28"/>
        </w:rPr>
        <w:t xml:space="preserve"> </w:t>
      </w:r>
      <w:r w:rsidRPr="009C1A57">
        <w:rPr>
          <w:sz w:val="28"/>
          <w:szCs w:val="28"/>
        </w:rPr>
        <w:t>направляет</w:t>
      </w:r>
      <w:r w:rsidRPr="009C1A57">
        <w:rPr>
          <w:spacing w:val="-7"/>
          <w:sz w:val="28"/>
          <w:szCs w:val="28"/>
        </w:rPr>
        <w:t xml:space="preserve"> </w:t>
      </w:r>
      <w:r w:rsidRPr="009C1A57">
        <w:rPr>
          <w:sz w:val="28"/>
          <w:szCs w:val="28"/>
        </w:rPr>
        <w:t>в</w:t>
      </w:r>
      <w:r w:rsidRPr="009C1A57">
        <w:rPr>
          <w:spacing w:val="-8"/>
          <w:sz w:val="28"/>
          <w:szCs w:val="28"/>
        </w:rPr>
        <w:t xml:space="preserve"> </w:t>
      </w:r>
      <w:r w:rsidRPr="009C1A57">
        <w:rPr>
          <w:sz w:val="28"/>
          <w:szCs w:val="28"/>
        </w:rPr>
        <w:t>Центр</w:t>
      </w:r>
      <w:r w:rsidRPr="009C1A57">
        <w:rPr>
          <w:spacing w:val="-7"/>
          <w:sz w:val="28"/>
          <w:szCs w:val="28"/>
        </w:rPr>
        <w:t xml:space="preserve"> </w:t>
      </w:r>
      <w:r w:rsidRPr="009C1A57">
        <w:rPr>
          <w:spacing w:val="-2"/>
          <w:sz w:val="28"/>
          <w:szCs w:val="28"/>
        </w:rPr>
        <w:t>занятости:</w:t>
      </w:r>
    </w:p>
    <w:p w:rsidR="000833FF" w:rsidRPr="003A6B09" w:rsidRDefault="00DF283E" w:rsidP="00196241">
      <w:pPr>
        <w:pStyle w:val="a4"/>
        <w:numPr>
          <w:ilvl w:val="0"/>
          <w:numId w:val="4"/>
        </w:numPr>
        <w:tabs>
          <w:tab w:val="left" w:pos="993"/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запросы на реализацию совместных мероприятий, площадок для их </w:t>
      </w:r>
      <w:r w:rsidRPr="003A6B09">
        <w:rPr>
          <w:spacing w:val="-2"/>
          <w:sz w:val="28"/>
          <w:szCs w:val="28"/>
        </w:rPr>
        <w:t>организации;</w:t>
      </w:r>
    </w:p>
    <w:p w:rsidR="000833FF" w:rsidRPr="003A6B09" w:rsidRDefault="00DF283E" w:rsidP="00196241">
      <w:pPr>
        <w:pStyle w:val="a4"/>
        <w:numPr>
          <w:ilvl w:val="0"/>
          <w:numId w:val="4"/>
        </w:numPr>
        <w:tabs>
          <w:tab w:val="left" w:pos="993"/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запросы на предоставление спикеров на мероприятия центра карьеры, преподавателей для учебных курсов о трудоустройстве и развитии </w:t>
      </w:r>
      <w:r w:rsidRPr="003A6B09">
        <w:rPr>
          <w:spacing w:val="-2"/>
          <w:sz w:val="28"/>
          <w:szCs w:val="28"/>
        </w:rPr>
        <w:t>карьеры.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Образовательная организация осуществляет передачу Центру занятости запросов на обучение специалистов центра карьеры особенностям составления резюме, собеседований, построения карьерных планов, иным компетенциям, связанным с содействием трудоустройству и развитию </w:t>
      </w:r>
      <w:r w:rsidRPr="003A6B09">
        <w:rPr>
          <w:spacing w:val="-2"/>
          <w:sz w:val="28"/>
          <w:szCs w:val="28"/>
        </w:rPr>
        <w:t>карьеры.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993"/>
          <w:tab w:val="left" w:pos="1322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Образовательная организация готовит и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передает Центру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занятости рекомендации по повышению эффективности работы центра занятости, улучшению потенциала с точки зрения трудоустройства молодежи.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Образовательная организация информирует работодателей, принявших студентов и выпускников на производственные практики и стажировки (при посредничестве образовательной организации), о возможности предоставить на ЕЦП «Работа в России» обратную связь по итогам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прохождения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студентами</w:t>
      </w:r>
      <w:r w:rsidRPr="003A6B09">
        <w:rPr>
          <w:spacing w:val="-3"/>
          <w:sz w:val="28"/>
          <w:szCs w:val="28"/>
        </w:rPr>
        <w:t xml:space="preserve"> </w:t>
      </w:r>
      <w:r w:rsidRPr="003A6B09">
        <w:rPr>
          <w:sz w:val="28"/>
          <w:szCs w:val="28"/>
        </w:rPr>
        <w:t>и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выпускниками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производственных</w:t>
      </w:r>
      <w:r w:rsidRPr="003A6B09">
        <w:rPr>
          <w:spacing w:val="-3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практик и стажировок.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обеспечивает обучение ответственных сотрудников Образовательной организации по особенностям подачи заявления в центр занятости населения на содействие в поиске подходящей работы,</w:t>
      </w:r>
      <w:r w:rsidRPr="003A6B09">
        <w:rPr>
          <w:spacing w:val="-18"/>
          <w:sz w:val="28"/>
          <w:szCs w:val="28"/>
        </w:rPr>
        <w:t xml:space="preserve"> </w:t>
      </w:r>
      <w:r w:rsidRPr="003A6B09">
        <w:rPr>
          <w:sz w:val="28"/>
          <w:szCs w:val="28"/>
        </w:rPr>
        <w:t>заполнению</w:t>
      </w:r>
      <w:r w:rsidRPr="003A6B09">
        <w:rPr>
          <w:spacing w:val="-17"/>
          <w:sz w:val="28"/>
          <w:szCs w:val="28"/>
        </w:rPr>
        <w:t xml:space="preserve"> </w:t>
      </w:r>
      <w:r w:rsidRPr="003A6B09">
        <w:rPr>
          <w:sz w:val="28"/>
          <w:szCs w:val="28"/>
        </w:rPr>
        <w:t>сопровождающих</w:t>
      </w:r>
      <w:r w:rsidRPr="003A6B09">
        <w:rPr>
          <w:spacing w:val="-18"/>
          <w:sz w:val="28"/>
          <w:szCs w:val="28"/>
        </w:rPr>
        <w:t xml:space="preserve"> </w:t>
      </w:r>
      <w:r w:rsidRPr="003A6B09">
        <w:rPr>
          <w:sz w:val="28"/>
          <w:szCs w:val="28"/>
        </w:rPr>
        <w:t>заявление</w:t>
      </w:r>
      <w:r w:rsidRPr="003A6B09">
        <w:rPr>
          <w:spacing w:val="-17"/>
          <w:sz w:val="28"/>
          <w:szCs w:val="28"/>
        </w:rPr>
        <w:t xml:space="preserve"> </w:t>
      </w:r>
      <w:r w:rsidRPr="003A6B09">
        <w:rPr>
          <w:sz w:val="28"/>
          <w:szCs w:val="28"/>
        </w:rPr>
        <w:t>документах,</w:t>
      </w:r>
      <w:r w:rsidRPr="003A6B09">
        <w:rPr>
          <w:spacing w:val="-15"/>
          <w:sz w:val="28"/>
          <w:szCs w:val="28"/>
        </w:rPr>
        <w:t xml:space="preserve"> </w:t>
      </w:r>
      <w:r w:rsidRPr="003A6B09">
        <w:rPr>
          <w:sz w:val="28"/>
          <w:szCs w:val="28"/>
        </w:rPr>
        <w:t>порядку</w:t>
      </w:r>
      <w:r w:rsidRPr="003A6B09">
        <w:rPr>
          <w:spacing w:val="-17"/>
          <w:sz w:val="28"/>
          <w:szCs w:val="28"/>
        </w:rPr>
        <w:t xml:space="preserve"> </w:t>
      </w:r>
      <w:r w:rsidRPr="003A6B09">
        <w:rPr>
          <w:sz w:val="28"/>
          <w:szCs w:val="28"/>
        </w:rPr>
        <w:t>работы центра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занятости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с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гражданами,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подавшими</w:t>
      </w:r>
      <w:r w:rsidRPr="003A6B09">
        <w:rPr>
          <w:spacing w:val="-1"/>
          <w:sz w:val="28"/>
          <w:szCs w:val="28"/>
        </w:rPr>
        <w:t xml:space="preserve"> </w:t>
      </w:r>
      <w:r w:rsidRPr="003A6B09">
        <w:rPr>
          <w:sz w:val="28"/>
          <w:szCs w:val="28"/>
        </w:rPr>
        <w:t>указанное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заявление,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в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том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числе порядку формирования, согласования и выполнения индивидуального плана содействия занятости гражданина, предоставления гражданам сервисов в сфере занятости населения.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в соответствии со сроками, определенными ежегодным планом взаимодействия, предоставляет Образовательной организации сведения в отношении ее студентов и выпускников:</w:t>
      </w:r>
    </w:p>
    <w:p w:rsidR="000833FF" w:rsidRPr="003A6B09" w:rsidRDefault="00DF283E" w:rsidP="00196241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об активности студентов в мероприятиях Центра занятости (ярмарках, мастер-классах, </w:t>
      </w:r>
      <w:proofErr w:type="spellStart"/>
      <w:r w:rsidRPr="003A6B09">
        <w:rPr>
          <w:sz w:val="28"/>
          <w:szCs w:val="28"/>
        </w:rPr>
        <w:t>профтурах</w:t>
      </w:r>
      <w:proofErr w:type="spellEnd"/>
      <w:r w:rsidRPr="003A6B09">
        <w:rPr>
          <w:sz w:val="28"/>
          <w:szCs w:val="28"/>
        </w:rPr>
        <w:t xml:space="preserve"> и т.д.);</w:t>
      </w:r>
    </w:p>
    <w:p w:rsidR="000833FF" w:rsidRPr="003A6B09" w:rsidRDefault="00DF283E" w:rsidP="00196241">
      <w:pPr>
        <w:pStyle w:val="a4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об активности студентов по получению сервисов подготовки резюме, подготовки к собеседованию, построении карьерных планов;</w:t>
      </w:r>
    </w:p>
    <w:p w:rsidR="000833FF" w:rsidRPr="003A6B09" w:rsidRDefault="00DF283E" w:rsidP="00196241">
      <w:pPr>
        <w:pStyle w:val="a4"/>
        <w:numPr>
          <w:ilvl w:val="0"/>
          <w:numId w:val="3"/>
        </w:numPr>
        <w:tabs>
          <w:tab w:val="left" w:pos="1249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доступные</w:t>
      </w:r>
      <w:r w:rsidRPr="003A6B09">
        <w:rPr>
          <w:spacing w:val="-13"/>
          <w:sz w:val="28"/>
          <w:szCs w:val="28"/>
        </w:rPr>
        <w:t xml:space="preserve"> </w:t>
      </w:r>
      <w:r w:rsidRPr="003A6B09">
        <w:rPr>
          <w:sz w:val="28"/>
          <w:szCs w:val="28"/>
        </w:rPr>
        <w:t>данные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>мониторинга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трудоустройства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pacing w:val="-2"/>
          <w:sz w:val="28"/>
          <w:szCs w:val="28"/>
        </w:rPr>
        <w:t>выпускников;</w:t>
      </w:r>
    </w:p>
    <w:p w:rsidR="000833FF" w:rsidRPr="003A6B09" w:rsidRDefault="00DF283E" w:rsidP="00196241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lastRenderedPageBreak/>
        <w:t>сведения об обращениях выпускников в Центр занятости населения после выпуска из Образовательной организации;</w:t>
      </w:r>
    </w:p>
    <w:p w:rsidR="000833FF" w:rsidRPr="003A6B09" w:rsidRDefault="00DF283E" w:rsidP="00196241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сведения о реализации индивидуальной работы со студентами последнего года обучения, в отношении которых выявлены повышенные риски трудоустройства, и перечень которых передан Центру занятости Образовательной организацией.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в соответствии со сроками, определенными ежегодным планом взаимодействия, предоставляет Образовательной организации сведения в отношении работодателей, заинтересованных в партнерстве,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и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организуемых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в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целях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взаимодействия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с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ними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мероприятиях,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в том числе: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работодателях, заинтересованных в проведении производственных практик и стажировок, участии в итоговой аттестации студентов (выпускников)</w:t>
      </w:r>
      <w:r w:rsidRPr="003A6B09">
        <w:rPr>
          <w:spacing w:val="-11"/>
          <w:sz w:val="28"/>
          <w:szCs w:val="28"/>
        </w:rPr>
        <w:t xml:space="preserve"> </w:t>
      </w:r>
      <w:r w:rsidRPr="003A6B09">
        <w:rPr>
          <w:sz w:val="28"/>
          <w:szCs w:val="28"/>
        </w:rPr>
        <w:t>Образовательной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организации,</w:t>
      </w:r>
      <w:r w:rsidRPr="003A6B09">
        <w:rPr>
          <w:spacing w:val="-13"/>
          <w:sz w:val="28"/>
          <w:szCs w:val="28"/>
        </w:rPr>
        <w:t xml:space="preserve"> </w:t>
      </w:r>
      <w:r w:rsidRPr="003A6B09">
        <w:rPr>
          <w:sz w:val="28"/>
          <w:szCs w:val="28"/>
        </w:rPr>
        <w:t>участие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в</w:t>
      </w:r>
      <w:r w:rsidRPr="003A6B09">
        <w:rPr>
          <w:spacing w:val="-13"/>
          <w:sz w:val="28"/>
          <w:szCs w:val="28"/>
        </w:rPr>
        <w:t xml:space="preserve"> </w:t>
      </w:r>
      <w:r w:rsidRPr="003A6B09">
        <w:rPr>
          <w:sz w:val="28"/>
          <w:szCs w:val="28"/>
        </w:rPr>
        <w:t>подготовке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программ обучения Образовательной организации;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9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работодателях,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предъявляющих</w:t>
      </w:r>
      <w:r w:rsidRPr="003A6B09">
        <w:rPr>
          <w:spacing w:val="-5"/>
          <w:sz w:val="28"/>
          <w:szCs w:val="28"/>
        </w:rPr>
        <w:t xml:space="preserve"> </w:t>
      </w:r>
      <w:r w:rsidRPr="003A6B09">
        <w:rPr>
          <w:sz w:val="28"/>
          <w:szCs w:val="28"/>
        </w:rPr>
        <w:t>спрос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на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целевое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pacing w:val="-2"/>
          <w:sz w:val="28"/>
          <w:szCs w:val="28"/>
        </w:rPr>
        <w:t>обучение;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работодателях, проводящих </w:t>
      </w:r>
      <w:proofErr w:type="spellStart"/>
      <w:r w:rsidRPr="003A6B09">
        <w:rPr>
          <w:sz w:val="28"/>
          <w:szCs w:val="28"/>
        </w:rPr>
        <w:t>профтуры</w:t>
      </w:r>
      <w:proofErr w:type="spellEnd"/>
      <w:r w:rsidRPr="003A6B09">
        <w:rPr>
          <w:sz w:val="28"/>
          <w:szCs w:val="28"/>
        </w:rPr>
        <w:t xml:space="preserve">, графики данных </w:t>
      </w:r>
      <w:r w:rsidRPr="003A6B09">
        <w:rPr>
          <w:spacing w:val="-2"/>
          <w:sz w:val="28"/>
          <w:szCs w:val="28"/>
        </w:rPr>
        <w:t>мероприятий;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работодателях, инициирующих ярмарки вакансий, графики данных </w:t>
      </w:r>
      <w:r w:rsidRPr="003A6B09">
        <w:rPr>
          <w:spacing w:val="-2"/>
          <w:sz w:val="28"/>
          <w:szCs w:val="28"/>
        </w:rPr>
        <w:t>мероприятий;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перечни заинтересованных работодателей для участия в планируемых ярмарках, днях карьеры, в том числе региональном и федеральном этапах Всероссийской ярмарки трудоустройства «Работа </w:t>
      </w:r>
      <w:r w:rsidRPr="003A6B09">
        <w:rPr>
          <w:spacing w:val="-2"/>
          <w:sz w:val="28"/>
          <w:szCs w:val="28"/>
        </w:rPr>
        <w:t>России»;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перечни работодателей, имеющих договор на временные работы и общественные работы;</w:t>
      </w:r>
    </w:p>
    <w:p w:rsidR="000833FF" w:rsidRPr="003A6B09" w:rsidRDefault="00DF283E" w:rsidP="00196241">
      <w:pPr>
        <w:pStyle w:val="a4"/>
        <w:numPr>
          <w:ilvl w:val="0"/>
          <w:numId w:val="2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приглашения на открытые и массовые отборы, групповые собеседования с работодателями.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559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Центр занятости в соответствии со сроками, определенными ежегодным планом взаимодействия, предоставляет Образовательной организации информационные материалы по рынку труда, в том числе </w:t>
      </w:r>
      <w:r w:rsidRPr="003A6B09">
        <w:rPr>
          <w:spacing w:val="-2"/>
          <w:sz w:val="28"/>
          <w:szCs w:val="28"/>
        </w:rPr>
        <w:t>характеризующие:</w:t>
      </w:r>
    </w:p>
    <w:p w:rsidR="000833FF" w:rsidRPr="003A6B09" w:rsidRDefault="00DF283E" w:rsidP="00196241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востребованные навыки и компетенции по специальностям и направлениям подготовки Образовательной организации;</w:t>
      </w:r>
    </w:p>
    <w:p w:rsidR="000833FF" w:rsidRPr="003A6B09" w:rsidRDefault="00DF283E" w:rsidP="00196241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уровень текущей и прогнозируемой востребованности по специальностям и направлениям подготовки Образовательной организации;</w:t>
      </w:r>
    </w:p>
    <w:p w:rsidR="000833FF" w:rsidRPr="003A6B09" w:rsidRDefault="00DF283E" w:rsidP="00196241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уровню заработной платы по специальностям и направлениям подготовки Образовательной организации;</w:t>
      </w:r>
    </w:p>
    <w:p w:rsidR="000833FF" w:rsidRPr="003A6B09" w:rsidRDefault="00DF283E" w:rsidP="00196241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наиболее активных работодателей, предъявляющих спрос по специальностям и направлениям подготовки Образовательной организации.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в соответствии со сроками, определенными ежегодным планом взаимодействия, предоставляет Образовательной организации информационные материалы о возможностях портала «Работа в России», информационные материалы о возможностях взаимодействия с кадровым центром «Работа России».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482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предоставляет Образовательной организации по ее запросу имеющиеся площадки для проведения мероприятий в центрах занятости (оборудованные залы групповых занятий при наличии).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482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lastRenderedPageBreak/>
        <w:t>Центр занятости предоставляет Образовательной организации по ее запросу кандидатуры спикеров на мероприятия центра карьеры, преподавателей для учебных курсов о трудоустройстве и развитии карьеры.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по запросу Образовательной организации организует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обучение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специалистов</w:t>
      </w:r>
      <w:r w:rsidRPr="003A6B09">
        <w:rPr>
          <w:spacing w:val="-13"/>
          <w:sz w:val="28"/>
          <w:szCs w:val="28"/>
        </w:rPr>
        <w:t xml:space="preserve"> </w:t>
      </w:r>
      <w:r w:rsidRPr="003A6B09">
        <w:rPr>
          <w:sz w:val="28"/>
          <w:szCs w:val="28"/>
        </w:rPr>
        <w:t>центра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карьеры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особенностям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составления резюме, собеседований, построения карьерных планов, иным компетенциям, связанным с содействием трудоустройству и развитию карьеры.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451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занятости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готовит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и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передает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Образовательной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организации рекомендации</w:t>
      </w:r>
      <w:r w:rsidR="00A21496" w:rsidRPr="003A6B09">
        <w:rPr>
          <w:spacing w:val="39"/>
          <w:sz w:val="28"/>
          <w:szCs w:val="28"/>
        </w:rPr>
        <w:t xml:space="preserve"> </w:t>
      </w:r>
      <w:r w:rsidRPr="003A6B09">
        <w:rPr>
          <w:sz w:val="28"/>
          <w:szCs w:val="28"/>
        </w:rPr>
        <w:t>по</w:t>
      </w:r>
      <w:r w:rsidRPr="003A6B09">
        <w:rPr>
          <w:spacing w:val="80"/>
          <w:w w:val="150"/>
          <w:sz w:val="28"/>
          <w:szCs w:val="28"/>
        </w:rPr>
        <w:t xml:space="preserve"> </w:t>
      </w:r>
      <w:r w:rsidRPr="003A6B09">
        <w:rPr>
          <w:sz w:val="28"/>
          <w:szCs w:val="28"/>
        </w:rPr>
        <w:t>повышению</w:t>
      </w:r>
      <w:r w:rsidR="00A21496" w:rsidRPr="003A6B09">
        <w:rPr>
          <w:spacing w:val="38"/>
          <w:sz w:val="28"/>
          <w:szCs w:val="28"/>
        </w:rPr>
        <w:t xml:space="preserve"> </w:t>
      </w:r>
      <w:r w:rsidRPr="003A6B09">
        <w:rPr>
          <w:sz w:val="28"/>
          <w:szCs w:val="28"/>
        </w:rPr>
        <w:t>эффективности</w:t>
      </w:r>
      <w:r w:rsidRPr="003A6B09">
        <w:rPr>
          <w:spacing w:val="80"/>
          <w:w w:val="150"/>
          <w:sz w:val="28"/>
          <w:szCs w:val="28"/>
        </w:rPr>
        <w:t xml:space="preserve"> </w:t>
      </w:r>
      <w:r w:rsidRPr="003A6B09">
        <w:rPr>
          <w:sz w:val="28"/>
          <w:szCs w:val="28"/>
        </w:rPr>
        <w:t>работы</w:t>
      </w:r>
      <w:r w:rsidR="00A21496" w:rsidRPr="003A6B09">
        <w:rPr>
          <w:spacing w:val="39"/>
          <w:sz w:val="28"/>
          <w:szCs w:val="28"/>
        </w:rPr>
        <w:t xml:space="preserve"> </w:t>
      </w:r>
      <w:r w:rsidRPr="003A6B09">
        <w:rPr>
          <w:sz w:val="28"/>
          <w:szCs w:val="28"/>
        </w:rPr>
        <w:t>центра</w:t>
      </w:r>
      <w:r w:rsidR="00A21496" w:rsidRPr="003A6B09">
        <w:rPr>
          <w:spacing w:val="39"/>
          <w:sz w:val="28"/>
          <w:szCs w:val="28"/>
        </w:rPr>
        <w:t xml:space="preserve"> </w:t>
      </w:r>
      <w:r w:rsidRPr="003A6B09">
        <w:rPr>
          <w:sz w:val="28"/>
          <w:szCs w:val="28"/>
        </w:rPr>
        <w:t>карьеры,</w:t>
      </w:r>
      <w:r w:rsidR="00A21496" w:rsidRPr="003A6B09">
        <w:rPr>
          <w:sz w:val="28"/>
          <w:szCs w:val="28"/>
        </w:rPr>
        <w:t xml:space="preserve"> </w:t>
      </w:r>
      <w:r w:rsidRPr="003A6B09">
        <w:rPr>
          <w:sz w:val="28"/>
          <w:szCs w:val="28"/>
        </w:rPr>
        <w:t>улучшению потенциала с точки зрения трудоустройства молодежи и ее маршрутизации к работодателям.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 занятости обеспечивает сбор обратной связи от работодателей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на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ЕЦП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«Работа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в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России»</w:t>
      </w:r>
      <w:r w:rsidRPr="003A6B09">
        <w:rPr>
          <w:spacing w:val="-5"/>
          <w:sz w:val="28"/>
          <w:szCs w:val="28"/>
        </w:rPr>
        <w:t xml:space="preserve"> </w:t>
      </w:r>
      <w:r w:rsidRPr="003A6B09">
        <w:rPr>
          <w:sz w:val="28"/>
          <w:szCs w:val="28"/>
        </w:rPr>
        <w:t>по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итогам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прохождения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студентами и выпускниками производственных практик и стажировок.</w:t>
      </w:r>
    </w:p>
    <w:p w:rsidR="000833FF" w:rsidRPr="003A6B09" w:rsidRDefault="00DF283E" w:rsidP="009C1A57">
      <w:pPr>
        <w:pStyle w:val="1"/>
        <w:numPr>
          <w:ilvl w:val="0"/>
          <w:numId w:val="8"/>
        </w:numPr>
        <w:tabs>
          <w:tab w:val="left" w:pos="0"/>
        </w:tabs>
        <w:spacing w:after="240"/>
        <w:ind w:left="0" w:firstLine="709"/>
        <w:jc w:val="center"/>
      </w:pPr>
      <w:r w:rsidRPr="003A6B09">
        <w:t>Условия</w:t>
      </w:r>
      <w:r w:rsidRPr="003A6B09">
        <w:rPr>
          <w:spacing w:val="-6"/>
        </w:rPr>
        <w:t xml:space="preserve"> </w:t>
      </w:r>
      <w:r w:rsidRPr="003A6B09">
        <w:rPr>
          <w:spacing w:val="-2"/>
        </w:rPr>
        <w:t>взаимодействия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15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Для создания необходимых условий выполнения Соглашения Стороны определяют из числа своих сотрудников ответственных за организацию взаимодействия Сторон, уполномоченных вести переговоры по вопросам исполнения настоящего Соглашения.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Стороны осуществляют реализацию направлений, указанных в разделе 2 настоящего Соглашения, в соответствии с ежегодным планом взаимодействия. Предложения по составу плана взаимодействия предоставляются друг другу не позднее 15 декабря года, предшествующего году</w:t>
      </w:r>
      <w:r w:rsidRPr="003A6B09">
        <w:rPr>
          <w:spacing w:val="-11"/>
          <w:sz w:val="28"/>
          <w:szCs w:val="28"/>
        </w:rPr>
        <w:t xml:space="preserve"> </w:t>
      </w:r>
      <w:r w:rsidRPr="003A6B09">
        <w:rPr>
          <w:sz w:val="28"/>
          <w:szCs w:val="28"/>
        </w:rPr>
        <w:t>реализации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плана.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Ежегодный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план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согласуется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сторонами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не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>позднее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>15 января года, в котором он реализуется.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1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Стороны обязуются не разглашать конфиденциальные сведения, ставшие</w:t>
      </w:r>
      <w:r w:rsidRPr="003A6B09">
        <w:rPr>
          <w:spacing w:val="-16"/>
          <w:sz w:val="28"/>
          <w:szCs w:val="28"/>
        </w:rPr>
        <w:t xml:space="preserve"> </w:t>
      </w:r>
      <w:r w:rsidRPr="003A6B09">
        <w:rPr>
          <w:sz w:val="28"/>
          <w:szCs w:val="28"/>
        </w:rPr>
        <w:t>известными</w:t>
      </w:r>
      <w:r w:rsidRPr="003A6B09">
        <w:rPr>
          <w:spacing w:val="-12"/>
          <w:sz w:val="28"/>
          <w:szCs w:val="28"/>
        </w:rPr>
        <w:t xml:space="preserve"> </w:t>
      </w:r>
      <w:r w:rsidRPr="003A6B09">
        <w:rPr>
          <w:sz w:val="28"/>
          <w:szCs w:val="28"/>
        </w:rPr>
        <w:t>им</w:t>
      </w:r>
      <w:r w:rsidRPr="003A6B09">
        <w:rPr>
          <w:spacing w:val="-14"/>
          <w:sz w:val="28"/>
          <w:szCs w:val="28"/>
        </w:rPr>
        <w:t xml:space="preserve"> </w:t>
      </w:r>
      <w:r w:rsidRPr="003A6B09">
        <w:rPr>
          <w:sz w:val="28"/>
          <w:szCs w:val="28"/>
        </w:rPr>
        <w:t>в</w:t>
      </w:r>
      <w:r w:rsidRPr="003A6B09">
        <w:rPr>
          <w:spacing w:val="-14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процессе</w:t>
      </w:r>
      <w:r w:rsidRPr="003A6B09">
        <w:rPr>
          <w:spacing w:val="-13"/>
          <w:sz w:val="28"/>
          <w:szCs w:val="28"/>
        </w:rPr>
        <w:t xml:space="preserve"> </w:t>
      </w:r>
      <w:r w:rsidRPr="003A6B09">
        <w:rPr>
          <w:sz w:val="28"/>
          <w:szCs w:val="28"/>
        </w:rPr>
        <w:t>совместной</w:t>
      </w:r>
      <w:r w:rsidRPr="003A6B09">
        <w:rPr>
          <w:spacing w:val="-15"/>
          <w:sz w:val="28"/>
          <w:szCs w:val="28"/>
        </w:rPr>
        <w:t xml:space="preserve"> </w:t>
      </w:r>
      <w:r w:rsidRPr="003A6B09">
        <w:rPr>
          <w:sz w:val="28"/>
          <w:szCs w:val="28"/>
        </w:rPr>
        <w:t>деятельности,</w:t>
      </w:r>
      <w:r w:rsidRPr="003A6B09">
        <w:rPr>
          <w:spacing w:val="-13"/>
          <w:sz w:val="28"/>
          <w:szCs w:val="28"/>
        </w:rPr>
        <w:t xml:space="preserve"> </w:t>
      </w:r>
      <w:r w:rsidRPr="003A6B09">
        <w:rPr>
          <w:sz w:val="28"/>
          <w:szCs w:val="28"/>
        </w:rPr>
        <w:t>за</w:t>
      </w:r>
      <w:r w:rsidRPr="003A6B09">
        <w:rPr>
          <w:spacing w:val="-14"/>
          <w:sz w:val="28"/>
          <w:szCs w:val="28"/>
        </w:rPr>
        <w:t xml:space="preserve"> </w:t>
      </w:r>
      <w:r w:rsidRPr="003A6B09">
        <w:rPr>
          <w:sz w:val="28"/>
          <w:szCs w:val="28"/>
        </w:rPr>
        <w:t>исключением случаев, предусмотренных действующим законодательством.</w:t>
      </w:r>
    </w:p>
    <w:p w:rsidR="000833FF" w:rsidRPr="003A6B09" w:rsidRDefault="00DF283E" w:rsidP="009C1A57">
      <w:pPr>
        <w:pStyle w:val="1"/>
        <w:numPr>
          <w:ilvl w:val="0"/>
          <w:numId w:val="8"/>
        </w:numPr>
        <w:tabs>
          <w:tab w:val="left" w:pos="0"/>
        </w:tabs>
        <w:spacing w:after="240"/>
        <w:ind w:left="0" w:firstLine="709"/>
        <w:jc w:val="center"/>
      </w:pPr>
      <w:r w:rsidRPr="003A6B09">
        <w:t>Права</w:t>
      </w:r>
      <w:r w:rsidRPr="003A6B09">
        <w:rPr>
          <w:spacing w:val="-5"/>
        </w:rPr>
        <w:t xml:space="preserve"> </w:t>
      </w:r>
      <w:r w:rsidRPr="003A6B09">
        <w:t>и</w:t>
      </w:r>
      <w:r w:rsidRPr="003A6B09">
        <w:rPr>
          <w:spacing w:val="-6"/>
        </w:rPr>
        <w:t xml:space="preserve"> </w:t>
      </w:r>
      <w:r w:rsidRPr="003A6B09">
        <w:t>обязанности</w:t>
      </w:r>
      <w:r w:rsidRPr="003A6B09">
        <w:rPr>
          <w:spacing w:val="-5"/>
        </w:rPr>
        <w:t xml:space="preserve"> </w:t>
      </w:r>
      <w:r w:rsidRPr="003A6B09">
        <w:rPr>
          <w:spacing w:val="-2"/>
        </w:rPr>
        <w:t>Сторон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42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Образовательная организация обязуется осуществлять реализацию закрепленных за ней мероприятий ежегодного плана взаимодействия.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Центр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занятости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населения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обязуется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осуществлять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реализацию закрепленных за ним мероприятий ежегодного плана взаимодействия.</w:t>
      </w:r>
    </w:p>
    <w:p w:rsidR="000833FF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Сторона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вправе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при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необходимости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и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по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согласованию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другой</w:t>
      </w:r>
      <w:r w:rsidRPr="003A6B09">
        <w:rPr>
          <w:spacing w:val="40"/>
          <w:sz w:val="28"/>
          <w:szCs w:val="28"/>
        </w:rPr>
        <w:t xml:space="preserve"> </w:t>
      </w:r>
      <w:r w:rsidRPr="003A6B09">
        <w:rPr>
          <w:sz w:val="28"/>
          <w:szCs w:val="28"/>
        </w:rPr>
        <w:t>Стороны вносить корректировки в ежегодный план взаимодействия.</w:t>
      </w:r>
    </w:p>
    <w:p w:rsidR="000833FF" w:rsidRPr="003A6B09" w:rsidRDefault="00DF283E" w:rsidP="009C1A57">
      <w:pPr>
        <w:pStyle w:val="1"/>
        <w:numPr>
          <w:ilvl w:val="0"/>
          <w:numId w:val="8"/>
        </w:numPr>
        <w:tabs>
          <w:tab w:val="left" w:pos="0"/>
        </w:tabs>
        <w:spacing w:after="240"/>
        <w:ind w:left="0" w:firstLine="709"/>
        <w:jc w:val="center"/>
      </w:pPr>
      <w:r w:rsidRPr="003A6B09">
        <w:t>Срок</w:t>
      </w:r>
      <w:r w:rsidRPr="003A6B09">
        <w:rPr>
          <w:spacing w:val="-8"/>
        </w:rPr>
        <w:t xml:space="preserve"> </w:t>
      </w:r>
      <w:r w:rsidRPr="003A6B09">
        <w:t>действия</w:t>
      </w:r>
      <w:r w:rsidRPr="003A6B09">
        <w:rPr>
          <w:spacing w:val="-6"/>
        </w:rPr>
        <w:t xml:space="preserve"> </w:t>
      </w:r>
      <w:r w:rsidRPr="003A6B09">
        <w:t>Соглашения,</w:t>
      </w:r>
      <w:r w:rsidRPr="003A6B09">
        <w:rPr>
          <w:spacing w:val="-6"/>
        </w:rPr>
        <w:t xml:space="preserve"> </w:t>
      </w:r>
      <w:r w:rsidRPr="003A6B09">
        <w:t>порядок</w:t>
      </w:r>
      <w:r w:rsidRPr="003A6B09">
        <w:rPr>
          <w:spacing w:val="-5"/>
        </w:rPr>
        <w:t xml:space="preserve"> </w:t>
      </w:r>
      <w:r w:rsidRPr="003A6B09">
        <w:t>его</w:t>
      </w:r>
      <w:r w:rsidRPr="003A6B09">
        <w:rPr>
          <w:spacing w:val="-5"/>
        </w:rPr>
        <w:t xml:space="preserve"> </w:t>
      </w:r>
      <w:r w:rsidRPr="003A6B09">
        <w:t>изменения</w:t>
      </w:r>
      <w:r w:rsidRPr="003A6B09">
        <w:rPr>
          <w:spacing w:val="-6"/>
        </w:rPr>
        <w:t xml:space="preserve"> </w:t>
      </w:r>
      <w:r w:rsidRPr="003A6B09">
        <w:t>и</w:t>
      </w:r>
      <w:r w:rsidRPr="003A6B09">
        <w:rPr>
          <w:spacing w:val="-5"/>
        </w:rPr>
        <w:t xml:space="preserve"> </w:t>
      </w:r>
      <w:r w:rsidRPr="003A6B09">
        <w:rPr>
          <w:spacing w:val="-2"/>
        </w:rPr>
        <w:t>расторжения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15"/>
          <w:tab w:val="left" w:pos="5709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 xml:space="preserve">Соглашение вступает в силу </w:t>
      </w:r>
      <w:proofErr w:type="gramStart"/>
      <w:r w:rsidRPr="003A6B09">
        <w:rPr>
          <w:sz w:val="28"/>
          <w:szCs w:val="28"/>
        </w:rPr>
        <w:t>с даты</w:t>
      </w:r>
      <w:proofErr w:type="gramEnd"/>
      <w:r w:rsidRPr="003A6B09">
        <w:rPr>
          <w:sz w:val="28"/>
          <w:szCs w:val="28"/>
        </w:rPr>
        <w:t xml:space="preserve"> его подписания Сторонами и действует </w:t>
      </w:r>
      <w:r w:rsidR="00B830A5">
        <w:rPr>
          <w:sz w:val="28"/>
          <w:szCs w:val="28"/>
        </w:rPr>
        <w:t>бессрочно</w:t>
      </w:r>
      <w:r w:rsidRPr="003A6B09">
        <w:rPr>
          <w:spacing w:val="-2"/>
          <w:sz w:val="28"/>
          <w:szCs w:val="28"/>
        </w:rPr>
        <w:t>.</w:t>
      </w:r>
    </w:p>
    <w:p w:rsidR="000833FF" w:rsidRPr="003A6B09" w:rsidRDefault="00DF283E" w:rsidP="00196241">
      <w:pPr>
        <w:pStyle w:val="a3"/>
        <w:ind w:left="0" w:firstLine="709"/>
      </w:pPr>
      <w:r w:rsidRPr="003A6B09">
        <w:t xml:space="preserve">Если не позднее, чем за 1 (один) месяц до окончания срока действия Соглашения ни одна из Сторон не направит другой Стороне письменное </w:t>
      </w:r>
      <w:r w:rsidRPr="003A6B09">
        <w:lastRenderedPageBreak/>
        <w:t>уведомление о своем намерении расторгнуть Соглашение, то действие Соглашения автоматически продлевается на следующий календарный год на тех же условиях. Количество автоматических пролонгаций (продлений) сроков действия Соглашения является неограниченным.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1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Соглашение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z w:val="28"/>
          <w:szCs w:val="28"/>
        </w:rPr>
        <w:t>может</w:t>
      </w:r>
      <w:r w:rsidRPr="003A6B09">
        <w:rPr>
          <w:spacing w:val="-5"/>
          <w:sz w:val="28"/>
          <w:szCs w:val="28"/>
        </w:rPr>
        <w:t xml:space="preserve"> </w:t>
      </w:r>
      <w:r w:rsidRPr="003A6B09">
        <w:rPr>
          <w:sz w:val="28"/>
          <w:szCs w:val="28"/>
        </w:rPr>
        <w:t>быть</w:t>
      </w:r>
      <w:r w:rsidRPr="003A6B09">
        <w:rPr>
          <w:spacing w:val="-6"/>
          <w:sz w:val="28"/>
          <w:szCs w:val="28"/>
        </w:rPr>
        <w:t xml:space="preserve"> </w:t>
      </w:r>
      <w:r w:rsidRPr="003A6B09">
        <w:rPr>
          <w:spacing w:val="-2"/>
          <w:sz w:val="28"/>
          <w:szCs w:val="28"/>
        </w:rPr>
        <w:t>расторгнуто:</w:t>
      </w:r>
    </w:p>
    <w:p w:rsidR="000833FF" w:rsidRPr="003A6B09" w:rsidRDefault="00DF283E" w:rsidP="00196241">
      <w:pPr>
        <w:pStyle w:val="a3"/>
        <w:ind w:left="0" w:firstLine="709"/>
      </w:pPr>
      <w:r w:rsidRPr="003A6B09">
        <w:t>по</w:t>
      </w:r>
      <w:r w:rsidRPr="003A6B09">
        <w:rPr>
          <w:spacing w:val="-4"/>
        </w:rPr>
        <w:t xml:space="preserve"> </w:t>
      </w:r>
      <w:r w:rsidRPr="003A6B09">
        <w:t>соглашению</w:t>
      </w:r>
      <w:r w:rsidRPr="003A6B09">
        <w:rPr>
          <w:spacing w:val="-5"/>
        </w:rPr>
        <w:t xml:space="preserve"> </w:t>
      </w:r>
      <w:r w:rsidRPr="003A6B09">
        <w:rPr>
          <w:spacing w:val="-2"/>
        </w:rPr>
        <w:t>Сторон;</w:t>
      </w:r>
    </w:p>
    <w:p w:rsidR="000833FF" w:rsidRPr="003A6B09" w:rsidRDefault="00DF283E" w:rsidP="00196241">
      <w:pPr>
        <w:pStyle w:val="a3"/>
        <w:ind w:left="0" w:firstLine="709"/>
      </w:pPr>
      <w:r w:rsidRPr="003A6B09">
        <w:t>при</w:t>
      </w:r>
      <w:r w:rsidRPr="003A6B09">
        <w:rPr>
          <w:spacing w:val="-6"/>
        </w:rPr>
        <w:t xml:space="preserve"> </w:t>
      </w:r>
      <w:r w:rsidRPr="003A6B09">
        <w:t>прекращении</w:t>
      </w:r>
      <w:r w:rsidRPr="003A6B09">
        <w:rPr>
          <w:spacing w:val="-9"/>
        </w:rPr>
        <w:t xml:space="preserve"> </w:t>
      </w:r>
      <w:r w:rsidRPr="003A6B09">
        <w:t>деятельности</w:t>
      </w:r>
      <w:r w:rsidRPr="003A6B09">
        <w:rPr>
          <w:spacing w:val="-8"/>
        </w:rPr>
        <w:t xml:space="preserve"> </w:t>
      </w:r>
      <w:r w:rsidRPr="003A6B09">
        <w:t>или</w:t>
      </w:r>
      <w:r w:rsidRPr="003A6B09">
        <w:rPr>
          <w:spacing w:val="-6"/>
        </w:rPr>
        <w:t xml:space="preserve"> </w:t>
      </w:r>
      <w:r w:rsidRPr="003A6B09">
        <w:t>ликвидация</w:t>
      </w:r>
      <w:r w:rsidRPr="003A6B09">
        <w:rPr>
          <w:spacing w:val="-6"/>
        </w:rPr>
        <w:t xml:space="preserve"> </w:t>
      </w:r>
      <w:r w:rsidRPr="003A6B09">
        <w:t>одной</w:t>
      </w:r>
      <w:r w:rsidRPr="003A6B09">
        <w:rPr>
          <w:spacing w:val="-6"/>
        </w:rPr>
        <w:t xml:space="preserve"> </w:t>
      </w:r>
      <w:r w:rsidRPr="003A6B09">
        <w:t>из</w:t>
      </w:r>
      <w:r w:rsidRPr="003A6B09">
        <w:rPr>
          <w:spacing w:val="-5"/>
        </w:rPr>
        <w:t xml:space="preserve"> </w:t>
      </w:r>
      <w:r w:rsidRPr="003A6B09">
        <w:rPr>
          <w:spacing w:val="-2"/>
        </w:rPr>
        <w:t>Сторон;</w:t>
      </w:r>
    </w:p>
    <w:p w:rsidR="000833FF" w:rsidRPr="003A6B09" w:rsidRDefault="00DF283E" w:rsidP="00196241">
      <w:pPr>
        <w:pStyle w:val="a3"/>
        <w:ind w:left="0" w:firstLine="709"/>
      </w:pPr>
      <w:r w:rsidRPr="003A6B09">
        <w:t>в результате одностороннего отказа одной из Сторон от исполнения Соглашения</w:t>
      </w:r>
      <w:r w:rsidRPr="003A6B09">
        <w:rPr>
          <w:spacing w:val="-10"/>
        </w:rPr>
        <w:t xml:space="preserve"> </w:t>
      </w:r>
      <w:r w:rsidRPr="003A6B09">
        <w:t>путем</w:t>
      </w:r>
      <w:r w:rsidRPr="003A6B09">
        <w:rPr>
          <w:spacing w:val="-13"/>
        </w:rPr>
        <w:t xml:space="preserve"> </w:t>
      </w:r>
      <w:r w:rsidRPr="003A6B09">
        <w:t>направления</w:t>
      </w:r>
      <w:r w:rsidRPr="003A6B09">
        <w:rPr>
          <w:spacing w:val="-10"/>
        </w:rPr>
        <w:t xml:space="preserve"> </w:t>
      </w:r>
      <w:r w:rsidRPr="003A6B09">
        <w:t>другой</w:t>
      </w:r>
      <w:r w:rsidRPr="003A6B09">
        <w:rPr>
          <w:spacing w:val="-12"/>
        </w:rPr>
        <w:t xml:space="preserve"> </w:t>
      </w:r>
      <w:r w:rsidRPr="003A6B09">
        <w:t>Стороне</w:t>
      </w:r>
      <w:r w:rsidRPr="003A6B09">
        <w:rPr>
          <w:spacing w:val="-13"/>
        </w:rPr>
        <w:t xml:space="preserve"> </w:t>
      </w:r>
      <w:r w:rsidRPr="003A6B09">
        <w:t>письменного</w:t>
      </w:r>
      <w:r w:rsidRPr="003A6B09">
        <w:rPr>
          <w:spacing w:val="-10"/>
        </w:rPr>
        <w:t xml:space="preserve"> </w:t>
      </w:r>
      <w:r w:rsidRPr="003A6B09">
        <w:t>уведомления</w:t>
      </w:r>
      <w:r w:rsidRPr="003A6B09">
        <w:rPr>
          <w:spacing w:val="-10"/>
        </w:rPr>
        <w:t xml:space="preserve"> </w:t>
      </w:r>
      <w:r w:rsidRPr="003A6B09">
        <w:t>не позднее, чем за 30 (тридцать) календарных дней до предполагаемой даты расторжения Соглашения.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15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Соглашение или отдельные его положения могут быть изменены или дополнены по согласованию Сторон путем заключения дополнительных соглашений, являющихся неотъемлемыми частями настоящего Соглашения.</w:t>
      </w:r>
    </w:p>
    <w:p w:rsidR="000833FF" w:rsidRPr="003A6B09" w:rsidRDefault="00DF283E" w:rsidP="009C1A57">
      <w:pPr>
        <w:pStyle w:val="1"/>
        <w:numPr>
          <w:ilvl w:val="0"/>
          <w:numId w:val="8"/>
        </w:numPr>
        <w:tabs>
          <w:tab w:val="left" w:pos="0"/>
        </w:tabs>
        <w:spacing w:after="240"/>
        <w:ind w:left="0" w:firstLine="709"/>
        <w:jc w:val="center"/>
      </w:pPr>
      <w:r w:rsidRPr="003A6B09">
        <w:t>Обстоятельства</w:t>
      </w:r>
      <w:r w:rsidRPr="003A6B09">
        <w:rPr>
          <w:spacing w:val="-16"/>
        </w:rPr>
        <w:t xml:space="preserve"> </w:t>
      </w:r>
      <w:r w:rsidRPr="003A6B09">
        <w:t>непреодолимой</w:t>
      </w:r>
      <w:r w:rsidRPr="003A6B09">
        <w:rPr>
          <w:spacing w:val="-12"/>
        </w:rPr>
        <w:t xml:space="preserve"> </w:t>
      </w:r>
      <w:r w:rsidRPr="003A6B09">
        <w:rPr>
          <w:spacing w:val="-4"/>
        </w:rPr>
        <w:t>силы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Ни одна из Сторон не несет ответственность за полное или частичное</w:t>
      </w:r>
      <w:r w:rsidRPr="003A6B09">
        <w:rPr>
          <w:spacing w:val="-18"/>
          <w:sz w:val="28"/>
          <w:szCs w:val="28"/>
        </w:rPr>
        <w:t xml:space="preserve"> </w:t>
      </w:r>
      <w:r w:rsidRPr="003A6B09">
        <w:rPr>
          <w:sz w:val="28"/>
          <w:szCs w:val="28"/>
        </w:rPr>
        <w:t>неисполнение</w:t>
      </w:r>
      <w:r w:rsidRPr="003A6B09">
        <w:rPr>
          <w:spacing w:val="-17"/>
          <w:sz w:val="28"/>
          <w:szCs w:val="28"/>
        </w:rPr>
        <w:t xml:space="preserve"> </w:t>
      </w:r>
      <w:r w:rsidRPr="003A6B09">
        <w:rPr>
          <w:sz w:val="28"/>
          <w:szCs w:val="28"/>
        </w:rPr>
        <w:t>своих</w:t>
      </w:r>
      <w:r w:rsidRPr="003A6B09">
        <w:rPr>
          <w:spacing w:val="-18"/>
          <w:sz w:val="28"/>
          <w:szCs w:val="28"/>
        </w:rPr>
        <w:t xml:space="preserve"> </w:t>
      </w:r>
      <w:r w:rsidRPr="003A6B09">
        <w:rPr>
          <w:sz w:val="28"/>
          <w:szCs w:val="28"/>
        </w:rPr>
        <w:t>обязательств</w:t>
      </w:r>
      <w:r w:rsidRPr="003A6B09">
        <w:rPr>
          <w:spacing w:val="-17"/>
          <w:sz w:val="28"/>
          <w:szCs w:val="28"/>
        </w:rPr>
        <w:t xml:space="preserve"> </w:t>
      </w:r>
      <w:r w:rsidRPr="003A6B09">
        <w:rPr>
          <w:sz w:val="28"/>
          <w:szCs w:val="28"/>
        </w:rPr>
        <w:t>по</w:t>
      </w:r>
      <w:r w:rsidRPr="003A6B09">
        <w:rPr>
          <w:spacing w:val="-18"/>
          <w:sz w:val="28"/>
          <w:szCs w:val="28"/>
        </w:rPr>
        <w:t xml:space="preserve"> </w:t>
      </w:r>
      <w:r w:rsidRPr="003A6B09">
        <w:rPr>
          <w:sz w:val="28"/>
          <w:szCs w:val="28"/>
        </w:rPr>
        <w:t>Соглашению,</w:t>
      </w:r>
      <w:r w:rsidRPr="003A6B09">
        <w:rPr>
          <w:spacing w:val="-17"/>
          <w:sz w:val="28"/>
          <w:szCs w:val="28"/>
        </w:rPr>
        <w:t xml:space="preserve"> </w:t>
      </w:r>
      <w:r w:rsidRPr="003A6B09">
        <w:rPr>
          <w:sz w:val="28"/>
          <w:szCs w:val="28"/>
        </w:rPr>
        <w:t>если</w:t>
      </w:r>
      <w:r w:rsidRPr="003A6B09">
        <w:rPr>
          <w:spacing w:val="-18"/>
          <w:sz w:val="28"/>
          <w:szCs w:val="28"/>
        </w:rPr>
        <w:t xml:space="preserve"> </w:t>
      </w:r>
      <w:r w:rsidRPr="003A6B09">
        <w:rPr>
          <w:sz w:val="28"/>
          <w:szCs w:val="28"/>
        </w:rPr>
        <w:t>исполнение обязательств оказалось невозможным вследствие действия обстоятельств непреодолимой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силы,</w:t>
      </w:r>
      <w:r w:rsidRPr="003A6B09">
        <w:rPr>
          <w:spacing w:val="-3"/>
          <w:sz w:val="28"/>
          <w:szCs w:val="28"/>
        </w:rPr>
        <w:t xml:space="preserve"> </w:t>
      </w:r>
      <w:r w:rsidRPr="003A6B09">
        <w:rPr>
          <w:sz w:val="28"/>
          <w:szCs w:val="28"/>
        </w:rPr>
        <w:t>то</w:t>
      </w:r>
      <w:r w:rsidRPr="003A6B09">
        <w:rPr>
          <w:spacing w:val="-4"/>
          <w:sz w:val="28"/>
          <w:szCs w:val="28"/>
        </w:rPr>
        <w:t xml:space="preserve"> </w:t>
      </w:r>
      <w:r w:rsidRPr="003A6B09">
        <w:rPr>
          <w:sz w:val="28"/>
          <w:szCs w:val="28"/>
        </w:rPr>
        <w:t>есть</w:t>
      </w:r>
      <w:r w:rsidRPr="003A6B09">
        <w:rPr>
          <w:spacing w:val="-4"/>
          <w:sz w:val="28"/>
          <w:szCs w:val="28"/>
        </w:rPr>
        <w:t xml:space="preserve"> </w:t>
      </w:r>
      <w:r w:rsidRPr="003A6B09">
        <w:rPr>
          <w:sz w:val="28"/>
          <w:szCs w:val="28"/>
        </w:rPr>
        <w:t>чрезвычайных</w:t>
      </w:r>
      <w:r w:rsidRPr="003A6B09">
        <w:rPr>
          <w:spacing w:val="-4"/>
          <w:sz w:val="28"/>
          <w:szCs w:val="28"/>
        </w:rPr>
        <w:t xml:space="preserve"> </w:t>
      </w:r>
      <w:r w:rsidRPr="003A6B09">
        <w:rPr>
          <w:sz w:val="28"/>
          <w:szCs w:val="28"/>
        </w:rPr>
        <w:t>и</w:t>
      </w:r>
      <w:r w:rsidRPr="003A6B09">
        <w:rPr>
          <w:spacing w:val="-4"/>
          <w:sz w:val="28"/>
          <w:szCs w:val="28"/>
        </w:rPr>
        <w:t xml:space="preserve"> </w:t>
      </w:r>
      <w:r w:rsidRPr="003A6B09">
        <w:rPr>
          <w:sz w:val="28"/>
          <w:szCs w:val="28"/>
        </w:rPr>
        <w:t>непредотвратимых</w:t>
      </w:r>
      <w:r w:rsidRPr="003A6B09">
        <w:rPr>
          <w:spacing w:val="-3"/>
          <w:sz w:val="28"/>
          <w:szCs w:val="28"/>
        </w:rPr>
        <w:t xml:space="preserve"> </w:t>
      </w:r>
      <w:r w:rsidRPr="003A6B09">
        <w:rPr>
          <w:sz w:val="28"/>
          <w:szCs w:val="28"/>
        </w:rPr>
        <w:t>при</w:t>
      </w:r>
      <w:r w:rsidRPr="003A6B09">
        <w:rPr>
          <w:spacing w:val="-4"/>
          <w:sz w:val="28"/>
          <w:szCs w:val="28"/>
        </w:rPr>
        <w:t xml:space="preserve"> </w:t>
      </w:r>
      <w:r w:rsidRPr="003A6B09">
        <w:rPr>
          <w:sz w:val="28"/>
          <w:szCs w:val="28"/>
        </w:rPr>
        <w:t>данных условиях обстоятельств, возникших помимо воли и желания Сторон.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Сторона, для которой создалась невозможность исполнения обязательств по Соглашению вследствие действия обстоятельств непреодолимой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силы,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должна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в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течение</w:t>
      </w:r>
      <w:r w:rsidRPr="003A6B09">
        <w:rPr>
          <w:spacing w:val="-11"/>
          <w:sz w:val="28"/>
          <w:szCs w:val="28"/>
        </w:rPr>
        <w:t xml:space="preserve"> </w:t>
      </w:r>
      <w:r w:rsidRPr="003A6B09">
        <w:rPr>
          <w:sz w:val="28"/>
          <w:szCs w:val="28"/>
        </w:rPr>
        <w:t>3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(трех)</w:t>
      </w:r>
      <w:r w:rsidRPr="003A6B09">
        <w:rPr>
          <w:spacing w:val="-9"/>
          <w:sz w:val="28"/>
          <w:szCs w:val="28"/>
        </w:rPr>
        <w:t xml:space="preserve"> </w:t>
      </w:r>
      <w:r w:rsidRPr="003A6B09">
        <w:rPr>
          <w:sz w:val="28"/>
          <w:szCs w:val="28"/>
        </w:rPr>
        <w:t>календарных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>дней</w:t>
      </w:r>
      <w:r w:rsidRPr="003A6B09">
        <w:rPr>
          <w:spacing w:val="-10"/>
          <w:sz w:val="28"/>
          <w:szCs w:val="28"/>
        </w:rPr>
        <w:t xml:space="preserve"> </w:t>
      </w:r>
      <w:r w:rsidRPr="003A6B09">
        <w:rPr>
          <w:sz w:val="28"/>
          <w:szCs w:val="28"/>
        </w:rPr>
        <w:t xml:space="preserve">письменно известить другую Сторону о датах начала и прекращения указанных </w:t>
      </w:r>
      <w:r w:rsidRPr="003A6B09">
        <w:rPr>
          <w:spacing w:val="-2"/>
          <w:sz w:val="28"/>
          <w:szCs w:val="28"/>
        </w:rPr>
        <w:t>обстоятельств.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Если обстоятельства непреодолимой силы будут продолжаться более 2 (двух) месяцев, то каждая из Сторон имеет право расторгнуть Соглашение при условии письменного уведомления другой Стороны о своих намерениях за 20 (двадцать) календарных дней до предполагаемой даты расторжения Соглашения и произвести взаиморасчеты за 5 (пять) календарных дней до даты расторжения Соглашения.</w:t>
      </w:r>
    </w:p>
    <w:p w:rsidR="000833FF" w:rsidRPr="003A6B09" w:rsidRDefault="00DF283E" w:rsidP="009C1A57">
      <w:pPr>
        <w:pStyle w:val="1"/>
        <w:numPr>
          <w:ilvl w:val="0"/>
          <w:numId w:val="8"/>
        </w:numPr>
        <w:tabs>
          <w:tab w:val="left" w:pos="0"/>
        </w:tabs>
        <w:spacing w:after="240"/>
        <w:ind w:left="0" w:firstLine="709"/>
        <w:jc w:val="center"/>
      </w:pPr>
      <w:r w:rsidRPr="003A6B09">
        <w:t>Заключительные</w:t>
      </w:r>
      <w:r w:rsidRPr="003A6B09">
        <w:rPr>
          <w:spacing w:val="-12"/>
        </w:rPr>
        <w:t xml:space="preserve"> </w:t>
      </w:r>
      <w:r w:rsidRPr="003A6B09">
        <w:rPr>
          <w:spacing w:val="-2"/>
        </w:rPr>
        <w:t>положения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Стороны обеспечивают защиту персональных данных в соответствии с Федеральным законом от 27.07.2006 № 152-ФЗ «О персональных данных».</w:t>
      </w:r>
    </w:p>
    <w:p w:rsidR="000833FF" w:rsidRPr="003A6B09" w:rsidRDefault="00DF283E" w:rsidP="009C1A57">
      <w:pPr>
        <w:pStyle w:val="a4"/>
        <w:numPr>
          <w:ilvl w:val="1"/>
          <w:numId w:val="8"/>
        </w:numPr>
        <w:tabs>
          <w:tab w:val="left" w:pos="1325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Соглашение составлено в двух экземплярах, имеющих одинаковую юридическую силу, по одному экземпляру для каждой из Сторон.</w:t>
      </w:r>
    </w:p>
    <w:p w:rsidR="00196241" w:rsidRDefault="00DF283E" w:rsidP="009C1A57">
      <w:pPr>
        <w:pStyle w:val="a4"/>
        <w:numPr>
          <w:ilvl w:val="1"/>
          <w:numId w:val="8"/>
        </w:numPr>
        <w:tabs>
          <w:tab w:val="left" w:pos="1316"/>
        </w:tabs>
        <w:ind w:left="0" w:firstLine="709"/>
        <w:rPr>
          <w:sz w:val="28"/>
          <w:szCs w:val="28"/>
        </w:rPr>
      </w:pPr>
      <w:r w:rsidRPr="003A6B09">
        <w:rPr>
          <w:sz w:val="28"/>
          <w:szCs w:val="28"/>
        </w:rPr>
        <w:t>Все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споры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и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разногласия,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возникающие</w:t>
      </w:r>
      <w:r w:rsidRPr="003A6B09">
        <w:rPr>
          <w:spacing w:val="-7"/>
          <w:sz w:val="28"/>
          <w:szCs w:val="28"/>
        </w:rPr>
        <w:t xml:space="preserve"> </w:t>
      </w:r>
      <w:r w:rsidRPr="003A6B09">
        <w:rPr>
          <w:sz w:val="28"/>
          <w:szCs w:val="28"/>
        </w:rPr>
        <w:t>из</w:t>
      </w:r>
      <w:r w:rsidRPr="003A6B09">
        <w:rPr>
          <w:spacing w:val="-8"/>
          <w:sz w:val="28"/>
          <w:szCs w:val="28"/>
        </w:rPr>
        <w:t xml:space="preserve"> </w:t>
      </w:r>
      <w:r w:rsidRPr="003A6B09">
        <w:rPr>
          <w:sz w:val="28"/>
          <w:szCs w:val="28"/>
        </w:rPr>
        <w:t>настоящего</w:t>
      </w:r>
      <w:r w:rsidRPr="003A6B09">
        <w:rPr>
          <w:spacing w:val="-2"/>
          <w:sz w:val="28"/>
          <w:szCs w:val="28"/>
        </w:rPr>
        <w:t xml:space="preserve"> </w:t>
      </w:r>
      <w:r w:rsidRPr="003A6B09">
        <w:rPr>
          <w:sz w:val="28"/>
          <w:szCs w:val="28"/>
        </w:rPr>
        <w:t>Соглашения, будут решаться путем переговоров между Сторонами.</w:t>
      </w:r>
    </w:p>
    <w:p w:rsidR="000833FF" w:rsidRPr="00196241" w:rsidRDefault="00196241" w:rsidP="0019624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1A5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8666" cy="8008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1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7691" r="8549" b="15300"/>
                    <a:stretch/>
                  </pic:blipFill>
                  <pic:spPr bwMode="auto">
                    <a:xfrm>
                      <a:off x="0" y="0"/>
                      <a:ext cx="6648192" cy="80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3FF" w:rsidRPr="00196241" w:rsidSect="00196241">
      <w:pgSz w:w="11910" w:h="16840"/>
      <w:pgMar w:top="1418" w:right="851" w:bottom="1134" w:left="851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8B" w:rsidRDefault="0083678B">
      <w:r>
        <w:separator/>
      </w:r>
    </w:p>
  </w:endnote>
  <w:endnote w:type="continuationSeparator" w:id="0">
    <w:p w:rsidR="0083678B" w:rsidRDefault="0083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8B" w:rsidRDefault="0083678B">
      <w:r>
        <w:separator/>
      </w:r>
    </w:p>
  </w:footnote>
  <w:footnote w:type="continuationSeparator" w:id="0">
    <w:p w:rsidR="0083678B" w:rsidRDefault="00836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FF" w:rsidRDefault="00DF283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48AE4E3" wp14:editId="0F7BD3BA">
              <wp:simplePos x="0" y="0"/>
              <wp:positionH relativeFrom="page">
                <wp:posOffset>3719195</wp:posOffset>
              </wp:positionH>
              <wp:positionV relativeFrom="page">
                <wp:posOffset>438234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3FF" w:rsidRDefault="000833F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85pt;margin-top:34.5pt;width:25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" filled="f" stroked="f">
              <v:path arrowok="t"/>
              <v:textbox inset="0,0,0,0">
                <w:txbxContent>
                  <w:p w:rsidR="000833FF" w:rsidRDefault="000833F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06B"/>
    <w:multiLevelType w:val="hybridMultilevel"/>
    <w:tmpl w:val="13B2F990"/>
    <w:lvl w:ilvl="0" w:tplc="B762DF42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010F8">
      <w:numFmt w:val="bullet"/>
      <w:lvlText w:val="•"/>
      <w:lvlJc w:val="left"/>
      <w:pPr>
        <w:ind w:left="1066" w:hanging="425"/>
      </w:pPr>
      <w:rPr>
        <w:rFonts w:hint="default"/>
        <w:lang w:val="ru-RU" w:eastAsia="en-US" w:bidi="ar-SA"/>
      </w:rPr>
    </w:lvl>
    <w:lvl w:ilvl="2" w:tplc="5468B03C">
      <w:numFmt w:val="bullet"/>
      <w:lvlText w:val="•"/>
      <w:lvlJc w:val="left"/>
      <w:pPr>
        <w:ind w:left="2013" w:hanging="425"/>
      </w:pPr>
      <w:rPr>
        <w:rFonts w:hint="default"/>
        <w:lang w:val="ru-RU" w:eastAsia="en-US" w:bidi="ar-SA"/>
      </w:rPr>
    </w:lvl>
    <w:lvl w:ilvl="3" w:tplc="9D4290F8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4" w:tplc="1BF26302">
      <w:numFmt w:val="bullet"/>
      <w:lvlText w:val="•"/>
      <w:lvlJc w:val="left"/>
      <w:pPr>
        <w:ind w:left="3906" w:hanging="425"/>
      </w:pPr>
      <w:rPr>
        <w:rFonts w:hint="default"/>
        <w:lang w:val="ru-RU" w:eastAsia="en-US" w:bidi="ar-SA"/>
      </w:rPr>
    </w:lvl>
    <w:lvl w:ilvl="5" w:tplc="B180E924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6" w:tplc="A396231E">
      <w:numFmt w:val="bullet"/>
      <w:lvlText w:val="•"/>
      <w:lvlJc w:val="left"/>
      <w:pPr>
        <w:ind w:left="5799" w:hanging="425"/>
      </w:pPr>
      <w:rPr>
        <w:rFonts w:hint="default"/>
        <w:lang w:val="ru-RU" w:eastAsia="en-US" w:bidi="ar-SA"/>
      </w:rPr>
    </w:lvl>
    <w:lvl w:ilvl="7" w:tplc="AC0E099A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8" w:tplc="AD980BF4">
      <w:numFmt w:val="bullet"/>
      <w:lvlText w:val="•"/>
      <w:lvlJc w:val="left"/>
      <w:pPr>
        <w:ind w:left="7693" w:hanging="425"/>
      </w:pPr>
      <w:rPr>
        <w:rFonts w:hint="default"/>
        <w:lang w:val="ru-RU" w:eastAsia="en-US" w:bidi="ar-SA"/>
      </w:rPr>
    </w:lvl>
  </w:abstractNum>
  <w:abstractNum w:abstractNumId="1">
    <w:nsid w:val="05A3752C"/>
    <w:multiLevelType w:val="hybridMultilevel"/>
    <w:tmpl w:val="CA047684"/>
    <w:lvl w:ilvl="0" w:tplc="1FDC826C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69A6A">
      <w:numFmt w:val="bullet"/>
      <w:lvlText w:val="•"/>
      <w:lvlJc w:val="left"/>
      <w:pPr>
        <w:ind w:left="1066" w:hanging="425"/>
      </w:pPr>
      <w:rPr>
        <w:rFonts w:hint="default"/>
        <w:lang w:val="ru-RU" w:eastAsia="en-US" w:bidi="ar-SA"/>
      </w:rPr>
    </w:lvl>
    <w:lvl w:ilvl="2" w:tplc="6A78E850">
      <w:numFmt w:val="bullet"/>
      <w:lvlText w:val="•"/>
      <w:lvlJc w:val="left"/>
      <w:pPr>
        <w:ind w:left="2013" w:hanging="425"/>
      </w:pPr>
      <w:rPr>
        <w:rFonts w:hint="default"/>
        <w:lang w:val="ru-RU" w:eastAsia="en-US" w:bidi="ar-SA"/>
      </w:rPr>
    </w:lvl>
    <w:lvl w:ilvl="3" w:tplc="CEE81578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4" w:tplc="F8462E90">
      <w:numFmt w:val="bullet"/>
      <w:lvlText w:val="•"/>
      <w:lvlJc w:val="left"/>
      <w:pPr>
        <w:ind w:left="3906" w:hanging="425"/>
      </w:pPr>
      <w:rPr>
        <w:rFonts w:hint="default"/>
        <w:lang w:val="ru-RU" w:eastAsia="en-US" w:bidi="ar-SA"/>
      </w:rPr>
    </w:lvl>
    <w:lvl w:ilvl="5" w:tplc="A4AAA9F6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6" w:tplc="E786A588">
      <w:numFmt w:val="bullet"/>
      <w:lvlText w:val="•"/>
      <w:lvlJc w:val="left"/>
      <w:pPr>
        <w:ind w:left="5799" w:hanging="425"/>
      </w:pPr>
      <w:rPr>
        <w:rFonts w:hint="default"/>
        <w:lang w:val="ru-RU" w:eastAsia="en-US" w:bidi="ar-SA"/>
      </w:rPr>
    </w:lvl>
    <w:lvl w:ilvl="7" w:tplc="01601352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8" w:tplc="6CF6B058">
      <w:numFmt w:val="bullet"/>
      <w:lvlText w:val="•"/>
      <w:lvlJc w:val="left"/>
      <w:pPr>
        <w:ind w:left="7693" w:hanging="425"/>
      </w:pPr>
      <w:rPr>
        <w:rFonts w:hint="default"/>
        <w:lang w:val="ru-RU" w:eastAsia="en-US" w:bidi="ar-SA"/>
      </w:rPr>
    </w:lvl>
  </w:abstractNum>
  <w:abstractNum w:abstractNumId="2">
    <w:nsid w:val="39DB5772"/>
    <w:multiLevelType w:val="multilevel"/>
    <w:tmpl w:val="0728FC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2160"/>
      </w:pPr>
      <w:rPr>
        <w:rFonts w:hint="default"/>
      </w:rPr>
    </w:lvl>
  </w:abstractNum>
  <w:abstractNum w:abstractNumId="3">
    <w:nsid w:val="3CEE2F21"/>
    <w:multiLevelType w:val="hybridMultilevel"/>
    <w:tmpl w:val="6B865ACE"/>
    <w:lvl w:ilvl="0" w:tplc="E3B420DC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CE1CE">
      <w:numFmt w:val="bullet"/>
      <w:lvlText w:val="•"/>
      <w:lvlJc w:val="left"/>
      <w:pPr>
        <w:ind w:left="1066" w:hanging="425"/>
      </w:pPr>
      <w:rPr>
        <w:rFonts w:hint="default"/>
        <w:lang w:val="ru-RU" w:eastAsia="en-US" w:bidi="ar-SA"/>
      </w:rPr>
    </w:lvl>
    <w:lvl w:ilvl="2" w:tplc="6166F388">
      <w:numFmt w:val="bullet"/>
      <w:lvlText w:val="•"/>
      <w:lvlJc w:val="left"/>
      <w:pPr>
        <w:ind w:left="2013" w:hanging="425"/>
      </w:pPr>
      <w:rPr>
        <w:rFonts w:hint="default"/>
        <w:lang w:val="ru-RU" w:eastAsia="en-US" w:bidi="ar-SA"/>
      </w:rPr>
    </w:lvl>
    <w:lvl w:ilvl="3" w:tplc="7172A196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4" w:tplc="A666FFDE">
      <w:numFmt w:val="bullet"/>
      <w:lvlText w:val="•"/>
      <w:lvlJc w:val="left"/>
      <w:pPr>
        <w:ind w:left="3906" w:hanging="425"/>
      </w:pPr>
      <w:rPr>
        <w:rFonts w:hint="default"/>
        <w:lang w:val="ru-RU" w:eastAsia="en-US" w:bidi="ar-SA"/>
      </w:rPr>
    </w:lvl>
    <w:lvl w:ilvl="5" w:tplc="6CE05B7C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6" w:tplc="30A47958">
      <w:numFmt w:val="bullet"/>
      <w:lvlText w:val="•"/>
      <w:lvlJc w:val="left"/>
      <w:pPr>
        <w:ind w:left="5799" w:hanging="425"/>
      </w:pPr>
      <w:rPr>
        <w:rFonts w:hint="default"/>
        <w:lang w:val="ru-RU" w:eastAsia="en-US" w:bidi="ar-SA"/>
      </w:rPr>
    </w:lvl>
    <w:lvl w:ilvl="7" w:tplc="99527AA8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8" w:tplc="25BE346E">
      <w:numFmt w:val="bullet"/>
      <w:lvlText w:val="•"/>
      <w:lvlJc w:val="left"/>
      <w:pPr>
        <w:ind w:left="7693" w:hanging="425"/>
      </w:pPr>
      <w:rPr>
        <w:rFonts w:hint="default"/>
        <w:lang w:val="ru-RU" w:eastAsia="en-US" w:bidi="ar-SA"/>
      </w:rPr>
    </w:lvl>
  </w:abstractNum>
  <w:abstractNum w:abstractNumId="4">
    <w:nsid w:val="497726C2"/>
    <w:multiLevelType w:val="hybridMultilevel"/>
    <w:tmpl w:val="39909546"/>
    <w:lvl w:ilvl="0" w:tplc="4586B104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E3FD4">
      <w:numFmt w:val="bullet"/>
      <w:lvlText w:val="•"/>
      <w:lvlJc w:val="left"/>
      <w:pPr>
        <w:ind w:left="1066" w:hanging="425"/>
      </w:pPr>
      <w:rPr>
        <w:rFonts w:hint="default"/>
        <w:lang w:val="ru-RU" w:eastAsia="en-US" w:bidi="ar-SA"/>
      </w:rPr>
    </w:lvl>
    <w:lvl w:ilvl="2" w:tplc="2C30B640">
      <w:numFmt w:val="bullet"/>
      <w:lvlText w:val="•"/>
      <w:lvlJc w:val="left"/>
      <w:pPr>
        <w:ind w:left="2013" w:hanging="425"/>
      </w:pPr>
      <w:rPr>
        <w:rFonts w:hint="default"/>
        <w:lang w:val="ru-RU" w:eastAsia="en-US" w:bidi="ar-SA"/>
      </w:rPr>
    </w:lvl>
    <w:lvl w:ilvl="3" w:tplc="2EF011B4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4" w:tplc="94BE9FF2">
      <w:numFmt w:val="bullet"/>
      <w:lvlText w:val="•"/>
      <w:lvlJc w:val="left"/>
      <w:pPr>
        <w:ind w:left="3906" w:hanging="425"/>
      </w:pPr>
      <w:rPr>
        <w:rFonts w:hint="default"/>
        <w:lang w:val="ru-RU" w:eastAsia="en-US" w:bidi="ar-SA"/>
      </w:rPr>
    </w:lvl>
    <w:lvl w:ilvl="5" w:tplc="84FE8D7E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6" w:tplc="BC22F756">
      <w:numFmt w:val="bullet"/>
      <w:lvlText w:val="•"/>
      <w:lvlJc w:val="left"/>
      <w:pPr>
        <w:ind w:left="5799" w:hanging="425"/>
      </w:pPr>
      <w:rPr>
        <w:rFonts w:hint="default"/>
        <w:lang w:val="ru-RU" w:eastAsia="en-US" w:bidi="ar-SA"/>
      </w:rPr>
    </w:lvl>
    <w:lvl w:ilvl="7" w:tplc="3AA8A178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8" w:tplc="E6C6E912">
      <w:numFmt w:val="bullet"/>
      <w:lvlText w:val="•"/>
      <w:lvlJc w:val="left"/>
      <w:pPr>
        <w:ind w:left="7693" w:hanging="425"/>
      </w:pPr>
      <w:rPr>
        <w:rFonts w:hint="default"/>
        <w:lang w:val="ru-RU" w:eastAsia="en-US" w:bidi="ar-SA"/>
      </w:rPr>
    </w:lvl>
  </w:abstractNum>
  <w:abstractNum w:abstractNumId="5">
    <w:nsid w:val="55F266B4"/>
    <w:multiLevelType w:val="hybridMultilevel"/>
    <w:tmpl w:val="8354B14A"/>
    <w:lvl w:ilvl="0" w:tplc="EF2275FC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A993C">
      <w:numFmt w:val="bullet"/>
      <w:lvlText w:val="•"/>
      <w:lvlJc w:val="left"/>
      <w:pPr>
        <w:ind w:left="1066" w:hanging="425"/>
      </w:pPr>
      <w:rPr>
        <w:rFonts w:hint="default"/>
        <w:lang w:val="ru-RU" w:eastAsia="en-US" w:bidi="ar-SA"/>
      </w:rPr>
    </w:lvl>
    <w:lvl w:ilvl="2" w:tplc="023892DE">
      <w:numFmt w:val="bullet"/>
      <w:lvlText w:val="•"/>
      <w:lvlJc w:val="left"/>
      <w:pPr>
        <w:ind w:left="2013" w:hanging="425"/>
      </w:pPr>
      <w:rPr>
        <w:rFonts w:hint="default"/>
        <w:lang w:val="ru-RU" w:eastAsia="en-US" w:bidi="ar-SA"/>
      </w:rPr>
    </w:lvl>
    <w:lvl w:ilvl="3" w:tplc="C47EB38A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4" w:tplc="32925654">
      <w:numFmt w:val="bullet"/>
      <w:lvlText w:val="•"/>
      <w:lvlJc w:val="left"/>
      <w:pPr>
        <w:ind w:left="3906" w:hanging="425"/>
      </w:pPr>
      <w:rPr>
        <w:rFonts w:hint="default"/>
        <w:lang w:val="ru-RU" w:eastAsia="en-US" w:bidi="ar-SA"/>
      </w:rPr>
    </w:lvl>
    <w:lvl w:ilvl="5" w:tplc="668450CE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6" w:tplc="76202E90">
      <w:numFmt w:val="bullet"/>
      <w:lvlText w:val="•"/>
      <w:lvlJc w:val="left"/>
      <w:pPr>
        <w:ind w:left="5799" w:hanging="425"/>
      </w:pPr>
      <w:rPr>
        <w:rFonts w:hint="default"/>
        <w:lang w:val="ru-RU" w:eastAsia="en-US" w:bidi="ar-SA"/>
      </w:rPr>
    </w:lvl>
    <w:lvl w:ilvl="7" w:tplc="C7106D88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8" w:tplc="6CA45CBC">
      <w:numFmt w:val="bullet"/>
      <w:lvlText w:val="•"/>
      <w:lvlJc w:val="left"/>
      <w:pPr>
        <w:ind w:left="7693" w:hanging="425"/>
      </w:pPr>
      <w:rPr>
        <w:rFonts w:hint="default"/>
        <w:lang w:val="ru-RU" w:eastAsia="en-US" w:bidi="ar-SA"/>
      </w:rPr>
    </w:lvl>
  </w:abstractNum>
  <w:abstractNum w:abstractNumId="6">
    <w:nsid w:val="56622F51"/>
    <w:multiLevelType w:val="multilevel"/>
    <w:tmpl w:val="57BC3416"/>
    <w:lvl w:ilvl="0">
      <w:start w:val="1"/>
      <w:numFmt w:val="decimal"/>
      <w:lvlText w:val="%1."/>
      <w:lvlJc w:val="left"/>
      <w:pPr>
        <w:ind w:left="359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492"/>
      </w:pPr>
      <w:rPr>
        <w:rFonts w:hint="default"/>
        <w:lang w:val="ru-RU" w:eastAsia="en-US" w:bidi="ar-SA"/>
      </w:rPr>
    </w:lvl>
  </w:abstractNum>
  <w:abstractNum w:abstractNumId="7">
    <w:nsid w:val="683A372E"/>
    <w:multiLevelType w:val="hybridMultilevel"/>
    <w:tmpl w:val="3480798E"/>
    <w:lvl w:ilvl="0" w:tplc="CA025CA4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63EC6">
      <w:numFmt w:val="bullet"/>
      <w:lvlText w:val="•"/>
      <w:lvlJc w:val="left"/>
      <w:pPr>
        <w:ind w:left="1066" w:hanging="425"/>
      </w:pPr>
      <w:rPr>
        <w:rFonts w:hint="default"/>
        <w:lang w:val="ru-RU" w:eastAsia="en-US" w:bidi="ar-SA"/>
      </w:rPr>
    </w:lvl>
    <w:lvl w:ilvl="2" w:tplc="92240932">
      <w:numFmt w:val="bullet"/>
      <w:lvlText w:val="•"/>
      <w:lvlJc w:val="left"/>
      <w:pPr>
        <w:ind w:left="2013" w:hanging="425"/>
      </w:pPr>
      <w:rPr>
        <w:rFonts w:hint="default"/>
        <w:lang w:val="ru-RU" w:eastAsia="en-US" w:bidi="ar-SA"/>
      </w:rPr>
    </w:lvl>
    <w:lvl w:ilvl="3" w:tplc="15E450B4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4" w:tplc="72CEDEA6">
      <w:numFmt w:val="bullet"/>
      <w:lvlText w:val="•"/>
      <w:lvlJc w:val="left"/>
      <w:pPr>
        <w:ind w:left="3906" w:hanging="425"/>
      </w:pPr>
      <w:rPr>
        <w:rFonts w:hint="default"/>
        <w:lang w:val="ru-RU" w:eastAsia="en-US" w:bidi="ar-SA"/>
      </w:rPr>
    </w:lvl>
    <w:lvl w:ilvl="5" w:tplc="42763962">
      <w:numFmt w:val="bullet"/>
      <w:lvlText w:val="•"/>
      <w:lvlJc w:val="left"/>
      <w:pPr>
        <w:ind w:left="4853" w:hanging="425"/>
      </w:pPr>
      <w:rPr>
        <w:rFonts w:hint="default"/>
        <w:lang w:val="ru-RU" w:eastAsia="en-US" w:bidi="ar-SA"/>
      </w:rPr>
    </w:lvl>
    <w:lvl w:ilvl="6" w:tplc="C8C0FAC6">
      <w:numFmt w:val="bullet"/>
      <w:lvlText w:val="•"/>
      <w:lvlJc w:val="left"/>
      <w:pPr>
        <w:ind w:left="5799" w:hanging="425"/>
      </w:pPr>
      <w:rPr>
        <w:rFonts w:hint="default"/>
        <w:lang w:val="ru-RU" w:eastAsia="en-US" w:bidi="ar-SA"/>
      </w:rPr>
    </w:lvl>
    <w:lvl w:ilvl="7" w:tplc="3B848B10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8" w:tplc="4918A286">
      <w:numFmt w:val="bullet"/>
      <w:lvlText w:val="•"/>
      <w:lvlJc w:val="left"/>
      <w:pPr>
        <w:ind w:left="7693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FF"/>
    <w:rsid w:val="0001331F"/>
    <w:rsid w:val="000833FF"/>
    <w:rsid w:val="00196241"/>
    <w:rsid w:val="002C3381"/>
    <w:rsid w:val="003A6B09"/>
    <w:rsid w:val="00494324"/>
    <w:rsid w:val="00501C29"/>
    <w:rsid w:val="00652480"/>
    <w:rsid w:val="006D4D33"/>
    <w:rsid w:val="0083678B"/>
    <w:rsid w:val="008A2B25"/>
    <w:rsid w:val="009B0E5A"/>
    <w:rsid w:val="009C1A57"/>
    <w:rsid w:val="00A21496"/>
    <w:rsid w:val="00A7225E"/>
    <w:rsid w:val="00B46BF8"/>
    <w:rsid w:val="00B50AC8"/>
    <w:rsid w:val="00B80519"/>
    <w:rsid w:val="00B830A5"/>
    <w:rsid w:val="00BF007D"/>
    <w:rsid w:val="00C16122"/>
    <w:rsid w:val="00CC5553"/>
    <w:rsid w:val="00D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6"/>
      <w:ind w:left="4" w:hanging="28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50"/>
    </w:pPr>
  </w:style>
  <w:style w:type="character" w:customStyle="1" w:styleId="40">
    <w:name w:val="Заголовок 4 Знак"/>
    <w:basedOn w:val="a0"/>
    <w:link w:val="4"/>
    <w:uiPriority w:val="9"/>
    <w:semiHidden/>
    <w:rsid w:val="008A2B2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header"/>
    <w:basedOn w:val="a"/>
    <w:link w:val="a6"/>
    <w:uiPriority w:val="99"/>
    <w:unhideWhenUsed/>
    <w:rsid w:val="008A2B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2B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A2B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2B25"/>
    <w:rPr>
      <w:rFonts w:ascii="Times New Roman" w:eastAsia="Times New Roman" w:hAnsi="Times New Roman" w:cs="Times New Roman"/>
      <w:lang w:val="ru-RU"/>
    </w:rPr>
  </w:style>
  <w:style w:type="paragraph" w:customStyle="1" w:styleId="Style7">
    <w:name w:val="Style7"/>
    <w:basedOn w:val="a"/>
    <w:rsid w:val="00B830A5"/>
    <w:pPr>
      <w:adjustRightInd w:val="0"/>
      <w:spacing w:line="281" w:lineRule="exact"/>
      <w:jc w:val="both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830A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F00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F007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C1A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1A5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6"/>
      <w:ind w:left="4" w:hanging="28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50"/>
    </w:pPr>
  </w:style>
  <w:style w:type="character" w:customStyle="1" w:styleId="40">
    <w:name w:val="Заголовок 4 Знак"/>
    <w:basedOn w:val="a0"/>
    <w:link w:val="4"/>
    <w:uiPriority w:val="9"/>
    <w:semiHidden/>
    <w:rsid w:val="008A2B2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header"/>
    <w:basedOn w:val="a"/>
    <w:link w:val="a6"/>
    <w:uiPriority w:val="99"/>
    <w:unhideWhenUsed/>
    <w:rsid w:val="008A2B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2B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A2B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2B25"/>
    <w:rPr>
      <w:rFonts w:ascii="Times New Roman" w:eastAsia="Times New Roman" w:hAnsi="Times New Roman" w:cs="Times New Roman"/>
      <w:lang w:val="ru-RU"/>
    </w:rPr>
  </w:style>
  <w:style w:type="paragraph" w:customStyle="1" w:styleId="Style7">
    <w:name w:val="Style7"/>
    <w:basedOn w:val="a"/>
    <w:rsid w:val="00B830A5"/>
    <w:pPr>
      <w:adjustRightInd w:val="0"/>
      <w:spacing w:line="281" w:lineRule="exact"/>
      <w:jc w:val="both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830A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F00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F007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C1A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1A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664B-AE3D-4C37-B3AE-B2A555C8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ФЦК в сфере занятости, ВНИИ труда</dc:creator>
  <cp:lastModifiedBy>User</cp:lastModifiedBy>
  <cp:revision>5</cp:revision>
  <dcterms:created xsi:type="dcterms:W3CDTF">2024-12-18T06:31:00Z</dcterms:created>
  <dcterms:modified xsi:type="dcterms:W3CDTF">2025-01-10T13:37:00Z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