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9C7341"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9C7341" w:rsidRDefault="00D73B2B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7341" w:rsidRDefault="00D73B2B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9C7341" w:rsidRDefault="009C7341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C7341" w:rsidRDefault="00D73B2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9C7341" w:rsidRDefault="00D73B2B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9C7341" w:rsidRDefault="00D73B2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08.02.01 СТРОИТЕЛЬСТВО И ЭКСПЛУАТАЦИЯ ЗДАНИЙ И СООРУЖЕНИЙ</w:t>
      </w:r>
    </w:p>
    <w:p w:rsidR="009C7341" w:rsidRDefault="00D73B2B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11 классов)</w:t>
      </w:r>
      <w:proofErr w:type="gramEnd"/>
    </w:p>
    <w:p w:rsidR="009C7341" w:rsidRDefault="00D73B2B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25</w:t>
      </w:r>
    </w:p>
    <w:p w:rsidR="009C7341" w:rsidRDefault="009C7341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:rsidR="009C7341" w:rsidRDefault="00506EC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>н</w:t>
      </w:r>
      <w:bookmarkStart w:id="0" w:name="_GoBack"/>
      <w:bookmarkEnd w:id="0"/>
      <w:r w:rsidR="00D73B2B">
        <w:rPr>
          <w:rFonts w:ascii="Times New Roman" w:hAnsi="Times New Roman"/>
          <w:b/>
          <w:color w:val="FF0000"/>
          <w:sz w:val="36"/>
          <w:u w:val="single"/>
        </w:rPr>
        <w:t xml:space="preserve">а </w:t>
      </w:r>
      <w:r w:rsidR="001D3195">
        <w:rPr>
          <w:rFonts w:ascii="Times New Roman" w:hAnsi="Times New Roman"/>
          <w:b/>
          <w:color w:val="FF0000"/>
          <w:sz w:val="36"/>
          <w:u w:val="single"/>
        </w:rPr>
        <w:t>03.10</w:t>
      </w:r>
      <w:r w:rsidR="00D73B2B"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9C7341" w:rsidRDefault="009C7341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:rsidR="009C7341" w:rsidRDefault="009C7341">
      <w:pPr>
        <w:spacing w:after="0" w:line="240" w:lineRule="auto"/>
        <w:jc w:val="center"/>
        <w:rPr>
          <w:rFonts w:ascii="Times New Roman" w:hAnsi="Times New Roman"/>
          <w:b/>
          <w:sz w:val="6"/>
        </w:rPr>
      </w:pPr>
    </w:p>
    <w:p w:rsidR="009C7341" w:rsidRDefault="009C7341">
      <w:pPr>
        <w:spacing w:after="0" w:line="240" w:lineRule="auto"/>
        <w:rPr>
          <w:rFonts w:ascii="Cambria" w:hAnsi="Cambria"/>
          <w:b/>
          <w:color w:val="FF0000"/>
          <w:sz w:val="12"/>
        </w:rPr>
      </w:pPr>
    </w:p>
    <w:p w:rsidR="009C7341" w:rsidRDefault="00D73B2B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sz w:val="36"/>
          <w:shd w:val="clear" w:color="auto" w:fill="00FFCC"/>
        </w:rPr>
      </w:pPr>
      <w:r>
        <w:rPr>
          <w:rFonts w:ascii="Times New Roman" w:hAnsi="Times New Roman"/>
          <w:b/>
          <w:sz w:val="36"/>
        </w:rPr>
        <w:t>АБИТУРИЕНТЫ, ВЫДЕЛЕННЫЕ ЗЕЛЕНЫМ ЦВЕТОМ, ЗАЧИСЛЕНЫ НА БЮДЖЕТ</w:t>
      </w:r>
    </w:p>
    <w:p w:rsidR="009C7341" w:rsidRDefault="009C7341">
      <w:pPr>
        <w:spacing w:after="0" w:line="240" w:lineRule="auto"/>
        <w:jc w:val="center"/>
        <w:rPr>
          <w:rFonts w:ascii="Times New Roman" w:hAnsi="Times New Roman"/>
          <w:b/>
          <w:sz w:val="36"/>
          <w:shd w:val="clear" w:color="auto" w:fill="00FFCC"/>
        </w:rPr>
      </w:pPr>
    </w:p>
    <w:p w:rsidR="009C7341" w:rsidRDefault="00D73B2B">
      <w:pPr>
        <w:shd w:val="clear" w:color="auto" w:fill="FF9900"/>
        <w:jc w:val="center"/>
        <w:rPr>
          <w:rFonts w:ascii="Times New Roman" w:hAnsi="Times New Roman"/>
          <w:b/>
          <w:color w:val="FABF8F" w:themeColor="accent6" w:themeTint="99"/>
          <w:sz w:val="36"/>
        </w:rPr>
      </w:pPr>
      <w:proofErr w:type="gramStart"/>
      <w:r>
        <w:rPr>
          <w:rFonts w:ascii="Times New Roman" w:hAnsi="Times New Roman"/>
          <w:b/>
          <w:color w:val="FABF8F" w:themeColor="accent6" w:themeTint="99"/>
          <w:sz w:val="36"/>
        </w:rPr>
        <w:t>Абитуриенты</w:t>
      </w:r>
      <w:proofErr w:type="gramEnd"/>
      <w:r>
        <w:rPr>
          <w:rFonts w:ascii="Times New Roman" w:hAnsi="Times New Roman"/>
          <w:b/>
          <w:color w:val="FABF8F" w:themeColor="accent6" w:themeTint="99"/>
          <w:sz w:val="36"/>
        </w:rPr>
        <w:t xml:space="preserve"> выделенные оранжевым цветом, ЗАЧИСЛЕНЫ НА ВАКАНТНЫЕ МЕСТА.</w:t>
      </w:r>
    </w:p>
    <w:p w:rsidR="009C7341" w:rsidRDefault="00D73B2B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9C7341" w:rsidRDefault="009C7341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268"/>
        <w:gridCol w:w="2835"/>
        <w:gridCol w:w="2977"/>
        <w:gridCol w:w="1559"/>
      </w:tblGrid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Тихонов </w:t>
            </w:r>
            <w:proofErr w:type="spellStart"/>
            <w:r>
              <w:rPr>
                <w:rFonts w:ascii="Times New Roman" w:hAnsi="Times New Roman"/>
                <w:sz w:val="24"/>
              </w:rPr>
              <w:t>Бронислав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3.3076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СВО</w:t>
            </w: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Бахтина Дарья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4,9285714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 w:rsidRPr="00A522F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Pr="00A522F7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Pr="00A522F7" w:rsidRDefault="00D73B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522F7">
              <w:rPr>
                <w:rFonts w:ascii="Times New Roman" w:hAnsi="Times New Roman"/>
                <w:sz w:val="24"/>
              </w:rPr>
              <w:t>Клюжев Евгений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Pr="00A522F7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522F7">
              <w:rPr>
                <w:rFonts w:ascii="Times New Roman" w:hAnsi="Times New Roman"/>
                <w:sz w:val="24"/>
              </w:rPr>
              <w:t>4,466666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Pr="00A522F7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522F7"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Pr="00A522F7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22F7">
              <w:rPr>
                <w:rFonts w:ascii="Times New Roman" w:hAnsi="Times New Roman"/>
                <w:sz w:val="24"/>
              </w:rPr>
              <w:t>Нижегородская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Pr="00A522F7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rPr>
          <w:trHeight w:val="3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Резниченко Артём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7341">
        <w:trPr>
          <w:trHeight w:val="3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Куприянова Елена Станиславовна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4,11764705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9C7341">
        <w:trPr>
          <w:trHeight w:val="25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4,0714285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 Александр Вячеславович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Расулзода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Равшани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Мирали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Таджикистан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 Макар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3,8666666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3,846615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Мавликеев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Разильевич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Никита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3,736842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Максим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3,71428571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rPr>
          <w:trHeight w:val="2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Бакшаев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3,42857142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Кировская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Санин Глеб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3,38461538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Березин Александр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3,333333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Сурнина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Елена Владимировна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3,3125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Еремеев Дмитрий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Аммосов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Никита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3,1428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rPr>
          <w:trHeight w:val="2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pStyle w:val="ae"/>
              <w:spacing w:after="0" w:line="240" w:lineRule="auto"/>
              <w:ind w:left="44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НА ВАКАНТНЫЕ МЕСТА</w:t>
            </w: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Патрушев Максим Константинович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4,066666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Валиев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Алишербек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Нодиржон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Угли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4,0625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Узбекистан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Землянский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Глеб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3,666666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Катьков Тимур Владимирович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3,4375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C734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Павлов Лев Максимович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3,384615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D73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C7341" w:rsidRDefault="009C734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D3195" w:rsidRDefault="001D3195" w:rsidP="00995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D3195" w:rsidRDefault="001D3195" w:rsidP="0099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4,1875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D3195" w:rsidRDefault="001D3195" w:rsidP="009958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D3195" w:rsidRDefault="001D3195" w:rsidP="009958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Иванова Александра Петровна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4,705882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Быкадорова Арина Сергеевна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4,533333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Лебедев Алексей Борисович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4,285714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Нижегородская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</w:rPr>
              <w:t>Сметанин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</w:rPr>
              <w:t xml:space="preserve"> Виктор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4,2142857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Коми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Иванов Максим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4,133333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Бирюков Никита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4,0714285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Константинов Максим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4,0666666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rPr>
          <w:trHeight w:val="28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Богатырёв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3,933333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rPr>
          <w:trHeight w:val="28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Воробьев Андрей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3,92857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Андрияускас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3,888888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rPr>
          <w:trHeight w:val="24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Громов Никита Алексеевич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3,875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Нижегородская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rPr>
          <w:trHeight w:val="2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Ломая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Варлам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Леванович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3,875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Нижегородская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Поляков Валерий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3,851428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Салахутдинова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Амелия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Темуровна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3,846153846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Масленников Антон Александрович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3,8461538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Стрельников Антон Михайлович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3,74285714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Фоминых Игорь Анатольевич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3,733333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Тихонов Максим Дмитриевич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3,71428571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Уханов Богдан Андреевич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3,69230769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Тюменская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4"/>
                <w:szCs w:val="24"/>
              </w:rPr>
              <w:t>Пономарёв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Андрей Витальевич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3,666666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Кировская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Васильев Константин Александрович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3,64285714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Шемякин Михаил Сергеевич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3,642857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копия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Ахмадгазизова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Диля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Рамилевна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4,92307692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Пермяков Александр Русланович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3,5384615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Зверев Михаил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3,7857142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  <w:tr w:rsidR="001D319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pStyle w:val="ae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Михеев Иван Юрьевич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3,23076923077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195" w:rsidRDefault="001D3195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отозвано</w:t>
            </w:r>
          </w:p>
        </w:tc>
      </w:tr>
    </w:tbl>
    <w:p w:rsidR="009C7341" w:rsidRDefault="00D73B2B">
      <w:pPr>
        <w:tabs>
          <w:tab w:val="left" w:pos="3181"/>
        </w:tabs>
      </w:pPr>
      <w:r>
        <w:tab/>
      </w:r>
    </w:p>
    <w:sectPr w:rsidR="009C7341">
      <w:pgSz w:w="16838" w:h="11906" w:orient="landscape"/>
      <w:pgMar w:top="426" w:right="709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92" w:rsidRDefault="00471F92">
      <w:pPr>
        <w:spacing w:line="240" w:lineRule="auto"/>
      </w:pPr>
      <w:r>
        <w:separator/>
      </w:r>
    </w:p>
  </w:endnote>
  <w:endnote w:type="continuationSeparator" w:id="0">
    <w:p w:rsidR="00471F92" w:rsidRDefault="00471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92" w:rsidRDefault="00471F92">
      <w:pPr>
        <w:spacing w:after="0"/>
      </w:pPr>
      <w:r>
        <w:separator/>
      </w:r>
    </w:p>
  </w:footnote>
  <w:footnote w:type="continuationSeparator" w:id="0">
    <w:p w:rsidR="00471F92" w:rsidRDefault="00471F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E5778"/>
    <w:multiLevelType w:val="multilevel"/>
    <w:tmpl w:val="5CAE5778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996"/>
    <w:rsid w:val="000940AE"/>
    <w:rsid w:val="000A1A18"/>
    <w:rsid w:val="00126FA8"/>
    <w:rsid w:val="00127C6C"/>
    <w:rsid w:val="001430D3"/>
    <w:rsid w:val="00155E44"/>
    <w:rsid w:val="00180B5C"/>
    <w:rsid w:val="00187BBE"/>
    <w:rsid w:val="0019327F"/>
    <w:rsid w:val="001A07DD"/>
    <w:rsid w:val="001B0EA3"/>
    <w:rsid w:val="001C5E15"/>
    <w:rsid w:val="001D3195"/>
    <w:rsid w:val="002523EE"/>
    <w:rsid w:val="0028561C"/>
    <w:rsid w:val="002D63A0"/>
    <w:rsid w:val="002E6C6A"/>
    <w:rsid w:val="00325410"/>
    <w:rsid w:val="00330B4B"/>
    <w:rsid w:val="00361586"/>
    <w:rsid w:val="00376817"/>
    <w:rsid w:val="00380A31"/>
    <w:rsid w:val="003A09A0"/>
    <w:rsid w:val="003E52A6"/>
    <w:rsid w:val="00403E9F"/>
    <w:rsid w:val="00471F92"/>
    <w:rsid w:val="00490DA3"/>
    <w:rsid w:val="004C3671"/>
    <w:rsid w:val="00506EC7"/>
    <w:rsid w:val="00542C03"/>
    <w:rsid w:val="005B68D7"/>
    <w:rsid w:val="005C4A9A"/>
    <w:rsid w:val="005E0D01"/>
    <w:rsid w:val="006627AD"/>
    <w:rsid w:val="00662F3B"/>
    <w:rsid w:val="006A2C69"/>
    <w:rsid w:val="00703FF4"/>
    <w:rsid w:val="00715C33"/>
    <w:rsid w:val="0072230E"/>
    <w:rsid w:val="00725C83"/>
    <w:rsid w:val="007374CF"/>
    <w:rsid w:val="007451D9"/>
    <w:rsid w:val="007709F9"/>
    <w:rsid w:val="00790D88"/>
    <w:rsid w:val="007D08E2"/>
    <w:rsid w:val="0082735B"/>
    <w:rsid w:val="00854F26"/>
    <w:rsid w:val="008730B1"/>
    <w:rsid w:val="00876058"/>
    <w:rsid w:val="00894DEB"/>
    <w:rsid w:val="008C6BC2"/>
    <w:rsid w:val="00931256"/>
    <w:rsid w:val="0096310E"/>
    <w:rsid w:val="00992A1A"/>
    <w:rsid w:val="009C7341"/>
    <w:rsid w:val="009E6782"/>
    <w:rsid w:val="00A2454B"/>
    <w:rsid w:val="00A41292"/>
    <w:rsid w:val="00A522F7"/>
    <w:rsid w:val="00A70ADE"/>
    <w:rsid w:val="00A73A50"/>
    <w:rsid w:val="00A776D6"/>
    <w:rsid w:val="00A81602"/>
    <w:rsid w:val="00AC21AB"/>
    <w:rsid w:val="00B075B3"/>
    <w:rsid w:val="00BB3A6F"/>
    <w:rsid w:val="00BB779A"/>
    <w:rsid w:val="00BC5334"/>
    <w:rsid w:val="00C42516"/>
    <w:rsid w:val="00C46F95"/>
    <w:rsid w:val="00C477AF"/>
    <w:rsid w:val="00C52BFC"/>
    <w:rsid w:val="00CD09C6"/>
    <w:rsid w:val="00CD7A96"/>
    <w:rsid w:val="00CE618B"/>
    <w:rsid w:val="00CF2B91"/>
    <w:rsid w:val="00D3276F"/>
    <w:rsid w:val="00D73B2B"/>
    <w:rsid w:val="00DE1B37"/>
    <w:rsid w:val="00E57E81"/>
    <w:rsid w:val="00E74494"/>
    <w:rsid w:val="00F048DF"/>
    <w:rsid w:val="00F53F5C"/>
    <w:rsid w:val="00F67996"/>
    <w:rsid w:val="00F717B5"/>
    <w:rsid w:val="00F86B61"/>
    <w:rsid w:val="00FD403A"/>
    <w:rsid w:val="00FE1659"/>
    <w:rsid w:val="00FF7466"/>
    <w:rsid w:val="011D3180"/>
    <w:rsid w:val="03E66A74"/>
    <w:rsid w:val="04C44580"/>
    <w:rsid w:val="06C9533C"/>
    <w:rsid w:val="07723262"/>
    <w:rsid w:val="08B511BD"/>
    <w:rsid w:val="09E45B24"/>
    <w:rsid w:val="0AD60EFF"/>
    <w:rsid w:val="0AE6489E"/>
    <w:rsid w:val="0CC32579"/>
    <w:rsid w:val="0E143D77"/>
    <w:rsid w:val="0EBE6EC8"/>
    <w:rsid w:val="0EE46C00"/>
    <w:rsid w:val="105A53CE"/>
    <w:rsid w:val="10AE44ED"/>
    <w:rsid w:val="11262C27"/>
    <w:rsid w:val="11FD1925"/>
    <w:rsid w:val="130726D9"/>
    <w:rsid w:val="14121265"/>
    <w:rsid w:val="154C1C2E"/>
    <w:rsid w:val="18EF2665"/>
    <w:rsid w:val="1BD915F7"/>
    <w:rsid w:val="1CBB0FB7"/>
    <w:rsid w:val="1D420E1D"/>
    <w:rsid w:val="1F8203CD"/>
    <w:rsid w:val="1FB0636C"/>
    <w:rsid w:val="20DE3B79"/>
    <w:rsid w:val="2252645C"/>
    <w:rsid w:val="236418D0"/>
    <w:rsid w:val="23C776F8"/>
    <w:rsid w:val="23E15AB8"/>
    <w:rsid w:val="25380F59"/>
    <w:rsid w:val="2919055A"/>
    <w:rsid w:val="29C95207"/>
    <w:rsid w:val="2C9E29D8"/>
    <w:rsid w:val="2F1B0533"/>
    <w:rsid w:val="2F8715EF"/>
    <w:rsid w:val="3001083B"/>
    <w:rsid w:val="30785018"/>
    <w:rsid w:val="3CE70F0C"/>
    <w:rsid w:val="3DE74E3A"/>
    <w:rsid w:val="3F0B2813"/>
    <w:rsid w:val="3F632127"/>
    <w:rsid w:val="40192A01"/>
    <w:rsid w:val="42F25475"/>
    <w:rsid w:val="43323787"/>
    <w:rsid w:val="44E034D9"/>
    <w:rsid w:val="455A0AEA"/>
    <w:rsid w:val="460C1EB0"/>
    <w:rsid w:val="4A0507BA"/>
    <w:rsid w:val="4BCB5C8E"/>
    <w:rsid w:val="4C4F6868"/>
    <w:rsid w:val="4C697B3A"/>
    <w:rsid w:val="4D2E3A59"/>
    <w:rsid w:val="4DDF57D0"/>
    <w:rsid w:val="4FE97DE9"/>
    <w:rsid w:val="51C75AC6"/>
    <w:rsid w:val="54B73943"/>
    <w:rsid w:val="54C40282"/>
    <w:rsid w:val="577E77FF"/>
    <w:rsid w:val="584B24CF"/>
    <w:rsid w:val="58793BE1"/>
    <w:rsid w:val="597E61EF"/>
    <w:rsid w:val="599D3ED9"/>
    <w:rsid w:val="5CBF5BCB"/>
    <w:rsid w:val="5DF055FF"/>
    <w:rsid w:val="5F901E1E"/>
    <w:rsid w:val="618945EF"/>
    <w:rsid w:val="61AF729C"/>
    <w:rsid w:val="61DA1CAD"/>
    <w:rsid w:val="62803D02"/>
    <w:rsid w:val="63247370"/>
    <w:rsid w:val="6571497C"/>
    <w:rsid w:val="65B741FD"/>
    <w:rsid w:val="664916D7"/>
    <w:rsid w:val="68552DCC"/>
    <w:rsid w:val="68DE48A4"/>
    <w:rsid w:val="68E76836"/>
    <w:rsid w:val="69C11A2F"/>
    <w:rsid w:val="6A4C7071"/>
    <w:rsid w:val="6B553E17"/>
    <w:rsid w:val="6BC73273"/>
    <w:rsid w:val="6CAD203D"/>
    <w:rsid w:val="6CDF02FE"/>
    <w:rsid w:val="6F1435BA"/>
    <w:rsid w:val="6F9002D9"/>
    <w:rsid w:val="6FE50DA1"/>
    <w:rsid w:val="70036507"/>
    <w:rsid w:val="71FF3A9C"/>
    <w:rsid w:val="729D5475"/>
    <w:rsid w:val="747B1DCA"/>
    <w:rsid w:val="74EB3E79"/>
    <w:rsid w:val="75DE140C"/>
    <w:rsid w:val="76283A9E"/>
    <w:rsid w:val="795D5DC3"/>
    <w:rsid w:val="79A012C3"/>
    <w:rsid w:val="7A42583B"/>
    <w:rsid w:val="7CC61A33"/>
    <w:rsid w:val="7DCE40F3"/>
    <w:rsid w:val="7E1436AB"/>
    <w:rsid w:val="7ED75836"/>
    <w:rsid w:val="7F28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1">
    <w:name w:val="toc 1"/>
    <w:next w:val="a"/>
    <w:link w:val="12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2">
    <w:name w:val="toc 2"/>
    <w:next w:val="a"/>
    <w:link w:val="23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color w:val="000000"/>
      <w:sz w:val="52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13">
    <w:name w:val="Обычный1"/>
    <w:qFormat/>
    <w:rPr>
      <w:sz w:val="22"/>
    </w:rPr>
  </w:style>
  <w:style w:type="character" w:customStyle="1" w:styleId="23">
    <w:name w:val="Оглавление 2 Знак"/>
    <w:link w:val="22"/>
    <w:qFormat/>
  </w:style>
  <w:style w:type="character" w:customStyle="1" w:styleId="42">
    <w:name w:val="Оглавление 4 Знак"/>
    <w:link w:val="41"/>
    <w:qFormat/>
  </w:style>
  <w:style w:type="paragraph" w:customStyle="1" w:styleId="14">
    <w:name w:val="Гиперссылка1"/>
    <w:link w:val="110"/>
    <w:qFormat/>
    <w:rPr>
      <w:color w:val="0000FF"/>
      <w:u w:val="single"/>
    </w:rPr>
  </w:style>
  <w:style w:type="character" w:customStyle="1" w:styleId="110">
    <w:name w:val="Гиперссылка11"/>
    <w:link w:val="14"/>
    <w:qFormat/>
    <w:rPr>
      <w:color w:val="0000FF"/>
      <w:u w:val="single"/>
    </w:rPr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24">
    <w:name w:val="Основной шрифт абзаца2"/>
    <w:link w:val="210"/>
    <w:qFormat/>
    <w:rPr>
      <w:color w:val="000000"/>
    </w:rPr>
  </w:style>
  <w:style w:type="character" w:customStyle="1" w:styleId="210">
    <w:name w:val="Основной шрифт абзаца21"/>
    <w:link w:val="24"/>
    <w:qFormat/>
  </w:style>
  <w:style w:type="paragraph" w:customStyle="1" w:styleId="15">
    <w:name w:val="Основной шрифт абзаца1"/>
    <w:link w:val="111"/>
    <w:qFormat/>
    <w:rPr>
      <w:color w:val="000000"/>
    </w:rPr>
  </w:style>
  <w:style w:type="character" w:customStyle="1" w:styleId="111">
    <w:name w:val="Основной шрифт абзаца11"/>
    <w:link w:val="15"/>
    <w:qFormat/>
  </w:style>
  <w:style w:type="character" w:customStyle="1" w:styleId="32">
    <w:name w:val="Оглавление 3 Знак"/>
    <w:link w:val="31"/>
    <w:qFormat/>
  </w:style>
  <w:style w:type="paragraph" w:customStyle="1" w:styleId="112">
    <w:name w:val="Обычный11"/>
    <w:link w:val="120"/>
    <w:qFormat/>
    <w:rPr>
      <w:color w:val="000000"/>
      <w:sz w:val="22"/>
    </w:rPr>
  </w:style>
  <w:style w:type="character" w:customStyle="1" w:styleId="120">
    <w:name w:val="Обычный12"/>
    <w:link w:val="112"/>
    <w:qFormat/>
    <w:rPr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paragraph" w:customStyle="1" w:styleId="33">
    <w:name w:val="Основной шрифт абзаца3"/>
    <w:qFormat/>
    <w:rPr>
      <w:color w:val="000000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link w:val="11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paragraph" w:customStyle="1" w:styleId="211">
    <w:name w:val="Гиперссылка21"/>
    <w:link w:val="220"/>
    <w:qFormat/>
    <w:rPr>
      <w:color w:val="0000FF"/>
      <w:u w:val="single"/>
    </w:rPr>
  </w:style>
  <w:style w:type="character" w:customStyle="1" w:styleId="220">
    <w:name w:val="Гиперссылка22"/>
    <w:link w:val="211"/>
    <w:qFormat/>
    <w:rPr>
      <w:color w:val="0000FF"/>
      <w:u w:val="single"/>
    </w:rPr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af">
    <w:name w:val="Абзац списка Знак"/>
    <w:basedOn w:val="13"/>
    <w:link w:val="ae"/>
    <w:qFormat/>
    <w:rPr>
      <w:sz w:val="22"/>
    </w:rPr>
  </w:style>
  <w:style w:type="character" w:customStyle="1" w:styleId="90">
    <w:name w:val="Оглавление 9 Знак"/>
    <w:link w:val="9"/>
    <w:qFormat/>
  </w:style>
  <w:style w:type="paragraph" w:customStyle="1" w:styleId="130">
    <w:name w:val="Обычный13"/>
    <w:link w:val="140"/>
    <w:qFormat/>
    <w:rPr>
      <w:color w:val="000000"/>
      <w:sz w:val="22"/>
    </w:rPr>
  </w:style>
  <w:style w:type="character" w:customStyle="1" w:styleId="140">
    <w:name w:val="Обычный14"/>
    <w:link w:val="130"/>
    <w:qFormat/>
    <w:rPr>
      <w:sz w:val="22"/>
    </w:rPr>
  </w:style>
  <w:style w:type="character" w:customStyle="1" w:styleId="ab">
    <w:name w:val="Нижний колонтитул Знак"/>
    <w:basedOn w:val="13"/>
    <w:link w:val="aa"/>
    <w:qFormat/>
    <w:rPr>
      <w:sz w:val="22"/>
    </w:rPr>
  </w:style>
  <w:style w:type="paragraph" w:customStyle="1" w:styleId="310">
    <w:name w:val="Основной шрифт абзаца31"/>
    <w:link w:val="320"/>
    <w:qFormat/>
    <w:rPr>
      <w:color w:val="000000"/>
    </w:rPr>
  </w:style>
  <w:style w:type="character" w:customStyle="1" w:styleId="320">
    <w:name w:val="Основной шрифт абзаца32"/>
    <w:link w:val="310"/>
    <w:qFormat/>
  </w:style>
  <w:style w:type="character" w:customStyle="1" w:styleId="80">
    <w:name w:val="Оглавление 8 Знак"/>
    <w:link w:val="8"/>
    <w:qFormat/>
  </w:style>
  <w:style w:type="paragraph" w:customStyle="1" w:styleId="150">
    <w:name w:val="Обычный15"/>
    <w:link w:val="16"/>
    <w:qFormat/>
    <w:rPr>
      <w:color w:val="000000"/>
      <w:sz w:val="22"/>
    </w:rPr>
  </w:style>
  <w:style w:type="character" w:customStyle="1" w:styleId="16">
    <w:name w:val="Обычный16"/>
    <w:link w:val="150"/>
    <w:qFormat/>
    <w:rPr>
      <w:sz w:val="22"/>
    </w:rPr>
  </w:style>
  <w:style w:type="paragraph" w:customStyle="1" w:styleId="121">
    <w:name w:val="Гиперссылка12"/>
    <w:link w:val="131"/>
    <w:qFormat/>
    <w:rPr>
      <w:color w:val="0000FF"/>
      <w:u w:val="single"/>
    </w:rPr>
  </w:style>
  <w:style w:type="character" w:customStyle="1" w:styleId="131">
    <w:name w:val="Гиперссылка13"/>
    <w:link w:val="121"/>
    <w:qFormat/>
    <w:rPr>
      <w:color w:val="0000FF"/>
      <w:u w:val="single"/>
    </w:rPr>
  </w:style>
  <w:style w:type="character" w:customStyle="1" w:styleId="52">
    <w:name w:val="Оглавление 5 Знак"/>
    <w:link w:val="51"/>
    <w:qFormat/>
  </w:style>
  <w:style w:type="character" w:customStyle="1" w:styleId="ad">
    <w:name w:val="Подзаголовок Знак"/>
    <w:link w:val="ac"/>
    <w:qFormat/>
    <w:rPr>
      <w:rFonts w:ascii="XO Thames" w:hAnsi="XO Thames"/>
      <w:i/>
      <w:color w:val="616161"/>
      <w:sz w:val="24"/>
    </w:rPr>
  </w:style>
  <w:style w:type="character" w:customStyle="1" w:styleId="a7">
    <w:name w:val="Верхний колонтитул Знак"/>
    <w:basedOn w:val="13"/>
    <w:link w:val="a6"/>
    <w:qFormat/>
    <w:rPr>
      <w:sz w:val="22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9">
    <w:name w:val="Название Знак"/>
    <w:link w:val="a8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character" w:customStyle="1" w:styleId="a5">
    <w:name w:val="Текст выноски Знак"/>
    <w:basedOn w:val="13"/>
    <w:link w:val="a4"/>
    <w:qFormat/>
    <w:rPr>
      <w:rFonts w:ascii="Segoe UI" w:hAnsi="Segoe UI"/>
      <w:sz w:val="18"/>
    </w:rPr>
  </w:style>
  <w:style w:type="table" w:customStyle="1" w:styleId="17">
    <w:name w:val="Сетка таблицы1"/>
    <w:basedOn w:val="a1"/>
    <w:qFormat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652</Words>
  <Characters>3585</Characters>
  <Application>Microsoft Office Word</Application>
  <DocSecurity>0</DocSecurity>
  <Lines>119</Lines>
  <Paragraphs>78</Paragraphs>
  <ScaleCrop>false</ScaleCrop>
  <Company>MultiDVD Team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2024-09-03T12:26:00Z</dcterms:created>
  <dcterms:modified xsi:type="dcterms:W3CDTF">2025-10-05T16:35:00Z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FD0731A93F2343D097EE170EAC8BE9FF_12</vt:lpwstr>
  </property>
</Properties>
</file>