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28" w:rsidRPr="00691643" w:rsidRDefault="00275528" w:rsidP="00275528">
      <w:pPr>
        <w:jc w:val="center"/>
        <w:rPr>
          <w:b/>
          <w:sz w:val="28"/>
          <w:szCs w:val="28"/>
        </w:rPr>
      </w:pPr>
      <w:r w:rsidRPr="00691643">
        <w:rPr>
          <w:b/>
          <w:sz w:val="28"/>
          <w:szCs w:val="28"/>
        </w:rPr>
        <w:t>План-график реализации системы методического сопровождения педагогов</w:t>
      </w:r>
    </w:p>
    <w:p w:rsidR="00275528" w:rsidRPr="00691643" w:rsidRDefault="00275528" w:rsidP="00275528">
      <w:pPr>
        <w:jc w:val="center"/>
        <w:rPr>
          <w:b/>
          <w:sz w:val="28"/>
          <w:szCs w:val="28"/>
        </w:rPr>
      </w:pPr>
      <w:r w:rsidRPr="00691643">
        <w:rPr>
          <w:b/>
          <w:sz w:val="28"/>
          <w:szCs w:val="28"/>
        </w:rPr>
        <w:t>на 2022-2023 учебный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6"/>
        <w:gridCol w:w="2980"/>
        <w:gridCol w:w="2306"/>
        <w:gridCol w:w="2343"/>
        <w:gridCol w:w="1690"/>
      </w:tblGrid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0" w:type="dxa"/>
          </w:tcPr>
          <w:p w:rsidR="00275528" w:rsidRDefault="00275528" w:rsidP="00D23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педагогов «Бережливое мышление»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0" w:type="dxa"/>
          </w:tcPr>
          <w:p w:rsidR="00275528" w:rsidRDefault="00275528" w:rsidP="00D23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педагогов  </w:t>
            </w:r>
            <w:r w:rsidRPr="00691643">
              <w:rPr>
                <w:sz w:val="28"/>
                <w:szCs w:val="28"/>
              </w:rPr>
              <w:t>«Роль воспитателя в формировании береж</w:t>
            </w:r>
            <w:r>
              <w:rPr>
                <w:sz w:val="28"/>
                <w:szCs w:val="28"/>
              </w:rPr>
              <w:t>ливого мышления у дошкольников»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0" w:type="dxa"/>
          </w:tcPr>
          <w:p w:rsidR="00275528" w:rsidRDefault="00275528" w:rsidP="00D23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педагогов</w:t>
            </w:r>
            <w:r w:rsidRPr="00691643">
              <w:rPr>
                <w:sz w:val="28"/>
                <w:szCs w:val="28"/>
              </w:rPr>
              <w:t xml:space="preserve"> «Бережливая предметно-пространственная среда в группе: как создать условия для фор</w:t>
            </w:r>
            <w:r>
              <w:rPr>
                <w:sz w:val="28"/>
                <w:szCs w:val="28"/>
              </w:rPr>
              <w:t>мирования бережливого мышления»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0" w:type="dxa"/>
          </w:tcPr>
          <w:p w:rsidR="00275528" w:rsidRPr="00691643" w:rsidRDefault="00275528" w:rsidP="00D23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педагогов</w:t>
            </w:r>
            <w:r w:rsidRPr="00691643">
              <w:rPr>
                <w:sz w:val="28"/>
                <w:szCs w:val="28"/>
              </w:rPr>
              <w:t xml:space="preserve"> «Интеграция принципов бережлив</w:t>
            </w:r>
            <w:r>
              <w:rPr>
                <w:sz w:val="28"/>
                <w:szCs w:val="28"/>
              </w:rPr>
              <w:t>ости в образовательный процесс»</w:t>
            </w:r>
          </w:p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 презентаций «Лучшая бережливая среда в группе»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бережливой среды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«Формирование </w:t>
            </w:r>
            <w:r>
              <w:rPr>
                <w:sz w:val="28"/>
                <w:szCs w:val="28"/>
              </w:rPr>
              <w:lastRenderedPageBreak/>
              <w:t>бережливого мышления в детском саду и дома»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педагогов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консультация «Эффективные формы партнерского взаимодействия с родителями для повышения компетентности родителей в вопросах воспитания бережливого мышления у детей дошкольного возраста»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педагогов «Воспитание в ребенке бережливого мышления для повышения качества образовательной деятельности»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 «</w:t>
            </w:r>
            <w:proofErr w:type="spellStart"/>
            <w:r>
              <w:rPr>
                <w:sz w:val="28"/>
                <w:szCs w:val="28"/>
              </w:rPr>
              <w:t>Коучинг</w:t>
            </w:r>
            <w:proofErr w:type="spellEnd"/>
            <w:r>
              <w:rPr>
                <w:sz w:val="28"/>
                <w:szCs w:val="28"/>
              </w:rPr>
              <w:t xml:space="preserve">, как инновационная форма сопровождения молодого воспитателя» 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– практикум «Культурные практики по бережливому мышлению»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М.Л.</w:t>
            </w:r>
          </w:p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Кошкина Г.И.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Индивидуальное консультирование педагогов с целью </w:t>
            </w:r>
            <w:r>
              <w:rPr>
                <w:sz w:val="28"/>
                <w:szCs w:val="28"/>
              </w:rPr>
              <w:lastRenderedPageBreak/>
              <w:t xml:space="preserve">методического </w:t>
            </w:r>
            <w:proofErr w:type="gramStart"/>
            <w:r>
              <w:rPr>
                <w:sz w:val="28"/>
                <w:szCs w:val="28"/>
              </w:rPr>
              <w:t>сопровождения процесса самостоятельного изучения использования образовательных технологий</w:t>
            </w:r>
            <w:proofErr w:type="gramEnd"/>
            <w:r>
              <w:rPr>
                <w:sz w:val="28"/>
                <w:szCs w:val="28"/>
              </w:rPr>
              <w:t xml:space="preserve"> с детьми в режимных моментах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Систематизация и квалификация материалов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педагогических карт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Наставничество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Кошкина Г.И.</w:t>
            </w:r>
          </w:p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80" w:type="dxa"/>
          </w:tcPr>
          <w:p w:rsidR="00275528" w:rsidRPr="00DA1E1A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Pr="00DA1E1A">
              <w:rPr>
                <w:sz w:val="28"/>
                <w:szCs w:val="28"/>
              </w:rPr>
              <w:t xml:space="preserve">Рационализация и оптимизация процесса подготовки материалов по </w:t>
            </w:r>
            <w:proofErr w:type="spellStart"/>
            <w:r w:rsidRPr="00DA1E1A">
              <w:rPr>
                <w:sz w:val="28"/>
                <w:szCs w:val="28"/>
              </w:rPr>
              <w:t>изодеятельности</w:t>
            </w:r>
            <w:proofErr w:type="spellEnd"/>
            <w:r w:rsidRPr="00DA1E1A">
              <w:rPr>
                <w:sz w:val="28"/>
                <w:szCs w:val="28"/>
              </w:rPr>
              <w:t xml:space="preserve"> перед НОД.</w:t>
            </w:r>
          </w:p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Кошкина Г.И.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275528" w:rsidRPr="00DA1E1A" w:rsidRDefault="00275528" w:rsidP="00D236EE">
            <w:pPr>
              <w:jc w:val="center"/>
              <w:rPr>
                <w:sz w:val="28"/>
                <w:szCs w:val="28"/>
              </w:rPr>
            </w:pPr>
            <w:r w:rsidRPr="00DA1E1A">
              <w:rPr>
                <w:sz w:val="28"/>
                <w:szCs w:val="28"/>
              </w:rPr>
              <w:t>Оптимизация процесса уборки игрушек в групповой комнате после завершения игровой деятельности.</w:t>
            </w:r>
          </w:p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Короткова И.А.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275528" w:rsidRPr="00DA1E1A" w:rsidRDefault="00275528" w:rsidP="00D236EE">
            <w:pPr>
              <w:jc w:val="center"/>
              <w:rPr>
                <w:sz w:val="28"/>
                <w:szCs w:val="28"/>
              </w:rPr>
            </w:pPr>
            <w:r w:rsidRPr="00DA1E1A">
              <w:rPr>
                <w:sz w:val="28"/>
                <w:szCs w:val="28"/>
              </w:rPr>
              <w:t xml:space="preserve">Оптимизация процессов на формирование бережливого мышления через создание центра познавательно-исследовательской активности по </w:t>
            </w:r>
            <w:r w:rsidRPr="00DA1E1A">
              <w:rPr>
                <w:sz w:val="28"/>
                <w:szCs w:val="28"/>
              </w:rPr>
              <w:lastRenderedPageBreak/>
              <w:t>самостоятельной деятельности детей старшего дошкольного возраста.</w:t>
            </w:r>
          </w:p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Трансляция опыта работы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конкурсах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разработке фабрики процессов</w:t>
            </w: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75528" w:rsidTr="00D236EE">
        <w:tc>
          <w:tcPr>
            <w:tcW w:w="58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275528" w:rsidRDefault="00275528" w:rsidP="00D236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5528" w:rsidRDefault="00275528" w:rsidP="00275528">
      <w:pPr>
        <w:jc w:val="center"/>
        <w:rPr>
          <w:b/>
          <w:sz w:val="28"/>
          <w:szCs w:val="28"/>
        </w:rPr>
      </w:pPr>
    </w:p>
    <w:p w:rsidR="00275528" w:rsidRDefault="00275528" w:rsidP="00275528">
      <w:pPr>
        <w:jc w:val="center"/>
        <w:rPr>
          <w:b/>
          <w:sz w:val="28"/>
          <w:szCs w:val="28"/>
        </w:rPr>
      </w:pPr>
    </w:p>
    <w:p w:rsidR="00274C65" w:rsidRDefault="00274C65">
      <w:bookmarkStart w:id="0" w:name="_GoBack"/>
      <w:bookmarkEnd w:id="0"/>
    </w:p>
    <w:sectPr w:rsidR="00274C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35"/>
    <w:rsid w:val="00274C65"/>
    <w:rsid w:val="00275528"/>
    <w:rsid w:val="008A49A7"/>
    <w:rsid w:val="008A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5528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  <w:style w:type="table" w:styleId="aa">
    <w:name w:val="Table Grid"/>
    <w:basedOn w:val="a1"/>
    <w:uiPriority w:val="59"/>
    <w:rsid w:val="0027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5528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  <w:style w:type="table" w:styleId="aa">
    <w:name w:val="Table Grid"/>
    <w:basedOn w:val="a1"/>
    <w:uiPriority w:val="59"/>
    <w:rsid w:val="0027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427</Words>
  <Characters>2440</Characters>
  <Application>Microsoft Office Word</Application>
  <DocSecurity>0</DocSecurity>
  <Lines>20</Lines>
  <Paragraphs>5</Paragraphs>
  <ScaleCrop>false</ScaleCrop>
  <Company>Krokoz™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2025-03-31T11:41:00Z</dcterms:created>
  <dcterms:modified xsi:type="dcterms:W3CDTF">2025-03-31T11:41:00Z</dcterms:modified>
</cp:coreProperties>
</file>