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3B" w:rsidRDefault="00A26AE4" w:rsidP="0079093B">
      <w:pPr>
        <w:pStyle w:val="10"/>
        <w:framePr w:w="10090" w:h="12916" w:hRule="exact" w:wrap="around" w:vAnchor="page" w:hAnchor="page" w:x="763" w:y="709"/>
        <w:shd w:val="clear" w:color="auto" w:fill="auto"/>
        <w:spacing w:line="240" w:lineRule="auto"/>
        <w:jc w:val="center"/>
        <w:rPr>
          <w:lang w:val="en-US"/>
        </w:rPr>
      </w:pPr>
      <w:bookmarkStart w:id="0" w:name="bookmark0"/>
      <w:r>
        <w:t xml:space="preserve">государственное бюджетное профессиональное </w:t>
      </w:r>
    </w:p>
    <w:p w:rsidR="0079093B" w:rsidRPr="0079093B" w:rsidRDefault="00A26AE4" w:rsidP="0079093B">
      <w:pPr>
        <w:pStyle w:val="10"/>
        <w:framePr w:w="10090" w:h="12916" w:hRule="exact" w:wrap="around" w:vAnchor="page" w:hAnchor="page" w:x="763" w:y="709"/>
        <w:shd w:val="clear" w:color="auto" w:fill="auto"/>
        <w:spacing w:line="240" w:lineRule="auto"/>
        <w:jc w:val="center"/>
        <w:rPr>
          <w:lang w:val="ru-RU"/>
        </w:rPr>
      </w:pPr>
      <w:r>
        <w:t xml:space="preserve">образовательное учреждение </w:t>
      </w:r>
    </w:p>
    <w:p w:rsidR="00317C5A" w:rsidRDefault="00A26AE4" w:rsidP="0079093B">
      <w:pPr>
        <w:pStyle w:val="10"/>
        <w:framePr w:w="10090" w:h="12916" w:hRule="exact" w:wrap="around" w:vAnchor="page" w:hAnchor="page" w:x="763" w:y="709"/>
        <w:shd w:val="clear" w:color="auto" w:fill="auto"/>
        <w:spacing w:line="240" w:lineRule="auto"/>
        <w:jc w:val="center"/>
      </w:pPr>
      <w:r>
        <w:t>«Жирновский нефтяной техникум»</w:t>
      </w:r>
      <w:bookmarkEnd w:id="0"/>
    </w:p>
    <w:p w:rsidR="0079093B" w:rsidRDefault="00A26AE4" w:rsidP="0079093B">
      <w:pPr>
        <w:pStyle w:val="20"/>
        <w:framePr w:w="10090" w:h="12916" w:hRule="exact" w:wrap="around" w:vAnchor="page" w:hAnchor="page" w:x="763" w:y="709"/>
        <w:shd w:val="clear" w:color="auto" w:fill="auto"/>
        <w:spacing w:after="0" w:line="240" w:lineRule="auto"/>
        <w:jc w:val="center"/>
        <w:rPr>
          <w:lang w:val="en-US"/>
        </w:rPr>
      </w:pPr>
      <w:r>
        <w:t xml:space="preserve">403791,Волгоградская область город Жирновск ул. Ленина 1 а. Тел.: (84454)5-20-79, 5-23- 53,5-46-81,5-51-64,5-53-43,5-56-36, 5-43-33 факс: (84454)5-20-79, 5-43-33 </w:t>
      </w:r>
    </w:p>
    <w:p w:rsidR="00317C5A" w:rsidRDefault="00A26AE4" w:rsidP="0079093B">
      <w:pPr>
        <w:pStyle w:val="20"/>
        <w:framePr w:w="10090" w:h="12916" w:hRule="exact" w:wrap="around" w:vAnchor="page" w:hAnchor="page" w:x="763" w:y="709"/>
        <w:shd w:val="clear" w:color="auto" w:fill="auto"/>
        <w:spacing w:after="0" w:line="240" w:lineRule="auto"/>
        <w:jc w:val="center"/>
      </w:pPr>
      <w:r>
        <w:rPr>
          <w:lang w:val="en-US"/>
        </w:rPr>
        <w:t>E</w:t>
      </w:r>
      <w:r w:rsidRPr="0079093B">
        <w:rPr>
          <w:lang w:val="ru-RU"/>
        </w:rPr>
        <w:t>-</w:t>
      </w:r>
      <w:r>
        <w:rPr>
          <w:lang w:val="en-US"/>
        </w:rPr>
        <w:t>mail</w:t>
      </w:r>
      <w:r w:rsidRPr="0079093B">
        <w:rPr>
          <w:lang w:val="ru-RU"/>
        </w:rPr>
        <w:t xml:space="preserve">: </w:t>
      </w:r>
      <w:hyperlink r:id="rId7" w:history="1">
        <w:r w:rsidR="0079093B" w:rsidRPr="00975530">
          <w:rPr>
            <w:rStyle w:val="a3"/>
            <w:spacing w:val="0"/>
            <w:sz w:val="20"/>
            <w:szCs w:val="20"/>
            <w:lang w:val="en-US"/>
          </w:rPr>
          <w:t>gnt</w:t>
        </w:r>
        <w:r w:rsidR="0079093B" w:rsidRPr="00975530">
          <w:rPr>
            <w:rStyle w:val="a3"/>
            <w:spacing w:val="0"/>
            <w:sz w:val="20"/>
            <w:szCs w:val="20"/>
            <w:lang w:val="ru-RU"/>
          </w:rPr>
          <w:t>@</w:t>
        </w:r>
        <w:r w:rsidR="0079093B" w:rsidRPr="00975530">
          <w:rPr>
            <w:rStyle w:val="a3"/>
            <w:spacing w:val="0"/>
            <w:sz w:val="20"/>
            <w:szCs w:val="20"/>
            <w:lang w:val="en-US"/>
          </w:rPr>
          <w:t>vol</w:t>
        </w:r>
        <w:r w:rsidR="0079093B" w:rsidRPr="00975530">
          <w:rPr>
            <w:rStyle w:val="a3"/>
            <w:spacing w:val="0"/>
            <w:sz w:val="20"/>
            <w:szCs w:val="20"/>
            <w:lang w:val="ru-RU"/>
          </w:rPr>
          <w:t>g</w:t>
        </w:r>
        <w:r w:rsidR="0079093B" w:rsidRPr="00975530">
          <w:rPr>
            <w:rStyle w:val="a3"/>
            <w:spacing w:val="0"/>
            <w:sz w:val="20"/>
            <w:szCs w:val="20"/>
            <w:lang w:val="en-US"/>
          </w:rPr>
          <w:t>anet</w:t>
        </w:r>
        <w:r w:rsidR="0079093B" w:rsidRPr="00975530">
          <w:rPr>
            <w:rStyle w:val="a3"/>
            <w:spacing w:val="0"/>
            <w:sz w:val="20"/>
            <w:szCs w:val="20"/>
            <w:lang w:val="ru-RU"/>
          </w:rPr>
          <w:t>.</w:t>
        </w:r>
        <w:r w:rsidR="0079093B" w:rsidRPr="00975530">
          <w:rPr>
            <w:rStyle w:val="a3"/>
            <w:spacing w:val="0"/>
            <w:sz w:val="20"/>
            <w:szCs w:val="20"/>
            <w:lang w:val="en-US"/>
          </w:rPr>
          <w:t>ru</w:t>
        </w:r>
      </w:hyperlink>
      <w:r w:rsidRPr="0079093B">
        <w:rPr>
          <w:lang w:val="ru-RU"/>
        </w:rPr>
        <w:t xml:space="preserve"> </w:t>
      </w:r>
      <w:r>
        <w:t>ОКПО 00146749 ИНН/КПП 3407100854/</w:t>
      </w:r>
      <w:r>
        <w:t>340701001</w:t>
      </w:r>
    </w:p>
    <w:p w:rsidR="0079093B" w:rsidRDefault="0079093B">
      <w:pPr>
        <w:pStyle w:val="11"/>
        <w:framePr w:w="10090" w:h="12916" w:hRule="exact" w:wrap="around" w:vAnchor="page" w:hAnchor="page" w:x="763" w:y="709"/>
        <w:shd w:val="clear" w:color="auto" w:fill="auto"/>
        <w:spacing w:before="0" w:after="596"/>
        <w:ind w:left="5360" w:right="900"/>
        <w:rPr>
          <w:lang w:val="en-US"/>
        </w:rPr>
      </w:pPr>
    </w:p>
    <w:p w:rsidR="00317C5A" w:rsidRDefault="00A26AE4">
      <w:pPr>
        <w:pStyle w:val="11"/>
        <w:framePr w:w="10090" w:h="12916" w:hRule="exact" w:wrap="around" w:vAnchor="page" w:hAnchor="page" w:x="763" w:y="709"/>
        <w:shd w:val="clear" w:color="auto" w:fill="auto"/>
        <w:spacing w:before="0" w:after="596"/>
        <w:ind w:left="5360" w:right="900"/>
      </w:pPr>
      <w:r>
        <w:t>Руководителям образовательных учреждений</w:t>
      </w:r>
    </w:p>
    <w:p w:rsidR="00317C5A" w:rsidRDefault="00A26AE4">
      <w:pPr>
        <w:pStyle w:val="11"/>
        <w:framePr w:w="10090" w:h="12916" w:hRule="exact" w:wrap="around" w:vAnchor="page" w:hAnchor="page" w:x="763" w:y="709"/>
        <w:shd w:val="clear" w:color="auto" w:fill="auto"/>
        <w:spacing w:before="0" w:after="0" w:line="298" w:lineRule="exact"/>
        <w:ind w:left="3680"/>
      </w:pPr>
      <w:r>
        <w:t>Информационное письмо.</w:t>
      </w:r>
    </w:p>
    <w:p w:rsidR="00317C5A" w:rsidRDefault="00A26AE4">
      <w:pPr>
        <w:pStyle w:val="11"/>
        <w:framePr w:w="10090" w:h="12916" w:hRule="exact" w:wrap="around" w:vAnchor="page" w:hAnchor="page" w:x="763" w:y="709"/>
        <w:shd w:val="clear" w:color="auto" w:fill="auto"/>
        <w:spacing w:before="0" w:after="0" w:line="298" w:lineRule="exact"/>
        <w:ind w:left="160" w:right="20" w:firstLine="700"/>
        <w:jc w:val="both"/>
      </w:pPr>
      <w:r>
        <w:t>ГБПОУ «Жирновский нефтяной техникум» проводит 20 мая 2022 года VII региональную спартакиаду памяти выпускников профессиональных образовательных организаций Волгоградской области, пог</w:t>
      </w:r>
      <w:r>
        <w:t>ибших при выполнении воинского долга. Начало регистрации команд с 8:30 до 9:00 в фойе главного корпуса ГБПОУ «ЖНТ», жеребьёвка команд с 9:00 до 9:15 в спортивном зале.</w:t>
      </w:r>
    </w:p>
    <w:p w:rsidR="00317C5A" w:rsidRDefault="00A26AE4">
      <w:pPr>
        <w:pStyle w:val="11"/>
        <w:framePr w:w="10090" w:h="12916" w:hRule="exact" w:wrap="around" w:vAnchor="page" w:hAnchor="page" w:x="763" w:y="709"/>
        <w:shd w:val="clear" w:color="auto" w:fill="auto"/>
        <w:spacing w:before="0" w:after="0" w:line="298" w:lineRule="exact"/>
        <w:ind w:left="160" w:firstLine="700"/>
        <w:jc w:val="both"/>
      </w:pPr>
      <w:r>
        <w:t>В программе Спартакиады представлены следующие виды спорта:</w:t>
      </w:r>
    </w:p>
    <w:p w:rsidR="00317C5A" w:rsidRDefault="00A26AE4">
      <w:pPr>
        <w:pStyle w:val="11"/>
        <w:framePr w:w="10090" w:h="12916" w:hRule="exact" w:wrap="around" w:vAnchor="page" w:hAnchor="page" w:x="763" w:y="709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298" w:lineRule="exact"/>
        <w:ind w:left="160" w:firstLine="700"/>
        <w:jc w:val="both"/>
      </w:pPr>
      <w:r>
        <w:t>баскетбол;</w:t>
      </w:r>
    </w:p>
    <w:p w:rsidR="00317C5A" w:rsidRDefault="00A26AE4">
      <w:pPr>
        <w:pStyle w:val="11"/>
        <w:framePr w:w="10090" w:h="12916" w:hRule="exact" w:wrap="around" w:vAnchor="page" w:hAnchor="page" w:x="763" w:y="709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298" w:lineRule="exact"/>
        <w:ind w:left="160" w:firstLine="700"/>
        <w:jc w:val="both"/>
      </w:pPr>
      <w:r>
        <w:t>волейбол;</w:t>
      </w:r>
    </w:p>
    <w:p w:rsidR="00317C5A" w:rsidRDefault="00A26AE4">
      <w:pPr>
        <w:pStyle w:val="11"/>
        <w:framePr w:w="10090" w:h="12916" w:hRule="exact" w:wrap="around" w:vAnchor="page" w:hAnchor="page" w:x="763" w:y="709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 w:line="298" w:lineRule="exact"/>
        <w:ind w:left="160" w:firstLine="700"/>
        <w:jc w:val="both"/>
      </w:pPr>
      <w:r>
        <w:t>настольный теннис</w:t>
      </w:r>
    </w:p>
    <w:p w:rsidR="00317C5A" w:rsidRDefault="00A26AE4">
      <w:pPr>
        <w:pStyle w:val="11"/>
        <w:framePr w:w="10090" w:h="12916" w:hRule="exact" w:wrap="around" w:vAnchor="page" w:hAnchor="page" w:x="763" w:y="709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298" w:lineRule="exact"/>
        <w:ind w:left="160" w:firstLine="700"/>
        <w:jc w:val="both"/>
      </w:pPr>
      <w:r>
        <w:t>мини-футбол</w:t>
      </w:r>
    </w:p>
    <w:p w:rsidR="00317C5A" w:rsidRDefault="00A26AE4">
      <w:pPr>
        <w:pStyle w:val="11"/>
        <w:framePr w:w="10090" w:h="12916" w:hRule="exact" w:wrap="around" w:vAnchor="page" w:hAnchor="page" w:x="763" w:y="709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298" w:lineRule="exact"/>
        <w:ind w:left="160" w:firstLine="700"/>
        <w:jc w:val="both"/>
      </w:pPr>
      <w:r>
        <w:t>стрельба.</w:t>
      </w:r>
    </w:p>
    <w:p w:rsidR="00317C5A" w:rsidRDefault="00A26AE4">
      <w:pPr>
        <w:pStyle w:val="11"/>
        <w:framePr w:w="10090" w:h="12916" w:hRule="exact" w:wrap="around" w:vAnchor="page" w:hAnchor="page" w:x="763" w:y="709"/>
        <w:shd w:val="clear" w:color="auto" w:fill="auto"/>
        <w:spacing w:before="0" w:after="0" w:line="298" w:lineRule="exact"/>
        <w:ind w:left="160" w:right="20" w:firstLine="700"/>
        <w:jc w:val="both"/>
      </w:pPr>
      <w:r>
        <w:t>К участию в соревнованиях Спартакиады допускаются студенты очной формы обучения, имеющие соответствующую подготовку и допуск врача.</w:t>
      </w:r>
    </w:p>
    <w:p w:rsidR="0079093B" w:rsidRDefault="00A26AE4">
      <w:pPr>
        <w:pStyle w:val="11"/>
        <w:framePr w:w="10090" w:h="12916" w:hRule="exact" w:wrap="around" w:vAnchor="page" w:hAnchor="page" w:x="763" w:y="709"/>
        <w:shd w:val="clear" w:color="auto" w:fill="auto"/>
        <w:spacing w:before="0" w:after="0" w:line="298" w:lineRule="exact"/>
        <w:ind w:left="160" w:right="20" w:firstLine="700"/>
        <w:jc w:val="both"/>
        <w:rPr>
          <w:lang w:val="en-US"/>
        </w:rPr>
      </w:pPr>
      <w:r>
        <w:t>Заявки на участие направляются до 13 мая 2022 г. по адресу: эл. почта:</w:t>
      </w:r>
      <w:r>
        <w:t xml:space="preserve"> </w:t>
      </w:r>
    </w:p>
    <w:p w:rsidR="00317C5A" w:rsidRDefault="0079093B">
      <w:pPr>
        <w:pStyle w:val="11"/>
        <w:framePr w:w="10090" w:h="12916" w:hRule="exact" w:wrap="around" w:vAnchor="page" w:hAnchor="page" w:x="763" w:y="709"/>
        <w:shd w:val="clear" w:color="auto" w:fill="auto"/>
        <w:spacing w:before="0" w:after="0" w:line="298" w:lineRule="exact"/>
        <w:ind w:left="160" w:right="20" w:firstLine="700"/>
        <w:jc w:val="both"/>
      </w:pPr>
      <w:hyperlink r:id="rId8" w:history="1">
        <w:r w:rsidRPr="00975530">
          <w:rPr>
            <w:rStyle w:val="a3"/>
            <w:spacing w:val="0"/>
            <w:sz w:val="25"/>
            <w:szCs w:val="25"/>
            <w:lang w:val="en-US"/>
          </w:rPr>
          <w:t>konkurs</w:t>
        </w:r>
        <w:r w:rsidRPr="00975530">
          <w:rPr>
            <w:rStyle w:val="a3"/>
            <w:spacing w:val="0"/>
            <w:sz w:val="25"/>
            <w:szCs w:val="25"/>
            <w:lang w:val="ru-RU"/>
          </w:rPr>
          <w:t>@</w:t>
        </w:r>
        <w:r w:rsidRPr="00975530">
          <w:rPr>
            <w:rStyle w:val="a3"/>
            <w:spacing w:val="0"/>
            <w:sz w:val="25"/>
            <w:szCs w:val="25"/>
            <w:lang w:val="en-US"/>
          </w:rPr>
          <w:t>gnt</w:t>
        </w:r>
        <w:r w:rsidRPr="00975530">
          <w:rPr>
            <w:rStyle w:val="a3"/>
            <w:spacing w:val="0"/>
            <w:sz w:val="25"/>
            <w:szCs w:val="25"/>
            <w:lang w:val="ru-RU"/>
          </w:rPr>
          <w:t>-</w:t>
        </w:r>
        <w:r w:rsidRPr="00975530">
          <w:rPr>
            <w:rStyle w:val="a3"/>
            <w:spacing w:val="0"/>
            <w:sz w:val="25"/>
            <w:szCs w:val="25"/>
            <w:lang w:val="en-US"/>
          </w:rPr>
          <w:t>oil</w:t>
        </w:r>
        <w:r w:rsidRPr="00975530">
          <w:rPr>
            <w:rStyle w:val="a3"/>
            <w:spacing w:val="0"/>
            <w:sz w:val="25"/>
            <w:szCs w:val="25"/>
            <w:lang w:val="ru-RU"/>
          </w:rPr>
          <w:t>.</w:t>
        </w:r>
        <w:r w:rsidRPr="00975530">
          <w:rPr>
            <w:rStyle w:val="a3"/>
            <w:spacing w:val="0"/>
            <w:sz w:val="25"/>
            <w:szCs w:val="25"/>
            <w:lang w:val="en-US"/>
          </w:rPr>
          <w:t>ru</w:t>
        </w:r>
      </w:hyperlink>
      <w:r w:rsidR="00A26AE4" w:rsidRPr="0079093B">
        <w:rPr>
          <w:lang w:val="ru-RU"/>
        </w:rPr>
        <w:t>;</w:t>
      </w:r>
    </w:p>
    <w:p w:rsidR="00317C5A" w:rsidRDefault="00A26AE4">
      <w:pPr>
        <w:pStyle w:val="11"/>
        <w:framePr w:w="10090" w:h="12916" w:hRule="exact" w:wrap="around" w:vAnchor="page" w:hAnchor="page" w:x="763" w:y="709"/>
        <w:shd w:val="clear" w:color="auto" w:fill="auto"/>
        <w:spacing w:before="0" w:after="0" w:line="298" w:lineRule="exact"/>
        <w:ind w:left="160" w:right="20" w:firstLine="700"/>
        <w:jc w:val="both"/>
      </w:pPr>
      <w:r>
        <w:t>Более подробная информация по организации, проведения конкурса представлена в «Положение о VII региональной спартакиады среди студентов профессиональных образовательных учреждений в 2021-2022 учебном году,</w:t>
      </w:r>
      <w:r>
        <w:t xml:space="preserve"> посвященной памяти выпускников профессиональных образовательных организаций Волгоградской области, погибших при выполнении воинского долга» на сайте </w:t>
      </w:r>
      <w:r>
        <w:rPr>
          <w:lang w:val="en-US"/>
        </w:rPr>
        <w:t>gnt</w:t>
      </w:r>
      <w:r w:rsidRPr="0079093B">
        <w:rPr>
          <w:lang w:val="ru-RU"/>
        </w:rPr>
        <w:t xml:space="preserve">- </w:t>
      </w:r>
      <w:r>
        <w:rPr>
          <w:lang w:val="en-US"/>
        </w:rPr>
        <w:t>oil</w:t>
      </w:r>
      <w:r w:rsidRPr="0079093B">
        <w:rPr>
          <w:lang w:val="ru-RU"/>
        </w:rPr>
        <w:t>.</w:t>
      </w:r>
      <w:r>
        <w:rPr>
          <w:lang w:val="en-US"/>
        </w:rPr>
        <w:t>ru</w:t>
      </w:r>
      <w:r w:rsidRPr="0079093B">
        <w:rPr>
          <w:lang w:val="ru-RU"/>
        </w:rPr>
        <w:t>.</w:t>
      </w:r>
    </w:p>
    <w:p w:rsidR="00317C5A" w:rsidRDefault="00A26AE4">
      <w:pPr>
        <w:pStyle w:val="11"/>
        <w:framePr w:w="10090" w:h="12916" w:hRule="exact" w:wrap="around" w:vAnchor="page" w:hAnchor="page" w:x="763" w:y="709"/>
        <w:shd w:val="clear" w:color="auto" w:fill="auto"/>
        <w:spacing w:before="0" w:after="0" w:line="298" w:lineRule="exact"/>
        <w:ind w:left="160" w:firstLine="700"/>
        <w:jc w:val="both"/>
      </w:pPr>
      <w:r>
        <w:t>Контакты:</w:t>
      </w:r>
    </w:p>
    <w:p w:rsidR="00317C5A" w:rsidRDefault="00A26AE4">
      <w:pPr>
        <w:pStyle w:val="11"/>
        <w:framePr w:w="10090" w:h="12916" w:hRule="exact" w:wrap="around" w:vAnchor="page" w:hAnchor="page" w:x="763" w:y="709"/>
        <w:shd w:val="clear" w:color="auto" w:fill="auto"/>
        <w:spacing w:before="0" w:after="0" w:line="298" w:lineRule="exact"/>
        <w:ind w:left="160" w:right="520" w:firstLine="700"/>
      </w:pPr>
      <w:r>
        <w:t xml:space="preserve">Адрес: 403761, Волгоградская область, г.Жирновск, ул. Ленина, 1-а, ГБПОУ «Жирновский нефтяной техникум» </w:t>
      </w:r>
      <w:r>
        <w:rPr>
          <w:rStyle w:val="a5"/>
        </w:rPr>
        <w:t>тел./факс:</w:t>
      </w:r>
      <w:r>
        <w:t xml:space="preserve"> (84454) 5-20-79, (84454) 5-23-53.</w:t>
      </w:r>
    </w:p>
    <w:p w:rsidR="00317C5A" w:rsidRDefault="00A26AE4">
      <w:pPr>
        <w:pStyle w:val="11"/>
        <w:framePr w:w="10090" w:h="12916" w:hRule="exact" w:wrap="around" w:vAnchor="page" w:hAnchor="page" w:x="763" w:y="709"/>
        <w:shd w:val="clear" w:color="auto" w:fill="auto"/>
        <w:spacing w:before="0" w:after="0" w:line="298" w:lineRule="exact"/>
        <w:ind w:left="160" w:firstLine="700"/>
        <w:jc w:val="both"/>
      </w:pPr>
      <w:r>
        <w:t>Контактное лицо:</w:t>
      </w:r>
    </w:p>
    <w:p w:rsidR="00317C5A" w:rsidRDefault="00A26AE4">
      <w:pPr>
        <w:pStyle w:val="11"/>
        <w:framePr w:w="10090" w:h="12916" w:hRule="exact" w:wrap="around" w:vAnchor="page" w:hAnchor="page" w:x="763" w:y="709"/>
        <w:shd w:val="clear" w:color="auto" w:fill="auto"/>
        <w:spacing w:before="0" w:after="0" w:line="298" w:lineRule="exact"/>
        <w:ind w:left="160" w:right="20"/>
      </w:pPr>
      <w:r>
        <w:t>Никишен Павел Юрьевич-преподаватель физической культуры , тел. 89020943116 Никольский Арте</w:t>
      </w:r>
      <w:r>
        <w:t>м Якфарович, преподаватель физической культуры, тел. 89370832699 Зам. директора по УВР - Смирнова Ольга Петровка, тел. 89026504655</w:t>
      </w:r>
    </w:p>
    <w:p w:rsidR="00317C5A" w:rsidRDefault="0079093B" w:rsidP="0079093B">
      <w:pPr>
        <w:framePr w:wrap="around" w:vAnchor="page" w:hAnchor="page" w:x="1441" w:y="13351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138pt">
            <v:imagedata r:id="rId9" r:href="rId10" gain="1.25"/>
          </v:shape>
        </w:pict>
      </w:r>
    </w:p>
    <w:p w:rsidR="00317C5A" w:rsidRDefault="00317C5A">
      <w:pPr>
        <w:rPr>
          <w:sz w:val="2"/>
          <w:szCs w:val="2"/>
        </w:rPr>
      </w:pPr>
    </w:p>
    <w:sectPr w:rsidR="00317C5A" w:rsidSect="00317C5A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AE4" w:rsidRDefault="00A26AE4" w:rsidP="00317C5A">
      <w:r>
        <w:separator/>
      </w:r>
    </w:p>
  </w:endnote>
  <w:endnote w:type="continuationSeparator" w:id="1">
    <w:p w:rsidR="00A26AE4" w:rsidRDefault="00A26AE4" w:rsidP="00317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AE4" w:rsidRDefault="00A26AE4"/>
  </w:footnote>
  <w:footnote w:type="continuationSeparator" w:id="1">
    <w:p w:rsidR="00A26AE4" w:rsidRDefault="00A26AE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626A"/>
    <w:multiLevelType w:val="multilevel"/>
    <w:tmpl w:val="F7E238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17C5A"/>
    <w:rsid w:val="00317C5A"/>
    <w:rsid w:val="0079093B"/>
    <w:rsid w:val="00A2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7C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7C5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17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9"/>
      <w:szCs w:val="29"/>
    </w:rPr>
  </w:style>
  <w:style w:type="character" w:customStyle="1" w:styleId="2">
    <w:name w:val="Основной текст (2)_"/>
    <w:basedOn w:val="a0"/>
    <w:link w:val="20"/>
    <w:rsid w:val="00317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</w:rPr>
  </w:style>
  <w:style w:type="character" w:customStyle="1" w:styleId="21">
    <w:name w:val="Основной текст (2)"/>
    <w:basedOn w:val="2"/>
    <w:rsid w:val="00317C5A"/>
    <w:rPr>
      <w:u w:val="single"/>
      <w:lang w:val="en-US"/>
    </w:rPr>
  </w:style>
  <w:style w:type="character" w:customStyle="1" w:styleId="a4">
    <w:name w:val="Основной текст_"/>
    <w:basedOn w:val="a0"/>
    <w:link w:val="11"/>
    <w:rsid w:val="00317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3"/>
      <w:szCs w:val="23"/>
    </w:rPr>
  </w:style>
  <w:style w:type="character" w:customStyle="1" w:styleId="a5">
    <w:name w:val="Основной текст + Полужирный"/>
    <w:basedOn w:val="a4"/>
    <w:rsid w:val="00317C5A"/>
    <w:rPr>
      <w:b/>
      <w:bCs/>
      <w:spacing w:val="7"/>
    </w:rPr>
  </w:style>
  <w:style w:type="paragraph" w:customStyle="1" w:styleId="10">
    <w:name w:val="Заголовок №1"/>
    <w:basedOn w:val="a"/>
    <w:link w:val="1"/>
    <w:rsid w:val="00317C5A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spacing w:val="6"/>
      <w:sz w:val="29"/>
      <w:szCs w:val="29"/>
    </w:rPr>
  </w:style>
  <w:style w:type="paragraph" w:customStyle="1" w:styleId="20">
    <w:name w:val="Основной текст (2)"/>
    <w:basedOn w:val="a"/>
    <w:link w:val="2"/>
    <w:rsid w:val="00317C5A"/>
    <w:pPr>
      <w:shd w:val="clear" w:color="auto" w:fill="FFFFFF"/>
      <w:spacing w:after="600" w:line="250" w:lineRule="exact"/>
    </w:pPr>
    <w:rPr>
      <w:rFonts w:ascii="Times New Roman" w:eastAsia="Times New Roman" w:hAnsi="Times New Roman" w:cs="Times New Roman"/>
      <w:spacing w:val="5"/>
      <w:sz w:val="19"/>
      <w:szCs w:val="19"/>
    </w:rPr>
  </w:style>
  <w:style w:type="paragraph" w:customStyle="1" w:styleId="11">
    <w:name w:val="Основной текст1"/>
    <w:basedOn w:val="a"/>
    <w:link w:val="a4"/>
    <w:rsid w:val="00317C5A"/>
    <w:pPr>
      <w:shd w:val="clear" w:color="auto" w:fill="FFFFFF"/>
      <w:spacing w:before="600" w:after="600" w:line="293" w:lineRule="exact"/>
    </w:pPr>
    <w:rPr>
      <w:rFonts w:ascii="Times New Roman" w:eastAsia="Times New Roman" w:hAnsi="Times New Roman" w:cs="Times New Roman"/>
      <w:spacing w:val="5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gnt-o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nt@volga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2022-04-22T05:26:00Z</dcterms:created>
  <dcterms:modified xsi:type="dcterms:W3CDTF">2022-04-22T05:29:00Z</dcterms:modified>
</cp:coreProperties>
</file>