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15" w:rsidRDefault="00821EFC" w:rsidP="00821EFC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821EFC">
        <w:rPr>
          <w:rFonts w:ascii="Times New Roman" w:hAnsi="Times New Roman"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745327585" r:id="rId6"/>
        </w:object>
      </w:r>
    </w:p>
    <w:p w:rsidR="00821EFC" w:rsidRDefault="00821EFC" w:rsidP="00821EFC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821EFC" w:rsidRDefault="00821EFC" w:rsidP="00821EFC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821EFC" w:rsidRPr="00EC60F1" w:rsidRDefault="00821EFC" w:rsidP="00821EFC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F91615" w:rsidRDefault="00F91615" w:rsidP="00F916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1615" w:rsidRDefault="00F91615" w:rsidP="00F916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1615" w:rsidRDefault="00F91615" w:rsidP="00F916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64BD" w:rsidRPr="00442080" w:rsidRDefault="005B64BD" w:rsidP="0044208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08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5B64BD" w:rsidRPr="00442080" w:rsidRDefault="005B64BD" w:rsidP="00442080">
      <w:pPr>
        <w:shd w:val="clear" w:color="auto" w:fill="FFFFFF"/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1.1</w:t>
      </w:r>
      <w:r w:rsidRPr="00442080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статус, цели и задачи, порядок организации и проведения Круглого стола «Современные технологии (приёмы) в процессе профессионального образования»    (далее – Круглый стол).</w:t>
      </w:r>
    </w:p>
    <w:p w:rsidR="000368C6" w:rsidRPr="00FA0293" w:rsidRDefault="005B64BD" w:rsidP="000368C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 xml:space="preserve"> 1.2</w:t>
      </w:r>
      <w:r w:rsidR="000368C6">
        <w:rPr>
          <w:rFonts w:ascii="Times New Roman" w:hAnsi="Times New Roman" w:cs="Times New Roman"/>
          <w:sz w:val="24"/>
          <w:szCs w:val="24"/>
        </w:rPr>
        <w:t xml:space="preserve"> </w:t>
      </w:r>
      <w:r w:rsidR="000368C6" w:rsidRPr="00D61CDB">
        <w:rPr>
          <w:rFonts w:ascii="Times New Roman" w:hAnsi="Times New Roman"/>
          <w:sz w:val="24"/>
          <w:szCs w:val="24"/>
        </w:rPr>
        <w:t>Конференция организованна при содействии РУМО в системе среднего профессионального образования Волгоградской области по укрупнённой группе профессий и специальностей 44.00.00 «Образование и педагогические науки» на базе Государственного автономного профессионального образовательного учреждения «Волгоградский социально-педагогический колледж» (далее - ГАПОУ «ВСПК»);</w:t>
      </w:r>
      <w:r w:rsidR="000368C6" w:rsidRPr="00FA0293">
        <w:rPr>
          <w:rFonts w:ascii="Times New Roman" w:hAnsi="Times New Roman"/>
          <w:sz w:val="24"/>
          <w:szCs w:val="24"/>
        </w:rPr>
        <w:t xml:space="preserve"> </w:t>
      </w:r>
    </w:p>
    <w:p w:rsidR="005B64BD" w:rsidRPr="00442080" w:rsidRDefault="000368C6" w:rsidP="00442080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  </w:t>
      </w:r>
      <w:r w:rsidR="005B64BD" w:rsidRPr="00442080">
        <w:rPr>
          <w:rFonts w:ascii="Times New Roman" w:hAnsi="Times New Roman" w:cs="Times New Roman"/>
          <w:sz w:val="24"/>
          <w:szCs w:val="24"/>
        </w:rPr>
        <w:t>Организатором и базой проведения Круглого стола является государственное бюджетное профессиональное образовательное учреждение «Жирновский нефтяной техникум» (далее ГБПОУ «ЖНТ»).</w:t>
      </w:r>
    </w:p>
    <w:p w:rsidR="005B64BD" w:rsidRPr="00442080" w:rsidRDefault="005B64BD" w:rsidP="0044208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080">
        <w:rPr>
          <w:rFonts w:ascii="Times New Roman" w:hAnsi="Times New Roman" w:cs="Times New Roman"/>
          <w:b/>
          <w:bCs/>
          <w:sz w:val="24"/>
          <w:szCs w:val="24"/>
        </w:rPr>
        <w:t>2. Цели и задачи Круглого стола</w:t>
      </w:r>
    </w:p>
    <w:p w:rsidR="005B64BD" w:rsidRPr="00442080" w:rsidRDefault="005B64BD" w:rsidP="004420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2.1</w:t>
      </w:r>
      <w:r w:rsidRPr="00442080">
        <w:rPr>
          <w:rFonts w:ascii="Times New Roman" w:hAnsi="Times New Roman" w:cs="Times New Roman"/>
          <w:sz w:val="24"/>
          <w:szCs w:val="24"/>
        </w:rPr>
        <w:tab/>
        <w:t xml:space="preserve">Целью Круглого стола   </w:t>
      </w:r>
    </w:p>
    <w:p w:rsidR="005B64BD" w:rsidRPr="00442080" w:rsidRDefault="005B64BD" w:rsidP="004420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- систематизация теоретических знаний по проблеме «мотивация учения, популяризация инновационных идей в контексте ФГОС;</w:t>
      </w:r>
    </w:p>
    <w:p w:rsidR="005B64BD" w:rsidRPr="00442080" w:rsidRDefault="005B64BD" w:rsidP="004420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- создание условий для профессионального диалога по выявлению продуктивных подходов к решению поставленной проблемы;</w:t>
      </w:r>
    </w:p>
    <w:p w:rsidR="005B64BD" w:rsidRPr="00442080" w:rsidRDefault="005B64BD" w:rsidP="004420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- совершенствование педагогического мастерства профессионально-педагогических работников, повышение их методического уровня.</w:t>
      </w:r>
    </w:p>
    <w:p w:rsidR="005B64BD" w:rsidRPr="00442080" w:rsidRDefault="005B64BD" w:rsidP="00442080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2.2</w:t>
      </w:r>
      <w:r w:rsidRPr="00442080">
        <w:rPr>
          <w:rFonts w:ascii="Times New Roman" w:hAnsi="Times New Roman" w:cs="Times New Roman"/>
          <w:sz w:val="24"/>
          <w:szCs w:val="24"/>
        </w:rPr>
        <w:tab/>
        <w:t>Задачами Круглого стола являются:</w:t>
      </w:r>
    </w:p>
    <w:p w:rsidR="005B64BD" w:rsidRPr="00442080" w:rsidRDefault="005B64BD" w:rsidP="00442080">
      <w:pPr>
        <w:pStyle w:val="a3"/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42080">
        <w:rPr>
          <w:rFonts w:ascii="Times New Roman" w:hAnsi="Times New Roman"/>
          <w:sz w:val="24"/>
          <w:szCs w:val="24"/>
        </w:rPr>
        <w:t xml:space="preserve"> Систематизировать возможные способы и приёмы повышения учебной мотивации студентов;</w:t>
      </w:r>
    </w:p>
    <w:p w:rsidR="005B64BD" w:rsidRPr="00442080" w:rsidRDefault="005B64BD" w:rsidP="00442080">
      <w:pPr>
        <w:pStyle w:val="a3"/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42080">
        <w:rPr>
          <w:rFonts w:ascii="Times New Roman" w:hAnsi="Times New Roman"/>
          <w:sz w:val="24"/>
          <w:szCs w:val="24"/>
        </w:rPr>
        <w:t>Развивать у педагогов сплочённость, умение работать в команде, аргументировано отстаивать свою точку зрения, вести конструктивный диалог.</w:t>
      </w:r>
    </w:p>
    <w:p w:rsidR="005B64BD" w:rsidRPr="00442080" w:rsidRDefault="005B64BD" w:rsidP="0044208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080">
        <w:rPr>
          <w:rFonts w:ascii="Times New Roman" w:hAnsi="Times New Roman" w:cs="Times New Roman"/>
          <w:b/>
          <w:sz w:val="24"/>
          <w:szCs w:val="24"/>
        </w:rPr>
        <w:t>3.  Участники Круглого стола</w:t>
      </w:r>
    </w:p>
    <w:p w:rsidR="005B64BD" w:rsidRDefault="005B64BD" w:rsidP="004420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ab/>
        <w:t>3.1</w:t>
      </w:r>
      <w:proofErr w:type="gramStart"/>
      <w:r w:rsidRPr="00442080">
        <w:rPr>
          <w:rFonts w:ascii="Times New Roman" w:hAnsi="Times New Roman" w:cs="Times New Roman"/>
          <w:sz w:val="24"/>
          <w:szCs w:val="24"/>
        </w:rPr>
        <w:tab/>
        <w:t>К</w:t>
      </w:r>
      <w:proofErr w:type="gramEnd"/>
      <w:r w:rsidRPr="00442080">
        <w:rPr>
          <w:rFonts w:ascii="Times New Roman" w:hAnsi="Times New Roman" w:cs="Times New Roman"/>
          <w:sz w:val="24"/>
          <w:szCs w:val="24"/>
        </w:rPr>
        <w:t xml:space="preserve"> участию в Круглом столе приглашаются   преподаватели профессиональных образовательных организаций.</w:t>
      </w:r>
    </w:p>
    <w:p w:rsidR="00F91615" w:rsidRPr="00D14875" w:rsidRDefault="00F91615" w:rsidP="00F91615">
      <w:pPr>
        <w:tabs>
          <w:tab w:val="left" w:pos="396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14875">
        <w:rPr>
          <w:rFonts w:ascii="Times New Roman" w:hAnsi="Times New Roman"/>
          <w:b/>
          <w:bCs/>
          <w:sz w:val="24"/>
          <w:szCs w:val="24"/>
        </w:rPr>
        <w:t>4. Сроки, место</w:t>
      </w:r>
      <w:r>
        <w:rPr>
          <w:rFonts w:ascii="Times New Roman" w:hAnsi="Times New Roman"/>
          <w:b/>
          <w:bCs/>
          <w:sz w:val="24"/>
          <w:szCs w:val="24"/>
        </w:rPr>
        <w:t xml:space="preserve"> и формат проведения Круглого стола</w:t>
      </w:r>
      <w:r w:rsidRPr="00D14875">
        <w:rPr>
          <w:rFonts w:ascii="Times New Roman" w:hAnsi="Times New Roman"/>
          <w:b/>
          <w:bCs/>
          <w:sz w:val="24"/>
          <w:szCs w:val="24"/>
        </w:rPr>
        <w:t>.</w:t>
      </w:r>
    </w:p>
    <w:p w:rsidR="000368C6" w:rsidRDefault="00635E8F" w:rsidP="000368C6">
      <w:pPr>
        <w:rPr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91615" w:rsidRPr="00FA0293">
        <w:rPr>
          <w:rFonts w:ascii="Times New Roman" w:hAnsi="Times New Roman"/>
          <w:sz w:val="24"/>
          <w:szCs w:val="24"/>
        </w:rPr>
        <w:t>4.1</w:t>
      </w:r>
      <w:r w:rsidR="00F91615">
        <w:rPr>
          <w:rFonts w:ascii="Times New Roman" w:hAnsi="Times New Roman"/>
          <w:sz w:val="24"/>
          <w:szCs w:val="24"/>
        </w:rPr>
        <w:t>.   Круглый стол проводится  26 мая 2023 года в виде онлайн конференции</w:t>
      </w:r>
      <w:r w:rsidR="000368C6">
        <w:rPr>
          <w:rFonts w:ascii="Times New Roman" w:hAnsi="Times New Roman"/>
          <w:sz w:val="24"/>
          <w:szCs w:val="24"/>
        </w:rPr>
        <w:t>, по ссылки</w:t>
      </w:r>
      <w:r w:rsidR="00F91615">
        <w:rPr>
          <w:rFonts w:ascii="Times New Roman" w:hAnsi="Times New Roman"/>
          <w:sz w:val="24"/>
          <w:szCs w:val="24"/>
        </w:rPr>
        <w:t xml:space="preserve"> на платформе </w:t>
      </w:r>
      <w:r w:rsidR="00036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8C6" w:rsidRPr="005B6923">
        <w:rPr>
          <w:b/>
          <w:sz w:val="28"/>
          <w:szCs w:val="28"/>
        </w:rPr>
        <w:t>GoogleMeet</w:t>
      </w:r>
      <w:proofErr w:type="spellEnd"/>
    </w:p>
    <w:p w:rsidR="00635E8F" w:rsidRPr="005B6923" w:rsidRDefault="00635E8F" w:rsidP="000368C6">
      <w:pPr>
        <w:rPr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4.2 Круглый стол допускает заочное участие.</w:t>
      </w:r>
    </w:p>
    <w:p w:rsidR="00F91615" w:rsidRDefault="00635E8F" w:rsidP="00635E8F">
      <w:pPr>
        <w:pStyle w:val="1"/>
        <w:spacing w:before="0" w:after="0" w:line="276" w:lineRule="auto"/>
      </w:pPr>
      <w:r>
        <w:t xml:space="preserve">           </w:t>
      </w:r>
      <w:r w:rsidR="00F91615">
        <w:t>4.</w:t>
      </w:r>
      <w:r>
        <w:t>3</w:t>
      </w:r>
      <w:r w:rsidR="00F91615">
        <w:t xml:space="preserve">. </w:t>
      </w:r>
      <w:proofErr w:type="gramStart"/>
      <w:r w:rsidR="00F91615">
        <w:t xml:space="preserve">Место проведения - </w:t>
      </w:r>
      <w:r w:rsidR="00F91615" w:rsidRPr="00FA0293">
        <w:t>государственное бюджетное профессиональное образовательное учреждение «Жирновский нефтяной техникум»</w:t>
      </w:r>
      <w:r w:rsidR="00F91615">
        <w:t>, а</w:t>
      </w:r>
      <w:r w:rsidR="00F91615" w:rsidRPr="00FA0293">
        <w:t>дрес: ул. Ленина, д. 1-а, г. Жирновск, Волгоградская область, 403791.</w:t>
      </w:r>
      <w:proofErr w:type="gramEnd"/>
    </w:p>
    <w:p w:rsidR="00F91615" w:rsidRDefault="000368C6" w:rsidP="00F91615">
      <w:pPr>
        <w:pStyle w:val="1"/>
        <w:spacing w:before="0" w:after="0" w:line="276" w:lineRule="auto"/>
        <w:ind w:firstLine="709"/>
        <w:jc w:val="both"/>
      </w:pPr>
      <w:r>
        <w:t>4.</w:t>
      </w:r>
      <w:r w:rsidR="00635E8F">
        <w:t>4</w:t>
      </w:r>
      <w:r>
        <w:t xml:space="preserve"> Время проведения Круглого стола</w:t>
      </w:r>
      <w:r w:rsidR="00F91615">
        <w:t xml:space="preserve"> – 10:00</w:t>
      </w:r>
      <w:r w:rsidR="00325AB5">
        <w:t xml:space="preserve"> – 12:00</w:t>
      </w:r>
    </w:p>
    <w:p w:rsidR="00F91615" w:rsidRPr="00442080" w:rsidRDefault="00F91615" w:rsidP="004420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4BD" w:rsidRPr="00442080" w:rsidRDefault="00635E8F" w:rsidP="00442080">
      <w:pPr>
        <w:shd w:val="clear" w:color="auto" w:fill="FFFFFF"/>
        <w:tabs>
          <w:tab w:val="left" w:pos="851"/>
        </w:tabs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B64BD" w:rsidRPr="00442080">
        <w:rPr>
          <w:rFonts w:ascii="Times New Roman" w:hAnsi="Times New Roman" w:cs="Times New Roman"/>
          <w:b/>
          <w:bCs/>
          <w:sz w:val="24"/>
          <w:szCs w:val="24"/>
        </w:rPr>
        <w:t>. Организация Круглого стола</w:t>
      </w:r>
    </w:p>
    <w:p w:rsidR="005B64BD" w:rsidRPr="00442080" w:rsidRDefault="00635E8F" w:rsidP="00442080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64BD" w:rsidRPr="00442080">
        <w:rPr>
          <w:rFonts w:ascii="Times New Roman" w:hAnsi="Times New Roman" w:cs="Times New Roman"/>
          <w:sz w:val="24"/>
          <w:szCs w:val="24"/>
        </w:rPr>
        <w:t>.1</w:t>
      </w:r>
      <w:r w:rsidR="005B64BD" w:rsidRPr="00442080">
        <w:rPr>
          <w:rFonts w:ascii="Times New Roman" w:hAnsi="Times New Roman" w:cs="Times New Roman"/>
          <w:sz w:val="24"/>
          <w:szCs w:val="24"/>
        </w:rPr>
        <w:tab/>
        <w:t>Организатором и базой проведения Круглого стола является ГБПОУ «Жирновский нефтяной техникум».</w:t>
      </w:r>
    </w:p>
    <w:p w:rsidR="005B64BD" w:rsidRPr="00442080" w:rsidRDefault="00635E8F" w:rsidP="00442080">
      <w:pPr>
        <w:widowControl w:val="0"/>
        <w:shd w:val="clear" w:color="auto" w:fill="FFFFFF"/>
        <w:autoSpaceDE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64BD" w:rsidRPr="00442080">
        <w:rPr>
          <w:rFonts w:ascii="Times New Roman" w:hAnsi="Times New Roman" w:cs="Times New Roman"/>
          <w:sz w:val="24"/>
          <w:szCs w:val="24"/>
        </w:rPr>
        <w:t>.2</w:t>
      </w:r>
      <w:r w:rsidR="005B64BD" w:rsidRPr="00442080">
        <w:rPr>
          <w:rFonts w:ascii="Times New Roman" w:hAnsi="Times New Roman" w:cs="Times New Roman"/>
          <w:sz w:val="24"/>
          <w:szCs w:val="24"/>
        </w:rPr>
        <w:tab/>
        <w:t>Общее руководство Круглым столом осуществляет организационный комитет (далее - оргкомитет). Состав оргкомитета представлен в приложении 1.</w:t>
      </w:r>
    </w:p>
    <w:p w:rsidR="005B64BD" w:rsidRPr="00442080" w:rsidRDefault="005B64BD" w:rsidP="00442080">
      <w:pPr>
        <w:widowControl w:val="0"/>
        <w:shd w:val="clear" w:color="auto" w:fill="FFFFFF"/>
        <w:autoSpaceDE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 xml:space="preserve">Оргкомитет разрабатывает программу проведения Круглого стола, формирует список участников, определяет конкретные сроки проведения, количество и состав </w:t>
      </w:r>
      <w:r w:rsidRPr="00442080">
        <w:rPr>
          <w:rFonts w:ascii="Times New Roman" w:hAnsi="Times New Roman" w:cs="Times New Roman"/>
          <w:sz w:val="24"/>
          <w:szCs w:val="24"/>
        </w:rPr>
        <w:lastRenderedPageBreak/>
        <w:t>участн</w:t>
      </w:r>
      <w:r w:rsidR="000368C6">
        <w:rPr>
          <w:rFonts w:ascii="Times New Roman" w:hAnsi="Times New Roman" w:cs="Times New Roman"/>
          <w:sz w:val="24"/>
          <w:szCs w:val="24"/>
        </w:rPr>
        <w:t>иков, организует порядок проведения.</w:t>
      </w:r>
    </w:p>
    <w:p w:rsidR="000368C6" w:rsidRPr="00FA0293" w:rsidRDefault="00325AB5" w:rsidP="000368C6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21375A">
        <w:rPr>
          <w:rFonts w:ascii="Times New Roman" w:hAnsi="Times New Roman" w:cs="Times New Roman"/>
          <w:sz w:val="24"/>
          <w:szCs w:val="24"/>
        </w:rPr>
        <w:t>.3</w:t>
      </w:r>
      <w:r w:rsidR="0021375A">
        <w:rPr>
          <w:rFonts w:ascii="Times New Roman" w:hAnsi="Times New Roman" w:cs="Times New Roman"/>
          <w:sz w:val="24"/>
          <w:szCs w:val="24"/>
        </w:rPr>
        <w:tab/>
        <w:t>Оргкомитет Круглого стола</w:t>
      </w:r>
      <w:r w:rsidR="005B64BD" w:rsidRPr="00442080">
        <w:rPr>
          <w:rFonts w:ascii="Times New Roman" w:hAnsi="Times New Roman" w:cs="Times New Roman"/>
          <w:sz w:val="24"/>
          <w:szCs w:val="24"/>
        </w:rPr>
        <w:t xml:space="preserve"> формируется организатором</w:t>
      </w:r>
      <w:r w:rsidR="000368C6">
        <w:rPr>
          <w:rFonts w:ascii="Times New Roman" w:hAnsi="Times New Roman" w:cs="Times New Roman"/>
          <w:sz w:val="24"/>
          <w:szCs w:val="24"/>
        </w:rPr>
        <w:t xml:space="preserve"> </w:t>
      </w:r>
      <w:r w:rsidR="000368C6" w:rsidRPr="00FA0293">
        <w:rPr>
          <w:rFonts w:ascii="Times New Roman" w:hAnsi="Times New Roman"/>
          <w:sz w:val="24"/>
          <w:szCs w:val="24"/>
        </w:rPr>
        <w:t xml:space="preserve">по согласованию с </w:t>
      </w:r>
      <w:r w:rsidR="000368C6" w:rsidRPr="00D61CDB">
        <w:rPr>
          <w:rFonts w:ascii="Times New Roman" w:hAnsi="Times New Roman"/>
          <w:sz w:val="24"/>
          <w:szCs w:val="24"/>
        </w:rPr>
        <w:t>ГАПОУ «ВСПК»).</w:t>
      </w:r>
      <w:proofErr w:type="gramEnd"/>
    </w:p>
    <w:p w:rsidR="000368C6" w:rsidRPr="00FA0293" w:rsidRDefault="0021375A" w:rsidP="000368C6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оргкомитета Круглого стола</w:t>
      </w:r>
      <w:r w:rsidR="000368C6" w:rsidRPr="00FA0293">
        <w:rPr>
          <w:rFonts w:ascii="Times New Roman" w:hAnsi="Times New Roman"/>
          <w:sz w:val="24"/>
          <w:szCs w:val="24"/>
        </w:rPr>
        <w:t xml:space="preserve"> могут быть </w:t>
      </w:r>
      <w:proofErr w:type="gramStart"/>
      <w:r w:rsidR="000368C6" w:rsidRPr="00FA0293">
        <w:rPr>
          <w:rFonts w:ascii="Times New Roman" w:hAnsi="Times New Roman"/>
          <w:sz w:val="24"/>
          <w:szCs w:val="24"/>
        </w:rPr>
        <w:t>включены</w:t>
      </w:r>
      <w:proofErr w:type="gramEnd"/>
      <w:r w:rsidR="000368C6" w:rsidRPr="00FA0293">
        <w:rPr>
          <w:rFonts w:ascii="Times New Roman" w:hAnsi="Times New Roman"/>
          <w:sz w:val="24"/>
          <w:szCs w:val="24"/>
        </w:rPr>
        <w:t>:</w:t>
      </w:r>
    </w:p>
    <w:p w:rsidR="000368C6" w:rsidRPr="00FA0293" w:rsidRDefault="000368C6" w:rsidP="000368C6">
      <w:pPr>
        <w:widowControl w:val="0"/>
        <w:shd w:val="clear" w:color="auto" w:fill="FFFFFF"/>
        <w:autoSpaceDE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FA0293">
        <w:rPr>
          <w:rFonts w:ascii="Times New Roman" w:hAnsi="Times New Roman"/>
          <w:sz w:val="24"/>
          <w:szCs w:val="24"/>
        </w:rPr>
        <w:t xml:space="preserve"> представители от профессиональных образовательных организаций и общеобразовательных учреждений Волгоградской области;</w:t>
      </w:r>
    </w:p>
    <w:p w:rsidR="000368C6" w:rsidRPr="00FA0293" w:rsidRDefault="000368C6" w:rsidP="000368C6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FA0293">
        <w:rPr>
          <w:rFonts w:ascii="Times New Roman" w:hAnsi="Times New Roman"/>
          <w:sz w:val="24"/>
          <w:szCs w:val="24"/>
        </w:rPr>
        <w:t xml:space="preserve"> представители учреждений культуры и молодёжной политики;</w:t>
      </w:r>
    </w:p>
    <w:p w:rsidR="000368C6" w:rsidRDefault="000368C6" w:rsidP="000368C6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FA0293">
        <w:rPr>
          <w:rFonts w:ascii="Times New Roman" w:hAnsi="Times New Roman"/>
          <w:sz w:val="24"/>
          <w:szCs w:val="24"/>
        </w:rPr>
        <w:t xml:space="preserve"> социальные партнеры профессиональных образовательных учреждений.</w:t>
      </w:r>
    </w:p>
    <w:p w:rsidR="000368C6" w:rsidRPr="00FA0293" w:rsidRDefault="000368C6" w:rsidP="000368C6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 xml:space="preserve">по согласованию с </w:t>
      </w:r>
      <w:r w:rsidRPr="00D61CDB">
        <w:rPr>
          <w:rFonts w:ascii="Times New Roman" w:hAnsi="Times New Roman"/>
          <w:sz w:val="24"/>
          <w:szCs w:val="24"/>
        </w:rPr>
        <w:t>ГАПОУ «ВСПК»).</w:t>
      </w:r>
    </w:p>
    <w:p w:rsidR="005B64BD" w:rsidRPr="00442080" w:rsidRDefault="000368C6" w:rsidP="00325A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25AB5">
        <w:rPr>
          <w:rFonts w:ascii="Times New Roman" w:hAnsi="Times New Roman" w:cs="Times New Roman"/>
          <w:sz w:val="24"/>
          <w:szCs w:val="24"/>
        </w:rPr>
        <w:t>5</w:t>
      </w:r>
      <w:r w:rsidR="005B64BD" w:rsidRPr="00442080">
        <w:rPr>
          <w:rFonts w:ascii="Times New Roman" w:hAnsi="Times New Roman" w:cs="Times New Roman"/>
          <w:sz w:val="24"/>
          <w:szCs w:val="24"/>
        </w:rPr>
        <w:t>.4</w:t>
      </w:r>
      <w:proofErr w:type="gramStart"/>
      <w:r w:rsidR="005B64BD" w:rsidRPr="00442080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="005B64BD" w:rsidRPr="00442080">
        <w:rPr>
          <w:rFonts w:ascii="Times New Roman" w:hAnsi="Times New Roman" w:cs="Times New Roman"/>
          <w:sz w:val="24"/>
          <w:szCs w:val="24"/>
        </w:rPr>
        <w:t>ля участия в Круглом столе необходимо подать заявку</w:t>
      </w:r>
      <w:r w:rsidR="00325AB5">
        <w:rPr>
          <w:rFonts w:ascii="Times New Roman" w:hAnsi="Times New Roman" w:cs="Times New Roman"/>
          <w:sz w:val="24"/>
          <w:szCs w:val="24"/>
        </w:rPr>
        <w:t xml:space="preserve">, с указанием формы участия, </w:t>
      </w:r>
      <w:r w:rsidR="005B64BD" w:rsidRPr="00442080">
        <w:rPr>
          <w:rFonts w:ascii="Times New Roman" w:hAnsi="Times New Roman" w:cs="Times New Roman"/>
          <w:sz w:val="24"/>
          <w:szCs w:val="24"/>
        </w:rPr>
        <w:t xml:space="preserve"> на электронный адрес  </w:t>
      </w:r>
      <w:hyperlink r:id="rId7" w:history="1"/>
      <w:r w:rsidR="0074624E">
        <w:t xml:space="preserve"> </w:t>
      </w:r>
      <w:hyperlink r:id="rId8" w:history="1">
        <w:r w:rsidR="0074624E" w:rsidRPr="00786064">
          <w:rPr>
            <w:rStyle w:val="a5"/>
            <w:rFonts w:ascii="Times New Roman" w:hAnsi="Times New Roman"/>
            <w:sz w:val="24"/>
            <w:szCs w:val="24"/>
            <w:lang w:val="en-US"/>
          </w:rPr>
          <w:t>konkurs</w:t>
        </w:r>
        <w:r w:rsidR="0074624E" w:rsidRPr="00786064">
          <w:rPr>
            <w:rStyle w:val="a5"/>
            <w:rFonts w:ascii="Times New Roman" w:hAnsi="Times New Roman"/>
            <w:sz w:val="24"/>
            <w:szCs w:val="24"/>
          </w:rPr>
          <w:t>@gnt-</w:t>
        </w:r>
        <w:r w:rsidR="0074624E" w:rsidRPr="00786064">
          <w:rPr>
            <w:rStyle w:val="a5"/>
            <w:rFonts w:ascii="Times New Roman" w:hAnsi="Times New Roman"/>
            <w:sz w:val="24"/>
            <w:szCs w:val="24"/>
            <w:lang w:val="en-US"/>
          </w:rPr>
          <w:t>oil</w:t>
        </w:r>
        <w:r w:rsidR="0074624E" w:rsidRPr="00786064">
          <w:rPr>
            <w:rStyle w:val="a5"/>
            <w:rFonts w:ascii="Times New Roman" w:hAnsi="Times New Roman"/>
            <w:sz w:val="24"/>
            <w:szCs w:val="24"/>
          </w:rPr>
          <w:t>.</w:t>
        </w:r>
        <w:r w:rsidR="0074624E" w:rsidRPr="00786064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4624E">
        <w:rPr>
          <w:rFonts w:ascii="Times New Roman" w:hAnsi="Times New Roman"/>
          <w:sz w:val="24"/>
          <w:szCs w:val="24"/>
        </w:rPr>
        <w:t xml:space="preserve"> </w:t>
      </w:r>
      <w:r w:rsidR="00F91615">
        <w:rPr>
          <w:rFonts w:ascii="Times New Roman" w:hAnsi="Times New Roman" w:cs="Times New Roman"/>
          <w:sz w:val="24"/>
          <w:szCs w:val="24"/>
        </w:rPr>
        <w:t xml:space="preserve">  до 2</w:t>
      </w:r>
      <w:r w:rsidR="005B64BD" w:rsidRPr="00442080">
        <w:rPr>
          <w:rFonts w:ascii="Times New Roman" w:hAnsi="Times New Roman" w:cs="Times New Roman"/>
          <w:sz w:val="24"/>
          <w:szCs w:val="24"/>
        </w:rPr>
        <w:t xml:space="preserve">2 </w:t>
      </w:r>
      <w:r w:rsidR="00F91615">
        <w:rPr>
          <w:rFonts w:ascii="Times New Roman" w:hAnsi="Times New Roman" w:cs="Times New Roman"/>
          <w:sz w:val="24"/>
          <w:szCs w:val="24"/>
        </w:rPr>
        <w:t xml:space="preserve"> мая 2023</w:t>
      </w:r>
      <w:r w:rsidR="005B64BD" w:rsidRPr="00442080">
        <w:rPr>
          <w:rFonts w:ascii="Times New Roman" w:hAnsi="Times New Roman" w:cs="Times New Roman"/>
          <w:sz w:val="24"/>
          <w:szCs w:val="24"/>
        </w:rPr>
        <w:t xml:space="preserve"> года. Форма заявки пр</w:t>
      </w:r>
      <w:r w:rsidR="00325AB5">
        <w:rPr>
          <w:rFonts w:ascii="Times New Roman" w:hAnsi="Times New Roman" w:cs="Times New Roman"/>
          <w:sz w:val="24"/>
          <w:szCs w:val="24"/>
        </w:rPr>
        <w:t>едставлена в П</w:t>
      </w:r>
      <w:r w:rsidR="005B64BD" w:rsidRPr="00442080">
        <w:rPr>
          <w:rFonts w:ascii="Times New Roman" w:hAnsi="Times New Roman" w:cs="Times New Roman"/>
          <w:sz w:val="24"/>
          <w:szCs w:val="24"/>
        </w:rPr>
        <w:t xml:space="preserve">риложении 2. </w:t>
      </w:r>
    </w:p>
    <w:p w:rsidR="005B64BD" w:rsidRPr="00442080" w:rsidRDefault="005B64BD" w:rsidP="00442080">
      <w:pPr>
        <w:pStyle w:val="1"/>
        <w:spacing w:before="0" w:after="0" w:line="276" w:lineRule="auto"/>
        <w:ind w:firstLine="709"/>
      </w:pPr>
      <w:r w:rsidRPr="00442080">
        <w:t>Место проведения: государственное бюджетное профессиональное образовательное учреждение «Жирновский нефтяной техникум».</w:t>
      </w:r>
    </w:p>
    <w:p w:rsidR="005B64BD" w:rsidRPr="00442080" w:rsidRDefault="005B64BD" w:rsidP="00442080">
      <w:pPr>
        <w:pStyle w:val="1"/>
        <w:spacing w:before="0" w:after="0" w:line="276" w:lineRule="auto"/>
        <w:ind w:firstLine="709"/>
      </w:pPr>
      <w:r w:rsidRPr="00442080">
        <w:t>Адрес: ул. Ленина, д. 1-а, г. Жирновск, Волгоградская область, 403791.</w:t>
      </w:r>
    </w:p>
    <w:p w:rsidR="005B64BD" w:rsidRPr="00442080" w:rsidRDefault="00F91615" w:rsidP="00442080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 26 мая  2023</w:t>
      </w:r>
      <w:r w:rsidR="005B64BD" w:rsidRPr="004420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64BD" w:rsidRPr="00442080" w:rsidRDefault="00F91615" w:rsidP="00442080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регистрации: 09</w:t>
      </w:r>
      <w:r w:rsidR="000368C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5B64BD" w:rsidRPr="00442080">
        <w:rPr>
          <w:rFonts w:ascii="Times New Roman" w:hAnsi="Times New Roman" w:cs="Times New Roman"/>
          <w:sz w:val="24"/>
          <w:szCs w:val="24"/>
        </w:rPr>
        <w:t>0</w:t>
      </w:r>
    </w:p>
    <w:p w:rsidR="005B64BD" w:rsidRDefault="00F91615" w:rsidP="00442080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 10:00 час.- 12:</w:t>
      </w:r>
      <w:r w:rsidR="005B64BD" w:rsidRPr="00442080">
        <w:rPr>
          <w:rFonts w:ascii="Times New Roman" w:hAnsi="Times New Roman" w:cs="Times New Roman"/>
          <w:sz w:val="24"/>
          <w:szCs w:val="24"/>
        </w:rPr>
        <w:t>00 час.</w:t>
      </w:r>
    </w:p>
    <w:p w:rsidR="005B64BD" w:rsidRPr="00442080" w:rsidRDefault="0074624E" w:rsidP="0074624E">
      <w:pPr>
        <w:pStyle w:val="a4"/>
        <w:tabs>
          <w:tab w:val="left" w:pos="3225"/>
        </w:tabs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25AB5">
        <w:rPr>
          <w:rFonts w:ascii="Times New Roman" w:hAnsi="Times New Roman" w:cs="Times New Roman"/>
          <w:b/>
          <w:sz w:val="24"/>
          <w:szCs w:val="24"/>
        </w:rPr>
        <w:t>6</w:t>
      </w:r>
      <w:r w:rsidR="005B64BD" w:rsidRPr="00442080">
        <w:rPr>
          <w:rFonts w:ascii="Times New Roman" w:hAnsi="Times New Roman" w:cs="Times New Roman"/>
          <w:b/>
          <w:sz w:val="24"/>
          <w:szCs w:val="24"/>
        </w:rPr>
        <w:t>. Порядок   проведения Круглого стола</w:t>
      </w:r>
    </w:p>
    <w:p w:rsidR="005B64BD" w:rsidRPr="00442080" w:rsidRDefault="00325AB5" w:rsidP="00442080">
      <w:pPr>
        <w:widowControl w:val="0"/>
        <w:shd w:val="clear" w:color="auto" w:fill="FFFFFF"/>
        <w:tabs>
          <w:tab w:val="left" w:pos="420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64BD" w:rsidRPr="00442080">
        <w:rPr>
          <w:rFonts w:ascii="Times New Roman" w:hAnsi="Times New Roman" w:cs="Times New Roman"/>
          <w:sz w:val="24"/>
          <w:szCs w:val="24"/>
        </w:rPr>
        <w:t>.1</w:t>
      </w:r>
      <w:proofErr w:type="gramStart"/>
      <w:r w:rsidR="005B64BD" w:rsidRPr="0044208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B64BD" w:rsidRPr="00442080">
        <w:rPr>
          <w:rFonts w:ascii="Times New Roman" w:hAnsi="Times New Roman" w:cs="Times New Roman"/>
          <w:sz w:val="24"/>
          <w:szCs w:val="24"/>
        </w:rPr>
        <w:t>о время работы Круглого</w:t>
      </w:r>
      <w:r w:rsidR="002C456D">
        <w:rPr>
          <w:rFonts w:ascii="Times New Roman" w:hAnsi="Times New Roman" w:cs="Times New Roman"/>
          <w:sz w:val="24"/>
          <w:szCs w:val="24"/>
        </w:rPr>
        <w:t xml:space="preserve"> стола планируется заслушивание выступлений по заявленным темам, не более 5-7 минут.</w:t>
      </w:r>
    </w:p>
    <w:p w:rsidR="005B64BD" w:rsidRPr="002C456D" w:rsidRDefault="00325AB5" w:rsidP="00442080">
      <w:pPr>
        <w:pStyle w:val="a4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64BD" w:rsidRPr="002C456D">
        <w:rPr>
          <w:rFonts w:ascii="Times New Roman" w:hAnsi="Times New Roman" w:cs="Times New Roman"/>
          <w:sz w:val="24"/>
          <w:szCs w:val="24"/>
        </w:rPr>
        <w:t>.2</w:t>
      </w:r>
      <w:proofErr w:type="gramStart"/>
      <w:r w:rsidR="005B64BD" w:rsidRPr="002C456D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21375A" w:rsidRPr="002C456D">
        <w:rPr>
          <w:rFonts w:ascii="Times New Roman" w:hAnsi="Times New Roman" w:cs="Times New Roman"/>
          <w:sz w:val="24"/>
          <w:szCs w:val="24"/>
        </w:rPr>
        <w:t xml:space="preserve"> рамках К</w:t>
      </w:r>
      <w:r w:rsidR="005B64BD" w:rsidRPr="002C456D">
        <w:rPr>
          <w:rFonts w:ascii="Times New Roman" w:hAnsi="Times New Roman" w:cs="Times New Roman"/>
          <w:sz w:val="24"/>
          <w:szCs w:val="24"/>
        </w:rPr>
        <w:t>руглого стола будет проведён мастер-класс на тему</w:t>
      </w:r>
      <w:r w:rsidR="002C4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: «Использование т</w:t>
      </w:r>
      <w:r w:rsidR="00635E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ехнологии критического мышления в учебном процессе</w:t>
      </w:r>
      <w:proofErr w:type="gramStart"/>
      <w:r w:rsidR="00635E8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2C4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74624E" w:rsidRPr="002C45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74624E" w:rsidRPr="00840079" w:rsidRDefault="00635E8F" w:rsidP="00635E8F">
      <w:pPr>
        <w:widowControl w:val="0"/>
        <w:shd w:val="clear" w:color="auto" w:fill="FFFFFF"/>
        <w:tabs>
          <w:tab w:val="left" w:pos="710"/>
        </w:tabs>
        <w:autoSpaceDE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14169">
        <w:rPr>
          <w:rFonts w:ascii="Times New Roman" w:hAnsi="Times New Roman"/>
          <w:b/>
          <w:sz w:val="24"/>
          <w:szCs w:val="24"/>
        </w:rPr>
        <w:t>7</w:t>
      </w:r>
      <w:r w:rsidR="0074624E">
        <w:rPr>
          <w:rFonts w:ascii="Times New Roman" w:hAnsi="Times New Roman"/>
          <w:b/>
          <w:sz w:val="24"/>
          <w:szCs w:val="24"/>
        </w:rPr>
        <w:t xml:space="preserve">. </w:t>
      </w:r>
      <w:r w:rsidR="0074624E" w:rsidRPr="00840079">
        <w:rPr>
          <w:rFonts w:ascii="Times New Roman" w:hAnsi="Times New Roman"/>
          <w:b/>
          <w:sz w:val="24"/>
          <w:szCs w:val="24"/>
        </w:rPr>
        <w:t>Порядок оформления и</w:t>
      </w:r>
      <w:r w:rsidR="0074624E">
        <w:rPr>
          <w:rFonts w:ascii="Times New Roman" w:hAnsi="Times New Roman"/>
          <w:b/>
          <w:sz w:val="24"/>
          <w:szCs w:val="24"/>
        </w:rPr>
        <w:t xml:space="preserve"> требования к предоставляемым статьям</w:t>
      </w:r>
      <w:r w:rsidR="0074624E" w:rsidRPr="00840079">
        <w:rPr>
          <w:rFonts w:ascii="Times New Roman" w:hAnsi="Times New Roman"/>
          <w:b/>
          <w:sz w:val="24"/>
          <w:szCs w:val="24"/>
        </w:rPr>
        <w:t>.</w:t>
      </w:r>
    </w:p>
    <w:p w:rsidR="0074624E" w:rsidRPr="0074624E" w:rsidRDefault="001C1574" w:rsidP="0074624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Статьи предоставляются в Оргкомитет в электронном виде на</w:t>
      </w:r>
      <w:r w:rsidRPr="00442080">
        <w:rPr>
          <w:rFonts w:ascii="Times New Roman" w:hAnsi="Times New Roman" w:cs="Times New Roman"/>
          <w:bCs/>
          <w:sz w:val="24"/>
          <w:szCs w:val="24"/>
        </w:rPr>
        <w:t xml:space="preserve"> электронный адрес:</w:t>
      </w:r>
      <w:r w:rsidRPr="00442080">
        <w:rPr>
          <w:rStyle w:val="10"/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9" w:history="1"/>
      <w:r w:rsidR="0074624E">
        <w:t xml:space="preserve"> </w:t>
      </w:r>
      <w:hyperlink r:id="rId10" w:history="1">
        <w:r w:rsidR="0074624E" w:rsidRPr="00786064">
          <w:rPr>
            <w:rStyle w:val="a5"/>
            <w:rFonts w:ascii="Times New Roman" w:hAnsi="Times New Roman"/>
            <w:sz w:val="24"/>
            <w:szCs w:val="24"/>
            <w:lang w:val="en-US"/>
          </w:rPr>
          <w:t>konkurs</w:t>
        </w:r>
        <w:r w:rsidR="0074624E" w:rsidRPr="00786064">
          <w:rPr>
            <w:rStyle w:val="a5"/>
            <w:rFonts w:ascii="Times New Roman" w:hAnsi="Times New Roman"/>
            <w:sz w:val="24"/>
            <w:szCs w:val="24"/>
          </w:rPr>
          <w:t>@gnt-</w:t>
        </w:r>
        <w:r w:rsidR="0074624E" w:rsidRPr="00786064">
          <w:rPr>
            <w:rStyle w:val="a5"/>
            <w:rFonts w:ascii="Times New Roman" w:hAnsi="Times New Roman"/>
            <w:sz w:val="24"/>
            <w:szCs w:val="24"/>
            <w:lang w:val="en-US"/>
          </w:rPr>
          <w:t>oil</w:t>
        </w:r>
        <w:r w:rsidR="0074624E" w:rsidRPr="00786064">
          <w:rPr>
            <w:rStyle w:val="a5"/>
            <w:rFonts w:ascii="Times New Roman" w:hAnsi="Times New Roman"/>
            <w:sz w:val="24"/>
            <w:szCs w:val="24"/>
          </w:rPr>
          <w:t>.</w:t>
        </w:r>
        <w:r w:rsidR="0074624E" w:rsidRPr="00786064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4624E">
        <w:rPr>
          <w:rFonts w:ascii="Times New Roman" w:hAnsi="Times New Roman"/>
          <w:sz w:val="24"/>
          <w:szCs w:val="24"/>
        </w:rPr>
        <w:t xml:space="preserve"> </w:t>
      </w:r>
    </w:p>
    <w:p w:rsidR="001C1574" w:rsidRPr="00442080" w:rsidRDefault="001C1574" w:rsidP="004420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Название файла должно содержать: ФИО участника Круглого стола</w:t>
      </w:r>
    </w:p>
    <w:p w:rsidR="001C1574" w:rsidRPr="00442080" w:rsidRDefault="001C1574" w:rsidP="00442080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ab/>
        <w:t>Объем статьи, включая рисунки, таблицы, фотографии, документы,  не более четырех страниц формата А</w:t>
      </w:r>
      <w:proofErr w:type="gramStart"/>
      <w:r w:rsidRPr="0044208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42080">
        <w:rPr>
          <w:rFonts w:ascii="Times New Roman" w:hAnsi="Times New Roman" w:cs="Times New Roman"/>
          <w:sz w:val="24"/>
          <w:szCs w:val="24"/>
        </w:rPr>
        <w:t>.</w:t>
      </w:r>
    </w:p>
    <w:p w:rsidR="001C1574" w:rsidRPr="00442080" w:rsidRDefault="001C1574" w:rsidP="004420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Требования к оформлению текста:</w:t>
      </w:r>
    </w:p>
    <w:p w:rsidR="001C1574" w:rsidRPr="00442080" w:rsidRDefault="001C1574" w:rsidP="00442080">
      <w:pPr>
        <w:numPr>
          <w:ilvl w:val="0"/>
          <w:numId w:val="3"/>
        </w:numPr>
        <w:tabs>
          <w:tab w:val="left" w:pos="851"/>
        </w:tabs>
        <w:suppressAutoHyphens/>
        <w:spacing w:after="0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42080">
        <w:rPr>
          <w:rFonts w:ascii="Times New Roman" w:hAnsi="Times New Roman" w:cs="Times New Roman"/>
          <w:sz w:val="24"/>
          <w:szCs w:val="24"/>
        </w:rPr>
        <w:t>шрифт</w:t>
      </w:r>
      <w:r w:rsidRPr="00442080">
        <w:rPr>
          <w:rFonts w:ascii="Times New Roman" w:hAnsi="Times New Roman" w:cs="Times New Roman"/>
          <w:sz w:val="24"/>
          <w:szCs w:val="24"/>
          <w:lang w:val="en-US"/>
        </w:rPr>
        <w:t xml:space="preserve"> Times New Roman, 12 </w:t>
      </w:r>
      <w:r w:rsidRPr="00442080">
        <w:rPr>
          <w:rFonts w:ascii="Times New Roman" w:hAnsi="Times New Roman" w:cs="Times New Roman"/>
          <w:sz w:val="24"/>
          <w:szCs w:val="24"/>
        </w:rPr>
        <w:t>кегль</w:t>
      </w:r>
      <w:r w:rsidRPr="00442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C1574" w:rsidRPr="00442080" w:rsidRDefault="001C1574" w:rsidP="00442080">
      <w:pPr>
        <w:numPr>
          <w:ilvl w:val="0"/>
          <w:numId w:val="3"/>
        </w:numPr>
        <w:tabs>
          <w:tab w:val="left" w:pos="851"/>
        </w:tabs>
        <w:suppressAutoHyphens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формат (размер бумаги)- А</w:t>
      </w:r>
      <w:proofErr w:type="gramStart"/>
      <w:r w:rsidRPr="0044208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42080">
        <w:rPr>
          <w:rFonts w:ascii="Times New Roman" w:hAnsi="Times New Roman" w:cs="Times New Roman"/>
          <w:sz w:val="24"/>
          <w:szCs w:val="24"/>
        </w:rPr>
        <w:t>;</w:t>
      </w:r>
    </w:p>
    <w:p w:rsidR="001C1574" w:rsidRPr="00442080" w:rsidRDefault="001C1574" w:rsidP="00442080">
      <w:pPr>
        <w:numPr>
          <w:ilvl w:val="0"/>
          <w:numId w:val="3"/>
        </w:numPr>
        <w:tabs>
          <w:tab w:val="left" w:pos="851"/>
        </w:tabs>
        <w:suppressAutoHyphens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поля (верхнее, нижнее, левое, правое)- по 2 см.;</w:t>
      </w:r>
    </w:p>
    <w:p w:rsidR="001C1574" w:rsidRPr="00442080" w:rsidRDefault="001C1574" w:rsidP="00442080">
      <w:pPr>
        <w:numPr>
          <w:ilvl w:val="0"/>
          <w:numId w:val="3"/>
        </w:numPr>
        <w:tabs>
          <w:tab w:val="left" w:pos="851"/>
        </w:tabs>
        <w:suppressAutoHyphens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междустрочный интервал – одинарный;</w:t>
      </w:r>
    </w:p>
    <w:p w:rsidR="001C1574" w:rsidRPr="00442080" w:rsidRDefault="001C1574" w:rsidP="00442080">
      <w:pPr>
        <w:numPr>
          <w:ilvl w:val="0"/>
          <w:numId w:val="3"/>
        </w:numPr>
        <w:tabs>
          <w:tab w:val="left" w:pos="851"/>
        </w:tabs>
        <w:suppressAutoHyphens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отступ (красная строка) – 1,25 см.;</w:t>
      </w:r>
    </w:p>
    <w:p w:rsidR="001C1574" w:rsidRPr="00442080" w:rsidRDefault="001C1574" w:rsidP="00442080">
      <w:pPr>
        <w:numPr>
          <w:ilvl w:val="0"/>
          <w:numId w:val="3"/>
        </w:numPr>
        <w:tabs>
          <w:tab w:val="left" w:pos="851"/>
        </w:tabs>
        <w:suppressAutoHyphens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без нумерации страниц;</w:t>
      </w:r>
    </w:p>
    <w:p w:rsidR="001C1574" w:rsidRPr="00442080" w:rsidRDefault="001C1574" w:rsidP="00442080">
      <w:pPr>
        <w:numPr>
          <w:ilvl w:val="0"/>
          <w:numId w:val="3"/>
        </w:numPr>
        <w:tabs>
          <w:tab w:val="left" w:pos="851"/>
        </w:tabs>
        <w:suppressAutoHyphens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ориентация книжная;</w:t>
      </w:r>
    </w:p>
    <w:p w:rsidR="001C1574" w:rsidRPr="00442080" w:rsidRDefault="001C1574" w:rsidP="00442080">
      <w:pPr>
        <w:numPr>
          <w:ilvl w:val="0"/>
          <w:numId w:val="3"/>
        </w:numPr>
        <w:tabs>
          <w:tab w:val="left" w:pos="851"/>
        </w:tabs>
        <w:suppressAutoHyphens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выравнивание по ширине</w:t>
      </w:r>
    </w:p>
    <w:p w:rsidR="001C1574" w:rsidRPr="00442080" w:rsidRDefault="001C1574" w:rsidP="00442080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Название статьи  следует оформлять в соответствии со следующими требованиями:</w:t>
      </w:r>
    </w:p>
    <w:p w:rsidR="001C1574" w:rsidRPr="00442080" w:rsidRDefault="001C1574" w:rsidP="00442080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- название работы  (заглавные буквы, шрифт 14 кеглем, полужирный, без переносов, выравнивание по центру).</w:t>
      </w:r>
    </w:p>
    <w:p w:rsidR="001C1574" w:rsidRPr="00442080" w:rsidRDefault="001C1574" w:rsidP="00442080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- фамилия, имя, отчество участника (шрифт 14 кг, полужирный курсив, выравнивание по правому краю).</w:t>
      </w:r>
    </w:p>
    <w:p w:rsidR="001C1574" w:rsidRPr="00442080" w:rsidRDefault="001C1574" w:rsidP="00442080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 xml:space="preserve"> - образовательное учреждение (название в соответствии с Уставом, шрифт 12 кг, курсив, выравнивание по правому краю).</w:t>
      </w:r>
    </w:p>
    <w:p w:rsidR="001C1574" w:rsidRPr="00442080" w:rsidRDefault="001C1574" w:rsidP="00442080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42080">
        <w:rPr>
          <w:rFonts w:ascii="Times New Roman" w:hAnsi="Times New Roman" w:cs="Times New Roman"/>
          <w:sz w:val="24"/>
          <w:szCs w:val="24"/>
        </w:rPr>
        <w:lastRenderedPageBreak/>
        <w:t>- город (шрифт 12 кг, курсив, выравнивание по правому краю</w:t>
      </w:r>
      <w:proofErr w:type="gramEnd"/>
    </w:p>
    <w:p w:rsidR="001C1574" w:rsidRPr="00442080" w:rsidRDefault="001C1574" w:rsidP="00442080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 xml:space="preserve">Текст набирается в текстовом процессоре MS </w:t>
      </w:r>
      <w:proofErr w:type="spellStart"/>
      <w:r w:rsidRPr="00442080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442080">
        <w:rPr>
          <w:rFonts w:ascii="Times New Roman" w:hAnsi="Times New Roman" w:cs="Times New Roman"/>
          <w:sz w:val="24"/>
          <w:szCs w:val="24"/>
        </w:rPr>
        <w:t>.</w:t>
      </w:r>
    </w:p>
    <w:p w:rsidR="001C1574" w:rsidRPr="00442080" w:rsidRDefault="001C1574" w:rsidP="00442080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42080">
        <w:rPr>
          <w:rFonts w:ascii="Times New Roman" w:hAnsi="Times New Roman" w:cs="Times New Roman"/>
          <w:sz w:val="24"/>
          <w:szCs w:val="24"/>
        </w:rPr>
        <w:t>Список используемых источников приводится в конце работы под заголовком «Библиографический список» и оформляется в соответствии с ДСТУ ГОСТ 7.1:2006 (приложение 3). В  тексте работы ссылки на библиографический список пишутся в квадратных скобках (например, [2]) и нумеруются в порядке их упоминания.</w:t>
      </w:r>
    </w:p>
    <w:p w:rsidR="001C1574" w:rsidRPr="00442080" w:rsidRDefault="00635E8F" w:rsidP="00442080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574" w:rsidRPr="00442080">
        <w:rPr>
          <w:rFonts w:ascii="Times New Roman" w:hAnsi="Times New Roman" w:cs="Times New Roman"/>
          <w:sz w:val="24"/>
          <w:szCs w:val="24"/>
        </w:rPr>
        <w:t>Присланные материалы не рецензируются и не возвращаются.</w:t>
      </w:r>
    </w:p>
    <w:p w:rsidR="001C1574" w:rsidRPr="00442080" w:rsidRDefault="00214169" w:rsidP="00442080">
      <w:pPr>
        <w:pStyle w:val="a6"/>
        <w:spacing w:after="0" w:line="276" w:lineRule="auto"/>
        <w:ind w:firstLine="709"/>
        <w:jc w:val="center"/>
        <w:rPr>
          <w:b/>
        </w:rPr>
      </w:pPr>
      <w:r>
        <w:rPr>
          <w:b/>
        </w:rPr>
        <w:t>8</w:t>
      </w:r>
      <w:r w:rsidR="001C1574" w:rsidRPr="00442080">
        <w:rPr>
          <w:b/>
        </w:rPr>
        <w:t xml:space="preserve">. </w:t>
      </w:r>
      <w:r w:rsidR="0022517E">
        <w:rPr>
          <w:b/>
        </w:rPr>
        <w:t xml:space="preserve"> Подведение итогов.</w:t>
      </w:r>
    </w:p>
    <w:p w:rsidR="001C1574" w:rsidRPr="00442080" w:rsidRDefault="00214169" w:rsidP="004420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C1574" w:rsidRPr="00442080">
        <w:rPr>
          <w:rFonts w:ascii="Times New Roman" w:hAnsi="Times New Roman" w:cs="Times New Roman"/>
          <w:sz w:val="24"/>
          <w:szCs w:val="24"/>
        </w:rPr>
        <w:t>.1.</w:t>
      </w:r>
      <w:r w:rsidR="001C1574" w:rsidRPr="00442080">
        <w:rPr>
          <w:rFonts w:ascii="Times New Roman" w:hAnsi="Times New Roman" w:cs="Times New Roman"/>
          <w:sz w:val="24"/>
          <w:szCs w:val="24"/>
        </w:rPr>
        <w:tab/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 xml:space="preserve">очного участия </w:t>
      </w:r>
      <w:r w:rsidR="001C1574" w:rsidRPr="00442080">
        <w:rPr>
          <w:rFonts w:ascii="Times New Roman" w:hAnsi="Times New Roman" w:cs="Times New Roman"/>
          <w:sz w:val="24"/>
          <w:szCs w:val="24"/>
        </w:rPr>
        <w:t xml:space="preserve">Круглого стола получают </w:t>
      </w:r>
      <w:r>
        <w:rPr>
          <w:rFonts w:ascii="Times New Roman" w:hAnsi="Times New Roman" w:cs="Times New Roman"/>
          <w:sz w:val="24"/>
          <w:szCs w:val="24"/>
        </w:rPr>
        <w:t xml:space="preserve">дипломы, участники заочного участия - </w:t>
      </w:r>
      <w:r w:rsidR="001C1574" w:rsidRPr="00442080">
        <w:rPr>
          <w:rFonts w:ascii="Times New Roman" w:hAnsi="Times New Roman" w:cs="Times New Roman"/>
          <w:sz w:val="24"/>
          <w:szCs w:val="24"/>
        </w:rPr>
        <w:t xml:space="preserve">сертификаты (электронный вариант). </w:t>
      </w:r>
    </w:p>
    <w:p w:rsidR="005B64BD" w:rsidRPr="00442080" w:rsidRDefault="0022517E" w:rsidP="00442080">
      <w:pPr>
        <w:spacing w:after="0"/>
        <w:rPr>
          <w:rStyle w:val="10"/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8.2</w:t>
      </w:r>
      <w:r w:rsidR="001C1574" w:rsidRPr="00442080">
        <w:rPr>
          <w:rFonts w:ascii="Times New Roman" w:hAnsi="Times New Roman" w:cs="Times New Roman"/>
          <w:sz w:val="24"/>
          <w:szCs w:val="24"/>
        </w:rPr>
        <w:t>. Сведения об итогах конференции доступны на сайте ГБПОУ «Жирновский нефтяной техникум»</w:t>
      </w:r>
      <w:r>
        <w:rPr>
          <w:rFonts w:ascii="Times New Roman" w:hAnsi="Times New Roman" w:cs="Times New Roman"/>
          <w:sz w:val="24"/>
          <w:szCs w:val="24"/>
        </w:rPr>
        <w:t>, в течение</w:t>
      </w:r>
      <w:r w:rsidR="00214169">
        <w:rPr>
          <w:rFonts w:ascii="Times New Roman" w:hAnsi="Times New Roman" w:cs="Times New Roman"/>
          <w:sz w:val="24"/>
          <w:szCs w:val="24"/>
        </w:rPr>
        <w:t xml:space="preserve"> 10 рабочих дней.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42080" w:rsidRPr="00442080">
        <w:rPr>
          <w:rStyle w:val="10"/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74624E" w:rsidRPr="002A3D37" w:rsidRDefault="0022517E" w:rsidP="0074624E">
      <w:pPr>
        <w:widowControl w:val="0"/>
        <w:shd w:val="clear" w:color="auto" w:fill="FFFFFF"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74624E" w:rsidRPr="002A3D37">
        <w:rPr>
          <w:rFonts w:ascii="Times New Roman" w:hAnsi="Times New Roman"/>
          <w:b/>
          <w:sz w:val="24"/>
          <w:szCs w:val="24"/>
        </w:rPr>
        <w:t>. Координаторы Конференции.</w:t>
      </w:r>
    </w:p>
    <w:p w:rsidR="0074624E" w:rsidRPr="00FA0293" w:rsidRDefault="0074624E" w:rsidP="0074624E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 w:rsidRPr="00FA0293">
        <w:rPr>
          <w:rFonts w:ascii="Times New Roman" w:hAnsi="Times New Roman" w:cs="Times New Roman"/>
          <w:sz w:val="24"/>
          <w:szCs w:val="24"/>
        </w:rPr>
        <w:t>. Контактные лица:</w:t>
      </w:r>
    </w:p>
    <w:p w:rsidR="0074624E" w:rsidRPr="00442080" w:rsidRDefault="0074624E" w:rsidP="0074624E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 xml:space="preserve">Соколова Елена Анатольевна – </w:t>
      </w:r>
      <w:r>
        <w:rPr>
          <w:rFonts w:ascii="Times New Roman" w:hAnsi="Times New Roman"/>
          <w:sz w:val="24"/>
          <w:szCs w:val="24"/>
        </w:rPr>
        <w:t xml:space="preserve">старший </w:t>
      </w:r>
      <w:r w:rsidRPr="00FA0293">
        <w:rPr>
          <w:rFonts w:ascii="Times New Roman" w:hAnsi="Times New Roman"/>
          <w:sz w:val="24"/>
          <w:szCs w:val="24"/>
        </w:rPr>
        <w:t>методист ГБПОУ «ЖНТ», тел. 8(84454)5-20-79, 937</w:t>
      </w:r>
      <w:r>
        <w:rPr>
          <w:rFonts w:ascii="Times New Roman" w:hAnsi="Times New Roman"/>
          <w:sz w:val="24"/>
          <w:szCs w:val="24"/>
        </w:rPr>
        <w:t xml:space="preserve">-723-05-70 </w:t>
      </w:r>
      <w:r w:rsidRPr="00FA0293">
        <w:rPr>
          <w:rFonts w:ascii="Times New Roman" w:hAnsi="Times New Roman"/>
          <w:sz w:val="24"/>
          <w:szCs w:val="24"/>
        </w:rPr>
        <w:t xml:space="preserve"> курирует общие во</w:t>
      </w:r>
      <w:r>
        <w:rPr>
          <w:rFonts w:ascii="Times New Roman" w:hAnsi="Times New Roman"/>
          <w:sz w:val="24"/>
          <w:szCs w:val="24"/>
        </w:rPr>
        <w:t>просы организации Круглого стола</w:t>
      </w:r>
      <w:r w:rsidRPr="00FA0293">
        <w:rPr>
          <w:rFonts w:ascii="Times New Roman" w:hAnsi="Times New Roman"/>
          <w:sz w:val="24"/>
          <w:szCs w:val="24"/>
        </w:rPr>
        <w:t>;</w:t>
      </w:r>
    </w:p>
    <w:p w:rsidR="0074624E" w:rsidRPr="00AC3433" w:rsidRDefault="0074624E" w:rsidP="0074624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Бородай Лариса Владимировна – преподаватель, председатель ЦК «Социально-экономических и гуманитарных дисциплин»</w:t>
      </w:r>
      <w:r w:rsidRPr="00FA0293">
        <w:rPr>
          <w:rFonts w:ascii="Times New Roman" w:hAnsi="Times New Roman"/>
          <w:sz w:val="24"/>
          <w:szCs w:val="24"/>
        </w:rPr>
        <w:t xml:space="preserve"> ГБПОУ «ЖНТ», тел. 8(84454)5-20-79, </w:t>
      </w:r>
      <w:r>
        <w:rPr>
          <w:rFonts w:ascii="Times New Roman" w:hAnsi="Times New Roman"/>
          <w:sz w:val="24"/>
          <w:szCs w:val="24"/>
        </w:rPr>
        <w:t xml:space="preserve">8-927-506-32-52 </w:t>
      </w:r>
    </w:p>
    <w:p w:rsidR="0074624E" w:rsidRDefault="0074624E" w:rsidP="0074624E">
      <w:pPr>
        <w:shd w:val="clear" w:color="auto" w:fill="FFFFFF"/>
        <w:spacing w:after="0"/>
        <w:ind w:firstLine="709"/>
        <w:jc w:val="both"/>
      </w:pPr>
      <w:proofErr w:type="spellStart"/>
      <w:r w:rsidRPr="00FA0293">
        <w:rPr>
          <w:rFonts w:ascii="Times New Roman" w:hAnsi="Times New Roman"/>
          <w:sz w:val="24"/>
          <w:szCs w:val="24"/>
        </w:rPr>
        <w:t>Егер</w:t>
      </w:r>
      <w:proofErr w:type="spellEnd"/>
      <w:r w:rsidRPr="00FA0293">
        <w:rPr>
          <w:rFonts w:ascii="Times New Roman" w:hAnsi="Times New Roman"/>
          <w:sz w:val="24"/>
          <w:szCs w:val="24"/>
        </w:rPr>
        <w:t xml:space="preserve"> Наталья Владимировна – </w:t>
      </w:r>
      <w:r>
        <w:rPr>
          <w:rFonts w:ascii="Times New Roman" w:hAnsi="Times New Roman"/>
          <w:sz w:val="24"/>
          <w:szCs w:val="24"/>
        </w:rPr>
        <w:t xml:space="preserve">преподаватель </w:t>
      </w:r>
      <w:r w:rsidRPr="00FA0293">
        <w:rPr>
          <w:rFonts w:ascii="Times New Roman" w:hAnsi="Times New Roman"/>
          <w:sz w:val="24"/>
          <w:szCs w:val="24"/>
        </w:rPr>
        <w:t xml:space="preserve"> ГБПОУ «ЖНТ», тел. 8(84454)5-20-79, </w:t>
      </w:r>
      <w:r>
        <w:rPr>
          <w:rFonts w:ascii="Times New Roman" w:hAnsi="Times New Roman"/>
          <w:sz w:val="24"/>
          <w:szCs w:val="24"/>
        </w:rPr>
        <w:t>937-702-85- 75</w:t>
      </w:r>
    </w:p>
    <w:p w:rsidR="0074624E" w:rsidRDefault="0074624E" w:rsidP="0074624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>Суркова Марина Анатольевна – оператор ЭВМ, тел. 8(84454)5-20-79, курирует вопросы рассылки сертификатов и благодарственных писем;</w:t>
      </w:r>
    </w:p>
    <w:p w:rsidR="0074624E" w:rsidRPr="00442080" w:rsidRDefault="0074624E" w:rsidP="00442080">
      <w:pPr>
        <w:spacing w:after="0"/>
        <w:rPr>
          <w:rStyle w:val="10"/>
          <w:rFonts w:ascii="Times New Roman" w:hAnsi="Times New Roman" w:cs="Times New Roman"/>
          <w:color w:val="0070C0"/>
          <w:sz w:val="24"/>
          <w:szCs w:val="24"/>
        </w:rPr>
      </w:pPr>
    </w:p>
    <w:p w:rsidR="00442080" w:rsidRPr="00442080" w:rsidRDefault="00442080" w:rsidP="00442080">
      <w:pPr>
        <w:spacing w:after="0"/>
        <w:rPr>
          <w:rStyle w:val="10"/>
          <w:rFonts w:ascii="Times New Roman" w:hAnsi="Times New Roman" w:cs="Times New Roman"/>
          <w:color w:val="0070C0"/>
          <w:sz w:val="24"/>
          <w:szCs w:val="24"/>
        </w:rPr>
      </w:pPr>
    </w:p>
    <w:p w:rsidR="00442080" w:rsidRPr="00442080" w:rsidRDefault="00442080" w:rsidP="00442080">
      <w:pPr>
        <w:spacing w:after="0"/>
        <w:rPr>
          <w:rStyle w:val="10"/>
          <w:rFonts w:ascii="Times New Roman" w:hAnsi="Times New Roman" w:cs="Times New Roman"/>
          <w:color w:val="0070C0"/>
          <w:sz w:val="24"/>
          <w:szCs w:val="24"/>
        </w:rPr>
      </w:pPr>
    </w:p>
    <w:p w:rsidR="00442080" w:rsidRPr="00442080" w:rsidRDefault="00442080" w:rsidP="00442080">
      <w:pPr>
        <w:spacing w:after="0"/>
        <w:rPr>
          <w:rStyle w:val="10"/>
          <w:rFonts w:ascii="Times New Roman" w:hAnsi="Times New Roman" w:cs="Times New Roman"/>
          <w:color w:val="0070C0"/>
          <w:sz w:val="24"/>
          <w:szCs w:val="24"/>
        </w:rPr>
      </w:pPr>
    </w:p>
    <w:p w:rsidR="00442080" w:rsidRPr="00442080" w:rsidRDefault="00442080" w:rsidP="00442080">
      <w:pPr>
        <w:spacing w:after="0"/>
        <w:rPr>
          <w:rStyle w:val="10"/>
          <w:rFonts w:ascii="Times New Roman" w:hAnsi="Times New Roman" w:cs="Times New Roman"/>
          <w:color w:val="0070C0"/>
          <w:sz w:val="24"/>
          <w:szCs w:val="24"/>
        </w:rPr>
      </w:pPr>
    </w:p>
    <w:p w:rsidR="00442080" w:rsidRDefault="00442080" w:rsidP="00442080">
      <w:pPr>
        <w:spacing w:after="0"/>
        <w:jc w:val="both"/>
        <w:rPr>
          <w:rStyle w:val="10"/>
          <w:color w:val="0070C0"/>
          <w:sz w:val="26"/>
          <w:szCs w:val="26"/>
        </w:rPr>
      </w:pPr>
    </w:p>
    <w:p w:rsidR="00442080" w:rsidRDefault="00442080" w:rsidP="00442080">
      <w:pPr>
        <w:spacing w:after="0"/>
        <w:jc w:val="both"/>
        <w:rPr>
          <w:rStyle w:val="10"/>
          <w:color w:val="0070C0"/>
          <w:sz w:val="26"/>
          <w:szCs w:val="26"/>
        </w:rPr>
      </w:pPr>
    </w:p>
    <w:p w:rsidR="00442080" w:rsidRDefault="00442080" w:rsidP="00442080">
      <w:pPr>
        <w:spacing w:after="0"/>
        <w:jc w:val="both"/>
        <w:rPr>
          <w:rStyle w:val="10"/>
          <w:color w:val="0070C0"/>
          <w:sz w:val="26"/>
          <w:szCs w:val="26"/>
        </w:rPr>
      </w:pPr>
    </w:p>
    <w:p w:rsidR="00442080" w:rsidRDefault="0074624E" w:rsidP="00442080">
      <w:pPr>
        <w:spacing w:after="0"/>
        <w:jc w:val="both"/>
        <w:rPr>
          <w:rStyle w:val="10"/>
          <w:color w:val="0070C0"/>
          <w:sz w:val="26"/>
          <w:szCs w:val="26"/>
        </w:rPr>
      </w:pPr>
      <w:r>
        <w:rPr>
          <w:rStyle w:val="10"/>
          <w:color w:val="0070C0"/>
          <w:sz w:val="26"/>
          <w:szCs w:val="26"/>
        </w:rPr>
        <w:t xml:space="preserve"> </w:t>
      </w:r>
    </w:p>
    <w:p w:rsidR="00442080" w:rsidRDefault="00442080" w:rsidP="00442080">
      <w:pPr>
        <w:spacing w:after="0"/>
        <w:jc w:val="both"/>
        <w:rPr>
          <w:rStyle w:val="10"/>
          <w:color w:val="0070C0"/>
          <w:sz w:val="26"/>
          <w:szCs w:val="26"/>
        </w:rPr>
      </w:pPr>
    </w:p>
    <w:p w:rsidR="00442080" w:rsidRDefault="00442080" w:rsidP="00442080">
      <w:pPr>
        <w:spacing w:after="0"/>
        <w:jc w:val="both"/>
        <w:rPr>
          <w:rStyle w:val="10"/>
          <w:color w:val="0070C0"/>
          <w:sz w:val="26"/>
          <w:szCs w:val="26"/>
        </w:rPr>
      </w:pPr>
    </w:p>
    <w:p w:rsidR="00442080" w:rsidRDefault="00442080" w:rsidP="00442080">
      <w:pPr>
        <w:spacing w:after="0"/>
        <w:jc w:val="both"/>
        <w:rPr>
          <w:rStyle w:val="10"/>
          <w:color w:val="0070C0"/>
          <w:sz w:val="26"/>
          <w:szCs w:val="26"/>
        </w:rPr>
      </w:pPr>
    </w:p>
    <w:p w:rsidR="00442080" w:rsidRDefault="00442080" w:rsidP="00442080">
      <w:pPr>
        <w:spacing w:after="0"/>
        <w:jc w:val="both"/>
        <w:rPr>
          <w:rStyle w:val="10"/>
          <w:color w:val="0070C0"/>
          <w:sz w:val="26"/>
          <w:szCs w:val="26"/>
        </w:rPr>
      </w:pPr>
    </w:p>
    <w:p w:rsidR="00442080" w:rsidRDefault="00442080" w:rsidP="00442080">
      <w:pPr>
        <w:spacing w:after="0"/>
        <w:jc w:val="both"/>
        <w:rPr>
          <w:rStyle w:val="10"/>
          <w:color w:val="0070C0"/>
          <w:sz w:val="26"/>
          <w:szCs w:val="26"/>
        </w:rPr>
      </w:pPr>
    </w:p>
    <w:p w:rsidR="00442080" w:rsidRDefault="00442080" w:rsidP="00442080">
      <w:pPr>
        <w:spacing w:after="0"/>
        <w:jc w:val="both"/>
        <w:rPr>
          <w:rStyle w:val="10"/>
          <w:color w:val="0070C0"/>
          <w:sz w:val="26"/>
          <w:szCs w:val="26"/>
        </w:rPr>
      </w:pPr>
    </w:p>
    <w:p w:rsidR="00442080" w:rsidRDefault="00442080" w:rsidP="00442080">
      <w:pPr>
        <w:spacing w:after="0"/>
        <w:jc w:val="both"/>
        <w:rPr>
          <w:rStyle w:val="10"/>
          <w:color w:val="0070C0"/>
          <w:sz w:val="26"/>
          <w:szCs w:val="26"/>
        </w:rPr>
      </w:pPr>
    </w:p>
    <w:p w:rsidR="00442080" w:rsidRDefault="00442080" w:rsidP="00442080">
      <w:pPr>
        <w:spacing w:after="0"/>
        <w:jc w:val="both"/>
        <w:rPr>
          <w:rStyle w:val="10"/>
          <w:color w:val="0070C0"/>
          <w:sz w:val="26"/>
          <w:szCs w:val="26"/>
        </w:rPr>
      </w:pPr>
    </w:p>
    <w:p w:rsidR="00442080" w:rsidRDefault="00442080" w:rsidP="00442080">
      <w:pPr>
        <w:spacing w:after="0"/>
        <w:jc w:val="both"/>
        <w:rPr>
          <w:rStyle w:val="10"/>
          <w:color w:val="0070C0"/>
          <w:sz w:val="26"/>
          <w:szCs w:val="26"/>
        </w:rPr>
      </w:pPr>
    </w:p>
    <w:p w:rsidR="00442080" w:rsidRDefault="00442080" w:rsidP="00442080">
      <w:pPr>
        <w:spacing w:after="0"/>
        <w:jc w:val="both"/>
        <w:rPr>
          <w:rStyle w:val="10"/>
          <w:color w:val="0070C0"/>
          <w:sz w:val="26"/>
          <w:szCs w:val="26"/>
        </w:rPr>
      </w:pPr>
    </w:p>
    <w:p w:rsidR="00442080" w:rsidRDefault="00442080" w:rsidP="00442080">
      <w:pPr>
        <w:spacing w:after="0"/>
        <w:jc w:val="both"/>
        <w:rPr>
          <w:rStyle w:val="10"/>
          <w:color w:val="0070C0"/>
          <w:sz w:val="26"/>
          <w:szCs w:val="26"/>
        </w:rPr>
      </w:pPr>
    </w:p>
    <w:p w:rsidR="00442080" w:rsidRDefault="00442080" w:rsidP="00442080">
      <w:pPr>
        <w:spacing w:after="0"/>
        <w:jc w:val="both"/>
        <w:rPr>
          <w:rStyle w:val="10"/>
          <w:color w:val="0070C0"/>
          <w:sz w:val="26"/>
          <w:szCs w:val="26"/>
        </w:rPr>
      </w:pPr>
    </w:p>
    <w:p w:rsidR="0074624E" w:rsidRPr="0096740A" w:rsidRDefault="0074624E" w:rsidP="0074624E">
      <w:pPr>
        <w:widowControl w:val="0"/>
        <w:shd w:val="clear" w:color="auto" w:fill="FFFFFF"/>
        <w:tabs>
          <w:tab w:val="left" w:pos="4200"/>
        </w:tabs>
        <w:autoSpaceDE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6740A">
        <w:rPr>
          <w:rFonts w:ascii="Times New Roman" w:hAnsi="Times New Roman"/>
          <w:b/>
          <w:sz w:val="24"/>
          <w:szCs w:val="24"/>
        </w:rPr>
        <w:t>Приложение 1</w:t>
      </w:r>
    </w:p>
    <w:p w:rsidR="0074624E" w:rsidRDefault="0074624E" w:rsidP="0074624E">
      <w:pPr>
        <w:shd w:val="clear" w:color="auto" w:fill="FFFFFF"/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FA0293">
        <w:rPr>
          <w:rFonts w:ascii="Times New Roman" w:hAnsi="Times New Roman"/>
          <w:i/>
          <w:sz w:val="24"/>
          <w:szCs w:val="24"/>
        </w:rPr>
        <w:t xml:space="preserve">к положению о </w:t>
      </w:r>
      <w:r>
        <w:rPr>
          <w:rFonts w:ascii="Times New Roman" w:hAnsi="Times New Roman"/>
          <w:i/>
          <w:sz w:val="24"/>
          <w:szCs w:val="24"/>
        </w:rPr>
        <w:t>региональном</w:t>
      </w:r>
      <w:r w:rsidRPr="00FA0293">
        <w:rPr>
          <w:rFonts w:ascii="Times New Roman" w:hAnsi="Times New Roman"/>
          <w:i/>
          <w:sz w:val="24"/>
          <w:szCs w:val="24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Круглом столе «</w:t>
      </w:r>
      <w:proofErr w:type="gramStart"/>
      <w:r w:rsidRPr="00442080">
        <w:rPr>
          <w:rFonts w:ascii="Times New Roman" w:hAnsi="Times New Roman"/>
          <w:i/>
          <w:sz w:val="20"/>
          <w:szCs w:val="20"/>
        </w:rPr>
        <w:t>Современные</w:t>
      </w:r>
      <w:proofErr w:type="gramEnd"/>
    </w:p>
    <w:p w:rsidR="0074624E" w:rsidRDefault="0074624E" w:rsidP="0074624E">
      <w:pPr>
        <w:shd w:val="clear" w:color="auto" w:fill="FFFFFF"/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442080">
        <w:rPr>
          <w:rFonts w:ascii="Times New Roman" w:hAnsi="Times New Roman"/>
          <w:i/>
          <w:sz w:val="20"/>
          <w:szCs w:val="20"/>
        </w:rPr>
        <w:t xml:space="preserve"> технологии (приёмы) в процессе </w:t>
      </w:r>
      <w:proofErr w:type="gramStart"/>
      <w:r w:rsidRPr="00442080">
        <w:rPr>
          <w:rFonts w:ascii="Times New Roman" w:hAnsi="Times New Roman"/>
          <w:i/>
          <w:sz w:val="20"/>
          <w:szCs w:val="20"/>
        </w:rPr>
        <w:t>профессионального</w:t>
      </w:r>
      <w:proofErr w:type="gramEnd"/>
      <w:r w:rsidRPr="00442080">
        <w:rPr>
          <w:rFonts w:ascii="Times New Roman" w:hAnsi="Times New Roman"/>
          <w:i/>
          <w:sz w:val="20"/>
          <w:szCs w:val="20"/>
        </w:rPr>
        <w:t xml:space="preserve"> </w:t>
      </w:r>
    </w:p>
    <w:p w:rsidR="0074624E" w:rsidRPr="00FA0293" w:rsidRDefault="0074624E" w:rsidP="0074624E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442080">
        <w:rPr>
          <w:rFonts w:ascii="Times New Roman" w:hAnsi="Times New Roman"/>
          <w:i/>
          <w:sz w:val="20"/>
          <w:szCs w:val="20"/>
        </w:rPr>
        <w:t>образования»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4624E" w:rsidRDefault="0074624E" w:rsidP="0074624E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D61CDB">
        <w:rPr>
          <w:rFonts w:ascii="Times New Roman" w:hAnsi="Times New Roman"/>
          <w:b/>
          <w:sz w:val="24"/>
          <w:szCs w:val="24"/>
        </w:rPr>
        <w:t>Состав организационного комитета</w:t>
      </w:r>
      <w:r w:rsidRPr="00FA0293">
        <w:rPr>
          <w:rFonts w:ascii="Times New Roman" w:hAnsi="Times New Roman"/>
          <w:sz w:val="24"/>
          <w:szCs w:val="24"/>
        </w:rPr>
        <w:t xml:space="preserve"> </w:t>
      </w:r>
    </w:p>
    <w:p w:rsidR="0074624E" w:rsidRPr="00FA0293" w:rsidRDefault="0074624E" w:rsidP="0074624E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2678C">
        <w:rPr>
          <w:rFonts w:ascii="Times New Roman" w:hAnsi="Times New Roman"/>
          <w:sz w:val="26"/>
          <w:szCs w:val="26"/>
        </w:rPr>
        <w:t xml:space="preserve"> по подготовке и </w:t>
      </w:r>
      <w:r w:rsidRPr="0016013D">
        <w:rPr>
          <w:rFonts w:ascii="Times New Roman" w:hAnsi="Times New Roman"/>
          <w:sz w:val="26"/>
          <w:szCs w:val="26"/>
        </w:rPr>
        <w:t xml:space="preserve">проведению </w:t>
      </w:r>
      <w:r>
        <w:rPr>
          <w:rFonts w:ascii="Times New Roman" w:hAnsi="Times New Roman"/>
          <w:sz w:val="26"/>
          <w:szCs w:val="26"/>
        </w:rPr>
        <w:t xml:space="preserve"> Круглого стола «Современные технологии (приёмы) в процессе профессионального образования»</w:t>
      </w:r>
      <w:r w:rsidRPr="0016013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4624E" w:rsidRPr="00FA0293" w:rsidRDefault="0074624E" w:rsidP="0074624E">
      <w:pPr>
        <w:shd w:val="clear" w:color="auto" w:fill="FFFFFF"/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 w:rsidRPr="00FA029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8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1"/>
        <w:gridCol w:w="7510"/>
      </w:tblGrid>
      <w:tr w:rsidR="0074624E" w:rsidRPr="00FA0293" w:rsidTr="00293E51">
        <w:tc>
          <w:tcPr>
            <w:tcW w:w="2381" w:type="dxa"/>
            <w:hideMark/>
          </w:tcPr>
          <w:p w:rsidR="0074624E" w:rsidRPr="00FA0293" w:rsidRDefault="0074624E" w:rsidP="00293E5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sz w:val="24"/>
                <w:szCs w:val="24"/>
              </w:rPr>
              <w:t xml:space="preserve">Дорошенко </w:t>
            </w:r>
            <w:proofErr w:type="spellStart"/>
            <w:r w:rsidRPr="00FA029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вгение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7510" w:type="dxa"/>
            <w:hideMark/>
          </w:tcPr>
          <w:p w:rsidR="0074624E" w:rsidRPr="00FA0293" w:rsidRDefault="0074624E" w:rsidP="00293E5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 xml:space="preserve">  директор ГБПОУ «Жирновский нефтяной техникум», председатель оргкомитета; </w:t>
            </w:r>
          </w:p>
        </w:tc>
      </w:tr>
      <w:tr w:rsidR="0074624E" w:rsidRPr="00FA0293" w:rsidTr="00293E51">
        <w:tc>
          <w:tcPr>
            <w:tcW w:w="2381" w:type="dxa"/>
          </w:tcPr>
          <w:p w:rsidR="0074624E" w:rsidRPr="00FA0293" w:rsidRDefault="0074624E" w:rsidP="00293E51">
            <w:pPr>
              <w:pStyle w:val="a8"/>
              <w:widowControl w:val="0"/>
              <w:autoSpaceDE w:val="0"/>
              <w:spacing w:before="0" w:after="0" w:line="276" w:lineRule="auto"/>
            </w:pPr>
            <w:r w:rsidRPr="00FA0293">
              <w:t xml:space="preserve">Члены </w:t>
            </w:r>
            <w:r>
              <w:t>Оргкомитета:</w:t>
            </w:r>
          </w:p>
        </w:tc>
        <w:tc>
          <w:tcPr>
            <w:tcW w:w="7510" w:type="dxa"/>
          </w:tcPr>
          <w:p w:rsidR="0074624E" w:rsidRPr="00FA0293" w:rsidRDefault="0074624E" w:rsidP="00293E5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24E" w:rsidRPr="00FA0293" w:rsidTr="00293E51">
        <w:tc>
          <w:tcPr>
            <w:tcW w:w="2381" w:type="dxa"/>
            <w:hideMark/>
          </w:tcPr>
          <w:p w:rsidR="0074624E" w:rsidRPr="00FA0293" w:rsidRDefault="0074624E" w:rsidP="00293E5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Назарова Ирина Васильевна</w:t>
            </w:r>
          </w:p>
        </w:tc>
        <w:tc>
          <w:tcPr>
            <w:tcW w:w="7510" w:type="dxa"/>
            <w:hideMark/>
          </w:tcPr>
          <w:p w:rsidR="0074624E" w:rsidRPr="00264EA2" w:rsidRDefault="0074624E" w:rsidP="00293E5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64EA2">
              <w:rPr>
                <w:rFonts w:ascii="Times New Roman" w:hAnsi="Times New Roman"/>
                <w:sz w:val="24"/>
                <w:szCs w:val="24"/>
              </w:rPr>
              <w:t>–заведующий кафедрой правовых и социально-экономических дисциплин ГАПОУ  «ВСПК»;</w:t>
            </w:r>
          </w:p>
        </w:tc>
      </w:tr>
      <w:tr w:rsidR="0074624E" w:rsidRPr="00FA0293" w:rsidTr="00293E51">
        <w:tc>
          <w:tcPr>
            <w:tcW w:w="2381" w:type="dxa"/>
          </w:tcPr>
          <w:p w:rsidR="0074624E" w:rsidRPr="00FA0293" w:rsidRDefault="0074624E" w:rsidP="00293E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Мацефук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Елена Александровна</w:t>
            </w:r>
          </w:p>
        </w:tc>
        <w:tc>
          <w:tcPr>
            <w:tcW w:w="7510" w:type="dxa"/>
            <w:hideMark/>
          </w:tcPr>
          <w:p w:rsidR="0074624E" w:rsidRPr="00264EA2" w:rsidRDefault="0074624E" w:rsidP="00293E5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64EA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EA2">
              <w:rPr>
                <w:rFonts w:ascii="Times New Roman" w:hAnsi="Times New Roman"/>
                <w:sz w:val="24"/>
                <w:szCs w:val="24"/>
              </w:rPr>
              <w:t>преподаватель кафедры правовых и социально-экономических дисциплин ГАПОУ  «ВСПК»; кандидат педагогических наук; доцент</w:t>
            </w:r>
          </w:p>
        </w:tc>
      </w:tr>
      <w:tr w:rsidR="0074624E" w:rsidRPr="00FA0293" w:rsidTr="00293E51">
        <w:tc>
          <w:tcPr>
            <w:tcW w:w="2381" w:type="dxa"/>
          </w:tcPr>
          <w:p w:rsidR="0074624E" w:rsidRPr="00FA0293" w:rsidRDefault="0074624E" w:rsidP="00293E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Ольга Петровна</w:t>
            </w:r>
          </w:p>
        </w:tc>
        <w:tc>
          <w:tcPr>
            <w:tcW w:w="7510" w:type="dxa"/>
            <w:hideMark/>
          </w:tcPr>
          <w:p w:rsidR="0074624E" w:rsidRPr="006D1A9D" w:rsidRDefault="0074624E" w:rsidP="00293E5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A9D">
              <w:rPr>
                <w:rFonts w:ascii="Times New Roman" w:hAnsi="Times New Roman"/>
                <w:sz w:val="24"/>
                <w:szCs w:val="24"/>
              </w:rPr>
              <w:t>Заместителя директора по УВР ГБПОУ «Жирновский нефтяной техникум»;</w:t>
            </w:r>
          </w:p>
        </w:tc>
      </w:tr>
      <w:tr w:rsidR="0074624E" w:rsidRPr="00FA0293" w:rsidTr="00293E51">
        <w:tc>
          <w:tcPr>
            <w:tcW w:w="2381" w:type="dxa"/>
            <w:hideMark/>
          </w:tcPr>
          <w:p w:rsidR="0074624E" w:rsidRPr="00FA0293" w:rsidRDefault="0074624E" w:rsidP="00293E5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sz w:val="24"/>
                <w:szCs w:val="24"/>
              </w:rPr>
              <w:t>Соколова Е</w:t>
            </w:r>
            <w:r>
              <w:rPr>
                <w:rFonts w:ascii="Times New Roman" w:hAnsi="Times New Roman"/>
                <w:sz w:val="24"/>
                <w:szCs w:val="24"/>
              </w:rPr>
              <w:t>лена Анатольевна</w:t>
            </w:r>
          </w:p>
        </w:tc>
        <w:tc>
          <w:tcPr>
            <w:tcW w:w="7510" w:type="dxa"/>
            <w:hideMark/>
          </w:tcPr>
          <w:p w:rsidR="0074624E" w:rsidRDefault="0074624E" w:rsidP="00293E5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методист ГБПОУ «Жирновский нефтяной техникум»;</w:t>
            </w:r>
          </w:p>
          <w:p w:rsidR="0074624E" w:rsidRPr="00FA0293" w:rsidRDefault="0074624E" w:rsidP="00293E5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4624E" w:rsidRPr="00FA0293" w:rsidTr="00293E51">
        <w:trPr>
          <w:trHeight w:val="498"/>
        </w:trPr>
        <w:tc>
          <w:tcPr>
            <w:tcW w:w="2381" w:type="dxa"/>
            <w:hideMark/>
          </w:tcPr>
          <w:p w:rsidR="0074624E" w:rsidRPr="00FA0293" w:rsidRDefault="0074624E" w:rsidP="00293E5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Бородай Лариса Владимировна</w:t>
            </w:r>
          </w:p>
        </w:tc>
        <w:tc>
          <w:tcPr>
            <w:tcW w:w="7510" w:type="dxa"/>
            <w:hideMark/>
          </w:tcPr>
          <w:p w:rsidR="0074624E" w:rsidRPr="00FA0293" w:rsidRDefault="0074624E" w:rsidP="00293E5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4C73E8">
              <w:rPr>
                <w:rFonts w:ascii="Times New Roman" w:hAnsi="Times New Roman"/>
                <w:sz w:val="24"/>
                <w:szCs w:val="24"/>
              </w:rPr>
              <w:t xml:space="preserve">  председатель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ЦК гуманитарных и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циально-экономических дисциплин, 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>преподаватель ГБПОУ «Жирновский нефтяной техникум»;</w:t>
            </w:r>
          </w:p>
        </w:tc>
      </w:tr>
      <w:tr w:rsidR="0074624E" w:rsidRPr="00FA0293" w:rsidTr="00293E51">
        <w:tc>
          <w:tcPr>
            <w:tcW w:w="2381" w:type="dxa"/>
            <w:hideMark/>
          </w:tcPr>
          <w:p w:rsidR="0074624E" w:rsidRPr="000A5BB9" w:rsidRDefault="0074624E" w:rsidP="00293E5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A5BB9">
              <w:rPr>
                <w:rFonts w:ascii="Times New Roman" w:hAnsi="Times New Roman"/>
                <w:sz w:val="24"/>
                <w:szCs w:val="24"/>
                <w:lang w:eastAsia="ar-SA"/>
              </w:rPr>
              <w:t>Дубинина 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лина Ивановна</w:t>
            </w:r>
          </w:p>
        </w:tc>
        <w:tc>
          <w:tcPr>
            <w:tcW w:w="7510" w:type="dxa"/>
            <w:hideMark/>
          </w:tcPr>
          <w:p w:rsidR="0074624E" w:rsidRPr="00FA0293" w:rsidRDefault="0074624E" w:rsidP="00293E5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A0293">
              <w:rPr>
                <w:rFonts w:ascii="Times New Roman" w:hAnsi="Times New Roman"/>
                <w:sz w:val="24"/>
                <w:szCs w:val="24"/>
              </w:rPr>
              <w:t xml:space="preserve">  организатор-педагог ГБПОУ «Жирновский нефтяной техникум»;</w:t>
            </w:r>
          </w:p>
        </w:tc>
      </w:tr>
      <w:tr w:rsidR="0074624E" w:rsidRPr="00FA0293" w:rsidTr="00293E51">
        <w:tc>
          <w:tcPr>
            <w:tcW w:w="2381" w:type="dxa"/>
            <w:hideMark/>
          </w:tcPr>
          <w:p w:rsidR="0074624E" w:rsidRPr="00FA0293" w:rsidRDefault="0074624E" w:rsidP="00293E5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7510" w:type="dxa"/>
            <w:hideMark/>
          </w:tcPr>
          <w:p w:rsidR="0074624E" w:rsidRPr="00FA0293" w:rsidRDefault="0074624E" w:rsidP="00293E5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293">
              <w:rPr>
                <w:rFonts w:ascii="Times New Roman" w:hAnsi="Times New Roman"/>
                <w:sz w:val="24"/>
                <w:szCs w:val="24"/>
              </w:rPr>
              <w:t xml:space="preserve">  преподаватель ГБПОУ «Жирновский нефтяной техникум»;</w:t>
            </w:r>
          </w:p>
        </w:tc>
      </w:tr>
    </w:tbl>
    <w:p w:rsidR="0074624E" w:rsidRDefault="0074624E" w:rsidP="0074624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9608" w:type="dxa"/>
        <w:tblInd w:w="-5" w:type="dxa"/>
        <w:tblLayout w:type="fixed"/>
        <w:tblLook w:val="04A0"/>
      </w:tblPr>
      <w:tblGrid>
        <w:gridCol w:w="2098"/>
        <w:gridCol w:w="7510"/>
      </w:tblGrid>
      <w:tr w:rsidR="00442080" w:rsidRPr="009612B1" w:rsidTr="00C12B6E">
        <w:tc>
          <w:tcPr>
            <w:tcW w:w="2098" w:type="dxa"/>
            <w:hideMark/>
          </w:tcPr>
          <w:p w:rsidR="00442080" w:rsidRDefault="0074624E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E8" w:rsidRPr="009612B1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7510" w:type="dxa"/>
            <w:hideMark/>
          </w:tcPr>
          <w:p w:rsidR="00442080" w:rsidRDefault="00442080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2080" w:rsidRDefault="00442080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2080" w:rsidRDefault="00442080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2080" w:rsidRDefault="00442080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2080" w:rsidRDefault="00442080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2080" w:rsidRDefault="00442080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2080" w:rsidRDefault="00442080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2080" w:rsidRDefault="00442080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2080" w:rsidRDefault="00442080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2080" w:rsidRDefault="00442080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2080" w:rsidRDefault="00442080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2080" w:rsidRDefault="00442080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3E8" w:rsidRDefault="004C73E8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2080" w:rsidRDefault="00442080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42080" w:rsidRDefault="00442080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2517E" w:rsidRPr="0096740A" w:rsidRDefault="0022517E" w:rsidP="0022517E">
            <w:pPr>
              <w:widowControl w:val="0"/>
              <w:shd w:val="clear" w:color="auto" w:fill="FFFFFF"/>
              <w:tabs>
                <w:tab w:val="left" w:pos="4200"/>
              </w:tabs>
              <w:autoSpaceDE w:val="0"/>
              <w:spacing w:after="0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2</w:t>
            </w:r>
          </w:p>
          <w:p w:rsidR="0022517E" w:rsidRDefault="0022517E" w:rsidP="0022517E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FA0293">
              <w:rPr>
                <w:rFonts w:ascii="Times New Roman" w:hAnsi="Times New Roman"/>
                <w:i/>
                <w:sz w:val="24"/>
                <w:szCs w:val="24"/>
              </w:rPr>
              <w:t xml:space="preserve">к положению 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региональном</w:t>
            </w:r>
            <w:r w:rsidRPr="00FA02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42080">
              <w:rPr>
                <w:rFonts w:ascii="Times New Roman" w:hAnsi="Times New Roman"/>
                <w:i/>
                <w:sz w:val="20"/>
                <w:szCs w:val="20"/>
              </w:rPr>
              <w:t>Круглом столе «</w:t>
            </w:r>
            <w:proofErr w:type="gramStart"/>
            <w:r w:rsidRPr="00442080">
              <w:rPr>
                <w:rFonts w:ascii="Times New Roman" w:hAnsi="Times New Roman"/>
                <w:i/>
                <w:sz w:val="20"/>
                <w:szCs w:val="20"/>
              </w:rPr>
              <w:t>Современные</w:t>
            </w:r>
            <w:proofErr w:type="gramEnd"/>
          </w:p>
          <w:p w:rsidR="0022517E" w:rsidRDefault="0022517E" w:rsidP="0022517E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442080">
              <w:rPr>
                <w:rFonts w:ascii="Times New Roman" w:hAnsi="Times New Roman"/>
                <w:i/>
                <w:sz w:val="20"/>
                <w:szCs w:val="20"/>
              </w:rPr>
              <w:t xml:space="preserve"> технологии (приёмы) в процессе </w:t>
            </w:r>
            <w:proofErr w:type="gramStart"/>
            <w:r w:rsidRPr="00442080">
              <w:rPr>
                <w:rFonts w:ascii="Times New Roman" w:hAnsi="Times New Roman"/>
                <w:i/>
                <w:sz w:val="20"/>
                <w:szCs w:val="20"/>
              </w:rPr>
              <w:t>профессионального</w:t>
            </w:r>
            <w:proofErr w:type="gramEnd"/>
            <w:r w:rsidRPr="0044208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22517E" w:rsidRPr="00FA0293" w:rsidRDefault="0022517E" w:rsidP="0022517E">
            <w:pPr>
              <w:tabs>
                <w:tab w:val="left" w:pos="7797"/>
                <w:tab w:val="left" w:pos="856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2080">
              <w:rPr>
                <w:rFonts w:ascii="Times New Roman" w:hAnsi="Times New Roman"/>
                <w:i/>
                <w:sz w:val="20"/>
                <w:szCs w:val="20"/>
              </w:rPr>
              <w:t>образования»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42080" w:rsidRPr="00D32274" w:rsidRDefault="00442080" w:rsidP="00442080">
            <w:pPr>
              <w:spacing w:after="0"/>
              <w:ind w:firstLine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080" w:rsidRPr="00D32274" w:rsidRDefault="00442080" w:rsidP="00442080">
            <w:pPr>
              <w:widowControl w:val="0"/>
              <w:shd w:val="clear" w:color="auto" w:fill="FFFFFF"/>
              <w:autoSpaceDE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080" w:rsidRPr="00D32274" w:rsidRDefault="00442080" w:rsidP="00442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Заявка на участие </w:t>
            </w:r>
          </w:p>
          <w:p w:rsidR="00442080" w:rsidRPr="00D32274" w:rsidRDefault="00442080" w:rsidP="0044208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 </w:t>
            </w:r>
            <w:r w:rsidRPr="00D32274">
              <w:rPr>
                <w:rFonts w:ascii="Times New Roman" w:hAnsi="Times New Roman" w:cs="Times New Roman"/>
                <w:sz w:val="24"/>
                <w:szCs w:val="24"/>
              </w:rPr>
              <w:t xml:space="preserve">Круглом столе «Современные технологии (приёмы) в процессе профессионального образования » </w:t>
            </w:r>
            <w:r w:rsidR="004C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2080" w:rsidRPr="00D32274" w:rsidRDefault="00442080" w:rsidP="00442080">
            <w:pPr>
              <w:shd w:val="clear" w:color="auto" w:fill="FFFFFF"/>
              <w:spacing w:after="0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42080" w:rsidRPr="00D32274" w:rsidRDefault="00442080" w:rsidP="00442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7373" w:type="dxa"/>
              <w:tblLayout w:type="fixed"/>
              <w:tblLook w:val="04A0"/>
            </w:tblPr>
            <w:tblGrid>
              <w:gridCol w:w="3356"/>
              <w:gridCol w:w="4017"/>
            </w:tblGrid>
            <w:tr w:rsidR="00442080" w:rsidRPr="00D32274" w:rsidTr="00442080">
              <w:trPr>
                <w:trHeight w:val="609"/>
              </w:trPr>
              <w:tc>
                <w:tcPr>
                  <w:tcW w:w="3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42080" w:rsidRPr="00D32274" w:rsidRDefault="004C73E8" w:rsidP="00C12B6E">
                  <w:pPr>
                    <w:suppressAutoHyphens/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ФИО участника (</w:t>
                  </w:r>
                  <w:r w:rsidR="00442080" w:rsidRPr="00D322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должность, звание)</w:t>
                  </w:r>
                </w:p>
              </w:tc>
              <w:tc>
                <w:tcPr>
                  <w:tcW w:w="4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2080" w:rsidRPr="00D32274" w:rsidRDefault="00442080" w:rsidP="00C12B6E">
                  <w:pPr>
                    <w:suppressAutoHyphens/>
                    <w:snapToGrid w:val="0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42080" w:rsidRPr="00D32274" w:rsidTr="00442080">
              <w:trPr>
                <w:trHeight w:val="609"/>
              </w:trPr>
              <w:tc>
                <w:tcPr>
                  <w:tcW w:w="3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42080" w:rsidRPr="00D32274" w:rsidRDefault="00442080" w:rsidP="00C12B6E">
                  <w:pPr>
                    <w:suppressAutoHyphens/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22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Тема выступления</w:t>
                  </w:r>
                </w:p>
              </w:tc>
              <w:tc>
                <w:tcPr>
                  <w:tcW w:w="4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2080" w:rsidRPr="00D32274" w:rsidRDefault="00442080" w:rsidP="00C12B6E">
                  <w:pPr>
                    <w:suppressAutoHyphens/>
                    <w:snapToGrid w:val="0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42080" w:rsidRPr="00D32274" w:rsidTr="00442080">
              <w:trPr>
                <w:trHeight w:val="609"/>
              </w:trPr>
              <w:tc>
                <w:tcPr>
                  <w:tcW w:w="3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42080" w:rsidRPr="00D32274" w:rsidRDefault="00442080" w:rsidP="00C12B6E">
                  <w:pPr>
                    <w:suppressAutoHyphens/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D322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образовательного учреждения</w:t>
                  </w:r>
                </w:p>
              </w:tc>
              <w:tc>
                <w:tcPr>
                  <w:tcW w:w="4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2080" w:rsidRPr="00D32274" w:rsidRDefault="00442080" w:rsidP="00C12B6E">
                  <w:pPr>
                    <w:suppressAutoHyphens/>
                    <w:snapToGrid w:val="0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2517E" w:rsidRPr="00D32274" w:rsidTr="00442080">
              <w:trPr>
                <w:trHeight w:val="609"/>
              </w:trPr>
              <w:tc>
                <w:tcPr>
                  <w:tcW w:w="3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22517E" w:rsidRPr="00D32274" w:rsidRDefault="0022517E" w:rsidP="00C12B6E">
                  <w:pPr>
                    <w:suppressAutoHyphens/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Форма участия</w:t>
                  </w:r>
                </w:p>
              </w:tc>
              <w:tc>
                <w:tcPr>
                  <w:tcW w:w="4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517E" w:rsidRPr="00D32274" w:rsidRDefault="0022517E" w:rsidP="00C12B6E">
                  <w:pPr>
                    <w:suppressAutoHyphens/>
                    <w:snapToGrid w:val="0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42080" w:rsidRPr="00D32274" w:rsidTr="00442080">
              <w:trPr>
                <w:trHeight w:val="609"/>
              </w:trPr>
              <w:tc>
                <w:tcPr>
                  <w:tcW w:w="3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42080" w:rsidRPr="00D32274" w:rsidRDefault="00442080" w:rsidP="00C12B6E">
                  <w:pPr>
                    <w:suppressAutoHyphens/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D322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e-mail для пересылки  бланков участия</w:t>
                  </w:r>
                </w:p>
              </w:tc>
              <w:tc>
                <w:tcPr>
                  <w:tcW w:w="4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2080" w:rsidRPr="00D32274" w:rsidRDefault="00442080" w:rsidP="00C12B6E">
                  <w:pPr>
                    <w:suppressAutoHyphens/>
                    <w:snapToGrid w:val="0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42080" w:rsidRPr="00D32274" w:rsidTr="00442080">
              <w:trPr>
                <w:trHeight w:val="609"/>
              </w:trPr>
              <w:tc>
                <w:tcPr>
                  <w:tcW w:w="3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42080" w:rsidRPr="00D32274" w:rsidRDefault="00442080" w:rsidP="00C12B6E">
                  <w:pPr>
                    <w:suppressAutoHyphens/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D322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Контактный телефон  участника</w:t>
                  </w:r>
                </w:p>
              </w:tc>
              <w:tc>
                <w:tcPr>
                  <w:tcW w:w="4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42080" w:rsidRPr="00D32274" w:rsidRDefault="00442080" w:rsidP="00C12B6E">
                  <w:pPr>
                    <w:suppressAutoHyphens/>
                    <w:snapToGri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442080" w:rsidRPr="00D32274" w:rsidRDefault="00442080" w:rsidP="00442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080" w:rsidRPr="009612B1" w:rsidRDefault="00442080" w:rsidP="00C12B6E">
            <w:pPr>
              <w:suppressAutoHyphens/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442080" w:rsidRPr="009612B1" w:rsidTr="00C12B6E">
        <w:tc>
          <w:tcPr>
            <w:tcW w:w="2098" w:type="dxa"/>
            <w:hideMark/>
          </w:tcPr>
          <w:p w:rsidR="00442080" w:rsidRPr="00F2678C" w:rsidRDefault="00442080" w:rsidP="00C12B6E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7510" w:type="dxa"/>
            <w:hideMark/>
          </w:tcPr>
          <w:p w:rsidR="00442080" w:rsidRPr="00F2678C" w:rsidRDefault="00442080" w:rsidP="00C12B6E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42080" w:rsidRPr="009612B1" w:rsidTr="00C12B6E">
        <w:tc>
          <w:tcPr>
            <w:tcW w:w="2098" w:type="dxa"/>
            <w:hideMark/>
          </w:tcPr>
          <w:p w:rsidR="00442080" w:rsidRPr="00F2678C" w:rsidRDefault="00442080" w:rsidP="00C12B6E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10" w:type="dxa"/>
            <w:hideMark/>
          </w:tcPr>
          <w:p w:rsidR="00442080" w:rsidRPr="00F2678C" w:rsidRDefault="00442080" w:rsidP="00C12B6E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42080" w:rsidRPr="009612B1" w:rsidTr="00C12B6E">
        <w:tc>
          <w:tcPr>
            <w:tcW w:w="2098" w:type="dxa"/>
            <w:hideMark/>
          </w:tcPr>
          <w:p w:rsidR="00442080" w:rsidRPr="00F2678C" w:rsidRDefault="00442080" w:rsidP="00C12B6E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10" w:type="dxa"/>
            <w:hideMark/>
          </w:tcPr>
          <w:p w:rsidR="00442080" w:rsidRPr="00F2678C" w:rsidRDefault="00442080" w:rsidP="00C12B6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42080" w:rsidRPr="009612B1" w:rsidTr="00C12B6E">
        <w:tc>
          <w:tcPr>
            <w:tcW w:w="2098" w:type="dxa"/>
            <w:hideMark/>
          </w:tcPr>
          <w:p w:rsidR="00442080" w:rsidRPr="00F2678C" w:rsidRDefault="00442080" w:rsidP="00C12B6E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10" w:type="dxa"/>
            <w:hideMark/>
          </w:tcPr>
          <w:p w:rsidR="00442080" w:rsidRPr="00F2678C" w:rsidRDefault="00442080" w:rsidP="00C12B6E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42080" w:rsidRPr="00F2678C" w:rsidRDefault="00442080" w:rsidP="00442080">
      <w:pPr>
        <w:spacing w:after="0"/>
        <w:jc w:val="right"/>
        <w:rPr>
          <w:rFonts w:ascii="Times New Roman" w:hAnsi="Times New Roman"/>
          <w:i/>
          <w:sz w:val="26"/>
          <w:szCs w:val="26"/>
          <w:lang w:eastAsia="ar-SA"/>
        </w:rPr>
      </w:pPr>
    </w:p>
    <w:p w:rsidR="00442080" w:rsidRPr="00442080" w:rsidRDefault="00442080" w:rsidP="0044208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B64BD" w:rsidRPr="00F2678C" w:rsidRDefault="005B64BD" w:rsidP="001C1574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64BD" w:rsidRPr="00F2678C" w:rsidRDefault="005B64BD" w:rsidP="001C157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8587D" w:rsidRDefault="00E8587D"/>
    <w:p w:rsidR="0022517E" w:rsidRDefault="0022517E"/>
    <w:p w:rsidR="0022517E" w:rsidRDefault="0022517E"/>
    <w:p w:rsidR="0022517E" w:rsidRDefault="0022517E"/>
    <w:p w:rsidR="0022517E" w:rsidRDefault="0022517E"/>
    <w:p w:rsidR="0022517E" w:rsidRDefault="0022517E"/>
    <w:p w:rsidR="0022517E" w:rsidRDefault="0022517E"/>
    <w:p w:rsidR="0022517E" w:rsidRDefault="0022517E"/>
    <w:p w:rsidR="0022517E" w:rsidRPr="0096740A" w:rsidRDefault="0022517E" w:rsidP="0022517E">
      <w:pPr>
        <w:widowControl w:val="0"/>
        <w:shd w:val="clear" w:color="auto" w:fill="FFFFFF"/>
        <w:tabs>
          <w:tab w:val="left" w:pos="4200"/>
        </w:tabs>
        <w:autoSpaceDE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:rsidR="0022517E" w:rsidRDefault="0022517E" w:rsidP="0022517E">
      <w:pPr>
        <w:shd w:val="clear" w:color="auto" w:fill="FFFFFF"/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FA0293">
        <w:rPr>
          <w:rFonts w:ascii="Times New Roman" w:hAnsi="Times New Roman"/>
          <w:i/>
          <w:sz w:val="24"/>
          <w:szCs w:val="24"/>
        </w:rPr>
        <w:t xml:space="preserve">к положению о </w:t>
      </w:r>
      <w:r>
        <w:rPr>
          <w:rFonts w:ascii="Times New Roman" w:hAnsi="Times New Roman"/>
          <w:i/>
          <w:sz w:val="24"/>
          <w:szCs w:val="24"/>
        </w:rPr>
        <w:t>региональном</w:t>
      </w:r>
      <w:r w:rsidRPr="00FA0293">
        <w:rPr>
          <w:rFonts w:ascii="Times New Roman" w:hAnsi="Times New Roman"/>
          <w:i/>
          <w:sz w:val="24"/>
          <w:szCs w:val="24"/>
        </w:rPr>
        <w:t xml:space="preserve"> </w:t>
      </w:r>
      <w:r w:rsidRPr="00442080">
        <w:rPr>
          <w:rFonts w:ascii="Times New Roman" w:hAnsi="Times New Roman"/>
          <w:i/>
          <w:sz w:val="20"/>
          <w:szCs w:val="20"/>
        </w:rPr>
        <w:t>Круглом столе «</w:t>
      </w:r>
      <w:proofErr w:type="gramStart"/>
      <w:r w:rsidRPr="00442080">
        <w:rPr>
          <w:rFonts w:ascii="Times New Roman" w:hAnsi="Times New Roman"/>
          <w:i/>
          <w:sz w:val="20"/>
          <w:szCs w:val="20"/>
        </w:rPr>
        <w:t>Современные</w:t>
      </w:r>
      <w:proofErr w:type="gramEnd"/>
    </w:p>
    <w:p w:rsidR="0022517E" w:rsidRDefault="0022517E" w:rsidP="0022517E">
      <w:pPr>
        <w:shd w:val="clear" w:color="auto" w:fill="FFFFFF"/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442080">
        <w:rPr>
          <w:rFonts w:ascii="Times New Roman" w:hAnsi="Times New Roman"/>
          <w:i/>
          <w:sz w:val="20"/>
          <w:szCs w:val="20"/>
        </w:rPr>
        <w:t xml:space="preserve"> технологии (приёмы) в процессе </w:t>
      </w:r>
      <w:proofErr w:type="gramStart"/>
      <w:r w:rsidRPr="00442080">
        <w:rPr>
          <w:rFonts w:ascii="Times New Roman" w:hAnsi="Times New Roman"/>
          <w:i/>
          <w:sz w:val="20"/>
          <w:szCs w:val="20"/>
        </w:rPr>
        <w:t>профессионального</w:t>
      </w:r>
      <w:proofErr w:type="gramEnd"/>
      <w:r w:rsidRPr="00442080">
        <w:rPr>
          <w:rFonts w:ascii="Times New Roman" w:hAnsi="Times New Roman"/>
          <w:i/>
          <w:sz w:val="20"/>
          <w:szCs w:val="20"/>
        </w:rPr>
        <w:t xml:space="preserve"> </w:t>
      </w:r>
    </w:p>
    <w:p w:rsidR="0022517E" w:rsidRPr="00FA0293" w:rsidRDefault="0022517E" w:rsidP="0022517E">
      <w:pPr>
        <w:tabs>
          <w:tab w:val="left" w:pos="7797"/>
          <w:tab w:val="left" w:pos="8562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442080">
        <w:rPr>
          <w:rFonts w:ascii="Times New Roman" w:hAnsi="Times New Roman"/>
          <w:i/>
          <w:sz w:val="20"/>
          <w:szCs w:val="20"/>
        </w:rPr>
        <w:t>образования»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22517E" w:rsidRDefault="0022517E"/>
    <w:p w:rsidR="0022517E" w:rsidRDefault="0022517E"/>
    <w:p w:rsidR="0022517E" w:rsidRDefault="0022517E"/>
    <w:p w:rsidR="0022517E" w:rsidRDefault="0022517E" w:rsidP="0022517E">
      <w:pPr>
        <w:tabs>
          <w:tab w:val="left" w:pos="1134"/>
        </w:tabs>
        <w:spacing w:after="0" w:line="288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22517E" w:rsidRDefault="0022517E" w:rsidP="0022517E">
      <w:pPr>
        <w:tabs>
          <w:tab w:val="left" w:pos="1134"/>
        </w:tabs>
        <w:spacing w:after="0" w:line="288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Образец оформления библиографического списка</w:t>
      </w:r>
    </w:p>
    <w:p w:rsidR="0022517E" w:rsidRDefault="0022517E" w:rsidP="0022517E">
      <w:pPr>
        <w:tabs>
          <w:tab w:val="left" w:pos="1134"/>
        </w:tabs>
        <w:spacing w:after="0" w:line="288" w:lineRule="auto"/>
        <w:jc w:val="center"/>
        <w:rPr>
          <w:rFonts w:ascii="Times New Roman" w:hAnsi="Times New Roman"/>
          <w:sz w:val="26"/>
          <w:szCs w:val="26"/>
        </w:rPr>
      </w:pPr>
    </w:p>
    <w:p w:rsidR="0022517E" w:rsidRDefault="0022517E" w:rsidP="0022517E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книг:</w:t>
      </w:r>
    </w:p>
    <w:p w:rsidR="0022517E" w:rsidRDefault="0022517E" w:rsidP="0022517E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Ерина, Е. М. Обычаи поволжских немцев [Текст] / Екатерина Ерина, Валерия Салькова; </w:t>
      </w:r>
      <w:proofErr w:type="spellStart"/>
      <w:r>
        <w:rPr>
          <w:rFonts w:ascii="Times New Roman" w:hAnsi="Times New Roman"/>
          <w:sz w:val="26"/>
          <w:szCs w:val="26"/>
        </w:rPr>
        <w:t>худож</w:t>
      </w:r>
      <w:proofErr w:type="spellEnd"/>
      <w:r>
        <w:rPr>
          <w:rFonts w:ascii="Times New Roman" w:hAnsi="Times New Roman"/>
          <w:sz w:val="26"/>
          <w:szCs w:val="26"/>
        </w:rPr>
        <w:t>. Н. Стариков ; [</w:t>
      </w:r>
      <w:proofErr w:type="spellStart"/>
      <w:r>
        <w:rPr>
          <w:rFonts w:ascii="Times New Roman" w:hAnsi="Times New Roman"/>
          <w:sz w:val="26"/>
          <w:szCs w:val="26"/>
        </w:rPr>
        <w:t>Междунар</w:t>
      </w:r>
      <w:proofErr w:type="gramStart"/>
      <w:r>
        <w:rPr>
          <w:rFonts w:ascii="Times New Roman" w:hAnsi="Times New Roman"/>
          <w:sz w:val="26"/>
          <w:szCs w:val="26"/>
        </w:rPr>
        <w:t>.с</w:t>
      </w:r>
      <w:proofErr w:type="gramEnd"/>
      <w:r>
        <w:rPr>
          <w:rFonts w:ascii="Times New Roman" w:hAnsi="Times New Roman"/>
          <w:sz w:val="26"/>
          <w:szCs w:val="26"/>
        </w:rPr>
        <w:t>оюз</w:t>
      </w:r>
      <w:proofErr w:type="spellEnd"/>
      <w:r>
        <w:rPr>
          <w:rFonts w:ascii="Times New Roman" w:hAnsi="Times New Roman"/>
          <w:sz w:val="26"/>
          <w:szCs w:val="26"/>
        </w:rPr>
        <w:t xml:space="preserve"> нем. культуры]. – 3-е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 xml:space="preserve">. и доп. – М. : Готика, 2002. – 102 с. </w:t>
      </w:r>
    </w:p>
    <w:p w:rsidR="0022517E" w:rsidRDefault="0022517E" w:rsidP="0022517E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Золотой ключик [Текст] : сказки рос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 xml:space="preserve">исателей : [для мл. и сред. </w:t>
      </w:r>
      <w:proofErr w:type="spellStart"/>
      <w:r>
        <w:rPr>
          <w:rFonts w:ascii="Times New Roman" w:hAnsi="Times New Roman"/>
          <w:sz w:val="26"/>
          <w:szCs w:val="26"/>
        </w:rPr>
        <w:t>шк</w:t>
      </w:r>
      <w:proofErr w:type="spellEnd"/>
      <w:r>
        <w:rPr>
          <w:rFonts w:ascii="Times New Roman" w:hAnsi="Times New Roman"/>
          <w:sz w:val="26"/>
          <w:szCs w:val="26"/>
        </w:rPr>
        <w:t xml:space="preserve">. возраста] /составитель И. Полякова; </w:t>
      </w:r>
      <w:proofErr w:type="spellStart"/>
      <w:r>
        <w:rPr>
          <w:rFonts w:ascii="Times New Roman" w:hAnsi="Times New Roman"/>
          <w:sz w:val="26"/>
          <w:szCs w:val="26"/>
        </w:rPr>
        <w:t>худож</w:t>
      </w:r>
      <w:proofErr w:type="spellEnd"/>
      <w:r>
        <w:rPr>
          <w:rFonts w:ascii="Times New Roman" w:hAnsi="Times New Roman"/>
          <w:sz w:val="26"/>
          <w:szCs w:val="26"/>
        </w:rPr>
        <w:t xml:space="preserve">. В. </w:t>
      </w:r>
      <w:proofErr w:type="spellStart"/>
      <w:r>
        <w:rPr>
          <w:rFonts w:ascii="Times New Roman" w:hAnsi="Times New Roman"/>
          <w:sz w:val="26"/>
          <w:szCs w:val="26"/>
        </w:rPr>
        <w:t>Бритвин</w:t>
      </w:r>
      <w:proofErr w:type="spellEnd"/>
      <w:r>
        <w:rPr>
          <w:rFonts w:ascii="Times New Roman" w:hAnsi="Times New Roman"/>
          <w:sz w:val="26"/>
          <w:szCs w:val="26"/>
        </w:rPr>
        <w:t>, Н. Дымова, С. Муравьев.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Оникс, 2001. – 381, [2] с. : ил.</w:t>
      </w:r>
    </w:p>
    <w:p w:rsidR="0022517E" w:rsidRDefault="0022517E" w:rsidP="0022517E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журналов:</w:t>
      </w:r>
    </w:p>
    <w:p w:rsidR="0022517E" w:rsidRDefault="0022517E" w:rsidP="0022517E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Актуальные проблемы современной науки [Текст] : </w:t>
      </w:r>
      <w:proofErr w:type="spellStart"/>
      <w:r>
        <w:rPr>
          <w:rFonts w:ascii="Times New Roman" w:hAnsi="Times New Roman"/>
          <w:sz w:val="26"/>
          <w:szCs w:val="26"/>
        </w:rPr>
        <w:t>информ</w:t>
      </w:r>
      <w:proofErr w:type="gramStart"/>
      <w:r>
        <w:rPr>
          <w:rFonts w:ascii="Times New Roman" w:hAnsi="Times New Roman"/>
          <w:sz w:val="26"/>
          <w:szCs w:val="26"/>
        </w:rPr>
        <w:t>.-</w:t>
      </w:r>
      <w:proofErr w:type="gramEnd"/>
      <w:r>
        <w:rPr>
          <w:rFonts w:ascii="Times New Roman" w:hAnsi="Times New Roman"/>
          <w:sz w:val="26"/>
          <w:szCs w:val="26"/>
        </w:rPr>
        <w:t>аналит</w:t>
      </w:r>
      <w:proofErr w:type="spellEnd"/>
      <w:r>
        <w:rPr>
          <w:rFonts w:ascii="Times New Roman" w:hAnsi="Times New Roman"/>
          <w:sz w:val="26"/>
          <w:szCs w:val="26"/>
        </w:rPr>
        <w:t>. журн. / учредитель ООО «Компания «Спутник +». – 2001, июнь – . – М. : Спутник +, 2001, № 1–3. – 2000 экз.</w:t>
      </w:r>
    </w:p>
    <w:p w:rsidR="0022517E" w:rsidRDefault="0022517E" w:rsidP="0022517E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электронных ресурсов:</w:t>
      </w:r>
    </w:p>
    <w:p w:rsidR="0022517E" w:rsidRDefault="0022517E" w:rsidP="0022517E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Художественная энциклопедия зарубежного классического искусства [Электронный ресурс]. – Электрон. текстовые, граф., </w:t>
      </w:r>
      <w:proofErr w:type="spellStart"/>
      <w:r>
        <w:rPr>
          <w:rFonts w:ascii="Times New Roman" w:hAnsi="Times New Roman"/>
          <w:sz w:val="26"/>
          <w:szCs w:val="26"/>
        </w:rPr>
        <w:t>зв</w:t>
      </w:r>
      <w:proofErr w:type="spellEnd"/>
      <w:r>
        <w:rPr>
          <w:rFonts w:ascii="Times New Roman" w:hAnsi="Times New Roman"/>
          <w:sz w:val="26"/>
          <w:szCs w:val="26"/>
        </w:rPr>
        <w:t>. дан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и</w:t>
      </w:r>
      <w:proofErr w:type="gramEnd"/>
      <w:r>
        <w:rPr>
          <w:rFonts w:ascii="Times New Roman" w:hAnsi="Times New Roman"/>
          <w:sz w:val="26"/>
          <w:szCs w:val="26"/>
        </w:rPr>
        <w:t xml:space="preserve"> прикладная </w:t>
      </w:r>
      <w:proofErr w:type="spellStart"/>
      <w:r>
        <w:rPr>
          <w:rFonts w:ascii="Times New Roman" w:hAnsi="Times New Roman"/>
          <w:sz w:val="26"/>
          <w:szCs w:val="26"/>
        </w:rPr>
        <w:t>прогр</w:t>
      </w:r>
      <w:proofErr w:type="spellEnd"/>
      <w:r>
        <w:rPr>
          <w:rFonts w:ascii="Times New Roman" w:hAnsi="Times New Roman"/>
          <w:sz w:val="26"/>
          <w:szCs w:val="26"/>
        </w:rPr>
        <w:t>. (546 Мб). – М. : Большая Рос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э</w:t>
      </w:r>
      <w:proofErr w:type="gramEnd"/>
      <w:r>
        <w:rPr>
          <w:rFonts w:ascii="Times New Roman" w:hAnsi="Times New Roman"/>
          <w:sz w:val="26"/>
          <w:szCs w:val="26"/>
        </w:rPr>
        <w:t>нцикл</w:t>
      </w:r>
      <w:proofErr w:type="spellEnd"/>
      <w:r>
        <w:rPr>
          <w:rFonts w:ascii="Times New Roman" w:hAnsi="Times New Roman"/>
          <w:sz w:val="26"/>
          <w:szCs w:val="26"/>
        </w:rPr>
        <w:t>. [и др.], 1996. – 1 электрон. опт. диск (CD-ROM)</w:t>
      </w:r>
    </w:p>
    <w:p w:rsidR="0022517E" w:rsidRPr="0022517E" w:rsidRDefault="0022517E" w:rsidP="0022517E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Зельдович, Б.З. Активные методы обучения в дисциплине «менеджмент». Учебное пособие. </w:t>
      </w:r>
      <w:r w:rsidRPr="0022517E">
        <w:rPr>
          <w:rFonts w:ascii="Times New Roman" w:hAnsi="Times New Roman"/>
          <w:sz w:val="26"/>
          <w:szCs w:val="26"/>
        </w:rPr>
        <w:t>2003</w:t>
      </w:r>
      <w:r>
        <w:rPr>
          <w:rFonts w:ascii="Times New Roman" w:hAnsi="Times New Roman"/>
          <w:sz w:val="26"/>
          <w:szCs w:val="26"/>
        </w:rPr>
        <w:t>г</w:t>
      </w:r>
      <w:r w:rsidRPr="0022517E">
        <w:rPr>
          <w:rFonts w:ascii="Times New Roman" w:hAnsi="Times New Roman"/>
          <w:sz w:val="26"/>
          <w:szCs w:val="26"/>
        </w:rPr>
        <w:t xml:space="preserve">. - </w:t>
      </w:r>
      <w:r>
        <w:rPr>
          <w:rFonts w:ascii="Times New Roman" w:hAnsi="Times New Roman"/>
          <w:sz w:val="26"/>
          <w:szCs w:val="26"/>
          <w:lang w:val="en-US"/>
        </w:rPr>
        <w:t>URL</w:t>
      </w:r>
      <w:r w:rsidRPr="0022517E">
        <w:rPr>
          <w:rFonts w:ascii="Times New Roman" w:hAnsi="Times New Roman"/>
          <w:sz w:val="26"/>
          <w:szCs w:val="26"/>
        </w:rPr>
        <w:t xml:space="preserve">: </w:t>
      </w:r>
      <w:hyperlink r:id="rId11" w:anchor="i1347" w:history="1">
        <w:r>
          <w:rPr>
            <w:rStyle w:val="10"/>
            <w:rFonts w:ascii="Times New Roman" w:hAnsi="Times New Roman"/>
            <w:sz w:val="26"/>
            <w:szCs w:val="26"/>
            <w:lang w:val="en-US"/>
          </w:rPr>
          <w:t>http</w:t>
        </w:r>
        <w:r w:rsidRPr="0022517E">
          <w:rPr>
            <w:rStyle w:val="10"/>
            <w:rFonts w:ascii="Times New Roman" w:hAnsi="Times New Roman"/>
            <w:sz w:val="26"/>
            <w:szCs w:val="26"/>
          </w:rPr>
          <w:t>://</w:t>
        </w:r>
        <w:r>
          <w:rPr>
            <w:rStyle w:val="10"/>
            <w:rFonts w:ascii="Times New Roman" w:hAnsi="Times New Roman"/>
            <w:sz w:val="26"/>
            <w:szCs w:val="26"/>
            <w:lang w:val="en-US"/>
          </w:rPr>
          <w:t>hi</w:t>
        </w:r>
        <w:r w:rsidRPr="0022517E">
          <w:rPr>
            <w:rStyle w:val="10"/>
            <w:rFonts w:ascii="Times New Roman" w:hAnsi="Times New Roman"/>
            <w:sz w:val="26"/>
            <w:szCs w:val="26"/>
          </w:rPr>
          <w:t>-</w:t>
        </w:r>
        <w:proofErr w:type="spellStart"/>
        <w:r>
          <w:rPr>
            <w:rStyle w:val="10"/>
            <w:rFonts w:ascii="Times New Roman" w:hAnsi="Times New Roman"/>
            <w:sz w:val="26"/>
            <w:szCs w:val="26"/>
            <w:lang w:val="en-US"/>
          </w:rPr>
          <w:t>edu</w:t>
        </w:r>
        <w:proofErr w:type="spellEnd"/>
        <w:r w:rsidRPr="0022517E">
          <w:rPr>
            <w:rStyle w:val="10"/>
            <w:rFonts w:ascii="Times New Roman" w:hAnsi="Times New Roman"/>
            <w:sz w:val="26"/>
            <w:szCs w:val="26"/>
          </w:rPr>
          <w:t>.</w:t>
        </w:r>
        <w:proofErr w:type="spellStart"/>
        <w:r>
          <w:rPr>
            <w:rStyle w:val="10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22517E">
          <w:rPr>
            <w:rStyle w:val="10"/>
            <w:rFonts w:ascii="Times New Roman" w:hAnsi="Times New Roman"/>
            <w:sz w:val="26"/>
            <w:szCs w:val="26"/>
          </w:rPr>
          <w:t>/</w:t>
        </w:r>
        <w:r>
          <w:rPr>
            <w:rStyle w:val="10"/>
            <w:rFonts w:ascii="Times New Roman" w:hAnsi="Times New Roman"/>
            <w:sz w:val="26"/>
            <w:szCs w:val="26"/>
            <w:lang w:val="en-US"/>
          </w:rPr>
          <w:t>e</w:t>
        </w:r>
        <w:r w:rsidRPr="0022517E">
          <w:rPr>
            <w:rStyle w:val="10"/>
            <w:rFonts w:ascii="Times New Roman" w:hAnsi="Times New Roman"/>
            <w:sz w:val="26"/>
            <w:szCs w:val="26"/>
          </w:rPr>
          <w:t>-</w:t>
        </w:r>
        <w:r>
          <w:rPr>
            <w:rStyle w:val="10"/>
            <w:rFonts w:ascii="Times New Roman" w:hAnsi="Times New Roman"/>
            <w:sz w:val="26"/>
            <w:szCs w:val="26"/>
            <w:lang w:val="en-US"/>
          </w:rPr>
          <w:t>books</w:t>
        </w:r>
        <w:r w:rsidRPr="0022517E">
          <w:rPr>
            <w:rStyle w:val="10"/>
            <w:rFonts w:ascii="Times New Roman" w:hAnsi="Times New Roman"/>
            <w:sz w:val="26"/>
            <w:szCs w:val="26"/>
          </w:rPr>
          <w:t>/</w:t>
        </w:r>
        <w:proofErr w:type="spellStart"/>
        <w:r>
          <w:rPr>
            <w:rStyle w:val="10"/>
            <w:rFonts w:ascii="Times New Roman" w:hAnsi="Times New Roman"/>
            <w:sz w:val="26"/>
            <w:szCs w:val="26"/>
            <w:lang w:val="en-US"/>
          </w:rPr>
          <w:t>xbook</w:t>
        </w:r>
        <w:proofErr w:type="spellEnd"/>
        <w:r w:rsidRPr="0022517E">
          <w:rPr>
            <w:rStyle w:val="10"/>
            <w:rFonts w:ascii="Times New Roman" w:hAnsi="Times New Roman"/>
            <w:sz w:val="26"/>
            <w:szCs w:val="26"/>
          </w:rPr>
          <w:t>270/01/</w:t>
        </w:r>
        <w:r>
          <w:rPr>
            <w:rStyle w:val="10"/>
            <w:rFonts w:ascii="Times New Roman" w:hAnsi="Times New Roman"/>
            <w:sz w:val="26"/>
            <w:szCs w:val="26"/>
            <w:lang w:val="en-US"/>
          </w:rPr>
          <w:t>part</w:t>
        </w:r>
        <w:r w:rsidRPr="0022517E">
          <w:rPr>
            <w:rStyle w:val="10"/>
            <w:rFonts w:ascii="Times New Roman" w:hAnsi="Times New Roman"/>
            <w:sz w:val="26"/>
            <w:szCs w:val="26"/>
          </w:rPr>
          <w:t>-007.</w:t>
        </w:r>
        <w:proofErr w:type="spellStart"/>
        <w:r>
          <w:rPr>
            <w:rStyle w:val="10"/>
            <w:rFonts w:ascii="Times New Roman" w:hAnsi="Times New Roman"/>
            <w:sz w:val="26"/>
            <w:szCs w:val="26"/>
            <w:lang w:val="en-US"/>
          </w:rPr>
          <w:t>htm</w:t>
        </w:r>
        <w:proofErr w:type="spellEnd"/>
        <w:r w:rsidRPr="0022517E">
          <w:rPr>
            <w:rStyle w:val="10"/>
            <w:rFonts w:ascii="Times New Roman" w:hAnsi="Times New Roman"/>
            <w:sz w:val="26"/>
            <w:szCs w:val="26"/>
          </w:rPr>
          <w:t>#</w:t>
        </w:r>
        <w:proofErr w:type="spellStart"/>
        <w:r>
          <w:rPr>
            <w:rStyle w:val="10"/>
            <w:rFonts w:ascii="Times New Roman" w:hAnsi="Times New Roman"/>
            <w:sz w:val="26"/>
            <w:szCs w:val="26"/>
            <w:lang w:val="en-US"/>
          </w:rPr>
          <w:t>i</w:t>
        </w:r>
        <w:proofErr w:type="spellEnd"/>
        <w:r w:rsidRPr="0022517E">
          <w:rPr>
            <w:rStyle w:val="10"/>
            <w:rFonts w:ascii="Times New Roman" w:hAnsi="Times New Roman"/>
            <w:sz w:val="26"/>
            <w:szCs w:val="26"/>
          </w:rPr>
          <w:t>1347</w:t>
        </w:r>
      </w:hyperlink>
    </w:p>
    <w:p w:rsidR="0022517E" w:rsidRPr="0022517E" w:rsidRDefault="0022517E" w:rsidP="0022517E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517E" w:rsidRDefault="0022517E" w:rsidP="0022517E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Список литературы составляется в алфавитном порядке без деления на книги, журналы и т.д.</w:t>
      </w:r>
    </w:p>
    <w:p w:rsidR="0022517E" w:rsidRDefault="0022517E" w:rsidP="0022517E">
      <w:pPr>
        <w:widowControl w:val="0"/>
        <w:spacing w:after="0" w:line="288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22517E" w:rsidRDefault="0022517E"/>
    <w:sectPr w:rsidR="0022517E" w:rsidSect="00E6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00000005"/>
    <w:multiLevelType w:val="single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  <w:lang w:val="en-US"/>
      </w:rPr>
    </w:lvl>
  </w:abstractNum>
  <w:abstractNum w:abstractNumId="2">
    <w:nsid w:val="0C9C77E4"/>
    <w:multiLevelType w:val="hybridMultilevel"/>
    <w:tmpl w:val="6D0E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4BD"/>
    <w:rsid w:val="000368C6"/>
    <w:rsid w:val="00127B5C"/>
    <w:rsid w:val="001864FD"/>
    <w:rsid w:val="001C1574"/>
    <w:rsid w:val="0021375A"/>
    <w:rsid w:val="00214169"/>
    <w:rsid w:val="0022517E"/>
    <w:rsid w:val="002C456D"/>
    <w:rsid w:val="00325AB5"/>
    <w:rsid w:val="00394300"/>
    <w:rsid w:val="003E471C"/>
    <w:rsid w:val="00442080"/>
    <w:rsid w:val="004C73E8"/>
    <w:rsid w:val="00531D64"/>
    <w:rsid w:val="005B64BD"/>
    <w:rsid w:val="00635E8F"/>
    <w:rsid w:val="006F77CC"/>
    <w:rsid w:val="0074624E"/>
    <w:rsid w:val="00821EFC"/>
    <w:rsid w:val="00E6648D"/>
    <w:rsid w:val="00E8587D"/>
    <w:rsid w:val="00F91615"/>
    <w:rsid w:val="00F9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64BD"/>
    <w:pPr>
      <w:ind w:left="720"/>
    </w:pPr>
    <w:rPr>
      <w:rFonts w:ascii="Calibri" w:eastAsia="Calibri" w:hAnsi="Calibri" w:cs="Times New Roman"/>
      <w:lang w:eastAsia="ar-SA"/>
    </w:rPr>
  </w:style>
  <w:style w:type="paragraph" w:styleId="a4">
    <w:name w:val="No Spacing"/>
    <w:uiPriority w:val="1"/>
    <w:qFormat/>
    <w:rsid w:val="005B64B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Обычный1"/>
    <w:basedOn w:val="a"/>
    <w:rsid w:val="005B64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uiPriority w:val="99"/>
    <w:unhideWhenUsed/>
    <w:rsid w:val="005B64BD"/>
    <w:rPr>
      <w:color w:val="0000FF"/>
      <w:u w:val="single"/>
    </w:rPr>
  </w:style>
  <w:style w:type="character" w:customStyle="1" w:styleId="10">
    <w:name w:val="Гиперссылка1"/>
    <w:rsid w:val="001C1574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C157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C15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44208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gnt-o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ntkonkur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hi-edu.ru/e-books/xbook270/01/part-007.htm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konkurs@gnt-o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ntkonkur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2020-02-12T05:53:00Z</cp:lastPrinted>
  <dcterms:created xsi:type="dcterms:W3CDTF">2020-02-12T05:14:00Z</dcterms:created>
  <dcterms:modified xsi:type="dcterms:W3CDTF">2023-05-11T12:27:00Z</dcterms:modified>
</cp:coreProperties>
</file>