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AD" w:rsidRPr="001001E9" w:rsidRDefault="003800AD" w:rsidP="001001E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00AD" w:rsidRDefault="003800AD" w:rsidP="00A70D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D63"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</w:t>
      </w:r>
      <w:r w:rsidRPr="00A70D63">
        <w:rPr>
          <w:rFonts w:ascii="Times New Roman" w:hAnsi="Times New Roman" w:cs="Times New Roman"/>
          <w:sz w:val="24"/>
          <w:szCs w:val="24"/>
        </w:rPr>
        <w:t xml:space="preserve"> </w:t>
      </w:r>
      <w:r w:rsidRPr="00A70D63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профессиональное </w:t>
      </w:r>
    </w:p>
    <w:p w:rsidR="003800AD" w:rsidRPr="00A70D63" w:rsidRDefault="003800AD" w:rsidP="00A70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D63">
        <w:rPr>
          <w:rFonts w:ascii="Times New Roman" w:hAnsi="Times New Roman" w:cs="Times New Roman"/>
          <w:b/>
          <w:bCs/>
          <w:sz w:val="24"/>
          <w:szCs w:val="24"/>
        </w:rPr>
        <w:t>образовательное учреждение</w:t>
      </w:r>
    </w:p>
    <w:p w:rsidR="003800AD" w:rsidRPr="00A70D63" w:rsidRDefault="003800AD" w:rsidP="00A70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D63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A70D63">
        <w:rPr>
          <w:rFonts w:ascii="Times New Roman" w:hAnsi="Times New Roman" w:cs="Times New Roman"/>
          <w:b/>
          <w:bCs/>
          <w:sz w:val="24"/>
          <w:szCs w:val="24"/>
        </w:rPr>
        <w:t>Жирновский</w:t>
      </w:r>
      <w:proofErr w:type="spellEnd"/>
      <w:r w:rsidRPr="00A70D63">
        <w:rPr>
          <w:rFonts w:ascii="Times New Roman" w:hAnsi="Times New Roman" w:cs="Times New Roman"/>
          <w:b/>
          <w:bCs/>
          <w:sz w:val="24"/>
          <w:szCs w:val="24"/>
        </w:rPr>
        <w:t xml:space="preserve"> нефтяной техникум»</w:t>
      </w: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370" w:lineRule="exact"/>
        <w:rPr>
          <w:sz w:val="24"/>
          <w:szCs w:val="24"/>
        </w:rPr>
      </w:pPr>
    </w:p>
    <w:p w:rsidR="003800AD" w:rsidRDefault="003800AD" w:rsidP="00A70D63">
      <w:pPr>
        <w:spacing w:line="2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Pr="00736F5A" w:rsidRDefault="003800AD" w:rsidP="00736F5A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F5A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</w:t>
      </w:r>
    </w:p>
    <w:p w:rsidR="003800AD" w:rsidRPr="00736F5A" w:rsidRDefault="003800AD" w:rsidP="00736F5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36F5A">
        <w:rPr>
          <w:rFonts w:ascii="Times New Roman" w:hAnsi="Times New Roman" w:cs="Times New Roman"/>
          <w:sz w:val="24"/>
          <w:szCs w:val="24"/>
        </w:rPr>
        <w:t>для практических заданий</w:t>
      </w:r>
    </w:p>
    <w:p w:rsidR="003800AD" w:rsidRPr="00736F5A" w:rsidRDefault="003800AD" w:rsidP="00736F5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учебной дисциплине ОП.01</w:t>
      </w:r>
    </w:p>
    <w:p w:rsidR="003800AD" w:rsidRPr="00736F5A" w:rsidRDefault="003800AD" w:rsidP="00736F5A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F5A">
        <w:rPr>
          <w:rFonts w:ascii="Times New Roman" w:hAnsi="Times New Roman" w:cs="Times New Roman"/>
          <w:b/>
          <w:bCs/>
          <w:sz w:val="24"/>
          <w:szCs w:val="24"/>
        </w:rPr>
        <w:t xml:space="preserve">ОСНОВЫ </w:t>
      </w:r>
      <w:r>
        <w:rPr>
          <w:rFonts w:ascii="Times New Roman" w:hAnsi="Times New Roman" w:cs="Times New Roman"/>
          <w:b/>
          <w:bCs/>
          <w:sz w:val="24"/>
          <w:szCs w:val="24"/>
        </w:rPr>
        <w:t>МАТЕРИАЛОВЕДЕНИЯ</w:t>
      </w:r>
    </w:p>
    <w:p w:rsidR="003800AD" w:rsidRPr="00736F5A" w:rsidRDefault="003800AD" w:rsidP="00736F5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36F5A">
        <w:rPr>
          <w:rFonts w:ascii="Times New Roman" w:hAnsi="Times New Roman" w:cs="Times New Roman"/>
          <w:sz w:val="24"/>
          <w:szCs w:val="24"/>
        </w:rPr>
        <w:t>для студентов 1 курса по профессии</w:t>
      </w:r>
    </w:p>
    <w:p w:rsidR="003800AD" w:rsidRPr="00736F5A" w:rsidRDefault="003800AD" w:rsidP="00736F5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36F5A">
        <w:rPr>
          <w:rFonts w:ascii="Times New Roman" w:hAnsi="Times New Roman" w:cs="Times New Roman"/>
          <w:sz w:val="24"/>
          <w:szCs w:val="24"/>
        </w:rPr>
        <w:t>08.01.08. Мастер отделочных строительных работ</w:t>
      </w:r>
    </w:p>
    <w:p w:rsidR="003800AD" w:rsidRPr="00E22A6C" w:rsidRDefault="003800AD" w:rsidP="00A70D63">
      <w:pPr>
        <w:spacing w:line="200" w:lineRule="exact"/>
        <w:rPr>
          <w:sz w:val="28"/>
          <w:szCs w:val="28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spacing w:line="200" w:lineRule="exact"/>
        <w:rPr>
          <w:sz w:val="24"/>
          <w:szCs w:val="24"/>
        </w:rPr>
      </w:pPr>
    </w:p>
    <w:p w:rsidR="003800AD" w:rsidRDefault="003800AD" w:rsidP="00A70D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3800AD" w:rsidRDefault="003800AD" w:rsidP="00A70D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3800AD" w:rsidRDefault="003800AD" w:rsidP="00A70D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3800AD" w:rsidRDefault="003800AD" w:rsidP="00A70D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3800AD" w:rsidRDefault="003800AD" w:rsidP="00A70D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396A0E" w:rsidRDefault="00396A0E" w:rsidP="00A70D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6C2EC8" w:rsidRDefault="006C2EC8" w:rsidP="006403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0" name="Рисунок 20" descr="C:\Users\Oksana\Desktop\мп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Oksana\Desktop\мп\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EC8" w:rsidRDefault="006C2EC8" w:rsidP="006403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C2EC8" w:rsidRDefault="006C2EC8" w:rsidP="006403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C2EC8" w:rsidRDefault="006C2EC8" w:rsidP="006403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C2EC8" w:rsidRDefault="006C2EC8" w:rsidP="006403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C2EC8" w:rsidRDefault="006C2EC8" w:rsidP="006403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C2EC8" w:rsidRDefault="006C2EC8" w:rsidP="006403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800AD" w:rsidRDefault="003800AD" w:rsidP="006403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A33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B7697E" w:rsidRDefault="00B7697E" w:rsidP="005A355B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7697E" w:rsidRPr="005A3375" w:rsidRDefault="00B7697E" w:rsidP="005A355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00AD" w:rsidRPr="005A3375" w:rsidRDefault="00B7697E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3800AD" w:rsidRPr="005A3375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Практическая работа № 1</w:t>
      </w:r>
      <w:r w:rsidRPr="005A3375">
        <w:rPr>
          <w:rFonts w:ascii="Times New Roman" w:hAnsi="Times New Roman" w:cs="Times New Roman"/>
          <w:sz w:val="24"/>
          <w:szCs w:val="24"/>
          <w:lang w:eastAsia="ru-RU"/>
        </w:rPr>
        <w:t>. Определение сроков схватывания гипса.</w:t>
      </w:r>
    </w:p>
    <w:p w:rsidR="003800AD" w:rsidRPr="005A3375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Практическая работа № 2</w:t>
      </w:r>
      <w:r w:rsidRPr="005A3375">
        <w:rPr>
          <w:rFonts w:ascii="Times New Roman" w:hAnsi="Times New Roman" w:cs="Times New Roman"/>
          <w:sz w:val="24"/>
          <w:szCs w:val="24"/>
          <w:lang w:eastAsia="ru-RU"/>
        </w:rPr>
        <w:t xml:space="preserve">. Определение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различных </w:t>
      </w:r>
      <w:r w:rsidRPr="005A3375">
        <w:rPr>
          <w:rFonts w:ascii="Times New Roman" w:hAnsi="Times New Roman" w:cs="Times New Roman"/>
          <w:sz w:val="24"/>
          <w:szCs w:val="24"/>
          <w:lang w:eastAsia="ru-RU"/>
        </w:rPr>
        <w:t>видов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A3375">
        <w:rPr>
          <w:rFonts w:ascii="Times New Roman" w:hAnsi="Times New Roman" w:cs="Times New Roman"/>
          <w:sz w:val="24"/>
          <w:szCs w:val="24"/>
          <w:lang w:eastAsia="ru-RU"/>
        </w:rPr>
        <w:t xml:space="preserve"> вяжущих по внешним признакам.</w:t>
      </w:r>
    </w:p>
    <w:p w:rsidR="003800AD" w:rsidRPr="005A3375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Практическая работа № 3. Определение</w:t>
      </w:r>
      <w:r w:rsidRPr="005A3375">
        <w:rPr>
          <w:rFonts w:ascii="Times New Roman" w:hAnsi="Times New Roman" w:cs="Times New Roman"/>
          <w:sz w:val="24"/>
          <w:szCs w:val="24"/>
          <w:lang w:eastAsia="ru-RU"/>
        </w:rPr>
        <w:t xml:space="preserve"> зернового состав и модуля крупности песка.</w:t>
      </w:r>
    </w:p>
    <w:p w:rsidR="003800AD" w:rsidRPr="005A3375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 Практическая работа № 4.</w:t>
      </w:r>
      <w:r w:rsidRPr="005A3375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Определение по внешнему виду и описание заполнителей.</w:t>
      </w:r>
    </w:p>
    <w:p w:rsidR="003800AD" w:rsidRPr="005A3375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Практическая работа № 5</w:t>
      </w:r>
      <w:r w:rsidRPr="005A3375">
        <w:rPr>
          <w:rFonts w:ascii="Times New Roman" w:hAnsi="Times New Roman" w:cs="Times New Roman"/>
          <w:sz w:val="24"/>
          <w:szCs w:val="24"/>
          <w:lang w:eastAsia="ru-RU"/>
        </w:rPr>
        <w:t>. Определение подвижности растворной смеси.</w:t>
      </w:r>
    </w:p>
    <w:p w:rsidR="003800AD" w:rsidRPr="005A3375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 Практическая работа № 6</w:t>
      </w:r>
      <w:r w:rsidRPr="005A3375">
        <w:rPr>
          <w:rFonts w:ascii="Times New Roman" w:hAnsi="Times New Roman" w:cs="Times New Roman"/>
          <w:sz w:val="24"/>
          <w:szCs w:val="24"/>
          <w:lang w:eastAsia="ru-RU"/>
        </w:rPr>
        <w:t>. Определение состава раствора.</w:t>
      </w:r>
    </w:p>
    <w:p w:rsidR="003800AD" w:rsidRPr="005A3375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 Практическая работа №7</w:t>
      </w:r>
      <w:r w:rsidRPr="005A3375">
        <w:rPr>
          <w:rFonts w:ascii="Times New Roman" w:hAnsi="Times New Roman" w:cs="Times New Roman"/>
          <w:sz w:val="24"/>
          <w:szCs w:val="24"/>
          <w:lang w:eastAsia="ru-RU"/>
        </w:rPr>
        <w:t>. Составление таблицы</w:t>
      </w:r>
      <w:r w:rsidRPr="005A337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A3375">
        <w:rPr>
          <w:rFonts w:ascii="Times New Roman" w:hAnsi="Times New Roman" w:cs="Times New Roman"/>
          <w:sz w:val="24"/>
          <w:szCs w:val="24"/>
          <w:lang w:eastAsia="ru-RU"/>
        </w:rPr>
        <w:t>технических характеристик ГКЛ и ГВЛ.</w:t>
      </w:r>
    </w:p>
    <w:p w:rsidR="003800AD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 Практическая работа № 8</w:t>
      </w:r>
      <w:r w:rsidRPr="005A3375">
        <w:rPr>
          <w:rFonts w:ascii="Times New Roman" w:hAnsi="Times New Roman" w:cs="Times New Roman"/>
          <w:sz w:val="24"/>
          <w:szCs w:val="24"/>
          <w:lang w:eastAsia="ru-RU"/>
        </w:rPr>
        <w:t>. Определение качества керамических плиток.</w:t>
      </w:r>
    </w:p>
    <w:p w:rsidR="00DE5340" w:rsidRPr="00DE5340" w:rsidRDefault="00DE5340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5340">
        <w:rPr>
          <w:rFonts w:ascii="Times New Roman" w:hAnsi="Times New Roman" w:cs="Times New Roman"/>
          <w:sz w:val="24"/>
          <w:szCs w:val="24"/>
        </w:rPr>
        <w:t>9. Практическая работа №9.Определение скорости гашения извести»</w:t>
      </w:r>
    </w:p>
    <w:p w:rsidR="003800AD" w:rsidRDefault="00DE5340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3800AD">
        <w:rPr>
          <w:rFonts w:ascii="Times New Roman" w:hAnsi="Times New Roman" w:cs="Times New Roman"/>
          <w:sz w:val="24"/>
          <w:szCs w:val="24"/>
          <w:lang w:eastAsia="ru-RU"/>
        </w:rPr>
        <w:t>. Практическ</w:t>
      </w:r>
      <w:r w:rsidR="003800AD" w:rsidRPr="005A3375">
        <w:rPr>
          <w:rFonts w:ascii="Times New Roman" w:hAnsi="Times New Roman" w:cs="Times New Roman"/>
          <w:sz w:val="24"/>
          <w:szCs w:val="24"/>
          <w:lang w:eastAsia="ru-RU"/>
        </w:rPr>
        <w:t>ая рабо</w:t>
      </w:r>
      <w:r>
        <w:rPr>
          <w:rFonts w:ascii="Times New Roman" w:hAnsi="Times New Roman" w:cs="Times New Roman"/>
          <w:sz w:val="24"/>
          <w:szCs w:val="24"/>
          <w:lang w:eastAsia="ru-RU"/>
        </w:rPr>
        <w:t>та № 10</w:t>
      </w:r>
      <w:r w:rsidR="003800A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756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00AD" w:rsidRPr="005A3375">
        <w:rPr>
          <w:rFonts w:ascii="Times New Roman" w:hAnsi="Times New Roman" w:cs="Times New Roman"/>
          <w:sz w:val="24"/>
          <w:szCs w:val="24"/>
          <w:lang w:eastAsia="ru-RU"/>
        </w:rPr>
        <w:t>Расчет керамичес</w:t>
      </w:r>
      <w:r w:rsidR="00975689">
        <w:rPr>
          <w:rFonts w:ascii="Times New Roman" w:hAnsi="Times New Roman" w:cs="Times New Roman"/>
          <w:sz w:val="24"/>
          <w:szCs w:val="24"/>
          <w:lang w:eastAsia="ru-RU"/>
        </w:rPr>
        <w:t>кой плитки в ряд и по диагонали</w:t>
      </w:r>
      <w:r w:rsidR="003800AD" w:rsidRPr="005A337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75689" w:rsidRDefault="00975689" w:rsidP="005A355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5689"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Практическая работа №11.</w:t>
      </w:r>
      <w:r w:rsidRPr="00975689">
        <w:rPr>
          <w:rFonts w:ascii="Times New Roman" w:hAnsi="Times New Roman" w:cs="Times New Roman"/>
          <w:sz w:val="24"/>
          <w:szCs w:val="24"/>
        </w:rPr>
        <w:t>Определение вида пигмента по внешним признакам</w:t>
      </w:r>
      <w:r w:rsidR="00B538AF">
        <w:rPr>
          <w:rFonts w:ascii="Times New Roman" w:hAnsi="Times New Roman" w:cs="Times New Roman"/>
          <w:sz w:val="24"/>
          <w:szCs w:val="24"/>
        </w:rPr>
        <w:t>.</w:t>
      </w:r>
    </w:p>
    <w:p w:rsidR="00396A0E" w:rsidRDefault="00396A0E" w:rsidP="005A355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</w:t>
      </w:r>
      <w:r w:rsidR="00F0500D">
        <w:rPr>
          <w:rFonts w:ascii="Times New Roman" w:hAnsi="Times New Roman" w:cs="Times New Roman"/>
          <w:sz w:val="24"/>
          <w:szCs w:val="24"/>
        </w:rPr>
        <w:t xml:space="preserve"> выполнения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8AF" w:rsidRPr="00975689" w:rsidRDefault="00F0500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Рекомендуемая литература</w:t>
      </w:r>
      <w:r w:rsidR="00396A0E">
        <w:rPr>
          <w:rFonts w:ascii="Times New Roman" w:hAnsi="Times New Roman" w:cs="Times New Roman"/>
          <w:sz w:val="24"/>
          <w:szCs w:val="24"/>
        </w:rPr>
        <w:t>.</w:t>
      </w:r>
    </w:p>
    <w:p w:rsidR="003800AD" w:rsidRDefault="00396A0E" w:rsidP="005A33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00AD" w:rsidRDefault="003800AD" w:rsidP="005A33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0AD" w:rsidRDefault="003800AD" w:rsidP="005A33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0AD" w:rsidRDefault="003800AD" w:rsidP="005A33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0AD" w:rsidRDefault="003800AD" w:rsidP="005A33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0AD" w:rsidRDefault="003800AD" w:rsidP="005A33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0AD" w:rsidRDefault="003800AD" w:rsidP="005A33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0AD" w:rsidRDefault="003800AD" w:rsidP="005A33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0AD" w:rsidRDefault="003800AD" w:rsidP="005A33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0AD" w:rsidRDefault="003800AD" w:rsidP="005A33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0AD" w:rsidRDefault="003800AD" w:rsidP="005A33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0AD" w:rsidRDefault="003800AD" w:rsidP="005A33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0AD" w:rsidRDefault="003800AD" w:rsidP="005A33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0AD" w:rsidRDefault="003800AD" w:rsidP="005A33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0AD" w:rsidRDefault="003800AD" w:rsidP="000104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0AD" w:rsidRPr="005A3375" w:rsidRDefault="003800AD" w:rsidP="00776C3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A33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3800AD" w:rsidRPr="005A3375" w:rsidRDefault="003800AD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375">
        <w:rPr>
          <w:rFonts w:ascii="Times New Roman" w:hAnsi="Times New Roman" w:cs="Times New Roman"/>
          <w:sz w:val="24"/>
          <w:szCs w:val="24"/>
          <w:lang w:eastAsia="ru-RU"/>
        </w:rPr>
        <w:t>Методические рекомендации предназначены для проведения практических занятий по курсу ОП.01. Основы материаловедения по профессии 08.01.08 Мастер отделочных строительных работ.</w:t>
      </w:r>
    </w:p>
    <w:p w:rsidR="003800AD" w:rsidRPr="005A3375" w:rsidRDefault="003800AD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375">
        <w:rPr>
          <w:rFonts w:ascii="Times New Roman" w:hAnsi="Times New Roman" w:cs="Times New Roman"/>
          <w:sz w:val="24"/>
          <w:szCs w:val="24"/>
          <w:lang w:eastAsia="ru-RU"/>
        </w:rPr>
        <w:t>Выполнение обучающимися практических работ направлено на:</w:t>
      </w:r>
    </w:p>
    <w:p w:rsidR="003800AD" w:rsidRPr="000A10BB" w:rsidRDefault="003800AD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375">
        <w:rPr>
          <w:rFonts w:ascii="Times New Roman" w:hAnsi="Times New Roman" w:cs="Times New Roman"/>
          <w:sz w:val="24"/>
          <w:szCs w:val="24"/>
          <w:lang w:eastAsia="ru-RU"/>
        </w:rPr>
        <w:t xml:space="preserve">обобщение, систематизацию, углубление, закрепление полученных теоретических знаний по конкретным темам учебной дисциплины ОП.01. </w:t>
      </w:r>
      <w:r w:rsidRPr="000A10BB">
        <w:rPr>
          <w:rFonts w:ascii="Times New Roman" w:hAnsi="Times New Roman" w:cs="Times New Roman"/>
          <w:sz w:val="24"/>
          <w:szCs w:val="24"/>
          <w:lang w:eastAsia="ru-RU"/>
        </w:rPr>
        <w:t>Основы материаловедения.</w:t>
      </w:r>
    </w:p>
    <w:p w:rsidR="003800AD" w:rsidRDefault="003800AD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sz w:val="24"/>
          <w:szCs w:val="24"/>
          <w:lang w:eastAsia="ru-RU"/>
        </w:rPr>
        <w:t>формирование общих компетенций;</w:t>
      </w:r>
    </w:p>
    <w:p w:rsidR="0097462B" w:rsidRDefault="0097462B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ОК01. Выбирать способы решения задач профессиональной деятельности, применительно к различным контекстам;</w:t>
      </w:r>
    </w:p>
    <w:p w:rsidR="0097462B" w:rsidRDefault="0097462B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ОК02. Осуществлять поиск, анализ и интерпретацию информации, необходимой для выполнения задач профессиональной деятельности;</w:t>
      </w:r>
    </w:p>
    <w:p w:rsidR="0097462B" w:rsidRDefault="0097462B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ОК03. Планировать и реализовывать собственное профессиональное и личностное развитие;</w:t>
      </w:r>
    </w:p>
    <w:p w:rsidR="0097462B" w:rsidRDefault="0097462B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ОК04. Работать в коллективе и команде, эффективно взаимодействовать с коллегами, руководством, клиентами;</w:t>
      </w:r>
    </w:p>
    <w:p w:rsidR="0097462B" w:rsidRDefault="0097462B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ОК05. Осуществлять устную и письменную коммуникацию на государственном языке с учетом особенностей социального и </w:t>
      </w:r>
      <w:r w:rsidR="00CC26D3">
        <w:rPr>
          <w:rFonts w:ascii="Times New Roman" w:hAnsi="Times New Roman" w:cs="Times New Roman"/>
          <w:sz w:val="24"/>
          <w:szCs w:val="24"/>
          <w:lang w:eastAsia="ru-RU"/>
        </w:rPr>
        <w:t>культурного контекста;</w:t>
      </w:r>
    </w:p>
    <w:p w:rsidR="00CC26D3" w:rsidRDefault="00CC26D3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ОК06. Проявлять гражданско-патриотическую позицию, демонстрировать осознанное поведение на основе общечеловеческих ценностей;</w:t>
      </w:r>
    </w:p>
    <w:p w:rsidR="00CC26D3" w:rsidRDefault="00CC26D3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ОК07. Использовать информационные технологии в профессиональной деятельности;</w:t>
      </w:r>
    </w:p>
    <w:p w:rsidR="00CC26D3" w:rsidRDefault="00CC26D3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ОК08. Пользоваться профессиональной документацией на государственном и иностранном языке;</w:t>
      </w:r>
    </w:p>
    <w:p w:rsidR="00CC26D3" w:rsidRPr="00814587" w:rsidRDefault="00CC26D3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ОК09. Планировать предпринимательскую деятельность в профессиональной сфере.</w:t>
      </w:r>
    </w:p>
    <w:p w:rsidR="003800AD" w:rsidRDefault="008D0F9A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3800AD" w:rsidRPr="00814587">
        <w:rPr>
          <w:rFonts w:ascii="Times New Roman" w:hAnsi="Times New Roman" w:cs="Times New Roman"/>
          <w:sz w:val="24"/>
          <w:szCs w:val="24"/>
          <w:lang w:eastAsia="ru-RU"/>
        </w:rPr>
        <w:t>ормирование профессиональных компетенций.</w:t>
      </w:r>
    </w:p>
    <w:p w:rsidR="00CC26D3" w:rsidRDefault="00BE3FF5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ПК1.1. Выполнение подготовительных работ при производстве штукатурных работ;</w:t>
      </w:r>
    </w:p>
    <w:p w:rsidR="00BE3FF5" w:rsidRDefault="00BE3FF5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ПК1.2. Выполнение оштукатуривания поверхностей различной степени сложности;</w:t>
      </w:r>
    </w:p>
    <w:p w:rsidR="00BE3FF5" w:rsidRDefault="00BE3FF5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ПК1.3. Выполнение отделки оштукатуренных поверхностей;</w:t>
      </w:r>
    </w:p>
    <w:p w:rsidR="00BE3FF5" w:rsidRDefault="00BE3FF5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ПК1.4. Выполнение ремонта оштукатуренных поверхностей;</w:t>
      </w:r>
    </w:p>
    <w:p w:rsidR="00BE3FF5" w:rsidRDefault="00BE3FF5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ПК4.1. Выполнять подготовительные работы при производстве облицовочных работ;</w:t>
      </w:r>
    </w:p>
    <w:p w:rsidR="00BE3FF5" w:rsidRDefault="00BE3FF5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ПК4.2. Выполнять облицовочные работы горизонтальных и вертикальных поверхностей;</w:t>
      </w:r>
    </w:p>
    <w:p w:rsidR="00BE3FF5" w:rsidRPr="00814587" w:rsidRDefault="00BE3FF5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ПК4.3. Выполнять ремонт облицованных поверхностей плитками и плитами.</w:t>
      </w:r>
    </w:p>
    <w:p w:rsidR="003800AD" w:rsidRPr="005A3375" w:rsidRDefault="003800AD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375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Практические работы по материаловедению формируют понимание и ощущение самого материала, умение определить его свойства в соответствии с требованиями ГОСТ к строительным материалам, умение провести стандартные испытания, приготовить стандартные образцы и сделать выводы по использованию материала в строительном производстве. </w:t>
      </w:r>
    </w:p>
    <w:p w:rsidR="003800AD" w:rsidRPr="005A3375" w:rsidRDefault="003800AD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375">
        <w:rPr>
          <w:rFonts w:ascii="Times New Roman" w:hAnsi="Times New Roman" w:cs="Times New Roman"/>
          <w:sz w:val="24"/>
          <w:szCs w:val="24"/>
          <w:lang w:eastAsia="ru-RU"/>
        </w:rPr>
        <w:t xml:space="preserve">Перед выполнением работы студент должен изучить порядок ее проведения, соответствующий раздел учебника по изучаемой теме. </w:t>
      </w:r>
    </w:p>
    <w:p w:rsidR="003800AD" w:rsidRPr="005A3375" w:rsidRDefault="003800AD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375">
        <w:rPr>
          <w:rFonts w:ascii="Times New Roman" w:hAnsi="Times New Roman" w:cs="Times New Roman"/>
          <w:sz w:val="24"/>
          <w:szCs w:val="24"/>
          <w:lang w:eastAsia="ru-RU"/>
        </w:rPr>
        <w:t xml:space="preserve">В специальной тетради по практическим работам должна быть записана изучаемая тема. Студент должен писать ход выполнения работы, применяемые формулы, посчитать результаты испытания, занести их в таблицы, ответить на вопросы. </w:t>
      </w:r>
    </w:p>
    <w:p w:rsidR="003800AD" w:rsidRPr="005A3375" w:rsidRDefault="003800AD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375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работы по изучаемой теме предложены контрольные вопросы, которые студенты должны выполнить. </w:t>
      </w:r>
    </w:p>
    <w:p w:rsidR="003800AD" w:rsidRPr="005A3375" w:rsidRDefault="003800AD" w:rsidP="000A10B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375">
        <w:rPr>
          <w:rFonts w:ascii="Times New Roman" w:hAnsi="Times New Roman" w:cs="Times New Roman"/>
          <w:sz w:val="24"/>
          <w:szCs w:val="24"/>
          <w:lang w:eastAsia="ru-RU"/>
        </w:rPr>
        <w:t xml:space="preserve">Защита практической работы проводится </w:t>
      </w:r>
      <w:r w:rsidR="001B0EEB">
        <w:rPr>
          <w:rFonts w:ascii="Times New Roman" w:hAnsi="Times New Roman" w:cs="Times New Roman"/>
          <w:sz w:val="24"/>
          <w:szCs w:val="24"/>
          <w:lang w:eastAsia="ru-RU"/>
        </w:rPr>
        <w:t xml:space="preserve">в форме зачета </w:t>
      </w:r>
      <w:r w:rsidRPr="005A3375">
        <w:rPr>
          <w:rFonts w:ascii="Times New Roman" w:hAnsi="Times New Roman" w:cs="Times New Roman"/>
          <w:sz w:val="24"/>
          <w:szCs w:val="24"/>
          <w:lang w:eastAsia="ru-RU"/>
        </w:rPr>
        <w:t>по результатам после ее выполнения по предложенным вопросам и задачам.</w:t>
      </w:r>
    </w:p>
    <w:p w:rsidR="003800AD" w:rsidRPr="001001E9" w:rsidRDefault="003800AD" w:rsidP="00D53E9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Практическ</w:t>
      </w:r>
      <w:r w:rsidRPr="00100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ая работа № 1</w:t>
      </w:r>
    </w:p>
    <w:p w:rsidR="003800AD" w:rsidRPr="001001E9" w:rsidRDefault="003800AD" w:rsidP="008A1AF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Задание: </w:t>
      </w:r>
      <w:r w:rsidRPr="00100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Опр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еделить срок</w:t>
      </w:r>
      <w:r w:rsidRPr="00100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схватывания гипса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800AD" w:rsidRPr="008A1AF7" w:rsidRDefault="003800AD" w:rsidP="005A355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1A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работы </w:t>
      </w:r>
    </w:p>
    <w:p w:rsidR="003800AD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55B">
        <w:rPr>
          <w:rFonts w:ascii="Times New Roman" w:hAnsi="Times New Roman" w:cs="Times New Roman"/>
          <w:sz w:val="24"/>
          <w:szCs w:val="24"/>
          <w:lang w:eastAsia="ru-RU"/>
        </w:rPr>
        <w:t xml:space="preserve">Научиться определять срок схватывания гипса, замерить его при </w:t>
      </w:r>
      <w:proofErr w:type="spellStart"/>
      <w:r w:rsidRPr="005A355B">
        <w:rPr>
          <w:rFonts w:ascii="Times New Roman" w:hAnsi="Times New Roman" w:cs="Times New Roman"/>
          <w:sz w:val="24"/>
          <w:szCs w:val="24"/>
          <w:lang w:eastAsia="ru-RU"/>
        </w:rPr>
        <w:t>затворении</w:t>
      </w:r>
      <w:proofErr w:type="spellEnd"/>
      <w:r w:rsidRPr="005A355B">
        <w:rPr>
          <w:rFonts w:ascii="Times New Roman" w:hAnsi="Times New Roman" w:cs="Times New Roman"/>
          <w:sz w:val="24"/>
          <w:szCs w:val="24"/>
          <w:lang w:eastAsia="ru-RU"/>
        </w:rPr>
        <w:t xml:space="preserve"> гипса водой с одной из добавок и определить тип добавки.</w:t>
      </w:r>
    </w:p>
    <w:p w:rsidR="0098121C" w:rsidRPr="005A355B" w:rsidRDefault="0098121C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21C">
        <w:rPr>
          <w:rFonts w:ascii="Times New Roman" w:hAnsi="Times New Roman" w:cs="Times New Roman"/>
          <w:b/>
          <w:sz w:val="24"/>
          <w:szCs w:val="24"/>
          <w:lang w:eastAsia="ru-RU"/>
        </w:rPr>
        <w:t>Форма 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: индивидуальная</w:t>
      </w:r>
    </w:p>
    <w:p w:rsidR="003800AD" w:rsidRPr="00814587" w:rsidRDefault="003800AD" w:rsidP="005A355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Список инструментов, приспособлений и материалов </w:t>
      </w:r>
    </w:p>
    <w:p w:rsidR="003800AD" w:rsidRPr="005A355B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55B">
        <w:rPr>
          <w:rFonts w:ascii="Times New Roman" w:hAnsi="Times New Roman" w:cs="Times New Roman"/>
          <w:sz w:val="24"/>
          <w:szCs w:val="24"/>
          <w:lang w:eastAsia="ru-RU"/>
        </w:rPr>
        <w:t>Фарфоровая чаша</w:t>
      </w:r>
    </w:p>
    <w:p w:rsidR="003800AD" w:rsidRPr="005A355B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55B">
        <w:rPr>
          <w:rFonts w:ascii="Times New Roman" w:hAnsi="Times New Roman" w:cs="Times New Roman"/>
          <w:sz w:val="24"/>
          <w:szCs w:val="24"/>
          <w:lang w:eastAsia="ru-RU"/>
        </w:rPr>
        <w:t>Круглая лопатка</w:t>
      </w:r>
    </w:p>
    <w:p w:rsidR="003800AD" w:rsidRPr="005A355B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55B">
        <w:rPr>
          <w:rFonts w:ascii="Times New Roman" w:hAnsi="Times New Roman" w:cs="Times New Roman"/>
          <w:sz w:val="24"/>
          <w:szCs w:val="24"/>
          <w:lang w:eastAsia="ru-RU"/>
        </w:rPr>
        <w:t>Секундомер</w:t>
      </w:r>
    </w:p>
    <w:p w:rsidR="003800AD" w:rsidRPr="005A355B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55B">
        <w:rPr>
          <w:rFonts w:ascii="Times New Roman" w:hAnsi="Times New Roman" w:cs="Times New Roman"/>
          <w:sz w:val="24"/>
          <w:szCs w:val="24"/>
          <w:lang w:eastAsia="ru-RU"/>
        </w:rPr>
        <w:t>Прибор Вика</w:t>
      </w:r>
    </w:p>
    <w:p w:rsidR="003800AD" w:rsidRPr="005A355B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55B">
        <w:rPr>
          <w:rFonts w:ascii="Times New Roman" w:hAnsi="Times New Roman" w:cs="Times New Roman"/>
          <w:sz w:val="24"/>
          <w:szCs w:val="24"/>
          <w:lang w:eastAsia="ru-RU"/>
        </w:rPr>
        <w:t>Гипс, вода и различные добавки</w:t>
      </w:r>
    </w:p>
    <w:p w:rsidR="003800AD" w:rsidRPr="008A1AF7" w:rsidRDefault="003800AD" w:rsidP="005A355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1A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Ход работы: </w:t>
      </w:r>
    </w:p>
    <w:p w:rsidR="003800AD" w:rsidRPr="00814587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55B">
        <w:rPr>
          <w:rFonts w:ascii="Times New Roman" w:hAnsi="Times New Roman" w:cs="Times New Roman"/>
          <w:sz w:val="24"/>
          <w:szCs w:val="24"/>
          <w:lang w:eastAsia="ru-RU"/>
        </w:rPr>
        <w:t xml:space="preserve">Приготовить гипсовое тесто стандартной консистенции (диаметр расплывания лепешки 180±5 мм). </w:t>
      </w:r>
      <w:r w:rsidRPr="00814587">
        <w:rPr>
          <w:rFonts w:ascii="Times New Roman" w:hAnsi="Times New Roman" w:cs="Times New Roman"/>
          <w:sz w:val="24"/>
          <w:szCs w:val="24"/>
          <w:lang w:eastAsia="ru-RU"/>
        </w:rPr>
        <w:t xml:space="preserve">Включить секундомер в момент </w:t>
      </w:r>
      <w:proofErr w:type="spellStart"/>
      <w:r w:rsidRPr="00814587">
        <w:rPr>
          <w:rFonts w:ascii="Times New Roman" w:hAnsi="Times New Roman" w:cs="Times New Roman"/>
          <w:sz w:val="24"/>
          <w:szCs w:val="24"/>
          <w:lang w:eastAsia="ru-RU"/>
        </w:rPr>
        <w:t>затворения</w:t>
      </w:r>
      <w:proofErr w:type="spellEnd"/>
      <w:r w:rsidRPr="00814587">
        <w:rPr>
          <w:rFonts w:ascii="Times New Roman" w:hAnsi="Times New Roman" w:cs="Times New Roman"/>
          <w:sz w:val="24"/>
          <w:szCs w:val="24"/>
          <w:lang w:eastAsia="ru-RU"/>
        </w:rPr>
        <w:t xml:space="preserve"> гипса водой.</w:t>
      </w:r>
    </w:p>
    <w:p w:rsidR="003800AD" w:rsidRPr="005A355B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55B">
        <w:rPr>
          <w:rFonts w:ascii="Times New Roman" w:hAnsi="Times New Roman" w:cs="Times New Roman"/>
          <w:sz w:val="24"/>
          <w:szCs w:val="24"/>
          <w:lang w:eastAsia="ru-RU"/>
        </w:rPr>
        <w:t xml:space="preserve">Через 1мин. после </w:t>
      </w:r>
      <w:proofErr w:type="spellStart"/>
      <w:r w:rsidRPr="005A355B">
        <w:rPr>
          <w:rFonts w:ascii="Times New Roman" w:hAnsi="Times New Roman" w:cs="Times New Roman"/>
          <w:sz w:val="24"/>
          <w:szCs w:val="24"/>
          <w:lang w:eastAsia="ru-RU"/>
        </w:rPr>
        <w:t>затворения</w:t>
      </w:r>
      <w:proofErr w:type="spellEnd"/>
      <w:r w:rsidRPr="005A355B">
        <w:rPr>
          <w:rFonts w:ascii="Times New Roman" w:hAnsi="Times New Roman" w:cs="Times New Roman"/>
          <w:sz w:val="24"/>
          <w:szCs w:val="24"/>
          <w:lang w:eastAsia="ru-RU"/>
        </w:rPr>
        <w:t xml:space="preserve"> водой, гипсовое тесто выливают в кольцо прибора Вика</w:t>
      </w:r>
    </w:p>
    <w:p w:rsidR="003800AD" w:rsidRPr="005A355B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55B">
        <w:rPr>
          <w:rFonts w:ascii="Times New Roman" w:hAnsi="Times New Roman" w:cs="Times New Roman"/>
          <w:sz w:val="24"/>
          <w:szCs w:val="24"/>
          <w:lang w:eastAsia="ru-RU"/>
        </w:rPr>
        <w:t>поместите кольцо с тестом под иглу прибора Вика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A355B">
        <w:rPr>
          <w:rFonts w:ascii="Times New Roman" w:hAnsi="Times New Roman" w:cs="Times New Roman"/>
          <w:sz w:val="24"/>
          <w:szCs w:val="24"/>
          <w:lang w:eastAsia="ru-RU"/>
        </w:rPr>
        <w:t>Закрепить иглу на уровне поверхности теста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800AD" w:rsidRPr="00814587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sz w:val="24"/>
          <w:szCs w:val="24"/>
          <w:lang w:eastAsia="ru-RU"/>
        </w:rPr>
        <w:t>Отпустить стопорный винт</w:t>
      </w:r>
    </w:p>
    <w:p w:rsidR="003800AD" w:rsidRPr="005A355B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55B">
        <w:rPr>
          <w:rFonts w:ascii="Times New Roman" w:hAnsi="Times New Roman" w:cs="Times New Roman"/>
          <w:sz w:val="24"/>
          <w:szCs w:val="24"/>
          <w:lang w:eastAsia="ru-RU"/>
        </w:rPr>
        <w:t xml:space="preserve">Стержень с иглой поднять, закрепить и через 30 сек. Опустить в тесто (в другом месте) </w:t>
      </w:r>
    </w:p>
    <w:p w:rsidR="003800AD" w:rsidRPr="005A355B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55B">
        <w:rPr>
          <w:rFonts w:ascii="Times New Roman" w:hAnsi="Times New Roman" w:cs="Times New Roman"/>
          <w:sz w:val="24"/>
          <w:szCs w:val="24"/>
          <w:lang w:eastAsia="ru-RU"/>
        </w:rPr>
        <w:t>так поступать (с интервалом 30 с.) до тех пор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A355B">
        <w:rPr>
          <w:rFonts w:ascii="Times New Roman" w:hAnsi="Times New Roman" w:cs="Times New Roman"/>
          <w:sz w:val="24"/>
          <w:szCs w:val="24"/>
          <w:lang w:eastAsia="ru-RU"/>
        </w:rPr>
        <w:t xml:space="preserve"> пока игла впервые не дойдет до пластинки на 1-2 мм – это </w:t>
      </w:r>
      <w:r w:rsidRPr="005A35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начало схватывания</w:t>
      </w:r>
      <w:r w:rsidRPr="005A355B">
        <w:rPr>
          <w:rFonts w:ascii="Times New Roman" w:hAnsi="Times New Roman" w:cs="Times New Roman"/>
          <w:sz w:val="24"/>
          <w:szCs w:val="24"/>
          <w:lang w:eastAsia="ru-RU"/>
        </w:rPr>
        <w:t xml:space="preserve"> – запишите время в минутах от момента </w:t>
      </w:r>
      <w:proofErr w:type="spellStart"/>
      <w:r w:rsidRPr="005A355B">
        <w:rPr>
          <w:rFonts w:ascii="Times New Roman" w:hAnsi="Times New Roman" w:cs="Times New Roman"/>
          <w:sz w:val="24"/>
          <w:szCs w:val="24"/>
          <w:lang w:eastAsia="ru-RU"/>
        </w:rPr>
        <w:t>зат</w:t>
      </w:r>
      <w:r>
        <w:rPr>
          <w:rFonts w:ascii="Times New Roman" w:hAnsi="Times New Roman" w:cs="Times New Roman"/>
          <w:sz w:val="24"/>
          <w:szCs w:val="24"/>
          <w:lang w:eastAsia="ru-RU"/>
        </w:rPr>
        <w:t>ворения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водой до этого момента. Продолжа</w:t>
      </w:r>
      <w:r w:rsidRPr="005A355B">
        <w:rPr>
          <w:rFonts w:ascii="Times New Roman" w:hAnsi="Times New Roman" w:cs="Times New Roman"/>
          <w:sz w:val="24"/>
          <w:szCs w:val="24"/>
          <w:lang w:eastAsia="ru-RU"/>
        </w:rPr>
        <w:t>ть опускать иглу до тех пор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A355B">
        <w:rPr>
          <w:rFonts w:ascii="Times New Roman" w:hAnsi="Times New Roman" w:cs="Times New Roman"/>
          <w:sz w:val="24"/>
          <w:szCs w:val="24"/>
          <w:lang w:eastAsia="ru-RU"/>
        </w:rPr>
        <w:t xml:space="preserve"> пока игла не станет погружаться в гипсовое тесто менее чем на 1 мм – это</w:t>
      </w:r>
      <w:r w:rsidRPr="005A35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окончания схватывания </w:t>
      </w:r>
      <w:r w:rsidRPr="005A355B">
        <w:rPr>
          <w:rFonts w:ascii="Times New Roman" w:hAnsi="Times New Roman" w:cs="Times New Roman"/>
          <w:sz w:val="24"/>
          <w:szCs w:val="24"/>
          <w:lang w:eastAsia="ru-RU"/>
        </w:rPr>
        <w:t xml:space="preserve">– запишите время в минутах от момента </w:t>
      </w:r>
      <w:proofErr w:type="spellStart"/>
      <w:r w:rsidRPr="005A355B">
        <w:rPr>
          <w:rFonts w:ascii="Times New Roman" w:hAnsi="Times New Roman" w:cs="Times New Roman"/>
          <w:sz w:val="24"/>
          <w:szCs w:val="24"/>
          <w:lang w:eastAsia="ru-RU"/>
        </w:rPr>
        <w:t>затворения</w:t>
      </w:r>
      <w:proofErr w:type="spellEnd"/>
      <w:r w:rsidRPr="005A355B">
        <w:rPr>
          <w:rFonts w:ascii="Times New Roman" w:hAnsi="Times New Roman" w:cs="Times New Roman"/>
          <w:sz w:val="24"/>
          <w:szCs w:val="24"/>
          <w:lang w:eastAsia="ru-RU"/>
        </w:rPr>
        <w:t xml:space="preserve"> водой до этого момента.</w:t>
      </w:r>
    </w:p>
    <w:p w:rsidR="003800AD" w:rsidRPr="005A355B" w:rsidRDefault="003800AD" w:rsidP="005A355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00AD" w:rsidRPr="009D7459" w:rsidRDefault="003800AD" w:rsidP="000A10BB">
      <w:pPr>
        <w:numPr>
          <w:ilvl w:val="2"/>
          <w:numId w:val="1"/>
        </w:numPr>
        <w:tabs>
          <w:tab w:val="clear" w:pos="2160"/>
        </w:tabs>
        <w:spacing w:before="100" w:beforeAutospacing="1" w:after="100" w:afterAutospacing="1" w:line="240" w:lineRule="auto"/>
        <w:ind w:left="851" w:hanging="99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b/>
          <w:sz w:val="24"/>
          <w:szCs w:val="24"/>
          <w:lang w:eastAsia="ru-RU"/>
        </w:rPr>
        <w:t>Таблица результатов</w:t>
      </w:r>
    </w:p>
    <w:tbl>
      <w:tblPr>
        <w:tblStyle w:val="a7"/>
        <w:tblW w:w="9585" w:type="dxa"/>
        <w:tblLook w:val="00A0" w:firstRow="1" w:lastRow="0" w:firstColumn="1" w:lastColumn="0" w:noHBand="0" w:noVBand="0"/>
      </w:tblPr>
      <w:tblGrid>
        <w:gridCol w:w="4501"/>
        <w:gridCol w:w="5084"/>
      </w:tblGrid>
      <w:tr w:rsidR="003800AD" w:rsidRPr="00AF06DE" w:rsidTr="00CA7018">
        <w:trPr>
          <w:trHeight w:val="255"/>
        </w:trPr>
        <w:tc>
          <w:tcPr>
            <w:tcW w:w="42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Гипс, затворенный водой:</w:t>
            </w:r>
          </w:p>
        </w:tc>
        <w:tc>
          <w:tcPr>
            <w:tcW w:w="48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схватывания, мин</w:t>
            </w:r>
          </w:p>
        </w:tc>
      </w:tr>
      <w:tr w:rsidR="003800AD" w:rsidRPr="00AF06DE" w:rsidTr="00CA7018">
        <w:trPr>
          <w:trHeight w:val="510"/>
        </w:trPr>
        <w:tc>
          <w:tcPr>
            <w:tcW w:w="42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добавки</w:t>
            </w:r>
          </w:p>
        </w:tc>
        <w:tc>
          <w:tcPr>
            <w:tcW w:w="48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CA7018">
        <w:trPr>
          <w:trHeight w:val="257"/>
        </w:trPr>
        <w:tc>
          <w:tcPr>
            <w:tcW w:w="42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добавкой</w:t>
            </w:r>
          </w:p>
        </w:tc>
        <w:tc>
          <w:tcPr>
            <w:tcW w:w="48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00AD" w:rsidRPr="008A1AF7" w:rsidRDefault="003800AD" w:rsidP="008A1A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00AD" w:rsidRPr="00B87CFB" w:rsidRDefault="003800AD" w:rsidP="008A1AF7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Упражнение для практической работы №1</w:t>
      </w:r>
    </w:p>
    <w:p w:rsidR="003800AD" w:rsidRPr="00B87CFB" w:rsidRDefault="003800AD" w:rsidP="008A1AF7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Определение сроков схватывания гипса </w:t>
      </w:r>
    </w:p>
    <w:p w:rsidR="003800AD" w:rsidRPr="008A1AF7" w:rsidRDefault="003800AD" w:rsidP="008A1A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AF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B87C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Назовите замедлители схватывания гипса</w:t>
      </w:r>
    </w:p>
    <w:tbl>
      <w:tblPr>
        <w:tblStyle w:val="a7"/>
        <w:tblW w:w="4860" w:type="dxa"/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5A4975">
        <w:tc>
          <w:tcPr>
            <w:tcW w:w="330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Известь</w:t>
            </w:r>
          </w:p>
        </w:tc>
      </w:tr>
      <w:tr w:rsidR="003800AD" w:rsidRPr="00AF06DE" w:rsidTr="005A4975">
        <w:tc>
          <w:tcPr>
            <w:tcW w:w="330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Квасцы</w:t>
            </w:r>
          </w:p>
        </w:tc>
      </w:tr>
      <w:tr w:rsidR="003800AD" w:rsidRPr="00AF06DE" w:rsidTr="005A4975">
        <w:tc>
          <w:tcPr>
            <w:tcW w:w="330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Поваренная соль</w:t>
            </w:r>
          </w:p>
        </w:tc>
      </w:tr>
      <w:tr w:rsidR="003800AD" w:rsidRPr="00AF06DE" w:rsidTr="005A4975">
        <w:tc>
          <w:tcPr>
            <w:tcW w:w="330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ЛСТ (</w:t>
            </w:r>
            <w:proofErr w:type="spellStart"/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лигносульфонаты</w:t>
            </w:r>
            <w:proofErr w:type="spellEnd"/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3800AD" w:rsidRPr="008A1AF7" w:rsidRDefault="003800AD" w:rsidP="008A1A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AF7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B87C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Назовите ускорители схватывания гипса</w:t>
      </w:r>
    </w:p>
    <w:tbl>
      <w:tblPr>
        <w:tblStyle w:val="a7"/>
        <w:tblW w:w="4919" w:type="dxa"/>
        <w:tblLook w:val="00A0" w:firstRow="1" w:lastRow="0" w:firstColumn="1" w:lastColumn="0" w:noHBand="0" w:noVBand="0"/>
      </w:tblPr>
      <w:tblGrid>
        <w:gridCol w:w="365"/>
        <w:gridCol w:w="4554"/>
      </w:tblGrid>
      <w:tr w:rsidR="003800AD" w:rsidRPr="00AF06DE" w:rsidTr="005A4975">
        <w:trPr>
          <w:trHeight w:val="278"/>
        </w:trPr>
        <w:tc>
          <w:tcPr>
            <w:tcW w:w="365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Известь </w:t>
            </w:r>
          </w:p>
        </w:tc>
      </w:tr>
      <w:tr w:rsidR="003800AD" w:rsidRPr="00AF06DE" w:rsidTr="005A4975">
        <w:trPr>
          <w:trHeight w:val="278"/>
        </w:trPr>
        <w:tc>
          <w:tcPr>
            <w:tcW w:w="365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Квасцы </w:t>
            </w:r>
          </w:p>
        </w:tc>
      </w:tr>
      <w:tr w:rsidR="003800AD" w:rsidRPr="00AF06DE" w:rsidTr="005A4975">
        <w:trPr>
          <w:trHeight w:val="278"/>
        </w:trPr>
        <w:tc>
          <w:tcPr>
            <w:tcW w:w="365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Cульфат</w:t>
            </w:r>
            <w:proofErr w:type="spellEnd"/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натрия и калия</w:t>
            </w:r>
          </w:p>
        </w:tc>
      </w:tr>
      <w:tr w:rsidR="007E7F5A" w:rsidRPr="00AF06DE" w:rsidTr="005A4975">
        <w:trPr>
          <w:trHeight w:val="411"/>
        </w:trPr>
        <w:tc>
          <w:tcPr>
            <w:tcW w:w="365" w:type="dxa"/>
          </w:tcPr>
          <w:p w:rsidR="007E7F5A" w:rsidRPr="00AF06DE" w:rsidRDefault="007E7F5A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</w:tcPr>
          <w:p w:rsidR="007E7F5A" w:rsidRPr="00AF06DE" w:rsidRDefault="005A4975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Поваренная соль</w:t>
            </w:r>
          </w:p>
        </w:tc>
      </w:tr>
    </w:tbl>
    <w:p w:rsidR="003800AD" w:rsidRPr="008A1AF7" w:rsidRDefault="003800AD" w:rsidP="008A1A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AF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B87C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Назовите три группы гипса по срокам схватывания</w:t>
      </w:r>
    </w:p>
    <w:tbl>
      <w:tblPr>
        <w:tblW w:w="8640" w:type="dxa"/>
        <w:tblCellSpacing w:w="0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66"/>
        <w:gridCol w:w="3954"/>
        <w:gridCol w:w="366"/>
        <w:gridCol w:w="3954"/>
      </w:tblGrid>
      <w:tr w:rsidR="003800AD" w:rsidRPr="00AF06DE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сверх быстро схватывающиеся</w:t>
            </w:r>
          </w:p>
        </w:tc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медленно схватывающиеся</w:t>
            </w:r>
          </w:p>
        </w:tc>
      </w:tr>
      <w:tr w:rsidR="003800AD" w:rsidRPr="00AF06DE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быстро схватывающиеся</w:t>
            </w:r>
          </w:p>
        </w:tc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сверх медленно схватывающиеся</w:t>
            </w:r>
          </w:p>
        </w:tc>
      </w:tr>
      <w:tr w:rsidR="003800AD" w:rsidRPr="00AF06DE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нормально схватывающиеся</w:t>
            </w:r>
          </w:p>
        </w:tc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00AD" w:rsidRPr="008A1AF7" w:rsidRDefault="003800AD" w:rsidP="008A1A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AF7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B87C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Срок начало схватывания гипса группы А не раньше</w:t>
      </w:r>
      <w:r w:rsidRPr="008A1AF7">
        <w:rPr>
          <w:rFonts w:ascii="Times New Roman" w:hAnsi="Times New Roman" w:cs="Times New Roman"/>
          <w:sz w:val="24"/>
          <w:szCs w:val="24"/>
          <w:lang w:eastAsia="ru-RU"/>
        </w:rPr>
        <w:t xml:space="preserve"> …</w:t>
      </w:r>
    </w:p>
    <w:tbl>
      <w:tblPr>
        <w:tblStyle w:val="a7"/>
        <w:tblW w:w="4320" w:type="dxa"/>
        <w:tblLook w:val="00A0" w:firstRow="1" w:lastRow="0" w:firstColumn="1" w:lastColumn="0" w:noHBand="0" w:noVBand="0"/>
      </w:tblPr>
      <w:tblGrid>
        <w:gridCol w:w="366"/>
        <w:gridCol w:w="3954"/>
      </w:tblGrid>
      <w:tr w:rsidR="003800AD" w:rsidRPr="00AF06DE" w:rsidTr="005A4975">
        <w:tc>
          <w:tcPr>
            <w:tcW w:w="330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</w:tr>
      <w:tr w:rsidR="003800AD" w:rsidRPr="00AF06DE" w:rsidTr="005A4975">
        <w:tc>
          <w:tcPr>
            <w:tcW w:w="330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3800AD" w:rsidRPr="00AF06DE" w:rsidTr="005A4975">
        <w:tc>
          <w:tcPr>
            <w:tcW w:w="330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</w:tbl>
    <w:p w:rsidR="003800AD" w:rsidRPr="008A1AF7" w:rsidRDefault="003800AD" w:rsidP="008A1A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AF7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B87C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Срок конец схватывания гипса группы Б не позднее …</w:t>
      </w:r>
    </w:p>
    <w:tbl>
      <w:tblPr>
        <w:tblStyle w:val="a7"/>
        <w:tblW w:w="9355" w:type="dxa"/>
        <w:tblLook w:val="00A0" w:firstRow="1" w:lastRow="0" w:firstColumn="1" w:lastColumn="0" w:noHBand="0" w:noVBand="0"/>
      </w:tblPr>
      <w:tblGrid>
        <w:gridCol w:w="236"/>
        <w:gridCol w:w="2258"/>
        <w:gridCol w:w="2258"/>
        <w:gridCol w:w="2336"/>
        <w:gridCol w:w="2267"/>
      </w:tblGrid>
      <w:tr w:rsidR="003800AD" w:rsidRPr="00AF06DE" w:rsidTr="005A4975">
        <w:tc>
          <w:tcPr>
            <w:tcW w:w="236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3800AD" w:rsidRPr="00AF06DE" w:rsidRDefault="003800AD" w:rsidP="00B87C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</w:tr>
      <w:tr w:rsidR="003800AD" w:rsidRPr="00AF06DE" w:rsidTr="005A4975">
        <w:tc>
          <w:tcPr>
            <w:tcW w:w="236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3800AD" w:rsidRPr="00AF06DE" w:rsidRDefault="003800AD" w:rsidP="00B87C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800AD" w:rsidRPr="00AF06DE" w:rsidTr="005A4975">
        <w:trPr>
          <w:trHeight w:val="508"/>
        </w:trPr>
        <w:tc>
          <w:tcPr>
            <w:tcW w:w="236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3800AD" w:rsidRPr="00AF06DE" w:rsidRDefault="003800AD" w:rsidP="00B87C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мин</w:t>
            </w:r>
          </w:p>
        </w:tc>
      </w:tr>
      <w:tr w:rsidR="003800AD" w:rsidRPr="00AF06DE" w:rsidTr="005A4975">
        <w:tc>
          <w:tcPr>
            <w:tcW w:w="236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3800AD" w:rsidRPr="00AF06DE" w:rsidRDefault="003800AD" w:rsidP="008A1A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3800AD" w:rsidRPr="00AF06DE" w:rsidRDefault="003800AD" w:rsidP="00B87C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мин</w:t>
            </w:r>
          </w:p>
        </w:tc>
      </w:tr>
    </w:tbl>
    <w:p w:rsidR="003800AD" w:rsidRPr="008A1AF7" w:rsidRDefault="003800AD" w:rsidP="008A1A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00AD" w:rsidRPr="008A1AF7" w:rsidRDefault="007E7F5A" w:rsidP="008A1A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Контрольные</w:t>
      </w:r>
      <w:r w:rsidR="003800AD" w:rsidRPr="008A1A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вопросы.</w:t>
      </w:r>
    </w:p>
    <w:p w:rsidR="003800AD" w:rsidRPr="008A1AF7" w:rsidRDefault="003800AD" w:rsidP="008A1A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AF7">
        <w:rPr>
          <w:rFonts w:ascii="Times New Roman" w:hAnsi="Times New Roman" w:cs="Times New Roman"/>
          <w:sz w:val="24"/>
          <w:szCs w:val="24"/>
          <w:lang w:eastAsia="ru-RU"/>
        </w:rPr>
        <w:t>1. Что является исходным сырьем для получения гипсовых вя</w:t>
      </w:r>
      <w:r w:rsidRPr="008A1AF7">
        <w:rPr>
          <w:rFonts w:ascii="Times New Roman" w:hAnsi="Times New Roman" w:cs="Times New Roman"/>
          <w:sz w:val="24"/>
          <w:szCs w:val="24"/>
          <w:lang w:eastAsia="ru-RU"/>
        </w:rPr>
        <w:softHyphen/>
        <w:t>жущих материалов? Назвать формулу.</w:t>
      </w:r>
    </w:p>
    <w:p w:rsidR="003800AD" w:rsidRPr="008A1AF7" w:rsidRDefault="003800AD" w:rsidP="008A1A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AF7">
        <w:rPr>
          <w:rFonts w:ascii="Times New Roman" w:hAnsi="Times New Roman" w:cs="Times New Roman"/>
          <w:sz w:val="24"/>
          <w:szCs w:val="24"/>
          <w:lang w:eastAsia="ru-RU"/>
        </w:rPr>
        <w:t>2.Какие стадии проходит процесс твердения строительный гипс?</w:t>
      </w:r>
    </w:p>
    <w:p w:rsidR="003800AD" w:rsidRPr="008A1AF7" w:rsidRDefault="003800AD" w:rsidP="008A1A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AF7">
        <w:rPr>
          <w:rFonts w:ascii="Times New Roman" w:hAnsi="Times New Roman" w:cs="Times New Roman"/>
          <w:sz w:val="24"/>
          <w:szCs w:val="24"/>
          <w:lang w:eastAsia="ru-RU"/>
        </w:rPr>
        <w:t>3.Как влияет процесс твердения на объём гипсовых вяжущих?</w:t>
      </w:r>
    </w:p>
    <w:p w:rsidR="003800AD" w:rsidRPr="008A1AF7" w:rsidRDefault="003800AD" w:rsidP="008A1A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AF7">
        <w:rPr>
          <w:rFonts w:ascii="Times New Roman" w:hAnsi="Times New Roman" w:cs="Times New Roman"/>
          <w:sz w:val="24"/>
          <w:szCs w:val="24"/>
          <w:lang w:eastAsia="ru-RU"/>
        </w:rPr>
        <w:t>4. Почему гипсовые вяжущие применяют для отделочных работ только в сухих помещениях</w:t>
      </w:r>
      <w:r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3800AD" w:rsidRDefault="003800AD" w:rsidP="008A1A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AF7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8A1AF7">
        <w:rPr>
          <w:rFonts w:ascii="Times New Roman" w:hAnsi="Times New Roman" w:cs="Times New Roman"/>
          <w:sz w:val="24"/>
          <w:szCs w:val="24"/>
          <w:lang w:eastAsia="ru-RU"/>
        </w:rPr>
        <w:t>Назовите недостатки гипсовых вяжущих.</w:t>
      </w:r>
    </w:p>
    <w:p w:rsidR="007E7F5A" w:rsidRPr="008A1AF7" w:rsidRDefault="007E7F5A" w:rsidP="008A1AF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7B37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: Повторить тему: «Гипсовые вяжущие вещества».</w:t>
      </w: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800AD" w:rsidRPr="001001E9" w:rsidRDefault="003800AD" w:rsidP="00B87C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</w:t>
      </w:r>
      <w:r w:rsidRPr="00100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ая работа № 2</w:t>
      </w:r>
    </w:p>
    <w:p w:rsidR="003800AD" w:rsidRPr="00EC6FB5" w:rsidRDefault="003800AD" w:rsidP="00B87CF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C6F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Задание: Определить различные виды вяжущих по внешним признакам</w:t>
      </w:r>
    </w:p>
    <w:p w:rsidR="003800AD" w:rsidRPr="00EC6FB5" w:rsidRDefault="003800AD" w:rsidP="00B87CF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800AD" w:rsidRPr="00151309" w:rsidRDefault="003800AD" w:rsidP="00B87CF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C6F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работы:</w:t>
      </w:r>
    </w:p>
    <w:p w:rsidR="003800AD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sz w:val="24"/>
          <w:szCs w:val="24"/>
          <w:lang w:eastAsia="ru-RU"/>
        </w:rPr>
        <w:t>Научиться определять различные вид</w:t>
      </w:r>
      <w:r>
        <w:rPr>
          <w:rFonts w:ascii="Times New Roman" w:hAnsi="Times New Roman" w:cs="Times New Roman"/>
          <w:sz w:val="24"/>
          <w:szCs w:val="24"/>
          <w:lang w:eastAsia="ru-RU"/>
        </w:rPr>
        <w:t>ы вяжущих по внешним признакам.</w:t>
      </w:r>
    </w:p>
    <w:p w:rsidR="0098121C" w:rsidRPr="00B87CFB" w:rsidRDefault="0098121C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21C">
        <w:rPr>
          <w:rFonts w:ascii="Times New Roman" w:hAnsi="Times New Roman" w:cs="Times New Roman"/>
          <w:b/>
          <w:sz w:val="24"/>
          <w:szCs w:val="24"/>
          <w:lang w:eastAsia="ru-RU"/>
        </w:rPr>
        <w:t>Форма 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: индивидуальная.</w:t>
      </w:r>
    </w:p>
    <w:p w:rsidR="003800AD" w:rsidRPr="00151309" w:rsidRDefault="003800AD" w:rsidP="00B87CF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13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Список инструментов, приспособлений и материалов </w:t>
      </w:r>
    </w:p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87CFB">
        <w:rPr>
          <w:rFonts w:ascii="Times New Roman" w:hAnsi="Times New Roman" w:cs="Times New Roman"/>
          <w:sz w:val="24"/>
          <w:szCs w:val="24"/>
          <w:lang w:eastAsia="ru-RU"/>
        </w:rPr>
        <w:t>Чашки</w:t>
      </w:r>
    </w:p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87CFB">
        <w:rPr>
          <w:rFonts w:ascii="Times New Roman" w:hAnsi="Times New Roman" w:cs="Times New Roman"/>
          <w:sz w:val="24"/>
          <w:szCs w:val="24"/>
          <w:lang w:eastAsia="ru-RU"/>
        </w:rPr>
        <w:t>Известь, гипс, цемент</w:t>
      </w:r>
    </w:p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87CFB">
        <w:rPr>
          <w:rFonts w:ascii="Times New Roman" w:hAnsi="Times New Roman" w:cs="Times New Roman"/>
          <w:sz w:val="24"/>
          <w:szCs w:val="24"/>
          <w:lang w:eastAsia="ru-RU"/>
        </w:rPr>
        <w:t>Вода</w:t>
      </w:r>
    </w:p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sz w:val="24"/>
          <w:szCs w:val="24"/>
          <w:lang w:eastAsia="ru-RU"/>
        </w:rPr>
        <w:t>4)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87CFB">
        <w:rPr>
          <w:rFonts w:ascii="Times New Roman" w:hAnsi="Times New Roman" w:cs="Times New Roman"/>
          <w:sz w:val="24"/>
          <w:szCs w:val="24"/>
          <w:lang w:eastAsia="ru-RU"/>
        </w:rPr>
        <w:t xml:space="preserve">Пластмассовая лопатка </w:t>
      </w:r>
    </w:p>
    <w:p w:rsidR="003800AD" w:rsidRPr="00EC6FB5" w:rsidRDefault="003800AD" w:rsidP="00B87CF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C6F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работы</w:t>
      </w:r>
    </w:p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1. </w:t>
      </w:r>
      <w:r w:rsidRPr="00B87CFB">
        <w:rPr>
          <w:rFonts w:ascii="Times New Roman" w:hAnsi="Times New Roman" w:cs="Times New Roman"/>
          <w:sz w:val="24"/>
          <w:szCs w:val="24"/>
          <w:lang w:eastAsia="ru-RU"/>
        </w:rPr>
        <w:t>Осмотреть образцы коллекции, прочитать надписи на этикетках и по возможности запомнить вещество по внешнему виду, цвету и состоянию.</w:t>
      </w:r>
    </w:p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2. </w:t>
      </w:r>
      <w:r w:rsidRPr="00B87CFB">
        <w:rPr>
          <w:rFonts w:ascii="Times New Roman" w:hAnsi="Times New Roman" w:cs="Times New Roman"/>
          <w:sz w:val="24"/>
          <w:szCs w:val="24"/>
          <w:lang w:eastAsia="ru-RU"/>
        </w:rPr>
        <w:t>Поместить образцы в чашки. Изучить образцы гипса, извести и цемента.</w:t>
      </w:r>
    </w:p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sz w:val="24"/>
          <w:szCs w:val="24"/>
          <w:lang w:eastAsia="ru-RU"/>
        </w:rPr>
        <w:t>3. Путем сравнения материалов с образцами коллекции определить вид и наименование вяжущего, запомнить внешние признаки.</w:t>
      </w:r>
    </w:p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sz w:val="24"/>
          <w:szCs w:val="24"/>
          <w:lang w:eastAsia="ru-RU"/>
        </w:rPr>
        <w:t>4. Изучить образцы материалов по внешним признакам (, обрати</w:t>
      </w:r>
      <w:r>
        <w:rPr>
          <w:rFonts w:ascii="Times New Roman" w:hAnsi="Times New Roman" w:cs="Times New Roman"/>
          <w:sz w:val="24"/>
          <w:szCs w:val="24"/>
          <w:lang w:eastAsia="ru-RU"/>
        </w:rPr>
        <w:t>в внимание на цвет, состояние (</w:t>
      </w:r>
      <w:r w:rsidRPr="00B87CFB">
        <w:rPr>
          <w:rFonts w:ascii="Times New Roman" w:hAnsi="Times New Roman" w:cs="Times New Roman"/>
          <w:sz w:val="24"/>
          <w:szCs w:val="24"/>
          <w:lang w:eastAsia="ru-RU"/>
        </w:rPr>
        <w:t>твердое, сыпучее, жидкое), тонкость помола (на ощупь), запах и прочее.</w:t>
      </w:r>
    </w:p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4. </w:t>
      </w:r>
      <w:r w:rsidRPr="00B87CFB">
        <w:rPr>
          <w:rFonts w:ascii="Times New Roman" w:hAnsi="Times New Roman" w:cs="Times New Roman"/>
          <w:sz w:val="24"/>
          <w:szCs w:val="24"/>
          <w:lang w:eastAsia="ru-RU"/>
        </w:rPr>
        <w:t>От каждого вяжущего, подлежащего исследованию взять около 20 г., поместить в чашку и залить водой около 30мл. После вскипания определить, какой из материалов гасится водой.</w:t>
      </w:r>
    </w:p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5.</w:t>
      </w:r>
      <w:r w:rsidRPr="00B87CFB">
        <w:rPr>
          <w:rFonts w:ascii="Times New Roman" w:hAnsi="Times New Roman" w:cs="Times New Roman"/>
          <w:sz w:val="24"/>
          <w:szCs w:val="24"/>
          <w:lang w:eastAsia="ru-RU"/>
        </w:rPr>
        <w:t>Результаты наблюдений записать в таблицу.</w:t>
      </w:r>
    </w:p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0174" w:rsidRDefault="002C0174" w:rsidP="00151309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0174" w:rsidRDefault="002C0174" w:rsidP="00151309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00AD" w:rsidRPr="00B87CFB" w:rsidRDefault="003800AD" w:rsidP="00151309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sz w:val="24"/>
          <w:szCs w:val="24"/>
          <w:lang w:eastAsia="ru-RU"/>
        </w:rPr>
        <w:t>Таблица результатов.</w:t>
      </w:r>
    </w:p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645" w:type="dxa"/>
        <w:tblLook w:val="00A0" w:firstRow="1" w:lastRow="0" w:firstColumn="1" w:lastColumn="0" w:noHBand="0" w:noVBand="0"/>
      </w:tblPr>
      <w:tblGrid>
        <w:gridCol w:w="1025"/>
        <w:gridCol w:w="968"/>
        <w:gridCol w:w="968"/>
        <w:gridCol w:w="1313"/>
        <w:gridCol w:w="1179"/>
        <w:gridCol w:w="651"/>
        <w:gridCol w:w="1044"/>
        <w:gridCol w:w="2497"/>
      </w:tblGrid>
      <w:tr w:rsidR="003800AD" w:rsidRPr="00AF06DE" w:rsidTr="00EF0CF7">
        <w:tc>
          <w:tcPr>
            <w:tcW w:w="975" w:type="dxa"/>
            <w:vMerge w:val="restart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AF06D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образца</w:t>
            </w:r>
          </w:p>
        </w:tc>
        <w:tc>
          <w:tcPr>
            <w:tcW w:w="4500" w:type="dxa"/>
            <w:gridSpan w:val="5"/>
          </w:tcPr>
          <w:p w:rsidR="003800AD" w:rsidRPr="00AF06DE" w:rsidRDefault="003800AD" w:rsidP="000E5B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Внешние признаки</w:t>
            </w:r>
          </w:p>
        </w:tc>
        <w:tc>
          <w:tcPr>
            <w:tcW w:w="3510" w:type="dxa"/>
            <w:gridSpan w:val="2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водой</w:t>
            </w:r>
          </w:p>
        </w:tc>
      </w:tr>
      <w:tr w:rsidR="003800AD" w:rsidRPr="00AF06DE" w:rsidTr="00EF0CF7">
        <w:tc>
          <w:tcPr>
            <w:tcW w:w="0" w:type="auto"/>
            <w:vMerge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96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Запах</w:t>
            </w:r>
          </w:p>
        </w:tc>
        <w:tc>
          <w:tcPr>
            <w:tcW w:w="96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</w:tc>
        <w:tc>
          <w:tcPr>
            <w:tcW w:w="975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Тонкость помола (на ощупь)</w:t>
            </w:r>
          </w:p>
        </w:tc>
        <w:tc>
          <w:tcPr>
            <w:tcW w:w="1680" w:type="dxa"/>
            <w:gridSpan w:val="2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Гасится или не гасится</w:t>
            </w:r>
          </w:p>
        </w:tc>
        <w:tc>
          <w:tcPr>
            <w:tcW w:w="162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запустевания или потери пластичности</w:t>
            </w:r>
          </w:p>
        </w:tc>
      </w:tr>
      <w:tr w:rsidR="003800AD" w:rsidRPr="00AF06DE" w:rsidTr="00EF0CF7">
        <w:trPr>
          <w:trHeight w:val="510"/>
        </w:trPr>
        <w:tc>
          <w:tcPr>
            <w:tcW w:w="975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EF0CF7">
        <w:trPr>
          <w:trHeight w:val="510"/>
        </w:trPr>
        <w:tc>
          <w:tcPr>
            <w:tcW w:w="975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EF0CF7">
        <w:trPr>
          <w:trHeight w:val="495"/>
        </w:trPr>
        <w:tc>
          <w:tcPr>
            <w:tcW w:w="975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sz w:val="24"/>
          <w:szCs w:val="24"/>
          <w:lang w:eastAsia="ru-RU"/>
        </w:rPr>
        <w:t xml:space="preserve">Упражнение по лабораторной работе № 2 </w:t>
      </w:r>
    </w:p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sz w:val="24"/>
          <w:szCs w:val="24"/>
          <w:lang w:eastAsia="ru-RU"/>
        </w:rPr>
        <w:t>1.Гипс относится к:</w:t>
      </w:r>
    </w:p>
    <w:tbl>
      <w:tblPr>
        <w:tblW w:w="4860" w:type="dxa"/>
        <w:tblCellSpacing w:w="0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EF0CF7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Минеральным вяжущим</w:t>
            </w:r>
          </w:p>
        </w:tc>
      </w:tr>
      <w:tr w:rsidR="003800AD" w:rsidRPr="00AF06DE" w:rsidTr="00EF0CF7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Органическим вяжущим</w:t>
            </w:r>
          </w:p>
        </w:tc>
      </w:tr>
      <w:tr w:rsidR="003800AD" w:rsidRPr="00AF06DE" w:rsidTr="00EF0CF7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Синтетическим вяжущим</w:t>
            </w:r>
          </w:p>
        </w:tc>
      </w:tr>
    </w:tbl>
    <w:p w:rsidR="003800AD" w:rsidRPr="00B87CFB" w:rsidRDefault="003800AD" w:rsidP="00B87CF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CFB">
        <w:rPr>
          <w:rFonts w:ascii="Times New Roman" w:hAnsi="Times New Roman" w:cs="Times New Roman"/>
          <w:sz w:val="24"/>
          <w:szCs w:val="24"/>
          <w:lang w:eastAsia="ru-RU"/>
        </w:rPr>
        <w:t>2.Марку портландцемента определяют по пределу прочности на …</w:t>
      </w:r>
    </w:p>
    <w:tbl>
      <w:tblPr>
        <w:tblW w:w="5745" w:type="dxa"/>
        <w:tblCellSpacing w:w="0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86"/>
        <w:gridCol w:w="3338"/>
        <w:gridCol w:w="422"/>
        <w:gridCol w:w="1599"/>
      </w:tblGrid>
      <w:tr w:rsidR="003800AD" w:rsidRPr="00AF06DE" w:rsidTr="007E7F5A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изгиб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сжатие</w:t>
            </w:r>
          </w:p>
        </w:tc>
      </w:tr>
      <w:tr w:rsidR="003800AD" w:rsidRPr="00AF06DE" w:rsidTr="007E7F5A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растягивание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кручение</w:t>
            </w:r>
          </w:p>
        </w:tc>
      </w:tr>
      <w:tr w:rsidR="003800AD" w:rsidRPr="00AF06DE" w:rsidTr="007E7F5A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сдвиг</w:t>
            </w: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AF06DE" w:rsidRDefault="003800AD" w:rsidP="00B87CF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3.Назовите вяжущие, способные поглощать влагу из воздуха.</w:t>
      </w:r>
    </w:p>
    <w:tbl>
      <w:tblPr>
        <w:tblW w:w="4860" w:type="dxa"/>
        <w:tblCellSpacing w:w="0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EF0CF7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Глина</w:t>
            </w:r>
          </w:p>
        </w:tc>
      </w:tr>
      <w:tr w:rsidR="003800AD" w:rsidRPr="00AF06DE" w:rsidTr="00EF0CF7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Портландцемент</w:t>
            </w:r>
          </w:p>
        </w:tc>
      </w:tr>
      <w:tr w:rsidR="003800AD" w:rsidRPr="00AF06DE" w:rsidTr="00EF0CF7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Известь</w:t>
            </w:r>
          </w:p>
        </w:tc>
      </w:tr>
      <w:tr w:rsidR="003800AD" w:rsidRPr="00AF06DE" w:rsidTr="00EF0CF7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Гипс</w:t>
            </w:r>
          </w:p>
        </w:tc>
      </w:tr>
    </w:tbl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4.Какое вяжущие вещество при твердении увеличивается в объеме?</w:t>
      </w:r>
    </w:p>
    <w:tbl>
      <w:tblPr>
        <w:tblW w:w="4860" w:type="dxa"/>
        <w:tblCellSpacing w:w="0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EF0CF7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Глина</w:t>
            </w:r>
          </w:p>
        </w:tc>
      </w:tr>
      <w:tr w:rsidR="003800AD" w:rsidRPr="00AF06DE" w:rsidTr="00EF0CF7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Портландцемент</w:t>
            </w:r>
          </w:p>
        </w:tc>
      </w:tr>
      <w:tr w:rsidR="003800AD" w:rsidRPr="00AF06DE" w:rsidTr="00EF0CF7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Известь</w:t>
            </w:r>
          </w:p>
        </w:tc>
      </w:tr>
      <w:tr w:rsidR="003800AD" w:rsidRPr="00AF06DE" w:rsidTr="00EF0CF7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Гипс</w:t>
            </w:r>
          </w:p>
        </w:tc>
      </w:tr>
    </w:tbl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5.Назовите вяжущие вещества, которые можно применять без заполнителя?</w:t>
      </w:r>
    </w:p>
    <w:tbl>
      <w:tblPr>
        <w:tblW w:w="4860" w:type="dxa"/>
        <w:tblCellSpacing w:w="0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EF0CF7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Глина</w:t>
            </w:r>
          </w:p>
        </w:tc>
      </w:tr>
      <w:tr w:rsidR="003800AD" w:rsidRPr="00AF06DE" w:rsidTr="00EF0CF7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Портландцемент</w:t>
            </w:r>
          </w:p>
        </w:tc>
      </w:tr>
      <w:tr w:rsidR="003800AD" w:rsidRPr="00AF06DE" w:rsidTr="00EF0CF7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Известь</w:t>
            </w:r>
          </w:p>
        </w:tc>
      </w:tr>
      <w:tr w:rsidR="003800AD" w:rsidRPr="00AF06DE" w:rsidTr="00EF0CF7">
        <w:trPr>
          <w:tblCellSpacing w:w="0" w:type="dxa"/>
        </w:trPr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Гипс</w:t>
            </w:r>
          </w:p>
        </w:tc>
      </w:tr>
    </w:tbl>
    <w:p w:rsidR="003800AD" w:rsidRPr="001001E9" w:rsidRDefault="00567B37" w:rsidP="001513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Контрольные</w:t>
      </w:r>
      <w:r w:rsidR="003800AD" w:rsidRPr="00100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вопросы</w: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402">
        <w:rPr>
          <w:rFonts w:ascii="Times New Roman" w:hAnsi="Times New Roman" w:cs="Times New Roman"/>
          <w:sz w:val="24"/>
          <w:szCs w:val="24"/>
          <w:lang w:eastAsia="ru-RU"/>
        </w:rPr>
        <w:t>1.Назовите недостатки гипсовых вяжущих.</w: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402">
        <w:rPr>
          <w:rFonts w:ascii="Times New Roman" w:hAnsi="Times New Roman" w:cs="Times New Roman"/>
          <w:sz w:val="24"/>
          <w:szCs w:val="24"/>
          <w:lang w:eastAsia="ru-RU"/>
        </w:rPr>
        <w:t>2.На какие виды подразделяется негашеная известь в зависи</w:t>
      </w:r>
      <w:r w:rsidRPr="00000402">
        <w:rPr>
          <w:rFonts w:ascii="Times New Roman" w:hAnsi="Times New Roman" w:cs="Times New Roman"/>
          <w:sz w:val="24"/>
          <w:szCs w:val="24"/>
          <w:lang w:eastAsia="ru-RU"/>
        </w:rPr>
        <w:softHyphen/>
        <w:t>мости от времени её гашения?</w: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40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0004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402">
        <w:rPr>
          <w:rFonts w:ascii="Times New Roman" w:hAnsi="Times New Roman" w:cs="Times New Roman"/>
          <w:sz w:val="24"/>
          <w:szCs w:val="24"/>
          <w:lang w:eastAsia="ru-RU"/>
        </w:rPr>
        <w:t>Назовите основные виды цементов по их прочности при твердении. Укажите марки этих цементов.</w: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402">
        <w:rPr>
          <w:rFonts w:ascii="Times New Roman" w:hAnsi="Times New Roman" w:cs="Times New Roman"/>
          <w:sz w:val="24"/>
          <w:szCs w:val="24"/>
          <w:lang w:eastAsia="ru-RU"/>
        </w:rPr>
        <w:t>4.Как изменяется объем портландцемента при воздушном твердении?</w:t>
      </w:r>
    </w:p>
    <w:p w:rsidR="003800AD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0F9A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000402">
        <w:rPr>
          <w:rFonts w:ascii="Times New Roman" w:hAnsi="Times New Roman" w:cs="Times New Roman"/>
          <w:sz w:val="24"/>
          <w:szCs w:val="24"/>
          <w:lang w:eastAsia="ru-RU"/>
        </w:rPr>
        <w:t xml:space="preserve">.Почему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известь называют гидравлической</w:t>
      </w:r>
      <w:r w:rsidRPr="00000402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567B37" w:rsidRPr="00000402" w:rsidRDefault="00567B37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7B37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: повторить конспект</w:t>
      </w:r>
    </w:p>
    <w:p w:rsidR="0001046C" w:rsidRDefault="0001046C" w:rsidP="0000040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00040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00040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00040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00040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00040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00040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00040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00040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00040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800AD" w:rsidRPr="001001E9" w:rsidRDefault="003800AD" w:rsidP="0000040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Практическ</w:t>
      </w:r>
      <w:r w:rsidRPr="00100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ая работа № 3.</w: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0004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Определить зерновой</w:t>
      </w:r>
      <w:r w:rsidRPr="000004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состав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модуль</w:t>
      </w:r>
      <w:r w:rsidRPr="000004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крупности песка.</w:t>
      </w:r>
    </w:p>
    <w:p w:rsidR="003800AD" w:rsidRPr="00EC6FB5" w:rsidRDefault="003800AD" w:rsidP="00000402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C6F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работы </w:t>
      </w:r>
    </w:p>
    <w:p w:rsidR="003800AD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402">
        <w:rPr>
          <w:rFonts w:ascii="Times New Roman" w:hAnsi="Times New Roman" w:cs="Times New Roman"/>
          <w:sz w:val="24"/>
          <w:szCs w:val="24"/>
          <w:lang w:eastAsia="ru-RU"/>
        </w:rPr>
        <w:t>Научиться определять зерновой состав, модуль крупности и группу песка.</w:t>
      </w:r>
    </w:p>
    <w:p w:rsidR="0098121C" w:rsidRPr="00000402" w:rsidRDefault="0098121C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21C">
        <w:rPr>
          <w:rFonts w:ascii="Times New Roman" w:hAnsi="Times New Roman" w:cs="Times New Roman"/>
          <w:b/>
          <w:sz w:val="24"/>
          <w:szCs w:val="24"/>
          <w:lang w:eastAsia="ru-RU"/>
        </w:rPr>
        <w:t>Форма организации: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групповая.</w:t>
      </w:r>
    </w:p>
    <w:p w:rsidR="003800AD" w:rsidRPr="00814587" w:rsidRDefault="003800AD" w:rsidP="00000402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Список инструментов, приспособлений и материалов </w: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402">
        <w:rPr>
          <w:rFonts w:ascii="Times New Roman" w:hAnsi="Times New Roman" w:cs="Times New Roman"/>
          <w:sz w:val="24"/>
          <w:szCs w:val="24"/>
          <w:lang w:eastAsia="ru-RU"/>
        </w:rPr>
        <w:t>Сита с круглыми отверстиями (5мм и 2,5 мм)</w: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402">
        <w:rPr>
          <w:rFonts w:ascii="Times New Roman" w:hAnsi="Times New Roman" w:cs="Times New Roman"/>
          <w:sz w:val="24"/>
          <w:szCs w:val="24"/>
          <w:lang w:eastAsia="ru-RU"/>
        </w:rPr>
        <w:t>Сита с сетками (1,25 мм; 0.63 мм; 0,315 мм; 014 мм)</w:t>
      </w:r>
    </w:p>
    <w:p w:rsidR="003800AD" w:rsidRPr="000A10BB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10BB">
        <w:rPr>
          <w:rFonts w:ascii="Times New Roman" w:hAnsi="Times New Roman" w:cs="Times New Roman"/>
          <w:sz w:val="24"/>
          <w:szCs w:val="24"/>
          <w:lang w:eastAsia="ru-RU"/>
        </w:rPr>
        <w:t>Весы</w:t>
      </w:r>
    </w:p>
    <w:p w:rsidR="003800AD" w:rsidRPr="000A10BB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10BB">
        <w:rPr>
          <w:rFonts w:ascii="Times New Roman" w:hAnsi="Times New Roman" w:cs="Times New Roman"/>
          <w:sz w:val="24"/>
          <w:szCs w:val="24"/>
          <w:lang w:eastAsia="ru-RU"/>
        </w:rPr>
        <w:t>Щетка</w:t>
      </w:r>
    </w:p>
    <w:p w:rsidR="003800AD" w:rsidRPr="000A10BB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10BB">
        <w:rPr>
          <w:rFonts w:ascii="Times New Roman" w:hAnsi="Times New Roman" w:cs="Times New Roman"/>
          <w:sz w:val="24"/>
          <w:szCs w:val="24"/>
          <w:lang w:eastAsia="ru-RU"/>
        </w:rPr>
        <w:t>Песок</w:t>
      </w:r>
    </w:p>
    <w:p w:rsidR="003800AD" w:rsidRPr="000A10BB" w:rsidRDefault="003800AD" w:rsidP="00000402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A10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Ход работы </w: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402">
        <w:rPr>
          <w:rFonts w:ascii="Times New Roman" w:hAnsi="Times New Roman" w:cs="Times New Roman"/>
          <w:sz w:val="24"/>
          <w:szCs w:val="24"/>
          <w:lang w:eastAsia="ru-RU"/>
        </w:rPr>
        <w:t xml:space="preserve">Взять 1 кг сухого просеянного через сито </w:t>
      </w:r>
      <w:r w:rsidRPr="00000402">
        <w:rPr>
          <w:rFonts w:ascii="Times New Roman" w:hAnsi="Times New Roman" w:cs="Times New Roman"/>
          <w:sz w:val="24"/>
          <w:szCs w:val="24"/>
          <w:lang w:eastAsia="ru-RU"/>
        </w:rPr>
        <w:sym w:font="Symbol" w:char="F0C6"/>
      </w:r>
      <w:r w:rsidRPr="00000402">
        <w:rPr>
          <w:rFonts w:ascii="Times New Roman" w:hAnsi="Times New Roman" w:cs="Times New Roman"/>
          <w:sz w:val="24"/>
          <w:szCs w:val="24"/>
          <w:lang w:eastAsia="ru-RU"/>
        </w:rPr>
        <w:t xml:space="preserve"> 5 мм песка</w: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402">
        <w:rPr>
          <w:rFonts w:ascii="Times New Roman" w:hAnsi="Times New Roman" w:cs="Times New Roman"/>
          <w:sz w:val="24"/>
          <w:szCs w:val="24"/>
          <w:lang w:eastAsia="ru-RU"/>
        </w:rPr>
        <w:t xml:space="preserve">Сита вставить одно в другое в следующей последовательности: сверху сито с отверстиями </w:t>
      </w:r>
      <w:r w:rsidRPr="00000402">
        <w:rPr>
          <w:rFonts w:ascii="Times New Roman" w:hAnsi="Times New Roman" w:cs="Times New Roman"/>
          <w:sz w:val="24"/>
          <w:szCs w:val="24"/>
          <w:lang w:eastAsia="ru-RU"/>
        </w:rPr>
        <w:sym w:font="Symbol" w:char="F0C6"/>
      </w:r>
      <w:r w:rsidRPr="00000402">
        <w:rPr>
          <w:rFonts w:ascii="Times New Roman" w:hAnsi="Times New Roman" w:cs="Times New Roman"/>
          <w:sz w:val="24"/>
          <w:szCs w:val="24"/>
          <w:lang w:eastAsia="ru-RU"/>
        </w:rPr>
        <w:t xml:space="preserve"> 2,5 мм, затем сита с сетками №1,25; №0,63; №0,135; №0,14 и поддон.</w: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402">
        <w:rPr>
          <w:rFonts w:ascii="Times New Roman" w:hAnsi="Times New Roman" w:cs="Times New Roman"/>
          <w:sz w:val="24"/>
          <w:szCs w:val="24"/>
          <w:lang w:eastAsia="ru-RU"/>
        </w:rPr>
        <w:t>На верхнее сито высыпать песок и качай колонку сит, просеять его.</w: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402">
        <w:rPr>
          <w:rFonts w:ascii="Times New Roman" w:hAnsi="Times New Roman" w:cs="Times New Roman"/>
          <w:sz w:val="24"/>
          <w:szCs w:val="24"/>
          <w:lang w:eastAsia="ru-RU"/>
        </w:rPr>
        <w:t>Остатки на каждом сите взвесить – это частные остатки сит</w:t>
      </w:r>
    </w:p>
    <w:p w:rsidR="003800AD" w:rsidRPr="00814587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sz w:val="24"/>
          <w:szCs w:val="24"/>
          <w:lang w:eastAsia="ru-RU"/>
        </w:rPr>
        <w:t>Взвесить пылевидные частицы в поддоне</w: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402">
        <w:rPr>
          <w:rFonts w:ascii="Times New Roman" w:hAnsi="Times New Roman" w:cs="Times New Roman"/>
          <w:sz w:val="24"/>
          <w:szCs w:val="24"/>
          <w:lang w:eastAsia="ru-RU"/>
        </w:rPr>
        <w:t>Сложить массы всех частных остатков и массы частиц на поддоне – их сумма должна быть равна 1 кг (допускаются потери 3-5 г.)</w: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402">
        <w:rPr>
          <w:rFonts w:ascii="Times New Roman" w:hAnsi="Times New Roman" w:cs="Times New Roman"/>
          <w:sz w:val="24"/>
          <w:szCs w:val="24"/>
          <w:lang w:eastAsia="ru-RU"/>
        </w:rPr>
        <w:t>Определить полные остатки песка в %</w: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402">
        <w:rPr>
          <w:rFonts w:ascii="Times New Roman" w:hAnsi="Times New Roman" w:cs="Times New Roman"/>
          <w:sz w:val="24"/>
          <w:szCs w:val="24"/>
          <w:lang w:eastAsia="ru-RU"/>
        </w:rPr>
        <w:t>Вычислите модуль крупности песка по формуле:</w: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00AD" w:rsidRPr="00000402" w:rsidRDefault="008725D8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alt="https://arhivurokov.ru/multiurok/d/7/1/d713df3f69601101bff8307d67fe8fd10ed89548/mietodichieskiie-ukazaniia-dlia-praktichieskikh-la_2.png" style="width:108.75pt;height:18.75pt;visibility:visible">
            <v:imagedata r:id="rId6" o:title=""/>
          </v:shape>
        </w:pict>
      </w: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00AD" w:rsidRPr="00000402" w:rsidRDefault="003800AD" w:rsidP="000004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402">
        <w:rPr>
          <w:rFonts w:ascii="Times New Roman" w:hAnsi="Times New Roman" w:cs="Times New Roman"/>
          <w:sz w:val="24"/>
          <w:szCs w:val="24"/>
          <w:lang w:eastAsia="ru-RU"/>
        </w:rPr>
        <w:t xml:space="preserve">Таблица результатов </w:t>
      </w:r>
    </w:p>
    <w:tbl>
      <w:tblPr>
        <w:tblStyle w:val="a7"/>
        <w:tblW w:w="9315" w:type="dxa"/>
        <w:tblLook w:val="00A0" w:firstRow="1" w:lastRow="0" w:firstColumn="1" w:lastColumn="0" w:noHBand="0" w:noVBand="0"/>
      </w:tblPr>
      <w:tblGrid>
        <w:gridCol w:w="1424"/>
        <w:gridCol w:w="938"/>
        <w:gridCol w:w="938"/>
        <w:gridCol w:w="938"/>
        <w:gridCol w:w="815"/>
        <w:gridCol w:w="841"/>
        <w:gridCol w:w="906"/>
        <w:gridCol w:w="535"/>
        <w:gridCol w:w="993"/>
        <w:gridCol w:w="987"/>
      </w:tblGrid>
      <w:tr w:rsidR="003800AD" w:rsidRPr="00AF06DE" w:rsidTr="00567B37">
        <w:tc>
          <w:tcPr>
            <w:tcW w:w="1320" w:type="dxa"/>
            <w:vMerge w:val="restart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Остатки песка на ситах</w:t>
            </w:r>
          </w:p>
        </w:tc>
        <w:tc>
          <w:tcPr>
            <w:tcW w:w="4920" w:type="dxa"/>
            <w:gridSpan w:val="6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ячеек сит, мм</w:t>
            </w:r>
          </w:p>
        </w:tc>
        <w:tc>
          <w:tcPr>
            <w:tcW w:w="1290" w:type="dxa"/>
            <w:gridSpan w:val="2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пыли прошедшее через сито 0,14 мм</w:t>
            </w:r>
          </w:p>
        </w:tc>
        <w:tc>
          <w:tcPr>
            <w:tcW w:w="915" w:type="dxa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800AD" w:rsidRPr="00AF06DE" w:rsidTr="00567B37">
        <w:tc>
          <w:tcPr>
            <w:tcW w:w="0" w:type="auto"/>
            <w:vMerge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70" w:type="dxa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870" w:type="dxa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690" w:type="dxa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0,315</w:t>
            </w:r>
          </w:p>
        </w:tc>
        <w:tc>
          <w:tcPr>
            <w:tcW w:w="780" w:type="dxa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290" w:type="dxa"/>
            <w:gridSpan w:val="2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567B37">
        <w:tc>
          <w:tcPr>
            <w:tcW w:w="1320" w:type="dxa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Частные, г</w:t>
            </w:r>
          </w:p>
        </w:tc>
        <w:tc>
          <w:tcPr>
            <w:tcW w:w="870" w:type="dxa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2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</w:tcPr>
          <w:p w:rsidR="003800AD" w:rsidRPr="00AF06DE" w:rsidRDefault="003800AD" w:rsidP="000004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567B37">
        <w:tc>
          <w:tcPr>
            <w:tcW w:w="132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Частные, %</w:t>
            </w:r>
          </w:p>
        </w:tc>
        <w:tc>
          <w:tcPr>
            <w:tcW w:w="8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567B37">
        <w:tc>
          <w:tcPr>
            <w:tcW w:w="132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Полные, %</w:t>
            </w:r>
          </w:p>
        </w:tc>
        <w:tc>
          <w:tcPr>
            <w:tcW w:w="8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00AD" w:rsidRPr="001001E9" w:rsidRDefault="00567B37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7B37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00AD" w:rsidRPr="00100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вопросы</w:t>
      </w:r>
    </w:p>
    <w:p w:rsidR="003800AD" w:rsidRPr="001001E9" w:rsidRDefault="003800AD" w:rsidP="001001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Какова роль заполнителя в растворе?</w:t>
      </w:r>
    </w:p>
    <w:p w:rsidR="003800AD" w:rsidRPr="001001E9" w:rsidRDefault="003800AD" w:rsidP="001001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От чего зависит химический состав песка?</w:t>
      </w:r>
    </w:p>
    <w:p w:rsidR="003800AD" w:rsidRPr="001001E9" w:rsidRDefault="003800AD" w:rsidP="001001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Что представляет собой песок?</w:t>
      </w:r>
    </w:p>
    <w:p w:rsidR="003800AD" w:rsidRPr="001001E9" w:rsidRDefault="003800AD" w:rsidP="001001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Как вычисляется модуль крупности песка?</w:t>
      </w:r>
    </w:p>
    <w:p w:rsidR="00567B37" w:rsidRDefault="003800AD" w:rsidP="00567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Как определить степень загрязне</w:t>
      </w:r>
      <w:r>
        <w:rPr>
          <w:rFonts w:ascii="Times New Roman" w:hAnsi="Times New Roman" w:cs="Times New Roman"/>
          <w:sz w:val="24"/>
          <w:szCs w:val="24"/>
          <w:lang w:eastAsia="ru-RU"/>
        </w:rPr>
        <w:t>ния песка пылевидными примесями</w:t>
      </w:r>
      <w:r w:rsidR="00567B3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67B37" w:rsidRPr="00567B37" w:rsidRDefault="00567B37" w:rsidP="00567B37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7B37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1D390F">
        <w:rPr>
          <w:rFonts w:ascii="Times New Roman" w:hAnsi="Times New Roman" w:cs="Times New Roman"/>
          <w:sz w:val="24"/>
          <w:szCs w:val="24"/>
          <w:lang w:eastAsia="ru-RU"/>
        </w:rPr>
        <w:t xml:space="preserve">Повторить тему </w:t>
      </w:r>
      <w:r>
        <w:rPr>
          <w:rFonts w:ascii="Times New Roman" w:hAnsi="Times New Roman" w:cs="Times New Roman"/>
          <w:sz w:val="24"/>
          <w:szCs w:val="24"/>
          <w:lang w:eastAsia="ru-RU"/>
        </w:rPr>
        <w:t>«Тяжелые заполнители для строительных растворов».</w:t>
      </w:r>
    </w:p>
    <w:p w:rsidR="00567B37" w:rsidRDefault="00567B37" w:rsidP="001001E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800AD" w:rsidRPr="00EC6FB5" w:rsidRDefault="003800AD" w:rsidP="001D39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C6F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Практическая работа № 4</w:t>
      </w:r>
    </w:p>
    <w:p w:rsidR="003800AD" w:rsidRPr="00066EC0" w:rsidRDefault="003800AD" w:rsidP="00066EC0">
      <w:pPr>
        <w:pStyle w:val="3"/>
        <w:rPr>
          <w:rStyle w:val="ac"/>
        </w:rPr>
      </w:pPr>
      <w:r>
        <w:rPr>
          <w:lang w:eastAsia="ru-RU"/>
        </w:rPr>
        <w:t>З</w:t>
      </w:r>
      <w:r w:rsidRPr="00066EC0">
        <w:rPr>
          <w:rFonts w:ascii="Times New Roman" w:hAnsi="Times New Roman" w:cs="Times New Roman"/>
          <w:sz w:val="24"/>
          <w:szCs w:val="24"/>
          <w:lang w:eastAsia="ru-RU"/>
        </w:rPr>
        <w:t>адание: Определить по внешнему виду заполнители и описать их.</w:t>
      </w:r>
    </w:p>
    <w:p w:rsidR="003800AD" w:rsidRPr="00327502" w:rsidRDefault="003800AD" w:rsidP="003275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7502">
        <w:rPr>
          <w:rFonts w:ascii="Times New Roman" w:hAnsi="Times New Roman" w:cs="Times New Roman"/>
          <w:b/>
          <w:sz w:val="24"/>
          <w:szCs w:val="24"/>
          <w:lang w:eastAsia="ru-RU"/>
        </w:rPr>
        <w:t>Цель работы</w:t>
      </w:r>
      <w:r w:rsidRPr="0032750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C0174" w:rsidRPr="00327502" w:rsidRDefault="003800AD" w:rsidP="003275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7502">
        <w:rPr>
          <w:rFonts w:ascii="Times New Roman" w:hAnsi="Times New Roman" w:cs="Times New Roman"/>
          <w:sz w:val="24"/>
          <w:szCs w:val="24"/>
          <w:lang w:eastAsia="ru-RU"/>
        </w:rPr>
        <w:t>Научиться определять различные виды заполнителей по внешнему виду с описанием.</w:t>
      </w:r>
    </w:p>
    <w:p w:rsidR="002C0174" w:rsidRPr="00327502" w:rsidRDefault="0098121C" w:rsidP="003275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7502">
        <w:rPr>
          <w:rFonts w:ascii="Times New Roman" w:hAnsi="Times New Roman" w:cs="Times New Roman"/>
          <w:b/>
          <w:sz w:val="24"/>
          <w:szCs w:val="24"/>
          <w:lang w:eastAsia="ru-RU"/>
        </w:rPr>
        <w:t>Форма организации</w:t>
      </w:r>
      <w:r w:rsidRPr="00327502">
        <w:rPr>
          <w:rFonts w:ascii="Times New Roman" w:hAnsi="Times New Roman" w:cs="Times New Roman"/>
          <w:sz w:val="24"/>
          <w:szCs w:val="24"/>
          <w:lang w:eastAsia="ru-RU"/>
        </w:rPr>
        <w:t>: фронтальная.</w:t>
      </w:r>
    </w:p>
    <w:p w:rsidR="00066EC0" w:rsidRPr="00327502" w:rsidRDefault="003800AD" w:rsidP="00327502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7502">
        <w:rPr>
          <w:rFonts w:ascii="Times New Roman" w:hAnsi="Times New Roman" w:cs="Times New Roman"/>
          <w:b/>
          <w:sz w:val="24"/>
          <w:szCs w:val="24"/>
          <w:lang w:eastAsia="ru-RU"/>
        </w:rPr>
        <w:t>Список инструменто</w:t>
      </w:r>
      <w:r w:rsidR="00066EC0" w:rsidRPr="0032750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в, приспособлений и материалов </w:t>
      </w:r>
    </w:p>
    <w:p w:rsidR="00150C66" w:rsidRPr="00327502" w:rsidRDefault="00150C66" w:rsidP="0032750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7502">
        <w:rPr>
          <w:rFonts w:ascii="Times New Roman" w:hAnsi="Times New Roman" w:cs="Times New Roman"/>
          <w:sz w:val="24"/>
          <w:szCs w:val="24"/>
          <w:lang w:eastAsia="ru-RU"/>
        </w:rPr>
        <w:t>1) Чашки</w:t>
      </w:r>
    </w:p>
    <w:p w:rsidR="003800AD" w:rsidRPr="00150C66" w:rsidRDefault="003800AD" w:rsidP="00150C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0C66">
        <w:rPr>
          <w:rFonts w:ascii="Times New Roman" w:hAnsi="Times New Roman" w:cs="Times New Roman"/>
          <w:sz w:val="24"/>
          <w:szCs w:val="24"/>
          <w:lang w:eastAsia="ru-RU"/>
        </w:rPr>
        <w:t>2) Образцы коллекции: песок речной, морской, щебень, керамзит, мраморная крошка.</w:t>
      </w:r>
    </w:p>
    <w:p w:rsidR="003800AD" w:rsidRPr="00150C66" w:rsidRDefault="003800AD" w:rsidP="00150C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0C6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работы</w:t>
      </w:r>
    </w:p>
    <w:p w:rsidR="00150C66" w:rsidRPr="00150C66" w:rsidRDefault="003800AD" w:rsidP="00150C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0C66">
        <w:rPr>
          <w:rFonts w:ascii="Times New Roman" w:hAnsi="Times New Roman" w:cs="Times New Roman"/>
          <w:sz w:val="24"/>
          <w:szCs w:val="24"/>
          <w:lang w:eastAsia="ru-RU"/>
        </w:rPr>
        <w:t>1. Осмотреть образцы коллекции, прочитать надписи на этикетках и по возможности запомнить вещество по вн</w:t>
      </w:r>
      <w:r w:rsidR="00150C66" w:rsidRPr="00150C66">
        <w:rPr>
          <w:rFonts w:ascii="Times New Roman" w:hAnsi="Times New Roman" w:cs="Times New Roman"/>
          <w:sz w:val="24"/>
          <w:szCs w:val="24"/>
          <w:lang w:eastAsia="ru-RU"/>
        </w:rPr>
        <w:t>ешнему виду, цвету и состоянию.</w:t>
      </w:r>
    </w:p>
    <w:p w:rsidR="003800AD" w:rsidRPr="00150C66" w:rsidRDefault="003800AD" w:rsidP="00150C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0C66">
        <w:rPr>
          <w:rFonts w:ascii="Times New Roman" w:hAnsi="Times New Roman" w:cs="Times New Roman"/>
          <w:sz w:val="24"/>
          <w:szCs w:val="24"/>
          <w:lang w:eastAsia="ru-RU"/>
        </w:rPr>
        <w:t>2. Поместить образцы в чашки. Изучить образцы песка речного, щебня, керамзита, мраморной крошки, опилки.</w:t>
      </w:r>
    </w:p>
    <w:p w:rsidR="003800AD" w:rsidRPr="00150C66" w:rsidRDefault="003800AD" w:rsidP="00150C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0C66">
        <w:rPr>
          <w:rFonts w:ascii="Times New Roman" w:hAnsi="Times New Roman" w:cs="Times New Roman"/>
          <w:sz w:val="24"/>
          <w:szCs w:val="24"/>
          <w:lang w:eastAsia="ru-RU"/>
        </w:rPr>
        <w:t xml:space="preserve">3. Путем сравнения материалов с образцами коллекции определить вид заполнителя и дать его описание. </w:t>
      </w:r>
    </w:p>
    <w:p w:rsidR="003800AD" w:rsidRPr="00150C66" w:rsidRDefault="003800AD" w:rsidP="00150C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0C66">
        <w:rPr>
          <w:rFonts w:ascii="Times New Roman" w:hAnsi="Times New Roman" w:cs="Times New Roman"/>
          <w:sz w:val="24"/>
          <w:szCs w:val="24"/>
          <w:lang w:eastAsia="ru-RU"/>
        </w:rPr>
        <w:t>4. Результаты наблюдений записать в таблицу.</w:t>
      </w:r>
    </w:p>
    <w:p w:rsidR="003800AD" w:rsidRPr="00B04ECB" w:rsidRDefault="003800AD" w:rsidP="00150C66">
      <w:pPr>
        <w:pStyle w:val="a6"/>
        <w:rPr>
          <w:rFonts w:ascii="Times New Roman" w:hAnsi="Times New Roman" w:cs="Times New Roman"/>
          <w:b/>
          <w:lang w:eastAsia="ru-RU"/>
        </w:rPr>
      </w:pPr>
      <w:r w:rsidRPr="00B04ECB">
        <w:rPr>
          <w:rFonts w:ascii="Times New Roman" w:hAnsi="Times New Roman" w:cs="Times New Roman"/>
          <w:b/>
          <w:sz w:val="24"/>
          <w:szCs w:val="24"/>
          <w:lang w:eastAsia="ru-RU"/>
        </w:rPr>
        <w:t>Таблица результатов</w:t>
      </w:r>
      <w:r w:rsidRPr="00B04ECB">
        <w:rPr>
          <w:rFonts w:ascii="Times New Roman" w:hAnsi="Times New Roman" w:cs="Times New Roman"/>
          <w:b/>
          <w:lang w:eastAsia="ru-RU"/>
        </w:rPr>
        <w:t xml:space="preserve"> </w:t>
      </w:r>
    </w:p>
    <w:tbl>
      <w:tblPr>
        <w:tblStyle w:val="a7"/>
        <w:tblW w:w="9570" w:type="dxa"/>
        <w:tblLook w:val="00A0" w:firstRow="1" w:lastRow="0" w:firstColumn="1" w:lastColumn="0" w:noHBand="0" w:noVBand="0"/>
      </w:tblPr>
      <w:tblGrid>
        <w:gridCol w:w="2672"/>
        <w:gridCol w:w="2739"/>
        <w:gridCol w:w="1799"/>
        <w:gridCol w:w="2360"/>
      </w:tblGrid>
      <w:tr w:rsidR="003800AD" w:rsidRPr="00AF06DE" w:rsidTr="00B04ECB">
        <w:tc>
          <w:tcPr>
            <w:tcW w:w="24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заполнителя</w:t>
            </w:r>
          </w:p>
        </w:tc>
        <w:tc>
          <w:tcPr>
            <w:tcW w:w="24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63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1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Применение</w:t>
            </w:r>
          </w:p>
        </w:tc>
      </w:tr>
      <w:tr w:rsidR="003800AD" w:rsidRPr="00AF06DE" w:rsidTr="00B04ECB">
        <w:tc>
          <w:tcPr>
            <w:tcW w:w="24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песок речной</w:t>
            </w:r>
          </w:p>
        </w:tc>
        <w:tc>
          <w:tcPr>
            <w:tcW w:w="24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B04ECB">
        <w:tc>
          <w:tcPr>
            <w:tcW w:w="24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песок морской</w:t>
            </w:r>
          </w:p>
        </w:tc>
        <w:tc>
          <w:tcPr>
            <w:tcW w:w="24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B04ECB">
        <w:tc>
          <w:tcPr>
            <w:tcW w:w="24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24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B04ECB">
        <w:tc>
          <w:tcPr>
            <w:tcW w:w="24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керамзит</w:t>
            </w:r>
          </w:p>
        </w:tc>
        <w:tc>
          <w:tcPr>
            <w:tcW w:w="24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B04ECB">
        <w:tc>
          <w:tcPr>
            <w:tcW w:w="24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мраморная крошка</w:t>
            </w:r>
          </w:p>
        </w:tc>
        <w:tc>
          <w:tcPr>
            <w:tcW w:w="24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7459" w:rsidRPr="009D7459" w:rsidRDefault="00B04ECB" w:rsidP="009D745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Контрольные </w:t>
      </w:r>
      <w:r w:rsidR="003800AD" w:rsidRPr="009D7459">
        <w:rPr>
          <w:rFonts w:ascii="Times New Roman" w:hAnsi="Times New Roman" w:cs="Times New Roman"/>
          <w:b/>
          <w:sz w:val="24"/>
          <w:szCs w:val="24"/>
          <w:lang w:eastAsia="ru-RU"/>
        </w:rPr>
        <w:t>вопросы</w:t>
      </w:r>
    </w:p>
    <w:p w:rsidR="00B04ECB" w:rsidRPr="009D7459" w:rsidRDefault="00B04ECB" w:rsidP="009D745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sz w:val="24"/>
          <w:szCs w:val="24"/>
          <w:lang w:eastAsia="ru-RU"/>
        </w:rPr>
        <w:t>1. Назначение заполнителей.</w:t>
      </w:r>
    </w:p>
    <w:p w:rsidR="003800AD" w:rsidRPr="009D7459" w:rsidRDefault="003800AD" w:rsidP="009D745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sz w:val="24"/>
          <w:szCs w:val="24"/>
          <w:lang w:eastAsia="ru-RU"/>
        </w:rPr>
        <w:t>2. На какие группы подразделяют заполнители по происхождению?</w:t>
      </w:r>
    </w:p>
    <w:p w:rsidR="003800AD" w:rsidRPr="00B04ECB" w:rsidRDefault="003800AD" w:rsidP="00B04EC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ECB">
        <w:rPr>
          <w:rFonts w:ascii="Times New Roman" w:hAnsi="Times New Roman" w:cs="Times New Roman"/>
          <w:sz w:val="24"/>
          <w:szCs w:val="24"/>
          <w:lang w:eastAsia="ru-RU"/>
        </w:rPr>
        <w:t>3. Какими качественными показателями должны обладать заполнители?</w:t>
      </w:r>
    </w:p>
    <w:p w:rsidR="003800AD" w:rsidRPr="00B04ECB" w:rsidRDefault="003800AD" w:rsidP="00B04EC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ECB">
        <w:rPr>
          <w:rFonts w:ascii="Times New Roman" w:hAnsi="Times New Roman" w:cs="Times New Roman"/>
          <w:sz w:val="24"/>
          <w:szCs w:val="24"/>
          <w:lang w:eastAsia="ru-RU"/>
        </w:rPr>
        <w:t>4. Перечислите виды заполнителей.</w:t>
      </w:r>
    </w:p>
    <w:p w:rsidR="003800AD" w:rsidRDefault="003800AD" w:rsidP="00B04EC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ECB">
        <w:rPr>
          <w:rFonts w:ascii="Times New Roman" w:hAnsi="Times New Roman" w:cs="Times New Roman"/>
          <w:sz w:val="24"/>
          <w:szCs w:val="24"/>
          <w:lang w:eastAsia="ru-RU"/>
        </w:rPr>
        <w:t>5. Как определяется наличие в песке пылевидных, глинистых и илистых частиц?</w:t>
      </w:r>
    </w:p>
    <w:p w:rsidR="003800AD" w:rsidRPr="001001E9" w:rsidRDefault="00B04ECB" w:rsidP="00B04EC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Повторить конспект</w:t>
      </w: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800AD" w:rsidRPr="001F5D87" w:rsidRDefault="003800AD" w:rsidP="001F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F5D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Практическая работа № 5</w:t>
      </w:r>
    </w:p>
    <w:p w:rsidR="003800AD" w:rsidRPr="001F5D87" w:rsidRDefault="003800AD" w:rsidP="001F5D8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5D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 w:rsidRPr="001F5D87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Определить подвижность растворной смеси </w:t>
      </w:r>
    </w:p>
    <w:p w:rsidR="003800AD" w:rsidRPr="001F5D87" w:rsidRDefault="003800AD" w:rsidP="001F5D87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F5D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работы </w:t>
      </w:r>
    </w:p>
    <w:p w:rsidR="003800AD" w:rsidRDefault="003800AD" w:rsidP="001F5D8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5D87">
        <w:rPr>
          <w:rFonts w:ascii="Times New Roman" w:hAnsi="Times New Roman" w:cs="Times New Roman"/>
          <w:sz w:val="24"/>
          <w:szCs w:val="24"/>
          <w:lang w:eastAsia="ru-RU"/>
        </w:rPr>
        <w:t>Научиться определять подвижность растворной смеси с помощью стандартного конуса.</w:t>
      </w:r>
    </w:p>
    <w:p w:rsidR="0098121C" w:rsidRPr="001F5D87" w:rsidRDefault="0098121C" w:rsidP="001F5D8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21C">
        <w:rPr>
          <w:rFonts w:ascii="Times New Roman" w:hAnsi="Times New Roman" w:cs="Times New Roman"/>
          <w:b/>
          <w:sz w:val="24"/>
          <w:szCs w:val="24"/>
          <w:lang w:eastAsia="ru-RU"/>
        </w:rPr>
        <w:t>Форма 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: групповая.</w:t>
      </w:r>
    </w:p>
    <w:p w:rsidR="003800AD" w:rsidRPr="001F5D87" w:rsidRDefault="003800AD" w:rsidP="001F5D87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F5D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Список инструментов, приспособлений и материалов</w:t>
      </w:r>
    </w:p>
    <w:p w:rsidR="003800AD" w:rsidRPr="001F5D87" w:rsidRDefault="003800AD" w:rsidP="001F5D8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5D87">
        <w:rPr>
          <w:rFonts w:ascii="Times New Roman" w:hAnsi="Times New Roman" w:cs="Times New Roman"/>
          <w:sz w:val="24"/>
          <w:szCs w:val="24"/>
          <w:lang w:eastAsia="ru-RU"/>
        </w:rPr>
        <w:t>сито с отверстием 2,5 мм; сито с сеткой №09</w:t>
      </w:r>
    </w:p>
    <w:p w:rsidR="003800AD" w:rsidRPr="001F5D87" w:rsidRDefault="003800AD" w:rsidP="001F5D8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5D87">
        <w:rPr>
          <w:rFonts w:ascii="Times New Roman" w:hAnsi="Times New Roman" w:cs="Times New Roman"/>
          <w:sz w:val="24"/>
          <w:szCs w:val="24"/>
          <w:lang w:eastAsia="ru-RU"/>
        </w:rPr>
        <w:t>стандартный конус</w:t>
      </w:r>
    </w:p>
    <w:p w:rsidR="003800AD" w:rsidRPr="001F5D87" w:rsidRDefault="003800AD" w:rsidP="001F5D8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5D87">
        <w:rPr>
          <w:rFonts w:ascii="Times New Roman" w:hAnsi="Times New Roman" w:cs="Times New Roman"/>
          <w:sz w:val="24"/>
          <w:szCs w:val="24"/>
          <w:lang w:eastAsia="ru-RU"/>
        </w:rPr>
        <w:t>конусный сосуд для раствора</w:t>
      </w:r>
    </w:p>
    <w:p w:rsidR="003800AD" w:rsidRPr="001F5D87" w:rsidRDefault="003800AD" w:rsidP="001F5D8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5D87">
        <w:rPr>
          <w:rFonts w:ascii="Times New Roman" w:hAnsi="Times New Roman" w:cs="Times New Roman"/>
          <w:sz w:val="24"/>
          <w:szCs w:val="24"/>
          <w:lang w:eastAsia="ru-RU"/>
        </w:rPr>
        <w:t>металлическая чаша сферической формы для приготовления раствора</w:t>
      </w:r>
    </w:p>
    <w:p w:rsidR="003800AD" w:rsidRPr="001F5D87" w:rsidRDefault="003800AD" w:rsidP="001F5D8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5D87">
        <w:rPr>
          <w:rFonts w:ascii="Times New Roman" w:hAnsi="Times New Roman" w:cs="Times New Roman"/>
          <w:sz w:val="24"/>
          <w:szCs w:val="24"/>
          <w:lang w:eastAsia="ru-RU"/>
        </w:rPr>
        <w:t>лопатка</w:t>
      </w:r>
    </w:p>
    <w:p w:rsidR="003800AD" w:rsidRPr="001F5D87" w:rsidRDefault="003800AD" w:rsidP="001F5D8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5D87">
        <w:rPr>
          <w:rFonts w:ascii="Times New Roman" w:hAnsi="Times New Roman" w:cs="Times New Roman"/>
          <w:sz w:val="24"/>
          <w:szCs w:val="24"/>
          <w:lang w:eastAsia="ru-RU"/>
        </w:rPr>
        <w:t>весы</w:t>
      </w:r>
    </w:p>
    <w:p w:rsidR="003800AD" w:rsidRPr="001F5D87" w:rsidRDefault="003800AD" w:rsidP="001F5D8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5D87">
        <w:rPr>
          <w:rFonts w:ascii="Times New Roman" w:hAnsi="Times New Roman" w:cs="Times New Roman"/>
          <w:sz w:val="24"/>
          <w:szCs w:val="24"/>
          <w:lang w:eastAsia="ru-RU"/>
        </w:rPr>
        <w:t>часы</w:t>
      </w:r>
    </w:p>
    <w:p w:rsidR="003800AD" w:rsidRPr="001F5D87" w:rsidRDefault="003800AD" w:rsidP="001F5D8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5D87">
        <w:rPr>
          <w:rFonts w:ascii="Times New Roman" w:hAnsi="Times New Roman" w:cs="Times New Roman"/>
          <w:sz w:val="24"/>
          <w:szCs w:val="24"/>
          <w:lang w:eastAsia="ru-RU"/>
        </w:rPr>
        <w:t>штыковка 10-12мм</w:t>
      </w:r>
    </w:p>
    <w:p w:rsidR="003800AD" w:rsidRPr="001F5D87" w:rsidRDefault="003800AD" w:rsidP="001F5D8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5D87">
        <w:rPr>
          <w:rFonts w:ascii="Times New Roman" w:hAnsi="Times New Roman" w:cs="Times New Roman"/>
          <w:sz w:val="24"/>
          <w:szCs w:val="24"/>
          <w:lang w:eastAsia="ru-RU"/>
        </w:rPr>
        <w:t>колба с водой</w:t>
      </w:r>
    </w:p>
    <w:p w:rsidR="003800AD" w:rsidRPr="001F5D87" w:rsidRDefault="003800AD" w:rsidP="001F5D8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5D87">
        <w:rPr>
          <w:rFonts w:ascii="Times New Roman" w:hAnsi="Times New Roman" w:cs="Times New Roman"/>
          <w:sz w:val="24"/>
          <w:szCs w:val="24"/>
          <w:lang w:eastAsia="ru-RU"/>
        </w:rPr>
        <w:t>цемент, песок</w:t>
      </w:r>
    </w:p>
    <w:p w:rsidR="008B4E8E" w:rsidRDefault="008B4E8E" w:rsidP="009D7459">
      <w:pPr>
        <w:spacing w:before="100" w:beforeAutospacing="1" w:after="100" w:afterAutospacing="1" w:line="240" w:lineRule="auto"/>
        <w:ind w:left="21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800AD" w:rsidRPr="001F5D87" w:rsidRDefault="008D0F9A" w:rsidP="008D0F9A">
      <w:pPr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  <w:r w:rsidR="003800AD" w:rsidRPr="001F5D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работы</w:t>
      </w:r>
    </w:p>
    <w:p w:rsidR="003800AD" w:rsidRPr="001001E9" w:rsidRDefault="003800AD" w:rsidP="001001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Приготовить цементно-песчаную растворную смесь заданного состава, например, 1:4 по массе</w:t>
      </w:r>
    </w:p>
    <w:p w:rsidR="003800AD" w:rsidRPr="001001E9" w:rsidRDefault="003800AD" w:rsidP="001001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Растворную смесь поместить в сосуд (конусный), 25 раз</w:t>
      </w:r>
      <w:r w:rsidR="00B04E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04ECB">
        <w:rPr>
          <w:rFonts w:ascii="Times New Roman" w:hAnsi="Times New Roman" w:cs="Times New Roman"/>
          <w:sz w:val="24"/>
          <w:szCs w:val="24"/>
          <w:lang w:eastAsia="ru-RU"/>
        </w:rPr>
        <w:t>проштыковать</w:t>
      </w:r>
      <w:proofErr w:type="spellEnd"/>
      <w:r w:rsidR="00B04ECB">
        <w:rPr>
          <w:rFonts w:ascii="Times New Roman" w:hAnsi="Times New Roman" w:cs="Times New Roman"/>
          <w:sz w:val="24"/>
          <w:szCs w:val="24"/>
          <w:lang w:eastAsia="ru-RU"/>
        </w:rPr>
        <w:t xml:space="preserve"> стальным стержнем</w:t>
      </w:r>
      <w:r w:rsidRPr="001001E9">
        <w:rPr>
          <w:rFonts w:ascii="Times New Roman" w:hAnsi="Times New Roman" w:cs="Times New Roman"/>
          <w:sz w:val="24"/>
          <w:szCs w:val="24"/>
          <w:lang w:eastAsia="ru-RU"/>
        </w:rPr>
        <w:t>, 5-6 раз встряхнуть легким постукиванием о стол</w:t>
      </w:r>
    </w:p>
    <w:p w:rsidR="003800AD" w:rsidRPr="001001E9" w:rsidRDefault="003800AD" w:rsidP="001001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Сосуд поставить под конус так, чтобы конус касался растворной смеси.</w:t>
      </w:r>
    </w:p>
    <w:p w:rsidR="003800AD" w:rsidRPr="001001E9" w:rsidRDefault="003800AD" w:rsidP="001001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Нулевое деление поставить против стрелки прибора</w:t>
      </w:r>
    </w:p>
    <w:p w:rsidR="003800AD" w:rsidRPr="001001E9" w:rsidRDefault="003800AD" w:rsidP="001001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Нажать пружинную кнопку, чтобы конус свободно погружался в растворную смесь</w:t>
      </w:r>
    </w:p>
    <w:p w:rsidR="003800AD" w:rsidRPr="001001E9" w:rsidRDefault="003800AD" w:rsidP="001001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Через 10 сек. Отпустить зубчатую штангу до соприкосновения со стержнем конуса и произвести отсчет с точностью до 0,2см</w:t>
      </w:r>
    </w:p>
    <w:p w:rsidR="003800AD" w:rsidRPr="001001E9" w:rsidRDefault="003800AD" w:rsidP="001001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Повторить с новой порцией раствора того же состава</w:t>
      </w:r>
    </w:p>
    <w:p w:rsidR="003800AD" w:rsidRPr="001001E9" w:rsidRDefault="003800AD" w:rsidP="001001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Вычислить показатель подвижности растворной смеси как среднее арифметическое из результатов двух испытаний</w:t>
      </w:r>
    </w:p>
    <w:p w:rsidR="003800AD" w:rsidRPr="001001E9" w:rsidRDefault="003800AD" w:rsidP="001001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Сделать вывод о подвижности раствора</w:t>
      </w:r>
    </w:p>
    <w:p w:rsidR="003800AD" w:rsidRPr="001001E9" w:rsidRDefault="003800AD" w:rsidP="001001E9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 xml:space="preserve">Таблица результатов </w:t>
      </w:r>
    </w:p>
    <w:tbl>
      <w:tblPr>
        <w:tblStyle w:val="a7"/>
        <w:tblW w:w="10035" w:type="dxa"/>
        <w:tblLook w:val="00A0" w:firstRow="1" w:lastRow="0" w:firstColumn="1" w:lastColumn="0" w:noHBand="0" w:noVBand="0"/>
      </w:tblPr>
      <w:tblGrid>
        <w:gridCol w:w="1182"/>
        <w:gridCol w:w="1155"/>
        <w:gridCol w:w="886"/>
        <w:gridCol w:w="840"/>
        <w:gridCol w:w="451"/>
        <w:gridCol w:w="865"/>
        <w:gridCol w:w="1316"/>
        <w:gridCol w:w="1067"/>
        <w:gridCol w:w="664"/>
        <w:gridCol w:w="1609"/>
      </w:tblGrid>
      <w:tr w:rsidR="003800AD" w:rsidRPr="00AF06DE" w:rsidTr="00B04ECB">
        <w:tc>
          <w:tcPr>
            <w:tcW w:w="1200" w:type="dxa"/>
            <w:vMerge w:val="restart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раствора по массе</w:t>
            </w:r>
          </w:p>
        </w:tc>
        <w:tc>
          <w:tcPr>
            <w:tcW w:w="2670" w:type="dxa"/>
            <w:gridSpan w:val="4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материалов на один замес</w:t>
            </w:r>
          </w:p>
        </w:tc>
        <w:tc>
          <w:tcPr>
            <w:tcW w:w="3930" w:type="dxa"/>
            <w:gridSpan w:val="4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Глубина погружения конуса в раствор</w:t>
            </w:r>
          </w:p>
        </w:tc>
        <w:tc>
          <w:tcPr>
            <w:tcW w:w="138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Подвижность растворной смеси</w:t>
            </w:r>
          </w:p>
        </w:tc>
      </w:tr>
      <w:tr w:rsidR="003800AD" w:rsidRPr="00AF06DE" w:rsidTr="00B04ECB">
        <w:tc>
          <w:tcPr>
            <w:tcW w:w="0" w:type="auto"/>
            <w:vMerge/>
          </w:tcPr>
          <w:p w:rsidR="003800AD" w:rsidRPr="001001E9" w:rsidRDefault="003800AD" w:rsidP="00100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Цемента, кг</w:t>
            </w:r>
          </w:p>
        </w:tc>
        <w:tc>
          <w:tcPr>
            <w:tcW w:w="67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Песка, кг</w:t>
            </w:r>
          </w:p>
        </w:tc>
        <w:tc>
          <w:tcPr>
            <w:tcW w:w="6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Воды, л</w:t>
            </w:r>
          </w:p>
        </w:tc>
        <w:tc>
          <w:tcPr>
            <w:tcW w:w="123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1-ое испытание</w:t>
            </w:r>
          </w:p>
        </w:tc>
        <w:tc>
          <w:tcPr>
            <w:tcW w:w="127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2-ое испытание</w:t>
            </w:r>
          </w:p>
        </w:tc>
        <w:tc>
          <w:tcPr>
            <w:tcW w:w="100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38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B04ECB">
        <w:tc>
          <w:tcPr>
            <w:tcW w:w="120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1:4</w:t>
            </w:r>
          </w:p>
        </w:tc>
        <w:tc>
          <w:tcPr>
            <w:tcW w:w="9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B04ECB">
        <w:tc>
          <w:tcPr>
            <w:tcW w:w="120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1:3</w:t>
            </w:r>
          </w:p>
        </w:tc>
        <w:tc>
          <w:tcPr>
            <w:tcW w:w="9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B04ECB">
        <w:tc>
          <w:tcPr>
            <w:tcW w:w="120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B04ECB">
        <w:tc>
          <w:tcPr>
            <w:tcW w:w="120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B04ECB">
        <w:tc>
          <w:tcPr>
            <w:tcW w:w="120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B04ECB">
        <w:tc>
          <w:tcPr>
            <w:tcW w:w="120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00AD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046C" w:rsidRPr="001001E9" w:rsidRDefault="0001046C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00AD" w:rsidRPr="00D1072A" w:rsidRDefault="003800AD" w:rsidP="00D1072A">
      <w:p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107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Упражнение по практической работе № 5 </w:t>
      </w:r>
    </w:p>
    <w:p w:rsidR="003800AD" w:rsidRDefault="003800AD" w:rsidP="00D1072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подвижности растворной смеси </w:t>
      </w:r>
    </w:p>
    <w:p w:rsidR="003800AD" w:rsidRPr="00D1072A" w:rsidRDefault="003800AD" w:rsidP="00D1072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1.Подвижность растворной смеси определят при помощи:</w:t>
      </w:r>
    </w:p>
    <w:tbl>
      <w:tblPr>
        <w:tblStyle w:val="a7"/>
        <w:tblW w:w="4860" w:type="dxa"/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B04E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Усеченного конуса</w:t>
            </w:r>
          </w:p>
        </w:tc>
      </w:tr>
      <w:tr w:rsidR="003800AD" w:rsidRPr="00AF06DE" w:rsidTr="00B04E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Стандартного конуса</w:t>
            </w:r>
          </w:p>
        </w:tc>
      </w:tr>
      <w:tr w:rsidR="003800AD" w:rsidRPr="00AF06DE" w:rsidTr="00B04E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Прибора Вика</w:t>
            </w:r>
          </w:p>
        </w:tc>
      </w:tr>
    </w:tbl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2.В каких единицах измеряется подвижность раствора?</w:t>
      </w:r>
    </w:p>
    <w:tbl>
      <w:tblPr>
        <w:tblStyle w:val="a7"/>
        <w:tblW w:w="4860" w:type="dxa"/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B04E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001E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3800AD" w:rsidRPr="00AF06DE" w:rsidTr="00B04E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</w:tr>
      <w:tr w:rsidR="003800AD" w:rsidRPr="00AF06DE" w:rsidTr="00B04E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кг/м</w:t>
            </w:r>
            <w:r w:rsidRPr="001001E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3800AD" w:rsidRPr="00AF06DE" w:rsidTr="00B04E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</w:tr>
    </w:tbl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3.Пластичность растворной смеси характеризуется</w:t>
      </w:r>
    </w:p>
    <w:tbl>
      <w:tblPr>
        <w:tblStyle w:val="a7"/>
        <w:tblW w:w="4860" w:type="dxa"/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B04E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Подвижностью</w:t>
            </w:r>
          </w:p>
        </w:tc>
      </w:tr>
      <w:tr w:rsidR="003800AD" w:rsidRPr="00AF06DE" w:rsidTr="00B04E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Водоудерживающей способностью</w:t>
            </w:r>
          </w:p>
        </w:tc>
      </w:tr>
    </w:tbl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 xml:space="preserve">4.Для </w:t>
      </w:r>
      <w:proofErr w:type="spellStart"/>
      <w:r w:rsidRPr="001001E9">
        <w:rPr>
          <w:rFonts w:ascii="Times New Roman" w:hAnsi="Times New Roman" w:cs="Times New Roman"/>
          <w:sz w:val="24"/>
          <w:szCs w:val="24"/>
          <w:lang w:eastAsia="ru-RU"/>
        </w:rPr>
        <w:t>обрызга</w:t>
      </w:r>
      <w:proofErr w:type="spellEnd"/>
      <w:r w:rsidRPr="001001E9">
        <w:rPr>
          <w:rFonts w:ascii="Times New Roman" w:hAnsi="Times New Roman" w:cs="Times New Roman"/>
          <w:sz w:val="24"/>
          <w:szCs w:val="24"/>
          <w:lang w:eastAsia="ru-RU"/>
        </w:rPr>
        <w:t xml:space="preserve"> применяют раствор с подвижностью:</w:t>
      </w:r>
    </w:p>
    <w:tbl>
      <w:tblPr>
        <w:tblStyle w:val="a7"/>
        <w:tblW w:w="4860" w:type="dxa"/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B04E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10-12 см</w:t>
            </w:r>
          </w:p>
        </w:tc>
      </w:tr>
      <w:tr w:rsidR="003800AD" w:rsidRPr="00AF06DE" w:rsidTr="00B04E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7-9 см</w:t>
            </w:r>
          </w:p>
        </w:tc>
      </w:tr>
      <w:tr w:rsidR="003800AD" w:rsidRPr="00AF06DE" w:rsidTr="00B04E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8-12 см</w:t>
            </w:r>
          </w:p>
        </w:tc>
      </w:tr>
    </w:tbl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5.Масса стандартного конуса равна:</w:t>
      </w:r>
    </w:p>
    <w:tbl>
      <w:tblPr>
        <w:tblStyle w:val="a7"/>
        <w:tblW w:w="4860" w:type="dxa"/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B04E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г</w:t>
            </w:r>
          </w:p>
        </w:tc>
      </w:tr>
      <w:tr w:rsidR="003800AD" w:rsidRPr="00AF06DE" w:rsidTr="00B04E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г</w:t>
            </w:r>
          </w:p>
        </w:tc>
      </w:tr>
      <w:tr w:rsidR="003800AD" w:rsidRPr="00AF06DE" w:rsidTr="00B04E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</w:tr>
    </w:tbl>
    <w:p w:rsidR="00B04ECB" w:rsidRDefault="00B04ECB" w:rsidP="00D107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00AD" w:rsidRPr="00D1072A" w:rsidRDefault="00B04ECB" w:rsidP="00D107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4EC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Контрольные </w:t>
      </w:r>
      <w:r w:rsidR="003800AD" w:rsidRPr="00B04ECB">
        <w:rPr>
          <w:rFonts w:ascii="Times New Roman" w:hAnsi="Times New Roman" w:cs="Times New Roman"/>
          <w:b/>
          <w:sz w:val="24"/>
          <w:szCs w:val="24"/>
          <w:lang w:eastAsia="ru-RU"/>
        </w:rPr>
        <w:t>вопросы</w:t>
      </w:r>
      <w:r w:rsidR="003800AD" w:rsidRPr="00D1072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800AD" w:rsidRPr="00D1072A" w:rsidRDefault="003800AD" w:rsidP="00D107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00AD" w:rsidRPr="00D1072A" w:rsidRDefault="003800AD" w:rsidP="00D107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072A">
        <w:rPr>
          <w:rFonts w:ascii="Times New Roman" w:hAnsi="Times New Roman" w:cs="Times New Roman"/>
          <w:sz w:val="24"/>
          <w:szCs w:val="24"/>
          <w:lang w:eastAsia="ru-RU"/>
        </w:rPr>
        <w:t>1. Как влияет на подвижность растворной смеси увеличение содержания вяжущего материала и воды?</w:t>
      </w:r>
    </w:p>
    <w:p w:rsidR="003800AD" w:rsidRPr="00D1072A" w:rsidRDefault="003800AD" w:rsidP="00D107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072A">
        <w:rPr>
          <w:rFonts w:ascii="Times New Roman" w:hAnsi="Times New Roman" w:cs="Times New Roman"/>
          <w:sz w:val="24"/>
          <w:szCs w:val="24"/>
          <w:lang w:eastAsia="ru-RU"/>
        </w:rPr>
        <w:t xml:space="preserve">2. От каких факторов зависит </w:t>
      </w:r>
      <w:proofErr w:type="spellStart"/>
      <w:r w:rsidRPr="00D1072A">
        <w:rPr>
          <w:rFonts w:ascii="Times New Roman" w:hAnsi="Times New Roman" w:cs="Times New Roman"/>
          <w:sz w:val="24"/>
          <w:szCs w:val="24"/>
          <w:lang w:eastAsia="ru-RU"/>
        </w:rPr>
        <w:t>удобоукладываемость</w:t>
      </w:r>
      <w:proofErr w:type="spellEnd"/>
      <w:r w:rsidRPr="00D1072A">
        <w:rPr>
          <w:rFonts w:ascii="Times New Roman" w:hAnsi="Times New Roman" w:cs="Times New Roman"/>
          <w:sz w:val="24"/>
          <w:szCs w:val="24"/>
          <w:lang w:eastAsia="ru-RU"/>
        </w:rPr>
        <w:t xml:space="preserve"> рас</w:t>
      </w:r>
      <w:r w:rsidRPr="00D1072A">
        <w:rPr>
          <w:rFonts w:ascii="Times New Roman" w:hAnsi="Times New Roman" w:cs="Times New Roman"/>
          <w:sz w:val="24"/>
          <w:szCs w:val="24"/>
          <w:lang w:eastAsia="ru-RU"/>
        </w:rPr>
        <w:softHyphen/>
        <w:t>творной смеси?</w:t>
      </w:r>
    </w:p>
    <w:p w:rsidR="003800AD" w:rsidRPr="00D1072A" w:rsidRDefault="003800AD" w:rsidP="00D107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072A">
        <w:rPr>
          <w:rFonts w:ascii="Times New Roman" w:hAnsi="Times New Roman" w:cs="Times New Roman"/>
          <w:sz w:val="24"/>
          <w:szCs w:val="24"/>
          <w:lang w:eastAsia="ru-RU"/>
        </w:rPr>
        <w:t>3. При помощи чего можно уменьшить усадку раствора.</w:t>
      </w:r>
    </w:p>
    <w:p w:rsidR="003800AD" w:rsidRPr="00D1072A" w:rsidRDefault="003800AD" w:rsidP="00D107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072A">
        <w:rPr>
          <w:rFonts w:ascii="Times New Roman" w:hAnsi="Times New Roman" w:cs="Times New Roman"/>
          <w:sz w:val="24"/>
          <w:szCs w:val="24"/>
          <w:lang w:eastAsia="ru-RU"/>
        </w:rPr>
        <w:t>4. С помощью каких строительных материалов мож</w:t>
      </w:r>
      <w:r>
        <w:rPr>
          <w:rFonts w:ascii="Times New Roman" w:hAnsi="Times New Roman" w:cs="Times New Roman"/>
          <w:sz w:val="24"/>
          <w:szCs w:val="24"/>
          <w:lang w:eastAsia="ru-RU"/>
        </w:rPr>
        <w:t>но изме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нить прочность раствора</w:t>
      </w:r>
      <w:r w:rsidRPr="00D1072A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3800AD" w:rsidRDefault="003800AD" w:rsidP="00D107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072A">
        <w:rPr>
          <w:rFonts w:ascii="Times New Roman" w:hAnsi="Times New Roman" w:cs="Times New Roman"/>
          <w:sz w:val="24"/>
          <w:szCs w:val="24"/>
          <w:lang w:eastAsia="ru-RU"/>
        </w:rPr>
        <w:t>5. От чего зависит водоудерживающая способность рас</w:t>
      </w:r>
      <w:r w:rsidRPr="00D1072A">
        <w:rPr>
          <w:rFonts w:ascii="Times New Roman" w:hAnsi="Times New Roman" w:cs="Times New Roman"/>
          <w:sz w:val="24"/>
          <w:szCs w:val="24"/>
          <w:lang w:eastAsia="ru-RU"/>
        </w:rPr>
        <w:softHyphen/>
        <w:t>творной смеси?</w:t>
      </w:r>
    </w:p>
    <w:p w:rsidR="00B04ECB" w:rsidRPr="00D1072A" w:rsidRDefault="00B04ECB" w:rsidP="00D107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2F17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5E2F17">
        <w:rPr>
          <w:rFonts w:ascii="Times New Roman" w:hAnsi="Times New Roman" w:cs="Times New Roman"/>
          <w:sz w:val="24"/>
          <w:szCs w:val="24"/>
          <w:lang w:eastAsia="ru-RU"/>
        </w:rPr>
        <w:t>Повторить тему: «Свойства растворных смесей».</w:t>
      </w:r>
    </w:p>
    <w:p w:rsidR="0001046C" w:rsidRDefault="0001046C" w:rsidP="00F8490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F8490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F8490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F8490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800AD" w:rsidRPr="00D1072A" w:rsidRDefault="003800AD" w:rsidP="00F8490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107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Практическая работа № 6</w:t>
      </w:r>
    </w:p>
    <w:p w:rsidR="003800AD" w:rsidRPr="009D7459" w:rsidRDefault="003800AD" w:rsidP="009D745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b/>
          <w:sz w:val="24"/>
          <w:szCs w:val="24"/>
          <w:lang w:eastAsia="ru-RU"/>
        </w:rPr>
        <w:t>Задание: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Определить состав раствора</w:t>
      </w:r>
    </w:p>
    <w:p w:rsidR="003800AD" w:rsidRPr="009D7459" w:rsidRDefault="003800AD" w:rsidP="009D745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b/>
          <w:sz w:val="24"/>
          <w:szCs w:val="24"/>
          <w:lang w:eastAsia="ru-RU"/>
        </w:rPr>
        <w:t>Цель работы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t>: Научиться определять состав раствора.</w:t>
      </w:r>
    </w:p>
    <w:p w:rsidR="0098121C" w:rsidRPr="009D7459" w:rsidRDefault="0098121C" w:rsidP="009D745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b/>
          <w:sz w:val="24"/>
          <w:szCs w:val="24"/>
          <w:lang w:eastAsia="ru-RU"/>
        </w:rPr>
        <w:t>Форма организации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t>: фронтальная.</w:t>
      </w:r>
    </w:p>
    <w:p w:rsidR="003800AD" w:rsidRPr="009D7459" w:rsidRDefault="003800AD" w:rsidP="009D745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b/>
          <w:sz w:val="24"/>
          <w:szCs w:val="24"/>
          <w:lang w:eastAsia="ru-RU"/>
        </w:rPr>
        <w:t>Обеспечивающие средства</w:t>
      </w:r>
    </w:p>
    <w:p w:rsidR="003800AD" w:rsidRPr="009D7459" w:rsidRDefault="003800AD" w:rsidP="009D745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sz w:val="24"/>
          <w:szCs w:val="24"/>
          <w:lang w:eastAsia="ru-RU"/>
        </w:rPr>
        <w:t>1. Задачи для 1 и 2 варианта.</w:t>
      </w:r>
    </w:p>
    <w:p w:rsidR="003800AD" w:rsidRPr="009D7459" w:rsidRDefault="003800AD" w:rsidP="009D745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sz w:val="24"/>
          <w:szCs w:val="24"/>
          <w:lang w:eastAsia="ru-RU"/>
        </w:rPr>
        <w:t>2. Таблица</w:t>
      </w:r>
    </w:p>
    <w:p w:rsidR="003800AD" w:rsidRPr="009D7459" w:rsidRDefault="003800AD" w:rsidP="009D745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b/>
          <w:sz w:val="24"/>
          <w:szCs w:val="24"/>
          <w:lang w:eastAsia="ru-RU"/>
        </w:rPr>
        <w:t>Таблица.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t xml:space="preserve"> Рекомендуемые марки цемента в зависимости от марок раствора.</w:t>
      </w:r>
    </w:p>
    <w:p w:rsidR="003800AD" w:rsidRPr="009D7459" w:rsidRDefault="003800AD" w:rsidP="009D745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645" w:type="dxa"/>
        <w:tblLook w:val="00A0" w:firstRow="1" w:lastRow="0" w:firstColumn="1" w:lastColumn="0" w:noHBand="0" w:noVBand="0"/>
      </w:tblPr>
      <w:tblGrid>
        <w:gridCol w:w="1365"/>
        <w:gridCol w:w="1382"/>
        <w:gridCol w:w="1383"/>
        <w:gridCol w:w="1383"/>
        <w:gridCol w:w="1383"/>
        <w:gridCol w:w="1383"/>
        <w:gridCol w:w="1366"/>
      </w:tblGrid>
      <w:tr w:rsidR="003800AD" w:rsidRPr="009D7459" w:rsidTr="005E2F17">
        <w:tc>
          <w:tcPr>
            <w:tcW w:w="1245" w:type="dxa"/>
          </w:tcPr>
          <w:p w:rsidR="003800AD" w:rsidRPr="009D7459" w:rsidRDefault="003800AD" w:rsidP="009D74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Марка раствора</w:t>
            </w:r>
          </w:p>
        </w:tc>
        <w:tc>
          <w:tcPr>
            <w:tcW w:w="1260" w:type="dxa"/>
          </w:tcPr>
          <w:p w:rsidR="003800AD" w:rsidRPr="009D7459" w:rsidRDefault="003800AD" w:rsidP="009D74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0" w:type="dxa"/>
          </w:tcPr>
          <w:p w:rsidR="003800AD" w:rsidRPr="009D7459" w:rsidRDefault="003800AD" w:rsidP="009D74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0" w:type="dxa"/>
          </w:tcPr>
          <w:p w:rsidR="003800AD" w:rsidRPr="009D7459" w:rsidRDefault="003800AD" w:rsidP="009D74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60" w:type="dxa"/>
          </w:tcPr>
          <w:p w:rsidR="003800AD" w:rsidRPr="009D7459" w:rsidRDefault="003800AD" w:rsidP="009D74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3800AD" w:rsidRPr="009D7459" w:rsidRDefault="003800AD" w:rsidP="009D74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45" w:type="dxa"/>
          </w:tcPr>
          <w:p w:rsidR="003800AD" w:rsidRPr="009D7459" w:rsidRDefault="003800AD" w:rsidP="009D74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800AD" w:rsidRPr="009D7459" w:rsidTr="005E2F17">
        <w:tc>
          <w:tcPr>
            <w:tcW w:w="1245" w:type="dxa"/>
          </w:tcPr>
          <w:p w:rsidR="003800AD" w:rsidRPr="009D7459" w:rsidRDefault="003800AD" w:rsidP="009D74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Марка цемента</w:t>
            </w:r>
          </w:p>
        </w:tc>
        <w:tc>
          <w:tcPr>
            <w:tcW w:w="1260" w:type="dxa"/>
          </w:tcPr>
          <w:p w:rsidR="003800AD" w:rsidRPr="009D7459" w:rsidRDefault="003800AD" w:rsidP="009D74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</w:tcPr>
          <w:p w:rsidR="003800AD" w:rsidRPr="009D7459" w:rsidRDefault="003800AD" w:rsidP="009D74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300...400</w:t>
            </w:r>
          </w:p>
        </w:tc>
        <w:tc>
          <w:tcPr>
            <w:tcW w:w="1260" w:type="dxa"/>
          </w:tcPr>
          <w:p w:rsidR="003800AD" w:rsidRPr="009D7459" w:rsidRDefault="003800AD" w:rsidP="009D74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300...500</w:t>
            </w:r>
          </w:p>
        </w:tc>
        <w:tc>
          <w:tcPr>
            <w:tcW w:w="1260" w:type="dxa"/>
          </w:tcPr>
          <w:p w:rsidR="003800AD" w:rsidRPr="009D7459" w:rsidRDefault="003800AD" w:rsidP="009D74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300...-500</w:t>
            </w:r>
          </w:p>
        </w:tc>
        <w:tc>
          <w:tcPr>
            <w:tcW w:w="1260" w:type="dxa"/>
          </w:tcPr>
          <w:p w:rsidR="003800AD" w:rsidRPr="009D7459" w:rsidRDefault="003800AD" w:rsidP="009D74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300...500</w:t>
            </w:r>
          </w:p>
        </w:tc>
        <w:tc>
          <w:tcPr>
            <w:tcW w:w="1245" w:type="dxa"/>
          </w:tcPr>
          <w:p w:rsidR="003800AD" w:rsidRPr="009D7459" w:rsidRDefault="003800AD" w:rsidP="009D74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400...500</w:t>
            </w:r>
          </w:p>
        </w:tc>
      </w:tr>
    </w:tbl>
    <w:p w:rsidR="003800AD" w:rsidRPr="009D7459" w:rsidRDefault="003800AD" w:rsidP="009D745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00AD" w:rsidRPr="009D7459" w:rsidRDefault="003800AD" w:rsidP="009D745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b/>
          <w:sz w:val="24"/>
          <w:szCs w:val="24"/>
          <w:lang w:eastAsia="ru-RU"/>
        </w:rPr>
        <w:t>Ход работы</w:t>
      </w:r>
    </w:p>
    <w:p w:rsidR="003800AD" w:rsidRPr="009D7459" w:rsidRDefault="003800AD" w:rsidP="009D745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sz w:val="24"/>
          <w:szCs w:val="24"/>
          <w:lang w:eastAsia="ru-RU"/>
        </w:rPr>
        <w:t>Состав раствора определяют расчетом и используют формулы, таблицы и графики, полученные экспериментальным путем. Исход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softHyphen/>
        <w:t>ными данными для расчета являются заданная марка, подвижность и назначение раствора, условия производства работ, а также ха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softHyphen/>
        <w:t>рактеристики исходных материалов.</w:t>
      </w:r>
    </w:p>
    <w:p w:rsidR="003800AD" w:rsidRPr="009D7459" w:rsidRDefault="003800AD" w:rsidP="009D745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sz w:val="24"/>
          <w:szCs w:val="24"/>
          <w:lang w:eastAsia="ru-RU"/>
        </w:rPr>
        <w:t>Вариант 1. Требуется подобрать состав раствора марки 50 для оштукатуривания по кирпичу помещения с относительной влаж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softHyphen/>
        <w:t>ностью 45 ...35%. Работают в теплом помещении. Подвижность растворной смеси 9 ... 10 см. Исходные материалы: природный мел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softHyphen/>
        <w:t>кий песок с насыпной плотностью 1150 кг/м</w:t>
      </w:r>
      <w:r w:rsidRPr="009D74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t xml:space="preserve"> при влажности 5%, известковое тесто плотностью 1400 кг/м</w:t>
      </w:r>
      <w:r w:rsidRPr="009D74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800AD" w:rsidRPr="009D7459" w:rsidRDefault="003800AD" w:rsidP="009D745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sz w:val="24"/>
          <w:szCs w:val="24"/>
          <w:lang w:eastAsia="ru-RU"/>
        </w:rPr>
        <w:t>Вариант 2. Определить расход материалов на один замес ра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softHyphen/>
        <w:t>створа. Состав раствора марки 50. Исходные материалы: природный мел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softHyphen/>
        <w:t>кий песок с насыпной плотностью 1150 кг/м</w:t>
      </w:r>
      <w:r w:rsidRPr="009D74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t xml:space="preserve"> при влажности 5%, известковое тесто плотностью 1400 кг/м</w:t>
      </w:r>
      <w:r w:rsidRPr="009D74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t xml:space="preserve">. Растворную смесь изготовляют в </w:t>
      </w:r>
      <w:proofErr w:type="spellStart"/>
      <w:r w:rsidRPr="009D7459">
        <w:rPr>
          <w:rFonts w:ascii="Times New Roman" w:hAnsi="Times New Roman" w:cs="Times New Roman"/>
          <w:sz w:val="24"/>
          <w:szCs w:val="24"/>
          <w:lang w:eastAsia="ru-RU"/>
        </w:rPr>
        <w:t>растворосмесителе</w:t>
      </w:r>
      <w:proofErr w:type="spellEnd"/>
      <w:r w:rsidRPr="009D7459">
        <w:rPr>
          <w:rFonts w:ascii="Times New Roman" w:hAnsi="Times New Roman" w:cs="Times New Roman"/>
          <w:sz w:val="24"/>
          <w:szCs w:val="24"/>
          <w:lang w:eastAsia="ru-RU"/>
        </w:rPr>
        <w:t xml:space="preserve"> СО-46Б с объемом барабана 65 дм</w:t>
      </w:r>
      <w:r w:rsidRPr="009D74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3 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t>(0,065 м</w:t>
      </w:r>
      <w:r w:rsidRPr="009D74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9D7459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3800AD" w:rsidRPr="009D7459" w:rsidRDefault="005E2F17" w:rsidP="009D745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7459">
        <w:rPr>
          <w:rFonts w:ascii="Times New Roman" w:hAnsi="Times New Roman" w:cs="Times New Roman"/>
          <w:sz w:val="24"/>
          <w:szCs w:val="24"/>
          <w:lang w:eastAsia="ru-RU"/>
        </w:rPr>
        <w:t>Контрольные</w:t>
      </w:r>
      <w:r w:rsidR="003800AD" w:rsidRPr="009D7459">
        <w:rPr>
          <w:rFonts w:ascii="Times New Roman" w:hAnsi="Times New Roman" w:cs="Times New Roman"/>
          <w:sz w:val="24"/>
          <w:szCs w:val="24"/>
          <w:lang w:eastAsia="ru-RU"/>
        </w:rPr>
        <w:t xml:space="preserve"> вопросы</w:t>
      </w:r>
    </w:p>
    <w:p w:rsidR="003800AD" w:rsidRPr="00D1072A" w:rsidRDefault="003800AD" w:rsidP="00D107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072A">
        <w:rPr>
          <w:rFonts w:ascii="Times New Roman" w:hAnsi="Times New Roman" w:cs="Times New Roman"/>
          <w:sz w:val="24"/>
          <w:szCs w:val="24"/>
          <w:lang w:eastAsia="ru-RU"/>
        </w:rPr>
        <w:t>1. Дайте определение строительного раствора.</w:t>
      </w:r>
    </w:p>
    <w:p w:rsidR="003800AD" w:rsidRPr="00D1072A" w:rsidRDefault="003800AD" w:rsidP="00D107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072A">
        <w:rPr>
          <w:rFonts w:ascii="Times New Roman" w:hAnsi="Times New Roman" w:cs="Times New Roman"/>
          <w:sz w:val="24"/>
          <w:szCs w:val="24"/>
          <w:lang w:eastAsia="ru-RU"/>
        </w:rPr>
        <w:t>2. Какую функцию выполняет в растворе заполнители?</w:t>
      </w:r>
    </w:p>
    <w:p w:rsidR="003800AD" w:rsidRPr="00D1072A" w:rsidRDefault="003800AD" w:rsidP="00D107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072A">
        <w:rPr>
          <w:rFonts w:ascii="Times New Roman" w:hAnsi="Times New Roman" w:cs="Times New Roman"/>
          <w:sz w:val="24"/>
          <w:szCs w:val="24"/>
          <w:lang w:eastAsia="ru-RU"/>
        </w:rPr>
        <w:t>3. Как классифицируются строительные растворы?</w:t>
      </w:r>
    </w:p>
    <w:p w:rsidR="003800AD" w:rsidRPr="00D1072A" w:rsidRDefault="003800AD" w:rsidP="00D107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072A">
        <w:rPr>
          <w:rFonts w:ascii="Times New Roman" w:hAnsi="Times New Roman" w:cs="Times New Roman"/>
          <w:sz w:val="24"/>
          <w:szCs w:val="24"/>
          <w:lang w:eastAsia="ru-RU"/>
        </w:rPr>
        <w:t>4. Какие растворы относят к жирным и тощим?</w:t>
      </w:r>
    </w:p>
    <w:p w:rsidR="003800AD" w:rsidRDefault="003800AD" w:rsidP="00D107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072A">
        <w:rPr>
          <w:rFonts w:ascii="Times New Roman" w:hAnsi="Times New Roman" w:cs="Times New Roman"/>
          <w:sz w:val="24"/>
          <w:szCs w:val="24"/>
          <w:lang w:eastAsia="ru-RU"/>
        </w:rPr>
        <w:t>5. Перечислите виды строительных растворов.</w:t>
      </w:r>
    </w:p>
    <w:p w:rsidR="005E2F17" w:rsidRPr="00D1072A" w:rsidRDefault="005E2F17" w:rsidP="00D107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2F17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: Повторить тему: «Составы строительных растворов».</w:t>
      </w:r>
    </w:p>
    <w:p w:rsidR="0001046C" w:rsidRDefault="0001046C" w:rsidP="00BE129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E129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E129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E129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E129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E129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E129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E129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BE129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800AD" w:rsidRPr="001001E9" w:rsidRDefault="003800AD" w:rsidP="00BE129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Практическая работа № 7</w:t>
      </w:r>
    </w:p>
    <w:p w:rsidR="003800AD" w:rsidRPr="00BE1293" w:rsidRDefault="003800AD" w:rsidP="00BE129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E12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Задание: Составление таблицы технических характеристик ГКЛ и ГВЛ </w:t>
      </w:r>
    </w:p>
    <w:p w:rsidR="003800AD" w:rsidRPr="002C14CB" w:rsidRDefault="003800AD" w:rsidP="00BE1293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14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работы </w:t>
      </w:r>
    </w:p>
    <w:p w:rsidR="003800AD" w:rsidRDefault="003800AD" w:rsidP="00BE12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293">
        <w:rPr>
          <w:rFonts w:ascii="Times New Roman" w:hAnsi="Times New Roman" w:cs="Times New Roman"/>
          <w:sz w:val="24"/>
          <w:szCs w:val="24"/>
          <w:lang w:eastAsia="ru-RU"/>
        </w:rPr>
        <w:t>Научиться определять виды ГКЛ, знать их технические характеристики.</w:t>
      </w:r>
    </w:p>
    <w:p w:rsidR="00A6324A" w:rsidRPr="00BE1293" w:rsidRDefault="00A6324A" w:rsidP="00BE12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324A">
        <w:rPr>
          <w:rFonts w:ascii="Times New Roman" w:hAnsi="Times New Roman" w:cs="Times New Roman"/>
          <w:b/>
          <w:sz w:val="24"/>
          <w:szCs w:val="24"/>
          <w:lang w:eastAsia="ru-RU"/>
        </w:rPr>
        <w:t>Форма организации: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групповая.</w:t>
      </w:r>
    </w:p>
    <w:p w:rsidR="003800AD" w:rsidRPr="002C14CB" w:rsidRDefault="003800AD" w:rsidP="00BE1293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14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Обеспечивающие средства</w:t>
      </w:r>
    </w:p>
    <w:p w:rsidR="003800AD" w:rsidRPr="00BE1293" w:rsidRDefault="003800AD" w:rsidP="00BE12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293">
        <w:rPr>
          <w:rFonts w:ascii="Times New Roman" w:hAnsi="Times New Roman" w:cs="Times New Roman"/>
          <w:sz w:val="24"/>
          <w:szCs w:val="24"/>
          <w:lang w:eastAsia="ru-RU"/>
        </w:rPr>
        <w:t>Альбом рабочих чертежей "Комплектные системы КНАУФ";</w:t>
      </w:r>
    </w:p>
    <w:p w:rsidR="003800AD" w:rsidRPr="00BE1293" w:rsidRDefault="003800AD" w:rsidP="00BE12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293">
        <w:rPr>
          <w:rFonts w:ascii="Times New Roman" w:hAnsi="Times New Roman" w:cs="Times New Roman"/>
          <w:sz w:val="24"/>
          <w:szCs w:val="24"/>
          <w:lang w:eastAsia="ru-RU"/>
        </w:rPr>
        <w:t>Б.А. Буданов, В.В. Поплавский, Технология монтажа каркасно-обшивных конструкций, учебник для НПО;</w:t>
      </w:r>
    </w:p>
    <w:p w:rsidR="003800AD" w:rsidRPr="002C14CB" w:rsidRDefault="003800AD" w:rsidP="00BE1293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14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Задание</w:t>
      </w:r>
    </w:p>
    <w:p w:rsidR="003800AD" w:rsidRPr="00814587" w:rsidRDefault="003800AD" w:rsidP="00BE12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sz w:val="24"/>
          <w:szCs w:val="24"/>
          <w:lang w:eastAsia="ru-RU"/>
        </w:rPr>
        <w:t>Заполнить таблицы:</w:t>
      </w:r>
    </w:p>
    <w:p w:rsidR="003800AD" w:rsidRPr="00BE1293" w:rsidRDefault="003800AD" w:rsidP="00BE12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293">
        <w:rPr>
          <w:rFonts w:ascii="Times New Roman" w:hAnsi="Times New Roman" w:cs="Times New Roman"/>
          <w:sz w:val="24"/>
          <w:szCs w:val="24"/>
          <w:lang w:eastAsia="ru-RU"/>
        </w:rPr>
        <w:t>технические характеристики ГКЛ и ГВЛ;</w:t>
      </w:r>
    </w:p>
    <w:p w:rsidR="003800AD" w:rsidRPr="00BE1293" w:rsidRDefault="003800AD" w:rsidP="00BE12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293">
        <w:rPr>
          <w:rFonts w:ascii="Times New Roman" w:hAnsi="Times New Roman" w:cs="Times New Roman"/>
          <w:sz w:val="24"/>
          <w:szCs w:val="24"/>
          <w:lang w:eastAsia="ru-RU"/>
        </w:rPr>
        <w:t>виды кромок;</w:t>
      </w:r>
    </w:p>
    <w:p w:rsidR="003800AD" w:rsidRPr="00BE1293" w:rsidRDefault="003800AD" w:rsidP="00BE12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293">
        <w:rPr>
          <w:rFonts w:ascii="Times New Roman" w:hAnsi="Times New Roman" w:cs="Times New Roman"/>
          <w:sz w:val="24"/>
          <w:szCs w:val="24"/>
          <w:lang w:eastAsia="ru-RU"/>
        </w:rPr>
        <w:t>размеры ГКЛ</w:t>
      </w:r>
    </w:p>
    <w:p w:rsidR="003800AD" w:rsidRPr="002C14CB" w:rsidRDefault="003800AD" w:rsidP="00BE1293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14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Ход работы </w:t>
      </w:r>
    </w:p>
    <w:p w:rsidR="003800AD" w:rsidRPr="00BE1293" w:rsidRDefault="003800AD" w:rsidP="00BE12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293">
        <w:rPr>
          <w:rFonts w:ascii="Times New Roman" w:hAnsi="Times New Roman" w:cs="Times New Roman"/>
          <w:sz w:val="24"/>
          <w:szCs w:val="24"/>
          <w:lang w:eastAsia="ru-RU"/>
        </w:rPr>
        <w:t>1. Изучить альбом рабочих чертежей "Комплектные системы КНАУФ".</w:t>
      </w:r>
    </w:p>
    <w:p w:rsidR="003800AD" w:rsidRPr="00BE1293" w:rsidRDefault="003800AD" w:rsidP="00BE12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293">
        <w:rPr>
          <w:rFonts w:ascii="Times New Roman" w:hAnsi="Times New Roman" w:cs="Times New Roman"/>
          <w:sz w:val="24"/>
          <w:szCs w:val="24"/>
          <w:lang w:eastAsia="ru-RU"/>
        </w:rPr>
        <w:t>2. Повторить тему "Гипсокартонные листы"</w:t>
      </w:r>
    </w:p>
    <w:p w:rsidR="003800AD" w:rsidRPr="00BE1293" w:rsidRDefault="003800AD" w:rsidP="00BE12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Заполнить таблицы</w:t>
      </w:r>
    </w:p>
    <w:p w:rsidR="003800AD" w:rsidRPr="00BE1293" w:rsidRDefault="003800AD" w:rsidP="00BE1293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E1293">
        <w:rPr>
          <w:rFonts w:ascii="Times New Roman" w:hAnsi="Times New Roman" w:cs="Times New Roman"/>
          <w:sz w:val="24"/>
          <w:szCs w:val="24"/>
          <w:lang w:eastAsia="ru-RU"/>
        </w:rPr>
        <w:t>Таблица результатов</w:t>
      </w:r>
    </w:p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8790" w:type="dxa"/>
        <w:tblLook w:val="00A0" w:firstRow="1" w:lastRow="0" w:firstColumn="1" w:lastColumn="0" w:noHBand="0" w:noVBand="0"/>
      </w:tblPr>
      <w:tblGrid>
        <w:gridCol w:w="4963"/>
        <w:gridCol w:w="1508"/>
        <w:gridCol w:w="2319"/>
      </w:tblGrid>
      <w:tr w:rsidR="003800AD" w:rsidRPr="00AF06DE" w:rsidTr="007713CB">
        <w:tc>
          <w:tcPr>
            <w:tcW w:w="45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гипсокартонного листа</w:t>
            </w:r>
          </w:p>
        </w:tc>
        <w:tc>
          <w:tcPr>
            <w:tcW w:w="139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 картона</w:t>
            </w:r>
          </w:p>
        </w:tc>
        <w:tc>
          <w:tcPr>
            <w:tcW w:w="21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 маркировки</w:t>
            </w:r>
          </w:p>
        </w:tc>
      </w:tr>
      <w:tr w:rsidR="003800AD" w:rsidRPr="00AF06DE" w:rsidTr="007713CB">
        <w:tc>
          <w:tcPr>
            <w:tcW w:w="45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Обычный (ГКЛ)</w:t>
            </w:r>
          </w:p>
        </w:tc>
        <w:tc>
          <w:tcPr>
            <w:tcW w:w="139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7713CB">
        <w:tc>
          <w:tcPr>
            <w:tcW w:w="45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Влагостойкий (ГКЛВ)</w:t>
            </w:r>
          </w:p>
        </w:tc>
        <w:tc>
          <w:tcPr>
            <w:tcW w:w="139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7713CB">
        <w:tc>
          <w:tcPr>
            <w:tcW w:w="45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Огнестойкий (ГКЛО) с повышенной сопротивляемостью воздействию открытого пламени</w:t>
            </w:r>
          </w:p>
        </w:tc>
        <w:tc>
          <w:tcPr>
            <w:tcW w:w="139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7713CB">
        <w:tc>
          <w:tcPr>
            <w:tcW w:w="459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Влагостойкие (ГКЛВО) с повышенной сопротивляемостью воздействию открытого пламени</w:t>
            </w:r>
          </w:p>
        </w:tc>
        <w:tc>
          <w:tcPr>
            <w:tcW w:w="139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00AD" w:rsidRPr="001001E9" w:rsidRDefault="003800AD" w:rsidP="001001E9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00AD" w:rsidRPr="001001E9" w:rsidRDefault="003800AD" w:rsidP="00100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 xml:space="preserve">Таблица результатов </w:t>
      </w:r>
    </w:p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8790" w:type="dxa"/>
        <w:tblLook w:val="00A0" w:firstRow="1" w:lastRow="0" w:firstColumn="1" w:lastColumn="0" w:noHBand="0" w:noVBand="0"/>
      </w:tblPr>
      <w:tblGrid>
        <w:gridCol w:w="2747"/>
        <w:gridCol w:w="2131"/>
        <w:gridCol w:w="1964"/>
        <w:gridCol w:w="1948"/>
      </w:tblGrid>
      <w:tr w:rsidR="003800AD" w:rsidRPr="00AF06DE" w:rsidTr="007713CB">
        <w:tc>
          <w:tcPr>
            <w:tcW w:w="2475" w:type="dxa"/>
          </w:tcPr>
          <w:p w:rsidR="003800AD" w:rsidRPr="001001E9" w:rsidRDefault="003800AD" w:rsidP="000A10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20" w:type="dxa"/>
          </w:tcPr>
          <w:p w:rsidR="003800AD" w:rsidRPr="001001E9" w:rsidRDefault="003800AD" w:rsidP="000A10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толщина, мм </w:t>
            </w:r>
          </w:p>
        </w:tc>
        <w:tc>
          <w:tcPr>
            <w:tcW w:w="1770" w:type="dxa"/>
          </w:tcPr>
          <w:p w:rsidR="003800AD" w:rsidRPr="001001E9" w:rsidRDefault="003800AD" w:rsidP="000A10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ширина, мм </w:t>
            </w:r>
          </w:p>
        </w:tc>
        <w:tc>
          <w:tcPr>
            <w:tcW w:w="1755" w:type="dxa"/>
          </w:tcPr>
          <w:p w:rsidR="003800AD" w:rsidRPr="001001E9" w:rsidRDefault="003800AD" w:rsidP="000A10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длина, мм </w:t>
            </w:r>
          </w:p>
        </w:tc>
      </w:tr>
      <w:tr w:rsidR="003800AD" w:rsidRPr="00AF06DE" w:rsidTr="007713CB">
        <w:tc>
          <w:tcPr>
            <w:tcW w:w="2475" w:type="dxa"/>
            <w:vMerge w:val="restart"/>
          </w:tcPr>
          <w:p w:rsidR="003800AD" w:rsidRPr="001001E9" w:rsidRDefault="003800AD" w:rsidP="000A10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ГКЛ </w:t>
            </w: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3800AD" w:rsidRPr="001001E9" w:rsidRDefault="003800AD" w:rsidP="007713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3800AD" w:rsidRPr="001001E9" w:rsidRDefault="003800AD" w:rsidP="001001E9">
            <w:pPr>
              <w:numPr>
                <w:ilvl w:val="2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 w:val="restart"/>
          </w:tcPr>
          <w:p w:rsidR="003800AD" w:rsidRPr="001001E9" w:rsidRDefault="003800AD" w:rsidP="000A10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7713CB">
        <w:tc>
          <w:tcPr>
            <w:tcW w:w="0" w:type="auto"/>
            <w:vMerge/>
          </w:tcPr>
          <w:p w:rsidR="003800AD" w:rsidRPr="001001E9" w:rsidRDefault="003800AD" w:rsidP="00100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3800AD" w:rsidRPr="001001E9" w:rsidRDefault="003800AD" w:rsidP="007713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3800AD" w:rsidRPr="001001E9" w:rsidRDefault="003800AD" w:rsidP="001001E9">
            <w:pPr>
              <w:numPr>
                <w:ilvl w:val="2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800AD" w:rsidRPr="001001E9" w:rsidRDefault="003800AD" w:rsidP="00100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7713CB">
        <w:tc>
          <w:tcPr>
            <w:tcW w:w="2475" w:type="dxa"/>
          </w:tcPr>
          <w:p w:rsidR="003800AD" w:rsidRPr="001001E9" w:rsidRDefault="003800AD" w:rsidP="000A10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ГКЛВ </w:t>
            </w:r>
          </w:p>
        </w:tc>
        <w:tc>
          <w:tcPr>
            <w:tcW w:w="1920" w:type="dxa"/>
          </w:tcPr>
          <w:p w:rsidR="003800AD" w:rsidRPr="001001E9" w:rsidRDefault="003800AD" w:rsidP="007713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3800AD" w:rsidRPr="001001E9" w:rsidRDefault="003800AD" w:rsidP="001001E9">
            <w:pPr>
              <w:numPr>
                <w:ilvl w:val="2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800AD" w:rsidRPr="001001E9" w:rsidRDefault="003800AD" w:rsidP="00100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7713CB">
        <w:tc>
          <w:tcPr>
            <w:tcW w:w="2475" w:type="dxa"/>
            <w:vMerge w:val="restart"/>
          </w:tcPr>
          <w:p w:rsidR="003800AD" w:rsidRPr="001001E9" w:rsidRDefault="003800AD" w:rsidP="000A10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ГКЛО </w:t>
            </w:r>
          </w:p>
        </w:tc>
        <w:tc>
          <w:tcPr>
            <w:tcW w:w="1920" w:type="dxa"/>
          </w:tcPr>
          <w:p w:rsidR="003800AD" w:rsidRPr="001001E9" w:rsidRDefault="003800AD" w:rsidP="007713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3800AD" w:rsidRPr="001001E9" w:rsidRDefault="003800AD" w:rsidP="001001E9">
            <w:pPr>
              <w:numPr>
                <w:ilvl w:val="2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800AD" w:rsidRPr="001001E9" w:rsidRDefault="003800AD" w:rsidP="00100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7713CB">
        <w:tc>
          <w:tcPr>
            <w:tcW w:w="0" w:type="auto"/>
            <w:vMerge/>
          </w:tcPr>
          <w:p w:rsidR="003800AD" w:rsidRPr="001001E9" w:rsidRDefault="003800AD" w:rsidP="00100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3800AD" w:rsidRPr="001001E9" w:rsidRDefault="003800AD" w:rsidP="007713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3800AD" w:rsidRPr="001001E9" w:rsidRDefault="003800AD" w:rsidP="001001E9">
            <w:pPr>
              <w:numPr>
                <w:ilvl w:val="2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800AD" w:rsidRPr="001001E9" w:rsidRDefault="003800AD" w:rsidP="00100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7713CB">
        <w:tc>
          <w:tcPr>
            <w:tcW w:w="2475" w:type="dxa"/>
          </w:tcPr>
          <w:p w:rsidR="003800AD" w:rsidRPr="001001E9" w:rsidRDefault="003800AD" w:rsidP="000A10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ГКЛВО </w:t>
            </w:r>
          </w:p>
        </w:tc>
        <w:tc>
          <w:tcPr>
            <w:tcW w:w="1920" w:type="dxa"/>
          </w:tcPr>
          <w:p w:rsidR="003800AD" w:rsidRPr="001001E9" w:rsidRDefault="003800AD" w:rsidP="007713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3800AD" w:rsidRPr="001001E9" w:rsidRDefault="003800AD" w:rsidP="001001E9">
            <w:pPr>
              <w:numPr>
                <w:ilvl w:val="2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800AD" w:rsidRPr="001001E9" w:rsidRDefault="003800AD" w:rsidP="00100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00AD" w:rsidRPr="001001E9" w:rsidRDefault="008725D8" w:rsidP="000A10BB">
      <w:p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7" o:spid="_x0000_s1026" type="#_x0000_t75" alt="https://arhivurokov.ru/multiurok/d/7/1/d713df3f69601101bff8307d67fe8fd10ed89548/mietodichieskiie-ukazaniia-dlia-praktichieskikh-la_3.png" style="position:absolute;left:0;text-align:left;margin-left:0;margin-top:0;width:135pt;height:92.2pt;z-index:251658240;visibility:visible;mso-wrap-distance-left:0;mso-wrap-distance-right:0;mso-position-horizontal:left;mso-position-horizontal-relative:text;mso-position-vertical-relative:line" o:allowoverlap="f">
            <v:imagedata r:id="rId7" o:title=""/>
            <w10:wrap type="square"/>
          </v:shape>
        </w:pict>
      </w:r>
    </w:p>
    <w:p w:rsidR="003800AD" w:rsidRPr="001001E9" w:rsidRDefault="003800AD" w:rsidP="007713CB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Таблица результатов</w:t>
      </w:r>
    </w:p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360" w:type="dxa"/>
        <w:tblLook w:val="00A0" w:firstRow="1" w:lastRow="0" w:firstColumn="1" w:lastColumn="0" w:noHBand="0" w:noVBand="0"/>
      </w:tblPr>
      <w:tblGrid>
        <w:gridCol w:w="3939"/>
        <w:gridCol w:w="5421"/>
      </w:tblGrid>
      <w:tr w:rsidR="003800AD" w:rsidRPr="00AF06DE" w:rsidTr="007713CB">
        <w:tc>
          <w:tcPr>
            <w:tcW w:w="375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кромок</w:t>
            </w:r>
          </w:p>
        </w:tc>
        <w:tc>
          <w:tcPr>
            <w:tcW w:w="516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Условные обозначения</w:t>
            </w:r>
          </w:p>
        </w:tc>
      </w:tr>
      <w:tr w:rsidR="003800AD" w:rsidRPr="00AF06DE" w:rsidTr="007713CB">
        <w:tc>
          <w:tcPr>
            <w:tcW w:w="3750" w:type="dxa"/>
          </w:tcPr>
          <w:p w:rsidR="003800AD" w:rsidRPr="001001E9" w:rsidRDefault="008725D8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5" o:spid="_x0000_i1026" type="#_x0000_t75" alt="https://arhivurokov.ru/multiurok/d/7/1/d713df3f69601101bff8307d67fe8fd10ed89548/mietodichieskiie-ukazaniia-dlia-praktichieskikh-la_4.png" style="width:129pt;height:17.25pt;visibility:visible">
                  <v:imagedata r:id="rId8" o:title=""/>
                </v:shape>
              </w:pict>
            </w: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7713CB">
        <w:tc>
          <w:tcPr>
            <w:tcW w:w="3750" w:type="dxa"/>
          </w:tcPr>
          <w:p w:rsidR="003800AD" w:rsidRPr="001001E9" w:rsidRDefault="008725D8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4" o:spid="_x0000_i1027" type="#_x0000_t75" alt="https://arhivurokov.ru/multiurok/d/7/1/d713df3f69601101bff8307d67fe8fd10ed89548/mietodichieskiie-ukazaniia-dlia-praktichieskikh-la_5.png" style="width:143.25pt;height:27.75pt;visibility:visible">
                  <v:imagedata r:id="rId9" o:title=""/>
                </v:shape>
              </w:pict>
            </w: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7713CB">
        <w:tc>
          <w:tcPr>
            <w:tcW w:w="3750" w:type="dxa"/>
          </w:tcPr>
          <w:p w:rsidR="003800AD" w:rsidRPr="001001E9" w:rsidRDefault="008725D8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3" o:spid="_x0000_i1028" type="#_x0000_t75" alt="https://arhivurokov.ru/multiurok/d/7/1/d713df3f69601101bff8307d67fe8fd10ed89548/mietodichieskiie-ukazaniia-dlia-praktichieskikh-la_6.png" style="width:129pt;height:17.25pt;visibility:visible">
                  <v:imagedata r:id="rId10" o:title=""/>
                </v:shape>
              </w:pict>
            </w: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7713CB">
        <w:tc>
          <w:tcPr>
            <w:tcW w:w="3750" w:type="dxa"/>
          </w:tcPr>
          <w:p w:rsidR="003800AD" w:rsidRPr="001001E9" w:rsidRDefault="008725D8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2" o:spid="_x0000_i1029" type="#_x0000_t75" alt="https://arhivurokov.ru/multiurok/d/7/1/d713df3f69601101bff8307d67fe8fd10ed89548/mietodichieskiie-ukazaniia-dlia-praktichieskikh-la_7.png" style="width:143.25pt;height:27.75pt;visibility:visible">
                  <v:imagedata r:id="rId11" o:title=""/>
                </v:shape>
              </w:pict>
            </w: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7713CB">
        <w:tc>
          <w:tcPr>
            <w:tcW w:w="3750" w:type="dxa"/>
          </w:tcPr>
          <w:p w:rsidR="003800AD" w:rsidRPr="001001E9" w:rsidRDefault="008725D8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1" o:spid="_x0000_i1030" type="#_x0000_t75" alt="https://arhivurokov.ru/multiurok/d/7/1/d713df3f69601101bff8307d67fe8fd10ed89548/mietodichieskiie-ukazaniia-dlia-praktichieskikh-la_8.png" style="width:129pt;height:17.25pt;visibility:visible">
                  <v:imagedata r:id="rId12" o:title=""/>
                </v:shape>
              </w:pict>
            </w:r>
          </w:p>
        </w:tc>
        <w:tc>
          <w:tcPr>
            <w:tcW w:w="516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00AD" w:rsidRPr="0064528C" w:rsidRDefault="003800AD" w:rsidP="0064528C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52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Упражне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ние по практическому занятию № 7</w:t>
      </w:r>
    </w:p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1.ГКЛ облицованы с двух сторон:</w:t>
      </w:r>
    </w:p>
    <w:tbl>
      <w:tblPr>
        <w:tblStyle w:val="a7"/>
        <w:tblW w:w="4860" w:type="dxa"/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Гипсом</w:t>
            </w:r>
          </w:p>
        </w:tc>
      </w:tr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Картоном</w:t>
            </w:r>
          </w:p>
        </w:tc>
      </w:tr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Стекловолокном</w:t>
            </w:r>
          </w:p>
        </w:tc>
      </w:tr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Материалом</w:t>
            </w:r>
          </w:p>
        </w:tc>
      </w:tr>
    </w:tbl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2.Обычные ГКЛ имеют цвет картона:</w:t>
      </w:r>
    </w:p>
    <w:tbl>
      <w:tblPr>
        <w:tblStyle w:val="a7"/>
        <w:tblW w:w="4860" w:type="dxa"/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Зеленый </w:t>
            </w:r>
          </w:p>
        </w:tc>
      </w:tr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Голубой </w:t>
            </w:r>
          </w:p>
        </w:tc>
      </w:tr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Серый</w:t>
            </w:r>
          </w:p>
        </w:tc>
      </w:tr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</w:tr>
    </w:tbl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3.ГКЛ изготавливают из строительного гипса марки не ниже:</w:t>
      </w:r>
    </w:p>
    <w:tbl>
      <w:tblPr>
        <w:tblStyle w:val="a7"/>
        <w:tblW w:w="8640" w:type="dxa"/>
        <w:tblLook w:val="00A0" w:firstRow="1" w:lastRow="0" w:firstColumn="1" w:lastColumn="0" w:noHBand="0" w:noVBand="0"/>
      </w:tblPr>
      <w:tblGrid>
        <w:gridCol w:w="366"/>
        <w:gridCol w:w="3954"/>
        <w:gridCol w:w="366"/>
        <w:gridCol w:w="3954"/>
      </w:tblGrid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Г-2</w:t>
            </w:r>
          </w:p>
        </w:tc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Г-3</w:t>
            </w:r>
          </w:p>
        </w:tc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Г-4</w:t>
            </w:r>
          </w:p>
        </w:tc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Г-5</w:t>
            </w:r>
          </w:p>
        </w:tc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4. ГВЛВ применяются для облицовки помещений:</w:t>
      </w:r>
    </w:p>
    <w:tbl>
      <w:tblPr>
        <w:tblStyle w:val="a7"/>
        <w:tblW w:w="4320" w:type="dxa"/>
        <w:tblLook w:val="00A0" w:firstRow="1" w:lastRow="0" w:firstColumn="1" w:lastColumn="0" w:noHBand="0" w:noVBand="0"/>
      </w:tblPr>
      <w:tblGrid>
        <w:gridCol w:w="366"/>
        <w:gridCol w:w="3954"/>
      </w:tblGrid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Сухих</w:t>
            </w:r>
          </w:p>
        </w:tc>
      </w:tr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повышенной влажностью</w:t>
            </w:r>
          </w:p>
        </w:tc>
      </w:tr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воздействием огня</w:t>
            </w:r>
          </w:p>
        </w:tc>
      </w:tr>
    </w:tbl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5. В зависимости от точности изготовления ГВЛ бывают следующих групп:</w:t>
      </w:r>
    </w:p>
    <w:tbl>
      <w:tblPr>
        <w:tblStyle w:val="a7"/>
        <w:tblW w:w="4320" w:type="dxa"/>
        <w:tblLook w:val="00A0" w:firstRow="1" w:lastRow="0" w:firstColumn="1" w:lastColumn="0" w:noHBand="0" w:noVBand="0"/>
      </w:tblPr>
      <w:tblGrid>
        <w:gridCol w:w="366"/>
        <w:gridCol w:w="3954"/>
      </w:tblGrid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3800AD" w:rsidRPr="00AF06DE" w:rsidTr="007713CB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</w:tbl>
    <w:p w:rsidR="003800AD" w:rsidRPr="007713CB" w:rsidRDefault="007713CB" w:rsidP="0064528C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13CB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Контрольные</w:t>
      </w:r>
      <w:r w:rsidR="003800AD" w:rsidRPr="007713C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вопросы.</w:t>
      </w:r>
    </w:p>
    <w:p w:rsidR="003800AD" w:rsidRPr="0064528C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28C">
        <w:rPr>
          <w:rFonts w:ascii="Times New Roman" w:hAnsi="Times New Roman" w:cs="Times New Roman"/>
          <w:sz w:val="24"/>
          <w:szCs w:val="24"/>
          <w:lang w:eastAsia="ru-RU"/>
        </w:rPr>
        <w:t>1. Что представл</w:t>
      </w:r>
      <w:r w:rsidR="007713CB">
        <w:rPr>
          <w:rFonts w:ascii="Times New Roman" w:hAnsi="Times New Roman" w:cs="Times New Roman"/>
          <w:sz w:val="24"/>
          <w:szCs w:val="24"/>
          <w:lang w:eastAsia="ru-RU"/>
        </w:rPr>
        <w:t>яют собой гипсокартонные листы?</w:t>
      </w:r>
    </w:p>
    <w:p w:rsidR="003800AD" w:rsidRPr="0064528C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28C">
        <w:rPr>
          <w:rFonts w:ascii="Times New Roman" w:hAnsi="Times New Roman" w:cs="Times New Roman"/>
          <w:sz w:val="24"/>
          <w:szCs w:val="24"/>
          <w:lang w:eastAsia="ru-RU"/>
        </w:rPr>
        <w:t>2. На какие виды подразделяются листы в зависимости от свойств?</w:t>
      </w:r>
    </w:p>
    <w:p w:rsidR="003800AD" w:rsidRPr="0064528C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28C">
        <w:rPr>
          <w:rFonts w:ascii="Times New Roman" w:hAnsi="Times New Roman" w:cs="Times New Roman"/>
          <w:sz w:val="24"/>
          <w:szCs w:val="24"/>
          <w:lang w:eastAsia="ru-RU"/>
        </w:rPr>
        <w:t>3. Как маркируются листы ГКЛ?</w:t>
      </w:r>
    </w:p>
    <w:p w:rsidR="003800AD" w:rsidRPr="0064528C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28C">
        <w:rPr>
          <w:rFonts w:ascii="Times New Roman" w:hAnsi="Times New Roman" w:cs="Times New Roman"/>
          <w:sz w:val="24"/>
          <w:szCs w:val="24"/>
          <w:lang w:eastAsia="ru-RU"/>
        </w:rPr>
        <w:t>4. Каковы размеры ГКЛ?</w:t>
      </w:r>
    </w:p>
    <w:p w:rsidR="003800AD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28C">
        <w:rPr>
          <w:rFonts w:ascii="Times New Roman" w:hAnsi="Times New Roman" w:cs="Times New Roman"/>
          <w:sz w:val="24"/>
          <w:szCs w:val="24"/>
          <w:lang w:eastAsia="ru-RU"/>
        </w:rPr>
        <w:t>5. Какие листы более твердые ГКЛ или ГВЛ?</w:t>
      </w:r>
    </w:p>
    <w:p w:rsidR="007713CB" w:rsidRPr="0064528C" w:rsidRDefault="007713CB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8AF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: Повторить тему: «Обшивочные крупноразмерные листы».</w:t>
      </w:r>
    </w:p>
    <w:p w:rsidR="0001046C" w:rsidRDefault="0001046C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046C" w:rsidRDefault="0001046C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800AD" w:rsidRPr="001001E9" w:rsidRDefault="003800AD" w:rsidP="006452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Практическая работа № 8</w:t>
      </w:r>
      <w:r w:rsidRPr="00100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800AD" w:rsidRPr="0064528C" w:rsidRDefault="003800AD" w:rsidP="0064528C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452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Задание: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Определить качество</w:t>
      </w:r>
      <w:r w:rsidRPr="006452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керамических плиток</w:t>
      </w:r>
    </w:p>
    <w:p w:rsidR="003800AD" w:rsidRPr="0064528C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2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работы</w:t>
      </w:r>
      <w:r w:rsidRPr="0064528C">
        <w:rPr>
          <w:rFonts w:ascii="Times New Roman" w:hAnsi="Times New Roman" w:cs="Times New Roman"/>
          <w:sz w:val="24"/>
          <w:szCs w:val="24"/>
          <w:lang w:eastAsia="ru-RU"/>
        </w:rPr>
        <w:t xml:space="preserve"> – научиться по внешним признакам и на основании</w:t>
      </w:r>
    </w:p>
    <w:p w:rsidR="003800AD" w:rsidRPr="0064528C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28C">
        <w:rPr>
          <w:rFonts w:ascii="Times New Roman" w:hAnsi="Times New Roman" w:cs="Times New Roman"/>
          <w:sz w:val="24"/>
          <w:szCs w:val="24"/>
          <w:lang w:eastAsia="ru-RU"/>
        </w:rPr>
        <w:t>несложных испытаний определять качество керамических плиток,</w:t>
      </w:r>
    </w:p>
    <w:p w:rsidR="003800AD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28C">
        <w:rPr>
          <w:rFonts w:ascii="Times New Roman" w:hAnsi="Times New Roman" w:cs="Times New Roman"/>
          <w:sz w:val="24"/>
          <w:szCs w:val="24"/>
          <w:lang w:eastAsia="ru-RU"/>
        </w:rPr>
        <w:t>применяемых для внутренней облицовки стен.</w:t>
      </w:r>
    </w:p>
    <w:p w:rsidR="00A6324A" w:rsidRPr="0064528C" w:rsidRDefault="00A6324A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324A">
        <w:rPr>
          <w:rFonts w:ascii="Times New Roman" w:hAnsi="Times New Roman" w:cs="Times New Roman"/>
          <w:b/>
          <w:sz w:val="24"/>
          <w:szCs w:val="24"/>
          <w:lang w:eastAsia="ru-RU"/>
        </w:rPr>
        <w:t>Форма 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: индивидуальная.</w:t>
      </w:r>
    </w:p>
    <w:p w:rsidR="003800AD" w:rsidRPr="0064528C" w:rsidRDefault="003800AD" w:rsidP="0064528C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452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Список инструментов, приспособлений и материалов </w:t>
      </w:r>
    </w:p>
    <w:p w:rsidR="003800AD" w:rsidRPr="00814587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sz w:val="24"/>
          <w:szCs w:val="24"/>
          <w:lang w:eastAsia="ru-RU"/>
        </w:rPr>
        <w:t>Штангенциркуль</w:t>
      </w:r>
    </w:p>
    <w:p w:rsidR="003800AD" w:rsidRPr="00814587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sz w:val="24"/>
          <w:szCs w:val="24"/>
          <w:lang w:eastAsia="ru-RU"/>
        </w:rPr>
        <w:t>Металлический угольник</w:t>
      </w:r>
    </w:p>
    <w:p w:rsidR="003800AD" w:rsidRPr="00814587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sz w:val="24"/>
          <w:szCs w:val="24"/>
          <w:lang w:eastAsia="ru-RU"/>
        </w:rPr>
        <w:t>Линейка</w:t>
      </w:r>
    </w:p>
    <w:p w:rsidR="003800AD" w:rsidRPr="00814587" w:rsidRDefault="003800AD" w:rsidP="0064528C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Ход работы </w:t>
      </w:r>
    </w:p>
    <w:p w:rsidR="003800AD" w:rsidRPr="0064528C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28C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Определить </w:t>
      </w:r>
      <w:r w:rsidRPr="0064528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однотонность </w:t>
      </w:r>
      <w:r w:rsidRPr="0064528C">
        <w:rPr>
          <w:rFonts w:ascii="Times New Roman" w:hAnsi="Times New Roman" w:cs="Times New Roman"/>
          <w:sz w:val="24"/>
          <w:szCs w:val="24"/>
          <w:lang w:eastAsia="ru-RU"/>
        </w:rPr>
        <w:t>цвета лицевых поверхностей плиток.</w:t>
      </w:r>
    </w:p>
    <w:p w:rsidR="003800AD" w:rsidRPr="0064528C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28C">
        <w:rPr>
          <w:rFonts w:ascii="Times New Roman" w:hAnsi="Times New Roman" w:cs="Times New Roman"/>
          <w:sz w:val="24"/>
          <w:szCs w:val="24"/>
          <w:lang w:eastAsia="ru-RU"/>
        </w:rPr>
        <w:t>Для этого устанавливают вертикально на открытом месте щит площадью 1 м2 и укладывают на него плитки вплотную друг к другу.</w:t>
      </w:r>
    </w:p>
    <w:p w:rsidR="003800AD" w:rsidRPr="0064528C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28C">
        <w:rPr>
          <w:rFonts w:ascii="Times New Roman" w:hAnsi="Times New Roman" w:cs="Times New Roman"/>
          <w:sz w:val="24"/>
          <w:szCs w:val="24"/>
          <w:lang w:eastAsia="ru-RU"/>
        </w:rPr>
        <w:t>Осматривают цвет поверхности плиток на расстоянии 3 м, он должен быть одного тона и соответствовать утвержденному эталону.</w:t>
      </w:r>
    </w:p>
    <w:p w:rsidR="003800AD" w:rsidRPr="0064528C" w:rsidRDefault="00C91BE2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800AD" w:rsidRPr="0064528C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Определить </w:t>
      </w:r>
      <w:r w:rsidR="003800AD" w:rsidRPr="0064528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наличие дефектов </w:t>
      </w:r>
      <w:r w:rsidR="0048762C">
        <w:rPr>
          <w:rFonts w:ascii="Times New Roman" w:hAnsi="Times New Roman" w:cs="Times New Roman"/>
          <w:sz w:val="24"/>
          <w:szCs w:val="24"/>
          <w:lang w:eastAsia="ru-RU"/>
        </w:rPr>
        <w:t>(трещин,</w:t>
      </w:r>
      <w:r w:rsidR="003800AD" w:rsidRPr="0064528C">
        <w:rPr>
          <w:rFonts w:ascii="Times New Roman" w:hAnsi="Times New Roman" w:cs="Times New Roman"/>
          <w:sz w:val="24"/>
          <w:szCs w:val="24"/>
          <w:lang w:eastAsia="ru-RU"/>
        </w:rPr>
        <w:t xml:space="preserve"> щербин,</w:t>
      </w:r>
      <w:r w:rsidR="004876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00AD" w:rsidRPr="0064528C">
        <w:rPr>
          <w:rFonts w:ascii="Times New Roman" w:hAnsi="Times New Roman" w:cs="Times New Roman"/>
          <w:sz w:val="24"/>
          <w:szCs w:val="24"/>
          <w:lang w:eastAsia="ru-RU"/>
        </w:rPr>
        <w:t>зазубрин и т.д.).</w:t>
      </w:r>
    </w:p>
    <w:p w:rsidR="003800AD" w:rsidRPr="0064528C" w:rsidRDefault="00C91BE2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800AD" w:rsidRPr="0064528C">
        <w:rPr>
          <w:rFonts w:ascii="Times New Roman" w:hAnsi="Times New Roman" w:cs="Times New Roman"/>
          <w:sz w:val="24"/>
          <w:szCs w:val="24"/>
          <w:lang w:eastAsia="ru-RU"/>
        </w:rPr>
        <w:t xml:space="preserve"> Наличие </w:t>
      </w:r>
      <w:r w:rsidR="003800AD" w:rsidRPr="0064528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невидимых трещин </w:t>
      </w:r>
      <w:r w:rsidR="003800AD" w:rsidRPr="0064528C">
        <w:rPr>
          <w:rFonts w:ascii="Times New Roman" w:hAnsi="Times New Roman" w:cs="Times New Roman"/>
          <w:sz w:val="24"/>
          <w:szCs w:val="24"/>
          <w:lang w:eastAsia="ru-RU"/>
        </w:rPr>
        <w:t>определяют на слух, путем простукивания деревянным или металлическим молоточком массой 0,25 кг. Плитки, имеющие трещины, при простукивании издают дребезжащий звук.</w:t>
      </w:r>
    </w:p>
    <w:p w:rsidR="003800AD" w:rsidRPr="0064528C" w:rsidRDefault="00C91BE2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800AD" w:rsidRPr="0064528C">
        <w:rPr>
          <w:rFonts w:ascii="Times New Roman" w:hAnsi="Times New Roman" w:cs="Times New Roman"/>
          <w:sz w:val="24"/>
          <w:szCs w:val="24"/>
          <w:lang w:eastAsia="ru-RU"/>
        </w:rPr>
        <w:t xml:space="preserve"> С помощью штангенциркуля с точностью до 0,2–0,3 мм измерить </w:t>
      </w:r>
      <w:r w:rsidR="003800AD" w:rsidRPr="0064528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размеры плиток </w:t>
      </w:r>
      <w:r w:rsidR="003800AD" w:rsidRPr="0064528C">
        <w:rPr>
          <w:rFonts w:ascii="Times New Roman" w:hAnsi="Times New Roman" w:cs="Times New Roman"/>
          <w:sz w:val="24"/>
          <w:szCs w:val="24"/>
          <w:lang w:eastAsia="ru-RU"/>
        </w:rPr>
        <w:t>и определяют отклонения от номинальных размеров по длине, ширине и толщине.</w:t>
      </w:r>
    </w:p>
    <w:p w:rsidR="003800AD" w:rsidRPr="0064528C" w:rsidRDefault="00C91BE2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800AD" w:rsidRPr="0064528C">
        <w:rPr>
          <w:rFonts w:ascii="Times New Roman" w:hAnsi="Times New Roman" w:cs="Times New Roman"/>
          <w:sz w:val="24"/>
          <w:szCs w:val="24"/>
          <w:lang w:eastAsia="ru-RU"/>
        </w:rPr>
        <w:t xml:space="preserve"> Металлическим угольником проверить правильность прямых углов плиток (</w:t>
      </w:r>
      <w:proofErr w:type="spellStart"/>
      <w:r w:rsidR="003800AD" w:rsidRPr="0064528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косоугольность</w:t>
      </w:r>
      <w:proofErr w:type="spellEnd"/>
      <w:r w:rsidR="003800AD" w:rsidRPr="0064528C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</w:p>
    <w:p w:rsidR="003800AD" w:rsidRPr="0064528C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28C">
        <w:rPr>
          <w:rFonts w:ascii="Times New Roman" w:hAnsi="Times New Roman" w:cs="Times New Roman"/>
          <w:sz w:val="24"/>
          <w:szCs w:val="24"/>
          <w:lang w:eastAsia="ru-RU"/>
        </w:rPr>
        <w:t>Для этого угольник последовательно прикладывают ко всем углам плитки так, чтобы одна его сторона плотно прилегала к грани плитки, и измеряют наибольший зазор между другой стороной угольника и гранью плитки.</w:t>
      </w:r>
    </w:p>
    <w:p w:rsidR="003800AD" w:rsidRPr="0064528C" w:rsidRDefault="00C91BE2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800AD" w:rsidRPr="0064528C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Определяют </w:t>
      </w:r>
      <w:r w:rsidR="003800AD" w:rsidRPr="0064528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кривизну лицевой поверхности </w:t>
      </w:r>
      <w:r w:rsidR="003800AD" w:rsidRPr="0064528C">
        <w:rPr>
          <w:rFonts w:ascii="Times New Roman" w:hAnsi="Times New Roman" w:cs="Times New Roman"/>
          <w:sz w:val="24"/>
          <w:szCs w:val="24"/>
          <w:lang w:eastAsia="ru-RU"/>
        </w:rPr>
        <w:t xml:space="preserve">плиток. </w:t>
      </w:r>
    </w:p>
    <w:p w:rsidR="003800AD" w:rsidRPr="0064528C" w:rsidRDefault="003800AD" w:rsidP="0064528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28C">
        <w:rPr>
          <w:rFonts w:ascii="Times New Roman" w:hAnsi="Times New Roman" w:cs="Times New Roman"/>
          <w:sz w:val="24"/>
          <w:szCs w:val="24"/>
          <w:lang w:eastAsia="ru-RU"/>
        </w:rPr>
        <w:t xml:space="preserve">Для этого линейку поставит ребром по диагонали плитки и измерить другой линейкой наибольший зазор между поверхностью плитки </w:t>
      </w:r>
      <w:r>
        <w:rPr>
          <w:rFonts w:ascii="Times New Roman" w:hAnsi="Times New Roman" w:cs="Times New Roman"/>
          <w:sz w:val="24"/>
          <w:szCs w:val="24"/>
          <w:lang w:eastAsia="ru-RU"/>
        </w:rPr>
        <w:t>и ребром линейки.</w:t>
      </w:r>
    </w:p>
    <w:p w:rsidR="003800AD" w:rsidRPr="001001E9" w:rsidRDefault="003800AD" w:rsidP="001001E9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 xml:space="preserve">Таблица результатов </w:t>
      </w:r>
    </w:p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Наименование плиток __________________</w:t>
      </w:r>
    </w:p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Форма плиток _________________________</w:t>
      </w:r>
    </w:p>
    <w:p w:rsidR="003800AD" w:rsidRPr="001001E9" w:rsidRDefault="003800AD" w:rsidP="0064528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Номинал</w:t>
      </w:r>
      <w:r>
        <w:rPr>
          <w:rFonts w:ascii="Times New Roman" w:hAnsi="Times New Roman" w:cs="Times New Roman"/>
          <w:sz w:val="24"/>
          <w:szCs w:val="24"/>
          <w:lang w:eastAsia="ru-RU"/>
        </w:rPr>
        <w:t>ьные размеры, мм ______________</w:t>
      </w:r>
    </w:p>
    <w:tbl>
      <w:tblPr>
        <w:tblStyle w:val="a7"/>
        <w:tblW w:w="9570" w:type="dxa"/>
        <w:tblLook w:val="00A0" w:firstRow="1" w:lastRow="0" w:firstColumn="1" w:lastColumn="0" w:noHBand="0" w:noVBand="0"/>
      </w:tblPr>
      <w:tblGrid>
        <w:gridCol w:w="1399"/>
        <w:gridCol w:w="4986"/>
        <w:gridCol w:w="3185"/>
      </w:tblGrid>
      <w:tr w:rsidR="003800AD" w:rsidRPr="00AF06DE" w:rsidTr="000F0B0A">
        <w:tc>
          <w:tcPr>
            <w:tcW w:w="130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5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определения</w:t>
            </w:r>
          </w:p>
        </w:tc>
      </w:tr>
      <w:tr w:rsidR="003800AD" w:rsidRPr="00AF06DE" w:rsidTr="000F0B0A">
        <w:tc>
          <w:tcPr>
            <w:tcW w:w="130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Однотонность цвета лицевой поверхности</w:t>
            </w:r>
          </w:p>
        </w:tc>
        <w:tc>
          <w:tcPr>
            <w:tcW w:w="29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0F0B0A">
        <w:tc>
          <w:tcPr>
            <w:tcW w:w="130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лицевой поверхности (наличие дефектов)</w:t>
            </w:r>
          </w:p>
        </w:tc>
        <w:tc>
          <w:tcPr>
            <w:tcW w:w="29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0F0B0A">
        <w:tc>
          <w:tcPr>
            <w:tcW w:w="130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невидимых трещин</w:t>
            </w:r>
          </w:p>
        </w:tc>
        <w:tc>
          <w:tcPr>
            <w:tcW w:w="29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0F0B0A">
        <w:tc>
          <w:tcPr>
            <w:tcW w:w="130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Отклонение от линейных размеров, мм:</w:t>
            </w: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b</w:t>
            </w:r>
          </w:p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29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0F0B0A">
        <w:tc>
          <w:tcPr>
            <w:tcW w:w="130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Косоугольность</w:t>
            </w:r>
            <w:proofErr w:type="spellEnd"/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9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0F0B0A">
        <w:tc>
          <w:tcPr>
            <w:tcW w:w="130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Кривизна лицевой поверхности, мм</w:t>
            </w:r>
          </w:p>
        </w:tc>
        <w:tc>
          <w:tcPr>
            <w:tcW w:w="297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00AD" w:rsidRPr="00965E29" w:rsidRDefault="003800AD" w:rsidP="00965E2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29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определения дать </w:t>
      </w:r>
      <w:r w:rsidRPr="00965E2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заключение </w:t>
      </w:r>
      <w:r w:rsidRPr="00965E29">
        <w:rPr>
          <w:rFonts w:ascii="Times New Roman" w:hAnsi="Times New Roman" w:cs="Times New Roman"/>
          <w:sz w:val="24"/>
          <w:szCs w:val="24"/>
          <w:lang w:eastAsia="ru-RU"/>
        </w:rPr>
        <w:t>о качестве керамических плиток для внутренней облицовки стен.</w:t>
      </w:r>
    </w:p>
    <w:p w:rsidR="003800AD" w:rsidRPr="00965E29" w:rsidRDefault="009469C7" w:rsidP="00965E2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Контрольные </w:t>
      </w:r>
      <w:r w:rsidR="003800AD" w:rsidRPr="00965E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вопросы.</w:t>
      </w:r>
    </w:p>
    <w:p w:rsidR="003800AD" w:rsidRPr="00965E29" w:rsidRDefault="003800AD" w:rsidP="00965E2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29">
        <w:rPr>
          <w:rFonts w:ascii="Times New Roman" w:hAnsi="Times New Roman" w:cs="Times New Roman"/>
          <w:sz w:val="24"/>
          <w:szCs w:val="24"/>
          <w:lang w:eastAsia="ru-RU"/>
        </w:rPr>
        <w:t>1. По каким показателям определяется качество керамических плиток?</w:t>
      </w:r>
    </w:p>
    <w:p w:rsidR="003800AD" w:rsidRPr="00965E29" w:rsidRDefault="003800AD" w:rsidP="00965E2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29">
        <w:rPr>
          <w:rFonts w:ascii="Times New Roman" w:hAnsi="Times New Roman" w:cs="Times New Roman"/>
          <w:sz w:val="24"/>
          <w:szCs w:val="24"/>
          <w:lang w:eastAsia="ru-RU"/>
        </w:rPr>
        <w:t>2. Какие дефекты лицевой поверхности керамических плиток Вы знаете?</w:t>
      </w:r>
    </w:p>
    <w:p w:rsidR="003800AD" w:rsidRPr="00965E29" w:rsidRDefault="003800AD" w:rsidP="00965E2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29">
        <w:rPr>
          <w:rFonts w:ascii="Times New Roman" w:hAnsi="Times New Roman" w:cs="Times New Roman"/>
          <w:sz w:val="24"/>
          <w:szCs w:val="24"/>
          <w:lang w:eastAsia="ru-RU"/>
        </w:rPr>
        <w:t>3. Как определяется термическая стойкость керамических плиток?</w:t>
      </w:r>
    </w:p>
    <w:p w:rsidR="003800AD" w:rsidRPr="00965E29" w:rsidRDefault="003800AD" w:rsidP="00965E2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29">
        <w:rPr>
          <w:rFonts w:ascii="Times New Roman" w:hAnsi="Times New Roman" w:cs="Times New Roman"/>
          <w:sz w:val="24"/>
          <w:szCs w:val="24"/>
          <w:lang w:eastAsia="ru-RU"/>
        </w:rPr>
        <w:t>4. Каким показателем оценивается твердость лицевой поверхности плиток?</w:t>
      </w:r>
    </w:p>
    <w:p w:rsidR="003800AD" w:rsidRDefault="003800AD" w:rsidP="00965E2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29">
        <w:rPr>
          <w:rFonts w:ascii="Times New Roman" w:hAnsi="Times New Roman" w:cs="Times New Roman"/>
          <w:sz w:val="24"/>
          <w:szCs w:val="24"/>
          <w:lang w:eastAsia="ru-RU"/>
        </w:rPr>
        <w:t xml:space="preserve">5. Каким </w:t>
      </w:r>
      <w:proofErr w:type="spellStart"/>
      <w:r w:rsidRPr="00965E29">
        <w:rPr>
          <w:rFonts w:ascii="Times New Roman" w:hAnsi="Times New Roman" w:cs="Times New Roman"/>
          <w:sz w:val="24"/>
          <w:szCs w:val="24"/>
          <w:lang w:eastAsia="ru-RU"/>
        </w:rPr>
        <w:t>водопоглощением</w:t>
      </w:r>
      <w:proofErr w:type="spellEnd"/>
      <w:r w:rsidRPr="00965E29">
        <w:rPr>
          <w:rFonts w:ascii="Times New Roman" w:hAnsi="Times New Roman" w:cs="Times New Roman"/>
          <w:sz w:val="24"/>
          <w:szCs w:val="24"/>
          <w:lang w:eastAsia="ru-RU"/>
        </w:rPr>
        <w:t xml:space="preserve"> по ГОСТ 6141B91 должны обладать плитки керамические для внутренней облицовки стен?</w:t>
      </w:r>
    </w:p>
    <w:p w:rsidR="009469C7" w:rsidRDefault="009469C7" w:rsidP="00965E2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5500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B55500">
        <w:rPr>
          <w:rFonts w:ascii="Times New Roman" w:hAnsi="Times New Roman" w:cs="Times New Roman"/>
          <w:sz w:val="24"/>
          <w:szCs w:val="24"/>
          <w:lang w:eastAsia="ru-RU"/>
        </w:rPr>
        <w:t xml:space="preserve"> Повторить тему: «</w:t>
      </w:r>
      <w:r w:rsidR="00B10EA9">
        <w:rPr>
          <w:rFonts w:ascii="Times New Roman" w:hAnsi="Times New Roman" w:cs="Times New Roman"/>
          <w:sz w:val="24"/>
          <w:szCs w:val="24"/>
          <w:lang w:eastAsia="ru-RU"/>
        </w:rPr>
        <w:t>Керамические плитки для полов</w:t>
      </w:r>
      <w:r w:rsidR="00B555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601F1E" w:rsidRDefault="00601F1E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232" w:rsidRPr="00601F1E" w:rsidRDefault="00601F1E" w:rsidP="00601F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1F1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Практическая работа № 9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F1E"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F1E">
        <w:rPr>
          <w:rFonts w:ascii="Times New Roman" w:hAnsi="Times New Roman" w:cs="Times New Roman"/>
          <w:b/>
          <w:sz w:val="24"/>
          <w:szCs w:val="24"/>
        </w:rPr>
        <w:t>«Определение скорости гашения извести»</w:t>
      </w:r>
    </w:p>
    <w:p w:rsid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b/>
          <w:sz w:val="24"/>
          <w:szCs w:val="24"/>
        </w:rPr>
        <w:t>Цель</w:t>
      </w:r>
      <w:r w:rsidRPr="00601F1E">
        <w:rPr>
          <w:rFonts w:ascii="Times New Roman" w:hAnsi="Times New Roman" w:cs="Times New Roman"/>
          <w:sz w:val="24"/>
          <w:szCs w:val="24"/>
        </w:rPr>
        <w:t>: научиться определять скорость гашения извести.</w:t>
      </w:r>
    </w:p>
    <w:p w:rsidR="00A6324A" w:rsidRPr="00601F1E" w:rsidRDefault="00A6324A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324A">
        <w:rPr>
          <w:rFonts w:ascii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hAnsi="Times New Roman" w:cs="Times New Roman"/>
          <w:sz w:val="24"/>
          <w:szCs w:val="24"/>
        </w:rPr>
        <w:t>: групповая.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b/>
          <w:sz w:val="24"/>
          <w:szCs w:val="24"/>
        </w:rPr>
        <w:t>Приборы и материалы</w:t>
      </w:r>
      <w:r w:rsidRPr="00601F1E">
        <w:rPr>
          <w:rFonts w:ascii="Times New Roman" w:hAnsi="Times New Roman" w:cs="Times New Roman"/>
          <w:sz w:val="24"/>
          <w:szCs w:val="24"/>
        </w:rPr>
        <w:t>: деревянный ящик, фарфоровый или деревянный стакан емкостью 200 мл, термометр, колба с водой, агатовая ступка с пестом, сито с сеткой № 063, весы, мерный цилиндр.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b/>
          <w:sz w:val="24"/>
          <w:szCs w:val="24"/>
        </w:rPr>
        <w:t>Теоретические основы</w:t>
      </w:r>
      <w:r w:rsidRPr="00601F1E">
        <w:rPr>
          <w:rFonts w:ascii="Times New Roman" w:hAnsi="Times New Roman" w:cs="Times New Roman"/>
          <w:sz w:val="24"/>
          <w:szCs w:val="24"/>
        </w:rPr>
        <w:t>: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Процесс гашения извести сопровождается выделением значительного количества тепла.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С окончанием реакции прекращается выделение тепла, и температура смеси падает. Следовательно, момент начала снижения температуры смеси является признаком прекращения реакции гашения извести.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F1E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1.Разбить комовую известь молотком на кусочки, затем измельчить в агатовой ступке до полного прохождения через сито № 063.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2.10 г измельченной извести поместить в стакан с водой комнатной   и закрыть.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3.Установить термометр в стакан и записать время начальное.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4.Через каждые 30 сек отмеча</w:t>
      </w:r>
      <w:r w:rsidR="00C52AA4">
        <w:rPr>
          <w:rFonts w:ascii="Times New Roman" w:hAnsi="Times New Roman" w:cs="Times New Roman"/>
          <w:sz w:val="24"/>
          <w:szCs w:val="24"/>
        </w:rPr>
        <w:t>ть и записывать температуру реаг</w:t>
      </w:r>
      <w:r w:rsidRPr="00601F1E">
        <w:rPr>
          <w:rFonts w:ascii="Times New Roman" w:hAnsi="Times New Roman" w:cs="Times New Roman"/>
          <w:sz w:val="24"/>
          <w:szCs w:val="24"/>
        </w:rPr>
        <w:t>ирующей смеси.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5.Время гашения извести в минутах длится от момента начала бурления воды до ее окончания.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6.Результаты гашения извести записываются в журнал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 xml:space="preserve">Масса порошка </w:t>
      </w:r>
      <w:proofErr w:type="spellStart"/>
      <w:r w:rsidRPr="00601F1E">
        <w:rPr>
          <w:rFonts w:ascii="Times New Roman" w:hAnsi="Times New Roman" w:cs="Times New Roman"/>
          <w:sz w:val="24"/>
          <w:szCs w:val="24"/>
        </w:rPr>
        <w:t>извести_________г</w:t>
      </w:r>
      <w:proofErr w:type="spellEnd"/>
      <w:r w:rsidRPr="00601F1E">
        <w:rPr>
          <w:rFonts w:ascii="Times New Roman" w:hAnsi="Times New Roman" w:cs="Times New Roman"/>
          <w:sz w:val="24"/>
          <w:szCs w:val="24"/>
        </w:rPr>
        <w:t>. Количество воды______________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 xml:space="preserve">Время начала </w:t>
      </w:r>
      <w:proofErr w:type="spellStart"/>
      <w:r w:rsidRPr="00601F1E">
        <w:rPr>
          <w:rFonts w:ascii="Times New Roman" w:hAnsi="Times New Roman" w:cs="Times New Roman"/>
          <w:sz w:val="24"/>
          <w:szCs w:val="24"/>
        </w:rPr>
        <w:t>опыта_________час</w:t>
      </w:r>
      <w:proofErr w:type="spellEnd"/>
      <w:r w:rsidRPr="00601F1E">
        <w:rPr>
          <w:rFonts w:ascii="Times New Roman" w:hAnsi="Times New Roman" w:cs="Times New Roman"/>
          <w:sz w:val="24"/>
          <w:szCs w:val="24"/>
        </w:rPr>
        <w:t>. Температура смеси в начале опыта________. Время конца опыта__________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390"/>
        <w:gridCol w:w="6181"/>
      </w:tblGrid>
      <w:tr w:rsidR="00601F1E" w:rsidRPr="00601F1E" w:rsidTr="00601F1E">
        <w:tc>
          <w:tcPr>
            <w:tcW w:w="0" w:type="auto"/>
            <w:hideMark/>
          </w:tcPr>
          <w:p w:rsidR="00601F1E" w:rsidRPr="00601F1E" w:rsidRDefault="00601F1E" w:rsidP="00601F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1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  <w:hideMark/>
          </w:tcPr>
          <w:p w:rsidR="00601F1E" w:rsidRPr="00601F1E" w:rsidRDefault="00601F1E" w:rsidP="00601F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1E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</w:tr>
      <w:tr w:rsidR="00601F1E" w:rsidRPr="00601F1E" w:rsidTr="00601F1E">
        <w:tc>
          <w:tcPr>
            <w:tcW w:w="0" w:type="auto"/>
            <w:hideMark/>
          </w:tcPr>
          <w:p w:rsidR="00601F1E" w:rsidRPr="00601F1E" w:rsidRDefault="008725D8" w:rsidP="00601F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28" o:spid="_x0000_s1039" alt="https://nsportal.ru/npo-spo/arkhitektura-i-stroitelstvo/library/2018/02/07/osnovy-materialovedeniya-ucheb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hideMark/>
          </w:tcPr>
          <w:p w:rsidR="00601F1E" w:rsidRPr="00601F1E" w:rsidRDefault="008725D8" w:rsidP="00601F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27" o:spid="_x0000_s1038" alt="https://nsportal.ru/npo-spo/arkhitektura-i-stroitelstvo/library/2018/02/07/osnovy-materialovedeniya-ucheb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601F1E" w:rsidRPr="00601F1E" w:rsidTr="00601F1E">
        <w:tc>
          <w:tcPr>
            <w:tcW w:w="0" w:type="auto"/>
            <w:hideMark/>
          </w:tcPr>
          <w:p w:rsidR="00601F1E" w:rsidRPr="00601F1E" w:rsidRDefault="008725D8" w:rsidP="00601F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26" o:spid="_x0000_s1037" alt="https://nsportal.ru/npo-spo/arkhitektura-i-stroitelstvo/library/2018/02/07/osnovy-materialovedeniya-ucheb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hideMark/>
          </w:tcPr>
          <w:p w:rsidR="00601F1E" w:rsidRPr="00601F1E" w:rsidRDefault="008725D8" w:rsidP="00601F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25" o:spid="_x0000_s1036" alt="https://nsportal.ru/npo-spo/arkhitektura-i-stroitelstvo/library/2018/02/07/osnovy-materialovedeniya-ucheb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601F1E" w:rsidRPr="00601F1E" w:rsidTr="00601F1E">
        <w:tc>
          <w:tcPr>
            <w:tcW w:w="0" w:type="auto"/>
            <w:hideMark/>
          </w:tcPr>
          <w:p w:rsidR="00601F1E" w:rsidRPr="00601F1E" w:rsidRDefault="008725D8" w:rsidP="00601F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24" o:spid="_x0000_s1035" alt="https://nsportal.ru/npo-spo/arkhitektura-i-stroitelstvo/library/2018/02/07/osnovy-materialovedeniya-ucheb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hideMark/>
          </w:tcPr>
          <w:p w:rsidR="00601F1E" w:rsidRPr="00601F1E" w:rsidRDefault="00601F1E" w:rsidP="00601F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F1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725D8">
              <w:rPr>
                <w:rFonts w:ascii="Times New Roman" w:hAnsi="Times New Roman" w:cs="Times New Roman"/>
                <w:sz w:val="24"/>
                <w:szCs w:val="24"/>
              </w:rPr>
            </w:r>
            <w:r w:rsidR="008725D8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23" o:spid="_x0000_s1034" alt="https://nsportal.ru/npo-spo/arkhitektura-i-stroitelstvo/library/2018/02/07/osnovy-materialovedeniya-ucheb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601F1E" w:rsidRPr="00601F1E" w:rsidTr="00601F1E">
        <w:tc>
          <w:tcPr>
            <w:tcW w:w="0" w:type="auto"/>
            <w:hideMark/>
          </w:tcPr>
          <w:p w:rsidR="00601F1E" w:rsidRPr="00601F1E" w:rsidRDefault="008725D8" w:rsidP="00601F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22" o:spid="_x0000_s1033" alt="https://nsportal.ru/npo-spo/arkhitektura-i-stroitelstvo/library/2018/02/07/osnovy-materialovedeniya-ucheb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hideMark/>
          </w:tcPr>
          <w:p w:rsidR="00601F1E" w:rsidRPr="00601F1E" w:rsidRDefault="00601F1E" w:rsidP="00601F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F1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725D8">
              <w:rPr>
                <w:rFonts w:ascii="Times New Roman" w:hAnsi="Times New Roman" w:cs="Times New Roman"/>
                <w:sz w:val="24"/>
                <w:szCs w:val="24"/>
              </w:rPr>
            </w:r>
            <w:r w:rsidR="008725D8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21" o:spid="_x0000_s1032" alt="https://nsportal.ru/npo-spo/arkhitektura-i-stroitelstvo/library/2018/02/07/osnovy-materialovedeniya-ucheb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601F1E" w:rsidRPr="00601F1E" w:rsidTr="00601F1E">
        <w:tc>
          <w:tcPr>
            <w:tcW w:w="0" w:type="auto"/>
            <w:hideMark/>
          </w:tcPr>
          <w:p w:rsidR="00601F1E" w:rsidRPr="00601F1E" w:rsidRDefault="008725D8" w:rsidP="00601F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20" o:spid="_x0000_s1031" alt="https://nsportal.ru/npo-spo/arkhitektura-i-stroitelstvo/library/2018/02/07/osnovy-materialovedeniya-ucheb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hideMark/>
          </w:tcPr>
          <w:p w:rsidR="00601F1E" w:rsidRPr="00601F1E" w:rsidRDefault="00601F1E" w:rsidP="00601F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F1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725D8">
              <w:rPr>
                <w:rFonts w:ascii="Times New Roman" w:hAnsi="Times New Roman" w:cs="Times New Roman"/>
                <w:sz w:val="24"/>
                <w:szCs w:val="24"/>
              </w:rPr>
            </w:r>
            <w:r w:rsidR="008725D8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19" o:spid="_x0000_s1030" alt="https://nsportal.ru/npo-spo/arkhitektura-i-stroitelstvo/library/2018/02/07/osnovy-materialovedeniya-ucheb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601F1E" w:rsidRPr="00601F1E" w:rsidTr="00601F1E">
        <w:tc>
          <w:tcPr>
            <w:tcW w:w="0" w:type="auto"/>
            <w:hideMark/>
          </w:tcPr>
          <w:p w:rsidR="00601F1E" w:rsidRPr="00601F1E" w:rsidRDefault="008725D8" w:rsidP="00601F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18" o:spid="_x0000_s1029" alt="https://nsportal.ru/npo-spo/arkhitektura-i-stroitelstvo/library/2018/02/07/osnovy-materialovedeniya-ucheb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hideMark/>
          </w:tcPr>
          <w:p w:rsidR="00601F1E" w:rsidRPr="00601F1E" w:rsidRDefault="00601F1E" w:rsidP="00601F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F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725D8">
              <w:rPr>
                <w:rFonts w:ascii="Times New Roman" w:hAnsi="Times New Roman" w:cs="Times New Roman"/>
                <w:sz w:val="24"/>
                <w:szCs w:val="24"/>
              </w:rPr>
            </w:r>
            <w:r w:rsidR="008725D8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17" o:spid="_x0000_s1028" alt="https://nsportal.ru/npo-spo/arkhitektura-i-stroitelstvo/library/2018/02/07/osnovy-materialovedeniya-ucheb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</w:tbl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b/>
          <w:sz w:val="24"/>
          <w:szCs w:val="24"/>
        </w:rPr>
        <w:t>Вывод</w:t>
      </w:r>
      <w:r w:rsidRPr="00601F1E">
        <w:rPr>
          <w:rFonts w:ascii="Times New Roman" w:hAnsi="Times New Roman" w:cs="Times New Roman"/>
          <w:sz w:val="24"/>
          <w:szCs w:val="24"/>
        </w:rPr>
        <w:t>:</w:t>
      </w:r>
      <w:r w:rsidR="00C52AA4">
        <w:rPr>
          <w:rFonts w:ascii="Times New Roman" w:hAnsi="Times New Roman" w:cs="Times New Roman"/>
          <w:sz w:val="24"/>
          <w:szCs w:val="24"/>
        </w:rPr>
        <w:t xml:space="preserve"> </w:t>
      </w:r>
      <w:r w:rsidRPr="00601F1E">
        <w:rPr>
          <w:rFonts w:ascii="Times New Roman" w:hAnsi="Times New Roman" w:cs="Times New Roman"/>
          <w:sz w:val="24"/>
          <w:szCs w:val="24"/>
        </w:rPr>
        <w:t>Время гашения извести           мин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F1E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1.Какие вяжущие называются воздушными?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1) которые твердеют только в воде;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2) которые твердеют на воздухе;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3) которые твердеют в воде и на воздухе.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2. К каким горным породам относится известь?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1) к осадочным;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2) к магматическим;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3) к метаморфическим.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 xml:space="preserve">3. Какие извести называются </w:t>
      </w:r>
      <w:proofErr w:type="spellStart"/>
      <w:r w:rsidRPr="00601F1E">
        <w:rPr>
          <w:rFonts w:ascii="Times New Roman" w:hAnsi="Times New Roman" w:cs="Times New Roman"/>
          <w:sz w:val="24"/>
          <w:szCs w:val="24"/>
        </w:rPr>
        <w:t>быстрогосящимися</w:t>
      </w:r>
      <w:proofErr w:type="spellEnd"/>
      <w:r w:rsidRPr="00601F1E">
        <w:rPr>
          <w:rFonts w:ascii="Times New Roman" w:hAnsi="Times New Roman" w:cs="Times New Roman"/>
          <w:sz w:val="24"/>
          <w:szCs w:val="24"/>
        </w:rPr>
        <w:t>?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1)</w:t>
      </w:r>
      <w:r w:rsidR="00DE5340">
        <w:rPr>
          <w:rFonts w:ascii="Times New Roman" w:hAnsi="Times New Roman" w:cs="Times New Roman"/>
          <w:sz w:val="24"/>
          <w:szCs w:val="24"/>
        </w:rPr>
        <w:t xml:space="preserve"> гасящиеся </w:t>
      </w:r>
      <w:r w:rsidRPr="00601F1E">
        <w:rPr>
          <w:rFonts w:ascii="Times New Roman" w:hAnsi="Times New Roman" w:cs="Times New Roman"/>
          <w:sz w:val="24"/>
          <w:szCs w:val="24"/>
        </w:rPr>
        <w:t>в течении 8 мин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2)</w:t>
      </w:r>
      <w:r w:rsidR="00DE5340">
        <w:rPr>
          <w:rFonts w:ascii="Times New Roman" w:hAnsi="Times New Roman" w:cs="Times New Roman"/>
          <w:sz w:val="24"/>
          <w:szCs w:val="24"/>
        </w:rPr>
        <w:t xml:space="preserve"> </w:t>
      </w:r>
      <w:r w:rsidRPr="00601F1E">
        <w:rPr>
          <w:rFonts w:ascii="Times New Roman" w:hAnsi="Times New Roman" w:cs="Times New Roman"/>
          <w:sz w:val="24"/>
          <w:szCs w:val="24"/>
        </w:rPr>
        <w:t>гасящиеся в течении 25 мин</w:t>
      </w:r>
    </w:p>
    <w:p w:rsidR="00601F1E" w:rsidRPr="00601F1E" w:rsidRDefault="00601F1E" w:rsidP="00601F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sz w:val="24"/>
          <w:szCs w:val="24"/>
        </w:rPr>
        <w:t>3)</w:t>
      </w:r>
      <w:r w:rsidR="00DE5340">
        <w:rPr>
          <w:rFonts w:ascii="Times New Roman" w:hAnsi="Times New Roman" w:cs="Times New Roman"/>
          <w:sz w:val="24"/>
          <w:szCs w:val="24"/>
        </w:rPr>
        <w:t xml:space="preserve"> </w:t>
      </w:r>
      <w:r w:rsidRPr="00601F1E">
        <w:rPr>
          <w:rFonts w:ascii="Times New Roman" w:hAnsi="Times New Roman" w:cs="Times New Roman"/>
          <w:sz w:val="24"/>
          <w:szCs w:val="24"/>
        </w:rPr>
        <w:t>гасящиеся более 25 мин</w:t>
      </w:r>
    </w:p>
    <w:p w:rsidR="008B4E8E" w:rsidRPr="0001046C" w:rsidRDefault="00601F1E" w:rsidP="0001046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1F1E">
        <w:rPr>
          <w:rFonts w:ascii="Times New Roman" w:hAnsi="Times New Roman" w:cs="Times New Roman"/>
          <w:b/>
          <w:sz w:val="24"/>
          <w:szCs w:val="24"/>
        </w:rPr>
        <w:t>Задание на дом:</w:t>
      </w:r>
      <w:r w:rsidRPr="00601F1E">
        <w:rPr>
          <w:rFonts w:ascii="Times New Roman" w:hAnsi="Times New Roman" w:cs="Times New Roman"/>
          <w:sz w:val="24"/>
          <w:szCs w:val="24"/>
        </w:rPr>
        <w:t xml:space="preserve"> повторить конспект.</w:t>
      </w:r>
    </w:p>
    <w:p w:rsidR="003800AD" w:rsidRPr="001001E9" w:rsidRDefault="00DE5340" w:rsidP="00DA181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Практическая работа № 10</w:t>
      </w:r>
    </w:p>
    <w:p w:rsidR="003800AD" w:rsidRPr="00DA1815" w:rsidRDefault="003800AD" w:rsidP="00DA1815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18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Задание: Расчет керамической плитки при укладке в ряд и по диагонали</w:t>
      </w:r>
    </w:p>
    <w:p w:rsidR="003800AD" w:rsidRPr="00814587" w:rsidRDefault="003800AD" w:rsidP="00DA1815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работы </w:t>
      </w:r>
    </w:p>
    <w:p w:rsidR="003800AD" w:rsidRDefault="003800AD" w:rsidP="00DA181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1815">
        <w:rPr>
          <w:rFonts w:ascii="Times New Roman" w:hAnsi="Times New Roman" w:cs="Times New Roman"/>
          <w:sz w:val="24"/>
          <w:szCs w:val="24"/>
          <w:lang w:eastAsia="ru-RU"/>
        </w:rPr>
        <w:t>Рассчитать количество плитки для облицовки пола помещения при укладке в ряд и по диагонали.</w:t>
      </w:r>
    </w:p>
    <w:p w:rsidR="00A6324A" w:rsidRPr="00DA1815" w:rsidRDefault="00A6324A" w:rsidP="00DA181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324A">
        <w:rPr>
          <w:rFonts w:ascii="Times New Roman" w:hAnsi="Times New Roman" w:cs="Times New Roman"/>
          <w:b/>
          <w:sz w:val="24"/>
          <w:szCs w:val="24"/>
          <w:lang w:eastAsia="ru-RU"/>
        </w:rPr>
        <w:t>Форма 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: индивидуальная.</w:t>
      </w:r>
    </w:p>
    <w:p w:rsidR="003800AD" w:rsidRPr="00DA1815" w:rsidRDefault="003800AD" w:rsidP="00DA1815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18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Список инструментов, приспособлений и материалов </w:t>
      </w:r>
    </w:p>
    <w:p w:rsidR="003800AD" w:rsidRPr="00814587" w:rsidRDefault="003800AD" w:rsidP="00DA181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sz w:val="24"/>
          <w:szCs w:val="24"/>
          <w:lang w:eastAsia="ru-RU"/>
        </w:rPr>
        <w:t>Рулетка</w:t>
      </w:r>
    </w:p>
    <w:p w:rsidR="003800AD" w:rsidRPr="00814587" w:rsidRDefault="003800AD" w:rsidP="00DA181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sz w:val="24"/>
          <w:szCs w:val="24"/>
          <w:lang w:eastAsia="ru-RU"/>
        </w:rPr>
        <w:t>Калькулятор</w:t>
      </w:r>
    </w:p>
    <w:p w:rsidR="003800AD" w:rsidRPr="00814587" w:rsidRDefault="003800AD" w:rsidP="00DA1815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работы</w:t>
      </w:r>
    </w:p>
    <w:p w:rsidR="003800AD" w:rsidRPr="00DA1815" w:rsidRDefault="003800AD" w:rsidP="00DA181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1815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Определение количества плитки в ряд (без фриза)</w:t>
      </w:r>
    </w:p>
    <w:p w:rsidR="003800AD" w:rsidRPr="00814587" w:rsidRDefault="003800AD" w:rsidP="00DA181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sz w:val="24"/>
          <w:szCs w:val="24"/>
          <w:lang w:eastAsia="ru-RU"/>
        </w:rPr>
        <w:t>Определить площадь помещения</w:t>
      </w:r>
    </w:p>
    <w:p w:rsidR="003800AD" w:rsidRPr="00814587" w:rsidRDefault="003800AD" w:rsidP="00DA181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sz w:val="24"/>
          <w:szCs w:val="24"/>
          <w:lang w:eastAsia="ru-RU"/>
        </w:rPr>
        <w:t>Определить площадь одной плитки</w:t>
      </w:r>
    </w:p>
    <w:p w:rsidR="003800AD" w:rsidRPr="00DA1815" w:rsidRDefault="003800AD" w:rsidP="00DA181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1815">
        <w:rPr>
          <w:rFonts w:ascii="Times New Roman" w:hAnsi="Times New Roman" w:cs="Times New Roman"/>
          <w:sz w:val="24"/>
          <w:szCs w:val="24"/>
          <w:lang w:eastAsia="ru-RU"/>
        </w:rPr>
        <w:t>Определить необходимое количество плитки (разделить площадь помещения на площадь плитки)</w:t>
      </w:r>
    </w:p>
    <w:p w:rsidR="003800AD" w:rsidRPr="00DA1815" w:rsidRDefault="003800AD" w:rsidP="00DA181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1815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Определение количества плитки по диагонали</w:t>
      </w:r>
    </w:p>
    <w:p w:rsidR="003800AD" w:rsidRPr="00DA1815" w:rsidRDefault="003800AD" w:rsidP="00DA181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1815">
        <w:rPr>
          <w:rFonts w:ascii="Times New Roman" w:hAnsi="Times New Roman" w:cs="Times New Roman"/>
          <w:sz w:val="24"/>
          <w:szCs w:val="24"/>
          <w:lang w:eastAsia="ru-RU"/>
        </w:rPr>
        <w:t>Определить периметр помещения</w:t>
      </w:r>
    </w:p>
    <w:p w:rsidR="003800AD" w:rsidRPr="00DA1815" w:rsidRDefault="003800AD" w:rsidP="00DA181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1815">
        <w:rPr>
          <w:rFonts w:ascii="Times New Roman" w:hAnsi="Times New Roman" w:cs="Times New Roman"/>
          <w:sz w:val="24"/>
          <w:szCs w:val="24"/>
          <w:lang w:eastAsia="ru-RU"/>
        </w:rPr>
        <w:t>Определить количество плиток для фризового ряда (разделить периметр помещения на ширину плитки для фризового ряда)</w:t>
      </w:r>
    </w:p>
    <w:p w:rsidR="003800AD" w:rsidRPr="00814587" w:rsidRDefault="003800AD" w:rsidP="00DA181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587">
        <w:rPr>
          <w:rFonts w:ascii="Times New Roman" w:hAnsi="Times New Roman" w:cs="Times New Roman"/>
          <w:sz w:val="24"/>
          <w:szCs w:val="24"/>
          <w:lang w:eastAsia="ru-RU"/>
        </w:rPr>
        <w:t>Определить внутренний периметр фризового ряда</w:t>
      </w:r>
    </w:p>
    <w:p w:rsidR="003800AD" w:rsidRPr="00DA1815" w:rsidRDefault="003800AD" w:rsidP="00DA181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1815">
        <w:rPr>
          <w:rFonts w:ascii="Times New Roman" w:hAnsi="Times New Roman" w:cs="Times New Roman"/>
          <w:sz w:val="24"/>
          <w:szCs w:val="24"/>
          <w:lang w:eastAsia="ru-RU"/>
        </w:rPr>
        <w:t>Определить количество диагональных плиток (разделить внутренний периметр фризового ряда на диагональ плитки)</w:t>
      </w:r>
    </w:p>
    <w:p w:rsidR="003800AD" w:rsidRPr="00DA1815" w:rsidRDefault="003800AD" w:rsidP="00DA181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1815">
        <w:rPr>
          <w:rFonts w:ascii="Times New Roman" w:hAnsi="Times New Roman" w:cs="Times New Roman"/>
          <w:sz w:val="24"/>
          <w:szCs w:val="24"/>
          <w:lang w:eastAsia="ru-RU"/>
        </w:rPr>
        <w:t>Определить площадь оставшейся поверхности (из площади помещения вычесть площадь фризового ряда и вычесть площадь треугольной плитки)</w:t>
      </w:r>
    </w:p>
    <w:p w:rsidR="003800AD" w:rsidRPr="001001E9" w:rsidRDefault="003800AD" w:rsidP="001001E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Определить количество плитки для фона (разделить площадь оставшейся поверхности на площадь одной плитки)</w:t>
      </w:r>
    </w:p>
    <w:p w:rsidR="003800AD" w:rsidRPr="00DA1815" w:rsidRDefault="003800AD" w:rsidP="00DA181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18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Таблица результатов </w:t>
      </w:r>
    </w:p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8745" w:type="dxa"/>
        <w:tblLook w:val="00A0" w:firstRow="1" w:lastRow="0" w:firstColumn="1" w:lastColumn="0" w:noHBand="0" w:noVBand="0"/>
      </w:tblPr>
      <w:tblGrid>
        <w:gridCol w:w="1627"/>
        <w:gridCol w:w="2433"/>
        <w:gridCol w:w="2318"/>
        <w:gridCol w:w="2367"/>
      </w:tblGrid>
      <w:tr w:rsidR="003800AD" w:rsidRPr="00AF06DE" w:rsidTr="00B55500">
        <w:tc>
          <w:tcPr>
            <w:tcW w:w="139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помещения</w:t>
            </w:r>
          </w:p>
        </w:tc>
        <w:tc>
          <w:tcPr>
            <w:tcW w:w="222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211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плитки</w:t>
            </w:r>
          </w:p>
        </w:tc>
        <w:tc>
          <w:tcPr>
            <w:tcW w:w="216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Значения</w:t>
            </w:r>
          </w:p>
        </w:tc>
      </w:tr>
      <w:tr w:rsidR="003800AD" w:rsidRPr="00AF06DE" w:rsidTr="00B55500">
        <w:tc>
          <w:tcPr>
            <w:tcW w:w="139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222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216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B55500">
        <w:tc>
          <w:tcPr>
            <w:tcW w:w="139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222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216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0AD" w:rsidRPr="00AF06DE" w:rsidTr="00B55500">
        <w:tc>
          <w:tcPr>
            <w:tcW w:w="139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настила</w:t>
            </w:r>
          </w:p>
        </w:tc>
        <w:tc>
          <w:tcPr>
            <w:tcW w:w="222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7459" w:rsidRDefault="009D7459" w:rsidP="00DE5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7459" w:rsidRDefault="009D7459" w:rsidP="00DE5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800AD" w:rsidRPr="00DA1815" w:rsidRDefault="003800AD" w:rsidP="00DE5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18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Упражнения к практическ</w:t>
      </w:r>
      <w:r w:rsidR="00DE53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ой работе № 10</w:t>
      </w:r>
    </w:p>
    <w:p w:rsidR="003800AD" w:rsidRPr="001001E9" w:rsidRDefault="003800AD" w:rsidP="001001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 xml:space="preserve">Расчет количества плитки при укладке в ряд и по диагонали </w:t>
      </w:r>
    </w:p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1001E9">
        <w:rPr>
          <w:rFonts w:ascii="Times New Roman" w:hAnsi="Times New Roman" w:cs="Times New Roman"/>
          <w:sz w:val="24"/>
          <w:szCs w:val="24"/>
          <w:lang w:eastAsia="ru-RU"/>
        </w:rPr>
        <w:t>.Количество плитки при укладке в ряд зависит от:</w:t>
      </w:r>
    </w:p>
    <w:tbl>
      <w:tblPr>
        <w:tblStyle w:val="a7"/>
        <w:tblW w:w="4860" w:type="dxa"/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B10EA9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Площади помещения</w:t>
            </w:r>
          </w:p>
        </w:tc>
      </w:tr>
      <w:tr w:rsidR="003800AD" w:rsidRPr="00AF06DE" w:rsidTr="00B10EA9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Периметра помещения</w:t>
            </w:r>
          </w:p>
        </w:tc>
      </w:tr>
      <w:tr w:rsidR="003800AD" w:rsidRPr="00AF06DE" w:rsidTr="00B10EA9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Площади плитки</w:t>
            </w:r>
          </w:p>
        </w:tc>
      </w:tr>
      <w:tr w:rsidR="003800AD" w:rsidRPr="00AF06DE" w:rsidTr="00B10EA9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Толщины плитки</w:t>
            </w:r>
          </w:p>
        </w:tc>
      </w:tr>
    </w:tbl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2.Какая должна быть подвижность раствора для настилки плитки на пол?</w:t>
      </w:r>
    </w:p>
    <w:tbl>
      <w:tblPr>
        <w:tblStyle w:val="a7"/>
        <w:tblW w:w="4860" w:type="dxa"/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B10EA9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10-12 см</w:t>
            </w:r>
          </w:p>
        </w:tc>
      </w:tr>
      <w:tr w:rsidR="003800AD" w:rsidRPr="00AF06DE" w:rsidTr="00B10EA9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7-9 см</w:t>
            </w:r>
          </w:p>
        </w:tc>
      </w:tr>
      <w:tr w:rsidR="003800AD" w:rsidRPr="00AF06DE" w:rsidTr="00B10EA9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 см</w:t>
            </w:r>
          </w:p>
        </w:tc>
      </w:tr>
    </w:tbl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3.Для чего используется рейка Болотина?</w:t>
      </w:r>
    </w:p>
    <w:tbl>
      <w:tblPr>
        <w:tblStyle w:val="a7"/>
        <w:tblW w:w="4860" w:type="dxa"/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B10EA9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разметки промежуточных маяков</w:t>
            </w:r>
          </w:p>
        </w:tc>
      </w:tr>
      <w:tr w:rsidR="003800AD" w:rsidRPr="00AF06DE" w:rsidTr="00B10EA9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разметки осевых линий</w:t>
            </w:r>
          </w:p>
        </w:tc>
      </w:tr>
    </w:tbl>
    <w:p w:rsidR="003800AD" w:rsidRPr="001001E9" w:rsidRDefault="003800AD" w:rsidP="001001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>4.К чему примыкают треугольные плитки длинной стороной при диагональной настилке?</w:t>
      </w:r>
    </w:p>
    <w:tbl>
      <w:tblPr>
        <w:tblStyle w:val="a7"/>
        <w:tblW w:w="4860" w:type="dxa"/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B10EA9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Фриз</w:t>
            </w:r>
          </w:p>
        </w:tc>
      </w:tr>
      <w:tr w:rsidR="003800AD" w:rsidRPr="00AF06DE" w:rsidTr="00B10EA9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Основной фон</w:t>
            </w:r>
          </w:p>
        </w:tc>
      </w:tr>
    </w:tbl>
    <w:p w:rsidR="003800AD" w:rsidRPr="001001E9" w:rsidRDefault="003800AD" w:rsidP="00100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01E9">
        <w:rPr>
          <w:rFonts w:ascii="Times New Roman" w:hAnsi="Times New Roman" w:cs="Times New Roman"/>
          <w:sz w:val="24"/>
          <w:szCs w:val="24"/>
          <w:lang w:eastAsia="ru-RU"/>
        </w:rPr>
        <w:t xml:space="preserve">5.Плитки по цвету и оттенкам сортируются: </w:t>
      </w:r>
    </w:p>
    <w:tbl>
      <w:tblPr>
        <w:tblStyle w:val="a7"/>
        <w:tblW w:w="4860" w:type="dxa"/>
        <w:tblLook w:val="00A0" w:firstRow="1" w:lastRow="0" w:firstColumn="1" w:lastColumn="0" w:noHBand="0" w:noVBand="0"/>
      </w:tblPr>
      <w:tblGrid>
        <w:gridCol w:w="361"/>
        <w:gridCol w:w="4499"/>
      </w:tblGrid>
      <w:tr w:rsidR="003800AD" w:rsidRPr="00AF06DE" w:rsidTr="00B10EA9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Визуально</w:t>
            </w:r>
          </w:p>
        </w:tc>
      </w:tr>
      <w:tr w:rsidR="003800AD" w:rsidRPr="00AF06DE" w:rsidTr="00B10EA9">
        <w:tc>
          <w:tcPr>
            <w:tcW w:w="33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800AD" w:rsidRPr="001001E9" w:rsidRDefault="003800AD" w:rsidP="001001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Сравнивая с принятым эталоном</w:t>
            </w:r>
          </w:p>
        </w:tc>
      </w:tr>
    </w:tbl>
    <w:p w:rsidR="003800AD" w:rsidRPr="0077305D" w:rsidRDefault="00B10EA9" w:rsidP="0077305D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Контрольные</w:t>
      </w:r>
      <w:r w:rsidR="003800AD" w:rsidRPr="007730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вопросы</w:t>
      </w:r>
    </w:p>
    <w:p w:rsidR="003800AD" w:rsidRPr="0077305D" w:rsidRDefault="003800AD" w:rsidP="0077305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305D">
        <w:rPr>
          <w:rFonts w:ascii="Times New Roman" w:hAnsi="Times New Roman" w:cs="Times New Roman"/>
          <w:sz w:val="24"/>
          <w:szCs w:val="24"/>
          <w:lang w:eastAsia="ru-RU"/>
        </w:rPr>
        <w:t xml:space="preserve">1.Какими свойствами обладают плитки? </w:t>
      </w:r>
    </w:p>
    <w:p w:rsidR="003800AD" w:rsidRPr="0077305D" w:rsidRDefault="003800AD" w:rsidP="0077305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305D">
        <w:rPr>
          <w:rFonts w:ascii="Times New Roman" w:hAnsi="Times New Roman" w:cs="Times New Roman"/>
          <w:sz w:val="24"/>
          <w:szCs w:val="24"/>
          <w:lang w:eastAsia="ru-RU"/>
        </w:rPr>
        <w:t>2.Что является сырьем для изготовления облицовочной плитки для стен?</w:t>
      </w:r>
    </w:p>
    <w:p w:rsidR="003800AD" w:rsidRPr="0077305D" w:rsidRDefault="003800AD" w:rsidP="0077305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305D">
        <w:rPr>
          <w:rFonts w:ascii="Times New Roman" w:hAnsi="Times New Roman" w:cs="Times New Roman"/>
          <w:sz w:val="24"/>
          <w:szCs w:val="24"/>
          <w:lang w:eastAsia="ru-RU"/>
        </w:rPr>
        <w:t>3.Каковы достоинства плитки?</w:t>
      </w:r>
    </w:p>
    <w:p w:rsidR="003800AD" w:rsidRPr="0077305D" w:rsidRDefault="003800AD" w:rsidP="0077305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305D">
        <w:rPr>
          <w:rFonts w:ascii="Times New Roman" w:hAnsi="Times New Roman" w:cs="Times New Roman"/>
          <w:sz w:val="24"/>
          <w:szCs w:val="24"/>
          <w:lang w:eastAsia="ru-RU"/>
        </w:rPr>
        <w:t>4.Как классифицируют плитки по характеру покрытия и черепка?</w:t>
      </w:r>
    </w:p>
    <w:p w:rsidR="003800AD" w:rsidRPr="0077305D" w:rsidRDefault="003800AD" w:rsidP="0077305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305D">
        <w:rPr>
          <w:rFonts w:ascii="Times New Roman" w:hAnsi="Times New Roman" w:cs="Times New Roman"/>
          <w:sz w:val="24"/>
          <w:szCs w:val="24"/>
          <w:lang w:eastAsia="ru-RU"/>
        </w:rPr>
        <w:t>5.Какой должна быть оборотная сторона плитки?</w:t>
      </w:r>
    </w:p>
    <w:p w:rsidR="003800AD" w:rsidRPr="00EB354C" w:rsidRDefault="00B10EA9" w:rsidP="0077305D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5B82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Повторить тему: «Облицовка горизонтальных поверхностей способом по диагонали».</w:t>
      </w: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046C" w:rsidRDefault="0001046C" w:rsidP="00EB35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B354C" w:rsidRPr="00EB354C" w:rsidRDefault="00EB354C" w:rsidP="0001046C">
      <w:pPr>
        <w:pStyle w:val="a6"/>
        <w:tabs>
          <w:tab w:val="left" w:pos="3119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B354C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Практическая работа № 11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54C">
        <w:rPr>
          <w:rFonts w:ascii="Times New Roman" w:hAnsi="Times New Roman" w:cs="Times New Roman"/>
          <w:b/>
          <w:sz w:val="24"/>
          <w:szCs w:val="24"/>
        </w:rPr>
        <w:t>Задание: «Определение вида пигмента по внешним признакам»</w:t>
      </w:r>
    </w:p>
    <w:p w:rsid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b/>
          <w:sz w:val="24"/>
          <w:szCs w:val="24"/>
        </w:rPr>
        <w:t>Цель</w:t>
      </w:r>
      <w:r w:rsidRPr="00EB354C">
        <w:rPr>
          <w:rFonts w:ascii="Times New Roman" w:hAnsi="Times New Roman" w:cs="Times New Roman"/>
          <w:sz w:val="24"/>
          <w:szCs w:val="24"/>
        </w:rPr>
        <w:t>: научиться различать по внешним признакам пигменты.</w:t>
      </w:r>
    </w:p>
    <w:p w:rsidR="00A6324A" w:rsidRPr="00EB354C" w:rsidRDefault="00A6324A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324A">
        <w:rPr>
          <w:rFonts w:ascii="Times New Roman" w:hAnsi="Times New Roman" w:cs="Times New Roman"/>
          <w:b/>
          <w:sz w:val="24"/>
          <w:szCs w:val="24"/>
        </w:rPr>
        <w:t>Форма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индивидуальная.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EB354C">
        <w:rPr>
          <w:rFonts w:ascii="Times New Roman" w:hAnsi="Times New Roman" w:cs="Times New Roman"/>
          <w:sz w:val="24"/>
          <w:szCs w:val="24"/>
        </w:rPr>
        <w:t xml:space="preserve"> Образцы пигментов.</w:t>
      </w:r>
    </w:p>
    <w:p w:rsidR="00EB354C" w:rsidRPr="00CD10AB" w:rsidRDefault="00EB354C" w:rsidP="00EB354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0AB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1. Внимательно прослушать пояснение преподава</w:t>
      </w:r>
      <w:r w:rsidR="00CD10AB">
        <w:rPr>
          <w:rFonts w:ascii="Times New Roman" w:hAnsi="Times New Roman" w:cs="Times New Roman"/>
          <w:sz w:val="24"/>
          <w:szCs w:val="24"/>
        </w:rPr>
        <w:t>теля о всех имеющихся пигментах</w:t>
      </w:r>
      <w:r w:rsidRPr="00EB354C">
        <w:rPr>
          <w:rFonts w:ascii="Times New Roman" w:hAnsi="Times New Roman" w:cs="Times New Roman"/>
          <w:sz w:val="24"/>
          <w:szCs w:val="24"/>
        </w:rPr>
        <w:t>.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2. Получив образцы по внешним признакам дать ему характеристику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Образец №1. Белого цвета, смешивается с водой, образуя белую жидкость. Это- Мел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Образец №2. Красно-коричневого цвета -  железный сурик, состоит из окиси железа и примесью глинистых минералов и кварца, получаемый путем тонкого помола железных руд. Очень прочный пигмент, обладает антикоррозийными свойствами.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Образец №3. Желтого цвета – охра - природный пигмент, состоящий из глинистых минералов, не обладает высокой красящей способностью.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 xml:space="preserve">Образец №4. Сине-голубого цвета- ультрамарин- синтетический неорганический пигмент, алюмосиликат натрия содержащий серу свето- и </w:t>
      </w:r>
      <w:proofErr w:type="spellStart"/>
      <w:r w:rsidRPr="00EB354C">
        <w:rPr>
          <w:rFonts w:ascii="Times New Roman" w:hAnsi="Times New Roman" w:cs="Times New Roman"/>
          <w:sz w:val="24"/>
          <w:szCs w:val="24"/>
        </w:rPr>
        <w:t>щелочестоек</w:t>
      </w:r>
      <w:proofErr w:type="spellEnd"/>
      <w:r w:rsidRPr="00EB354C">
        <w:rPr>
          <w:rFonts w:ascii="Times New Roman" w:hAnsi="Times New Roman" w:cs="Times New Roman"/>
          <w:sz w:val="24"/>
          <w:szCs w:val="24"/>
        </w:rPr>
        <w:t>. При взаимодействии с соляной кислотой – обесцвечивается.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Образец №5. Зеленого цвета – окись хрома, синтетический пигмент, получаемый термическим разложением хромового ангидрита. Очень прочный и светостойкий пигмент, не растворяется в кислотах и щелочах.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Образец №6. Блестящий светло- серебристого цв</w:t>
      </w:r>
      <w:r w:rsidR="00CD10AB">
        <w:rPr>
          <w:rFonts w:ascii="Times New Roman" w:hAnsi="Times New Roman" w:cs="Times New Roman"/>
          <w:sz w:val="24"/>
          <w:szCs w:val="24"/>
        </w:rPr>
        <w:t>ета – алюминиевая пудра. Тонко из</w:t>
      </w:r>
      <w:r w:rsidRPr="00EB354C">
        <w:rPr>
          <w:rFonts w:ascii="Times New Roman" w:hAnsi="Times New Roman" w:cs="Times New Roman"/>
          <w:sz w:val="24"/>
          <w:szCs w:val="24"/>
        </w:rPr>
        <w:t>мельче</w:t>
      </w:r>
      <w:r w:rsidR="00CD10AB">
        <w:rPr>
          <w:rFonts w:ascii="Times New Roman" w:hAnsi="Times New Roman" w:cs="Times New Roman"/>
          <w:sz w:val="24"/>
          <w:szCs w:val="24"/>
        </w:rPr>
        <w:t>н</w:t>
      </w:r>
      <w:r w:rsidRPr="00EB354C">
        <w:rPr>
          <w:rFonts w:ascii="Times New Roman" w:hAnsi="Times New Roman" w:cs="Times New Roman"/>
          <w:sz w:val="24"/>
          <w:szCs w:val="24"/>
        </w:rPr>
        <w:t>ный порошок алюминия используют для окраски металлических поверхностей.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Образец №7. Черного цвета – сажа, неорганический пигмент, состоящий из аморфного углерода с примесью смолистых пигментов.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 Результаты записать в таблицу: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26"/>
        <w:gridCol w:w="715"/>
        <w:gridCol w:w="798"/>
        <w:gridCol w:w="2384"/>
        <w:gridCol w:w="1753"/>
        <w:gridCol w:w="1495"/>
      </w:tblGrid>
      <w:tr w:rsidR="00EB354C" w:rsidRPr="00EB354C" w:rsidTr="00CD10AB">
        <w:tc>
          <w:tcPr>
            <w:tcW w:w="0" w:type="auto"/>
            <w:hideMark/>
          </w:tcPr>
          <w:p w:rsidR="00EB354C" w:rsidRPr="00CD10AB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AB">
              <w:rPr>
                <w:rFonts w:ascii="Times New Roman" w:hAnsi="Times New Roman" w:cs="Times New Roman"/>
                <w:sz w:val="24"/>
                <w:szCs w:val="24"/>
              </w:rPr>
              <w:t>Наименование пигмента</w:t>
            </w: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4C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4C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4C">
              <w:rPr>
                <w:rFonts w:ascii="Times New Roman" w:hAnsi="Times New Roman" w:cs="Times New Roman"/>
                <w:sz w:val="24"/>
                <w:szCs w:val="24"/>
              </w:rPr>
              <w:t>Совместимость с водой</w:t>
            </w: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4C">
              <w:rPr>
                <w:rFonts w:ascii="Times New Roman" w:hAnsi="Times New Roman" w:cs="Times New Roman"/>
                <w:sz w:val="24"/>
                <w:szCs w:val="24"/>
              </w:rPr>
              <w:t>Насыщенность</w:t>
            </w: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4C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</w:tr>
      <w:tr w:rsidR="00EB354C" w:rsidRPr="00EB354C" w:rsidTr="00CD10AB">
        <w:tc>
          <w:tcPr>
            <w:tcW w:w="0" w:type="auto"/>
            <w:hideMark/>
          </w:tcPr>
          <w:p w:rsidR="00EB354C" w:rsidRPr="00CD10AB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4C" w:rsidRPr="00EB354C" w:rsidTr="00CD10AB">
        <w:tc>
          <w:tcPr>
            <w:tcW w:w="0" w:type="auto"/>
            <w:hideMark/>
          </w:tcPr>
          <w:p w:rsidR="00EB354C" w:rsidRPr="00CD10AB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4C" w:rsidRPr="00EB354C" w:rsidTr="00CD10AB">
        <w:tc>
          <w:tcPr>
            <w:tcW w:w="0" w:type="auto"/>
            <w:hideMark/>
          </w:tcPr>
          <w:p w:rsidR="00EB354C" w:rsidRPr="00CD10AB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4C" w:rsidRPr="00EB354C" w:rsidTr="00CD10AB">
        <w:tc>
          <w:tcPr>
            <w:tcW w:w="0" w:type="auto"/>
            <w:hideMark/>
          </w:tcPr>
          <w:p w:rsidR="00EB354C" w:rsidRPr="00CD10AB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4C" w:rsidRPr="00EB354C" w:rsidTr="00CD10AB">
        <w:tc>
          <w:tcPr>
            <w:tcW w:w="0" w:type="auto"/>
            <w:hideMark/>
          </w:tcPr>
          <w:p w:rsidR="00EB354C" w:rsidRPr="00CD10AB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4C" w:rsidRPr="00EB354C" w:rsidTr="00CD10AB">
        <w:tc>
          <w:tcPr>
            <w:tcW w:w="0" w:type="auto"/>
            <w:hideMark/>
          </w:tcPr>
          <w:p w:rsidR="00EB354C" w:rsidRPr="00CD10AB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4C" w:rsidRPr="00EB354C" w:rsidTr="00CD10AB">
        <w:tc>
          <w:tcPr>
            <w:tcW w:w="0" w:type="auto"/>
            <w:hideMark/>
          </w:tcPr>
          <w:p w:rsidR="00EB354C" w:rsidRPr="00CD10AB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B354C" w:rsidRPr="00EB354C" w:rsidRDefault="00EB354C" w:rsidP="00EB35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CE0" w:rsidRDefault="00FF6CE0" w:rsidP="00EB354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54C" w:rsidRPr="00EB354C" w:rsidRDefault="00CD10AB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D10AB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  <w:r w:rsidR="00EB354C" w:rsidRPr="00EB354C">
        <w:rPr>
          <w:rFonts w:ascii="Times New Roman" w:hAnsi="Times New Roman" w:cs="Times New Roman"/>
          <w:sz w:val="24"/>
          <w:szCs w:val="24"/>
        </w:rPr>
        <w:t>: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1.Что такое пигменты и для чего они применяются?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2.Н</w:t>
      </w:r>
      <w:r w:rsidR="00CD10AB">
        <w:rPr>
          <w:rFonts w:ascii="Times New Roman" w:hAnsi="Times New Roman" w:cs="Times New Roman"/>
          <w:sz w:val="24"/>
          <w:szCs w:val="24"/>
        </w:rPr>
        <w:t>а какие группы делятся пигменты</w:t>
      </w:r>
      <w:r w:rsidRPr="00EB354C">
        <w:rPr>
          <w:rFonts w:ascii="Times New Roman" w:hAnsi="Times New Roman" w:cs="Times New Roman"/>
          <w:sz w:val="24"/>
          <w:szCs w:val="24"/>
        </w:rPr>
        <w:t>?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3.Какие пигменты относятся к белым?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4.Какие пигменты относятся к синим?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5.Какие пигменты относятся к зеленым?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6.Какие пигменты относятся к красным?</w:t>
      </w:r>
    </w:p>
    <w:p w:rsidR="00EB354C" w:rsidRPr="00EB354C" w:rsidRDefault="00EB354C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B354C">
        <w:rPr>
          <w:rFonts w:ascii="Times New Roman" w:hAnsi="Times New Roman" w:cs="Times New Roman"/>
          <w:sz w:val="24"/>
          <w:szCs w:val="24"/>
        </w:rPr>
        <w:t>7.Какие пигменты относятся к черным?</w:t>
      </w:r>
    </w:p>
    <w:p w:rsidR="00EB354C" w:rsidRDefault="00CD10AB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D10AB">
        <w:rPr>
          <w:rFonts w:ascii="Times New Roman" w:hAnsi="Times New Roman" w:cs="Times New Roman"/>
          <w:b/>
          <w:sz w:val="24"/>
          <w:szCs w:val="24"/>
        </w:rPr>
        <w:t>Задание на дом</w:t>
      </w:r>
      <w:r w:rsidR="00EB354C" w:rsidRPr="00EB354C">
        <w:rPr>
          <w:rFonts w:ascii="Times New Roman" w:hAnsi="Times New Roman" w:cs="Times New Roman"/>
          <w:sz w:val="24"/>
          <w:szCs w:val="24"/>
        </w:rPr>
        <w:t>: заполнить таблицу по видам пигментов.</w:t>
      </w:r>
    </w:p>
    <w:p w:rsidR="00205589" w:rsidRDefault="00205589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1046C" w:rsidRDefault="0001046C" w:rsidP="0020558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46C" w:rsidRDefault="0001046C" w:rsidP="0020558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46C" w:rsidRDefault="0001046C" w:rsidP="0020558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46C" w:rsidRDefault="0001046C" w:rsidP="0020558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46C" w:rsidRDefault="0001046C" w:rsidP="0020558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46C" w:rsidRDefault="0001046C" w:rsidP="0020558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46C" w:rsidRDefault="0001046C" w:rsidP="0020558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46C" w:rsidRDefault="0001046C" w:rsidP="0020558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46C" w:rsidRDefault="0001046C" w:rsidP="0020558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46C" w:rsidRDefault="0001046C" w:rsidP="0020558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46C" w:rsidRDefault="0001046C" w:rsidP="0020558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46C" w:rsidRDefault="0001046C" w:rsidP="0020558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46C" w:rsidRDefault="0001046C" w:rsidP="0020558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46C" w:rsidRDefault="0001046C" w:rsidP="0020558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589" w:rsidRPr="00205589" w:rsidRDefault="00205589" w:rsidP="0020558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558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№12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89">
        <w:rPr>
          <w:rFonts w:ascii="Times New Roman" w:hAnsi="Times New Roman" w:cs="Times New Roman"/>
          <w:b/>
          <w:sz w:val="24"/>
          <w:szCs w:val="24"/>
        </w:rPr>
        <w:t>Задание: «Определение времени и степени высыхания красок»</w:t>
      </w:r>
    </w:p>
    <w:p w:rsid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b/>
          <w:sz w:val="24"/>
          <w:szCs w:val="24"/>
        </w:rPr>
        <w:t>Цель:</w:t>
      </w:r>
      <w:r w:rsidRPr="00205589">
        <w:rPr>
          <w:rFonts w:ascii="Times New Roman" w:hAnsi="Times New Roman" w:cs="Times New Roman"/>
          <w:sz w:val="24"/>
          <w:szCs w:val="24"/>
        </w:rPr>
        <w:t xml:space="preserve"> научиться определять время и степени высыхания красок.</w:t>
      </w:r>
    </w:p>
    <w:p w:rsidR="00A6324A" w:rsidRPr="00205589" w:rsidRDefault="00A6324A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324A">
        <w:rPr>
          <w:rFonts w:ascii="Times New Roman" w:hAnsi="Times New Roman" w:cs="Times New Roman"/>
          <w:b/>
          <w:sz w:val="24"/>
          <w:szCs w:val="24"/>
        </w:rPr>
        <w:t>Форма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групповая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b/>
          <w:sz w:val="24"/>
          <w:szCs w:val="24"/>
        </w:rPr>
        <w:t>Приборы и материалы:</w:t>
      </w:r>
      <w:r w:rsidRPr="00205589">
        <w:rPr>
          <w:rFonts w:ascii="Times New Roman" w:hAnsi="Times New Roman" w:cs="Times New Roman"/>
          <w:sz w:val="24"/>
          <w:szCs w:val="24"/>
        </w:rPr>
        <w:t xml:space="preserve"> сушильный шкаф, пластинка размером 9х12 см, часы, стаканчики, деревянная пластинка площадью 1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89">
        <w:rPr>
          <w:rFonts w:ascii="Times New Roman" w:hAnsi="Times New Roman" w:cs="Times New Roman"/>
          <w:sz w:val="24"/>
          <w:szCs w:val="24"/>
        </w:rPr>
        <w:t>см., испытуемый материал.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589">
        <w:rPr>
          <w:rFonts w:ascii="Times New Roman" w:hAnsi="Times New Roman" w:cs="Times New Roman"/>
          <w:b/>
          <w:sz w:val="24"/>
          <w:szCs w:val="24"/>
        </w:rPr>
        <w:t>Теоретические основы: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Высыханием называется процесс затвердевания и превращения в пленку жидкого лакокрасочного материала, нанесенного тонким слоем на окрашиваемую поверхность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589">
        <w:rPr>
          <w:rFonts w:ascii="Times New Roman" w:hAnsi="Times New Roman" w:cs="Times New Roman"/>
          <w:b/>
          <w:sz w:val="24"/>
          <w:szCs w:val="24"/>
        </w:rPr>
        <w:t>Порядок работы: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стеклянную пластинку</w:t>
      </w:r>
      <w:r w:rsidRPr="00205589">
        <w:rPr>
          <w:rFonts w:ascii="Times New Roman" w:hAnsi="Times New Roman" w:cs="Times New Roman"/>
          <w:sz w:val="24"/>
          <w:szCs w:val="24"/>
        </w:rPr>
        <w:t> размером 9х12 см нанести тонким слоем эмалевую краску.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2. Пластинку поставить на 30 мин. под углом 45</w:t>
      </w:r>
      <w:r>
        <w:rPr>
          <w:rFonts w:ascii="Times New Roman" w:hAnsi="Times New Roman" w:cs="Times New Roman"/>
          <w:sz w:val="24"/>
          <w:szCs w:val="24"/>
        </w:rPr>
        <w:t>, чтобы стек из</w:t>
      </w:r>
      <w:r w:rsidRPr="00205589">
        <w:rPr>
          <w:rFonts w:ascii="Times New Roman" w:hAnsi="Times New Roman" w:cs="Times New Roman"/>
          <w:sz w:val="24"/>
          <w:szCs w:val="24"/>
        </w:rPr>
        <w:t>быток материала. Затем пластинку поместить горизонтально, заменить время и выдержать ее при t=20</w:t>
      </w:r>
      <w:r w:rsidR="008725D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i1043" type="#_x0000_t75" alt="https://www.google.com/chart?cht=tx&amp;chf=bg,s,FFFFFF00&amp;chco=000000&amp;chl=%E2%84%83" style="width:33.75pt;height:13.5pt;visibility:visible;mso-wrap-style:square">
            <v:imagedata r:id="rId13" o:title="chart?cht=tx&amp;chf=bg,s,FFFFFF00&amp;chco=000000&amp;chl=%E2%84%83"/>
          </v:shape>
        </w:pict>
      </w:r>
      <w:r w:rsidRPr="00205589">
        <w:rPr>
          <w:rFonts w:ascii="Times New Roman" w:hAnsi="Times New Roman" w:cs="Times New Roman"/>
          <w:sz w:val="24"/>
          <w:szCs w:val="24"/>
        </w:rPr>
        <w:t>. от рта до пластинки должно быть 10 см.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89">
        <w:rPr>
          <w:rFonts w:ascii="Times New Roman" w:hAnsi="Times New Roman" w:cs="Times New Roman"/>
          <w:sz w:val="24"/>
          <w:szCs w:val="24"/>
        </w:rPr>
        <w:t>На пленке останется матовое пятно.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89">
        <w:rPr>
          <w:rFonts w:ascii="Times New Roman" w:hAnsi="Times New Roman" w:cs="Times New Roman"/>
          <w:sz w:val="24"/>
          <w:szCs w:val="24"/>
        </w:rPr>
        <w:t>Это значит начинает конденсироваться влага.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89">
        <w:rPr>
          <w:rFonts w:ascii="Times New Roman" w:hAnsi="Times New Roman" w:cs="Times New Roman"/>
          <w:sz w:val="24"/>
          <w:szCs w:val="24"/>
        </w:rPr>
        <w:t>Время от начала нанесения материала на пластинку до появления матового пятна от дыхания характеризует высыхание «от пыли».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3. Определить время высыхания материала «от пыли». Периодически пластинку вынимать из шкафа и дышать на пленку 2-3 сек.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4. Продолжая сушку, периодически вынимать образец и нажимать на него пальцем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5. Определить время полного высыхания материала.</w:t>
      </w:r>
      <w:r>
        <w:rPr>
          <w:rFonts w:ascii="Times New Roman" w:hAnsi="Times New Roman" w:cs="Times New Roman"/>
          <w:sz w:val="24"/>
          <w:szCs w:val="24"/>
        </w:rPr>
        <w:t xml:space="preserve"> После </w:t>
      </w:r>
      <w:r w:rsidRPr="00205589">
        <w:rPr>
          <w:rFonts w:ascii="Times New Roman" w:hAnsi="Times New Roman" w:cs="Times New Roman"/>
          <w:sz w:val="24"/>
          <w:szCs w:val="24"/>
        </w:rPr>
        <w:t>продолжения сушки на пластину с пленкой положить ватный тампон,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89">
        <w:rPr>
          <w:rFonts w:ascii="Times New Roman" w:hAnsi="Times New Roman" w:cs="Times New Roman"/>
          <w:sz w:val="24"/>
          <w:szCs w:val="24"/>
        </w:rPr>
        <w:t>а сверху на него деревянную палочку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5589">
        <w:rPr>
          <w:rFonts w:ascii="Times New Roman" w:hAnsi="Times New Roman" w:cs="Times New Roman"/>
          <w:sz w:val="24"/>
          <w:szCs w:val="24"/>
        </w:rPr>
        <w:t>ссой 200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89">
        <w:rPr>
          <w:rFonts w:ascii="Times New Roman" w:hAnsi="Times New Roman" w:cs="Times New Roman"/>
          <w:sz w:val="24"/>
          <w:szCs w:val="24"/>
        </w:rPr>
        <w:t xml:space="preserve">Через 30 сек </w:t>
      </w:r>
      <w:r>
        <w:rPr>
          <w:rFonts w:ascii="Times New Roman" w:hAnsi="Times New Roman" w:cs="Times New Roman"/>
          <w:sz w:val="24"/>
          <w:szCs w:val="24"/>
        </w:rPr>
        <w:t>груз и тампон снять с пластинки</w:t>
      </w:r>
      <w:r w:rsidRPr="00205589">
        <w:rPr>
          <w:rFonts w:ascii="Times New Roman" w:hAnsi="Times New Roman" w:cs="Times New Roman"/>
          <w:sz w:val="24"/>
          <w:szCs w:val="24"/>
        </w:rPr>
        <w:t xml:space="preserve"> и внимательно посмотреть на пластинку.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6.Результаты определения времени высыхания записать в журнал: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Испытуемый</w:t>
      </w:r>
      <w:r w:rsidR="0044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043">
        <w:rPr>
          <w:rFonts w:ascii="Times New Roman" w:hAnsi="Times New Roman" w:cs="Times New Roman"/>
          <w:sz w:val="24"/>
          <w:szCs w:val="24"/>
        </w:rPr>
        <w:t>материал______________________т</w:t>
      </w:r>
      <w:r w:rsidRPr="00205589">
        <w:rPr>
          <w:rFonts w:ascii="Times New Roman" w:hAnsi="Times New Roman" w:cs="Times New Roman"/>
          <w:sz w:val="24"/>
          <w:szCs w:val="24"/>
        </w:rPr>
        <w:t>емпература</w:t>
      </w:r>
      <w:proofErr w:type="spellEnd"/>
      <w:r w:rsidRPr="00205589">
        <w:rPr>
          <w:rFonts w:ascii="Times New Roman" w:hAnsi="Times New Roman" w:cs="Times New Roman"/>
          <w:sz w:val="24"/>
          <w:szCs w:val="24"/>
        </w:rPr>
        <w:t xml:space="preserve"> в шкафу__________________________. Начало </w:t>
      </w:r>
      <w:proofErr w:type="spellStart"/>
      <w:r w:rsidRPr="00205589">
        <w:rPr>
          <w:rFonts w:ascii="Times New Roman" w:hAnsi="Times New Roman" w:cs="Times New Roman"/>
          <w:sz w:val="24"/>
          <w:szCs w:val="24"/>
        </w:rPr>
        <w:t>опыта______________час___ми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Появление на пленке матового</w:t>
      </w:r>
      <w:r w:rsidRPr="0020558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05589">
        <w:rPr>
          <w:rFonts w:ascii="Times New Roman" w:hAnsi="Times New Roman" w:cs="Times New Roman"/>
          <w:sz w:val="24"/>
          <w:szCs w:val="24"/>
        </w:rPr>
        <w:t>пятна_от</w:t>
      </w:r>
      <w:proofErr w:type="spellEnd"/>
      <w:r w:rsidRPr="0020558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05589">
        <w:rPr>
          <w:rFonts w:ascii="Times New Roman" w:hAnsi="Times New Roman" w:cs="Times New Roman"/>
          <w:sz w:val="24"/>
          <w:szCs w:val="24"/>
        </w:rPr>
        <w:t>дыхания»____________час__________мин</w:t>
      </w:r>
      <w:proofErr w:type="spellEnd"/>
      <w:r w:rsidRPr="00205589">
        <w:rPr>
          <w:rFonts w:ascii="Times New Roman" w:hAnsi="Times New Roman" w:cs="Times New Roman"/>
          <w:sz w:val="24"/>
          <w:szCs w:val="24"/>
        </w:rPr>
        <w:t xml:space="preserve">. Высыхание «от </w:t>
      </w:r>
      <w:proofErr w:type="spellStart"/>
      <w:r w:rsidRPr="00205589">
        <w:rPr>
          <w:rFonts w:ascii="Times New Roman" w:hAnsi="Times New Roman" w:cs="Times New Roman"/>
          <w:sz w:val="24"/>
          <w:szCs w:val="24"/>
        </w:rPr>
        <w:t>пыли»__________час__________мин</w:t>
      </w:r>
      <w:proofErr w:type="spellEnd"/>
      <w:r w:rsidRPr="00205589">
        <w:rPr>
          <w:rFonts w:ascii="Times New Roman" w:hAnsi="Times New Roman" w:cs="Times New Roman"/>
          <w:sz w:val="24"/>
          <w:szCs w:val="24"/>
        </w:rPr>
        <w:t xml:space="preserve">. Практическое высыхание наступило через_______ час. Полное высыхание наступило </w:t>
      </w:r>
      <w:proofErr w:type="spellStart"/>
      <w:r w:rsidRPr="00205589">
        <w:rPr>
          <w:rFonts w:ascii="Times New Roman" w:hAnsi="Times New Roman" w:cs="Times New Roman"/>
          <w:sz w:val="24"/>
          <w:szCs w:val="24"/>
        </w:rPr>
        <w:t>через______________час</w:t>
      </w:r>
      <w:proofErr w:type="spellEnd"/>
      <w:r w:rsidRPr="00205589">
        <w:rPr>
          <w:rFonts w:ascii="Times New Roman" w:hAnsi="Times New Roman" w:cs="Times New Roman"/>
          <w:sz w:val="24"/>
          <w:szCs w:val="24"/>
        </w:rPr>
        <w:t>.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589">
        <w:rPr>
          <w:rFonts w:ascii="Times New Roman" w:hAnsi="Times New Roman" w:cs="Times New Roman"/>
          <w:b/>
          <w:sz w:val="24"/>
          <w:szCs w:val="24"/>
        </w:rPr>
        <w:t xml:space="preserve">Контрольные вопросы: 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1. К каким составам относится масляная краска?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1) к водным;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2) к неводным;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3) к отделочным.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2.К каким составам относится клеевой колер?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1) к водным окрасочным составам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2) к неводным окрасочным составам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3) к обойным работам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3.К каким окрасочным составам относится силикатный колер?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1) к неводным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2) к водоэмульсионным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3) к водным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4.Сколько времени высыхает масляная краска?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1) 1 час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2) 2 суток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sz w:val="24"/>
          <w:szCs w:val="24"/>
        </w:rPr>
        <w:t>3)5 суток</w:t>
      </w:r>
    </w:p>
    <w:p w:rsidR="00205589" w:rsidRPr="00205589" w:rsidRDefault="00205589" w:rsidP="002055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5589">
        <w:rPr>
          <w:rFonts w:ascii="Times New Roman" w:hAnsi="Times New Roman" w:cs="Times New Roman"/>
          <w:b/>
          <w:sz w:val="24"/>
          <w:szCs w:val="24"/>
        </w:rPr>
        <w:t>Задание на дом</w:t>
      </w:r>
      <w:r w:rsidRPr="00205589">
        <w:rPr>
          <w:rFonts w:ascii="Times New Roman" w:hAnsi="Times New Roman" w:cs="Times New Roman"/>
          <w:sz w:val="24"/>
          <w:szCs w:val="24"/>
        </w:rPr>
        <w:t>: повторить конспект</w:t>
      </w:r>
    </w:p>
    <w:p w:rsidR="00205589" w:rsidRDefault="00205589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6324A" w:rsidRPr="00A6324A" w:rsidRDefault="00A6324A" w:rsidP="00A6324A">
      <w:pPr>
        <w:tabs>
          <w:tab w:val="left" w:pos="440"/>
        </w:tabs>
        <w:ind w:left="119"/>
        <w:jc w:val="both"/>
        <w:rPr>
          <w:rFonts w:ascii="Times New Roman" w:hAnsi="Times New Roman" w:cs="Times New Roman"/>
          <w:sz w:val="24"/>
          <w:szCs w:val="24"/>
        </w:rPr>
      </w:pPr>
      <w:r w:rsidRPr="00A6324A">
        <w:rPr>
          <w:rFonts w:ascii="Times New Roman" w:hAnsi="Times New Roman" w:cs="Times New Roman"/>
          <w:b/>
          <w:bCs/>
          <w:sz w:val="24"/>
          <w:szCs w:val="24"/>
        </w:rPr>
        <w:t>Критерии оценки выполнения работы</w:t>
      </w:r>
      <w:r w:rsidRPr="00A6324A">
        <w:rPr>
          <w:rFonts w:ascii="Times New Roman" w:hAnsi="Times New Roman" w:cs="Times New Roman"/>
          <w:sz w:val="24"/>
          <w:szCs w:val="24"/>
        </w:rPr>
        <w:t>.</w:t>
      </w:r>
    </w:p>
    <w:p w:rsidR="00A6324A" w:rsidRPr="00A6324A" w:rsidRDefault="00A6324A" w:rsidP="00A6324A">
      <w:pPr>
        <w:pStyle w:val="Default"/>
        <w:jc w:val="both"/>
      </w:pPr>
      <w:r w:rsidRPr="00A6324A">
        <w:rPr>
          <w:b/>
          <w:bCs/>
        </w:rPr>
        <w:t>Оценка 5</w:t>
      </w:r>
      <w:r w:rsidRPr="00A6324A">
        <w:t xml:space="preserve">. Все задания выполнены правильно, возможна одна неточность или описка, не являющаяся следствием незнания или непонимания учебного материала. Работа </w:t>
      </w:r>
      <w:r w:rsidRPr="00A6324A">
        <w:lastRenderedPageBreak/>
        <w:t xml:space="preserve">выполнена самостоятельно. Работа сдана с соблюдением всех сроков. Соблюдены все правила оформления отчета. </w:t>
      </w:r>
    </w:p>
    <w:p w:rsidR="00A6324A" w:rsidRPr="00A6324A" w:rsidRDefault="00A6324A" w:rsidP="00A6324A">
      <w:pPr>
        <w:pStyle w:val="Default"/>
        <w:jc w:val="both"/>
      </w:pPr>
      <w:r w:rsidRPr="00A6324A">
        <w:rPr>
          <w:b/>
        </w:rPr>
        <w:t>Оценка 4</w:t>
      </w:r>
      <w:r w:rsidRPr="00A6324A">
        <w:t>. Все задания выполнены правильно, но недостаточны обоснования, рассуждения, допущены одна ошибка или два – три недочета. Обучающийся единожды обращается за помощью.</w:t>
      </w:r>
    </w:p>
    <w:p w:rsidR="00A6324A" w:rsidRPr="00A6324A" w:rsidRDefault="00A6324A" w:rsidP="00A6324A">
      <w:pPr>
        <w:pStyle w:val="Default"/>
        <w:jc w:val="both"/>
      </w:pPr>
      <w:r w:rsidRPr="00A6324A">
        <w:rPr>
          <w:b/>
        </w:rPr>
        <w:t>Оценка 3</w:t>
      </w:r>
      <w:r w:rsidRPr="00A6324A">
        <w:t xml:space="preserve">.  В заданиях допущены более одной ошибки или более трех недочетов, но обучающийся владеет обязательными умениями по проверяемой теме. Обучающийся многократно обращается за помощью преподавателя. Работа сдана с опозданием более трех занятий. В оформлении отчета есть отклонения и не во всем соответствует предъявляемым требованиям. </w:t>
      </w:r>
    </w:p>
    <w:p w:rsidR="00A6324A" w:rsidRPr="00A6324A" w:rsidRDefault="00A6324A" w:rsidP="00A6324A">
      <w:pPr>
        <w:pStyle w:val="Default"/>
        <w:jc w:val="both"/>
      </w:pPr>
      <w:r w:rsidRPr="00A6324A">
        <w:rPr>
          <w:b/>
        </w:rPr>
        <w:t xml:space="preserve">Оценка 2. </w:t>
      </w:r>
      <w:r w:rsidRPr="00A6324A">
        <w:t xml:space="preserve">Выполнено меньше половины предложенных заданий, допущены существенные ошибки, показавшие, что обучающийся не владеет обязательными умениями по данной теме в полном объеме. Обучающийся выполняет работу с помощью преподавателя. Работа сдана с нарушением всех сроков. Много нарушений правил оформления. </w:t>
      </w:r>
    </w:p>
    <w:p w:rsidR="00A6324A" w:rsidRDefault="00A6324A" w:rsidP="00EB35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D10AB" w:rsidRPr="00F0500D" w:rsidRDefault="00F0500D" w:rsidP="00F0500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0500D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</w:t>
      </w:r>
    </w:p>
    <w:p w:rsidR="00BB617D" w:rsidRPr="00BB617D" w:rsidRDefault="00BB617D" w:rsidP="00F0500D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617D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источники</w:t>
      </w:r>
      <w:r w:rsidR="00794232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6B5B82" w:rsidRDefault="006B5B82" w:rsidP="00BB617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5B82" w:rsidRDefault="00794232" w:rsidP="0077305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Материаловедение для отделочников В.А. Смирнов. Учебник-М: «Академия», 2015.</w:t>
      </w:r>
    </w:p>
    <w:p w:rsidR="00794232" w:rsidRDefault="00794232" w:rsidP="0077305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Отделочные строительные работы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>. М. «Академия», 2014.</w:t>
      </w:r>
    </w:p>
    <w:p w:rsidR="00794232" w:rsidRDefault="00794232" w:rsidP="0077305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строительные материалы. Я.В. Азаров М. СПб, 2014</w:t>
      </w:r>
    </w:p>
    <w:p w:rsidR="00794232" w:rsidRDefault="00794232" w:rsidP="0077305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94232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4232" w:rsidRPr="0077305D" w:rsidRDefault="00794232" w:rsidP="0077305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ресурсы.</w:t>
      </w:r>
    </w:p>
    <w:sectPr w:rsidR="00794232" w:rsidRPr="0077305D" w:rsidSect="0026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1753"/>
    <w:multiLevelType w:val="multilevel"/>
    <w:tmpl w:val="DFA2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029D2"/>
    <w:multiLevelType w:val="multilevel"/>
    <w:tmpl w:val="31E4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43A17"/>
    <w:multiLevelType w:val="multilevel"/>
    <w:tmpl w:val="8388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61532"/>
    <w:multiLevelType w:val="multilevel"/>
    <w:tmpl w:val="87D4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F5442"/>
    <w:multiLevelType w:val="multilevel"/>
    <w:tmpl w:val="6E38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A682C"/>
    <w:multiLevelType w:val="multilevel"/>
    <w:tmpl w:val="6BE0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5211DE"/>
    <w:multiLevelType w:val="multilevel"/>
    <w:tmpl w:val="6472C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8477B"/>
    <w:multiLevelType w:val="multilevel"/>
    <w:tmpl w:val="E28A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312073"/>
    <w:multiLevelType w:val="multilevel"/>
    <w:tmpl w:val="2486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E28BD"/>
    <w:multiLevelType w:val="multilevel"/>
    <w:tmpl w:val="18C0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361F8"/>
    <w:multiLevelType w:val="multilevel"/>
    <w:tmpl w:val="4BB6E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104936"/>
    <w:multiLevelType w:val="multilevel"/>
    <w:tmpl w:val="A6601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D24F2F"/>
    <w:multiLevelType w:val="multilevel"/>
    <w:tmpl w:val="0212B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EC7554"/>
    <w:multiLevelType w:val="multilevel"/>
    <w:tmpl w:val="B2C00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373162"/>
    <w:multiLevelType w:val="multilevel"/>
    <w:tmpl w:val="5830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793098"/>
    <w:multiLevelType w:val="multilevel"/>
    <w:tmpl w:val="F768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13"/>
  </w:num>
  <w:num w:numId="10">
    <w:abstractNumId w:val="15"/>
  </w:num>
  <w:num w:numId="11">
    <w:abstractNumId w:val="10"/>
  </w:num>
  <w:num w:numId="12">
    <w:abstractNumId w:val="14"/>
  </w:num>
  <w:num w:numId="13">
    <w:abstractNumId w:val="12"/>
  </w:num>
  <w:num w:numId="14">
    <w:abstractNumId w:val="2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001E9"/>
    <w:rsid w:val="00000402"/>
    <w:rsid w:val="0001046C"/>
    <w:rsid w:val="00066EC0"/>
    <w:rsid w:val="000A10BB"/>
    <w:rsid w:val="000E5BC1"/>
    <w:rsid w:val="000F0B0A"/>
    <w:rsid w:val="000F0CF2"/>
    <w:rsid w:val="001001E9"/>
    <w:rsid w:val="00150C66"/>
    <w:rsid w:val="00151309"/>
    <w:rsid w:val="001B0EEB"/>
    <w:rsid w:val="001D390F"/>
    <w:rsid w:val="001F5D87"/>
    <w:rsid w:val="00205589"/>
    <w:rsid w:val="0026414D"/>
    <w:rsid w:val="002C0174"/>
    <w:rsid w:val="002C14CB"/>
    <w:rsid w:val="00327502"/>
    <w:rsid w:val="003800AD"/>
    <w:rsid w:val="003870D4"/>
    <w:rsid w:val="00396A0E"/>
    <w:rsid w:val="003F092A"/>
    <w:rsid w:val="00443043"/>
    <w:rsid w:val="0048762C"/>
    <w:rsid w:val="00517DFF"/>
    <w:rsid w:val="00567B37"/>
    <w:rsid w:val="005A3375"/>
    <w:rsid w:val="005A355B"/>
    <w:rsid w:val="005A4975"/>
    <w:rsid w:val="005E2F17"/>
    <w:rsid w:val="00601F1E"/>
    <w:rsid w:val="00640329"/>
    <w:rsid w:val="0064528C"/>
    <w:rsid w:val="006B5A32"/>
    <w:rsid w:val="006B5B82"/>
    <w:rsid w:val="006C2EC8"/>
    <w:rsid w:val="00736F5A"/>
    <w:rsid w:val="00737ED4"/>
    <w:rsid w:val="007713CB"/>
    <w:rsid w:val="0077305D"/>
    <w:rsid w:val="00776C34"/>
    <w:rsid w:val="00791123"/>
    <w:rsid w:val="00794232"/>
    <w:rsid w:val="007E7F5A"/>
    <w:rsid w:val="00814587"/>
    <w:rsid w:val="008725D8"/>
    <w:rsid w:val="008A1AF7"/>
    <w:rsid w:val="008B4E8E"/>
    <w:rsid w:val="008D0F9A"/>
    <w:rsid w:val="00915A9C"/>
    <w:rsid w:val="009469C7"/>
    <w:rsid w:val="00965E29"/>
    <w:rsid w:val="0097462B"/>
    <w:rsid w:val="00975689"/>
    <w:rsid w:val="0098121C"/>
    <w:rsid w:val="009D7459"/>
    <w:rsid w:val="00A04709"/>
    <w:rsid w:val="00A263B5"/>
    <w:rsid w:val="00A6324A"/>
    <w:rsid w:val="00A70D63"/>
    <w:rsid w:val="00AF06DE"/>
    <w:rsid w:val="00B04ECB"/>
    <w:rsid w:val="00B10EA9"/>
    <w:rsid w:val="00B538AF"/>
    <w:rsid w:val="00B55500"/>
    <w:rsid w:val="00B74B82"/>
    <w:rsid w:val="00B7697E"/>
    <w:rsid w:val="00B87CFB"/>
    <w:rsid w:val="00BA4EAE"/>
    <w:rsid w:val="00BB617D"/>
    <w:rsid w:val="00BE1293"/>
    <w:rsid w:val="00BE3FF5"/>
    <w:rsid w:val="00C52AA4"/>
    <w:rsid w:val="00C538CC"/>
    <w:rsid w:val="00C91BE2"/>
    <w:rsid w:val="00C9649F"/>
    <w:rsid w:val="00CA7018"/>
    <w:rsid w:val="00CC26D3"/>
    <w:rsid w:val="00CD10AB"/>
    <w:rsid w:val="00D1072A"/>
    <w:rsid w:val="00D36708"/>
    <w:rsid w:val="00D53E93"/>
    <w:rsid w:val="00DA1815"/>
    <w:rsid w:val="00DC7AAD"/>
    <w:rsid w:val="00DE5340"/>
    <w:rsid w:val="00E22A6C"/>
    <w:rsid w:val="00E9455D"/>
    <w:rsid w:val="00EB354C"/>
    <w:rsid w:val="00EC6FB5"/>
    <w:rsid w:val="00EE33C6"/>
    <w:rsid w:val="00EF0CF7"/>
    <w:rsid w:val="00F0500D"/>
    <w:rsid w:val="00F84905"/>
    <w:rsid w:val="00FF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5:docId w15:val="{F19B0367-CBCD-4C81-9548-9DCC4478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14D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066E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066E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066E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066EC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066EC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001E9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1001E9"/>
    <w:rPr>
      <w:color w:val="800080"/>
      <w:u w:val="single"/>
    </w:rPr>
  </w:style>
  <w:style w:type="paragraph" w:customStyle="1" w:styleId="readmore-js-toggle">
    <w:name w:val="readmore-js-toggle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-wrap">
    <w:name w:val="b-share-popup-wrap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uiPriority w:val="99"/>
    <w:rsid w:val="001001E9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uiPriority w:val="99"/>
    <w:rsid w:val="001001E9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uiPriority w:val="99"/>
    <w:rsid w:val="001001E9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uiPriority w:val="99"/>
    <w:rsid w:val="001001E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uiPriority w:val="99"/>
    <w:rsid w:val="001001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uiPriority w:val="99"/>
    <w:rsid w:val="001001E9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uiPriority w:val="99"/>
    <w:rsid w:val="001001E9"/>
    <w:pPr>
      <w:spacing w:before="100" w:beforeAutospacing="1" w:after="100" w:afterAutospacing="1" w:line="240" w:lineRule="atLeast"/>
    </w:pPr>
    <w:rPr>
      <w:rFonts w:ascii="Verdana" w:eastAsia="Times New Roman" w:hAnsi="Verdana" w:cs="Verdana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uiPriority w:val="99"/>
    <w:rsid w:val="001001E9"/>
    <w:pPr>
      <w:spacing w:before="100" w:beforeAutospacing="1" w:after="100" w:afterAutospacing="1" w:line="240" w:lineRule="atLeast"/>
    </w:pPr>
    <w:rPr>
      <w:rFonts w:ascii="Verdana" w:eastAsia="Times New Roman" w:hAnsi="Verdana" w:cs="Verdana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uiPriority w:val="99"/>
    <w:rsid w:val="001001E9"/>
    <w:pPr>
      <w:spacing w:before="75" w:after="0" w:line="240" w:lineRule="atLeast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b-share-popupyandex">
    <w:name w:val="b-share-popup__yandex"/>
    <w:basedOn w:val="a"/>
    <w:uiPriority w:val="99"/>
    <w:rsid w:val="001001E9"/>
    <w:pPr>
      <w:spacing w:before="100" w:beforeAutospacing="1" w:after="100" w:afterAutospacing="1" w:line="240" w:lineRule="atLeast"/>
    </w:pPr>
    <w:rPr>
      <w:rFonts w:ascii="Verdana" w:eastAsia="Times New Roman" w:hAnsi="Verdana" w:cs="Verdana"/>
      <w:sz w:val="19"/>
      <w:szCs w:val="19"/>
      <w:lang w:eastAsia="ru-RU"/>
    </w:rPr>
  </w:style>
  <w:style w:type="paragraph" w:customStyle="1" w:styleId="b-share-popupto-right">
    <w:name w:val="b-share-popup_to-right"/>
    <w:basedOn w:val="a"/>
    <w:uiPriority w:val="99"/>
    <w:rsid w:val="001001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uiPriority w:val="99"/>
    <w:rsid w:val="001001E9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uiPriority w:val="99"/>
    <w:rsid w:val="001001E9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uiPriority w:val="99"/>
    <w:rsid w:val="001001E9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uiPriority w:val="99"/>
    <w:rsid w:val="001001E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uiPriority w:val="99"/>
    <w:rsid w:val="001001E9"/>
    <w:pPr>
      <w:spacing w:after="75" w:line="349" w:lineRule="atLeast"/>
      <w:ind w:left="150"/>
    </w:pPr>
    <w:rPr>
      <w:rFonts w:ascii="Verdana" w:eastAsia="Times New Roman" w:hAnsi="Verdana" w:cs="Verdana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uiPriority w:val="99"/>
    <w:rsid w:val="001001E9"/>
    <w:pPr>
      <w:spacing w:before="75" w:after="0" w:line="349" w:lineRule="atLeast"/>
      <w:ind w:left="225"/>
    </w:pPr>
    <w:rPr>
      <w:rFonts w:ascii="Verdana" w:eastAsia="Times New Roman" w:hAnsi="Verdana" w:cs="Verdana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uiPriority w:val="99"/>
    <w:rsid w:val="001001E9"/>
    <w:pPr>
      <w:spacing w:after="75" w:line="349" w:lineRule="atLeast"/>
      <w:ind w:right="150"/>
    </w:pPr>
    <w:rPr>
      <w:rFonts w:ascii="Verdana" w:eastAsia="Times New Roman" w:hAnsi="Verdana" w:cs="Verdana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uiPriority w:val="99"/>
    <w:rsid w:val="001001E9"/>
    <w:pPr>
      <w:spacing w:after="0" w:line="255" w:lineRule="atLeast"/>
      <w:ind w:left="45" w:right="45"/>
    </w:pPr>
    <w:rPr>
      <w:rFonts w:ascii="Verdana" w:eastAsia="Times New Roman" w:hAnsi="Verdana" w:cs="Verdana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uiPriority w:val="99"/>
    <w:rsid w:val="001001E9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uiPriority w:val="99"/>
    <w:rsid w:val="001001E9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uiPriority w:val="99"/>
    <w:rsid w:val="001001E9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uiPriority w:val="99"/>
    <w:rsid w:val="001001E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uiPriority w:val="99"/>
    <w:rsid w:val="001001E9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uiPriority w:val="99"/>
    <w:rsid w:val="001001E9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uiPriority w:val="99"/>
    <w:rsid w:val="00100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uiPriority w:val="99"/>
    <w:rsid w:val="001001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uiPriority w:val="99"/>
    <w:rsid w:val="001001E9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uiPriority w:val="99"/>
    <w:rsid w:val="001001E9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uiPriority w:val="99"/>
    <w:rsid w:val="001001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uiPriority w:val="99"/>
    <w:rsid w:val="001001E9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uiPriority w:val="99"/>
    <w:rsid w:val="001001E9"/>
    <w:pPr>
      <w:shd w:val="clear" w:color="auto" w:fill="FFFFFF"/>
      <w:spacing w:before="150" w:after="0" w:line="240" w:lineRule="atLeast"/>
    </w:pPr>
    <w:rPr>
      <w:rFonts w:ascii="Verdana" w:eastAsia="Times New Roman" w:hAnsi="Verdana" w:cs="Verdana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uiPriority w:val="99"/>
    <w:rsid w:val="001001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uiPriority w:val="99"/>
    <w:rsid w:val="001001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uiPriority w:val="99"/>
    <w:rsid w:val="001001E9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uiPriority w:val="99"/>
    <w:rsid w:val="001001E9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uiPriority w:val="99"/>
    <w:rsid w:val="001001E9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uiPriority w:val="99"/>
    <w:rsid w:val="001001E9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uiPriority w:val="99"/>
    <w:rsid w:val="001001E9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uiPriority w:val="99"/>
    <w:rsid w:val="001001E9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uiPriority w:val="99"/>
    <w:rsid w:val="001001E9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uiPriority w:val="99"/>
    <w:rsid w:val="001001E9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uiPriority w:val="99"/>
    <w:rsid w:val="001001E9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uiPriority w:val="99"/>
    <w:rsid w:val="001001E9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uiPriority w:val="99"/>
    <w:rsid w:val="00100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uiPriority w:val="99"/>
    <w:rsid w:val="001001E9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1">
    <w:name w:val="b-share-popup__header1"/>
    <w:basedOn w:val="a"/>
    <w:uiPriority w:val="99"/>
    <w:rsid w:val="001001E9"/>
    <w:pPr>
      <w:spacing w:before="100" w:beforeAutospacing="1" w:after="100" w:afterAutospacing="1" w:line="240" w:lineRule="atLeast"/>
    </w:pPr>
    <w:rPr>
      <w:rFonts w:ascii="Verdana" w:eastAsia="Times New Roman" w:hAnsi="Verdana" w:cs="Verdana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uiPriority w:val="99"/>
    <w:rsid w:val="001001E9"/>
    <w:pPr>
      <w:spacing w:before="100" w:beforeAutospacing="1" w:after="100" w:afterAutospacing="1" w:line="240" w:lineRule="atLeast"/>
    </w:pPr>
    <w:rPr>
      <w:rFonts w:ascii="Verdana" w:eastAsia="Times New Roman" w:hAnsi="Verdana" w:cs="Verdana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uiPriority w:val="99"/>
    <w:rsid w:val="001001E9"/>
    <w:pPr>
      <w:shd w:val="clear" w:color="auto" w:fill="FFFFFF"/>
      <w:spacing w:before="150" w:after="0" w:line="240" w:lineRule="atLeast"/>
    </w:pPr>
    <w:rPr>
      <w:rFonts w:ascii="Verdana" w:eastAsia="Times New Roman" w:hAnsi="Verdana" w:cs="Verdana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uiPriority w:val="99"/>
    <w:rsid w:val="001001E9"/>
    <w:pPr>
      <w:spacing w:after="75" w:line="349" w:lineRule="atLeast"/>
      <w:ind w:left="150"/>
    </w:pPr>
    <w:rPr>
      <w:rFonts w:ascii="Verdana" w:eastAsia="Times New Roman" w:hAnsi="Verdana" w:cs="Verdana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uiPriority w:val="99"/>
    <w:rsid w:val="001001E9"/>
    <w:pPr>
      <w:spacing w:before="75" w:after="0" w:line="349" w:lineRule="atLeast"/>
      <w:ind w:left="225"/>
    </w:pPr>
    <w:rPr>
      <w:rFonts w:ascii="Verdana" w:eastAsia="Times New Roman" w:hAnsi="Verdana" w:cs="Verdana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uiPriority w:val="99"/>
    <w:rsid w:val="001001E9"/>
    <w:pPr>
      <w:spacing w:after="75" w:line="349" w:lineRule="atLeast"/>
      <w:ind w:right="150"/>
    </w:pPr>
    <w:rPr>
      <w:rFonts w:ascii="Verdana" w:eastAsia="Times New Roman" w:hAnsi="Verdana" w:cs="Verdana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uiPriority w:val="99"/>
    <w:rsid w:val="001001E9"/>
    <w:pPr>
      <w:spacing w:before="100" w:beforeAutospacing="1" w:after="100" w:afterAutospacing="1" w:line="240" w:lineRule="atLeast"/>
    </w:pPr>
    <w:rPr>
      <w:rFonts w:ascii="Verdana" w:eastAsia="Times New Roman" w:hAnsi="Verdana" w:cs="Verdana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uiPriority w:val="99"/>
    <w:rsid w:val="001001E9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uiPriority w:val="99"/>
    <w:rsid w:val="001001E9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uiPriority w:val="99"/>
    <w:rsid w:val="001001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uiPriority w:val="99"/>
    <w:rsid w:val="001001E9"/>
    <w:pPr>
      <w:spacing w:after="0" w:line="255" w:lineRule="atLeast"/>
      <w:ind w:left="45" w:right="45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b-share-icon2">
    <w:name w:val="b-share-icon2"/>
    <w:basedOn w:val="a"/>
    <w:uiPriority w:val="99"/>
    <w:rsid w:val="001001E9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uiPriority w:val="99"/>
    <w:rsid w:val="001001E9"/>
    <w:pPr>
      <w:spacing w:after="0" w:line="255" w:lineRule="atLeast"/>
      <w:ind w:left="45" w:right="45"/>
    </w:pPr>
    <w:rPr>
      <w:rFonts w:ascii="Verdana" w:eastAsia="Times New Roman" w:hAnsi="Verdana" w:cs="Verdana"/>
      <w:sz w:val="21"/>
      <w:szCs w:val="21"/>
      <w:lang w:eastAsia="ru-RU"/>
    </w:rPr>
  </w:style>
  <w:style w:type="paragraph" w:customStyle="1" w:styleId="b-sharetext1">
    <w:name w:val="b-share__text1"/>
    <w:basedOn w:val="a"/>
    <w:uiPriority w:val="99"/>
    <w:rsid w:val="001001E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uiPriority w:val="99"/>
    <w:rsid w:val="001001E9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uiPriority w:val="99"/>
    <w:rsid w:val="001001E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uiPriority w:val="99"/>
    <w:rsid w:val="001001E9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uiPriority w:val="99"/>
    <w:rsid w:val="001001E9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uiPriority w:val="99"/>
    <w:rsid w:val="001001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uiPriority w:val="99"/>
    <w:rsid w:val="001001E9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uiPriority w:val="99"/>
    <w:rsid w:val="001001E9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uiPriority w:val="99"/>
    <w:rsid w:val="001001E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1">
    <w:name w:val="b-share-popup1"/>
    <w:basedOn w:val="a"/>
    <w:uiPriority w:val="99"/>
    <w:rsid w:val="001001E9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uiPriority w:val="99"/>
    <w:rsid w:val="001001E9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uiPriority w:val="99"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uiPriority w:val="99"/>
    <w:rsid w:val="001001E9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uiPriority w:val="99"/>
    <w:rsid w:val="001001E9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uiPriority w:val="99"/>
    <w:rsid w:val="001001E9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uiPriority w:val="99"/>
    <w:rsid w:val="001001E9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uiPriority w:val="99"/>
    <w:rsid w:val="001001E9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uiPriority w:val="99"/>
    <w:rsid w:val="001001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uiPriority w:val="99"/>
    <w:rsid w:val="001001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uiPriority w:val="99"/>
    <w:rsid w:val="001001E9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uiPriority w:val="99"/>
    <w:rsid w:val="001001E9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uiPriority w:val="99"/>
    <w:rsid w:val="001001E9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uiPriority w:val="99"/>
    <w:rsid w:val="001001E9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uiPriority w:val="99"/>
    <w:rsid w:val="001001E9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uiPriority w:val="99"/>
    <w:rsid w:val="001001E9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uiPriority w:val="99"/>
    <w:rsid w:val="001001E9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uiPriority w:val="99"/>
    <w:rsid w:val="001001E9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uiPriority w:val="99"/>
    <w:rsid w:val="001001E9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uiPriority w:val="99"/>
    <w:rsid w:val="001001E9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uiPriority w:val="99"/>
    <w:rsid w:val="001001E9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uiPriority w:val="99"/>
    <w:rsid w:val="001001E9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uiPriority w:val="99"/>
    <w:rsid w:val="001001E9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uiPriority w:val="99"/>
    <w:rsid w:val="001001E9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uiPriority w:val="99"/>
    <w:rsid w:val="001001E9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uiPriority w:val="99"/>
    <w:rsid w:val="001001E9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rsid w:val="0010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736F5A"/>
    <w:rPr>
      <w:rFonts w:cs="Calibri"/>
      <w:lang w:eastAsia="en-US"/>
    </w:rPr>
  </w:style>
  <w:style w:type="table" w:styleId="a7">
    <w:name w:val="Table Grid"/>
    <w:basedOn w:val="a1"/>
    <w:locked/>
    <w:rsid w:val="00EF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locked/>
    <w:rsid w:val="00066EC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066EC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a">
    <w:name w:val="Subtitle"/>
    <w:basedOn w:val="a"/>
    <w:next w:val="a"/>
    <w:link w:val="ab"/>
    <w:qFormat/>
    <w:locked/>
    <w:rsid w:val="00066EC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basedOn w:val="a0"/>
    <w:link w:val="aa"/>
    <w:rsid w:val="00066EC0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c">
    <w:name w:val="Strong"/>
    <w:basedOn w:val="a0"/>
    <w:qFormat/>
    <w:locked/>
    <w:rsid w:val="00066EC0"/>
    <w:rPr>
      <w:b/>
      <w:bCs/>
    </w:rPr>
  </w:style>
  <w:style w:type="character" w:customStyle="1" w:styleId="10">
    <w:name w:val="Заголовок 1 Знак"/>
    <w:basedOn w:val="a0"/>
    <w:link w:val="1"/>
    <w:rsid w:val="00066EC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066EC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066EC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066EC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066EC0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A6324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C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2E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787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24</Pages>
  <Words>3786</Words>
  <Characters>26408</Characters>
  <Application>Microsoft Office Word</Application>
  <DocSecurity>0</DocSecurity>
  <Lines>220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73</cp:revision>
  <dcterms:created xsi:type="dcterms:W3CDTF">2019-03-02T16:42:00Z</dcterms:created>
  <dcterms:modified xsi:type="dcterms:W3CDTF">2019-06-08T19:08:00Z</dcterms:modified>
</cp:coreProperties>
</file>