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E6" w:rsidRDefault="004B7BD0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</w:p>
    <w:p w:rsidR="004B7BD0" w:rsidRPr="00FA435D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 № </w:t>
      </w:r>
      <w:r w:rsidR="00FA43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F4072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«_</w:t>
      </w:r>
      <w:r w:rsidR="005F4072"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_» </w:t>
      </w:r>
      <w:r w:rsidR="00FA435D"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F407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4B7BD0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B7BD0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Директор </w:t>
      </w:r>
      <w:r w:rsidRPr="002D567A">
        <w:rPr>
          <w:rFonts w:ascii="Times New Roman" w:hAnsi="Times New Roman" w:cs="Times New Roman"/>
          <w:b/>
          <w:bCs/>
          <w:sz w:val="24"/>
          <w:szCs w:val="24"/>
          <w:u w:val="single"/>
        </w:rPr>
        <w:t>Е.В. Дорошенко</w:t>
      </w: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Pr="00BA6ED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BA6EDF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C91D27">
        <w:rPr>
          <w:rFonts w:ascii="Times New Roman" w:hAnsi="Times New Roman" w:cs="Times New Roman"/>
          <w:b/>
          <w:bCs/>
          <w:sz w:val="28"/>
          <w:szCs w:val="28"/>
        </w:rPr>
        <w:t>РАБОТЫ МЕТОДИЧЕСКОГО КАБИНЕТА</w:t>
      </w:r>
    </w:p>
    <w:p w:rsidR="00AB51E6" w:rsidRDefault="00BA6EDF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БПОУ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ЖНТ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867ED" w:rsidRDefault="00A867ED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F407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5F407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Жирновск 202</w:t>
      </w:r>
      <w:r w:rsidR="005F407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</w:t>
      </w:r>
      <w:r w:rsidR="00B62C4D">
        <w:rPr>
          <w:rFonts w:ascii="Times New Roman" w:hAnsi="Times New Roman" w:cs="Times New Roman"/>
          <w:sz w:val="28"/>
          <w:szCs w:val="28"/>
        </w:rPr>
        <w:t xml:space="preserve"> </w:t>
      </w:r>
      <w:r w:rsidRPr="002A09B5">
        <w:rPr>
          <w:rFonts w:ascii="Times New Roman" w:hAnsi="Times New Roman" w:cs="Times New Roman"/>
          <w:sz w:val="28"/>
          <w:szCs w:val="28"/>
        </w:rPr>
        <w:t>Е.А. Соколова</w:t>
      </w:r>
      <w:r w:rsidR="00B62C4D">
        <w:rPr>
          <w:rFonts w:ascii="Times New Roman" w:hAnsi="Times New Roman" w:cs="Times New Roman"/>
          <w:sz w:val="28"/>
          <w:szCs w:val="28"/>
        </w:rPr>
        <w:t>,</w:t>
      </w:r>
      <w:r w:rsidRPr="002A09B5">
        <w:rPr>
          <w:rFonts w:ascii="Times New Roman" w:hAnsi="Times New Roman" w:cs="Times New Roman"/>
          <w:sz w:val="28"/>
          <w:szCs w:val="28"/>
        </w:rPr>
        <w:t xml:space="preserve">   старший методист ГБПОУ «ЖНТ»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Согласован</w:t>
      </w:r>
      <w:r w:rsidR="00525612">
        <w:rPr>
          <w:rFonts w:ascii="Times New Roman" w:hAnsi="Times New Roman" w:cs="Times New Roman"/>
          <w:sz w:val="28"/>
          <w:szCs w:val="28"/>
        </w:rPr>
        <w:t>о</w:t>
      </w:r>
      <w:r w:rsidRPr="002A09B5">
        <w:rPr>
          <w:rFonts w:ascii="Times New Roman" w:hAnsi="Times New Roman" w:cs="Times New Roman"/>
          <w:sz w:val="28"/>
          <w:szCs w:val="28"/>
        </w:rPr>
        <w:t xml:space="preserve">  </w:t>
      </w:r>
      <w:r w:rsidR="005F4072">
        <w:rPr>
          <w:rFonts w:ascii="Times New Roman" w:hAnsi="Times New Roman" w:cs="Times New Roman"/>
          <w:sz w:val="28"/>
          <w:szCs w:val="28"/>
        </w:rPr>
        <w:t>Т.А. Захарова</w:t>
      </w:r>
      <w:r w:rsidR="00B62C4D">
        <w:rPr>
          <w:rFonts w:ascii="Times New Roman" w:hAnsi="Times New Roman" w:cs="Times New Roman"/>
          <w:sz w:val="28"/>
          <w:szCs w:val="28"/>
        </w:rPr>
        <w:t>,</w:t>
      </w:r>
      <w:r w:rsidRPr="002A09B5">
        <w:rPr>
          <w:rFonts w:ascii="Times New Roman" w:hAnsi="Times New Roman" w:cs="Times New Roman"/>
          <w:sz w:val="28"/>
          <w:szCs w:val="28"/>
        </w:rPr>
        <w:t xml:space="preserve">  </w:t>
      </w:r>
      <w:r w:rsidR="005F4072">
        <w:rPr>
          <w:rFonts w:ascii="Times New Roman" w:hAnsi="Times New Roman" w:cs="Times New Roman"/>
          <w:sz w:val="28"/>
          <w:szCs w:val="28"/>
        </w:rPr>
        <w:t xml:space="preserve">и.о. </w:t>
      </w:r>
      <w:r w:rsidRPr="002A09B5">
        <w:rPr>
          <w:rFonts w:ascii="Times New Roman" w:hAnsi="Times New Roman" w:cs="Times New Roman"/>
          <w:sz w:val="28"/>
          <w:szCs w:val="28"/>
        </w:rPr>
        <w:t>зам. директора по УВР ГБПОУ «ЖНТ»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Одобрена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Методическим советом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Протокол № __</w:t>
      </w:r>
      <w:r w:rsidR="002A09B5" w:rsidRPr="002A09B5">
        <w:rPr>
          <w:rFonts w:ascii="Times New Roman" w:hAnsi="Times New Roman" w:cs="Times New Roman"/>
          <w:sz w:val="28"/>
          <w:szCs w:val="28"/>
        </w:rPr>
        <w:t>6</w:t>
      </w:r>
      <w:r w:rsidRPr="002A09B5">
        <w:rPr>
          <w:rFonts w:ascii="Times New Roman" w:hAnsi="Times New Roman" w:cs="Times New Roman"/>
          <w:sz w:val="28"/>
          <w:szCs w:val="28"/>
        </w:rPr>
        <w:t>__ от  «_</w:t>
      </w:r>
      <w:r w:rsidR="002A09B5" w:rsidRPr="002A09B5">
        <w:rPr>
          <w:rFonts w:ascii="Times New Roman" w:hAnsi="Times New Roman" w:cs="Times New Roman"/>
          <w:sz w:val="28"/>
          <w:szCs w:val="28"/>
        </w:rPr>
        <w:t>1</w:t>
      </w:r>
      <w:r w:rsidR="005F4072">
        <w:rPr>
          <w:rFonts w:ascii="Times New Roman" w:hAnsi="Times New Roman" w:cs="Times New Roman"/>
          <w:sz w:val="28"/>
          <w:szCs w:val="28"/>
        </w:rPr>
        <w:t>8</w:t>
      </w:r>
      <w:r w:rsidRPr="002A09B5">
        <w:rPr>
          <w:rFonts w:ascii="Times New Roman" w:hAnsi="Times New Roman" w:cs="Times New Roman"/>
          <w:sz w:val="28"/>
          <w:szCs w:val="28"/>
        </w:rPr>
        <w:t>__» ____</w:t>
      </w:r>
      <w:r w:rsidR="002A09B5" w:rsidRPr="002A09B5">
        <w:rPr>
          <w:rFonts w:ascii="Times New Roman" w:hAnsi="Times New Roman" w:cs="Times New Roman"/>
          <w:sz w:val="28"/>
          <w:szCs w:val="28"/>
        </w:rPr>
        <w:t>06</w:t>
      </w:r>
      <w:r w:rsidRPr="002A09B5">
        <w:rPr>
          <w:rFonts w:ascii="Times New Roman" w:hAnsi="Times New Roman" w:cs="Times New Roman"/>
          <w:sz w:val="28"/>
          <w:szCs w:val="28"/>
        </w:rPr>
        <w:t>_____ 2</w:t>
      </w:r>
      <w:r w:rsidR="005F4072">
        <w:rPr>
          <w:rFonts w:ascii="Times New Roman" w:hAnsi="Times New Roman" w:cs="Times New Roman"/>
          <w:sz w:val="28"/>
          <w:szCs w:val="28"/>
        </w:rPr>
        <w:t>5</w:t>
      </w:r>
      <w:r w:rsidRPr="002A09B5">
        <w:rPr>
          <w:rFonts w:ascii="Times New Roman" w:hAnsi="Times New Roman" w:cs="Times New Roman"/>
          <w:sz w:val="28"/>
          <w:szCs w:val="28"/>
        </w:rPr>
        <w:t>___ г.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Председатель МС</w:t>
      </w:r>
      <w:r w:rsidR="00B62C4D">
        <w:rPr>
          <w:rFonts w:ascii="Times New Roman" w:hAnsi="Times New Roman" w:cs="Times New Roman"/>
          <w:sz w:val="28"/>
          <w:szCs w:val="28"/>
        </w:rPr>
        <w:t xml:space="preserve">   </w:t>
      </w:r>
      <w:r w:rsidR="005F4072">
        <w:rPr>
          <w:rFonts w:ascii="Times New Roman" w:hAnsi="Times New Roman" w:cs="Times New Roman"/>
          <w:sz w:val="28"/>
          <w:szCs w:val="28"/>
        </w:rPr>
        <w:t>Т.А. Захарова</w:t>
      </w:r>
      <w:r w:rsidRPr="002A09B5">
        <w:rPr>
          <w:rFonts w:ascii="Times New Roman" w:hAnsi="Times New Roman" w:cs="Times New Roman"/>
          <w:sz w:val="28"/>
          <w:szCs w:val="28"/>
        </w:rPr>
        <w:t>/</w:t>
      </w:r>
    </w:p>
    <w:p w:rsidR="00B37E70" w:rsidRPr="002D31CC" w:rsidRDefault="00B37E70" w:rsidP="00B37E70">
      <w:pPr>
        <w:pStyle w:val="TableParagraph"/>
        <w:rPr>
          <w:b/>
          <w:sz w:val="28"/>
          <w:szCs w:val="28"/>
        </w:rPr>
      </w:pPr>
    </w:p>
    <w:p w:rsidR="00B37E70" w:rsidRPr="002D31CC" w:rsidRDefault="00B37E70" w:rsidP="00B37E70">
      <w:pPr>
        <w:pStyle w:val="TableParagraph"/>
        <w:rPr>
          <w:b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2C4D" w:rsidRDefault="00B62C4D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2C4D" w:rsidRDefault="00B62C4D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2C4D" w:rsidRDefault="00B62C4D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5F1" w:rsidRDefault="009E45F1" w:rsidP="009E45F1">
      <w:pPr>
        <w:tabs>
          <w:tab w:val="left" w:pos="921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lastRenderedPageBreak/>
        <w:t>Мет</w:t>
      </w:r>
      <w:bookmarkStart w:id="0" w:name="_GoBack"/>
      <w:bookmarkEnd w:id="0"/>
      <w:r>
        <w:rPr>
          <w:rFonts w:ascii="Times New Roman" w:eastAsia="SimSun" w:hAnsi="Times New Roman"/>
          <w:b/>
          <w:sz w:val="24"/>
          <w:szCs w:val="24"/>
        </w:rPr>
        <w:t>одическая тема:</w:t>
      </w:r>
      <w:r w:rsidR="004B7BD0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840AE7">
        <w:rPr>
          <w:rFonts w:ascii="Times New Roman" w:hAnsi="Times New Roman"/>
          <w:i/>
          <w:sz w:val="24"/>
          <w:szCs w:val="24"/>
        </w:rPr>
        <w:t xml:space="preserve">Обеспечение в </w:t>
      </w:r>
      <w:r w:rsidR="004B7BD0" w:rsidRPr="00840AE7">
        <w:rPr>
          <w:rFonts w:ascii="Times New Roman" w:hAnsi="Times New Roman"/>
          <w:i/>
          <w:sz w:val="24"/>
          <w:szCs w:val="24"/>
        </w:rPr>
        <w:t>техникуме</w:t>
      </w:r>
      <w:r w:rsidRPr="00840AE7">
        <w:rPr>
          <w:rFonts w:ascii="Times New Roman" w:hAnsi="Times New Roman"/>
          <w:i/>
          <w:sz w:val="24"/>
          <w:szCs w:val="24"/>
        </w:rPr>
        <w:t xml:space="preserve"> информационно-развивающего пространства, направленного на подготовку компетентного, конкурентоспособного специалиста, с учетом требования работодателей в условиях современного социокультурного, экономического развития </w:t>
      </w:r>
      <w:r w:rsidR="00840AE7">
        <w:rPr>
          <w:rFonts w:ascii="Times New Roman" w:hAnsi="Times New Roman"/>
          <w:i/>
          <w:sz w:val="24"/>
          <w:szCs w:val="24"/>
        </w:rPr>
        <w:t>страны.</w:t>
      </w:r>
    </w:p>
    <w:p w:rsidR="00972AC7" w:rsidRPr="006675AD" w:rsidRDefault="00972AC7" w:rsidP="00E5219F">
      <w:pPr>
        <w:tabs>
          <w:tab w:val="left" w:pos="921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B98" w:rsidRPr="00140EDD" w:rsidRDefault="00644A50" w:rsidP="00140EDD">
      <w:pPr>
        <w:pStyle w:val="Default"/>
        <w:jc w:val="both"/>
        <w:rPr>
          <w:color w:val="auto"/>
        </w:rPr>
      </w:pPr>
      <w:r w:rsidRPr="006675AD">
        <w:rPr>
          <w:b/>
          <w:bCs/>
          <w:color w:val="auto"/>
        </w:rPr>
        <w:t>Цель</w:t>
      </w:r>
      <w:r w:rsidR="003F48CF" w:rsidRPr="006675AD">
        <w:rPr>
          <w:b/>
          <w:bCs/>
          <w:color w:val="auto"/>
        </w:rPr>
        <w:t>:</w:t>
      </w:r>
      <w:r w:rsidR="003F48CF" w:rsidRPr="006675AD">
        <w:rPr>
          <w:bCs/>
          <w:color w:val="auto"/>
        </w:rPr>
        <w:t xml:space="preserve"> создание условий</w:t>
      </w:r>
      <w:r w:rsidR="004B7BD0">
        <w:rPr>
          <w:bCs/>
          <w:color w:val="auto"/>
        </w:rPr>
        <w:t xml:space="preserve"> </w:t>
      </w:r>
      <w:r w:rsidR="00A51330" w:rsidRPr="006675AD">
        <w:rPr>
          <w:bCs/>
          <w:color w:val="auto"/>
        </w:rPr>
        <w:t xml:space="preserve">для </w:t>
      </w:r>
      <w:r w:rsidR="00A51330" w:rsidRPr="006675AD">
        <w:rPr>
          <w:color w:val="auto"/>
        </w:rPr>
        <w:t>непрерывного развития потенциала</w:t>
      </w:r>
      <w:r w:rsidR="00913883" w:rsidRPr="006675AD">
        <w:rPr>
          <w:color w:val="auto"/>
        </w:rPr>
        <w:t xml:space="preserve"> педагогических работников</w:t>
      </w:r>
      <w:r w:rsidR="00A51330" w:rsidRPr="006675AD">
        <w:rPr>
          <w:color w:val="auto"/>
        </w:rPr>
        <w:t xml:space="preserve">, повышения уровня профессионального мастерства и профессиональной компетенции </w:t>
      </w:r>
      <w:r w:rsidR="00610F54" w:rsidRPr="006675AD">
        <w:rPr>
          <w:bCs/>
          <w:color w:val="auto"/>
        </w:rPr>
        <w:t xml:space="preserve">как фактора повышения качества образования в условиях реализации новых </w:t>
      </w:r>
      <w:r w:rsidR="00A51330" w:rsidRPr="006675AD">
        <w:rPr>
          <w:bCs/>
          <w:color w:val="auto"/>
        </w:rPr>
        <w:t>о</w:t>
      </w:r>
      <w:r w:rsidR="00610F54" w:rsidRPr="006675AD">
        <w:rPr>
          <w:bCs/>
          <w:color w:val="auto"/>
        </w:rPr>
        <w:t>бразовательных стандартов</w:t>
      </w:r>
      <w:r w:rsidR="004B7BD0">
        <w:rPr>
          <w:bCs/>
          <w:color w:val="auto"/>
        </w:rPr>
        <w:t xml:space="preserve"> </w:t>
      </w:r>
      <w:r w:rsidR="00913883" w:rsidRPr="006675AD">
        <w:rPr>
          <w:rFonts w:eastAsia="Calibri"/>
          <w:color w:val="auto"/>
        </w:rPr>
        <w:t>ФГОС СПО, ФГОС СПО ТОП – 50</w:t>
      </w:r>
      <w:r w:rsidR="00740350" w:rsidRPr="006675AD">
        <w:rPr>
          <w:rFonts w:eastAsia="Calibri"/>
          <w:color w:val="auto"/>
        </w:rPr>
        <w:t>; о</w:t>
      </w:r>
      <w:r w:rsidR="00972AC7" w:rsidRPr="006675AD">
        <w:rPr>
          <w:color w:val="auto"/>
        </w:rPr>
        <w:t xml:space="preserve">беспечение качества образования, отвечающего требованиям инновационного, социально-ориентированного развития экономики </w:t>
      </w:r>
      <w:r w:rsidR="00840AE7">
        <w:rPr>
          <w:color w:val="auto"/>
        </w:rPr>
        <w:t>страны</w:t>
      </w:r>
      <w:r w:rsidR="00972AC7" w:rsidRPr="006675AD">
        <w:rPr>
          <w:color w:val="auto"/>
        </w:rPr>
        <w:t>.</w:t>
      </w:r>
    </w:p>
    <w:p w:rsidR="004B7BD0" w:rsidRDefault="004B7BD0" w:rsidP="005212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12D1" w:rsidRPr="005212D1" w:rsidRDefault="005212D1" w:rsidP="005212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1.Создание организационно-методических условий для освоения и результативного внедрения педагогическими работниками современных образовательных технологий, обеспечивающих подготовку обучающихся в соответствии с требованиями Национального проекта «Образование»: «Молодые профессионалы», ФГОС СПО по ТОП – 50.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2. Оказание помощи молодым педагогам в формировании и совершенствовании технологической готовности к реализации профессиональных задач в соответствие Национальному проекту «Образование»: «Цифровая образовательная среда».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 Повышение доли педагогических работников, аттестованных на квалификационную категорию (первую, высшую).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4. Обеспечение прохождения педагогическими работниками курсо</w:t>
      </w:r>
      <w:r w:rsidR="004B7BD0">
        <w:rPr>
          <w:rFonts w:ascii="Times New Roman" w:eastAsia="Calibri" w:hAnsi="Times New Roman" w:cs="Times New Roman"/>
          <w:sz w:val="24"/>
          <w:szCs w:val="24"/>
          <w:lang w:eastAsia="en-US"/>
        </w:rPr>
        <w:t>вой подготовки (обучения)</w:t>
      </w: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5212D1" w:rsidRPr="005212D1" w:rsidRDefault="005212D1" w:rsidP="00140EDD">
      <w:pPr>
        <w:spacing w:after="0" w:line="256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Развитие конкурсного движения (педагоги и студенты) с учетом перечня конкурсов и олимпиад, </w:t>
      </w:r>
      <w:r w:rsidR="004B7BD0">
        <w:rPr>
          <w:rFonts w:ascii="Times New Roman" w:eastAsia="Calibri" w:hAnsi="Times New Roman" w:cs="Times New Roman"/>
          <w:sz w:val="24"/>
          <w:szCs w:val="24"/>
          <w:lang w:eastAsia="en-US"/>
        </w:rPr>
        <w:t>запланированных на год</w:t>
      </w: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212D1" w:rsidRPr="005212D1" w:rsidRDefault="005212D1" w:rsidP="00140EDD">
      <w:pPr>
        <w:spacing w:after="0" w:line="256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r w:rsidRPr="005212D1">
        <w:rPr>
          <w:rFonts w:ascii="Times New Roman" w:eastAsia="SimSun" w:hAnsi="Times New Roman" w:cs="Times New Roman"/>
          <w:sz w:val="24"/>
          <w:szCs w:val="24"/>
          <w:lang w:eastAsia="en-US"/>
        </w:rPr>
        <w:t>Внедрение современных цифровых образовательных ресурсов, разработка собственных цифровых технологий в профессиональной среде</w:t>
      </w:r>
    </w:p>
    <w:p w:rsidR="00140EDD" w:rsidRDefault="00140EDD" w:rsidP="005212D1">
      <w:pPr>
        <w:keepNext/>
        <w:tabs>
          <w:tab w:val="left" w:pos="708"/>
        </w:tabs>
        <w:suppressAutoHyphens/>
        <w:spacing w:after="0" w:line="240" w:lineRule="auto"/>
        <w:ind w:right="425"/>
        <w:outlineLvl w:val="0"/>
        <w:rPr>
          <w:rFonts w:ascii="Times New Roman" w:eastAsia="MS Mincho" w:hAnsi="Times New Roman"/>
          <w:b/>
          <w:i/>
        </w:rPr>
      </w:pPr>
    </w:p>
    <w:p w:rsidR="00644A50" w:rsidRPr="00140EDD" w:rsidRDefault="00786898" w:rsidP="00140EDD">
      <w:pPr>
        <w:pStyle w:val="af1"/>
        <w:keepNext/>
        <w:numPr>
          <w:ilvl w:val="0"/>
          <w:numId w:val="32"/>
        </w:numPr>
        <w:tabs>
          <w:tab w:val="left" w:pos="708"/>
        </w:tabs>
        <w:suppressAutoHyphens/>
        <w:spacing w:after="0" w:line="240" w:lineRule="auto"/>
        <w:ind w:right="425"/>
        <w:outlineLvl w:val="0"/>
        <w:rPr>
          <w:rFonts w:ascii="Times New Roman" w:eastAsia="MS Mincho" w:hAnsi="Times New Roman"/>
          <w:i/>
        </w:rPr>
      </w:pPr>
      <w:r w:rsidRPr="00140EDD">
        <w:rPr>
          <w:rFonts w:ascii="Times New Roman" w:eastAsia="MS Mincho" w:hAnsi="Times New Roman"/>
          <w:b/>
          <w:i/>
        </w:rPr>
        <w:t>Обновление содержани</w:t>
      </w:r>
      <w:r w:rsidR="00E836A9" w:rsidRPr="00140EDD">
        <w:rPr>
          <w:rFonts w:ascii="Times New Roman" w:eastAsia="MS Mincho" w:hAnsi="Times New Roman"/>
          <w:b/>
          <w:i/>
        </w:rPr>
        <w:t>я</w:t>
      </w:r>
      <w:r w:rsidRPr="00140EDD">
        <w:rPr>
          <w:rFonts w:ascii="Times New Roman" w:eastAsia="MS Mincho" w:hAnsi="Times New Roman"/>
          <w:b/>
          <w:i/>
        </w:rPr>
        <w:t xml:space="preserve"> образовани</w:t>
      </w:r>
      <w:r w:rsidR="00E836A9" w:rsidRPr="00140EDD">
        <w:rPr>
          <w:rFonts w:ascii="Times New Roman" w:eastAsia="MS Mincho" w:hAnsi="Times New Roman"/>
          <w:b/>
          <w:i/>
        </w:rPr>
        <w:t>я</w:t>
      </w:r>
      <w:r w:rsidRPr="00140EDD">
        <w:rPr>
          <w:rFonts w:ascii="Times New Roman" w:eastAsia="MS Mincho" w:hAnsi="Times New Roman"/>
          <w:b/>
          <w:i/>
        </w:rPr>
        <w:t xml:space="preserve"> через</w:t>
      </w:r>
      <w:r w:rsidR="00644A50" w:rsidRPr="00140EDD">
        <w:rPr>
          <w:rFonts w:ascii="Times New Roman" w:eastAsia="MS Mincho" w:hAnsi="Times New Roman"/>
          <w:b/>
          <w:i/>
        </w:rPr>
        <w:t xml:space="preserve">: </w:t>
      </w:r>
    </w:p>
    <w:p w:rsidR="00D83004" w:rsidRDefault="00E5219F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Times New Roman" w:hAnsi="Times New Roman" w:cs="Times New Roman"/>
          <w:sz w:val="24"/>
          <w:szCs w:val="24"/>
        </w:rPr>
        <w:t xml:space="preserve">- </w:t>
      </w:r>
      <w:r w:rsidR="0009260D">
        <w:rPr>
          <w:rFonts w:ascii="Times New Roman" w:hAnsi="Times New Roman" w:cs="Times New Roman"/>
          <w:sz w:val="24"/>
          <w:szCs w:val="24"/>
        </w:rPr>
        <w:t>создание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оптимальны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09260D">
        <w:rPr>
          <w:rFonts w:ascii="Times New Roman" w:hAnsi="Times New Roman" w:cs="Times New Roman"/>
          <w:sz w:val="24"/>
          <w:szCs w:val="24"/>
        </w:rPr>
        <w:t>й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для успешной реализации федеральных государственных образовательных стандартов специальностей </w:t>
      </w:r>
      <w:r w:rsidR="004B7BD0">
        <w:rPr>
          <w:rFonts w:ascii="Times New Roman" w:hAnsi="Times New Roman" w:cs="Times New Roman"/>
          <w:sz w:val="24"/>
          <w:szCs w:val="24"/>
        </w:rPr>
        <w:t>техникума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в условиях дуального обучения, в соответствии с требованиями профессиональных стандартов и стандартов чемпионата «</w:t>
      </w:r>
      <w:r w:rsidR="004B7BD0">
        <w:rPr>
          <w:rFonts w:ascii="Times New Roman" w:hAnsi="Times New Roman" w:cs="Times New Roman"/>
          <w:sz w:val="24"/>
          <w:szCs w:val="24"/>
        </w:rPr>
        <w:t>Профессионалы»</w:t>
      </w:r>
      <w:r w:rsidR="001F0412" w:rsidRPr="00046210">
        <w:rPr>
          <w:rFonts w:ascii="Times New Roman" w:hAnsi="Times New Roman" w:cs="Times New Roman"/>
          <w:sz w:val="24"/>
          <w:szCs w:val="24"/>
        </w:rPr>
        <w:t>;</w:t>
      </w:r>
    </w:p>
    <w:p w:rsidR="00D83004" w:rsidRPr="00241B98" w:rsidRDefault="00D83004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>реализаци</w:t>
      </w:r>
      <w:r w:rsidR="0009260D">
        <w:rPr>
          <w:rFonts w:ascii="Times New Roman" w:eastAsia="MS Mincho" w:hAnsi="Times New Roman" w:cs="Times New Roman"/>
          <w:sz w:val="24"/>
          <w:szCs w:val="24"/>
        </w:rPr>
        <w:t>ю</w:t>
      </w:r>
      <w:r w:rsidR="004B7BD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212D1">
        <w:rPr>
          <w:rFonts w:ascii="Times New Roman" w:eastAsia="MS Mincho" w:hAnsi="Times New Roman" w:cs="Times New Roman"/>
          <w:sz w:val="24"/>
          <w:szCs w:val="24"/>
        </w:rPr>
        <w:t>ППССЗ, ППКРС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в соответствии с ФГОС СПО, анализ и внедрение требований профессиональных стандартов;</w:t>
      </w:r>
    </w:p>
    <w:p w:rsidR="001F0412" w:rsidRPr="00046210" w:rsidRDefault="00E5219F" w:rsidP="001F0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>модифи</w:t>
      </w:r>
      <w:r w:rsidR="0009260D">
        <w:rPr>
          <w:rFonts w:ascii="Times New Roman" w:hAnsi="Times New Roman" w:cs="Times New Roman"/>
          <w:sz w:val="24"/>
          <w:szCs w:val="24"/>
        </w:rPr>
        <w:t xml:space="preserve">кацию </w:t>
      </w:r>
      <w:r w:rsidR="001F0412" w:rsidRPr="00046210">
        <w:rPr>
          <w:rFonts w:ascii="Times New Roman" w:hAnsi="Times New Roman" w:cs="Times New Roman"/>
          <w:sz w:val="24"/>
          <w:szCs w:val="24"/>
        </w:rPr>
        <w:t>образовательны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программ в соответствии с требованиями и компетенциями </w:t>
      </w:r>
      <w:r w:rsidR="00840AE7">
        <w:rPr>
          <w:rFonts w:ascii="Times New Roman" w:hAnsi="Times New Roman" w:cs="Times New Roman"/>
          <w:sz w:val="24"/>
          <w:szCs w:val="24"/>
        </w:rPr>
        <w:t>«</w:t>
      </w:r>
      <w:r w:rsidR="00031CCD">
        <w:rPr>
          <w:rFonts w:ascii="Times New Roman" w:hAnsi="Times New Roman" w:cs="Times New Roman"/>
          <w:sz w:val="24"/>
          <w:szCs w:val="24"/>
        </w:rPr>
        <w:t>Молодые профессионалы»</w:t>
      </w:r>
      <w:r w:rsidR="001F0412" w:rsidRPr="00031CCD">
        <w:rPr>
          <w:rFonts w:ascii="Times New Roman" w:hAnsi="Times New Roman" w:cs="Times New Roman"/>
          <w:sz w:val="24"/>
          <w:szCs w:val="24"/>
        </w:rPr>
        <w:t>;</w:t>
      </w:r>
    </w:p>
    <w:p w:rsidR="001F0412" w:rsidRDefault="00E5219F" w:rsidP="00E5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>разработ</w:t>
      </w:r>
      <w:r w:rsidR="0009260D">
        <w:rPr>
          <w:rFonts w:ascii="Times New Roman" w:hAnsi="Times New Roman" w:cs="Times New Roman"/>
          <w:sz w:val="24"/>
          <w:szCs w:val="24"/>
        </w:rPr>
        <w:t xml:space="preserve">ку и актуализацию </w:t>
      </w:r>
      <w:r w:rsidR="001F0412" w:rsidRPr="00046210">
        <w:rPr>
          <w:rFonts w:ascii="Times New Roman" w:hAnsi="Times New Roman" w:cs="Times New Roman"/>
          <w:sz w:val="24"/>
          <w:szCs w:val="24"/>
        </w:rPr>
        <w:t>учебно-методически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09260D">
        <w:rPr>
          <w:rFonts w:ascii="Times New Roman" w:hAnsi="Times New Roman" w:cs="Times New Roman"/>
          <w:sz w:val="24"/>
          <w:szCs w:val="24"/>
        </w:rPr>
        <w:t>ов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специальностей в</w:t>
      </w:r>
      <w:r w:rsidR="004B7BD0">
        <w:rPr>
          <w:rFonts w:ascii="Times New Roman" w:hAnsi="Times New Roman" w:cs="Times New Roman"/>
          <w:sz w:val="24"/>
          <w:szCs w:val="24"/>
        </w:rPr>
        <w:t xml:space="preserve"> 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соответствии с новым содержанием образовательных программ, учитывающих требования профстандартов, компетенций </w:t>
      </w:r>
      <w:r w:rsidR="00031CCD">
        <w:rPr>
          <w:rFonts w:ascii="Times New Roman" w:hAnsi="Times New Roman" w:cs="Times New Roman"/>
          <w:sz w:val="24"/>
          <w:szCs w:val="24"/>
        </w:rPr>
        <w:t>«Молодые профессионалы»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и элементов дуального обучения;</w:t>
      </w:r>
    </w:p>
    <w:p w:rsidR="00D83004" w:rsidRPr="00241B98" w:rsidRDefault="00D83004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использование </w:t>
      </w:r>
      <w:r w:rsidR="00031CCD">
        <w:rPr>
          <w:rFonts w:ascii="Times New Roman" w:eastAsia="MS Mincho" w:hAnsi="Times New Roman" w:cs="Times New Roman"/>
          <w:sz w:val="24"/>
          <w:szCs w:val="24"/>
        </w:rPr>
        <w:t>«Молодые профессионалы»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как инструмент</w:t>
      </w:r>
      <w:r w:rsidR="0009260D">
        <w:rPr>
          <w:rFonts w:ascii="Times New Roman" w:eastAsia="MS Mincho" w:hAnsi="Times New Roman" w:cs="Times New Roman"/>
          <w:sz w:val="24"/>
          <w:szCs w:val="24"/>
        </w:rPr>
        <w:t>а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повышения престижа среднего профессионального образования, улучшения качества подготовки с ориентацией на мировые стандарты;</w:t>
      </w:r>
    </w:p>
    <w:p w:rsidR="00840AE7" w:rsidRDefault="00E5219F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="001F0412"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09260D">
        <w:rPr>
          <w:rFonts w:ascii="Times New Roman" w:hAnsi="Times New Roman" w:cs="Times New Roman"/>
          <w:sz w:val="24"/>
          <w:szCs w:val="24"/>
        </w:rPr>
        <w:t>у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к внедрению и проведению демонстрационного экзамена по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5F4072">
        <w:rPr>
          <w:rFonts w:ascii="Times New Roman" w:hAnsi="Times New Roman" w:cs="Times New Roman"/>
          <w:sz w:val="24"/>
          <w:szCs w:val="24"/>
        </w:rPr>
        <w:t xml:space="preserve">профессии и </w:t>
      </w:r>
      <w:r w:rsidR="001F0412" w:rsidRPr="00046210">
        <w:rPr>
          <w:rFonts w:ascii="Times New Roman" w:hAnsi="Times New Roman" w:cs="Times New Roman"/>
          <w:sz w:val="24"/>
          <w:szCs w:val="24"/>
        </w:rPr>
        <w:t>специальност</w:t>
      </w:r>
      <w:r w:rsidR="00241B98">
        <w:rPr>
          <w:rFonts w:ascii="Times New Roman" w:hAnsi="Times New Roman" w:cs="Times New Roman"/>
          <w:sz w:val="24"/>
          <w:szCs w:val="24"/>
        </w:rPr>
        <w:t>ям: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072" w:rsidRDefault="005F4072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21.01.01 Оператор нефтяных и газовых скважин</w:t>
      </w:r>
    </w:p>
    <w:p w:rsidR="005F4072" w:rsidRDefault="005F4072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19727 Штукатур</w:t>
      </w:r>
    </w:p>
    <w:p w:rsidR="001F0412" w:rsidRDefault="001F0412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B5">
        <w:rPr>
          <w:rFonts w:ascii="Times New Roman" w:hAnsi="Times New Roman" w:cs="Times New Roman"/>
          <w:sz w:val="24"/>
          <w:szCs w:val="24"/>
        </w:rPr>
        <w:t>15.02.</w:t>
      </w:r>
      <w:r w:rsidR="003D2EDF">
        <w:rPr>
          <w:rFonts w:ascii="Times New Roman" w:hAnsi="Times New Roman" w:cs="Times New Roman"/>
          <w:sz w:val="24"/>
          <w:szCs w:val="24"/>
        </w:rPr>
        <w:t>12</w:t>
      </w:r>
      <w:r w:rsidRPr="00A008B5">
        <w:rPr>
          <w:rFonts w:ascii="Times New Roman" w:hAnsi="Times New Roman" w:cs="Times New Roman"/>
          <w:sz w:val="24"/>
          <w:szCs w:val="24"/>
        </w:rPr>
        <w:t xml:space="preserve"> </w:t>
      </w:r>
      <w:r w:rsidR="009A0A42" w:rsidRPr="00A008B5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промышленного оборудования</w:t>
      </w:r>
      <w:r w:rsidR="00A008B5" w:rsidRPr="00A008B5">
        <w:rPr>
          <w:rFonts w:ascii="Times New Roman" w:hAnsi="Times New Roman" w:cs="Times New Roman"/>
          <w:sz w:val="24"/>
          <w:szCs w:val="24"/>
        </w:rPr>
        <w:t xml:space="preserve"> (по отраслям)</w:t>
      </w:r>
      <w:r w:rsidR="004A13CE" w:rsidRPr="00840AE7">
        <w:rPr>
          <w:rFonts w:ascii="Times New Roman" w:hAnsi="Times New Roman" w:cs="Times New Roman"/>
          <w:sz w:val="24"/>
          <w:szCs w:val="24"/>
        </w:rPr>
        <w:t>;</w:t>
      </w:r>
    </w:p>
    <w:p w:rsidR="005F4072" w:rsidRDefault="005F4072" w:rsidP="005F4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15.02.17</w:t>
      </w:r>
      <w:r w:rsidRPr="005F4072">
        <w:rPr>
          <w:rFonts w:ascii="Times New Roman" w:hAnsi="Times New Roman" w:cs="Times New Roman"/>
          <w:sz w:val="24"/>
          <w:szCs w:val="24"/>
        </w:rPr>
        <w:t xml:space="preserve"> </w:t>
      </w:r>
      <w:r w:rsidRPr="00A008B5">
        <w:rPr>
          <w:rFonts w:ascii="Times New Roman" w:hAnsi="Times New Roman" w:cs="Times New Roman"/>
          <w:sz w:val="24"/>
          <w:szCs w:val="24"/>
        </w:rPr>
        <w:t>Монтаж, 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, эксплуатация </w:t>
      </w:r>
      <w:r w:rsidRPr="00A008B5">
        <w:rPr>
          <w:rFonts w:ascii="Times New Roman" w:hAnsi="Times New Roman" w:cs="Times New Roman"/>
          <w:sz w:val="24"/>
          <w:szCs w:val="24"/>
        </w:rPr>
        <w:t xml:space="preserve"> и ремонт промышленного оборудования (по отраслям)</w:t>
      </w:r>
      <w:r w:rsidRPr="00840AE7">
        <w:rPr>
          <w:rFonts w:ascii="Times New Roman" w:hAnsi="Times New Roman" w:cs="Times New Roman"/>
          <w:sz w:val="24"/>
          <w:szCs w:val="24"/>
        </w:rPr>
        <w:t>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21.02.01 Разработка и эксплуатация нефтяных и газовых месторождений;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21.02.02 Бурение нефтяных и газовых скважин;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38.02.01 Экономика и бухгалтерский учёт (по отраслям);</w:t>
      </w:r>
    </w:p>
    <w:p w:rsidR="005F4072" w:rsidRDefault="005F4072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</w:p>
    <w:p w:rsidR="00644A50" w:rsidRPr="00046210" w:rsidRDefault="00E5219F" w:rsidP="005212D1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786898" w:rsidRPr="00046210">
        <w:rPr>
          <w:rFonts w:ascii="Times New Roman" w:eastAsia="MS Mincho" w:hAnsi="Times New Roman" w:cs="Times New Roman"/>
          <w:sz w:val="24"/>
          <w:szCs w:val="24"/>
        </w:rPr>
        <w:t>дальнейш</w:t>
      </w:r>
      <w:r w:rsidR="0009260D">
        <w:rPr>
          <w:rFonts w:ascii="Times New Roman" w:eastAsia="MS Mincho" w:hAnsi="Times New Roman" w:cs="Times New Roman"/>
          <w:sz w:val="24"/>
          <w:szCs w:val="24"/>
        </w:rPr>
        <w:t>ую</w:t>
      </w:r>
      <w:r w:rsidR="00786898" w:rsidRPr="00046210">
        <w:rPr>
          <w:rFonts w:ascii="Times New Roman" w:eastAsia="MS Mincho" w:hAnsi="Times New Roman" w:cs="Times New Roman"/>
          <w:sz w:val="24"/>
          <w:szCs w:val="24"/>
        </w:rPr>
        <w:t xml:space="preserve"> реализаци</w:t>
      </w:r>
      <w:r w:rsidR="0009260D">
        <w:rPr>
          <w:rFonts w:ascii="Times New Roman" w:eastAsia="MS Mincho" w:hAnsi="Times New Roman" w:cs="Times New Roman"/>
          <w:sz w:val="24"/>
          <w:szCs w:val="24"/>
        </w:rPr>
        <w:t>ю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системно-деятельностного подхода в обучении; личностн</w:t>
      </w: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о-ориентированного образования; 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индивидуализаци</w:t>
      </w:r>
      <w:r w:rsidR="00795D45">
        <w:rPr>
          <w:rFonts w:ascii="Times New Roman" w:eastAsia="MS Mincho" w:hAnsi="Times New Roman" w:cs="Times New Roman"/>
          <w:sz w:val="24"/>
          <w:szCs w:val="24"/>
        </w:rPr>
        <w:t>ю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работы с </w:t>
      </w:r>
      <w:r w:rsidR="009A0A42" w:rsidRPr="00046210">
        <w:rPr>
          <w:rFonts w:ascii="Times New Roman" w:eastAsia="MS Mincho" w:hAnsi="Times New Roman" w:cs="Times New Roman"/>
          <w:sz w:val="24"/>
          <w:szCs w:val="24"/>
        </w:rPr>
        <w:t>педагогическими работниками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9A0A42" w:rsidRPr="00046210">
        <w:rPr>
          <w:rFonts w:ascii="Times New Roman" w:eastAsia="MS Mincho" w:hAnsi="Times New Roman" w:cs="Times New Roman"/>
          <w:sz w:val="24"/>
          <w:szCs w:val="24"/>
        </w:rPr>
        <w:t>студентами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и родителями c целью реализации внешнего и внутреннего социального заказа, совершенствования системы открытого образования;  </w:t>
      </w:r>
    </w:p>
    <w:p w:rsidR="004A13CE" w:rsidRPr="00046210" w:rsidRDefault="00E5219F" w:rsidP="005212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4A13CE" w:rsidRPr="00046210">
        <w:rPr>
          <w:rFonts w:ascii="Times New Roman" w:hAnsi="Times New Roman" w:cs="Times New Roman"/>
          <w:sz w:val="24"/>
          <w:szCs w:val="24"/>
        </w:rPr>
        <w:t>реализаци</w:t>
      </w:r>
      <w:r w:rsidR="0009260D">
        <w:rPr>
          <w:rFonts w:ascii="Times New Roman" w:hAnsi="Times New Roman" w:cs="Times New Roman"/>
          <w:sz w:val="24"/>
          <w:szCs w:val="24"/>
        </w:rPr>
        <w:t>ю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 современных форм и методов методической работы, направленных на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развитие научно – образовательной и творческой среды в </w:t>
      </w:r>
      <w:r w:rsidR="003D2EDF">
        <w:rPr>
          <w:rFonts w:ascii="Times New Roman" w:hAnsi="Times New Roman" w:cs="Times New Roman"/>
          <w:sz w:val="24"/>
          <w:szCs w:val="24"/>
        </w:rPr>
        <w:t>техникуме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, активизацию научно – методической работы </w:t>
      </w:r>
      <w:r w:rsidR="009A0A42" w:rsidRPr="00046210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46210">
        <w:rPr>
          <w:rFonts w:ascii="Times New Roman" w:hAnsi="Times New Roman" w:cs="Times New Roman"/>
          <w:sz w:val="24"/>
          <w:szCs w:val="24"/>
        </w:rPr>
        <w:t xml:space="preserve">; повышение профессиональной </w:t>
      </w:r>
      <w:r w:rsidR="004A13CE" w:rsidRPr="00046210">
        <w:rPr>
          <w:rFonts w:ascii="Times New Roman" w:hAnsi="Times New Roman" w:cs="Times New Roman"/>
          <w:sz w:val="24"/>
          <w:szCs w:val="24"/>
        </w:rPr>
        <w:t>компетентности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3D2EDF">
        <w:rPr>
          <w:rFonts w:ascii="Times New Roman" w:hAnsi="Times New Roman" w:cs="Times New Roman"/>
          <w:sz w:val="24"/>
          <w:szCs w:val="24"/>
        </w:rPr>
        <w:t>техникума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 путем повышения квалификации, прохождение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>стажировок, участие в конкурсах профессионального мастерства, участия мастеров п/о в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качестве экспертов в чемпионатах </w:t>
      </w:r>
      <w:r w:rsidR="00840AE7">
        <w:rPr>
          <w:rFonts w:ascii="Times New Roman" w:hAnsi="Times New Roman" w:cs="Times New Roman"/>
          <w:sz w:val="24"/>
          <w:szCs w:val="24"/>
        </w:rPr>
        <w:t>«Профессионалы»</w:t>
      </w:r>
      <w:r w:rsidR="004A13CE" w:rsidRPr="00046210">
        <w:rPr>
          <w:rFonts w:ascii="Times New Roman" w:hAnsi="Times New Roman" w:cs="Times New Roman"/>
          <w:sz w:val="24"/>
          <w:szCs w:val="24"/>
        </w:rPr>
        <w:t>;</w:t>
      </w:r>
    </w:p>
    <w:p w:rsidR="00644A50" w:rsidRPr="00046210" w:rsidRDefault="00F5268D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создание насыщенной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информационно-образовательной среды </w:t>
      </w:r>
      <w:r w:rsidR="003D2EDF">
        <w:rPr>
          <w:rFonts w:ascii="Times New Roman" w:eastAsia="MS Mincho" w:hAnsi="Times New Roman" w:cs="Times New Roman"/>
          <w:sz w:val="24"/>
          <w:szCs w:val="24"/>
        </w:rPr>
        <w:t>техникума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, использование информационных технологий как средства повышения качества образования;</w:t>
      </w:r>
    </w:p>
    <w:p w:rsidR="00644A50" w:rsidRDefault="00644A50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расширение сетевого взаимодействия с учреждениями для организации внеурочной деятельности в рамках реализации ФГОС; </w:t>
      </w:r>
    </w:p>
    <w:p w:rsidR="00D83004" w:rsidRPr="00D83004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</w:rPr>
      </w:pPr>
      <w:r w:rsidRPr="00D83004">
        <w:rPr>
          <w:rFonts w:ascii="Times New Roman" w:eastAsia="MS Mincho" w:hAnsi="Times New Roman"/>
          <w:sz w:val="24"/>
          <w:szCs w:val="24"/>
        </w:rPr>
        <w:t>-  развитие социального партнерства в рамках реализации совместных проектов;</w:t>
      </w:r>
    </w:p>
    <w:p w:rsidR="00644A50" w:rsidRDefault="00644A50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>совершенствование внутри</w:t>
      </w:r>
      <w:r w:rsidR="00FA435D"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r w:rsidR="003D2EDF">
        <w:rPr>
          <w:rFonts w:ascii="Times New Roman" w:eastAsia="MS Mincho" w:hAnsi="Times New Roman" w:cs="Times New Roman"/>
          <w:sz w:val="24"/>
          <w:szCs w:val="24"/>
        </w:rPr>
        <w:t>ехникумовской</w:t>
      </w: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 модели системы оценки  качества образования; организация общественной экспертизы деятельности </w:t>
      </w:r>
      <w:r w:rsidR="003D2EDF">
        <w:rPr>
          <w:rFonts w:ascii="Times New Roman" w:eastAsia="MS Mincho" w:hAnsi="Times New Roman" w:cs="Times New Roman"/>
          <w:sz w:val="24"/>
          <w:szCs w:val="24"/>
        </w:rPr>
        <w:t>техникума</w:t>
      </w:r>
      <w:r w:rsidR="00D83004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D83004" w:rsidRPr="00241B98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241B98" w:rsidRPr="00241B98">
        <w:rPr>
          <w:rFonts w:ascii="Times New Roman" w:eastAsia="MS Mincho" w:hAnsi="Times New Roman" w:cs="Times New Roman"/>
          <w:sz w:val="24"/>
          <w:szCs w:val="24"/>
        </w:rPr>
        <w:t>развитие научно-исследовательской и иной совместной творческой деятельности педагогов и обучающихся</w:t>
      </w:r>
      <w:r w:rsidR="0074035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44A50" w:rsidRPr="00046210" w:rsidRDefault="00CD649A" w:rsidP="005212D1">
      <w:pPr>
        <w:pStyle w:val="af1"/>
        <w:numPr>
          <w:ilvl w:val="0"/>
          <w:numId w:val="20"/>
        </w:numPr>
        <w:shd w:val="clear" w:color="auto" w:fill="FFFFFF"/>
        <w:tabs>
          <w:tab w:val="left" w:pos="9213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b/>
          <w:i/>
          <w:lang w:eastAsia="ar-SA"/>
        </w:rPr>
      </w:pPr>
      <w:r w:rsidRPr="00046210">
        <w:rPr>
          <w:rFonts w:ascii="Times New Roman" w:hAnsi="Times New Roman"/>
          <w:b/>
          <w:i/>
          <w:lang w:eastAsia="ar-SA"/>
        </w:rPr>
        <w:t>Дальнейшее р</w:t>
      </w:r>
      <w:r w:rsidR="00644A50" w:rsidRPr="00046210">
        <w:rPr>
          <w:rFonts w:ascii="Times New Roman" w:hAnsi="Times New Roman"/>
          <w:b/>
          <w:i/>
          <w:lang w:eastAsia="ar-SA"/>
        </w:rPr>
        <w:t>азвитие кадрового потенциала</w:t>
      </w:r>
      <w:r w:rsidR="00786898" w:rsidRPr="00046210">
        <w:rPr>
          <w:rFonts w:ascii="Times New Roman" w:hAnsi="Times New Roman"/>
          <w:b/>
          <w:i/>
          <w:lang w:eastAsia="ar-SA"/>
        </w:rPr>
        <w:t xml:space="preserve"> через</w:t>
      </w:r>
      <w:r w:rsidR="00644A50" w:rsidRPr="00046210">
        <w:rPr>
          <w:rFonts w:ascii="Times New Roman" w:hAnsi="Times New Roman"/>
          <w:b/>
          <w:i/>
          <w:lang w:eastAsia="ar-SA"/>
        </w:rPr>
        <w:t>:</w:t>
      </w:r>
    </w:p>
    <w:p w:rsidR="00644A50" w:rsidRPr="00046210" w:rsidRDefault="00E5219F" w:rsidP="005212D1">
      <w:pPr>
        <w:shd w:val="clear" w:color="auto" w:fill="FFFFFF"/>
        <w:tabs>
          <w:tab w:val="left" w:pos="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профессиональной компе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тентности педагогов    через их участие в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>профессиональных  конкурсах,  создание  авторских     педагогических    разработок,   проектно-исследовательскую      деятельность,     обучающие семинары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>, вебинары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 xml:space="preserve"> и курсовую подготовку; </w:t>
      </w:r>
    </w:p>
    <w:p w:rsidR="00644A50" w:rsidRPr="00046210" w:rsidRDefault="00644A50" w:rsidP="005212D1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продолжение работ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>ы по обобщению и транслированию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передового п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едагогического опыта творчески </w:t>
      </w:r>
      <w:r w:rsidR="00F5268D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19F" w:rsidRPr="00046210">
        <w:rPr>
          <w:rFonts w:ascii="Times New Roman" w:eastAsia="Times New Roman" w:hAnsi="Times New Roman" w:cs="Times New Roman"/>
          <w:sz w:val="24"/>
          <w:szCs w:val="24"/>
        </w:rPr>
        <w:t>преподавателей и мастеров п/о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 xml:space="preserve"> через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организацию  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и проведение 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>месячников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, педагогических советов, 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советов, </w:t>
      </w:r>
      <w:r w:rsidR="00740350">
        <w:rPr>
          <w:rFonts w:ascii="Times New Roman" w:eastAsia="Times New Roman" w:hAnsi="Times New Roman" w:cs="Times New Roman"/>
          <w:sz w:val="24"/>
          <w:szCs w:val="24"/>
        </w:rPr>
        <w:t>открытых уроков, мастер-классов;</w:t>
      </w:r>
    </w:p>
    <w:p w:rsidR="00D83004" w:rsidRPr="00046210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>совершенствование методического уровня педагогов в овладении инновационными педагогическими технологиями, в том числе цифровыми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212D1" w:rsidRDefault="005212D1" w:rsidP="00521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D83004" w:rsidRPr="00046210" w:rsidRDefault="00644A50" w:rsidP="00CA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Миссия методической работы образовательного учреждения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  <w:r w:rsid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«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Содействие развитию образовательного учреждения, оказание реальной адресной помощи педагогам</w:t>
      </w:r>
      <w:r w:rsidR="00FA435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мастерам п/о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 развитии их профессионального мастерства, повышении творческого потенциала, совершенствование образовательного процесса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 целью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достижени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я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оптимального уровня образования, воспитания и развития обучающихся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достижения конкурентноспособного уровня подготовки молодых специалистов</w:t>
      </w:r>
      <w:r w:rsid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»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3F48CF" w:rsidRPr="00046210" w:rsidRDefault="00644A50" w:rsidP="00CA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Основные идеи,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лежащие в основе управления методической работой в </w:t>
      </w:r>
      <w:r w:rsidR="003D2EDF">
        <w:rPr>
          <w:rFonts w:ascii="Times New Roman" w:eastAsia="Times New Roman" w:hAnsi="Times New Roman" w:cs="Times New Roman"/>
          <w:sz w:val="24"/>
          <w:szCs w:val="24"/>
          <w:lang w:eastAsia="ja-JP"/>
        </w:rPr>
        <w:t>техникуме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</w:p>
    <w:p w:rsidR="003F48CF" w:rsidRPr="00046210" w:rsidRDefault="003F48CF" w:rsidP="00CA62C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технологии педагогического проектирования; </w:t>
      </w:r>
    </w:p>
    <w:p w:rsidR="003F48CF" w:rsidRPr="00046210" w:rsidRDefault="003F48CF" w:rsidP="00CA62C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реализация новых подходов к повышению квалификации педагогических кадров: усиление субъектной позиции </w:t>
      </w:r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преподавателей и мастеров п/о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в повышении квалификации: разработка и реализация </w:t>
      </w:r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образовательных маршрутов на основе самодиагностики и самоанализа;</w:t>
      </w:r>
    </w:p>
    <w:p w:rsidR="00D83004" w:rsidRPr="005212D1" w:rsidRDefault="003F48CF" w:rsidP="003F48C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(весь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процесс</w:t>
      </w:r>
      <w:r w:rsidR="00FA4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строится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от личности педагогов, их опыта знаний, профессиональных интересов и умений, «а не от образовательной системы, существующей как внеличностная структура»</w:t>
      </w:r>
      <w:r w:rsidR="00FA43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48CF" w:rsidRPr="00046210" w:rsidRDefault="00644A50" w:rsidP="003F4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Ориентиры деятельности: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реализация системного подхода; 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выявление готовности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преподавателей и мастеров п/о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работать в инновационном режиме;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диагностические, аналитические мероприятия; 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разработка комплексно-целевой программы (методический сервис);</w:t>
      </w:r>
    </w:p>
    <w:p w:rsidR="00E40BF1" w:rsidRPr="00C5116D" w:rsidRDefault="00CA62C2" w:rsidP="00C5116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по освоению и внедрению но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вых образовательных технологий,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создание технологичной информационно-образовательной среды (информа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ционно технологический сервис);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обобщение и распрос</w:t>
      </w:r>
      <w:r w:rsidR="00C5116D">
        <w:rPr>
          <w:rFonts w:ascii="Times New Roman" w:eastAsia="Times New Roman" w:hAnsi="Times New Roman" w:cs="Times New Roman"/>
          <w:sz w:val="24"/>
          <w:szCs w:val="24"/>
        </w:rPr>
        <w:t xml:space="preserve">транение опыта (пиар сервис).  </w:t>
      </w:r>
    </w:p>
    <w:p w:rsidR="003F48CF" w:rsidRPr="00046210" w:rsidRDefault="00786898" w:rsidP="003F48CF">
      <w:p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направления деятельности </w:t>
      </w:r>
      <w:r w:rsidR="001D6D26" w:rsidRPr="00046210">
        <w:rPr>
          <w:rFonts w:ascii="Times New Roman" w:eastAsia="Times New Roman" w:hAnsi="Times New Roman" w:cs="Times New Roman"/>
          <w:b/>
          <w:sz w:val="24"/>
          <w:szCs w:val="24"/>
        </w:rPr>
        <w:t>методического кабинета</w:t>
      </w: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2C49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организация деятельности </w:t>
      </w:r>
      <w:r w:rsidR="001D6D26" w:rsidRPr="00046210">
        <w:rPr>
          <w:rFonts w:ascii="Times New Roman" w:eastAsia="Times New Roman" w:hAnsi="Times New Roman" w:cs="Times New Roman"/>
          <w:sz w:val="24"/>
          <w:szCs w:val="24"/>
        </w:rPr>
        <w:t xml:space="preserve">кафедр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Организация обучающих мероприятий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выполнения учебных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планов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методического сопровождения </w:t>
      </w:r>
      <w:r w:rsidRPr="00046210">
        <w:rPr>
          <w:rFonts w:ascii="Times New Roman" w:hAnsi="Times New Roman" w:cs="Times New Roman"/>
          <w:bCs/>
          <w:sz w:val="24"/>
          <w:szCs w:val="24"/>
        </w:rPr>
        <w:t>учебных</w:t>
      </w:r>
      <w:r w:rsidR="003D2EDF">
        <w:rPr>
          <w:rFonts w:ascii="Times New Roman" w:hAnsi="Times New Roman" w:cs="Times New Roman"/>
          <w:bCs/>
          <w:sz w:val="24"/>
          <w:szCs w:val="24"/>
        </w:rPr>
        <w:t xml:space="preserve"> предметов, </w:t>
      </w:r>
      <w:r w:rsidRPr="00046210">
        <w:rPr>
          <w:rFonts w:ascii="Times New Roman" w:hAnsi="Times New Roman" w:cs="Times New Roman"/>
          <w:bCs/>
          <w:sz w:val="24"/>
          <w:szCs w:val="24"/>
        </w:rPr>
        <w:t xml:space="preserve"> общепрофессиональных дисциплин, профессиональных модулей</w:t>
      </w:r>
      <w:r w:rsidR="003D2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:rsidR="0008048D" w:rsidRPr="00C5116D" w:rsidRDefault="00F42C49" w:rsidP="00C5116D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6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9736B9">
        <w:rPr>
          <w:rFonts w:ascii="Times New Roman" w:eastAsia="Times New Roman" w:hAnsi="Times New Roman" w:cs="Times New Roman"/>
          <w:sz w:val="24"/>
          <w:szCs w:val="24"/>
        </w:rPr>
        <w:t>Обобщение передового педагогического опыта</w:t>
      </w:r>
    </w:p>
    <w:p w:rsidR="003F48CF" w:rsidRPr="00046210" w:rsidRDefault="00786898" w:rsidP="00F42C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3F48CF" w:rsidRPr="00046210" w:rsidRDefault="00F42C49" w:rsidP="00F42C4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Подбор методического материала для проведения пед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агогических и методических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советов, семинаров, конференций (по плану работы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Приобретение методической литературы.</w:t>
      </w:r>
    </w:p>
    <w:p w:rsidR="003F48CF" w:rsidRPr="00046210" w:rsidRDefault="00F42C49" w:rsidP="00F42C49">
      <w:pPr>
        <w:tabs>
          <w:tab w:val="left" w:pos="265"/>
          <w:tab w:val="left" w:pos="77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Создание банка данных программно-методической, нормативно-правовой, научно-теоретической информации.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Удовлетворение запросов, потребностей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в информации профессионально-личностной ориентации.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Систематизация материалов, поступающих в методический кабинет.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Оформление материала по обобщению опыта творчески работающих педаг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Пополнение банка данных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 ППССЗ и ОПОП ППКРС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48D" w:rsidRPr="006B5390" w:rsidRDefault="00F42C49" w:rsidP="006B5390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Оказание методич</w:t>
      </w:r>
      <w:r w:rsidR="006B5390">
        <w:rPr>
          <w:rFonts w:ascii="Times New Roman" w:eastAsia="Times New Roman" w:hAnsi="Times New Roman" w:cs="Times New Roman"/>
          <w:sz w:val="24"/>
          <w:szCs w:val="24"/>
        </w:rPr>
        <w:t>еской помощи молодым педагогам.</w:t>
      </w:r>
    </w:p>
    <w:p w:rsidR="003F48CF" w:rsidRDefault="00786898" w:rsidP="00F42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210">
        <w:rPr>
          <w:rFonts w:ascii="Times New Roman" w:hAnsi="Times New Roman" w:cs="Times New Roman"/>
          <w:b/>
          <w:sz w:val="24"/>
          <w:szCs w:val="24"/>
        </w:rPr>
        <w:t>Инновационная деятельность</w:t>
      </w:r>
    </w:p>
    <w:p w:rsidR="00C66143" w:rsidRPr="00C66143" w:rsidRDefault="00C66143" w:rsidP="00C5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90">
        <w:rPr>
          <w:rFonts w:ascii="Times New Roman" w:hAnsi="Times New Roman" w:cs="Times New Roman"/>
          <w:b/>
          <w:sz w:val="24"/>
          <w:szCs w:val="24"/>
        </w:rPr>
        <w:t>-</w:t>
      </w:r>
      <w:r w:rsidRPr="006B5390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через внедрение современных педагогических технологий и информационно-коммуникационные технологии для успешного развития личности   обучающегося и педагогов;</w:t>
      </w:r>
    </w:p>
    <w:p w:rsidR="003F48CF" w:rsidRPr="00046210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перспектив и задач инновационного развития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</w:p>
    <w:p w:rsidR="003F48CF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Инновационный потенциал педагогического к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оллектива (анализ качественного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уровня кадров)</w:t>
      </w:r>
    </w:p>
    <w:p w:rsidR="00C66143" w:rsidRPr="00046210" w:rsidRDefault="00C66143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5390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6B5390" w:rsidRPr="006B5390">
        <w:rPr>
          <w:rFonts w:ascii="Times New Roman" w:hAnsi="Times New Roman" w:cs="Times New Roman"/>
          <w:sz w:val="24"/>
          <w:szCs w:val="24"/>
        </w:rPr>
        <w:t xml:space="preserve"> практической помощи педагогическим работникам в овладении современными</w:t>
      </w:r>
      <w:r w:rsidRPr="006B5390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6B5390" w:rsidRPr="006B5390">
        <w:rPr>
          <w:rFonts w:ascii="Times New Roman" w:hAnsi="Times New Roman" w:cs="Times New Roman"/>
          <w:sz w:val="24"/>
          <w:szCs w:val="24"/>
        </w:rPr>
        <w:t>ми</w:t>
      </w:r>
      <w:r w:rsidRPr="006B5390">
        <w:rPr>
          <w:rFonts w:ascii="Times New Roman" w:hAnsi="Times New Roman" w:cs="Times New Roman"/>
          <w:sz w:val="24"/>
          <w:szCs w:val="24"/>
        </w:rPr>
        <w:t xml:space="preserve"> и информационны</w:t>
      </w:r>
      <w:r w:rsidR="006B5390" w:rsidRPr="006B5390">
        <w:rPr>
          <w:rFonts w:ascii="Times New Roman" w:hAnsi="Times New Roman" w:cs="Times New Roman"/>
          <w:sz w:val="24"/>
          <w:szCs w:val="24"/>
        </w:rPr>
        <w:t>ми технологиями</w:t>
      </w:r>
      <w:r w:rsidRPr="006B5390">
        <w:rPr>
          <w:rFonts w:ascii="Times New Roman" w:hAnsi="Times New Roman" w:cs="Times New Roman"/>
          <w:sz w:val="24"/>
          <w:szCs w:val="24"/>
        </w:rPr>
        <w:t>;</w:t>
      </w:r>
    </w:p>
    <w:p w:rsidR="003F48CF" w:rsidRPr="00046210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Управление развитием инновационного потенциала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техникума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48CF" w:rsidRPr="00046210" w:rsidRDefault="00F42C49" w:rsidP="00C5116D">
      <w:pPr>
        <w:pStyle w:val="af1"/>
        <w:tabs>
          <w:tab w:val="left" w:pos="921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46210">
        <w:rPr>
          <w:rFonts w:ascii="Times New Roman" w:hAnsi="Times New Roman"/>
        </w:rPr>
        <w:t>- Р</w:t>
      </w:r>
      <w:r w:rsidR="003F48CF" w:rsidRPr="00046210">
        <w:rPr>
          <w:rFonts w:ascii="Times New Roman" w:hAnsi="Times New Roman"/>
        </w:rPr>
        <w:t>азвитие инновационного потенциала педагогов</w:t>
      </w:r>
    </w:p>
    <w:p w:rsidR="0008048D" w:rsidRPr="006B5390" w:rsidRDefault="00F42C49" w:rsidP="006B5390">
      <w:pPr>
        <w:pStyle w:val="af1"/>
        <w:tabs>
          <w:tab w:val="left" w:pos="9214"/>
        </w:tabs>
        <w:spacing w:after="0"/>
        <w:ind w:left="0"/>
        <w:rPr>
          <w:rFonts w:ascii="Times New Roman" w:hAnsi="Times New Roman"/>
        </w:rPr>
      </w:pPr>
      <w:r w:rsidRPr="00046210">
        <w:rPr>
          <w:rFonts w:ascii="Times New Roman" w:hAnsi="Times New Roman"/>
        </w:rPr>
        <w:t>- С</w:t>
      </w:r>
      <w:r w:rsidR="003F48CF" w:rsidRPr="00046210">
        <w:rPr>
          <w:rFonts w:ascii="Times New Roman" w:hAnsi="Times New Roman"/>
        </w:rPr>
        <w:t>оздание условий для эффективной реализации социально-педагогических инициатив</w:t>
      </w:r>
      <w:r w:rsidR="00786898" w:rsidRPr="00046210">
        <w:rPr>
          <w:rFonts w:ascii="Times New Roman" w:hAnsi="Times New Roman"/>
        </w:rPr>
        <w:t>.</w:t>
      </w:r>
    </w:p>
    <w:p w:rsidR="00786898" w:rsidRPr="00046210" w:rsidRDefault="00786898" w:rsidP="00C67D72">
      <w:pPr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 xml:space="preserve"> Ожидаемые результаты.</w:t>
      </w:r>
    </w:p>
    <w:p w:rsidR="00786898" w:rsidRPr="00046210" w:rsidRDefault="00786898" w:rsidP="00C30BD1">
      <w:pPr>
        <w:spacing w:after="0" w:line="240" w:lineRule="auto"/>
        <w:ind w:left="360" w:right="-1"/>
        <w:rPr>
          <w:rFonts w:ascii="Times New Roman" w:hAnsi="Times New Roman"/>
        </w:rPr>
      </w:pPr>
      <w:r w:rsidRPr="00046210">
        <w:rPr>
          <w:rFonts w:ascii="Times New Roman" w:hAnsi="Times New Roman"/>
          <w:b/>
          <w:i/>
        </w:rPr>
        <w:t>Для педагогов</w:t>
      </w:r>
      <w:r w:rsidRPr="00046210">
        <w:rPr>
          <w:rFonts w:ascii="Times New Roman" w:hAnsi="Times New Roman"/>
        </w:rPr>
        <w:t xml:space="preserve">: </w:t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lastRenderedPageBreak/>
        <w:t>непрерывное повышение профессиональ</w:t>
      </w:r>
      <w:r w:rsidR="00C30BD1" w:rsidRPr="00046210">
        <w:rPr>
          <w:rFonts w:ascii="Times New Roman" w:eastAsia="Times New Roman" w:hAnsi="Times New Roman" w:cs="Times New Roman"/>
          <w:sz w:val="24"/>
          <w:szCs w:val="24"/>
        </w:rPr>
        <w:t>ной компетентности и личностных достижений педагогических работников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, реализация </w:t>
      </w:r>
      <w:r w:rsidRPr="00046210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интеллектуа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льного и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творческого потенциала;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повышение к</w:t>
      </w:r>
      <w:r w:rsidR="00010F8B" w:rsidRPr="00046210">
        <w:rPr>
          <w:rFonts w:ascii="Times New Roman" w:eastAsia="Times New Roman" w:hAnsi="Times New Roman" w:cs="Times New Roman"/>
          <w:sz w:val="24"/>
          <w:szCs w:val="24"/>
        </w:rPr>
        <w:t>ачества обучения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898" w:rsidRPr="00046210" w:rsidRDefault="00010F8B" w:rsidP="0034749A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распространение </w:t>
      </w:r>
      <w:r w:rsidR="00786898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опыта в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печатных, электронных изданиях различного уровня</w:t>
      </w:r>
      <w:r w:rsidR="00786898" w:rsidRPr="00046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участие в общественном управлении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49C" w:rsidRDefault="004C549C" w:rsidP="00786898">
      <w:pPr>
        <w:tabs>
          <w:tab w:val="center" w:pos="4961"/>
        </w:tabs>
        <w:spacing w:after="0" w:line="240" w:lineRule="auto"/>
        <w:ind w:right="425"/>
        <w:rPr>
          <w:rFonts w:ascii="Times New Roman" w:hAnsi="Times New Roman"/>
          <w:b/>
          <w:i/>
        </w:rPr>
      </w:pPr>
    </w:p>
    <w:p w:rsidR="00786898" w:rsidRPr="00046210" w:rsidRDefault="00786898" w:rsidP="00786898">
      <w:pPr>
        <w:tabs>
          <w:tab w:val="center" w:pos="4961"/>
        </w:tabs>
        <w:spacing w:after="0" w:line="240" w:lineRule="auto"/>
        <w:ind w:right="425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46210">
        <w:rPr>
          <w:rFonts w:ascii="Times New Roman" w:hAnsi="Times New Roman"/>
          <w:b/>
          <w:i/>
        </w:rPr>
        <w:t>Для обучающихся</w:t>
      </w:r>
      <w:r w:rsidRPr="0004621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04621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образования, формирование личностных компетенций, соответствующих модели выпускника;</w:t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достижение личностных результатов, достижение высокого уровня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обученности 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(в соответствии с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профессиональными стандартами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раскрытие и реализация интеллектуального и творческого потенциала;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объективная оценка результатов обучения и социальной проектной деятельности;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здоровьесберегающая среда и осознание личностной ответственности за свое здоровье;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студенческом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совете 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49C" w:rsidRDefault="004C549C" w:rsidP="00C30BD1">
      <w:pPr>
        <w:spacing w:after="0" w:line="240" w:lineRule="auto"/>
        <w:ind w:right="-1"/>
        <w:rPr>
          <w:rFonts w:ascii="Times New Roman" w:hAnsi="Times New Roman"/>
          <w:b/>
          <w:i/>
        </w:rPr>
      </w:pPr>
    </w:p>
    <w:p w:rsidR="00786898" w:rsidRPr="00046210" w:rsidRDefault="00786898" w:rsidP="00C30BD1">
      <w:pPr>
        <w:spacing w:after="0" w:line="240" w:lineRule="auto"/>
        <w:ind w:right="-1"/>
        <w:rPr>
          <w:rFonts w:ascii="Times New Roman" w:hAnsi="Times New Roman"/>
          <w:lang w:val="en-US"/>
        </w:rPr>
      </w:pPr>
      <w:r w:rsidRPr="00046210">
        <w:rPr>
          <w:rFonts w:ascii="Times New Roman" w:hAnsi="Times New Roman"/>
          <w:b/>
          <w:i/>
        </w:rPr>
        <w:t xml:space="preserve">Для </w:t>
      </w:r>
      <w:r w:rsidR="00A010BE">
        <w:rPr>
          <w:rFonts w:ascii="Times New Roman" w:hAnsi="Times New Roman"/>
          <w:b/>
          <w:i/>
        </w:rPr>
        <w:t>техникума</w:t>
      </w:r>
      <w:r w:rsidRPr="00046210">
        <w:rPr>
          <w:rFonts w:ascii="Times New Roman" w:hAnsi="Times New Roman"/>
          <w:b/>
          <w:i/>
        </w:rPr>
        <w:t>:</w:t>
      </w:r>
    </w:p>
    <w:p w:rsidR="0034749A" w:rsidRPr="00046210" w:rsidRDefault="00786898" w:rsidP="0034749A">
      <w:pPr>
        <w:numPr>
          <w:ilvl w:val="0"/>
          <w:numId w:val="24"/>
        </w:numPr>
        <w:tabs>
          <w:tab w:val="left" w:pos="175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положительного имиджа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- как ОУ выпускающего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конкурентоспособного выпускника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к жизни в высокотехнологичном конкурентном мире;</w:t>
      </w:r>
    </w:p>
    <w:p w:rsidR="0034749A" w:rsidRPr="00046210" w:rsidRDefault="004C549C" w:rsidP="006B53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F48CF" w:rsidRPr="00046210" w:rsidRDefault="00AF4BA2" w:rsidP="003F48C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</w:t>
      </w:r>
      <w:r w:rsidR="003F48CF" w:rsidRPr="000462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СНОВНЫЕ НАПРАВЛЕНИЯ ДЕЯТЕЛЬНОСТИ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70"/>
        <w:gridCol w:w="1559"/>
        <w:gridCol w:w="2552"/>
        <w:gridCol w:w="2126"/>
      </w:tblGrid>
      <w:tr w:rsidR="00046210" w:rsidRPr="00046210" w:rsidTr="00A27D5B">
        <w:tc>
          <w:tcPr>
            <w:tcW w:w="11057" w:type="dxa"/>
            <w:gridSpan w:val="5"/>
            <w:vAlign w:val="center"/>
          </w:tcPr>
          <w:p w:rsidR="003F48CF" w:rsidRPr="00046210" w:rsidRDefault="00812ED8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Организационно-правовое</w:t>
            </w:r>
            <w:r w:rsidR="003F48CF"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обеспечение </w:t>
            </w: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методической работы</w:t>
            </w:r>
            <w:r w:rsidR="00A0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техникума</w:t>
            </w:r>
          </w:p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210" w:rsidRPr="00046210" w:rsidTr="00A27D5B">
        <w:tc>
          <w:tcPr>
            <w:tcW w:w="850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3F48C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3F48CF" w:rsidRPr="00046210" w:rsidRDefault="00FC0318" w:rsidP="005F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учебно-методической работы за 202</w:t>
            </w:r>
            <w:r w:rsidR="005F40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F40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г., р</w:t>
            </w:r>
            <w:r w:rsidR="00812ED8" w:rsidRPr="00046210">
              <w:rPr>
                <w:rFonts w:ascii="Times New Roman" w:hAnsi="Times New Roman"/>
                <w:sz w:val="24"/>
                <w:szCs w:val="24"/>
              </w:rPr>
              <w:t>ассмотрение и утверждение плана работы методического кабинета</w:t>
            </w:r>
            <w:r w:rsidR="001428A8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5F4072">
              <w:rPr>
                <w:rFonts w:ascii="Times New Roman" w:hAnsi="Times New Roman"/>
                <w:sz w:val="24"/>
                <w:szCs w:val="24"/>
              </w:rPr>
              <w:t>5</w:t>
            </w:r>
            <w:r w:rsidR="004A0A89">
              <w:rPr>
                <w:rFonts w:ascii="Times New Roman" w:hAnsi="Times New Roman"/>
                <w:sz w:val="24"/>
                <w:szCs w:val="24"/>
              </w:rPr>
              <w:t>-202</w:t>
            </w:r>
            <w:r w:rsidR="005F4072">
              <w:rPr>
                <w:rFonts w:ascii="Times New Roman" w:hAnsi="Times New Roman"/>
                <w:sz w:val="24"/>
                <w:szCs w:val="24"/>
              </w:rPr>
              <w:t>6</w:t>
            </w:r>
            <w:r w:rsidR="004A0A89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1559" w:type="dxa"/>
          </w:tcPr>
          <w:p w:rsidR="003F48CF" w:rsidRPr="00046210" w:rsidRDefault="006B5390" w:rsidP="00F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юнь, </w:t>
            </w:r>
          </w:p>
        </w:tc>
        <w:tc>
          <w:tcPr>
            <w:tcW w:w="2552" w:type="dxa"/>
          </w:tcPr>
          <w:p w:rsidR="003F48CF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C549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3F48CF" w:rsidRPr="00046210" w:rsidRDefault="00A010BE" w:rsidP="005F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</w:t>
            </w:r>
            <w:r w:rsidR="003F48CF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папки «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методкабинета на 20</w:t>
            </w:r>
            <w:r w:rsidR="009574C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r w:rsidR="003F48CF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3F48C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3F48CF" w:rsidRPr="00046210" w:rsidRDefault="00812ED8" w:rsidP="00A0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Рассмотрение и утверждение планов работы </w:t>
            </w:r>
            <w:r w:rsidR="00A010BE">
              <w:rPr>
                <w:rFonts w:ascii="Times New Roman" w:hAnsi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на текущий учебный год</w:t>
            </w:r>
          </w:p>
        </w:tc>
        <w:tc>
          <w:tcPr>
            <w:tcW w:w="1559" w:type="dxa"/>
          </w:tcPr>
          <w:p w:rsidR="003F48CF" w:rsidRPr="00046210" w:rsidRDefault="00942F57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августа</w:t>
            </w:r>
          </w:p>
        </w:tc>
        <w:tc>
          <w:tcPr>
            <w:tcW w:w="2552" w:type="dxa"/>
          </w:tcPr>
          <w:p w:rsidR="009A2598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17D1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3F48CF" w:rsidRPr="00046210" w:rsidRDefault="00A010BE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3F48CF" w:rsidRPr="00046210" w:rsidRDefault="00A010BE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 ЦК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513B55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3F48CF" w:rsidRPr="00046210" w:rsidRDefault="00812ED8" w:rsidP="003F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Систематизация накопленных в методическом кабинете материалов по разделам, согласно номенклатуре дел</w:t>
            </w:r>
          </w:p>
        </w:tc>
        <w:tc>
          <w:tcPr>
            <w:tcW w:w="1559" w:type="dxa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715C8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17D1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3F48CF" w:rsidRPr="00046210" w:rsidRDefault="00A010BE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3F48CF" w:rsidRPr="00046210" w:rsidRDefault="003F48CF" w:rsidP="00A0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соответствующ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пап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</w:tr>
      <w:tr w:rsidR="00447F82" w:rsidRPr="00046210" w:rsidTr="00A27D5B">
        <w:tc>
          <w:tcPr>
            <w:tcW w:w="850" w:type="dxa"/>
          </w:tcPr>
          <w:p w:rsidR="00447F82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447F82" w:rsidRPr="00046210" w:rsidRDefault="00447F82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и утверждение рабочих программ по предметам, </w:t>
            </w:r>
            <w:r w:rsidR="00A010BE">
              <w:rPr>
                <w:rFonts w:ascii="Times New Roman" w:hAnsi="Times New Roman"/>
                <w:sz w:val="24"/>
                <w:szCs w:val="24"/>
              </w:rPr>
              <w:t xml:space="preserve">дисциплинам, </w:t>
            </w:r>
            <w:r>
              <w:rPr>
                <w:rFonts w:ascii="Times New Roman" w:hAnsi="Times New Roman"/>
                <w:sz w:val="24"/>
                <w:szCs w:val="24"/>
              </w:rPr>
              <w:t>МДК, практикам</w:t>
            </w:r>
            <w:r w:rsidR="001C745B">
              <w:rPr>
                <w:rFonts w:ascii="Times New Roman" w:hAnsi="Times New Roman"/>
                <w:sz w:val="24"/>
                <w:szCs w:val="24"/>
              </w:rPr>
              <w:t>, переработка календарно-тематического планирования в соответствии с изменениями учебных планов</w:t>
            </w:r>
          </w:p>
        </w:tc>
        <w:tc>
          <w:tcPr>
            <w:tcW w:w="1559" w:type="dxa"/>
          </w:tcPr>
          <w:p w:rsidR="00447F82" w:rsidRPr="00046210" w:rsidRDefault="00942F57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</w:t>
            </w:r>
            <w:r w:rsidR="00E4494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  <w:r w:rsidR="0014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447F82" w:rsidRDefault="00FA435D" w:rsidP="00447F82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Методисты, з</w:t>
            </w:r>
            <w:r w:rsidR="00447F82" w:rsidRPr="00046210">
              <w:rPr>
                <w:b w:val="0"/>
                <w:sz w:val="24"/>
                <w:szCs w:val="24"/>
              </w:rPr>
              <w:t>аместитель директора по У</w:t>
            </w:r>
            <w:r w:rsidR="00A010BE">
              <w:rPr>
                <w:b w:val="0"/>
                <w:sz w:val="24"/>
                <w:szCs w:val="24"/>
              </w:rPr>
              <w:t>В</w:t>
            </w:r>
            <w:r w:rsidR="00447F82" w:rsidRPr="00046210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 xml:space="preserve">, </w:t>
            </w:r>
          </w:p>
          <w:p w:rsidR="00447F82" w:rsidRPr="00046210" w:rsidRDefault="00E44942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126" w:type="dxa"/>
          </w:tcPr>
          <w:p w:rsidR="00447F82" w:rsidRPr="00046210" w:rsidRDefault="00447F82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соответствующих РП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E46DC3" w:rsidRDefault="00E46DC3" w:rsidP="00A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рекомендуемой литературы рабочих программ</w:t>
            </w:r>
            <w:r w:rsidR="001C745B">
              <w:rPr>
                <w:rFonts w:ascii="Times New Roman" w:hAnsi="Times New Roman"/>
                <w:sz w:val="24"/>
                <w:szCs w:val="24"/>
              </w:rPr>
              <w:t xml:space="preserve">, мониторинг 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>обеспеченности учебных</w:t>
            </w:r>
            <w:r w:rsidR="00A010BE">
              <w:rPr>
                <w:rFonts w:ascii="Times New Roman" w:hAnsi="Times New Roman"/>
                <w:sz w:val="24"/>
                <w:szCs w:val="24"/>
              </w:rPr>
              <w:t xml:space="preserve"> предметов, 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 xml:space="preserve"> дисциплин/модулей учебно-методической литературой в библиотечном фонде </w:t>
            </w:r>
            <w:r w:rsidR="00A010BE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6DC3" w:rsidRPr="00046210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52" w:type="dxa"/>
          </w:tcPr>
          <w:p w:rsidR="00E46DC3" w:rsidRDefault="00FA435D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A010BE" w:rsidRPr="00046210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литературы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E46DC3" w:rsidRDefault="00E46DC3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C3">
              <w:rPr>
                <w:rFonts w:ascii="Times New Roman" w:hAnsi="Times New Roman"/>
                <w:sz w:val="24"/>
                <w:szCs w:val="24"/>
              </w:rPr>
              <w:t>Разработка и коррекция методических рекомендаций к практическим (лабораторным) занятиям, самостоятельной работе студентов</w:t>
            </w:r>
          </w:p>
        </w:tc>
        <w:tc>
          <w:tcPr>
            <w:tcW w:w="1559" w:type="dxa"/>
          </w:tcPr>
          <w:p w:rsidR="00E46DC3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Pr="00046210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46DC3" w:rsidRPr="00E46DC3" w:rsidRDefault="00E46DC3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C3">
              <w:rPr>
                <w:rFonts w:ascii="Times New Roman" w:hAnsi="Times New Roman"/>
                <w:sz w:val="24"/>
                <w:szCs w:val="24"/>
              </w:rPr>
              <w:t>Коррекция учебно-методических комплексов по программам профессиональной подготовки в соответствии с профессиональными стандартами</w:t>
            </w:r>
          </w:p>
        </w:tc>
        <w:tc>
          <w:tcPr>
            <w:tcW w:w="1559" w:type="dxa"/>
          </w:tcPr>
          <w:p w:rsidR="00E46DC3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Pr="00046210" w:rsidRDefault="00A010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5F4072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E46DC3" w:rsidRPr="00046210" w:rsidRDefault="00E46DC3" w:rsidP="00454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для сайта </w:t>
            </w:r>
            <w:r w:rsidR="004541BE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6DC3" w:rsidRPr="00046210" w:rsidRDefault="00E46DC3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E46DC3" w:rsidRPr="00046210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5F4072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46DC3" w:rsidRPr="00046210" w:rsidRDefault="00E46DC3" w:rsidP="005F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Составление проекта плана учебно-методической и инновационной работы на 202</w:t>
            </w:r>
            <w:r w:rsidR="005F4072">
              <w:rPr>
                <w:rFonts w:ascii="Times New Roman" w:hAnsi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>-202</w:t>
            </w:r>
            <w:r w:rsidR="005F4072">
              <w:rPr>
                <w:rFonts w:ascii="Times New Roman" w:hAnsi="Times New Roman"/>
                <w:sz w:val="24"/>
                <w:szCs w:val="24"/>
              </w:rPr>
              <w:t>6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559" w:type="dxa"/>
          </w:tcPr>
          <w:p w:rsidR="00E46DC3" w:rsidRPr="00046210" w:rsidRDefault="00E46DC3" w:rsidP="005F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Май-июнь, 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46DC3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E46DC3" w:rsidRPr="00046210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93711F" w:rsidRPr="00046210" w:rsidTr="00A27D5B">
        <w:tc>
          <w:tcPr>
            <w:tcW w:w="850" w:type="dxa"/>
          </w:tcPr>
          <w:p w:rsidR="0093711F" w:rsidRDefault="0093711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93711F" w:rsidRPr="00046210" w:rsidRDefault="0093711F" w:rsidP="00454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11F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4541BE">
              <w:rPr>
                <w:rFonts w:ascii="Times New Roman" w:hAnsi="Times New Roman"/>
                <w:sz w:val="24"/>
                <w:szCs w:val="24"/>
              </w:rPr>
              <w:t>месячников ЦК по в</w:t>
            </w:r>
            <w:r w:rsidRPr="0093711F">
              <w:rPr>
                <w:rFonts w:ascii="Times New Roman" w:hAnsi="Times New Roman"/>
                <w:sz w:val="24"/>
                <w:szCs w:val="24"/>
              </w:rPr>
              <w:t>опросам организации учебно-воспитательного процесса, использованию современных технологий обучения и воспитания</w:t>
            </w:r>
          </w:p>
        </w:tc>
        <w:tc>
          <w:tcPr>
            <w:tcW w:w="1559" w:type="dxa"/>
          </w:tcPr>
          <w:p w:rsidR="0093711F" w:rsidRPr="00046210" w:rsidRDefault="0093711F" w:rsidP="005F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93711F" w:rsidRDefault="0093711F" w:rsidP="0093711F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Заместитель директора по У</w:t>
            </w:r>
            <w:r w:rsidR="004541BE">
              <w:rPr>
                <w:b w:val="0"/>
                <w:sz w:val="24"/>
                <w:szCs w:val="24"/>
              </w:rPr>
              <w:t>ВР</w:t>
            </w:r>
          </w:p>
          <w:p w:rsidR="0093711F" w:rsidRPr="00046210" w:rsidRDefault="004541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93711F" w:rsidRPr="00046210" w:rsidRDefault="0093711F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6DC3" w:rsidRPr="00046210" w:rsidRDefault="00E46DC3" w:rsidP="0098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6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Организационно – педагогическое сопровождение методической деятельности преподавателей и мастеров производственного обучения</w:t>
            </w:r>
          </w:p>
        </w:tc>
      </w:tr>
      <w:tr w:rsidR="00E46DC3" w:rsidRPr="00046210" w:rsidTr="00BA6F25">
        <w:trPr>
          <w:trHeight w:val="840"/>
        </w:trPr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0" w:type="dxa"/>
          </w:tcPr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преподавателям в оформлении учебно-планирующей</w:t>
            </w:r>
          </w:p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программного материала преподаваемым </w:t>
            </w:r>
            <w:r w:rsidR="004541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</w:t>
            </w: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дисциплинам и ПМ, по внедрению  инновационных технологий обучения, по разработке учебно-методических комплексов</w:t>
            </w:r>
          </w:p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согласно требований ФГОС СПО, ФГОС СПО ТОП -50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преподавателей по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  подготовке учебно-методического комплекса;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-проведению и анализу  контрольно</w:t>
            </w:r>
            <w:r w:rsidR="00AA5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F57">
              <w:rPr>
                <w:rFonts w:ascii="Times New Roman" w:hAnsi="Times New Roman"/>
                <w:sz w:val="24"/>
                <w:szCs w:val="24"/>
              </w:rPr>
              <w:t>-</w:t>
            </w:r>
            <w:r w:rsidR="00AA5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F57">
              <w:rPr>
                <w:rFonts w:ascii="Times New Roman" w:hAnsi="Times New Roman"/>
                <w:sz w:val="24"/>
                <w:szCs w:val="24"/>
              </w:rPr>
              <w:t>срезовых работ;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-проведению промежуточной аттестации;</w:t>
            </w:r>
          </w:p>
          <w:p w:rsidR="00E46DC3" w:rsidRPr="00942F57" w:rsidRDefault="00E46DC3" w:rsidP="000A7E8F">
            <w:pPr>
              <w:tabs>
                <w:tab w:val="left" w:pos="144"/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  ведению отчетной документации</w:t>
            </w:r>
          </w:p>
          <w:p w:rsidR="000A7E8F" w:rsidRPr="00942F57" w:rsidRDefault="00942F57" w:rsidP="000A7E8F">
            <w:pPr>
              <w:tabs>
                <w:tab w:val="left" w:pos="144"/>
                <w:tab w:val="left" w:pos="2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E8F" w:rsidRPr="00942F57">
              <w:rPr>
                <w:rFonts w:ascii="Times New Roman" w:hAnsi="Times New Roman"/>
                <w:sz w:val="24"/>
                <w:szCs w:val="24"/>
              </w:rPr>
              <w:t>составлению календарно-тематических планов и рабочих программ</w:t>
            </w:r>
            <w:r w:rsidR="00227741" w:rsidRPr="00942F57">
              <w:rPr>
                <w:rFonts w:ascii="Times New Roman" w:hAnsi="Times New Roman"/>
                <w:sz w:val="24"/>
                <w:szCs w:val="24"/>
              </w:rPr>
              <w:t>, внесению в них изменений и примечаний</w:t>
            </w:r>
          </w:p>
        </w:tc>
        <w:tc>
          <w:tcPr>
            <w:tcW w:w="1559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49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6DC3" w:rsidRDefault="00AA555B" w:rsidP="0043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тодисты</w:t>
            </w:r>
          </w:p>
          <w:p w:rsidR="00E46DC3" w:rsidRPr="00046210" w:rsidRDefault="004541BE" w:rsidP="0043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0A7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открытых занятий (уроков) и открытых внеклассных мероприятий в связи с:</w:t>
            </w:r>
          </w:p>
          <w:p w:rsidR="00E46DC3" w:rsidRPr="00046210" w:rsidRDefault="00E46DC3" w:rsidP="00FA435D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</w:t>
            </w:r>
            <w:r w:rsidR="00FA4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техникумовским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</w:t>
            </w:r>
          </w:p>
          <w:p w:rsidR="00E46DC3" w:rsidRPr="00046210" w:rsidRDefault="00E46DC3" w:rsidP="000A7E8F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персональным контролем</w:t>
            </w:r>
          </w:p>
          <w:p w:rsidR="00E46DC3" w:rsidRPr="00046210" w:rsidRDefault="00E46DC3" w:rsidP="000A7E8F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 в конкурсах педагогического мастерства</w:t>
            </w:r>
          </w:p>
        </w:tc>
        <w:tc>
          <w:tcPr>
            <w:tcW w:w="1559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проведения открытых уроков</w:t>
            </w:r>
          </w:p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карты посещения уроков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942F57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46DC3" w:rsidRPr="00046210" w:rsidRDefault="004541BE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работы.</w:t>
            </w:r>
          </w:p>
          <w:p w:rsidR="00E46DC3" w:rsidRPr="00046210" w:rsidRDefault="00E46DC3" w:rsidP="00E4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DC3" w:rsidRPr="00046210" w:rsidRDefault="00942F57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</w:tcPr>
          <w:p w:rsidR="00E46DC3" w:rsidRDefault="00FA435D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E46DC3" w:rsidRPr="00046210" w:rsidRDefault="004541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об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 работы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 реализации и внедрения федеральных государственных образовательных стандартов ППССЗ, ППКРС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Pr="00046210" w:rsidRDefault="00E46DC3" w:rsidP="00E7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ФГОС ППССЗ, ППКРС 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Pr="00046210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E46DC3" w:rsidRPr="00046210" w:rsidTr="00BA6F25">
        <w:trPr>
          <w:trHeight w:val="557"/>
        </w:trPr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качества образования в рамках ФГОС СПО,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ТОП -50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E46DC3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Заместитель директора по У</w:t>
            </w:r>
            <w:r w:rsidR="004541BE">
              <w:rPr>
                <w:b w:val="0"/>
                <w:sz w:val="24"/>
                <w:szCs w:val="24"/>
              </w:rPr>
              <w:t>В</w:t>
            </w:r>
            <w:r w:rsidRPr="00046210">
              <w:rPr>
                <w:b w:val="0"/>
                <w:sz w:val="24"/>
                <w:szCs w:val="24"/>
              </w:rPr>
              <w:t>Р</w:t>
            </w:r>
          </w:p>
          <w:p w:rsidR="00E46DC3" w:rsidRPr="00046210" w:rsidRDefault="004541BE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Председатели ЦК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46DC3" w:rsidRPr="00046210" w:rsidRDefault="00E46DC3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фонда оценочных средств по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предметам,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дисциплинам, модулям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ФГОС СПО,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ФГОС СПО ТОП -50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 федеральным перечнем учебников</w:t>
            </w:r>
          </w:p>
        </w:tc>
        <w:tc>
          <w:tcPr>
            <w:tcW w:w="1559" w:type="dxa"/>
          </w:tcPr>
          <w:p w:rsidR="00E46DC3" w:rsidRPr="00046210" w:rsidRDefault="00E46DC3" w:rsidP="005F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Март-июнь, 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E46DC3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зав.кафедрой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учебники</w:t>
            </w:r>
          </w:p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ФОС на сервере </w:t>
            </w:r>
            <w:r w:rsidR="004541BE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5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педагогическими работниками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D2E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Организация повышения квалификации, методической работы и самообразования педагогических работников</w:t>
            </w:r>
          </w:p>
          <w:p w:rsidR="00E46DC3" w:rsidRPr="00046210" w:rsidRDefault="00E46DC3" w:rsidP="005A2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Цель: 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новых форм повышения квалификации педагогических работников, повышение  управленческой компетентности преподавателей и мастеров п/о,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механизмов роста педагогического профессионализма и повышения квалификации </w:t>
            </w:r>
          </w:p>
        </w:tc>
      </w:tr>
      <w:tr w:rsidR="00E46DC3" w:rsidRPr="00046210" w:rsidTr="00BA6F25">
        <w:tc>
          <w:tcPr>
            <w:tcW w:w="850" w:type="dxa"/>
            <w:vMerge w:val="restart"/>
          </w:tcPr>
          <w:p w:rsidR="00E46DC3" w:rsidRPr="00046210" w:rsidRDefault="00E46DC3" w:rsidP="003D2E3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Default="00E46DC3" w:rsidP="003D2E37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1.График повышения квалификации педагогических работников </w:t>
            </w:r>
          </w:p>
          <w:p w:rsidR="00E46DC3" w:rsidRPr="00046210" w:rsidRDefault="00E46DC3" w:rsidP="003D2E37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2.Формирование списка курсов повышения квалификации на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46DC3" w:rsidRPr="00046210" w:rsidRDefault="00E46DC3" w:rsidP="005A23ED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3. Обновление базы данных по прохождению курсовой подготовки педагогами колледжа</w:t>
            </w:r>
          </w:p>
        </w:tc>
        <w:tc>
          <w:tcPr>
            <w:tcW w:w="1559" w:type="dxa"/>
          </w:tcPr>
          <w:p w:rsidR="00E46DC3" w:rsidRPr="00046210" w:rsidRDefault="000D1056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2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DC3" w:rsidRPr="00046210" w:rsidRDefault="00E46DC3" w:rsidP="005F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карта «Курсовая подготовка педагогических работников 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E46DC3" w:rsidRPr="00046210" w:rsidTr="00BA6F25">
        <w:trPr>
          <w:trHeight w:val="869"/>
        </w:trPr>
        <w:tc>
          <w:tcPr>
            <w:tcW w:w="850" w:type="dxa"/>
            <w:vMerge/>
          </w:tcPr>
          <w:p w:rsidR="00E46DC3" w:rsidRPr="00046210" w:rsidRDefault="00E46DC3" w:rsidP="003D2E3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46DC3" w:rsidRPr="000D1056" w:rsidRDefault="00E46DC3" w:rsidP="004541BE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Заполнение информационных карт преподавателей и мастеров п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/о «Карта результативности</w:t>
            </w:r>
            <w:r w:rsid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552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Методическое совещание по вопросу корректировки рабочих программ, 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учебно-планирующей</w:t>
            </w:r>
          </w:p>
          <w:p w:rsidR="00E46DC3" w:rsidRPr="00046210" w:rsidRDefault="00E46DC3" w:rsidP="005A23ED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документации, программного материала преподаваемым</w:t>
            </w:r>
            <w:r w:rsidR="004541B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дисциплинам,  ПМ, программы практик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августа</w:t>
            </w:r>
          </w:p>
        </w:tc>
        <w:tc>
          <w:tcPr>
            <w:tcW w:w="2552" w:type="dxa"/>
          </w:tcPr>
          <w:p w:rsidR="00E46DC3" w:rsidRDefault="00E46DC3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</w:t>
            </w:r>
            <w:r w:rsidR="00FA435D">
              <w:rPr>
                <w:b w:val="0"/>
                <w:sz w:val="24"/>
                <w:szCs w:val="24"/>
              </w:rPr>
              <w:t>м</w:t>
            </w:r>
            <w:r w:rsidRPr="00046210">
              <w:rPr>
                <w:b w:val="0"/>
                <w:sz w:val="24"/>
                <w:szCs w:val="24"/>
              </w:rPr>
              <w:t>.</w:t>
            </w:r>
            <w:r w:rsidR="00FA435D">
              <w:rPr>
                <w:b w:val="0"/>
                <w:sz w:val="24"/>
                <w:szCs w:val="24"/>
              </w:rPr>
              <w:t xml:space="preserve"> директора по УВР</w:t>
            </w:r>
          </w:p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0D1056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46DC3" w:rsidRPr="00046210" w:rsidRDefault="00E46DC3" w:rsidP="00D11DEB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Предварительные итоги работы педагогических работников по темам инновационной деятельности. Реализация темы инновации в практической деятельности. 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0D1056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46DC3" w:rsidRPr="0029584C" w:rsidRDefault="004D2E9C" w:rsidP="00D11DEB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Месячник ЦК гуманитарных и социально-экономических дисциплин и специальност</w:t>
            </w:r>
            <w:r w:rsidR="00CA6646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и 38.02.01 Экономика и бухгалтерский учёт (по</w:t>
            </w:r>
            <w:r w:rsid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A6646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отраслям)</w:t>
            </w:r>
          </w:p>
        </w:tc>
        <w:tc>
          <w:tcPr>
            <w:tcW w:w="1559" w:type="dxa"/>
          </w:tcPr>
          <w:p w:rsidR="00E46DC3" w:rsidRPr="0029584C" w:rsidRDefault="00CA6646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52" w:type="dxa"/>
          </w:tcPr>
          <w:p w:rsidR="00E46DC3" w:rsidRPr="0029584C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29584C" w:rsidRDefault="004541BE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126" w:type="dxa"/>
          </w:tcPr>
          <w:p w:rsidR="00CA6646" w:rsidRPr="0029584C" w:rsidRDefault="00E46DC3" w:rsidP="00CA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19254C" w:rsidP="00AB3AF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D37B1" w:rsidRPr="0029584C" w:rsidRDefault="00CA6646" w:rsidP="008D37B1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Месячник ЦК математических, 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естественно-научных дисциплин и специальности программирование и</w:t>
            </w:r>
          </w:p>
          <w:p w:rsidR="00E46DC3" w:rsidRPr="0029584C" w:rsidRDefault="0029584C" w:rsidP="008D37B1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К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омпью</w:t>
            </w: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терных систем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6DC3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E46DC3" w:rsidRPr="0029584C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</w:tc>
        <w:tc>
          <w:tcPr>
            <w:tcW w:w="2126" w:type="dxa"/>
          </w:tcPr>
          <w:p w:rsidR="0029584C" w:rsidRPr="0029584C" w:rsidRDefault="00E46DC3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0D1056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46DC3" w:rsidRP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ЦК общих профессиональных дисциплин и профессиональных модулей специальности 15.02.12 Монтаж, техническое обслуживание и ремонт промышленного оборудования</w:t>
            </w:r>
          </w:p>
        </w:tc>
        <w:tc>
          <w:tcPr>
            <w:tcW w:w="1559" w:type="dxa"/>
          </w:tcPr>
          <w:p w:rsidR="00E46DC3" w:rsidRPr="0029584C" w:rsidRDefault="005F407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4541BE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4541BE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профессиональных дисциплин и профессиональных модулей 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1559" w:type="dxa"/>
          </w:tcPr>
          <w:p w:rsidR="0029584C" w:rsidRPr="004541BE" w:rsidRDefault="00AA555B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4541BE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</w:t>
            </w: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профессиональных дисциплин и профессиональных модулей 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21.02.02 Бурение нефтяных и газовых скважин</w:t>
            </w:r>
          </w:p>
        </w:tc>
        <w:tc>
          <w:tcPr>
            <w:tcW w:w="1559" w:type="dxa"/>
          </w:tcPr>
          <w:p w:rsidR="0029584C" w:rsidRPr="004541BE" w:rsidRDefault="005F4072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29584C" w:rsidRPr="00046210" w:rsidRDefault="0029584C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преподавателей и студентов в областных, региональных, всероссийских и международных</w:t>
            </w:r>
          </w:p>
          <w:p w:rsidR="0029584C" w:rsidRPr="00046210" w:rsidRDefault="0029584C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конкурсах, научно-практических конференциях и др.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02422" w:rsidRPr="00046210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исследовательских работ и творческих проектов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 в профессиональных конкурсах и сетевых сообществах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02422" w:rsidRPr="00046210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результативности участия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совещания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r w:rsidRPr="00046210">
              <w:rPr>
                <w:rFonts w:ascii="Times New Roman" w:hAnsi="Times New Roman" w:cs="Times New Roman"/>
              </w:rPr>
              <w:t>Повышение профессиональной компетентности педагога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19254C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2015EB" w:rsidRDefault="0029584C" w:rsidP="00E4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работников к инновационной деятельности в образовательном процессе и дальнейшая реализация</w:t>
            </w:r>
          </w:p>
        </w:tc>
        <w:tc>
          <w:tcPr>
            <w:tcW w:w="1559" w:type="dxa"/>
          </w:tcPr>
          <w:p w:rsidR="0029584C" w:rsidRPr="002015EB" w:rsidRDefault="0029584C" w:rsidP="00E4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2015EB" w:rsidRDefault="0029584C" w:rsidP="006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2015EB" w:rsidRDefault="0029584C" w:rsidP="00CD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Оказание помощи работникам в работе</w:t>
            </w:r>
          </w:p>
        </w:tc>
      </w:tr>
      <w:tr w:rsidR="0029584C" w:rsidRPr="00046210" w:rsidTr="008741BE">
        <w:tc>
          <w:tcPr>
            <w:tcW w:w="11057" w:type="dxa"/>
            <w:gridSpan w:val="5"/>
          </w:tcPr>
          <w:p w:rsidR="0029584C" w:rsidRPr="002015EB" w:rsidRDefault="0029584C" w:rsidP="00502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образовательного процесса с применением дистанционных образовательных технологий, самостоятельной работы обучающихся</w:t>
            </w:r>
          </w:p>
          <w:p w:rsidR="0029584C" w:rsidRDefault="0029584C" w:rsidP="005025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>обеспечение возможности изучения</w:t>
            </w:r>
            <w:r>
              <w:rPr>
                <w:i/>
              </w:rPr>
              <w:t xml:space="preserve"> предметов,</w:t>
            </w:r>
            <w:r w:rsidRPr="005025E9">
              <w:rPr>
                <w:i/>
              </w:rPr>
              <w:t xml:space="preserve"> дисциплин, МДК, практики на расширенном и углубленном уровне, активного участия в олимпиадах и конкурсах;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 xml:space="preserve">осуществление индивидуального подхода к обучению обучающихся, в том числе, ликвидация пробелов; 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>формирование специальных умений и навыков по предметам через выполнение тренингов по определенным темам.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Default="0029584C" w:rsidP="005A5BDD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организации образовательного процесса с применением дистанционных образовательных технологий, самостоятельной работы обучающихся. </w:t>
            </w:r>
          </w:p>
        </w:tc>
        <w:tc>
          <w:tcPr>
            <w:tcW w:w="1559" w:type="dxa"/>
          </w:tcPr>
          <w:p w:rsidR="0029584C" w:rsidRPr="007864AB" w:rsidRDefault="0029584C" w:rsidP="005F4072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локальных актов по вопросам организации образовательного процесса с применением дистанционных образовательных технологий, самостоятельной работы обучающихся. 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октябрь,</w:t>
            </w:r>
          </w:p>
          <w:p w:rsidR="0029584C" w:rsidRPr="007864AB" w:rsidRDefault="0029584C" w:rsidP="005F4072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67493A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Default="0029584C" w:rsidP="009A2F8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технической готовности образовательного учреждения, педагогических работников, обучающихся  для организации образовательного процесса с применением дистанционных образовательных технологий, самостоятельной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обучающихся.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– октябрь,</w:t>
            </w:r>
          </w:p>
          <w:p w:rsidR="0029584C" w:rsidRPr="007864AB" w:rsidRDefault="0029584C" w:rsidP="005F4072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тодисты</w:t>
            </w:r>
          </w:p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ИКТ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</w:tcPr>
          <w:p w:rsidR="0029584C" w:rsidRDefault="0029584C" w:rsidP="009A2F8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организационно-технологической схемы организации образовательного процесса с применением дистанционных образовательных технологий, самостоятельной работы обучающихся с учетом технических условий и оборудования. 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ноябрь,</w:t>
            </w:r>
          </w:p>
          <w:p w:rsidR="0029584C" w:rsidRPr="007864AB" w:rsidRDefault="0029584C" w:rsidP="005F4072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40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етодисты,</w:t>
            </w:r>
          </w:p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ИКТ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организации образовательного процесса с применением дистанционных образовательных технологий, самостоятельной работы обучающихся в общеобразовательной организации: выявление и устранение проблем, связанных с организацией, осуществлением и качеством образования в условиях организации образовательного процесса с применением дистанционных образовательных технологий, самостоятельной работы обучающихся.  </w:t>
            </w:r>
          </w:p>
        </w:tc>
        <w:tc>
          <w:tcPr>
            <w:tcW w:w="1559" w:type="dxa"/>
          </w:tcPr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2015EB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 образовательного процесса с применением  федеральной платформы  цифровой образовательной среды «Сферум»</w:t>
            </w:r>
          </w:p>
        </w:tc>
        <w:tc>
          <w:tcPr>
            <w:tcW w:w="1559" w:type="dxa"/>
          </w:tcPr>
          <w:p w:rsidR="0029584C" w:rsidRPr="002015E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2" w:type="dxa"/>
          </w:tcPr>
          <w:p w:rsidR="0029584C" w:rsidRPr="002015EB" w:rsidRDefault="0029584C" w:rsidP="0067493A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Методисты, отдел ИКТ</w:t>
            </w:r>
          </w:p>
        </w:tc>
        <w:tc>
          <w:tcPr>
            <w:tcW w:w="2126" w:type="dxa"/>
          </w:tcPr>
          <w:p w:rsidR="0029584C" w:rsidRPr="002015EB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цикловыми комиссиями</w:t>
            </w:r>
          </w:p>
          <w:p w:rsidR="0029584C" w:rsidRPr="00046210" w:rsidRDefault="0029584C" w:rsidP="00B97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Цель: обеспечение продуктивной деятельности участников педагогического процесса по реализации методической темы колледжа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- Приоритетные задачи методической работы в 202</w:t>
            </w:r>
            <w:r w:rsidR="005F4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4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и отражение их в планах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, локальные акты</w:t>
            </w:r>
          </w:p>
        </w:tc>
        <w:tc>
          <w:tcPr>
            <w:tcW w:w="1559" w:type="dxa"/>
          </w:tcPr>
          <w:p w:rsidR="0029584C" w:rsidRPr="00046210" w:rsidRDefault="0029584C" w:rsidP="005F4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F4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9584C" w:rsidRPr="00046210" w:rsidRDefault="0067493A" w:rsidP="0095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5F4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методической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помощи при планировании работы ЦК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на 202</w:t>
            </w:r>
            <w:r w:rsidR="005F407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- 202</w:t>
            </w:r>
            <w:r w:rsidR="005F407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Июнь, август 202</w:t>
            </w:r>
            <w:r w:rsidR="005F4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Помощь в написании плана работы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о количественном и качественном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29584C" w:rsidRPr="00046210" w:rsidRDefault="0029584C" w:rsidP="005F4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4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месячников ЦК</w:t>
            </w:r>
          </w:p>
        </w:tc>
        <w:tc>
          <w:tcPr>
            <w:tcW w:w="1559" w:type="dxa"/>
          </w:tcPr>
          <w:p w:rsidR="0029584C" w:rsidRPr="00046210" w:rsidRDefault="0029584C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Организация в рамках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взаимопосещения и анализа занятий (по утвержденному графику) с целью обмена опытом, а </w:t>
            </w:r>
            <w:r w:rsidRPr="00046210">
              <w:rPr>
                <w:rFonts w:ascii="Times New Roman" w:hAnsi="Times New Roman"/>
                <w:sz w:val="24"/>
                <w:szCs w:val="24"/>
              </w:rPr>
              <w:lastRenderedPageBreak/>
              <w:t>также методического сопровождения молодых педагогов  (наставничество).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29584C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67493A" w:rsidRPr="00046210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Проведение внутри</w:t>
            </w:r>
            <w:r w:rsidR="00674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техникумовских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сту</w:t>
            </w:r>
            <w:r w:rsidR="00502422">
              <w:rPr>
                <w:rFonts w:ascii="Times New Roman" w:hAnsi="Times New Roman"/>
                <w:sz w:val="24"/>
                <w:szCs w:val="24"/>
              </w:rPr>
              <w:t>денческих конференций, олимпиад, конкурсов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67493A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раз в месяц, первый четверг месяца)</w:t>
            </w:r>
          </w:p>
        </w:tc>
        <w:tc>
          <w:tcPr>
            <w:tcW w:w="2552" w:type="dxa"/>
          </w:tcPr>
          <w:p w:rsid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Реализация задач и выявление проблемных вопросов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спечение условий для выявления,</w:t>
            </w: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обобщения и распространения педагогического опыта </w:t>
            </w:r>
          </w:p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Цель: обеспечение условий для изучения, обобщения и распространения результатов профессиональной деятельности преподавателей и мастеров п/о, повышение творческой активности педагогических работников</w:t>
            </w:r>
          </w:p>
          <w:p w:rsidR="0029584C" w:rsidRPr="00046210" w:rsidRDefault="0029584C" w:rsidP="00AB3AF2">
            <w:pPr>
              <w:spacing w:after="0" w:line="240" w:lineRule="auto"/>
              <w:ind w:left="-108"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банка о профессиональных конкурсах, педагогических чтениях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493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педагогических работников  в профессиональных конкурсах разного уровня.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отчёт об участии в конкурсах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педагогических работников в научно-практических конференциях разного уровня.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Выступления, статьи в сборниках материалов конференции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педагогических работников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и МС, на 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 сайта техникума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опытом:</w:t>
            </w:r>
          </w:p>
          <w:p w:rsidR="0029584C" w:rsidRPr="00046210" w:rsidRDefault="0029584C" w:rsidP="00785738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семинаров, месячников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9584C" w:rsidRPr="00046210" w:rsidRDefault="0029584C" w:rsidP="00785738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опыта, мастер-классы в рамках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C3340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профессиональных конкурсах </w:t>
            </w:r>
          </w:p>
          <w:p w:rsidR="0029584C" w:rsidRPr="00CC72D6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мастерства</w:t>
            </w:r>
          </w:p>
          <w:p w:rsidR="0029584C" w:rsidRPr="00CC72D6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-самый классный</w:t>
            </w: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9584C" w:rsidRDefault="00AA555B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 года»</w:t>
            </w:r>
          </w:p>
          <w:p w:rsidR="0029584C" w:rsidRPr="00046210" w:rsidRDefault="0029584C" w:rsidP="000E32ED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дебют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CC72D6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C3340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0" w:type="dxa"/>
          </w:tcPr>
          <w:p w:rsidR="0029584C" w:rsidRPr="00046210" w:rsidRDefault="0029584C" w:rsidP="00EC5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D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членов педагогического коллектива об условиях, сроках проведения профессиональных, творческих конкурсов, всероссийских педагогических программ, методических мероприятий по распространению и обмену педагогическим опытом</w:t>
            </w:r>
          </w:p>
        </w:tc>
        <w:tc>
          <w:tcPr>
            <w:tcW w:w="1559" w:type="dxa"/>
          </w:tcPr>
          <w:p w:rsidR="0029584C" w:rsidRPr="00046210" w:rsidRDefault="0029584C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приложени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сроков</w:t>
            </w:r>
          </w:p>
        </w:tc>
        <w:tc>
          <w:tcPr>
            <w:tcW w:w="2552" w:type="dxa"/>
          </w:tcPr>
          <w:p w:rsidR="0029584C" w:rsidRDefault="0067493A" w:rsidP="00C5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52512A">
            <w:pPr>
              <w:spacing w:after="0" w:line="240" w:lineRule="auto"/>
              <w:ind w:left="5" w:right="-7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Аттестация педагогических кадров</w:t>
            </w:r>
          </w:p>
          <w:p w:rsidR="0029584C" w:rsidRPr="0052512A" w:rsidRDefault="0029584C" w:rsidP="0000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Цель:</w:t>
            </w: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84C" w:rsidRPr="00046210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Список аттестуемых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</w:t>
            </w:r>
          </w:p>
          <w:p w:rsidR="0029584C" w:rsidRPr="00046210" w:rsidRDefault="0029584C" w:rsidP="000E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4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B935D9" w:rsidRDefault="0029584C" w:rsidP="00B9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н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ормативно-правов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аттестации, </w:t>
            </w:r>
            <w:r w:rsidRPr="00B935D9">
              <w:rPr>
                <w:rFonts w:ascii="Times New Roman" w:hAnsi="Times New Roman" w:cs="Times New Roman"/>
                <w:sz w:val="24"/>
                <w:szCs w:val="24"/>
              </w:rPr>
              <w:t>по  оформлению портфолио педагогического работника</w:t>
            </w:r>
          </w:p>
          <w:p w:rsidR="0029584C" w:rsidRPr="00046210" w:rsidRDefault="0029584C" w:rsidP="00D41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Педагогическая компетентность в вопросах нормативно-правовой базы по аттестации.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0A0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педагогических работников,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в аттестационную комиссию 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Успешная аттестация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 педагогов в период прохождения аттестации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pStyle w:val="a3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Характеристика-представление</w:t>
            </w:r>
          </w:p>
        </w:tc>
      </w:tr>
      <w:tr w:rsidR="0029584C" w:rsidRPr="00046210" w:rsidTr="0052512A">
        <w:trPr>
          <w:trHeight w:val="1078"/>
        </w:trPr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Составление списка педагогических работников, выходящих на аттестацию в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Список аттестующихся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Курсовая подготовка</w:t>
            </w: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педагогических работников </w:t>
            </w:r>
          </w:p>
          <w:p w:rsidR="0029584C" w:rsidRPr="00046210" w:rsidRDefault="0029584C" w:rsidP="001C347E">
            <w:pPr>
              <w:tabs>
                <w:tab w:val="left" w:pos="5977"/>
              </w:tabs>
              <w:spacing w:after="0" w:line="240" w:lineRule="auto"/>
              <w:ind w:left="1134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: совершенствование педагогического мастерства  преподавателей и мастеров п/о  через курсовую систему повышения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0E3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прохождения курсов повышения квалификации в 202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 курсовой подготовки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отчетов по  итогам прохождения курсов повышения квалификации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29584C" w:rsidRPr="00046210" w:rsidRDefault="0029584C" w:rsidP="00AA555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списка на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прохождение курсовой подготовки  в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0" w:type="dxa"/>
          </w:tcPr>
          <w:p w:rsidR="0029584C" w:rsidRPr="00046210" w:rsidRDefault="0029584C" w:rsidP="001C34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плана курсовой подготовки педагогических работников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курсов повышения квалификации, семинаров педагогическими работниками  и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046210" w:rsidRDefault="0029584C" w:rsidP="00AB3A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курсов. Повышение профессиональной компетентности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502422" w:rsidRDefault="0029584C" w:rsidP="0050242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on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line</w:t>
            </w:r>
            <w:r w:rsidR="0050242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вебинарах, 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рактических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конференциях, семинарах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>, олимпиадах</w:t>
            </w:r>
          </w:p>
        </w:tc>
        <w:tc>
          <w:tcPr>
            <w:tcW w:w="1559" w:type="dxa"/>
          </w:tcPr>
          <w:p w:rsidR="0029584C" w:rsidRPr="00502422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02422" w:rsidRPr="00502422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Методисты, Пре</w:t>
            </w:r>
            <w:r w:rsidR="00502422"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дседатели ЦК</w:t>
            </w:r>
          </w:p>
        </w:tc>
        <w:tc>
          <w:tcPr>
            <w:tcW w:w="2126" w:type="dxa"/>
          </w:tcPr>
          <w:p w:rsidR="0029584C" w:rsidRPr="00502422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5A0D7A" w:rsidRDefault="0029584C" w:rsidP="00AB3AF2">
            <w:pPr>
              <w:tabs>
                <w:tab w:val="left" w:pos="5977"/>
              </w:tabs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0D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Работа с молодыми специалистами</w:t>
            </w:r>
          </w:p>
          <w:p w:rsidR="0029584C" w:rsidRPr="0052512A" w:rsidRDefault="0029584C" w:rsidP="0052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создание организационно-методических условий для успешной адаптации молодых специалистов в условиях современного образования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с молодыми специалистами. </w:t>
            </w:r>
          </w:p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наставников.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Pr="00046210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29584C" w:rsidRPr="00046210" w:rsidRDefault="0029584C" w:rsidP="001C347E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составлению рабочей программы, КТП по предмету, ведению журнала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молодыми специалистами у наставника и коллег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преподаватели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1. «Современный урок в свете требований ФГОС СПО»</w:t>
            </w:r>
          </w:p>
          <w:p w:rsidR="0029584C" w:rsidRPr="00502422" w:rsidRDefault="0029584C" w:rsidP="00EF4744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уроков молодых специалистов наставниками с целью оказания методической помощи.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9584C" w:rsidRPr="00046210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2. «ИТ-технологии в преподавании дисциплины, модуля, практической подготовки».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Практикум «Проектирование урока с применением ИТ»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-Методические рекомендации «Алгоритм построения мультимедийной презентации»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формы и методы работы преподавателя на уроке».</w:t>
            </w:r>
          </w:p>
          <w:p w:rsidR="0029584C" w:rsidRPr="00502422" w:rsidRDefault="0029584C" w:rsidP="00EF4744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оказания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№3. Индивидуализация и дифференциация обучения в условиях ФГОС СПО»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Деятельность преподавателя на уроке личностно-ориентированной </w:t>
            </w: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-Практикум «Проектирование урока»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молодого специалиста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63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502422" w:rsidRDefault="0029584C" w:rsidP="00EF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сформированности базовых компетентностей педагогов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D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Default="0029584C" w:rsidP="00D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Default="0029584C" w:rsidP="0018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вновь прибывшими педагогическими работниками</w:t>
            </w:r>
          </w:p>
          <w:p w:rsidR="0029584C" w:rsidRPr="0052512A" w:rsidRDefault="0029584C" w:rsidP="0052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выявить уровень профессиональной компетенции и методической подготовки вновь прибывших преподавателей и мастеров п/о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по УВР, секретарь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части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ЦК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«Выявление методической компетенции и профессиональных затруднений»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знакомства с методикой преподавания</w:t>
            </w:r>
          </w:p>
        </w:tc>
        <w:tc>
          <w:tcPr>
            <w:tcW w:w="1559" w:type="dxa"/>
          </w:tcPr>
          <w:p w:rsidR="0029584C" w:rsidRPr="00046210" w:rsidRDefault="00502422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50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«Школы начинающего педагога»</w:t>
            </w:r>
          </w:p>
        </w:tc>
        <w:tc>
          <w:tcPr>
            <w:tcW w:w="1559" w:type="dxa"/>
          </w:tcPr>
          <w:p w:rsidR="0029584C" w:rsidRPr="00046210" w:rsidRDefault="00502422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</w:p>
          <w:p w:rsidR="00502422" w:rsidRPr="00046210" w:rsidRDefault="00502422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1C21B5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открытых учебных занятий и мастер-классов.</w:t>
            </w:r>
          </w:p>
        </w:tc>
        <w:tc>
          <w:tcPr>
            <w:tcW w:w="1559" w:type="dxa"/>
          </w:tcPr>
          <w:p w:rsidR="0029584C" w:rsidRPr="00046210" w:rsidRDefault="00502422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:rsidR="0029584C" w:rsidRPr="00046210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со студентами, проявившими выдающиеся способности</w:t>
            </w:r>
          </w:p>
          <w:p w:rsidR="0029584C" w:rsidRPr="00046210" w:rsidRDefault="0029584C" w:rsidP="000622D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Цель: выявление и поддержка обучающихся, добившихся успехов в учебной, научно-исследовательской, творческой  деятельности и создание условий, способствующих их оптимальному развитию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Организационная работа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0E3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информационного банка конкурсов на 202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Default="005A18F9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материалов в помощь организаторам научно-исследовательской работы с обучающимися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Интеллектуальное развитие </w:t>
            </w: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обучающихся, добившихся успехов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 проведение внутри</w:t>
            </w:r>
            <w:r w:rsidR="005A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техникумовских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 по  учебным дисциплинам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9584C" w:rsidRDefault="005A18F9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ЦК, преподаватели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Приказ.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5A0D7A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с обучающимися:</w:t>
            </w:r>
            <w:r w:rsidRPr="00046210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«т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 к оформлению исследовательских работ».  Индивидуальные консультации.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A0D7A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Преподаватели-предметники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5A0D7A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5A0D7A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4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защиты исследовательских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консультации.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проектов</w:t>
            </w:r>
          </w:p>
          <w:p w:rsidR="0029584C" w:rsidRPr="00046210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Председатели ЦК, преподаватели</w:t>
            </w:r>
          </w:p>
        </w:tc>
        <w:tc>
          <w:tcPr>
            <w:tcW w:w="2126" w:type="dxa"/>
          </w:tcPr>
          <w:p w:rsidR="0029584C" w:rsidRPr="00046210" w:rsidRDefault="005A0D7A" w:rsidP="00422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</w:p>
        </w:tc>
      </w:tr>
      <w:tr w:rsidR="0029584C" w:rsidRPr="00046210" w:rsidTr="00DB7E9E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</w:tcPr>
          <w:p w:rsidR="0029584C" w:rsidRPr="0018211E" w:rsidRDefault="0029584C" w:rsidP="005A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ах, мероприятиях, конкурсах 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среди обучающихся СПО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  по специальност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ям и рабочим профессиям техникума</w:t>
            </w:r>
          </w:p>
        </w:tc>
        <w:tc>
          <w:tcPr>
            <w:tcW w:w="1559" w:type="dxa"/>
          </w:tcPr>
          <w:p w:rsidR="0029584C" w:rsidRPr="0018211E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18211E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A0D7A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5A0D7A" w:rsidRPr="0018211E" w:rsidRDefault="005A0D7A" w:rsidP="0052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</w:t>
            </w:r>
            <w:r w:rsidR="0052561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ели, мастера п/о</w:t>
            </w:r>
          </w:p>
        </w:tc>
        <w:tc>
          <w:tcPr>
            <w:tcW w:w="2126" w:type="dxa"/>
          </w:tcPr>
          <w:p w:rsidR="0029584C" w:rsidRPr="0018211E" w:rsidRDefault="0029584C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1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приказ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83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Реализация ФГОС СПО и ФГОС СПО – ТОП - 50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8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Обновление банка данных нормативно-правовых документов федерального, регионального, муниципального, уровней, обеспечивающих реализацию 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Банк нормативно-правовых документов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федерального, регионального уровня, регламентирующих введения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приказов, локальных актов, регламентирующих введение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ФГОС СПО и ФГОС СПО ТОП - 50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 изменениях и дополнениях  в основной профессиональной образовательной программе на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плана-графика ОУ по повышению уровня профессионального мастерства педагогических работников;</w:t>
            </w:r>
          </w:p>
          <w:p w:rsidR="0029584C" w:rsidRPr="00046210" w:rsidRDefault="0029584C" w:rsidP="00360258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 проведении внутри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техникумовского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 по реализации ФГОС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 и ФГОС СПО ТОП - 50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 режиме занятий и условиях организации образовательного процесса </w:t>
            </w:r>
          </w:p>
        </w:tc>
        <w:tc>
          <w:tcPr>
            <w:tcW w:w="1559" w:type="dxa"/>
          </w:tcPr>
          <w:p w:rsidR="0029584C" w:rsidRPr="00046210" w:rsidRDefault="0029584C" w:rsidP="000E32ED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До 30 августа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36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Утверждение изменений и дополнений в ОПОП  СПО ППССЗ, ППКРС</w:t>
            </w:r>
          </w:p>
        </w:tc>
        <w:tc>
          <w:tcPr>
            <w:tcW w:w="1559" w:type="dxa"/>
          </w:tcPr>
          <w:p w:rsidR="0029584C" w:rsidRPr="00046210" w:rsidRDefault="0029584C" w:rsidP="000E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Протокол (выписка из протокола) заседания педагогического совета.</w:t>
            </w:r>
          </w:p>
          <w:p w:rsidR="0029584C" w:rsidRPr="00046210" w:rsidRDefault="0029584C" w:rsidP="00031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  об утверждении  в ОПОП СПО ППССЗ, ППКРС</w:t>
            </w:r>
          </w:p>
        </w:tc>
      </w:tr>
      <w:tr w:rsidR="0029584C" w:rsidRPr="00046210" w:rsidTr="005B3324">
        <w:tc>
          <w:tcPr>
            <w:tcW w:w="850" w:type="dxa"/>
            <w:shd w:val="clear" w:color="auto" w:fill="auto"/>
          </w:tcPr>
          <w:p w:rsidR="0029584C" w:rsidRPr="001924DF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29584C" w:rsidRPr="001924DF" w:rsidRDefault="0029584C" w:rsidP="000E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учебных планов, образовательных программ по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ОУП, 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УД, МДК и программы практик на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52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29584C" w:rsidRPr="001924DF" w:rsidRDefault="00031CCD" w:rsidP="000E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29584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E3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9584C" w:rsidRPr="001924DF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  <w:shd w:val="clear" w:color="auto" w:fill="auto"/>
          </w:tcPr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Модифици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соответствии с требованиями и компетенциями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учебно-методически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 в соответствии с новым содержанием образовательных программ, учитывающих требования профстандартов, компетенций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и элементов дуального обучения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046210" w:rsidRDefault="0029584C" w:rsidP="00C551E2">
            <w:pPr>
              <w:pStyle w:val="af4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 xml:space="preserve">Прохождение курсовой подготовки по вопросам актуальные проблемы профессионального образования  ФГОС СПО 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 кадров</w:t>
            </w:r>
            <w:r w:rsidR="0029584C" w:rsidRPr="00046210">
              <w:rPr>
                <w:rFonts w:eastAsia="Times New Roman"/>
                <w:sz w:val="24"/>
                <w:szCs w:val="24"/>
              </w:rPr>
              <w:t xml:space="preserve"> 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Охват курсовой подготовкой 100%</w:t>
            </w:r>
          </w:p>
        </w:tc>
      </w:tr>
      <w:tr w:rsidR="0029584C" w:rsidRPr="00046210" w:rsidTr="002E2A5F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Формирование банка методических материалов по теме 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29584C" w:rsidRPr="00046210">
              <w:rPr>
                <w:rFonts w:eastAsia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Папка методических материалов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hd w:val="clear" w:color="auto" w:fill="FFFFFF"/>
              <w:snapToGrid w:val="0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банка нормативно-правовых документов, 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обеспечивающих введение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и ФГОС СПО ТОП - 50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сайте </w:t>
            </w:r>
            <w:r w:rsidR="00031C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техникума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hd w:val="clear" w:color="auto" w:fill="FFFFFF"/>
              <w:tabs>
                <w:tab w:val="left" w:pos="2336"/>
              </w:tabs>
              <w:snapToGrid w:val="0"/>
              <w:spacing w:after="0" w:line="240" w:lineRule="auto"/>
              <w:ind w:right="293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сайт, 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hd w:val="clear" w:color="auto" w:fill="FFFFFF"/>
              <w:snapToGrid w:val="0"/>
              <w:spacing w:after="0" w:line="240" w:lineRule="auto"/>
              <w:ind w:right="130" w:hanging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Адрес страницы 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Default="0029584C" w:rsidP="00C551E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1.Проверка обеспеченности учебниками обучающихся</w:t>
            </w:r>
          </w:p>
          <w:p w:rsidR="0029584C" w:rsidRPr="00046210" w:rsidRDefault="0029584C" w:rsidP="00C551E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2.Проверка обеспеченности педагогических работников методическими материалами и учебными пособиями, программами.</w:t>
            </w:r>
          </w:p>
        </w:tc>
        <w:tc>
          <w:tcPr>
            <w:tcW w:w="1559" w:type="dxa"/>
          </w:tcPr>
          <w:p w:rsidR="0029584C" w:rsidRPr="00046210" w:rsidRDefault="0029584C" w:rsidP="000E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0E3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9584C" w:rsidRPr="00046210" w:rsidRDefault="005A18F9" w:rsidP="005A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29584C" w:rsidRPr="00046210" w:rsidRDefault="0029584C" w:rsidP="00B92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фонда УМК по предметам в соответствии с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A18F9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учебники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29584C" w:rsidRPr="00046210" w:rsidRDefault="0029584C" w:rsidP="00B927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реализации проектной и исследовательской деятельности студентов 1-2 курсов 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29584C" w:rsidRPr="00046210" w:rsidRDefault="0029584C" w:rsidP="0044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практику  работы методического кабинета отчетов преподавателей по динамике (ср. баллу, % качества) по каждой группе, персонально по обучающимся, нуждающимся в особой педагогической поддержке (потенциальные отличники, 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одаренные дети, дети группы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) с целью своевременной коррекции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два месяца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 преподавателей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5B26" w:rsidRPr="00046210" w:rsidRDefault="00EE5B26" w:rsidP="00CB4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B26" w:rsidRPr="00046210" w:rsidRDefault="00EE5B26" w:rsidP="00EE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B26" w:rsidRPr="00611017" w:rsidRDefault="00EE5B26" w:rsidP="00EE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sectPr w:rsidR="00EE5B26" w:rsidRPr="00611017" w:rsidSect="00BA6EDF">
      <w:footerReference w:type="even" r:id="rId8"/>
      <w:footerReference w:type="default" r:id="rId9"/>
      <w:pgSz w:w="11907" w:h="16840" w:code="9"/>
      <w:pgMar w:top="1134" w:right="851" w:bottom="1134" w:left="1843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290" w:rsidRDefault="00A94290">
      <w:pPr>
        <w:spacing w:after="0" w:line="240" w:lineRule="auto"/>
      </w:pPr>
      <w:r>
        <w:separator/>
      </w:r>
    </w:p>
  </w:endnote>
  <w:endnote w:type="continuationSeparator" w:id="1">
    <w:p w:rsidR="00A94290" w:rsidRDefault="00A9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2" w:rsidRDefault="00B44CE6" w:rsidP="00365289">
    <w:pPr>
      <w:pStyle w:val="a5"/>
      <w:framePr w:wrap="around" w:vAnchor="text" w:hAnchor="margin" w:xAlign="right" w:y="1"/>
      <w:rPr>
        <w:rStyle w:val="a7"/>
        <w:rFonts w:eastAsia="Arial Unicode MS"/>
      </w:rPr>
    </w:pPr>
    <w:r>
      <w:rPr>
        <w:rStyle w:val="a7"/>
        <w:rFonts w:eastAsia="Arial Unicode MS"/>
      </w:rPr>
      <w:fldChar w:fldCharType="begin"/>
    </w:r>
    <w:r w:rsidR="005F4072">
      <w:rPr>
        <w:rStyle w:val="a7"/>
        <w:rFonts w:eastAsia="Arial Unicode MS"/>
      </w:rPr>
      <w:instrText xml:space="preserve">PAGE  </w:instrText>
    </w:r>
    <w:r>
      <w:rPr>
        <w:rStyle w:val="a7"/>
        <w:rFonts w:eastAsia="Arial Unicode MS"/>
      </w:rPr>
      <w:fldChar w:fldCharType="separate"/>
    </w:r>
    <w:r w:rsidR="005F4072">
      <w:rPr>
        <w:rStyle w:val="a7"/>
        <w:rFonts w:eastAsia="Arial Unicode MS"/>
        <w:noProof/>
      </w:rPr>
      <w:t>28</w:t>
    </w:r>
    <w:r>
      <w:rPr>
        <w:rStyle w:val="a7"/>
        <w:rFonts w:eastAsia="Arial Unicode MS"/>
      </w:rPr>
      <w:fldChar w:fldCharType="end"/>
    </w:r>
  </w:p>
  <w:p w:rsidR="005F4072" w:rsidRDefault="005F4072" w:rsidP="0036528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2" w:rsidRPr="00241B98" w:rsidRDefault="00B44CE6" w:rsidP="00365289">
    <w:pPr>
      <w:pStyle w:val="a5"/>
      <w:framePr w:wrap="around" w:vAnchor="text" w:hAnchor="margin" w:xAlign="right" w:y="1"/>
      <w:jc w:val="right"/>
      <w:rPr>
        <w:rStyle w:val="a7"/>
        <w:rFonts w:eastAsia="Arial Unicode MS"/>
        <w:sz w:val="22"/>
        <w:szCs w:val="22"/>
      </w:rPr>
    </w:pPr>
    <w:r w:rsidRPr="00241B98">
      <w:rPr>
        <w:rStyle w:val="a7"/>
        <w:rFonts w:eastAsia="Arial Unicode MS"/>
        <w:sz w:val="22"/>
        <w:szCs w:val="22"/>
      </w:rPr>
      <w:fldChar w:fldCharType="begin"/>
    </w:r>
    <w:r w:rsidR="005F4072" w:rsidRPr="00241B98">
      <w:rPr>
        <w:rStyle w:val="a7"/>
        <w:rFonts w:eastAsia="Arial Unicode MS"/>
        <w:sz w:val="22"/>
        <w:szCs w:val="22"/>
      </w:rPr>
      <w:instrText xml:space="preserve">PAGE  </w:instrText>
    </w:r>
    <w:r w:rsidRPr="00241B98">
      <w:rPr>
        <w:rStyle w:val="a7"/>
        <w:rFonts w:eastAsia="Arial Unicode MS"/>
        <w:sz w:val="22"/>
        <w:szCs w:val="22"/>
      </w:rPr>
      <w:fldChar w:fldCharType="separate"/>
    </w:r>
    <w:r w:rsidR="00B62C4D">
      <w:rPr>
        <w:rStyle w:val="a7"/>
        <w:rFonts w:eastAsia="Arial Unicode MS"/>
        <w:noProof/>
        <w:sz w:val="22"/>
        <w:szCs w:val="22"/>
      </w:rPr>
      <w:t>4</w:t>
    </w:r>
    <w:r w:rsidRPr="00241B98">
      <w:rPr>
        <w:rStyle w:val="a7"/>
        <w:rFonts w:eastAsia="Arial Unicode MS"/>
        <w:sz w:val="22"/>
        <w:szCs w:val="22"/>
      </w:rPr>
      <w:fldChar w:fldCharType="end"/>
    </w:r>
  </w:p>
  <w:p w:rsidR="005F4072" w:rsidRDefault="005F4072" w:rsidP="003652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290" w:rsidRDefault="00A94290">
      <w:pPr>
        <w:spacing w:after="0" w:line="240" w:lineRule="auto"/>
      </w:pPr>
      <w:r>
        <w:separator/>
      </w:r>
    </w:p>
  </w:footnote>
  <w:footnote w:type="continuationSeparator" w:id="1">
    <w:p w:rsidR="00A94290" w:rsidRDefault="00A94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34784C6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5EF420E"/>
    <w:multiLevelType w:val="hybridMultilevel"/>
    <w:tmpl w:val="AB5EE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797"/>
    <w:multiLevelType w:val="hybridMultilevel"/>
    <w:tmpl w:val="143CBC7A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6452"/>
    <w:multiLevelType w:val="hybridMultilevel"/>
    <w:tmpl w:val="036C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052B"/>
    <w:multiLevelType w:val="hybridMultilevel"/>
    <w:tmpl w:val="00FC28A0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40C4E"/>
    <w:multiLevelType w:val="hybridMultilevel"/>
    <w:tmpl w:val="5928D72A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04A"/>
    <w:multiLevelType w:val="multilevel"/>
    <w:tmpl w:val="22F6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F0119"/>
    <w:multiLevelType w:val="hybridMultilevel"/>
    <w:tmpl w:val="D414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2BBA"/>
    <w:multiLevelType w:val="hybridMultilevel"/>
    <w:tmpl w:val="7C08D01A"/>
    <w:lvl w:ilvl="0" w:tplc="F97A5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D2137"/>
    <w:multiLevelType w:val="hybridMultilevel"/>
    <w:tmpl w:val="E63ABFAE"/>
    <w:lvl w:ilvl="0" w:tplc="82F2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16CC1"/>
    <w:multiLevelType w:val="hybridMultilevel"/>
    <w:tmpl w:val="A3F8D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492A"/>
    <w:multiLevelType w:val="multilevel"/>
    <w:tmpl w:val="0D8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D035D"/>
    <w:multiLevelType w:val="multilevel"/>
    <w:tmpl w:val="77B0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C669A"/>
    <w:multiLevelType w:val="multilevel"/>
    <w:tmpl w:val="D77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F47E7"/>
    <w:multiLevelType w:val="hybridMultilevel"/>
    <w:tmpl w:val="A8CE81F0"/>
    <w:lvl w:ilvl="0" w:tplc="5A76E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E0842"/>
    <w:multiLevelType w:val="multilevel"/>
    <w:tmpl w:val="0D6C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941DD"/>
    <w:multiLevelType w:val="multilevel"/>
    <w:tmpl w:val="18B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86B31"/>
    <w:multiLevelType w:val="hybridMultilevel"/>
    <w:tmpl w:val="2C48522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764E7"/>
    <w:multiLevelType w:val="multilevel"/>
    <w:tmpl w:val="81A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8535F"/>
    <w:multiLevelType w:val="hybridMultilevel"/>
    <w:tmpl w:val="4A449C6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F2A21"/>
    <w:multiLevelType w:val="hybridMultilevel"/>
    <w:tmpl w:val="CCAC6F78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37C3C"/>
    <w:multiLevelType w:val="hybridMultilevel"/>
    <w:tmpl w:val="AB1E3138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1422E"/>
    <w:multiLevelType w:val="hybridMultilevel"/>
    <w:tmpl w:val="34E6DB88"/>
    <w:lvl w:ilvl="0" w:tplc="C6CE40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8960E9"/>
    <w:multiLevelType w:val="hybridMultilevel"/>
    <w:tmpl w:val="3F364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0686A"/>
    <w:multiLevelType w:val="hybridMultilevel"/>
    <w:tmpl w:val="CBD6618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8317C"/>
    <w:multiLevelType w:val="hybridMultilevel"/>
    <w:tmpl w:val="59D003C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F4CA2"/>
    <w:multiLevelType w:val="hybridMultilevel"/>
    <w:tmpl w:val="215888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01641A"/>
    <w:multiLevelType w:val="multilevel"/>
    <w:tmpl w:val="1AAC7D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Theme="minorHAns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9">
    <w:nsid w:val="76630037"/>
    <w:multiLevelType w:val="hybridMultilevel"/>
    <w:tmpl w:val="C8AC1352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73D8F"/>
    <w:multiLevelType w:val="hybridMultilevel"/>
    <w:tmpl w:val="BC220B0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114A1"/>
    <w:multiLevelType w:val="hybridMultilevel"/>
    <w:tmpl w:val="28E2BD7A"/>
    <w:lvl w:ilvl="0" w:tplc="04190005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2">
    <w:nsid w:val="7EA71CE3"/>
    <w:multiLevelType w:val="hybridMultilevel"/>
    <w:tmpl w:val="6DFA74D2"/>
    <w:lvl w:ilvl="0" w:tplc="82F220E0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8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24"/>
  </w:num>
  <w:num w:numId="11">
    <w:abstractNumId w:val="26"/>
  </w:num>
  <w:num w:numId="12">
    <w:abstractNumId w:val="20"/>
  </w:num>
  <w:num w:numId="13">
    <w:abstractNumId w:val="30"/>
  </w:num>
  <w:num w:numId="14">
    <w:abstractNumId w:val="17"/>
  </w:num>
  <w:num w:numId="15">
    <w:abstractNumId w:val="9"/>
  </w:num>
  <w:num w:numId="16">
    <w:abstractNumId w:val="32"/>
  </w:num>
  <w:num w:numId="17">
    <w:abstractNumId w:val="21"/>
  </w:num>
  <w:num w:numId="18">
    <w:abstractNumId w:val="22"/>
  </w:num>
  <w:num w:numId="19">
    <w:abstractNumId w:val="2"/>
  </w:num>
  <w:num w:numId="20">
    <w:abstractNumId w:val="10"/>
  </w:num>
  <w:num w:numId="21">
    <w:abstractNumId w:val="31"/>
  </w:num>
  <w:num w:numId="22">
    <w:abstractNumId w:val="23"/>
  </w:num>
  <w:num w:numId="23">
    <w:abstractNumId w:val="14"/>
  </w:num>
  <w:num w:numId="24">
    <w:abstractNumId w:val="8"/>
  </w:num>
  <w:num w:numId="25">
    <w:abstractNumId w:val="7"/>
  </w:num>
  <w:num w:numId="26">
    <w:abstractNumId w:val="3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5"/>
  </w:num>
  <w:num w:numId="31">
    <w:abstractNumId w:val="11"/>
  </w:num>
  <w:num w:numId="32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670"/>
    <w:rsid w:val="00005132"/>
    <w:rsid w:val="00005154"/>
    <w:rsid w:val="00005F3C"/>
    <w:rsid w:val="00010F8B"/>
    <w:rsid w:val="00013AEE"/>
    <w:rsid w:val="00013D3A"/>
    <w:rsid w:val="00031CCD"/>
    <w:rsid w:val="00034366"/>
    <w:rsid w:val="00035DD1"/>
    <w:rsid w:val="00037039"/>
    <w:rsid w:val="00041163"/>
    <w:rsid w:val="00041B47"/>
    <w:rsid w:val="00041C80"/>
    <w:rsid w:val="00046210"/>
    <w:rsid w:val="00046897"/>
    <w:rsid w:val="0004733E"/>
    <w:rsid w:val="00060152"/>
    <w:rsid w:val="000622DC"/>
    <w:rsid w:val="00063AB2"/>
    <w:rsid w:val="00067BF3"/>
    <w:rsid w:val="0007224A"/>
    <w:rsid w:val="00074E66"/>
    <w:rsid w:val="00075561"/>
    <w:rsid w:val="00077A8B"/>
    <w:rsid w:val="0008048D"/>
    <w:rsid w:val="00082DF4"/>
    <w:rsid w:val="00084E41"/>
    <w:rsid w:val="0009260D"/>
    <w:rsid w:val="00094A05"/>
    <w:rsid w:val="00094F4F"/>
    <w:rsid w:val="0009583A"/>
    <w:rsid w:val="000A033C"/>
    <w:rsid w:val="000A1D87"/>
    <w:rsid w:val="000A5CA0"/>
    <w:rsid w:val="000A7B06"/>
    <w:rsid w:val="000A7E8F"/>
    <w:rsid w:val="000B2100"/>
    <w:rsid w:val="000D1056"/>
    <w:rsid w:val="000D28D2"/>
    <w:rsid w:val="000D2E20"/>
    <w:rsid w:val="000D3A41"/>
    <w:rsid w:val="000E11E4"/>
    <w:rsid w:val="000E32ED"/>
    <w:rsid w:val="000E4E0C"/>
    <w:rsid w:val="000E5312"/>
    <w:rsid w:val="000E75C8"/>
    <w:rsid w:val="000F0043"/>
    <w:rsid w:val="000F1004"/>
    <w:rsid w:val="00105F21"/>
    <w:rsid w:val="00113D4A"/>
    <w:rsid w:val="00117747"/>
    <w:rsid w:val="00122945"/>
    <w:rsid w:val="001266B5"/>
    <w:rsid w:val="00131154"/>
    <w:rsid w:val="001326B0"/>
    <w:rsid w:val="00136BFB"/>
    <w:rsid w:val="00140EDD"/>
    <w:rsid w:val="001428A8"/>
    <w:rsid w:val="0015231E"/>
    <w:rsid w:val="00152A61"/>
    <w:rsid w:val="001553D3"/>
    <w:rsid w:val="001717D1"/>
    <w:rsid w:val="00175D5C"/>
    <w:rsid w:val="00176164"/>
    <w:rsid w:val="0018211E"/>
    <w:rsid w:val="00186D4D"/>
    <w:rsid w:val="001924DF"/>
    <w:rsid w:val="0019254C"/>
    <w:rsid w:val="001A017C"/>
    <w:rsid w:val="001A124D"/>
    <w:rsid w:val="001A5BF9"/>
    <w:rsid w:val="001B7E50"/>
    <w:rsid w:val="001C21B5"/>
    <w:rsid w:val="001C347E"/>
    <w:rsid w:val="001C745B"/>
    <w:rsid w:val="001D06DE"/>
    <w:rsid w:val="001D2438"/>
    <w:rsid w:val="001D6D26"/>
    <w:rsid w:val="001E1710"/>
    <w:rsid w:val="001E33A9"/>
    <w:rsid w:val="001E60BB"/>
    <w:rsid w:val="001E6375"/>
    <w:rsid w:val="001F0412"/>
    <w:rsid w:val="001F09F6"/>
    <w:rsid w:val="001F50CE"/>
    <w:rsid w:val="002015EB"/>
    <w:rsid w:val="00201A26"/>
    <w:rsid w:val="00206613"/>
    <w:rsid w:val="00207108"/>
    <w:rsid w:val="00214945"/>
    <w:rsid w:val="00223467"/>
    <w:rsid w:val="0022382D"/>
    <w:rsid w:val="00227741"/>
    <w:rsid w:val="00233226"/>
    <w:rsid w:val="00241B98"/>
    <w:rsid w:val="00247234"/>
    <w:rsid w:val="002472E9"/>
    <w:rsid w:val="002477BE"/>
    <w:rsid w:val="002505F5"/>
    <w:rsid w:val="002530E7"/>
    <w:rsid w:val="00253947"/>
    <w:rsid w:val="00261705"/>
    <w:rsid w:val="00261BA0"/>
    <w:rsid w:val="00262D74"/>
    <w:rsid w:val="00266401"/>
    <w:rsid w:val="00266E77"/>
    <w:rsid w:val="00270211"/>
    <w:rsid w:val="00276213"/>
    <w:rsid w:val="00292B9A"/>
    <w:rsid w:val="002930E3"/>
    <w:rsid w:val="0029584C"/>
    <w:rsid w:val="002A09B5"/>
    <w:rsid w:val="002A349E"/>
    <w:rsid w:val="002D54E9"/>
    <w:rsid w:val="002D567A"/>
    <w:rsid w:val="002E1B8C"/>
    <w:rsid w:val="002E1FF9"/>
    <w:rsid w:val="002E2A5F"/>
    <w:rsid w:val="002E2B04"/>
    <w:rsid w:val="002E4DA7"/>
    <w:rsid w:val="002F4151"/>
    <w:rsid w:val="00303A0F"/>
    <w:rsid w:val="00304982"/>
    <w:rsid w:val="0030578B"/>
    <w:rsid w:val="0031090B"/>
    <w:rsid w:val="00315CCF"/>
    <w:rsid w:val="003177E9"/>
    <w:rsid w:val="003231C9"/>
    <w:rsid w:val="003241E9"/>
    <w:rsid w:val="00326821"/>
    <w:rsid w:val="00327B17"/>
    <w:rsid w:val="00331ABF"/>
    <w:rsid w:val="00336A56"/>
    <w:rsid w:val="00342169"/>
    <w:rsid w:val="003438CE"/>
    <w:rsid w:val="00344DE6"/>
    <w:rsid w:val="00346CCB"/>
    <w:rsid w:val="0034749A"/>
    <w:rsid w:val="0035239F"/>
    <w:rsid w:val="00352CA8"/>
    <w:rsid w:val="00360258"/>
    <w:rsid w:val="00361B66"/>
    <w:rsid w:val="00365289"/>
    <w:rsid w:val="00371834"/>
    <w:rsid w:val="00375C47"/>
    <w:rsid w:val="00383A81"/>
    <w:rsid w:val="0038559F"/>
    <w:rsid w:val="00391188"/>
    <w:rsid w:val="003927FE"/>
    <w:rsid w:val="00393A28"/>
    <w:rsid w:val="00396CD1"/>
    <w:rsid w:val="003A3B1D"/>
    <w:rsid w:val="003A5C32"/>
    <w:rsid w:val="003A777C"/>
    <w:rsid w:val="003B2750"/>
    <w:rsid w:val="003B43C7"/>
    <w:rsid w:val="003C1F81"/>
    <w:rsid w:val="003D2E37"/>
    <w:rsid w:val="003D2EDF"/>
    <w:rsid w:val="003D4769"/>
    <w:rsid w:val="003D5DA5"/>
    <w:rsid w:val="003E5734"/>
    <w:rsid w:val="003E690A"/>
    <w:rsid w:val="003F48CF"/>
    <w:rsid w:val="00402306"/>
    <w:rsid w:val="00405504"/>
    <w:rsid w:val="00405B77"/>
    <w:rsid w:val="00405DE6"/>
    <w:rsid w:val="0042286A"/>
    <w:rsid w:val="00422FAE"/>
    <w:rsid w:val="004256AC"/>
    <w:rsid w:val="0042763E"/>
    <w:rsid w:val="004316D1"/>
    <w:rsid w:val="00433A60"/>
    <w:rsid w:val="00436A67"/>
    <w:rsid w:val="0044269E"/>
    <w:rsid w:val="004436F6"/>
    <w:rsid w:val="00447F82"/>
    <w:rsid w:val="00450CF3"/>
    <w:rsid w:val="004541BE"/>
    <w:rsid w:val="004541C5"/>
    <w:rsid w:val="00456E0B"/>
    <w:rsid w:val="00463F25"/>
    <w:rsid w:val="004656B7"/>
    <w:rsid w:val="00467926"/>
    <w:rsid w:val="00473D47"/>
    <w:rsid w:val="00485A80"/>
    <w:rsid w:val="00486291"/>
    <w:rsid w:val="00491399"/>
    <w:rsid w:val="0049380E"/>
    <w:rsid w:val="00496AA8"/>
    <w:rsid w:val="00496F76"/>
    <w:rsid w:val="004A0A89"/>
    <w:rsid w:val="004A13CE"/>
    <w:rsid w:val="004A7ACA"/>
    <w:rsid w:val="004B060E"/>
    <w:rsid w:val="004B4769"/>
    <w:rsid w:val="004B4A42"/>
    <w:rsid w:val="004B7BD0"/>
    <w:rsid w:val="004C3183"/>
    <w:rsid w:val="004C549C"/>
    <w:rsid w:val="004C5848"/>
    <w:rsid w:val="004D0F8A"/>
    <w:rsid w:val="004D2249"/>
    <w:rsid w:val="004D2E9C"/>
    <w:rsid w:val="004D3B12"/>
    <w:rsid w:val="004E3CC4"/>
    <w:rsid w:val="004F3C5F"/>
    <w:rsid w:val="004F7D07"/>
    <w:rsid w:val="00501BD1"/>
    <w:rsid w:val="00502422"/>
    <w:rsid w:val="00502511"/>
    <w:rsid w:val="005025E9"/>
    <w:rsid w:val="00513B55"/>
    <w:rsid w:val="00515365"/>
    <w:rsid w:val="005212D1"/>
    <w:rsid w:val="00524466"/>
    <w:rsid w:val="0052512A"/>
    <w:rsid w:val="00525612"/>
    <w:rsid w:val="00536D0E"/>
    <w:rsid w:val="0054382F"/>
    <w:rsid w:val="005476D2"/>
    <w:rsid w:val="00550CD4"/>
    <w:rsid w:val="00560F84"/>
    <w:rsid w:val="005640F4"/>
    <w:rsid w:val="00571B19"/>
    <w:rsid w:val="00575027"/>
    <w:rsid w:val="00577961"/>
    <w:rsid w:val="005858AE"/>
    <w:rsid w:val="00586BD4"/>
    <w:rsid w:val="005900C4"/>
    <w:rsid w:val="005915FD"/>
    <w:rsid w:val="00592F1F"/>
    <w:rsid w:val="00594D31"/>
    <w:rsid w:val="005A0D7A"/>
    <w:rsid w:val="005A18F9"/>
    <w:rsid w:val="005A23ED"/>
    <w:rsid w:val="005A2859"/>
    <w:rsid w:val="005A2E95"/>
    <w:rsid w:val="005A5BDD"/>
    <w:rsid w:val="005A6A7C"/>
    <w:rsid w:val="005B0EFC"/>
    <w:rsid w:val="005B3324"/>
    <w:rsid w:val="005B745E"/>
    <w:rsid w:val="005C00F7"/>
    <w:rsid w:val="005C0428"/>
    <w:rsid w:val="005C39B4"/>
    <w:rsid w:val="005C5DCB"/>
    <w:rsid w:val="005C7B28"/>
    <w:rsid w:val="005D4979"/>
    <w:rsid w:val="005D62DF"/>
    <w:rsid w:val="005E1363"/>
    <w:rsid w:val="005E4D51"/>
    <w:rsid w:val="005E5B09"/>
    <w:rsid w:val="005E5E43"/>
    <w:rsid w:val="005F24B9"/>
    <w:rsid w:val="005F2E24"/>
    <w:rsid w:val="005F4072"/>
    <w:rsid w:val="005F76CD"/>
    <w:rsid w:val="005F7A24"/>
    <w:rsid w:val="00600EA1"/>
    <w:rsid w:val="00610F54"/>
    <w:rsid w:val="00611017"/>
    <w:rsid w:val="00615B86"/>
    <w:rsid w:val="00616EE2"/>
    <w:rsid w:val="00631533"/>
    <w:rsid w:val="006318AB"/>
    <w:rsid w:val="006321FD"/>
    <w:rsid w:val="00632AE9"/>
    <w:rsid w:val="00642383"/>
    <w:rsid w:val="00642F03"/>
    <w:rsid w:val="00644A50"/>
    <w:rsid w:val="006462DF"/>
    <w:rsid w:val="006519F0"/>
    <w:rsid w:val="00666005"/>
    <w:rsid w:val="006675AD"/>
    <w:rsid w:val="00674129"/>
    <w:rsid w:val="0067493A"/>
    <w:rsid w:val="00681BE7"/>
    <w:rsid w:val="00684959"/>
    <w:rsid w:val="00690817"/>
    <w:rsid w:val="00691CE5"/>
    <w:rsid w:val="00693A3D"/>
    <w:rsid w:val="006952D7"/>
    <w:rsid w:val="006A0F88"/>
    <w:rsid w:val="006A3D3B"/>
    <w:rsid w:val="006B1062"/>
    <w:rsid w:val="006B210B"/>
    <w:rsid w:val="006B5390"/>
    <w:rsid w:val="006B74B1"/>
    <w:rsid w:val="006C2D05"/>
    <w:rsid w:val="006C3165"/>
    <w:rsid w:val="006C42D3"/>
    <w:rsid w:val="006C4583"/>
    <w:rsid w:val="006D10B9"/>
    <w:rsid w:val="006D6782"/>
    <w:rsid w:val="006D7F95"/>
    <w:rsid w:val="006E36ED"/>
    <w:rsid w:val="006E3E93"/>
    <w:rsid w:val="006E475E"/>
    <w:rsid w:val="006F3935"/>
    <w:rsid w:val="006F40AD"/>
    <w:rsid w:val="006F6A82"/>
    <w:rsid w:val="006F7E35"/>
    <w:rsid w:val="00702F61"/>
    <w:rsid w:val="00704B81"/>
    <w:rsid w:val="00704BA0"/>
    <w:rsid w:val="007119B7"/>
    <w:rsid w:val="00715C80"/>
    <w:rsid w:val="007166C2"/>
    <w:rsid w:val="00722A22"/>
    <w:rsid w:val="00726864"/>
    <w:rsid w:val="007300CE"/>
    <w:rsid w:val="00733CC4"/>
    <w:rsid w:val="00735DC8"/>
    <w:rsid w:val="00736605"/>
    <w:rsid w:val="00740350"/>
    <w:rsid w:val="00743B86"/>
    <w:rsid w:val="00745CD3"/>
    <w:rsid w:val="00745F74"/>
    <w:rsid w:val="00753B5C"/>
    <w:rsid w:val="00754A51"/>
    <w:rsid w:val="00760D5B"/>
    <w:rsid w:val="00760DAB"/>
    <w:rsid w:val="007618BB"/>
    <w:rsid w:val="00771687"/>
    <w:rsid w:val="00772B14"/>
    <w:rsid w:val="007756F5"/>
    <w:rsid w:val="00781398"/>
    <w:rsid w:val="00782E88"/>
    <w:rsid w:val="00783EF4"/>
    <w:rsid w:val="007850C8"/>
    <w:rsid w:val="007855F2"/>
    <w:rsid w:val="00785738"/>
    <w:rsid w:val="00786898"/>
    <w:rsid w:val="00795D45"/>
    <w:rsid w:val="00795D63"/>
    <w:rsid w:val="007B33C8"/>
    <w:rsid w:val="007B39A0"/>
    <w:rsid w:val="007B7602"/>
    <w:rsid w:val="007C6D56"/>
    <w:rsid w:val="007D4DB2"/>
    <w:rsid w:val="007E1844"/>
    <w:rsid w:val="007E2084"/>
    <w:rsid w:val="007E6F06"/>
    <w:rsid w:val="007E7471"/>
    <w:rsid w:val="007F2AAF"/>
    <w:rsid w:val="00801635"/>
    <w:rsid w:val="008037C7"/>
    <w:rsid w:val="0081272A"/>
    <w:rsid w:val="00812ED8"/>
    <w:rsid w:val="00814597"/>
    <w:rsid w:val="00814B9F"/>
    <w:rsid w:val="008167BC"/>
    <w:rsid w:val="00825C1D"/>
    <w:rsid w:val="0083009E"/>
    <w:rsid w:val="00840AE7"/>
    <w:rsid w:val="008528DA"/>
    <w:rsid w:val="0085327D"/>
    <w:rsid w:val="00855DA6"/>
    <w:rsid w:val="00857FAA"/>
    <w:rsid w:val="008741BE"/>
    <w:rsid w:val="00880892"/>
    <w:rsid w:val="00882C4F"/>
    <w:rsid w:val="0088576E"/>
    <w:rsid w:val="00885A93"/>
    <w:rsid w:val="008A1BDD"/>
    <w:rsid w:val="008A1EBA"/>
    <w:rsid w:val="008A4A55"/>
    <w:rsid w:val="008A671C"/>
    <w:rsid w:val="008B7E4D"/>
    <w:rsid w:val="008C1888"/>
    <w:rsid w:val="008C31B7"/>
    <w:rsid w:val="008C36DF"/>
    <w:rsid w:val="008D37B1"/>
    <w:rsid w:val="008D6D6B"/>
    <w:rsid w:val="008E17D0"/>
    <w:rsid w:val="008F1670"/>
    <w:rsid w:val="008F6B3C"/>
    <w:rsid w:val="009020AB"/>
    <w:rsid w:val="00903A8C"/>
    <w:rsid w:val="00903B6F"/>
    <w:rsid w:val="00903F09"/>
    <w:rsid w:val="00907977"/>
    <w:rsid w:val="00910715"/>
    <w:rsid w:val="00910718"/>
    <w:rsid w:val="00913883"/>
    <w:rsid w:val="00927649"/>
    <w:rsid w:val="009343EE"/>
    <w:rsid w:val="00936C21"/>
    <w:rsid w:val="0093711F"/>
    <w:rsid w:val="00942F57"/>
    <w:rsid w:val="0094410F"/>
    <w:rsid w:val="009441A3"/>
    <w:rsid w:val="00947694"/>
    <w:rsid w:val="00950CEA"/>
    <w:rsid w:val="00950EEA"/>
    <w:rsid w:val="009574CC"/>
    <w:rsid w:val="00971FF4"/>
    <w:rsid w:val="00972AC7"/>
    <w:rsid w:val="009736B9"/>
    <w:rsid w:val="00974FC6"/>
    <w:rsid w:val="00975C6E"/>
    <w:rsid w:val="009822BF"/>
    <w:rsid w:val="009828E3"/>
    <w:rsid w:val="00987423"/>
    <w:rsid w:val="0099006F"/>
    <w:rsid w:val="00992D0B"/>
    <w:rsid w:val="009951D5"/>
    <w:rsid w:val="009A0A42"/>
    <w:rsid w:val="009A16C7"/>
    <w:rsid w:val="009A250C"/>
    <w:rsid w:val="009A2598"/>
    <w:rsid w:val="009A2F8F"/>
    <w:rsid w:val="009A4197"/>
    <w:rsid w:val="009A7CE9"/>
    <w:rsid w:val="009C5FE1"/>
    <w:rsid w:val="009E39F0"/>
    <w:rsid w:val="009E45F1"/>
    <w:rsid w:val="009F5566"/>
    <w:rsid w:val="009F5E35"/>
    <w:rsid w:val="009F76D2"/>
    <w:rsid w:val="00A008B5"/>
    <w:rsid w:val="00A00BA7"/>
    <w:rsid w:val="00A010BE"/>
    <w:rsid w:val="00A01FC4"/>
    <w:rsid w:val="00A02D66"/>
    <w:rsid w:val="00A06334"/>
    <w:rsid w:val="00A1005C"/>
    <w:rsid w:val="00A14FC8"/>
    <w:rsid w:val="00A21148"/>
    <w:rsid w:val="00A21268"/>
    <w:rsid w:val="00A2324C"/>
    <w:rsid w:val="00A23D59"/>
    <w:rsid w:val="00A2408C"/>
    <w:rsid w:val="00A241A2"/>
    <w:rsid w:val="00A24D0A"/>
    <w:rsid w:val="00A264E6"/>
    <w:rsid w:val="00A27D5B"/>
    <w:rsid w:val="00A36B9B"/>
    <w:rsid w:val="00A443DA"/>
    <w:rsid w:val="00A44F24"/>
    <w:rsid w:val="00A50EA3"/>
    <w:rsid w:val="00A51330"/>
    <w:rsid w:val="00A519DA"/>
    <w:rsid w:val="00A52AA1"/>
    <w:rsid w:val="00A626D3"/>
    <w:rsid w:val="00A66AED"/>
    <w:rsid w:val="00A67A81"/>
    <w:rsid w:val="00A70E0D"/>
    <w:rsid w:val="00A71464"/>
    <w:rsid w:val="00A74ECB"/>
    <w:rsid w:val="00A75462"/>
    <w:rsid w:val="00A81F1E"/>
    <w:rsid w:val="00A8312E"/>
    <w:rsid w:val="00A867ED"/>
    <w:rsid w:val="00A92CF2"/>
    <w:rsid w:val="00A93B69"/>
    <w:rsid w:val="00A94290"/>
    <w:rsid w:val="00AA1B95"/>
    <w:rsid w:val="00AA2932"/>
    <w:rsid w:val="00AA555B"/>
    <w:rsid w:val="00AA7AC8"/>
    <w:rsid w:val="00AB3AF2"/>
    <w:rsid w:val="00AB51E6"/>
    <w:rsid w:val="00AB60F6"/>
    <w:rsid w:val="00AB74ED"/>
    <w:rsid w:val="00AC0659"/>
    <w:rsid w:val="00AC1009"/>
    <w:rsid w:val="00AD2DE3"/>
    <w:rsid w:val="00AD3B1C"/>
    <w:rsid w:val="00AE0B82"/>
    <w:rsid w:val="00AE58AB"/>
    <w:rsid w:val="00AF3602"/>
    <w:rsid w:val="00AF4398"/>
    <w:rsid w:val="00AF4BA2"/>
    <w:rsid w:val="00B034D9"/>
    <w:rsid w:val="00B051D1"/>
    <w:rsid w:val="00B069F5"/>
    <w:rsid w:val="00B07D47"/>
    <w:rsid w:val="00B118E1"/>
    <w:rsid w:val="00B17332"/>
    <w:rsid w:val="00B20496"/>
    <w:rsid w:val="00B22248"/>
    <w:rsid w:val="00B31B61"/>
    <w:rsid w:val="00B37C8C"/>
    <w:rsid w:val="00B37E70"/>
    <w:rsid w:val="00B44CE6"/>
    <w:rsid w:val="00B451F5"/>
    <w:rsid w:val="00B54986"/>
    <w:rsid w:val="00B5552C"/>
    <w:rsid w:val="00B62C4D"/>
    <w:rsid w:val="00B63DC2"/>
    <w:rsid w:val="00B706ED"/>
    <w:rsid w:val="00B71806"/>
    <w:rsid w:val="00B7542C"/>
    <w:rsid w:val="00B8377F"/>
    <w:rsid w:val="00B872CD"/>
    <w:rsid w:val="00B87362"/>
    <w:rsid w:val="00B92718"/>
    <w:rsid w:val="00B935D9"/>
    <w:rsid w:val="00B96575"/>
    <w:rsid w:val="00B965EE"/>
    <w:rsid w:val="00B97306"/>
    <w:rsid w:val="00BA0973"/>
    <w:rsid w:val="00BA6879"/>
    <w:rsid w:val="00BA6EDF"/>
    <w:rsid w:val="00BA6F25"/>
    <w:rsid w:val="00BC59EC"/>
    <w:rsid w:val="00BC65A2"/>
    <w:rsid w:val="00BD10F6"/>
    <w:rsid w:val="00BD53E9"/>
    <w:rsid w:val="00BE5283"/>
    <w:rsid w:val="00BF1761"/>
    <w:rsid w:val="00C007D4"/>
    <w:rsid w:val="00C01D98"/>
    <w:rsid w:val="00C043FA"/>
    <w:rsid w:val="00C05848"/>
    <w:rsid w:val="00C13C4C"/>
    <w:rsid w:val="00C17B2D"/>
    <w:rsid w:val="00C17FA9"/>
    <w:rsid w:val="00C212C1"/>
    <w:rsid w:val="00C309BA"/>
    <w:rsid w:val="00C30BD1"/>
    <w:rsid w:val="00C3340C"/>
    <w:rsid w:val="00C33C61"/>
    <w:rsid w:val="00C34309"/>
    <w:rsid w:val="00C34FF6"/>
    <w:rsid w:val="00C475CA"/>
    <w:rsid w:val="00C4777C"/>
    <w:rsid w:val="00C5116D"/>
    <w:rsid w:val="00C52914"/>
    <w:rsid w:val="00C5436E"/>
    <w:rsid w:val="00C551E2"/>
    <w:rsid w:val="00C556F8"/>
    <w:rsid w:val="00C66143"/>
    <w:rsid w:val="00C67D72"/>
    <w:rsid w:val="00C70A31"/>
    <w:rsid w:val="00C7183D"/>
    <w:rsid w:val="00C77B7E"/>
    <w:rsid w:val="00C8112B"/>
    <w:rsid w:val="00C815F5"/>
    <w:rsid w:val="00C91D27"/>
    <w:rsid w:val="00C924A3"/>
    <w:rsid w:val="00C92A42"/>
    <w:rsid w:val="00C94EBA"/>
    <w:rsid w:val="00CA009A"/>
    <w:rsid w:val="00CA3FB5"/>
    <w:rsid w:val="00CA62C2"/>
    <w:rsid w:val="00CA6646"/>
    <w:rsid w:val="00CA7212"/>
    <w:rsid w:val="00CB4A47"/>
    <w:rsid w:val="00CC2AF7"/>
    <w:rsid w:val="00CC317C"/>
    <w:rsid w:val="00CC443D"/>
    <w:rsid w:val="00CC573B"/>
    <w:rsid w:val="00CC57C1"/>
    <w:rsid w:val="00CC72D6"/>
    <w:rsid w:val="00CD2E6C"/>
    <w:rsid w:val="00CD649A"/>
    <w:rsid w:val="00CE46C1"/>
    <w:rsid w:val="00CF2A13"/>
    <w:rsid w:val="00CF5B71"/>
    <w:rsid w:val="00D115FF"/>
    <w:rsid w:val="00D11DEB"/>
    <w:rsid w:val="00D14CDC"/>
    <w:rsid w:val="00D22FC8"/>
    <w:rsid w:val="00D34D73"/>
    <w:rsid w:val="00D41B0F"/>
    <w:rsid w:val="00D45417"/>
    <w:rsid w:val="00D4597A"/>
    <w:rsid w:val="00D47FDC"/>
    <w:rsid w:val="00D53C50"/>
    <w:rsid w:val="00D55C67"/>
    <w:rsid w:val="00D5682C"/>
    <w:rsid w:val="00D57617"/>
    <w:rsid w:val="00D63041"/>
    <w:rsid w:val="00D6404A"/>
    <w:rsid w:val="00D64356"/>
    <w:rsid w:val="00D808CE"/>
    <w:rsid w:val="00D83004"/>
    <w:rsid w:val="00D8515C"/>
    <w:rsid w:val="00D87F01"/>
    <w:rsid w:val="00D97501"/>
    <w:rsid w:val="00DA079D"/>
    <w:rsid w:val="00DA0B8A"/>
    <w:rsid w:val="00DA2618"/>
    <w:rsid w:val="00DA26D4"/>
    <w:rsid w:val="00DA7AE5"/>
    <w:rsid w:val="00DB23C4"/>
    <w:rsid w:val="00DB2854"/>
    <w:rsid w:val="00DB3A6F"/>
    <w:rsid w:val="00DB7E9E"/>
    <w:rsid w:val="00DC39C2"/>
    <w:rsid w:val="00DD2300"/>
    <w:rsid w:val="00DD2EC6"/>
    <w:rsid w:val="00DD32B6"/>
    <w:rsid w:val="00DD450F"/>
    <w:rsid w:val="00DD6A6A"/>
    <w:rsid w:val="00DD6CA3"/>
    <w:rsid w:val="00DE084F"/>
    <w:rsid w:val="00DE1019"/>
    <w:rsid w:val="00DE1116"/>
    <w:rsid w:val="00DE5A8B"/>
    <w:rsid w:val="00DE6A1C"/>
    <w:rsid w:val="00DF190D"/>
    <w:rsid w:val="00DF2B54"/>
    <w:rsid w:val="00E16DAE"/>
    <w:rsid w:val="00E16E97"/>
    <w:rsid w:val="00E208FE"/>
    <w:rsid w:val="00E217AC"/>
    <w:rsid w:val="00E25A6E"/>
    <w:rsid w:val="00E26529"/>
    <w:rsid w:val="00E3336D"/>
    <w:rsid w:val="00E33738"/>
    <w:rsid w:val="00E3750F"/>
    <w:rsid w:val="00E40BF1"/>
    <w:rsid w:val="00E4202C"/>
    <w:rsid w:val="00E4269C"/>
    <w:rsid w:val="00E42C69"/>
    <w:rsid w:val="00E43679"/>
    <w:rsid w:val="00E44942"/>
    <w:rsid w:val="00E45DF8"/>
    <w:rsid w:val="00E46DC3"/>
    <w:rsid w:val="00E46E59"/>
    <w:rsid w:val="00E5219F"/>
    <w:rsid w:val="00E52302"/>
    <w:rsid w:val="00E52E2B"/>
    <w:rsid w:val="00E5657E"/>
    <w:rsid w:val="00E61A9C"/>
    <w:rsid w:val="00E63A96"/>
    <w:rsid w:val="00E64E06"/>
    <w:rsid w:val="00E6607D"/>
    <w:rsid w:val="00E67894"/>
    <w:rsid w:val="00E7114B"/>
    <w:rsid w:val="00E725BA"/>
    <w:rsid w:val="00E773F3"/>
    <w:rsid w:val="00E81466"/>
    <w:rsid w:val="00E81F09"/>
    <w:rsid w:val="00E836A9"/>
    <w:rsid w:val="00E9342D"/>
    <w:rsid w:val="00EA34CD"/>
    <w:rsid w:val="00EA404A"/>
    <w:rsid w:val="00EA4BCC"/>
    <w:rsid w:val="00EA55DD"/>
    <w:rsid w:val="00EA5E57"/>
    <w:rsid w:val="00EA7269"/>
    <w:rsid w:val="00EB1C84"/>
    <w:rsid w:val="00EB532D"/>
    <w:rsid w:val="00EB5B5D"/>
    <w:rsid w:val="00EC1934"/>
    <w:rsid w:val="00EC1D4C"/>
    <w:rsid w:val="00EC5811"/>
    <w:rsid w:val="00EC5D8C"/>
    <w:rsid w:val="00ED4C10"/>
    <w:rsid w:val="00EE2925"/>
    <w:rsid w:val="00EE33C1"/>
    <w:rsid w:val="00EE4BDC"/>
    <w:rsid w:val="00EE5B26"/>
    <w:rsid w:val="00EF131B"/>
    <w:rsid w:val="00EF4744"/>
    <w:rsid w:val="00F13312"/>
    <w:rsid w:val="00F16974"/>
    <w:rsid w:val="00F248D9"/>
    <w:rsid w:val="00F30B3E"/>
    <w:rsid w:val="00F312BE"/>
    <w:rsid w:val="00F32F4E"/>
    <w:rsid w:val="00F35C69"/>
    <w:rsid w:val="00F42C49"/>
    <w:rsid w:val="00F43D02"/>
    <w:rsid w:val="00F47158"/>
    <w:rsid w:val="00F47243"/>
    <w:rsid w:val="00F506F1"/>
    <w:rsid w:val="00F515CD"/>
    <w:rsid w:val="00F5268D"/>
    <w:rsid w:val="00F53E65"/>
    <w:rsid w:val="00F5667C"/>
    <w:rsid w:val="00F61DED"/>
    <w:rsid w:val="00F70161"/>
    <w:rsid w:val="00F71A7B"/>
    <w:rsid w:val="00F815DC"/>
    <w:rsid w:val="00F819B7"/>
    <w:rsid w:val="00F90A3D"/>
    <w:rsid w:val="00F940DE"/>
    <w:rsid w:val="00FA2702"/>
    <w:rsid w:val="00FA435D"/>
    <w:rsid w:val="00FA53A5"/>
    <w:rsid w:val="00FA54B3"/>
    <w:rsid w:val="00FA62F8"/>
    <w:rsid w:val="00FA7E6C"/>
    <w:rsid w:val="00FB747C"/>
    <w:rsid w:val="00FC0318"/>
    <w:rsid w:val="00FC146C"/>
    <w:rsid w:val="00FC3423"/>
    <w:rsid w:val="00FC60C7"/>
    <w:rsid w:val="00FC6237"/>
    <w:rsid w:val="00FD7BA0"/>
    <w:rsid w:val="00FE3E1D"/>
    <w:rsid w:val="00FE6D4E"/>
    <w:rsid w:val="00FE6F31"/>
    <w:rsid w:val="00FF1AD0"/>
    <w:rsid w:val="00FF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6F"/>
  </w:style>
  <w:style w:type="paragraph" w:styleId="1">
    <w:name w:val="heading 1"/>
    <w:basedOn w:val="a"/>
    <w:next w:val="a"/>
    <w:link w:val="10"/>
    <w:qFormat/>
    <w:rsid w:val="00EE5B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EE5B26"/>
    <w:pPr>
      <w:keepNext/>
      <w:spacing w:after="0" w:line="240" w:lineRule="auto"/>
      <w:ind w:left="2001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E5B2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EE5B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26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EE5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EE5B26"/>
    <w:pPr>
      <w:keepNext/>
      <w:spacing w:after="0" w:line="240" w:lineRule="auto"/>
      <w:ind w:firstLine="569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EE5B26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2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B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5B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26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5B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E5B2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EE5B26"/>
  </w:style>
  <w:style w:type="paragraph" w:styleId="a3">
    <w:name w:val="Body Text"/>
    <w:basedOn w:val="a"/>
    <w:link w:val="a4"/>
    <w:rsid w:val="00EE5B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E5B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EE5B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E5B26"/>
    <w:pPr>
      <w:spacing w:after="0" w:line="240" w:lineRule="auto"/>
      <w:ind w:left="285" w:hanging="28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E5B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E5B26"/>
  </w:style>
  <w:style w:type="paragraph" w:styleId="a8">
    <w:name w:val="Body Text Indent"/>
    <w:basedOn w:val="a"/>
    <w:link w:val="a9"/>
    <w:rsid w:val="00EE5B2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EE5B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E5B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EE5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EE5B2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E5B26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EE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EE5B2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Normal (Web)"/>
    <w:basedOn w:val="a"/>
    <w:uiPriority w:val="99"/>
    <w:rsid w:val="00EE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EE5B2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E5B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E5B2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EE5B26"/>
    <w:rPr>
      <w:b/>
      <w:bCs/>
    </w:rPr>
  </w:style>
  <w:style w:type="character" w:customStyle="1" w:styleId="23">
    <w:name w:val="Основной текст (2)"/>
    <w:rsid w:val="00EE5B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5"/>
      <w:szCs w:val="15"/>
      <w:u w:val="none"/>
      <w:effect w:val="none"/>
    </w:rPr>
  </w:style>
  <w:style w:type="table" w:customStyle="1" w:styleId="12">
    <w:name w:val="Сетка таблицы1"/>
    <w:basedOn w:val="a1"/>
    <w:next w:val="ae"/>
    <w:uiPriority w:val="59"/>
    <w:rsid w:val="00EE5B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EE5B26"/>
    <w:rPr>
      <w:i/>
      <w:iCs/>
    </w:rPr>
  </w:style>
  <w:style w:type="paragraph" w:styleId="af4">
    <w:name w:val="No Spacing"/>
    <w:qFormat/>
    <w:rsid w:val="00EE5B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">
    <w:name w:val="c2"/>
    <w:basedOn w:val="a"/>
    <w:rsid w:val="00CC31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317C"/>
  </w:style>
  <w:style w:type="character" w:customStyle="1" w:styleId="c20">
    <w:name w:val="c20"/>
    <w:basedOn w:val="a0"/>
    <w:rsid w:val="00FA7E6C"/>
  </w:style>
  <w:style w:type="character" w:customStyle="1" w:styleId="apple-converted-space">
    <w:name w:val="apple-converted-space"/>
    <w:basedOn w:val="a0"/>
    <w:rsid w:val="009E39F0"/>
  </w:style>
  <w:style w:type="paragraph" w:customStyle="1" w:styleId="Default">
    <w:name w:val="Default"/>
    <w:rsid w:val="00A50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Основной текст_"/>
    <w:basedOn w:val="a0"/>
    <w:link w:val="35"/>
    <w:rsid w:val="005C5D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3"/>
    <w:basedOn w:val="a"/>
    <w:link w:val="af5"/>
    <w:rsid w:val="005C5DCB"/>
    <w:pPr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37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CE2F-E736-42A3-8F20-38218972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Метод. Кабинет</cp:lastModifiedBy>
  <cp:revision>15</cp:revision>
  <cp:lastPrinted>2020-10-16T06:05:00Z</cp:lastPrinted>
  <dcterms:created xsi:type="dcterms:W3CDTF">2023-08-25T10:19:00Z</dcterms:created>
  <dcterms:modified xsi:type="dcterms:W3CDTF">2025-12-25T10:29:00Z</dcterms:modified>
</cp:coreProperties>
</file>