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YSpec="top"/>
        <w:tblW w:w="0" w:type="auto"/>
        <w:tblLook w:val="04A0" w:firstRow="1" w:lastRow="0" w:firstColumn="1" w:lastColumn="0" w:noHBand="0" w:noVBand="1"/>
      </w:tblPr>
      <w:tblGrid>
        <w:gridCol w:w="1909"/>
        <w:gridCol w:w="4074"/>
      </w:tblGrid>
      <w:tr w:rsidR="006A027C" w:rsidRPr="00DB2F7B" w:rsidTr="006A027C">
        <w:trPr>
          <w:trHeight w:val="1496"/>
        </w:trPr>
        <w:tc>
          <w:tcPr>
            <w:tcW w:w="1909" w:type="dxa"/>
            <w:tcBorders>
              <w:right w:val="single" w:sz="4" w:space="0" w:color="FFFFFF" w:themeColor="background1"/>
            </w:tcBorders>
            <w:shd w:val="clear" w:color="auto" w:fill="943634" w:themeFill="accent2" w:themeFillShade="BF"/>
          </w:tcPr>
          <w:p w:rsidR="006A027C" w:rsidRPr="00DB2F7B" w:rsidRDefault="006A027C" w:rsidP="00B440D3">
            <w:pPr>
              <w:rPr>
                <w:rFonts w:ascii="Times New Roman" w:hAnsi="Times New Roman" w:cs="Times New Roman"/>
                <w:sz w:val="28"/>
                <w:szCs w:val="28"/>
              </w:rPr>
            </w:pPr>
            <w:r w:rsidRPr="00DB2F7B">
              <w:rPr>
                <w:rFonts w:ascii="Times New Roman" w:hAnsi="Times New Roman" w:cs="Times New Roman"/>
                <w:noProof/>
                <w:sz w:val="28"/>
                <w:szCs w:val="28"/>
                <w:lang w:eastAsia="ru-RU"/>
              </w:rPr>
              <w:drawing>
                <wp:inline distT="0" distB="0" distL="0" distR="0">
                  <wp:extent cx="942975" cy="828675"/>
                  <wp:effectExtent l="0" t="0" r="9525" b="9525"/>
                  <wp:docPr id="4"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pic:spPr>
                      </pic:pic>
                    </a:graphicData>
                  </a:graphic>
                </wp:inline>
              </w:drawing>
            </w:r>
          </w:p>
        </w:tc>
        <w:sdt>
          <w:sdtPr>
            <w:rPr>
              <w:rFonts w:ascii="Times New Roman" w:hAnsi="Times New Roman" w:cs="Times New Roman"/>
              <w:b/>
              <w:bCs/>
              <w:color w:val="FFFFFF" w:themeColor="background1"/>
              <w:sz w:val="40"/>
              <w:szCs w:val="40"/>
            </w:rPr>
            <w:alias w:val="Год"/>
            <w:id w:val="15676118"/>
            <w:dataBinding w:prefixMappings="xmlns:ns0='http://schemas.microsoft.com/office/2006/coverPageProps'" w:xpath="/ns0:CoverPageProperties[1]/ns0:PublishDate[1]" w:storeItemID="{55AF091B-3C7A-41E3-B477-F2FDAA23CFDA}"/>
            <w:date w:fullDate="2026-01-01T00:00:00Z">
              <w:dateFormat w:val="yyyy"/>
              <w:lid w:val="ru-RU"/>
              <w:storeMappedDataAs w:val="dateTime"/>
              <w:calendar w:val="gregorian"/>
            </w:date>
          </w:sdtPr>
          <w:sdtEndPr/>
          <w:sdtContent>
            <w:tc>
              <w:tcPr>
                <w:tcW w:w="4074" w:type="dxa"/>
                <w:tcBorders>
                  <w:left w:val="single" w:sz="4" w:space="0" w:color="FFFFFF" w:themeColor="background1"/>
                </w:tcBorders>
                <w:shd w:val="clear" w:color="auto" w:fill="943634" w:themeFill="accent2" w:themeFillShade="BF"/>
                <w:vAlign w:val="bottom"/>
              </w:tcPr>
              <w:p w:rsidR="006A027C" w:rsidRPr="00DB2F7B" w:rsidRDefault="006A027C" w:rsidP="00B440D3">
                <w:pPr>
                  <w:jc w:val="right"/>
                  <w:rPr>
                    <w:rFonts w:ascii="Times New Roman" w:hAnsi="Times New Roman" w:cs="Times New Roman"/>
                    <w:b/>
                    <w:bCs/>
                    <w:sz w:val="28"/>
                    <w:szCs w:val="28"/>
                  </w:rPr>
                </w:pPr>
                <w:r w:rsidRPr="00DB2F7B">
                  <w:rPr>
                    <w:rFonts w:ascii="Times New Roman" w:hAnsi="Times New Roman" w:cs="Times New Roman"/>
                    <w:b/>
                    <w:bCs/>
                    <w:color w:val="FFFFFF" w:themeColor="background1"/>
                    <w:sz w:val="40"/>
                    <w:szCs w:val="40"/>
                  </w:rPr>
                  <w:t>2026</w:t>
                </w:r>
              </w:p>
            </w:tc>
          </w:sdtContent>
        </w:sdt>
      </w:tr>
      <w:tr w:rsidR="006A027C" w:rsidRPr="00DB2F7B" w:rsidTr="006A027C">
        <w:trPr>
          <w:trHeight w:val="2706"/>
        </w:trPr>
        <w:tc>
          <w:tcPr>
            <w:tcW w:w="1909" w:type="dxa"/>
            <w:tcBorders>
              <w:right w:val="single" w:sz="4" w:space="0" w:color="000000" w:themeColor="text1"/>
            </w:tcBorders>
          </w:tcPr>
          <w:p w:rsidR="006A027C" w:rsidRPr="00DB2F7B" w:rsidRDefault="006A027C" w:rsidP="00B440D3">
            <w:pPr>
              <w:rPr>
                <w:rFonts w:ascii="Times New Roman" w:hAnsi="Times New Roman" w:cs="Times New Roman"/>
                <w:sz w:val="28"/>
                <w:szCs w:val="28"/>
              </w:rPr>
            </w:pPr>
          </w:p>
        </w:tc>
        <w:tc>
          <w:tcPr>
            <w:tcW w:w="4074" w:type="dxa"/>
            <w:tcBorders>
              <w:left w:val="single" w:sz="4" w:space="0" w:color="000000" w:themeColor="text1"/>
            </w:tcBorders>
            <w:vAlign w:val="center"/>
          </w:tcPr>
          <w:sdt>
            <w:sdtPr>
              <w:rPr>
                <w:rFonts w:ascii="Times New Roman" w:hAnsi="Times New Roman" w:cs="Times New Roman"/>
                <w:sz w:val="24"/>
                <w:szCs w:val="24"/>
              </w:rPr>
              <w:alias w:val="Организация"/>
              <w:id w:val="22722849"/>
              <w:dataBinding w:prefixMappings="xmlns:ns0='http://schemas.openxmlformats.org/officeDocument/2006/extended-properties'" w:xpath="/ns0:Properties[1]/ns0:Company[1]" w:storeItemID="{6668398D-A668-4E3E-A5EB-62B293D839F1}"/>
              <w:text/>
            </w:sdtPr>
            <w:sdtEndPr/>
            <w:sdtContent>
              <w:p w:rsidR="006A027C" w:rsidRPr="00DB2F7B" w:rsidRDefault="006A027C" w:rsidP="00B440D3">
                <w:pPr>
                  <w:spacing w:before="240"/>
                  <w:ind w:left="127"/>
                  <w:rPr>
                    <w:rFonts w:ascii="Times New Roman" w:hAnsi="Times New Roman" w:cs="Times New Roman"/>
                    <w:color w:val="800000"/>
                    <w:sz w:val="28"/>
                    <w:szCs w:val="28"/>
                  </w:rPr>
                </w:pPr>
                <w:r w:rsidRPr="00DB2F7B">
                  <w:rPr>
                    <w:rFonts w:ascii="Times New Roman" w:hAnsi="Times New Roman" w:cs="Times New Roman"/>
                    <w:sz w:val="24"/>
                    <w:szCs w:val="24"/>
                  </w:rPr>
                  <w:t>Государственное бюджетное профессиональное образовательное учреждение</w:t>
                </w:r>
                <w:r w:rsidR="00DB2F7B">
                  <w:rPr>
                    <w:rFonts w:ascii="Times New Roman" w:hAnsi="Times New Roman" w:cs="Times New Roman"/>
                    <w:sz w:val="24"/>
                    <w:szCs w:val="24"/>
                  </w:rPr>
                  <w:t xml:space="preserve">                                   </w:t>
                </w:r>
                <w:r w:rsidRPr="00DB2F7B">
                  <w:rPr>
                    <w:rFonts w:ascii="Times New Roman" w:hAnsi="Times New Roman" w:cs="Times New Roman"/>
                    <w:sz w:val="24"/>
                    <w:szCs w:val="24"/>
                  </w:rPr>
                  <w:t xml:space="preserve"> «Жирновский нефтяной техникум»</w:t>
                </w:r>
              </w:p>
            </w:sdtContent>
          </w:sdt>
          <w:sdt>
            <w:sdtPr>
              <w:rPr>
                <w:rFonts w:ascii="Times New Roman" w:hAnsi="Times New Roman" w:cs="Times New Roman"/>
                <w:b/>
                <w:color w:val="993300"/>
                <w:sz w:val="24"/>
                <w:szCs w:val="24"/>
              </w:rPr>
              <w:alias w:val="Автор"/>
              <w:id w:val="22722850"/>
              <w:dataBinding w:prefixMappings="xmlns:ns0='http://schemas.openxmlformats.org/package/2006/metadata/core-properties' xmlns:ns1='http://purl.org/dc/elements/1.1/'" w:xpath="/ns0:coreProperties[1]/ns1:creator[1]" w:storeItemID="{6C3C8BC8-F283-45AE-878A-BAB7291924A1}"/>
              <w:text/>
            </w:sdtPr>
            <w:sdtEndPr/>
            <w:sdtContent>
              <w:p w:rsidR="006A027C" w:rsidRPr="00DB2F7B" w:rsidRDefault="006A027C" w:rsidP="00B440D3">
                <w:pPr>
                  <w:ind w:left="172"/>
                  <w:rPr>
                    <w:rFonts w:ascii="Times New Roman" w:hAnsi="Times New Roman" w:cs="Times New Roman"/>
                    <w:b/>
                    <w:sz w:val="28"/>
                    <w:szCs w:val="28"/>
                  </w:rPr>
                </w:pPr>
                <w:r w:rsidRPr="00DB2F7B">
                  <w:rPr>
                    <w:rFonts w:ascii="Times New Roman" w:hAnsi="Times New Roman" w:cs="Times New Roman"/>
                    <w:b/>
                    <w:color w:val="993300"/>
                    <w:sz w:val="24"/>
                    <w:szCs w:val="24"/>
                  </w:rPr>
                  <w:t xml:space="preserve">Автор: </w:t>
                </w:r>
                <w:r w:rsidR="00DB2F7B" w:rsidRPr="00DB2F7B">
                  <w:rPr>
                    <w:rFonts w:ascii="Times New Roman" w:hAnsi="Times New Roman" w:cs="Times New Roman"/>
                    <w:b/>
                    <w:color w:val="993300"/>
                    <w:sz w:val="24"/>
                    <w:szCs w:val="24"/>
                  </w:rPr>
                  <w:t xml:space="preserve"> </w:t>
                </w:r>
                <w:r w:rsidR="00E95F5A">
                  <w:rPr>
                    <w:rFonts w:ascii="Times New Roman" w:hAnsi="Times New Roman" w:cs="Times New Roman"/>
                    <w:b/>
                    <w:color w:val="993300"/>
                    <w:sz w:val="24"/>
                    <w:szCs w:val="24"/>
                  </w:rPr>
                  <w:t>Д</w:t>
                </w:r>
                <w:r w:rsidRPr="00DB2F7B">
                  <w:rPr>
                    <w:rFonts w:ascii="Times New Roman" w:hAnsi="Times New Roman" w:cs="Times New Roman"/>
                    <w:b/>
                    <w:color w:val="993300"/>
                    <w:sz w:val="24"/>
                    <w:szCs w:val="24"/>
                  </w:rPr>
                  <w:t>убинина                                     Алина Ивановна</w:t>
                </w:r>
              </w:p>
            </w:sdtContent>
          </w:sdt>
          <w:p w:rsidR="006A027C" w:rsidRPr="00DB2F7B" w:rsidRDefault="006A027C" w:rsidP="00B440D3">
            <w:pPr>
              <w:rPr>
                <w:rFonts w:ascii="Times New Roman" w:hAnsi="Times New Roman" w:cs="Times New Roman"/>
                <w:sz w:val="28"/>
                <w:szCs w:val="28"/>
              </w:rPr>
            </w:pPr>
          </w:p>
        </w:tc>
      </w:tr>
    </w:tbl>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rPr>
          <w:rFonts w:ascii="Times New Roman" w:hAnsi="Times New Roman" w:cs="Times New Roman"/>
          <w:sz w:val="28"/>
          <w:szCs w:val="28"/>
        </w:rPr>
      </w:pPr>
    </w:p>
    <w:p w:rsidR="006A027C" w:rsidRPr="00DB2F7B" w:rsidRDefault="006A027C" w:rsidP="00B440D3">
      <w:pPr>
        <w:spacing w:line="360" w:lineRule="auto"/>
        <w:jc w:val="center"/>
        <w:rPr>
          <w:rFonts w:ascii="Times New Roman" w:hAnsi="Times New Roman" w:cs="Times New Roman"/>
          <w:sz w:val="28"/>
          <w:szCs w:val="28"/>
        </w:rPr>
      </w:pPr>
    </w:p>
    <w:p w:rsidR="006A027C" w:rsidRDefault="006A027C" w:rsidP="00B440D3">
      <w:pPr>
        <w:spacing w:line="360" w:lineRule="auto"/>
        <w:jc w:val="center"/>
        <w:rPr>
          <w:rFonts w:ascii="Times New Roman" w:hAnsi="Times New Roman" w:cs="Times New Roman"/>
          <w:sz w:val="28"/>
          <w:szCs w:val="28"/>
        </w:rPr>
      </w:pPr>
    </w:p>
    <w:p w:rsidR="00CE6BD7" w:rsidRDefault="00CE6BD7" w:rsidP="00B440D3">
      <w:pPr>
        <w:spacing w:line="360" w:lineRule="auto"/>
        <w:jc w:val="center"/>
        <w:rPr>
          <w:rFonts w:ascii="Times New Roman" w:hAnsi="Times New Roman" w:cs="Times New Roman"/>
          <w:sz w:val="28"/>
          <w:szCs w:val="28"/>
        </w:rPr>
      </w:pPr>
    </w:p>
    <w:p w:rsidR="00CE6BD7" w:rsidRPr="00DB2F7B" w:rsidRDefault="00CE6BD7" w:rsidP="00B440D3">
      <w:pPr>
        <w:spacing w:line="360" w:lineRule="auto"/>
        <w:jc w:val="center"/>
        <w:rPr>
          <w:rFonts w:ascii="Times New Roman" w:hAnsi="Times New Roman" w:cs="Times New Roman"/>
          <w:sz w:val="28"/>
          <w:szCs w:val="28"/>
        </w:rPr>
      </w:pPr>
    </w:p>
    <w:p w:rsidR="006A027C" w:rsidRPr="008361D4" w:rsidRDefault="006A027C" w:rsidP="00B440D3">
      <w:pPr>
        <w:pStyle w:val="2"/>
        <w:spacing w:before="0" w:line="360" w:lineRule="auto"/>
        <w:jc w:val="center"/>
        <w:textAlignment w:val="baseline"/>
        <w:rPr>
          <w:rStyle w:val="sc-bznhio"/>
          <w:rFonts w:ascii="Times New Roman" w:hAnsi="Times New Roman" w:cs="Times New Roman"/>
          <w:bCs w:val="0"/>
          <w:color w:val="993300"/>
          <w:spacing w:val="-5"/>
          <w:sz w:val="28"/>
          <w:szCs w:val="28"/>
          <w:bdr w:val="none" w:sz="0" w:space="0" w:color="auto" w:frame="1"/>
        </w:rPr>
      </w:pPr>
      <w:r w:rsidRPr="008361D4">
        <w:rPr>
          <w:rFonts w:ascii="Times New Roman" w:hAnsi="Times New Roman" w:cs="Times New Roman"/>
          <w:color w:val="993300"/>
          <w:sz w:val="28"/>
          <w:szCs w:val="28"/>
        </w:rPr>
        <w:t>«</w:t>
      </w:r>
      <w:r w:rsidR="004820C4" w:rsidRPr="008361D4">
        <w:rPr>
          <w:rStyle w:val="sc-bznhio"/>
          <w:rFonts w:ascii="Times New Roman" w:hAnsi="Times New Roman" w:cs="Times New Roman"/>
          <w:bCs w:val="0"/>
          <w:color w:val="993300"/>
          <w:spacing w:val="-5"/>
          <w:sz w:val="28"/>
          <w:szCs w:val="28"/>
          <w:bdr w:val="none" w:sz="0" w:space="0" w:color="auto" w:frame="1"/>
        </w:rPr>
        <w:t>ФОРМИРОВАНИЕ ГРАЖДАНСКОЙ ПОЗИЦИИ</w:t>
      </w:r>
      <w:r w:rsidRPr="008361D4">
        <w:rPr>
          <w:rStyle w:val="sc-bznhio"/>
          <w:rFonts w:ascii="Times New Roman" w:hAnsi="Times New Roman" w:cs="Times New Roman"/>
          <w:bCs w:val="0"/>
          <w:color w:val="993300"/>
          <w:spacing w:val="-5"/>
          <w:sz w:val="28"/>
          <w:szCs w:val="28"/>
          <w:bdr w:val="none" w:sz="0" w:space="0" w:color="auto" w:frame="1"/>
        </w:rPr>
        <w:t xml:space="preserve"> СТУДЕНТОВ</w:t>
      </w:r>
    </w:p>
    <w:p w:rsidR="006A027C" w:rsidRPr="008361D4" w:rsidRDefault="004820C4" w:rsidP="00B440D3">
      <w:pPr>
        <w:pStyle w:val="2"/>
        <w:spacing w:before="0" w:line="360" w:lineRule="auto"/>
        <w:jc w:val="center"/>
        <w:textAlignment w:val="baseline"/>
        <w:rPr>
          <w:rFonts w:ascii="Times New Roman" w:hAnsi="Times New Roman" w:cs="Times New Roman"/>
          <w:color w:val="993300"/>
          <w:spacing w:val="-5"/>
          <w:sz w:val="28"/>
          <w:szCs w:val="28"/>
        </w:rPr>
      </w:pPr>
      <w:r w:rsidRPr="008361D4">
        <w:rPr>
          <w:rStyle w:val="sc-bznhio"/>
          <w:rFonts w:ascii="Times New Roman" w:hAnsi="Times New Roman" w:cs="Times New Roman"/>
          <w:bCs w:val="0"/>
          <w:color w:val="993300"/>
          <w:spacing w:val="-5"/>
          <w:sz w:val="28"/>
          <w:szCs w:val="28"/>
          <w:bdr w:val="none" w:sz="0" w:space="0" w:color="auto" w:frame="1"/>
        </w:rPr>
        <w:t>СРЕДСТВАМИ ХУДОЖЕСТВЕННО-ЭСТЕТИЧЕСКОГО ВОСПИТАНИЯ</w:t>
      </w:r>
      <w:r w:rsidR="006A027C" w:rsidRPr="008361D4">
        <w:rPr>
          <w:rStyle w:val="sc-bznhio"/>
          <w:rFonts w:ascii="Times New Roman" w:hAnsi="Times New Roman" w:cs="Times New Roman"/>
          <w:bCs w:val="0"/>
          <w:color w:val="993300"/>
          <w:spacing w:val="-5"/>
          <w:sz w:val="28"/>
          <w:szCs w:val="28"/>
          <w:bdr w:val="none" w:sz="0" w:space="0" w:color="auto" w:frame="1"/>
        </w:rPr>
        <w:t>»</w:t>
      </w:r>
    </w:p>
    <w:p w:rsidR="006A027C" w:rsidRPr="00DB2F7B" w:rsidRDefault="006A027C" w:rsidP="00B440D3">
      <w:pPr>
        <w:spacing w:after="0" w:line="360" w:lineRule="auto"/>
        <w:jc w:val="center"/>
        <w:rPr>
          <w:rFonts w:ascii="Times New Roman" w:hAnsi="Times New Roman" w:cs="Times New Roman"/>
          <w:b/>
          <w:color w:val="800000"/>
          <w:sz w:val="28"/>
          <w:szCs w:val="28"/>
        </w:rPr>
      </w:pPr>
    </w:p>
    <w:p w:rsidR="006A027C" w:rsidRPr="00DB2F7B" w:rsidRDefault="006A027C" w:rsidP="00B440D3">
      <w:pPr>
        <w:jc w:val="center"/>
        <w:rPr>
          <w:rFonts w:ascii="Times New Roman" w:hAnsi="Times New Roman" w:cs="Times New Roman"/>
          <w:b/>
          <w:color w:val="800000"/>
          <w:sz w:val="28"/>
          <w:szCs w:val="28"/>
        </w:rPr>
      </w:pPr>
    </w:p>
    <w:tbl>
      <w:tblPr>
        <w:tblpPr w:leftFromText="187" w:rightFromText="187" w:vertAnchor="page" w:horzAnchor="margin" w:tblpY="14221"/>
        <w:tblW w:w="5000" w:type="pct"/>
        <w:tblLook w:val="04A0" w:firstRow="1" w:lastRow="0" w:firstColumn="1" w:lastColumn="0" w:noHBand="0" w:noVBand="1"/>
      </w:tblPr>
      <w:tblGrid>
        <w:gridCol w:w="9714"/>
      </w:tblGrid>
      <w:tr w:rsidR="006A027C" w:rsidRPr="00DB2F7B" w:rsidTr="00483F71">
        <w:tc>
          <w:tcPr>
            <w:tcW w:w="0" w:type="auto"/>
          </w:tcPr>
          <w:p w:rsidR="006A027C" w:rsidRPr="00DB2F7B" w:rsidRDefault="006A027C" w:rsidP="00B440D3">
            <w:pPr>
              <w:rPr>
                <w:rFonts w:ascii="Times New Roman" w:hAnsi="Times New Roman" w:cs="Times New Roman"/>
                <w:b/>
                <w:bCs/>
                <w:color w:val="000000" w:themeColor="text1"/>
                <w:sz w:val="28"/>
                <w:szCs w:val="28"/>
              </w:rPr>
            </w:pPr>
            <w:r w:rsidRPr="00DB2F7B">
              <w:rPr>
                <w:rFonts w:ascii="Times New Roman" w:hAnsi="Times New Roman" w:cs="Times New Roman"/>
                <w:b/>
                <w:bCs/>
                <w:color w:val="000000" w:themeColor="text1"/>
                <w:sz w:val="28"/>
                <w:szCs w:val="28"/>
              </w:rPr>
              <w:t>[</w:t>
            </w:r>
            <w:sdt>
              <w:sdtPr>
                <w:rPr>
                  <w:rFonts w:ascii="Times New Roman" w:hAnsi="Times New Roman" w:cs="Times New Roman"/>
                  <w:b/>
                  <w:bCs/>
                  <w:color w:val="993300"/>
                  <w:sz w:val="24"/>
                  <w:szCs w:val="24"/>
                </w:rPr>
                <w:alias w:val="Название"/>
                <w:id w:val="15676137"/>
                <w:dataBinding w:prefixMappings="xmlns:ns0='http://schemas.openxmlformats.org/package/2006/metadata/core-properties' xmlns:ns1='http://purl.org/dc/elements/1.1/'" w:xpath="/ns0:coreProperties[1]/ns1:title[1]" w:storeItemID="{6C3C8BC8-F283-45AE-878A-BAB7291924A1}"/>
                <w:text/>
              </w:sdtPr>
              <w:sdtEndPr/>
              <w:sdtContent>
                <w:r w:rsidR="00B334AC" w:rsidRPr="00B334AC">
                  <w:rPr>
                    <w:rFonts w:ascii="Times New Roman" w:hAnsi="Times New Roman" w:cs="Times New Roman"/>
                    <w:b/>
                    <w:bCs/>
                    <w:color w:val="993300"/>
                    <w:sz w:val="24"/>
                    <w:szCs w:val="24"/>
                  </w:rPr>
                  <w:t xml:space="preserve">ПЕДАГОГИЧЕСКИЙ ОПЫТ                                                                                             </w:t>
                </w:r>
                <w:r w:rsidR="00B334AC">
                  <w:rPr>
                    <w:rFonts w:ascii="Times New Roman" w:hAnsi="Times New Roman" w:cs="Times New Roman"/>
                    <w:b/>
                    <w:bCs/>
                    <w:color w:val="993300"/>
                    <w:sz w:val="24"/>
                    <w:szCs w:val="24"/>
                  </w:rPr>
                  <w:t>классного</w:t>
                </w:r>
                <w:r w:rsidR="000506F1">
                  <w:rPr>
                    <w:rFonts w:ascii="Times New Roman" w:hAnsi="Times New Roman" w:cs="Times New Roman"/>
                    <w:b/>
                    <w:bCs/>
                    <w:color w:val="993300"/>
                    <w:sz w:val="24"/>
                    <w:szCs w:val="24"/>
                  </w:rPr>
                  <w:t xml:space="preserve"> руководителя</w:t>
                </w:r>
                <w:r w:rsidR="004820C4" w:rsidRPr="00B334AC">
                  <w:rPr>
                    <w:rFonts w:ascii="Times New Roman" w:hAnsi="Times New Roman" w:cs="Times New Roman"/>
                    <w:b/>
                    <w:bCs/>
                    <w:color w:val="993300"/>
                    <w:sz w:val="24"/>
                    <w:szCs w:val="24"/>
                  </w:rPr>
                  <w:t xml:space="preserve"> 3 курса группы Э-390 специальности 21.02.01 Разработка и эксплуатация нефтяных и газовых месторождений</w:t>
                </w:r>
              </w:sdtContent>
            </w:sdt>
            <w:r w:rsidRPr="00DB2F7B">
              <w:rPr>
                <w:rFonts w:ascii="Times New Roman" w:hAnsi="Times New Roman" w:cs="Times New Roman"/>
                <w:b/>
                <w:bCs/>
                <w:color w:val="000000" w:themeColor="text1"/>
                <w:sz w:val="28"/>
                <w:szCs w:val="28"/>
              </w:rPr>
              <w:t>]</w:t>
            </w:r>
          </w:p>
        </w:tc>
      </w:tr>
      <w:tr w:rsidR="006A027C" w:rsidRPr="00DB2F7B" w:rsidTr="00483F71">
        <w:tc>
          <w:tcPr>
            <w:tcW w:w="0" w:type="auto"/>
          </w:tcPr>
          <w:p w:rsidR="006A027C" w:rsidRPr="00DB2F7B" w:rsidRDefault="006A027C" w:rsidP="00B440D3">
            <w:pPr>
              <w:rPr>
                <w:rFonts w:ascii="Times New Roman" w:hAnsi="Times New Roman" w:cs="Times New Roman"/>
                <w:sz w:val="28"/>
                <w:szCs w:val="28"/>
              </w:rPr>
            </w:pPr>
          </w:p>
        </w:tc>
      </w:tr>
    </w:tbl>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rPr>
          <w:rFonts w:ascii="Times New Roman" w:hAnsi="Times New Roman" w:cs="Times New Roman"/>
          <w:b/>
          <w:bCs/>
          <w:color w:val="C00000"/>
          <w:sz w:val="28"/>
          <w:szCs w:val="28"/>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CB7C8D" w:rsidRDefault="006A027C" w:rsidP="00B440D3">
      <w:pPr>
        <w:jc w:val="center"/>
        <w:rPr>
          <w:rFonts w:ascii="Times New Roman" w:hAnsi="Times New Roman" w:cs="Times New Roman"/>
          <w:b/>
          <w:bCs/>
          <w:color w:val="993300"/>
          <w:sz w:val="28"/>
          <w:szCs w:val="28"/>
        </w:rPr>
      </w:pPr>
      <w:r w:rsidRPr="00CB7C8D">
        <w:rPr>
          <w:rFonts w:ascii="Times New Roman" w:hAnsi="Times New Roman" w:cs="Times New Roman"/>
          <w:b/>
          <w:bCs/>
          <w:color w:val="993300"/>
          <w:sz w:val="28"/>
          <w:szCs w:val="28"/>
        </w:rPr>
        <w:t>СОДЕРЖАНИЕ</w:t>
      </w:r>
    </w:p>
    <w:p w:rsidR="006A027C" w:rsidRPr="00DB2F7B" w:rsidRDefault="006A027C" w:rsidP="00B440D3">
      <w:pPr>
        <w:jc w:val="center"/>
        <w:rPr>
          <w:rFonts w:ascii="Times New Roman" w:hAnsi="Times New Roman" w:cs="Times New Roman"/>
          <w:b/>
          <w:bCs/>
          <w:color w:val="7E0000"/>
          <w:sz w:val="28"/>
          <w:szCs w:val="28"/>
        </w:rPr>
      </w:pPr>
    </w:p>
    <w:tbl>
      <w:tblPr>
        <w:tblW w:w="9606" w:type="dxa"/>
        <w:tblLook w:val="04A0" w:firstRow="1" w:lastRow="0" w:firstColumn="1" w:lastColumn="0" w:noHBand="0" w:noVBand="1"/>
      </w:tblPr>
      <w:tblGrid>
        <w:gridCol w:w="8472"/>
        <w:gridCol w:w="1134"/>
      </w:tblGrid>
      <w:tr w:rsidR="006A027C" w:rsidRPr="009C7DCD" w:rsidTr="009659A3">
        <w:tc>
          <w:tcPr>
            <w:tcW w:w="8472" w:type="dxa"/>
          </w:tcPr>
          <w:p w:rsidR="006A027C" w:rsidRPr="009C7DCD" w:rsidRDefault="006A027C" w:rsidP="00B440D3">
            <w:pPr>
              <w:pStyle w:val="a3"/>
              <w:spacing w:after="0"/>
              <w:ind w:left="0"/>
              <w:rPr>
                <w:rFonts w:ascii="Times New Roman" w:hAnsi="Times New Roman" w:cs="Times New Roman"/>
                <w:sz w:val="26"/>
                <w:szCs w:val="26"/>
              </w:rPr>
            </w:pPr>
            <w:r w:rsidRPr="009C7DCD">
              <w:rPr>
                <w:rFonts w:ascii="Times New Roman" w:hAnsi="Times New Roman" w:cs="Times New Roman"/>
                <w:sz w:val="26"/>
                <w:szCs w:val="26"/>
              </w:rPr>
              <w:t>1.</w:t>
            </w:r>
            <w:r w:rsidR="005F4ADC" w:rsidRPr="009C7DCD">
              <w:rPr>
                <w:rFonts w:ascii="Times New Roman" w:hAnsi="Times New Roman" w:cs="Times New Roman"/>
                <w:sz w:val="26"/>
                <w:szCs w:val="26"/>
              </w:rPr>
              <w:t xml:space="preserve">    </w:t>
            </w:r>
            <w:r w:rsidRPr="009C7DCD">
              <w:rPr>
                <w:rFonts w:ascii="Times New Roman" w:hAnsi="Times New Roman" w:cs="Times New Roman"/>
                <w:sz w:val="26"/>
                <w:szCs w:val="26"/>
              </w:rPr>
              <w:t>Информация об опыте:</w:t>
            </w:r>
          </w:p>
          <w:p w:rsidR="006A027C" w:rsidRPr="009C7DCD" w:rsidRDefault="005F4ADC" w:rsidP="00B440D3">
            <w:pPr>
              <w:spacing w:after="0"/>
              <w:rPr>
                <w:rFonts w:ascii="Times New Roman" w:hAnsi="Times New Roman" w:cs="Times New Roman"/>
                <w:sz w:val="26"/>
                <w:szCs w:val="26"/>
              </w:rPr>
            </w:pPr>
            <w:r w:rsidRPr="009C7DCD">
              <w:rPr>
                <w:rFonts w:ascii="Times New Roman" w:hAnsi="Times New Roman" w:cs="Times New Roman"/>
                <w:sz w:val="26"/>
                <w:szCs w:val="26"/>
              </w:rPr>
              <w:t>1.1.</w:t>
            </w:r>
            <w:r w:rsidR="005C0B66">
              <w:rPr>
                <w:rFonts w:ascii="Times New Roman" w:hAnsi="Times New Roman" w:cs="Times New Roman"/>
                <w:sz w:val="26"/>
                <w:szCs w:val="26"/>
              </w:rPr>
              <w:t xml:space="preserve"> </w:t>
            </w:r>
            <w:r w:rsidR="006A027C" w:rsidRPr="009C7DCD">
              <w:rPr>
                <w:rFonts w:ascii="Times New Roman" w:hAnsi="Times New Roman" w:cs="Times New Roman"/>
                <w:sz w:val="26"/>
                <w:szCs w:val="26"/>
              </w:rPr>
              <w:t>Актуальность</w:t>
            </w:r>
          </w:p>
          <w:p w:rsidR="006A027C" w:rsidRPr="009C7DCD" w:rsidRDefault="00D70C62" w:rsidP="00B440D3">
            <w:pPr>
              <w:spacing w:after="0"/>
              <w:rPr>
                <w:rFonts w:ascii="Times New Roman" w:hAnsi="Times New Roman" w:cs="Times New Roman"/>
                <w:sz w:val="26"/>
                <w:szCs w:val="26"/>
              </w:rPr>
            </w:pPr>
            <w:r w:rsidRPr="009C7DCD">
              <w:rPr>
                <w:rFonts w:ascii="Times New Roman" w:hAnsi="Times New Roman" w:cs="Times New Roman"/>
                <w:sz w:val="26"/>
                <w:szCs w:val="26"/>
              </w:rPr>
              <w:t>1.2</w:t>
            </w:r>
            <w:r w:rsidR="005F4ADC" w:rsidRPr="009C7DCD">
              <w:rPr>
                <w:rFonts w:ascii="Times New Roman" w:hAnsi="Times New Roman" w:cs="Times New Roman"/>
                <w:sz w:val="26"/>
                <w:szCs w:val="26"/>
              </w:rPr>
              <w:t>.</w:t>
            </w:r>
            <w:r w:rsidR="005C0B66">
              <w:rPr>
                <w:rFonts w:ascii="Times New Roman" w:hAnsi="Times New Roman" w:cs="Times New Roman"/>
                <w:sz w:val="26"/>
                <w:szCs w:val="26"/>
              </w:rPr>
              <w:t xml:space="preserve"> </w:t>
            </w:r>
            <w:r w:rsidR="006A027C" w:rsidRPr="009C7DCD">
              <w:rPr>
                <w:rFonts w:ascii="Times New Roman" w:hAnsi="Times New Roman" w:cs="Times New Roman"/>
                <w:sz w:val="26"/>
                <w:szCs w:val="26"/>
              </w:rPr>
              <w:t>Цель исследования</w:t>
            </w:r>
          </w:p>
          <w:p w:rsidR="006A027C" w:rsidRPr="009C7DCD" w:rsidRDefault="00D70C62" w:rsidP="00B440D3">
            <w:pPr>
              <w:spacing w:after="0"/>
              <w:rPr>
                <w:rFonts w:ascii="Times New Roman" w:hAnsi="Times New Roman" w:cs="Times New Roman"/>
                <w:sz w:val="26"/>
                <w:szCs w:val="26"/>
              </w:rPr>
            </w:pPr>
            <w:r w:rsidRPr="009C7DCD">
              <w:rPr>
                <w:rFonts w:ascii="Times New Roman" w:hAnsi="Times New Roman" w:cs="Times New Roman"/>
                <w:sz w:val="26"/>
                <w:szCs w:val="26"/>
              </w:rPr>
              <w:t>1.3</w:t>
            </w:r>
            <w:r w:rsidR="005F4ADC" w:rsidRPr="009C7DCD">
              <w:rPr>
                <w:rFonts w:ascii="Times New Roman" w:hAnsi="Times New Roman" w:cs="Times New Roman"/>
                <w:sz w:val="26"/>
                <w:szCs w:val="26"/>
              </w:rPr>
              <w:t>.</w:t>
            </w:r>
            <w:r w:rsidR="005C0B66">
              <w:rPr>
                <w:rFonts w:ascii="Times New Roman" w:hAnsi="Times New Roman" w:cs="Times New Roman"/>
                <w:sz w:val="26"/>
                <w:szCs w:val="26"/>
              </w:rPr>
              <w:t xml:space="preserve"> </w:t>
            </w:r>
            <w:r w:rsidR="006A027C" w:rsidRPr="009C7DCD">
              <w:rPr>
                <w:rFonts w:ascii="Times New Roman" w:hAnsi="Times New Roman" w:cs="Times New Roman"/>
                <w:sz w:val="26"/>
                <w:szCs w:val="26"/>
              </w:rPr>
              <w:t>Предмет исследования</w:t>
            </w:r>
          </w:p>
          <w:p w:rsidR="006A027C" w:rsidRPr="009C7DCD" w:rsidRDefault="00D70C62" w:rsidP="009659A3">
            <w:pPr>
              <w:spacing w:after="0"/>
              <w:rPr>
                <w:rFonts w:ascii="Times New Roman" w:hAnsi="Times New Roman" w:cs="Times New Roman"/>
                <w:sz w:val="26"/>
                <w:szCs w:val="26"/>
              </w:rPr>
            </w:pPr>
            <w:r w:rsidRPr="009C7DCD">
              <w:rPr>
                <w:rFonts w:ascii="Times New Roman" w:hAnsi="Times New Roman" w:cs="Times New Roman"/>
                <w:sz w:val="26"/>
                <w:szCs w:val="26"/>
              </w:rPr>
              <w:t>1.4</w:t>
            </w:r>
            <w:r w:rsidR="005F4ADC" w:rsidRPr="009C7DCD">
              <w:rPr>
                <w:rFonts w:ascii="Times New Roman" w:hAnsi="Times New Roman" w:cs="Times New Roman"/>
                <w:sz w:val="26"/>
                <w:szCs w:val="26"/>
              </w:rPr>
              <w:t>.</w:t>
            </w:r>
            <w:r w:rsidR="005C0B66">
              <w:rPr>
                <w:rFonts w:ascii="Times New Roman" w:hAnsi="Times New Roman" w:cs="Times New Roman"/>
                <w:sz w:val="26"/>
                <w:szCs w:val="26"/>
              </w:rPr>
              <w:t xml:space="preserve"> </w:t>
            </w:r>
            <w:r w:rsidR="006A027C" w:rsidRPr="009C7DCD">
              <w:rPr>
                <w:rFonts w:ascii="Times New Roman" w:hAnsi="Times New Roman" w:cs="Times New Roman"/>
                <w:sz w:val="26"/>
                <w:szCs w:val="26"/>
              </w:rPr>
              <w:t>Новизна предлагаемого подхода</w:t>
            </w:r>
          </w:p>
        </w:tc>
        <w:tc>
          <w:tcPr>
            <w:tcW w:w="1134" w:type="dxa"/>
            <w:vAlign w:val="center"/>
          </w:tcPr>
          <w:p w:rsidR="006A027C" w:rsidRPr="009C7DCD" w:rsidRDefault="006A027C" w:rsidP="00B440D3">
            <w:pPr>
              <w:spacing w:after="0" w:line="240" w:lineRule="auto"/>
              <w:jc w:val="center"/>
              <w:rPr>
                <w:rFonts w:ascii="Times New Roman" w:hAnsi="Times New Roman" w:cs="Times New Roman"/>
                <w:sz w:val="26"/>
                <w:szCs w:val="26"/>
              </w:rPr>
            </w:pPr>
          </w:p>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3</w:t>
            </w:r>
          </w:p>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3</w:t>
            </w:r>
          </w:p>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3</w:t>
            </w:r>
          </w:p>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3</w:t>
            </w:r>
          </w:p>
          <w:p w:rsidR="006A027C" w:rsidRPr="009C7DCD" w:rsidRDefault="006A027C" w:rsidP="00B440D3">
            <w:pPr>
              <w:spacing w:after="0" w:line="240" w:lineRule="auto"/>
              <w:jc w:val="center"/>
              <w:rPr>
                <w:rFonts w:ascii="Times New Roman" w:hAnsi="Times New Roman" w:cs="Times New Roman"/>
                <w:sz w:val="26"/>
                <w:szCs w:val="26"/>
              </w:rPr>
            </w:pPr>
          </w:p>
        </w:tc>
      </w:tr>
      <w:tr w:rsidR="006A027C" w:rsidRPr="009C7DCD" w:rsidTr="009659A3">
        <w:tc>
          <w:tcPr>
            <w:tcW w:w="8472" w:type="dxa"/>
          </w:tcPr>
          <w:p w:rsidR="006A027C" w:rsidRPr="009C7DCD" w:rsidRDefault="006A027C" w:rsidP="00B440D3">
            <w:pPr>
              <w:spacing w:after="0"/>
              <w:rPr>
                <w:rFonts w:ascii="Times New Roman" w:hAnsi="Times New Roman" w:cs="Times New Roman"/>
                <w:sz w:val="26"/>
                <w:szCs w:val="26"/>
              </w:rPr>
            </w:pPr>
            <w:r w:rsidRPr="009C7DCD">
              <w:rPr>
                <w:rFonts w:ascii="Times New Roman" w:hAnsi="Times New Roman" w:cs="Times New Roman"/>
                <w:sz w:val="26"/>
                <w:szCs w:val="26"/>
              </w:rPr>
              <w:t xml:space="preserve">2. </w:t>
            </w:r>
            <w:r w:rsidR="005F4ADC" w:rsidRPr="009C7DCD">
              <w:rPr>
                <w:rFonts w:ascii="Times New Roman" w:hAnsi="Times New Roman" w:cs="Times New Roman"/>
                <w:sz w:val="26"/>
                <w:szCs w:val="26"/>
              </w:rPr>
              <w:t xml:space="preserve">   </w:t>
            </w:r>
            <w:r w:rsidRPr="009C7DCD">
              <w:rPr>
                <w:rFonts w:ascii="Times New Roman" w:hAnsi="Times New Roman" w:cs="Times New Roman"/>
                <w:sz w:val="26"/>
                <w:szCs w:val="26"/>
              </w:rPr>
              <w:t>Теоретические основы опыта</w:t>
            </w:r>
          </w:p>
        </w:tc>
        <w:tc>
          <w:tcPr>
            <w:tcW w:w="1134" w:type="dxa"/>
          </w:tcPr>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5</w:t>
            </w:r>
          </w:p>
        </w:tc>
      </w:tr>
      <w:tr w:rsidR="006A027C" w:rsidRPr="009C7DCD" w:rsidTr="009659A3">
        <w:tc>
          <w:tcPr>
            <w:tcW w:w="8472" w:type="dxa"/>
          </w:tcPr>
          <w:p w:rsidR="006A027C" w:rsidRPr="009C7DCD" w:rsidRDefault="006A027C" w:rsidP="009659A3">
            <w:pPr>
              <w:spacing w:after="0"/>
              <w:rPr>
                <w:rFonts w:ascii="Times New Roman" w:hAnsi="Times New Roman" w:cs="Times New Roman"/>
                <w:sz w:val="26"/>
                <w:szCs w:val="26"/>
              </w:rPr>
            </w:pPr>
            <w:r w:rsidRPr="009C7DCD">
              <w:rPr>
                <w:rFonts w:ascii="Times New Roman" w:hAnsi="Times New Roman" w:cs="Times New Roman"/>
                <w:sz w:val="26"/>
                <w:szCs w:val="26"/>
              </w:rPr>
              <w:t>3.</w:t>
            </w:r>
            <w:r w:rsidR="005F4ADC" w:rsidRPr="009C7DCD">
              <w:rPr>
                <w:rFonts w:ascii="Times New Roman" w:hAnsi="Times New Roman" w:cs="Times New Roman"/>
                <w:sz w:val="26"/>
                <w:szCs w:val="26"/>
              </w:rPr>
              <w:t xml:space="preserve">    </w:t>
            </w:r>
            <w:r w:rsidRPr="009C7DCD">
              <w:rPr>
                <w:rFonts w:ascii="Times New Roman" w:hAnsi="Times New Roman" w:cs="Times New Roman"/>
                <w:sz w:val="26"/>
                <w:szCs w:val="26"/>
              </w:rPr>
              <w:t xml:space="preserve">Технология опыта   </w:t>
            </w:r>
          </w:p>
        </w:tc>
        <w:tc>
          <w:tcPr>
            <w:tcW w:w="1134" w:type="dxa"/>
          </w:tcPr>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10</w:t>
            </w:r>
          </w:p>
        </w:tc>
      </w:tr>
      <w:tr w:rsidR="006A027C" w:rsidRPr="009C7DCD" w:rsidTr="009659A3">
        <w:tc>
          <w:tcPr>
            <w:tcW w:w="8472" w:type="dxa"/>
          </w:tcPr>
          <w:p w:rsidR="006A027C" w:rsidRPr="009C7DCD" w:rsidRDefault="006A027C" w:rsidP="00B440D3">
            <w:pPr>
              <w:spacing w:after="0"/>
              <w:rPr>
                <w:rFonts w:ascii="Times New Roman" w:hAnsi="Times New Roman" w:cs="Times New Roman"/>
                <w:sz w:val="26"/>
                <w:szCs w:val="26"/>
              </w:rPr>
            </w:pPr>
            <w:r w:rsidRPr="009C7DCD">
              <w:rPr>
                <w:rFonts w:ascii="Times New Roman" w:hAnsi="Times New Roman" w:cs="Times New Roman"/>
                <w:sz w:val="26"/>
                <w:szCs w:val="26"/>
              </w:rPr>
              <w:t>4. Заключение</w:t>
            </w:r>
          </w:p>
        </w:tc>
        <w:tc>
          <w:tcPr>
            <w:tcW w:w="1134" w:type="dxa"/>
          </w:tcPr>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14</w:t>
            </w:r>
          </w:p>
        </w:tc>
      </w:tr>
      <w:tr w:rsidR="006A027C" w:rsidRPr="009C7DCD" w:rsidTr="009659A3">
        <w:tc>
          <w:tcPr>
            <w:tcW w:w="8472" w:type="dxa"/>
          </w:tcPr>
          <w:p w:rsidR="006A027C" w:rsidRPr="009C7DCD" w:rsidRDefault="006A027C" w:rsidP="009659A3">
            <w:pPr>
              <w:spacing w:after="0"/>
              <w:rPr>
                <w:rFonts w:ascii="Times New Roman" w:hAnsi="Times New Roman" w:cs="Times New Roman"/>
                <w:sz w:val="26"/>
                <w:szCs w:val="26"/>
              </w:rPr>
            </w:pPr>
            <w:r w:rsidRPr="009C7DCD">
              <w:rPr>
                <w:rFonts w:ascii="Times New Roman" w:hAnsi="Times New Roman" w:cs="Times New Roman"/>
                <w:sz w:val="26"/>
                <w:szCs w:val="26"/>
              </w:rPr>
              <w:t xml:space="preserve">5. </w:t>
            </w:r>
            <w:r w:rsidR="009659A3" w:rsidRPr="009C7DCD">
              <w:rPr>
                <w:rFonts w:ascii="Times New Roman" w:hAnsi="Times New Roman" w:cs="Times New Roman"/>
                <w:sz w:val="26"/>
                <w:szCs w:val="26"/>
              </w:rPr>
              <w:t>Список</w:t>
            </w:r>
            <w:r w:rsidRPr="009C7DCD">
              <w:rPr>
                <w:rFonts w:ascii="Times New Roman" w:hAnsi="Times New Roman" w:cs="Times New Roman"/>
                <w:sz w:val="26"/>
                <w:szCs w:val="26"/>
              </w:rPr>
              <w:t xml:space="preserve"> литератур</w:t>
            </w:r>
            <w:r w:rsidR="009659A3" w:rsidRPr="009C7DCD">
              <w:rPr>
                <w:rFonts w:ascii="Times New Roman" w:hAnsi="Times New Roman" w:cs="Times New Roman"/>
                <w:sz w:val="26"/>
                <w:szCs w:val="26"/>
              </w:rPr>
              <w:t>ы</w:t>
            </w:r>
          </w:p>
        </w:tc>
        <w:tc>
          <w:tcPr>
            <w:tcW w:w="1134" w:type="dxa"/>
          </w:tcPr>
          <w:p w:rsidR="006A027C" w:rsidRPr="009C7DCD" w:rsidRDefault="006A027C" w:rsidP="00B440D3">
            <w:pPr>
              <w:spacing w:after="0" w:line="240" w:lineRule="auto"/>
              <w:jc w:val="center"/>
              <w:rPr>
                <w:rFonts w:ascii="Times New Roman" w:hAnsi="Times New Roman" w:cs="Times New Roman"/>
                <w:sz w:val="26"/>
                <w:szCs w:val="26"/>
              </w:rPr>
            </w:pPr>
            <w:r w:rsidRPr="009C7DCD">
              <w:rPr>
                <w:rFonts w:ascii="Times New Roman" w:hAnsi="Times New Roman" w:cs="Times New Roman"/>
                <w:sz w:val="26"/>
                <w:szCs w:val="26"/>
              </w:rPr>
              <w:t>15</w:t>
            </w:r>
          </w:p>
        </w:tc>
      </w:tr>
      <w:tr w:rsidR="006A027C" w:rsidRPr="009C7DCD" w:rsidTr="009659A3">
        <w:trPr>
          <w:trHeight w:val="2216"/>
        </w:trPr>
        <w:tc>
          <w:tcPr>
            <w:tcW w:w="8472" w:type="dxa"/>
          </w:tcPr>
          <w:p w:rsidR="006A027C" w:rsidRPr="009C7DCD" w:rsidRDefault="006A027C" w:rsidP="00B440D3">
            <w:pPr>
              <w:spacing w:after="0"/>
              <w:rPr>
                <w:rFonts w:ascii="Times New Roman" w:hAnsi="Times New Roman" w:cs="Times New Roman"/>
                <w:sz w:val="26"/>
                <w:szCs w:val="26"/>
              </w:rPr>
            </w:pPr>
            <w:r w:rsidRPr="009C7DCD">
              <w:rPr>
                <w:rFonts w:ascii="Times New Roman" w:hAnsi="Times New Roman" w:cs="Times New Roman"/>
                <w:sz w:val="26"/>
                <w:szCs w:val="26"/>
              </w:rPr>
              <w:t>6. Приложения:</w:t>
            </w:r>
          </w:p>
          <w:p w:rsidR="009B541A" w:rsidRPr="009C7DCD" w:rsidRDefault="006A027C" w:rsidP="00B440D3">
            <w:pPr>
              <w:shd w:val="clear" w:color="auto" w:fill="FFFFFF" w:themeFill="background1"/>
              <w:spacing w:after="0"/>
              <w:textAlignment w:val="baseline"/>
              <w:outlineLvl w:val="1"/>
              <w:rPr>
                <w:rFonts w:ascii="Times New Roman" w:eastAsia="Times New Roman" w:hAnsi="Times New Roman" w:cs="Times New Roman"/>
                <w:spacing w:val="-5"/>
                <w:sz w:val="26"/>
                <w:szCs w:val="26"/>
                <w:lang w:eastAsia="ru-RU"/>
              </w:rPr>
            </w:pPr>
            <w:r w:rsidRPr="009C7DCD">
              <w:rPr>
                <w:rFonts w:ascii="Times New Roman" w:hAnsi="Times New Roman" w:cs="Times New Roman"/>
                <w:sz w:val="26"/>
                <w:szCs w:val="26"/>
              </w:rPr>
              <w:t>Приложен</w:t>
            </w:r>
            <w:r w:rsidR="00D76E11" w:rsidRPr="009C7DCD">
              <w:rPr>
                <w:rFonts w:ascii="Times New Roman" w:hAnsi="Times New Roman" w:cs="Times New Roman"/>
                <w:sz w:val="26"/>
                <w:szCs w:val="26"/>
              </w:rPr>
              <w:t xml:space="preserve">ие 1. </w:t>
            </w:r>
            <w:r w:rsidR="009B541A" w:rsidRPr="009C7DCD">
              <w:rPr>
                <w:rFonts w:ascii="Times New Roman" w:hAnsi="Times New Roman" w:cs="Times New Roman"/>
                <w:sz w:val="26"/>
                <w:szCs w:val="26"/>
              </w:rPr>
              <w:t>Анкета</w:t>
            </w:r>
            <w:r w:rsidR="009B541A" w:rsidRPr="009C7DCD">
              <w:rPr>
                <w:rFonts w:ascii="Times New Roman" w:eastAsia="Times New Roman" w:hAnsi="Times New Roman" w:cs="Times New Roman"/>
                <w:spacing w:val="-5"/>
                <w:sz w:val="26"/>
                <w:szCs w:val="26"/>
                <w:lang w:eastAsia="ru-RU"/>
              </w:rPr>
              <w:t xml:space="preserve"> «Выявление уровня художественно-эстетического воспитания </w:t>
            </w:r>
            <w:r w:rsidR="00B57DEB" w:rsidRPr="009C7DCD">
              <w:rPr>
                <w:rFonts w:ascii="Times New Roman" w:eastAsia="Times New Roman" w:hAnsi="Times New Roman" w:cs="Times New Roman"/>
                <w:spacing w:val="-5"/>
                <w:sz w:val="26"/>
                <w:szCs w:val="26"/>
                <w:lang w:eastAsia="ru-RU"/>
              </w:rPr>
              <w:t>обучающихся</w:t>
            </w:r>
            <w:r w:rsidR="009B541A" w:rsidRPr="009C7DCD">
              <w:rPr>
                <w:rFonts w:ascii="Times New Roman" w:eastAsia="Times New Roman" w:hAnsi="Times New Roman" w:cs="Times New Roman"/>
                <w:spacing w:val="-5"/>
                <w:sz w:val="26"/>
                <w:szCs w:val="26"/>
                <w:lang w:eastAsia="ru-RU"/>
              </w:rPr>
              <w:t xml:space="preserve"> </w:t>
            </w:r>
            <w:r w:rsidR="00B57DEB" w:rsidRPr="009C7DCD">
              <w:rPr>
                <w:rFonts w:ascii="Times New Roman" w:eastAsia="Times New Roman" w:hAnsi="Times New Roman" w:cs="Times New Roman"/>
                <w:spacing w:val="-5"/>
                <w:sz w:val="26"/>
                <w:szCs w:val="26"/>
                <w:lang w:eastAsia="ru-RU"/>
              </w:rPr>
              <w:t>1</w:t>
            </w:r>
            <w:r w:rsidR="00B57DEB" w:rsidRPr="009C7DCD">
              <w:rPr>
                <w:rFonts w:ascii="Times New Roman" w:eastAsia="Times New Roman" w:hAnsi="Times New Roman" w:cs="Times New Roman"/>
                <w:spacing w:val="-5"/>
                <w:sz w:val="26"/>
                <w:szCs w:val="26"/>
                <w:u w:val="single"/>
                <w:vertAlign w:val="superscript"/>
                <w:lang w:eastAsia="ru-RU"/>
              </w:rPr>
              <w:t>го</w:t>
            </w:r>
            <w:r w:rsidR="009B541A" w:rsidRPr="009C7DCD">
              <w:rPr>
                <w:rFonts w:ascii="Times New Roman" w:eastAsia="Times New Roman" w:hAnsi="Times New Roman" w:cs="Times New Roman"/>
                <w:spacing w:val="-5"/>
                <w:sz w:val="26"/>
                <w:szCs w:val="26"/>
                <w:lang w:eastAsia="ru-RU"/>
              </w:rPr>
              <w:t xml:space="preserve"> курса </w:t>
            </w:r>
            <w:r w:rsidR="0058186A" w:rsidRPr="009C7DCD">
              <w:rPr>
                <w:rFonts w:ascii="Times New Roman" w:eastAsia="Times New Roman" w:hAnsi="Times New Roman" w:cs="Times New Roman"/>
                <w:spacing w:val="-5"/>
                <w:sz w:val="26"/>
                <w:szCs w:val="26"/>
                <w:lang w:eastAsia="ru-RU"/>
              </w:rPr>
              <w:t>СПО</w:t>
            </w:r>
            <w:r w:rsidR="009B541A" w:rsidRPr="009C7DCD">
              <w:rPr>
                <w:rFonts w:ascii="Times New Roman" w:eastAsia="Times New Roman" w:hAnsi="Times New Roman" w:cs="Times New Roman"/>
                <w:spacing w:val="-5"/>
                <w:sz w:val="26"/>
                <w:szCs w:val="26"/>
                <w:lang w:eastAsia="ru-RU"/>
              </w:rPr>
              <w:t>»</w:t>
            </w:r>
          </w:p>
          <w:p w:rsidR="009659A3" w:rsidRPr="009C7DCD" w:rsidRDefault="009659A3" w:rsidP="009659A3">
            <w:pPr>
              <w:spacing w:after="0" w:line="240" w:lineRule="auto"/>
              <w:textAlignment w:val="baseline"/>
              <w:rPr>
                <w:rFonts w:ascii="Times New Roman" w:eastAsia="Times New Roman" w:hAnsi="Times New Roman" w:cs="Times New Roman"/>
                <w:spacing w:val="-5"/>
                <w:sz w:val="26"/>
                <w:szCs w:val="26"/>
                <w:lang w:eastAsia="ru-RU"/>
              </w:rPr>
            </w:pPr>
            <w:r w:rsidRPr="009C7DCD">
              <w:rPr>
                <w:rFonts w:ascii="Times New Roman" w:eastAsia="Times New Roman" w:hAnsi="Times New Roman" w:cs="Times New Roman"/>
                <w:bCs/>
                <w:color w:val="222222"/>
                <w:spacing w:val="-5"/>
                <w:sz w:val="26"/>
                <w:szCs w:val="26"/>
                <w:lang w:eastAsia="ru-RU"/>
              </w:rPr>
              <w:t xml:space="preserve">Приложение 2. </w:t>
            </w:r>
            <w:r w:rsidRPr="009C7DCD">
              <w:rPr>
                <w:rFonts w:ascii="Times New Roman" w:eastAsia="Times New Roman" w:hAnsi="Times New Roman" w:cs="Times New Roman"/>
                <w:spacing w:val="-5"/>
                <w:sz w:val="26"/>
                <w:szCs w:val="26"/>
                <w:lang w:eastAsia="ru-RU"/>
              </w:rPr>
              <w:t>Анкета  «Определение эффективности программы формирования гражданской позиции обучающихся средствами художественно-эстетического воспитания»</w:t>
            </w:r>
          </w:p>
          <w:p w:rsidR="00530977" w:rsidRDefault="009659A3" w:rsidP="00530977">
            <w:pPr>
              <w:spacing w:after="0"/>
              <w:textAlignment w:val="baseline"/>
              <w:outlineLvl w:val="2"/>
              <w:rPr>
                <w:rFonts w:ascii="Times New Roman" w:eastAsia="Times New Roman" w:hAnsi="Times New Roman" w:cs="Times New Roman"/>
                <w:b/>
                <w:bCs/>
                <w:color w:val="8E0000"/>
                <w:spacing w:val="-5"/>
                <w:sz w:val="26"/>
                <w:szCs w:val="26"/>
                <w:lang w:eastAsia="ru-RU"/>
              </w:rPr>
            </w:pPr>
            <w:r w:rsidRPr="009C7DCD">
              <w:rPr>
                <w:rFonts w:ascii="Times New Roman" w:eastAsia="Times New Roman" w:hAnsi="Times New Roman" w:cs="Times New Roman"/>
                <w:spacing w:val="-5"/>
                <w:sz w:val="26"/>
                <w:szCs w:val="26"/>
                <w:lang w:eastAsia="ru-RU"/>
              </w:rPr>
              <w:t xml:space="preserve"> </w:t>
            </w:r>
            <w:r w:rsidR="00470484">
              <w:rPr>
                <w:rFonts w:ascii="Times New Roman" w:eastAsia="Times New Roman" w:hAnsi="Times New Roman" w:cs="Times New Roman"/>
                <w:bCs/>
                <w:color w:val="222222"/>
                <w:spacing w:val="-5"/>
                <w:sz w:val="26"/>
                <w:szCs w:val="26"/>
                <w:lang w:eastAsia="ru-RU"/>
              </w:rPr>
              <w:t>Приложение 3</w:t>
            </w:r>
            <w:r w:rsidRPr="009C7DCD">
              <w:rPr>
                <w:rFonts w:ascii="Times New Roman" w:eastAsia="Times New Roman" w:hAnsi="Times New Roman" w:cs="Times New Roman"/>
                <w:bCs/>
                <w:color w:val="222222"/>
                <w:spacing w:val="-5"/>
                <w:sz w:val="26"/>
                <w:szCs w:val="26"/>
                <w:lang w:eastAsia="ru-RU"/>
              </w:rPr>
              <w:t>. Программа «Формирование гражданской позиции обучающихся СПО средствами художественно-эстетического воспитания</w:t>
            </w:r>
            <w:r w:rsidR="00530977">
              <w:rPr>
                <w:rFonts w:ascii="Times New Roman" w:eastAsia="Times New Roman" w:hAnsi="Times New Roman" w:cs="Times New Roman"/>
                <w:bCs/>
                <w:color w:val="222222"/>
                <w:spacing w:val="-5"/>
                <w:sz w:val="26"/>
                <w:szCs w:val="26"/>
                <w:lang w:eastAsia="ru-RU"/>
              </w:rPr>
              <w:t>: «</w:t>
            </w:r>
            <w:r w:rsidR="00530977">
              <w:rPr>
                <w:rFonts w:ascii="Times New Roman" w:eastAsia="Times New Roman" w:hAnsi="Times New Roman" w:cs="Times New Roman"/>
                <w:bCs/>
                <w:spacing w:val="-5"/>
                <w:sz w:val="26"/>
                <w:szCs w:val="26"/>
                <w:lang w:eastAsia="ru-RU"/>
              </w:rPr>
              <w:t>Х</w:t>
            </w:r>
            <w:r w:rsidR="00530977" w:rsidRPr="00530977">
              <w:rPr>
                <w:rFonts w:ascii="Times New Roman" w:eastAsia="Times New Roman" w:hAnsi="Times New Roman" w:cs="Times New Roman"/>
                <w:bCs/>
                <w:spacing w:val="-5"/>
                <w:sz w:val="26"/>
                <w:szCs w:val="26"/>
                <w:lang w:eastAsia="ru-RU"/>
              </w:rPr>
              <w:t>ранители прекрасного - созидатели будущего»</w:t>
            </w:r>
            <w:r w:rsidR="00530977">
              <w:rPr>
                <w:rFonts w:ascii="Times New Roman" w:eastAsia="Times New Roman" w:hAnsi="Times New Roman" w:cs="Times New Roman"/>
                <w:bCs/>
                <w:spacing w:val="-5"/>
                <w:sz w:val="26"/>
                <w:szCs w:val="26"/>
                <w:lang w:eastAsia="ru-RU"/>
              </w:rPr>
              <w:t>.</w:t>
            </w:r>
          </w:p>
          <w:p w:rsidR="00856D2A" w:rsidRPr="006136E6" w:rsidRDefault="001B44BD" w:rsidP="00B440D3">
            <w:pPr>
              <w:shd w:val="clear" w:color="auto" w:fill="FFFFFF" w:themeFill="background1"/>
              <w:spacing w:after="0"/>
              <w:textAlignment w:val="baseline"/>
              <w:outlineLvl w:val="1"/>
              <w:rPr>
                <w:rFonts w:ascii="Times New Roman" w:eastAsia="Times New Roman" w:hAnsi="Times New Roman" w:cs="Times New Roman"/>
                <w:bCs/>
                <w:spacing w:val="-5"/>
                <w:sz w:val="26"/>
                <w:szCs w:val="26"/>
                <w:lang w:eastAsia="ru-RU"/>
              </w:rPr>
            </w:pPr>
            <w:r w:rsidRPr="006136E6">
              <w:rPr>
                <w:rFonts w:ascii="Times New Roman" w:eastAsia="Times New Roman" w:hAnsi="Times New Roman" w:cs="Times New Roman"/>
                <w:bCs/>
                <w:spacing w:val="-5"/>
                <w:sz w:val="26"/>
                <w:szCs w:val="26"/>
                <w:lang w:eastAsia="ru-RU"/>
              </w:rPr>
              <w:t>Приложение 4</w:t>
            </w:r>
            <w:r w:rsidR="00856D2A" w:rsidRPr="006136E6">
              <w:rPr>
                <w:rFonts w:ascii="Times New Roman" w:eastAsia="Times New Roman" w:hAnsi="Times New Roman" w:cs="Times New Roman"/>
                <w:bCs/>
                <w:spacing w:val="-5"/>
                <w:sz w:val="26"/>
                <w:szCs w:val="26"/>
                <w:lang w:eastAsia="ru-RU"/>
              </w:rPr>
              <w:t>. Театральная программа</w:t>
            </w:r>
          </w:p>
          <w:p w:rsidR="00D76E11" w:rsidRPr="009C7DCD" w:rsidRDefault="00D76E11" w:rsidP="00B440D3">
            <w:pPr>
              <w:shd w:val="clear" w:color="auto" w:fill="FFFFFF" w:themeFill="background1"/>
              <w:spacing w:after="0"/>
              <w:textAlignment w:val="baseline"/>
              <w:outlineLvl w:val="1"/>
              <w:rPr>
                <w:rFonts w:ascii="Times New Roman" w:eastAsia="Times New Roman" w:hAnsi="Times New Roman" w:cs="Times New Roman"/>
                <w:bCs/>
                <w:color w:val="222222"/>
                <w:spacing w:val="-5"/>
                <w:sz w:val="26"/>
                <w:szCs w:val="26"/>
                <w:lang w:eastAsia="ru-RU"/>
              </w:rPr>
            </w:pPr>
          </w:p>
          <w:p w:rsidR="006A027C" w:rsidRPr="009C7DCD" w:rsidRDefault="006A027C" w:rsidP="00B440D3">
            <w:pPr>
              <w:spacing w:after="0"/>
              <w:rPr>
                <w:rFonts w:ascii="Times New Roman" w:hAnsi="Times New Roman" w:cs="Times New Roman"/>
                <w:sz w:val="26"/>
                <w:szCs w:val="26"/>
              </w:rPr>
            </w:pPr>
          </w:p>
          <w:p w:rsidR="006A027C" w:rsidRPr="009C7DCD" w:rsidRDefault="006A027C" w:rsidP="00B440D3">
            <w:pPr>
              <w:spacing w:after="0"/>
              <w:textAlignment w:val="baseline"/>
              <w:rPr>
                <w:rFonts w:ascii="Times New Roman" w:hAnsi="Times New Roman" w:cs="Times New Roman"/>
                <w:sz w:val="26"/>
                <w:szCs w:val="26"/>
              </w:rPr>
            </w:pPr>
          </w:p>
        </w:tc>
        <w:tc>
          <w:tcPr>
            <w:tcW w:w="1134" w:type="dxa"/>
          </w:tcPr>
          <w:p w:rsidR="006A027C" w:rsidRPr="009C7DCD" w:rsidRDefault="006A027C" w:rsidP="00B440D3">
            <w:pPr>
              <w:spacing w:after="0" w:line="240" w:lineRule="auto"/>
              <w:rPr>
                <w:rFonts w:ascii="Times New Roman" w:hAnsi="Times New Roman" w:cs="Times New Roman"/>
                <w:sz w:val="26"/>
                <w:szCs w:val="26"/>
              </w:rPr>
            </w:pPr>
          </w:p>
        </w:tc>
      </w:tr>
    </w:tbl>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Pr="00DB2F7B" w:rsidRDefault="006A027C" w:rsidP="00B440D3">
      <w:pPr>
        <w:pStyle w:val="2"/>
        <w:spacing w:before="0"/>
        <w:textAlignment w:val="baseline"/>
        <w:rPr>
          <w:rStyle w:val="sc-bznhio"/>
          <w:rFonts w:ascii="Times New Roman" w:hAnsi="Times New Roman" w:cs="Times New Roman"/>
          <w:spacing w:val="-5"/>
          <w:sz w:val="28"/>
          <w:szCs w:val="28"/>
          <w:bdr w:val="none" w:sz="0" w:space="0" w:color="auto" w:frame="1"/>
        </w:rPr>
      </w:pPr>
    </w:p>
    <w:p w:rsidR="006A027C" w:rsidRDefault="006A027C" w:rsidP="00B440D3">
      <w:pPr>
        <w:spacing w:after="0"/>
        <w:textAlignment w:val="baseline"/>
        <w:rPr>
          <w:rFonts w:ascii="Times New Roman" w:eastAsia="Times New Roman" w:hAnsi="Times New Roman" w:cs="Times New Roman"/>
          <w:spacing w:val="-5"/>
          <w:sz w:val="28"/>
          <w:szCs w:val="28"/>
          <w:lang w:eastAsia="ru-RU"/>
        </w:rPr>
      </w:pPr>
    </w:p>
    <w:p w:rsidR="001B2D38" w:rsidRDefault="001B2D38" w:rsidP="00B440D3">
      <w:pPr>
        <w:spacing w:after="0"/>
        <w:textAlignment w:val="baseline"/>
        <w:rPr>
          <w:rFonts w:ascii="Times New Roman" w:eastAsia="Times New Roman" w:hAnsi="Times New Roman" w:cs="Times New Roman"/>
          <w:spacing w:val="-5"/>
          <w:sz w:val="28"/>
          <w:szCs w:val="28"/>
          <w:lang w:eastAsia="ru-RU"/>
        </w:rPr>
      </w:pPr>
    </w:p>
    <w:p w:rsidR="008361D4" w:rsidRDefault="008361D4" w:rsidP="00B440D3">
      <w:pPr>
        <w:spacing w:after="0"/>
        <w:textAlignment w:val="baseline"/>
        <w:rPr>
          <w:rFonts w:ascii="Times New Roman" w:eastAsia="Times New Roman" w:hAnsi="Times New Roman" w:cs="Times New Roman"/>
          <w:spacing w:val="-5"/>
          <w:sz w:val="28"/>
          <w:szCs w:val="28"/>
          <w:lang w:eastAsia="ru-RU"/>
        </w:rPr>
      </w:pPr>
    </w:p>
    <w:p w:rsidR="008361D4" w:rsidRDefault="008361D4" w:rsidP="00B440D3">
      <w:pPr>
        <w:spacing w:after="0"/>
        <w:textAlignment w:val="baseline"/>
        <w:rPr>
          <w:rFonts w:ascii="Times New Roman" w:eastAsia="Times New Roman" w:hAnsi="Times New Roman" w:cs="Times New Roman"/>
          <w:spacing w:val="-5"/>
          <w:sz w:val="28"/>
          <w:szCs w:val="28"/>
          <w:lang w:eastAsia="ru-RU"/>
        </w:rPr>
      </w:pPr>
    </w:p>
    <w:p w:rsidR="005C0B66" w:rsidRDefault="005C0B66" w:rsidP="00B440D3">
      <w:pPr>
        <w:spacing w:after="0"/>
        <w:textAlignment w:val="baseline"/>
        <w:rPr>
          <w:rFonts w:ascii="Times New Roman" w:eastAsia="Times New Roman" w:hAnsi="Times New Roman" w:cs="Times New Roman"/>
          <w:spacing w:val="-5"/>
          <w:sz w:val="28"/>
          <w:szCs w:val="28"/>
          <w:lang w:eastAsia="ru-RU"/>
        </w:rPr>
      </w:pPr>
    </w:p>
    <w:p w:rsidR="005C0B66" w:rsidRDefault="005C0B66" w:rsidP="00B440D3">
      <w:pPr>
        <w:spacing w:after="0"/>
        <w:textAlignment w:val="baseline"/>
        <w:rPr>
          <w:rFonts w:ascii="Times New Roman" w:eastAsia="Times New Roman" w:hAnsi="Times New Roman" w:cs="Times New Roman"/>
          <w:spacing w:val="-5"/>
          <w:sz w:val="28"/>
          <w:szCs w:val="28"/>
          <w:lang w:eastAsia="ru-RU"/>
        </w:rPr>
      </w:pPr>
    </w:p>
    <w:p w:rsidR="009C7DCD" w:rsidRDefault="009C7DCD" w:rsidP="00B440D3">
      <w:pPr>
        <w:spacing w:after="0"/>
        <w:textAlignment w:val="baseline"/>
        <w:rPr>
          <w:rFonts w:ascii="Times New Roman" w:eastAsia="Times New Roman" w:hAnsi="Times New Roman" w:cs="Times New Roman"/>
          <w:spacing w:val="-5"/>
          <w:sz w:val="28"/>
          <w:szCs w:val="28"/>
          <w:lang w:eastAsia="ru-RU"/>
        </w:rPr>
      </w:pPr>
    </w:p>
    <w:p w:rsidR="008361D4" w:rsidRDefault="008361D4" w:rsidP="00B440D3">
      <w:pPr>
        <w:spacing w:after="0"/>
        <w:textAlignment w:val="baseline"/>
        <w:rPr>
          <w:rFonts w:ascii="Times New Roman" w:eastAsia="Times New Roman" w:hAnsi="Times New Roman" w:cs="Times New Roman"/>
          <w:spacing w:val="-5"/>
          <w:sz w:val="28"/>
          <w:szCs w:val="28"/>
          <w:lang w:eastAsia="ru-RU"/>
        </w:rPr>
      </w:pPr>
    </w:p>
    <w:p w:rsidR="00D43916" w:rsidRPr="00DB2F7B" w:rsidRDefault="00D43916" w:rsidP="00B440D3">
      <w:pPr>
        <w:spacing w:after="0"/>
        <w:textAlignment w:val="baseline"/>
        <w:rPr>
          <w:rFonts w:ascii="Times New Roman" w:eastAsia="Times New Roman" w:hAnsi="Times New Roman" w:cs="Times New Roman"/>
          <w:spacing w:val="-5"/>
          <w:sz w:val="28"/>
          <w:szCs w:val="28"/>
          <w:lang w:eastAsia="ru-RU"/>
        </w:rPr>
      </w:pPr>
    </w:p>
    <w:p w:rsidR="006A027C" w:rsidRPr="009C7DCD" w:rsidRDefault="006A027C" w:rsidP="00B440D3">
      <w:pPr>
        <w:pStyle w:val="a3"/>
        <w:numPr>
          <w:ilvl w:val="0"/>
          <w:numId w:val="4"/>
        </w:numPr>
        <w:spacing w:after="0"/>
        <w:ind w:left="0" w:firstLine="0"/>
        <w:textAlignment w:val="baseline"/>
        <w:rPr>
          <w:rFonts w:ascii="Times New Roman" w:eastAsia="Times New Roman" w:hAnsi="Times New Roman" w:cs="Times New Roman"/>
          <w:b/>
          <w:color w:val="C00000"/>
          <w:spacing w:val="-5"/>
          <w:sz w:val="26"/>
          <w:szCs w:val="26"/>
          <w:lang w:val="en-US" w:eastAsia="ru-RU"/>
        </w:rPr>
      </w:pPr>
      <w:r w:rsidRPr="009C7DCD">
        <w:rPr>
          <w:rFonts w:ascii="Times New Roman" w:eastAsia="Times New Roman" w:hAnsi="Times New Roman" w:cs="Times New Roman"/>
          <w:b/>
          <w:color w:val="C00000"/>
          <w:spacing w:val="-5"/>
          <w:sz w:val="26"/>
          <w:szCs w:val="26"/>
          <w:lang w:eastAsia="ru-RU"/>
        </w:rPr>
        <w:lastRenderedPageBreak/>
        <w:t>ИНФОРМАЦИЯ ОБ ОПЫТЕ</w:t>
      </w:r>
    </w:p>
    <w:p w:rsidR="006A027C" w:rsidRPr="009C7DCD" w:rsidRDefault="006A027C" w:rsidP="00B440D3">
      <w:pPr>
        <w:pStyle w:val="a3"/>
        <w:numPr>
          <w:ilvl w:val="1"/>
          <w:numId w:val="4"/>
        </w:numPr>
        <w:spacing w:after="0"/>
        <w:ind w:left="0" w:firstLine="0"/>
        <w:textAlignment w:val="baseline"/>
        <w:rPr>
          <w:rFonts w:ascii="Times New Roman" w:eastAsia="Times New Roman" w:hAnsi="Times New Roman" w:cs="Times New Roman"/>
          <w:b/>
          <w:color w:val="C00000"/>
          <w:spacing w:val="-5"/>
          <w:sz w:val="26"/>
          <w:szCs w:val="26"/>
          <w:lang w:val="en-US" w:eastAsia="ru-RU"/>
        </w:rPr>
      </w:pPr>
      <w:r w:rsidRPr="009C7DCD">
        <w:rPr>
          <w:rFonts w:ascii="Times New Roman" w:eastAsia="Times New Roman" w:hAnsi="Times New Roman" w:cs="Times New Roman"/>
          <w:b/>
          <w:color w:val="C00000"/>
          <w:spacing w:val="-5"/>
          <w:sz w:val="26"/>
          <w:szCs w:val="26"/>
          <w:lang w:eastAsia="ru-RU"/>
        </w:rPr>
        <w:t>Актуальность</w:t>
      </w:r>
      <w:r w:rsidR="008361D4" w:rsidRPr="009C7DCD">
        <w:rPr>
          <w:rFonts w:ascii="Times New Roman" w:eastAsia="Times New Roman" w:hAnsi="Times New Roman" w:cs="Times New Roman"/>
          <w:b/>
          <w:color w:val="C00000"/>
          <w:spacing w:val="-5"/>
          <w:sz w:val="26"/>
          <w:szCs w:val="26"/>
          <w:lang w:eastAsia="ru-RU"/>
        </w:rPr>
        <w:t xml:space="preserve"> опыта</w:t>
      </w:r>
    </w:p>
    <w:p w:rsidR="008361D4" w:rsidRPr="008361D4" w:rsidRDefault="008361D4" w:rsidP="008361D4">
      <w:pPr>
        <w:pStyle w:val="a3"/>
        <w:spacing w:after="0" w:line="300" w:lineRule="auto"/>
        <w:ind w:left="1429"/>
        <w:jc w:val="right"/>
        <w:rPr>
          <w:rFonts w:ascii="Times New Roman" w:hAnsi="Times New Roman" w:cs="Times New Roman"/>
          <w:sz w:val="26"/>
          <w:szCs w:val="26"/>
        </w:rPr>
      </w:pPr>
      <w:r w:rsidRPr="008361D4">
        <w:rPr>
          <w:rFonts w:ascii="Times New Roman" w:hAnsi="Times New Roman" w:cs="Times New Roman"/>
          <w:sz w:val="26"/>
          <w:szCs w:val="26"/>
        </w:rPr>
        <w:t xml:space="preserve">          «</w:t>
      </w:r>
      <w:r w:rsidR="00DB2F7B" w:rsidRPr="008361D4">
        <w:rPr>
          <w:rFonts w:ascii="Times New Roman" w:hAnsi="Times New Roman" w:cs="Times New Roman"/>
          <w:sz w:val="26"/>
          <w:szCs w:val="26"/>
        </w:rPr>
        <w:t xml:space="preserve">Чтобы воспитать человека думающим и чувствующим, </w:t>
      </w:r>
      <w:r w:rsidRPr="008361D4">
        <w:rPr>
          <w:rFonts w:ascii="Times New Roman" w:hAnsi="Times New Roman" w:cs="Times New Roman"/>
          <w:sz w:val="26"/>
          <w:szCs w:val="26"/>
        </w:rPr>
        <w:t xml:space="preserve"> </w:t>
      </w:r>
    </w:p>
    <w:p w:rsidR="008361D4" w:rsidRPr="008361D4" w:rsidRDefault="008361D4" w:rsidP="008361D4">
      <w:pPr>
        <w:pStyle w:val="a3"/>
        <w:spacing w:after="0" w:line="300" w:lineRule="auto"/>
        <w:ind w:left="0"/>
        <w:jc w:val="right"/>
        <w:rPr>
          <w:rFonts w:ascii="Times New Roman" w:hAnsi="Times New Roman" w:cs="Times New Roman"/>
          <w:sz w:val="26"/>
          <w:szCs w:val="26"/>
        </w:rPr>
      </w:pPr>
      <w:r w:rsidRPr="008361D4">
        <w:rPr>
          <w:rFonts w:ascii="Times New Roman" w:hAnsi="Times New Roman" w:cs="Times New Roman"/>
          <w:sz w:val="26"/>
          <w:szCs w:val="26"/>
        </w:rPr>
        <w:t xml:space="preserve">              </w:t>
      </w:r>
      <w:r w:rsidR="00DB2F7B" w:rsidRPr="008361D4">
        <w:rPr>
          <w:rFonts w:ascii="Times New Roman" w:hAnsi="Times New Roman" w:cs="Times New Roman"/>
          <w:sz w:val="26"/>
          <w:szCs w:val="26"/>
        </w:rPr>
        <w:t>его следует, прежд</w:t>
      </w:r>
      <w:r>
        <w:rPr>
          <w:rFonts w:ascii="Times New Roman" w:hAnsi="Times New Roman" w:cs="Times New Roman"/>
          <w:sz w:val="26"/>
          <w:szCs w:val="26"/>
        </w:rPr>
        <w:t>е всего, воспитать эстетически»</w:t>
      </w:r>
      <w:r w:rsidR="00DB2F7B" w:rsidRPr="008361D4">
        <w:rPr>
          <w:rFonts w:ascii="Times New Roman" w:hAnsi="Times New Roman" w:cs="Times New Roman"/>
          <w:sz w:val="26"/>
          <w:szCs w:val="26"/>
        </w:rPr>
        <w:t xml:space="preserve">  </w:t>
      </w:r>
    </w:p>
    <w:p w:rsidR="00DB2F7B" w:rsidRPr="008361D4" w:rsidRDefault="00DB2F7B" w:rsidP="008361D4">
      <w:pPr>
        <w:pStyle w:val="a3"/>
        <w:spacing w:after="0" w:line="300" w:lineRule="auto"/>
        <w:ind w:left="1429"/>
        <w:jc w:val="right"/>
        <w:rPr>
          <w:rFonts w:ascii="Times New Roman" w:hAnsi="Times New Roman" w:cs="Times New Roman"/>
          <w:sz w:val="26"/>
          <w:szCs w:val="26"/>
        </w:rPr>
      </w:pPr>
      <w:r w:rsidRPr="008361D4">
        <w:rPr>
          <w:rFonts w:ascii="Times New Roman" w:hAnsi="Times New Roman" w:cs="Times New Roman"/>
          <w:sz w:val="26"/>
          <w:szCs w:val="26"/>
        </w:rPr>
        <w:t>Фридрих Шиллер.</w:t>
      </w:r>
    </w:p>
    <w:p w:rsidR="00D70C62" w:rsidRPr="008361D4" w:rsidRDefault="00E54A38" w:rsidP="00B440D3">
      <w:pPr>
        <w:spacing w:after="0"/>
        <w:ind w:firstLine="709"/>
        <w:textAlignment w:val="baseline"/>
        <w:rPr>
          <w:rFonts w:ascii="Times New Roman" w:eastAsia="Times New Roman" w:hAnsi="Times New Roman" w:cs="Times New Roman"/>
          <w:spacing w:val="-5"/>
          <w:sz w:val="26"/>
          <w:szCs w:val="26"/>
          <w:lang w:eastAsia="ru-RU"/>
        </w:rPr>
      </w:pPr>
      <w:r w:rsidRPr="008361D4">
        <w:rPr>
          <w:rFonts w:ascii="Times New Roman" w:eastAsia="Times New Roman" w:hAnsi="Times New Roman" w:cs="Times New Roman"/>
          <w:spacing w:val="-5"/>
          <w:sz w:val="26"/>
          <w:szCs w:val="26"/>
          <w:lang w:eastAsia="ru-RU"/>
        </w:rPr>
        <w:t>Художественно-эстетическое воспитание играет ключевую роль в формировании всесторонне развитой личности, способной воспринимать красоту окружающего мира, понимать искусство и творчески мыслить. Оно способствует развитию эмоциональной сферы, воображения, креативности и способности выражать собственные чувства и мысли. Актуальность такого подхода обусловлена несколькими важными аспектами:</w:t>
      </w:r>
    </w:p>
    <w:p w:rsidR="00E54A38" w:rsidRPr="005C0B66" w:rsidRDefault="00E54A38" w:rsidP="00B440D3">
      <w:pPr>
        <w:spacing w:after="0"/>
        <w:ind w:firstLine="709"/>
        <w:textAlignment w:val="baseline"/>
        <w:rPr>
          <w:rFonts w:ascii="Times New Roman" w:eastAsia="Times New Roman" w:hAnsi="Times New Roman" w:cs="Times New Roman"/>
          <w:i/>
          <w:spacing w:val="-5"/>
          <w:sz w:val="26"/>
          <w:szCs w:val="26"/>
          <w:lang w:eastAsia="ru-RU"/>
        </w:rPr>
      </w:pPr>
      <w:r w:rsidRPr="005C0B66">
        <w:rPr>
          <w:rFonts w:ascii="Times New Roman" w:eastAsia="Times New Roman" w:hAnsi="Times New Roman" w:cs="Times New Roman"/>
          <w:bCs/>
          <w:i/>
          <w:spacing w:val="-5"/>
          <w:sz w:val="26"/>
          <w:szCs w:val="26"/>
          <w:lang w:eastAsia="ru-RU"/>
        </w:rPr>
        <w:t>Ключевые аргументы актуальности</w:t>
      </w:r>
    </w:p>
    <w:p w:rsidR="00E54A38" w:rsidRPr="008361D4" w:rsidRDefault="00E54A38" w:rsidP="00B440D3">
      <w:pPr>
        <w:numPr>
          <w:ilvl w:val="0"/>
          <w:numId w:val="1"/>
        </w:numPr>
        <w:tabs>
          <w:tab w:val="clear" w:pos="720"/>
        </w:tabs>
        <w:spacing w:after="0"/>
        <w:ind w:left="0" w:firstLine="0"/>
        <w:textAlignment w:val="baseline"/>
        <w:rPr>
          <w:rFonts w:ascii="Times New Roman" w:eastAsia="Times New Roman" w:hAnsi="Times New Roman" w:cs="Times New Roman"/>
          <w:spacing w:val="-5"/>
          <w:sz w:val="26"/>
          <w:szCs w:val="26"/>
          <w:lang w:eastAsia="ru-RU"/>
        </w:rPr>
      </w:pPr>
      <w:r w:rsidRPr="005C0B66">
        <w:rPr>
          <w:rFonts w:ascii="Times New Roman" w:eastAsia="Times New Roman" w:hAnsi="Times New Roman" w:cs="Times New Roman"/>
          <w:bCs/>
          <w:i/>
          <w:color w:val="222222"/>
          <w:spacing w:val="-5"/>
          <w:sz w:val="26"/>
          <w:szCs w:val="26"/>
          <w:lang w:eastAsia="ru-RU"/>
        </w:rPr>
        <w:t>Нравственное развитие</w:t>
      </w:r>
      <w:r w:rsidRPr="005C0B66">
        <w:rPr>
          <w:rFonts w:ascii="Times New Roman" w:eastAsia="Times New Roman" w:hAnsi="Times New Roman" w:cs="Times New Roman"/>
          <w:i/>
          <w:spacing w:val="-5"/>
          <w:sz w:val="26"/>
          <w:szCs w:val="26"/>
          <w:lang w:eastAsia="ru-RU"/>
        </w:rPr>
        <w:t>:</w:t>
      </w:r>
      <w:r w:rsidRPr="008361D4">
        <w:rPr>
          <w:rFonts w:ascii="Times New Roman" w:eastAsia="Times New Roman" w:hAnsi="Times New Roman" w:cs="Times New Roman"/>
          <w:spacing w:val="-5"/>
          <w:sz w:val="26"/>
          <w:szCs w:val="26"/>
          <w:lang w:eastAsia="ru-RU"/>
        </w:rPr>
        <w:t xml:space="preserve"> Через восприятие произведений искусства формируются моральные ориентиры, развивается чувство прекрасного, эстетический вкус и уважение к культурному наследию своей страны и других народов.</w:t>
      </w:r>
    </w:p>
    <w:p w:rsidR="00E54A38" w:rsidRPr="008361D4" w:rsidRDefault="00E54A38" w:rsidP="00B440D3">
      <w:pPr>
        <w:numPr>
          <w:ilvl w:val="0"/>
          <w:numId w:val="1"/>
        </w:numPr>
        <w:tabs>
          <w:tab w:val="clear" w:pos="720"/>
        </w:tabs>
        <w:spacing w:after="0"/>
        <w:ind w:left="0" w:firstLine="0"/>
        <w:textAlignment w:val="baseline"/>
        <w:rPr>
          <w:rFonts w:ascii="Times New Roman" w:eastAsia="Times New Roman" w:hAnsi="Times New Roman" w:cs="Times New Roman"/>
          <w:spacing w:val="-5"/>
          <w:sz w:val="26"/>
          <w:szCs w:val="26"/>
          <w:lang w:eastAsia="ru-RU"/>
        </w:rPr>
      </w:pPr>
      <w:r w:rsidRPr="005C0B66">
        <w:rPr>
          <w:rFonts w:ascii="Times New Roman" w:eastAsia="Times New Roman" w:hAnsi="Times New Roman" w:cs="Times New Roman"/>
          <w:bCs/>
          <w:i/>
          <w:color w:val="222222"/>
          <w:spacing w:val="-5"/>
          <w:sz w:val="26"/>
          <w:szCs w:val="26"/>
          <w:lang w:eastAsia="ru-RU"/>
        </w:rPr>
        <w:t>Патриотизм и духовность</w:t>
      </w:r>
      <w:r w:rsidRPr="005C0B66">
        <w:rPr>
          <w:rFonts w:ascii="Times New Roman" w:eastAsia="Times New Roman" w:hAnsi="Times New Roman" w:cs="Times New Roman"/>
          <w:i/>
          <w:spacing w:val="-5"/>
          <w:sz w:val="26"/>
          <w:szCs w:val="26"/>
          <w:lang w:eastAsia="ru-RU"/>
        </w:rPr>
        <w:t>:</w:t>
      </w:r>
      <w:r w:rsidRPr="008361D4">
        <w:rPr>
          <w:rFonts w:ascii="Times New Roman" w:eastAsia="Times New Roman" w:hAnsi="Times New Roman" w:cs="Times New Roman"/>
          <w:spacing w:val="-5"/>
          <w:sz w:val="26"/>
          <w:szCs w:val="26"/>
          <w:lang w:eastAsia="ru-RU"/>
        </w:rPr>
        <w:t xml:space="preserve"> Изучение отечественной художественной культуры позволяет глубже осознать свою принадлежность к историческому и культурному пространству России, формирует гордость за достижения предков и мотивирует на активное участие в развитии современной культуры.</w:t>
      </w:r>
    </w:p>
    <w:p w:rsidR="00E54A38" w:rsidRPr="008361D4" w:rsidRDefault="00E54A38" w:rsidP="00B440D3">
      <w:pPr>
        <w:numPr>
          <w:ilvl w:val="0"/>
          <w:numId w:val="1"/>
        </w:numPr>
        <w:tabs>
          <w:tab w:val="clear" w:pos="720"/>
        </w:tabs>
        <w:spacing w:after="0"/>
        <w:ind w:left="0" w:firstLine="0"/>
        <w:textAlignment w:val="baseline"/>
        <w:rPr>
          <w:rFonts w:ascii="Times New Roman" w:eastAsia="Times New Roman" w:hAnsi="Times New Roman" w:cs="Times New Roman"/>
          <w:spacing w:val="-5"/>
          <w:sz w:val="26"/>
          <w:szCs w:val="26"/>
          <w:lang w:eastAsia="ru-RU"/>
        </w:rPr>
      </w:pPr>
      <w:r w:rsidRPr="005C0B66">
        <w:rPr>
          <w:rFonts w:ascii="Times New Roman" w:eastAsia="Times New Roman" w:hAnsi="Times New Roman" w:cs="Times New Roman"/>
          <w:bCs/>
          <w:i/>
          <w:color w:val="222222"/>
          <w:spacing w:val="-5"/>
          <w:sz w:val="26"/>
          <w:szCs w:val="26"/>
          <w:lang w:eastAsia="ru-RU"/>
        </w:rPr>
        <w:t>Творческое мышление</w:t>
      </w:r>
      <w:r w:rsidRPr="005C0B66">
        <w:rPr>
          <w:rFonts w:ascii="Times New Roman" w:eastAsia="Times New Roman" w:hAnsi="Times New Roman" w:cs="Times New Roman"/>
          <w:i/>
          <w:spacing w:val="-5"/>
          <w:sz w:val="26"/>
          <w:szCs w:val="26"/>
          <w:lang w:eastAsia="ru-RU"/>
        </w:rPr>
        <w:t>:</w:t>
      </w:r>
      <w:r w:rsidRPr="008361D4">
        <w:rPr>
          <w:rFonts w:ascii="Times New Roman" w:eastAsia="Times New Roman" w:hAnsi="Times New Roman" w:cs="Times New Roman"/>
          <w:spacing w:val="-5"/>
          <w:sz w:val="26"/>
          <w:szCs w:val="26"/>
          <w:lang w:eastAsia="ru-RU"/>
        </w:rPr>
        <w:t xml:space="preserve"> Занятия искусством развивают нестандартное мышление, способность видеть мир шире привычных рамок, находить оригинальные решения повседневных проблем и проявлять инициативу.</w:t>
      </w:r>
    </w:p>
    <w:p w:rsidR="00E54A38" w:rsidRPr="008361D4" w:rsidRDefault="00E54A38" w:rsidP="00B440D3">
      <w:pPr>
        <w:numPr>
          <w:ilvl w:val="0"/>
          <w:numId w:val="1"/>
        </w:numPr>
        <w:tabs>
          <w:tab w:val="clear" w:pos="720"/>
        </w:tabs>
        <w:spacing w:after="0"/>
        <w:ind w:left="0" w:firstLine="0"/>
        <w:textAlignment w:val="baseline"/>
        <w:rPr>
          <w:rFonts w:ascii="Times New Roman" w:eastAsia="Times New Roman" w:hAnsi="Times New Roman" w:cs="Times New Roman"/>
          <w:spacing w:val="-5"/>
          <w:sz w:val="26"/>
          <w:szCs w:val="26"/>
          <w:lang w:eastAsia="ru-RU"/>
        </w:rPr>
      </w:pPr>
      <w:r w:rsidRPr="005C0B66">
        <w:rPr>
          <w:rFonts w:ascii="Times New Roman" w:eastAsia="Times New Roman" w:hAnsi="Times New Roman" w:cs="Times New Roman"/>
          <w:bCs/>
          <w:i/>
          <w:color w:val="222222"/>
          <w:spacing w:val="-5"/>
          <w:sz w:val="26"/>
          <w:szCs w:val="26"/>
          <w:lang w:eastAsia="ru-RU"/>
        </w:rPr>
        <w:t>Социальная адаптация</w:t>
      </w:r>
      <w:r w:rsidRPr="005C0B66">
        <w:rPr>
          <w:rFonts w:ascii="Times New Roman" w:eastAsia="Times New Roman" w:hAnsi="Times New Roman" w:cs="Times New Roman"/>
          <w:i/>
          <w:spacing w:val="-5"/>
          <w:sz w:val="26"/>
          <w:szCs w:val="26"/>
          <w:lang w:eastAsia="ru-RU"/>
        </w:rPr>
        <w:t>:</w:t>
      </w:r>
      <w:r w:rsidRPr="008361D4">
        <w:rPr>
          <w:rFonts w:ascii="Times New Roman" w:eastAsia="Times New Roman" w:hAnsi="Times New Roman" w:cs="Times New Roman"/>
          <w:spacing w:val="-5"/>
          <w:sz w:val="26"/>
          <w:szCs w:val="26"/>
          <w:lang w:eastAsia="ru-RU"/>
        </w:rPr>
        <w:t xml:space="preserve"> Эстетически образованный человек легче интегрируется в общество, поскольку способен лучше чувствовать настроения окружающих, устанавливать гармоничные отношения и создавать благоприятную атмосферу вокруг себя.</w:t>
      </w:r>
    </w:p>
    <w:p w:rsidR="00E54A38" w:rsidRPr="008361D4" w:rsidRDefault="00F226A5" w:rsidP="00B440D3">
      <w:pPr>
        <w:spacing w:after="0"/>
        <w:ind w:firstLine="709"/>
        <w:textAlignment w:val="baseline"/>
        <w:rPr>
          <w:rFonts w:ascii="Times New Roman" w:eastAsia="Times New Roman" w:hAnsi="Times New Roman" w:cs="Times New Roman"/>
          <w:spacing w:val="-5"/>
          <w:sz w:val="26"/>
          <w:szCs w:val="26"/>
          <w:lang w:eastAsia="ru-RU"/>
        </w:rPr>
      </w:pPr>
      <w:r>
        <w:rPr>
          <w:rFonts w:ascii="Times New Roman" w:eastAsia="Times New Roman" w:hAnsi="Times New Roman" w:cs="Times New Roman"/>
          <w:spacing w:val="-5"/>
          <w:sz w:val="26"/>
          <w:szCs w:val="26"/>
          <w:lang w:eastAsia="ru-RU"/>
        </w:rPr>
        <w:t>Х</w:t>
      </w:r>
      <w:r w:rsidR="00E54A38" w:rsidRPr="008361D4">
        <w:rPr>
          <w:rFonts w:ascii="Times New Roman" w:eastAsia="Times New Roman" w:hAnsi="Times New Roman" w:cs="Times New Roman"/>
          <w:spacing w:val="-5"/>
          <w:sz w:val="26"/>
          <w:szCs w:val="26"/>
          <w:lang w:eastAsia="ru-RU"/>
        </w:rPr>
        <w:t>удожественно-эстетическое воспитание является важным компонентом целостного развития личности студента, обеспечивая баланс интеллектуального, нравственного и творческого начала.</w:t>
      </w:r>
    </w:p>
    <w:p w:rsidR="008F7B97" w:rsidRPr="008361D4" w:rsidRDefault="005F4ADC" w:rsidP="00B440D3">
      <w:pPr>
        <w:spacing w:after="0"/>
        <w:textAlignment w:val="baseline"/>
        <w:rPr>
          <w:rFonts w:ascii="Times New Roman" w:eastAsia="Times New Roman" w:hAnsi="Times New Roman" w:cs="Times New Roman"/>
          <w:spacing w:val="-5"/>
          <w:sz w:val="26"/>
          <w:szCs w:val="26"/>
          <w:lang w:eastAsia="ru-RU"/>
        </w:rPr>
      </w:pPr>
      <w:r w:rsidRPr="009C7DCD">
        <w:rPr>
          <w:rFonts w:ascii="Times New Roman" w:eastAsia="Times New Roman" w:hAnsi="Times New Roman" w:cs="Times New Roman"/>
          <w:b/>
          <w:color w:val="C00000"/>
          <w:spacing w:val="-5"/>
          <w:sz w:val="26"/>
          <w:szCs w:val="26"/>
          <w:lang w:eastAsia="ru-RU"/>
        </w:rPr>
        <w:t>1</w:t>
      </w:r>
      <w:r w:rsidR="00D70C62" w:rsidRPr="009C7DCD">
        <w:rPr>
          <w:rFonts w:ascii="Times New Roman" w:eastAsia="Times New Roman" w:hAnsi="Times New Roman" w:cs="Times New Roman"/>
          <w:b/>
          <w:color w:val="C00000"/>
          <w:spacing w:val="-5"/>
          <w:sz w:val="26"/>
          <w:szCs w:val="26"/>
          <w:lang w:eastAsia="ru-RU"/>
        </w:rPr>
        <w:t>.2</w:t>
      </w:r>
      <w:r w:rsidRPr="009C7DCD">
        <w:rPr>
          <w:rFonts w:ascii="Times New Roman" w:eastAsia="Times New Roman" w:hAnsi="Times New Roman" w:cs="Times New Roman"/>
          <w:b/>
          <w:color w:val="C00000"/>
          <w:spacing w:val="-5"/>
          <w:sz w:val="26"/>
          <w:szCs w:val="26"/>
          <w:lang w:eastAsia="ru-RU"/>
        </w:rPr>
        <w:tab/>
      </w:r>
      <w:r w:rsidR="005356CA" w:rsidRPr="009C7DCD">
        <w:rPr>
          <w:rFonts w:ascii="Times New Roman" w:eastAsia="Times New Roman" w:hAnsi="Times New Roman" w:cs="Times New Roman"/>
          <w:b/>
          <w:color w:val="C00000"/>
          <w:spacing w:val="-5"/>
          <w:sz w:val="26"/>
          <w:szCs w:val="26"/>
          <w:lang w:eastAsia="ru-RU"/>
        </w:rPr>
        <w:t>Цель исследования:</w:t>
      </w:r>
      <w:r w:rsidR="005356CA" w:rsidRPr="008361D4">
        <w:rPr>
          <w:rFonts w:ascii="Times New Roman" w:eastAsia="Times New Roman" w:hAnsi="Times New Roman" w:cs="Times New Roman"/>
          <w:spacing w:val="-5"/>
          <w:sz w:val="26"/>
          <w:szCs w:val="26"/>
          <w:lang w:eastAsia="ru-RU"/>
        </w:rPr>
        <w:t xml:space="preserve"> выявить и систематизировать эффективные методы и приемы формирования активной гражданской позиции у студентов посредством интеграции художественно-эстетических средств в учебно-во</w:t>
      </w:r>
      <w:r w:rsidR="00B440D3" w:rsidRPr="008361D4">
        <w:rPr>
          <w:rFonts w:ascii="Times New Roman" w:eastAsia="Times New Roman" w:hAnsi="Times New Roman" w:cs="Times New Roman"/>
          <w:spacing w:val="-5"/>
          <w:sz w:val="26"/>
          <w:szCs w:val="26"/>
          <w:lang w:eastAsia="ru-RU"/>
        </w:rPr>
        <w:t>спитательный процесс.</w:t>
      </w:r>
    </w:p>
    <w:p w:rsidR="008F7B97" w:rsidRPr="008361D4" w:rsidRDefault="00D70C62" w:rsidP="00B440D3">
      <w:pPr>
        <w:spacing w:after="0"/>
        <w:textAlignment w:val="baseline"/>
        <w:rPr>
          <w:rFonts w:ascii="Times New Roman" w:eastAsia="Times New Roman" w:hAnsi="Times New Roman" w:cs="Times New Roman"/>
          <w:spacing w:val="-5"/>
          <w:sz w:val="26"/>
          <w:szCs w:val="26"/>
          <w:lang w:eastAsia="ru-RU"/>
        </w:rPr>
      </w:pPr>
      <w:r w:rsidRPr="009C7DCD">
        <w:rPr>
          <w:rFonts w:ascii="Times New Roman" w:eastAsia="Times New Roman" w:hAnsi="Times New Roman" w:cs="Times New Roman"/>
          <w:b/>
          <w:color w:val="C00000"/>
          <w:spacing w:val="-5"/>
          <w:sz w:val="26"/>
          <w:szCs w:val="26"/>
          <w:lang w:eastAsia="ru-RU"/>
        </w:rPr>
        <w:t>1.3</w:t>
      </w:r>
      <w:r w:rsidR="008F7B97" w:rsidRPr="009C7DCD">
        <w:rPr>
          <w:rFonts w:ascii="Times New Roman" w:eastAsia="Times New Roman" w:hAnsi="Times New Roman" w:cs="Times New Roman"/>
          <w:b/>
          <w:color w:val="C00000"/>
          <w:spacing w:val="-5"/>
          <w:sz w:val="26"/>
          <w:szCs w:val="26"/>
          <w:lang w:eastAsia="ru-RU"/>
        </w:rPr>
        <w:t xml:space="preserve">. </w:t>
      </w:r>
      <w:r w:rsidR="008F7B97" w:rsidRPr="009C7DCD">
        <w:rPr>
          <w:rFonts w:ascii="Times New Roman" w:eastAsia="Times New Roman" w:hAnsi="Times New Roman" w:cs="Times New Roman"/>
          <w:b/>
          <w:color w:val="C00000"/>
          <w:spacing w:val="-5"/>
          <w:sz w:val="26"/>
          <w:szCs w:val="26"/>
          <w:lang w:eastAsia="ru-RU"/>
        </w:rPr>
        <w:tab/>
        <w:t>Предмет исследования:</w:t>
      </w:r>
      <w:r w:rsidR="008F7B97" w:rsidRPr="008361D4">
        <w:rPr>
          <w:rFonts w:ascii="Times New Roman" w:eastAsia="Times New Roman" w:hAnsi="Times New Roman" w:cs="Times New Roman"/>
          <w:spacing w:val="-5"/>
          <w:sz w:val="26"/>
          <w:szCs w:val="26"/>
          <w:lang w:eastAsia="ru-RU"/>
        </w:rPr>
        <w:t xml:space="preserve"> методы и приемы формирования активной гражданской позиции у обучающихся средствами художественно-эстетического воспитания в процессе учебной и внеучебной деятельности.</w:t>
      </w:r>
    </w:p>
    <w:p w:rsidR="00936469" w:rsidRPr="009C7DCD" w:rsidRDefault="00936469" w:rsidP="00B440D3">
      <w:pPr>
        <w:pStyle w:val="2"/>
        <w:numPr>
          <w:ilvl w:val="1"/>
          <w:numId w:val="7"/>
        </w:numPr>
        <w:spacing w:before="0"/>
        <w:ind w:left="0" w:firstLine="0"/>
        <w:textAlignment w:val="baseline"/>
        <w:rPr>
          <w:rFonts w:ascii="Times New Roman" w:hAnsi="Times New Roman" w:cs="Times New Roman"/>
          <w:color w:val="C00000"/>
          <w:spacing w:val="-5"/>
        </w:rPr>
      </w:pPr>
      <w:r w:rsidRPr="009C7DCD">
        <w:rPr>
          <w:rStyle w:val="sc-bznhio"/>
          <w:rFonts w:ascii="Times New Roman" w:hAnsi="Times New Roman" w:cs="Times New Roman"/>
          <w:color w:val="C00000"/>
          <w:spacing w:val="-5"/>
          <w:bdr w:val="none" w:sz="0" w:space="0" w:color="auto" w:frame="1"/>
        </w:rPr>
        <w:t>Новизна предлагаемого подхода</w:t>
      </w:r>
    </w:p>
    <w:p w:rsidR="00936469" w:rsidRPr="008361D4" w:rsidRDefault="00936469" w:rsidP="00B440D3">
      <w:pPr>
        <w:pStyle w:val="sc-kguayh"/>
        <w:spacing w:before="0" w:beforeAutospacing="0" w:after="0" w:afterAutospacing="0" w:line="276" w:lineRule="auto"/>
        <w:ind w:firstLine="709"/>
        <w:textAlignment w:val="baseline"/>
        <w:rPr>
          <w:spacing w:val="-5"/>
          <w:sz w:val="26"/>
          <w:szCs w:val="26"/>
        </w:rPr>
      </w:pPr>
      <w:r w:rsidRPr="008361D4">
        <w:rPr>
          <w:rStyle w:val="sc-bznhio"/>
          <w:spacing w:val="-5"/>
          <w:sz w:val="26"/>
          <w:szCs w:val="26"/>
          <w:bdr w:val="none" w:sz="0" w:space="0" w:color="auto" w:frame="1"/>
        </w:rPr>
        <w:t>Предлагаемый подход отличается рядом особенностей, позволяющих говорить о его новизне и значимости в современных условиях образования:</w:t>
      </w:r>
    </w:p>
    <w:p w:rsidR="00936469" w:rsidRPr="008361D4" w:rsidRDefault="00936469" w:rsidP="00B440D3">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DD7D3F">
        <w:rPr>
          <w:rStyle w:val="sc-bznhio"/>
          <w:rFonts w:ascii="Times New Roman" w:hAnsi="Times New Roman" w:cs="Times New Roman"/>
          <w:b/>
          <w:bCs/>
          <w:i/>
          <w:color w:val="222222"/>
          <w:spacing w:val="-5"/>
          <w:sz w:val="26"/>
          <w:szCs w:val="26"/>
          <w:bdr w:val="none" w:sz="0" w:space="0" w:color="auto" w:frame="1"/>
        </w:rPr>
        <w:t>Интеграция разных видов искусств</w:t>
      </w:r>
      <w:r w:rsidRPr="00DD7D3F">
        <w:rPr>
          <w:rStyle w:val="sc-bznhio"/>
          <w:rFonts w:ascii="Times New Roman" w:hAnsi="Times New Roman" w:cs="Times New Roman"/>
          <w:i/>
          <w:spacing w:val="-5"/>
          <w:sz w:val="26"/>
          <w:szCs w:val="26"/>
          <w:bdr w:val="none" w:sz="0" w:space="0" w:color="auto" w:frame="1"/>
        </w:rPr>
        <w:t>:</w:t>
      </w:r>
      <w:r w:rsidRPr="008361D4">
        <w:rPr>
          <w:rStyle w:val="sc-bznhio"/>
          <w:rFonts w:ascii="Times New Roman" w:hAnsi="Times New Roman" w:cs="Times New Roman"/>
          <w:spacing w:val="-5"/>
          <w:sz w:val="26"/>
          <w:szCs w:val="26"/>
          <w:bdr w:val="none" w:sz="0" w:space="0" w:color="auto" w:frame="1"/>
        </w:rPr>
        <w:t xml:space="preserve"> Традиционно художественно-эстетическое воспитание ограничивалось изучением отдельных видов искусства (живопись, музыка). Предлагаемый подход предполагает комплексную интеграцию всех форм художественного творчества, включая литературу, театр, киноискусство, народные промыслы и современное творчество, что расширяет возможности воздействия на формирование гражданской позиции.</w:t>
      </w:r>
    </w:p>
    <w:p w:rsidR="00936469" w:rsidRPr="008361D4" w:rsidRDefault="00936469" w:rsidP="00B440D3">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DD7D3F">
        <w:rPr>
          <w:rStyle w:val="sc-bznhio"/>
          <w:rFonts w:ascii="Times New Roman" w:hAnsi="Times New Roman" w:cs="Times New Roman"/>
          <w:b/>
          <w:bCs/>
          <w:i/>
          <w:color w:val="222222"/>
          <w:spacing w:val="-5"/>
          <w:sz w:val="26"/>
          <w:szCs w:val="26"/>
          <w:bdr w:val="none" w:sz="0" w:space="0" w:color="auto" w:frame="1"/>
        </w:rPr>
        <w:t>Акцент на интерактивность</w:t>
      </w:r>
      <w:r w:rsidRPr="00DD7D3F">
        <w:rPr>
          <w:rStyle w:val="sc-bznhio"/>
          <w:rFonts w:ascii="Times New Roman" w:hAnsi="Times New Roman" w:cs="Times New Roman"/>
          <w:i/>
          <w:spacing w:val="-5"/>
          <w:sz w:val="26"/>
          <w:szCs w:val="26"/>
          <w:bdr w:val="none" w:sz="0" w:space="0" w:color="auto" w:frame="1"/>
        </w:rPr>
        <w:t>:</w:t>
      </w:r>
      <w:r w:rsidRPr="008361D4">
        <w:rPr>
          <w:rStyle w:val="sc-bznhio"/>
          <w:rFonts w:ascii="Times New Roman" w:hAnsi="Times New Roman" w:cs="Times New Roman"/>
          <w:spacing w:val="-5"/>
          <w:sz w:val="26"/>
          <w:szCs w:val="26"/>
          <w:bdr w:val="none" w:sz="0" w:space="0" w:color="auto" w:frame="1"/>
        </w:rPr>
        <w:t xml:space="preserve"> Практикуется активное вовлечение студентов в процессы созидания и осмысления культурных явлений, будь то организация театральных постановок, создание собственных произведений живописи или литературы, проведение дискуссий и творческих мастерских. Это повышает интерес и вовлеченность обучающихся.</w:t>
      </w:r>
    </w:p>
    <w:p w:rsidR="00936469" w:rsidRPr="008361D4" w:rsidRDefault="00936469" w:rsidP="00B440D3">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DD7D3F">
        <w:rPr>
          <w:rStyle w:val="sc-bznhio"/>
          <w:rFonts w:ascii="Times New Roman" w:hAnsi="Times New Roman" w:cs="Times New Roman"/>
          <w:b/>
          <w:bCs/>
          <w:i/>
          <w:color w:val="222222"/>
          <w:spacing w:val="-5"/>
          <w:sz w:val="26"/>
          <w:szCs w:val="26"/>
          <w:bdr w:val="none" w:sz="0" w:space="0" w:color="auto" w:frame="1"/>
        </w:rPr>
        <w:t>Использование новых технологий</w:t>
      </w:r>
      <w:r w:rsidRPr="00DD7D3F">
        <w:rPr>
          <w:rStyle w:val="sc-bznhio"/>
          <w:rFonts w:ascii="Times New Roman" w:hAnsi="Times New Roman" w:cs="Times New Roman"/>
          <w:i/>
          <w:spacing w:val="-5"/>
          <w:sz w:val="26"/>
          <w:szCs w:val="26"/>
          <w:bdr w:val="none" w:sz="0" w:space="0" w:color="auto" w:frame="1"/>
        </w:rPr>
        <w:t>:</w:t>
      </w:r>
      <w:r w:rsidRPr="008361D4">
        <w:rPr>
          <w:rStyle w:val="sc-bznhio"/>
          <w:rFonts w:ascii="Times New Roman" w:hAnsi="Times New Roman" w:cs="Times New Roman"/>
          <w:spacing w:val="-5"/>
          <w:sz w:val="26"/>
          <w:szCs w:val="26"/>
          <w:bdr w:val="none" w:sz="0" w:space="0" w:color="auto" w:frame="1"/>
        </w:rPr>
        <w:t xml:space="preserve"> Применение цифровых платформ и мультимедийных ресурсов позволяет сделать обучение визуально привлекательным и доступным каждому студенту независимо от места проживания. Интерактивные экскурсии виртуальные музеи, онлайн-консультации с художниками и мастерами создают дополнительные условия для повышения качества образовательного процесса.</w:t>
      </w:r>
    </w:p>
    <w:p w:rsidR="00936469" w:rsidRPr="008361D4" w:rsidRDefault="00936469" w:rsidP="00B440D3">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DD7D3F">
        <w:rPr>
          <w:rStyle w:val="sc-bznhio"/>
          <w:rFonts w:ascii="Times New Roman" w:hAnsi="Times New Roman" w:cs="Times New Roman"/>
          <w:b/>
          <w:bCs/>
          <w:i/>
          <w:color w:val="222222"/>
          <w:spacing w:val="-5"/>
          <w:sz w:val="26"/>
          <w:szCs w:val="26"/>
          <w:bdr w:val="none" w:sz="0" w:space="0" w:color="auto" w:frame="1"/>
        </w:rPr>
        <w:t>Актуализация локальных традиций</w:t>
      </w:r>
      <w:r w:rsidRPr="00DD7D3F">
        <w:rPr>
          <w:rStyle w:val="sc-bznhio"/>
          <w:rFonts w:ascii="Times New Roman" w:hAnsi="Times New Roman" w:cs="Times New Roman"/>
          <w:i/>
          <w:spacing w:val="-5"/>
          <w:sz w:val="26"/>
          <w:szCs w:val="26"/>
          <w:bdr w:val="none" w:sz="0" w:space="0" w:color="auto" w:frame="1"/>
        </w:rPr>
        <w:t>:</w:t>
      </w:r>
      <w:r w:rsidRPr="008361D4">
        <w:rPr>
          <w:rStyle w:val="sc-bznhio"/>
          <w:rFonts w:ascii="Times New Roman" w:hAnsi="Times New Roman" w:cs="Times New Roman"/>
          <w:spacing w:val="-5"/>
          <w:sz w:val="26"/>
          <w:szCs w:val="26"/>
          <w:bdr w:val="none" w:sz="0" w:space="0" w:color="auto" w:frame="1"/>
        </w:rPr>
        <w:t xml:space="preserve"> Особое внимание уделяется изучению региональных особенностей русской культуры, сохранению народных обычаев и традиций. Этот подход помогает студентам ощутить связь поколений, почувствовать ответственность перед своим народом и страной.</w:t>
      </w:r>
    </w:p>
    <w:p w:rsidR="00936469" w:rsidRPr="008361D4" w:rsidRDefault="00936469" w:rsidP="00B440D3">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DD7D3F">
        <w:rPr>
          <w:rStyle w:val="sc-bznhio"/>
          <w:rFonts w:ascii="Times New Roman" w:hAnsi="Times New Roman" w:cs="Times New Roman"/>
          <w:b/>
          <w:bCs/>
          <w:i/>
          <w:color w:val="222222"/>
          <w:spacing w:val="-5"/>
          <w:sz w:val="26"/>
          <w:szCs w:val="26"/>
          <w:bdr w:val="none" w:sz="0" w:space="0" w:color="auto" w:frame="1"/>
        </w:rPr>
        <w:t>Фокус на диалог культур</w:t>
      </w:r>
      <w:r w:rsidRPr="00DD7D3F">
        <w:rPr>
          <w:rStyle w:val="sc-bznhio"/>
          <w:rFonts w:ascii="Times New Roman" w:hAnsi="Times New Roman" w:cs="Times New Roman"/>
          <w:i/>
          <w:spacing w:val="-5"/>
          <w:sz w:val="26"/>
          <w:szCs w:val="26"/>
          <w:bdr w:val="none" w:sz="0" w:space="0" w:color="auto" w:frame="1"/>
        </w:rPr>
        <w:t>:</w:t>
      </w:r>
      <w:r w:rsidRPr="008361D4">
        <w:rPr>
          <w:rStyle w:val="sc-bznhio"/>
          <w:rFonts w:ascii="Times New Roman" w:hAnsi="Times New Roman" w:cs="Times New Roman"/>
          <w:spacing w:val="-5"/>
          <w:sz w:val="26"/>
          <w:szCs w:val="26"/>
          <w:bdr w:val="none" w:sz="0" w:space="0" w:color="auto" w:frame="1"/>
        </w:rPr>
        <w:t xml:space="preserve"> Студенты получают возможность познакомиться с различными культурами, увидеть общее и различное в национальных традициях, развивать толерантность и уважительное отношение к другим народам. Такая практика направлена на укрепление межнационального согласия и социальной стабильности.</w:t>
      </w:r>
    </w:p>
    <w:p w:rsidR="00936469" w:rsidRPr="008361D4" w:rsidRDefault="00936469" w:rsidP="00B440D3">
      <w:pPr>
        <w:pStyle w:val="sc-kguayh"/>
        <w:spacing w:before="0" w:beforeAutospacing="0" w:after="0" w:afterAutospacing="0" w:line="276" w:lineRule="auto"/>
        <w:ind w:firstLine="709"/>
        <w:textAlignment w:val="baseline"/>
        <w:rPr>
          <w:spacing w:val="-5"/>
          <w:sz w:val="26"/>
          <w:szCs w:val="26"/>
        </w:rPr>
      </w:pPr>
      <w:r w:rsidRPr="008361D4">
        <w:rPr>
          <w:rStyle w:val="sc-bznhio"/>
          <w:spacing w:val="-5"/>
          <w:sz w:val="26"/>
          <w:szCs w:val="26"/>
          <w:bdr w:val="none" w:sz="0" w:space="0" w:color="auto" w:frame="1"/>
        </w:rPr>
        <w:t>Эти особенности делают предложенный подход инновационным и актуальным, способствующим решению важнейших задач современного российского образования.</w:t>
      </w:r>
    </w:p>
    <w:p w:rsidR="0083318F" w:rsidRPr="009C7DCD" w:rsidRDefault="0083318F" w:rsidP="00D43916">
      <w:pPr>
        <w:pStyle w:val="2"/>
        <w:spacing w:before="0" w:line="240" w:lineRule="auto"/>
        <w:textAlignment w:val="baseline"/>
        <w:rPr>
          <w:rFonts w:ascii="Times New Roman" w:hAnsi="Times New Roman" w:cs="Times New Roman"/>
          <w:color w:val="C00000"/>
          <w:spacing w:val="-5"/>
        </w:rPr>
      </w:pPr>
      <w:r w:rsidRPr="009C7DCD">
        <w:rPr>
          <w:rStyle w:val="sc-bznhio"/>
          <w:rFonts w:ascii="Times New Roman" w:hAnsi="Times New Roman" w:cs="Times New Roman"/>
          <w:color w:val="C00000"/>
          <w:spacing w:val="-5"/>
          <w:bdr w:val="none" w:sz="0" w:space="0" w:color="auto" w:frame="1"/>
        </w:rPr>
        <w:t xml:space="preserve">2. </w:t>
      </w:r>
      <w:r w:rsidR="005F4ADC" w:rsidRPr="009C7DCD">
        <w:rPr>
          <w:rStyle w:val="sc-bznhio"/>
          <w:rFonts w:ascii="Times New Roman" w:hAnsi="Times New Roman" w:cs="Times New Roman"/>
          <w:color w:val="C00000"/>
          <w:spacing w:val="-5"/>
          <w:bdr w:val="none" w:sz="0" w:space="0" w:color="auto" w:frame="1"/>
        </w:rPr>
        <w:tab/>
      </w:r>
      <w:r w:rsidRPr="009C7DCD">
        <w:rPr>
          <w:rStyle w:val="sc-bznhio"/>
          <w:rFonts w:ascii="Times New Roman" w:hAnsi="Times New Roman" w:cs="Times New Roman"/>
          <w:color w:val="C00000"/>
          <w:spacing w:val="-5"/>
          <w:bdr w:val="none" w:sz="0" w:space="0" w:color="auto" w:frame="1"/>
        </w:rPr>
        <w:t>ТЕОРЕТИЧЕСКИЕ ОСНОВЫ ОПЫТА</w:t>
      </w:r>
    </w:p>
    <w:p w:rsidR="0083318F" w:rsidRPr="00D43916" w:rsidRDefault="0083318F" w:rsidP="00B440D3">
      <w:pPr>
        <w:pStyle w:val="sc-kguayh"/>
        <w:spacing w:before="0" w:beforeAutospacing="0" w:after="0" w:afterAutospacing="0" w:line="276" w:lineRule="auto"/>
        <w:ind w:firstLine="709"/>
        <w:textAlignment w:val="baseline"/>
        <w:rPr>
          <w:spacing w:val="-5"/>
          <w:sz w:val="26"/>
          <w:szCs w:val="26"/>
        </w:rPr>
      </w:pPr>
      <w:r w:rsidRPr="00D43916">
        <w:rPr>
          <w:rStyle w:val="sc-bznhio"/>
          <w:spacing w:val="-5"/>
          <w:sz w:val="26"/>
          <w:szCs w:val="26"/>
          <w:bdr w:val="none" w:sz="0" w:space="0" w:color="auto" w:frame="1"/>
        </w:rPr>
        <w:t>Формирование гражданской позиции у студентов является одной из ключевых задач современного среднего профессионального образования. Для эффективного решения этой задачи особое значение приобретает использование художественно-эстетических средств, которые позволяют создать условия для полноценного личностного роста будущих профессионалов.</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Художественно-эстетическое воспитание занимает важное место в формировании активной гражданской позиции студентов благодаря своему уникальному воздействию на личность. Рассмотрим подробнее основные механизмы влияния этого вида воспитания на студентов.</w:t>
      </w:r>
    </w:p>
    <w:p w:rsidR="004057E8" w:rsidRPr="009C7DCD" w:rsidRDefault="004057E8" w:rsidP="00B440D3">
      <w:pPr>
        <w:pStyle w:val="4"/>
        <w:shd w:val="clear" w:color="auto" w:fill="FFFFFF" w:themeFill="background1"/>
        <w:spacing w:before="0"/>
        <w:textAlignment w:val="baseline"/>
        <w:rPr>
          <w:rFonts w:ascii="Times New Roman" w:hAnsi="Times New Roman" w:cs="Times New Roman"/>
          <w:color w:val="222222"/>
          <w:spacing w:val="-5"/>
          <w:sz w:val="26"/>
          <w:szCs w:val="26"/>
        </w:rPr>
      </w:pPr>
      <w:r w:rsidRPr="009C7DCD">
        <w:rPr>
          <w:rStyle w:val="sc-bznhio"/>
          <w:rFonts w:ascii="Times New Roman" w:hAnsi="Times New Roman" w:cs="Times New Roman"/>
          <w:color w:val="222222"/>
          <w:spacing w:val="-5"/>
          <w:sz w:val="26"/>
          <w:szCs w:val="26"/>
          <w:bdr w:val="none" w:sz="0" w:space="0" w:color="auto" w:frame="1"/>
        </w:rPr>
        <w:t xml:space="preserve">1. </w:t>
      </w:r>
      <w:r w:rsidR="00E94A71">
        <w:rPr>
          <w:rStyle w:val="sc-bznhio"/>
          <w:rFonts w:ascii="Times New Roman" w:hAnsi="Times New Roman" w:cs="Times New Roman"/>
          <w:color w:val="222222"/>
          <w:spacing w:val="-5"/>
          <w:sz w:val="26"/>
          <w:szCs w:val="26"/>
          <w:bdr w:val="none" w:sz="0" w:space="0" w:color="auto" w:frame="1"/>
        </w:rPr>
        <w:tab/>
      </w:r>
      <w:r w:rsidRPr="009C7DCD">
        <w:rPr>
          <w:rStyle w:val="sc-bznhio"/>
          <w:rFonts w:ascii="Times New Roman" w:hAnsi="Times New Roman" w:cs="Times New Roman"/>
          <w:color w:val="222222"/>
          <w:spacing w:val="-5"/>
          <w:sz w:val="26"/>
          <w:szCs w:val="26"/>
          <w:bdr w:val="none" w:sz="0" w:space="0" w:color="auto" w:frame="1"/>
        </w:rPr>
        <w:t>Воздействие искусства на эмоциональную сферу студентов</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 xml:space="preserve">Искусство обладает способностью глубоко воздействовать на эмоциональную сферу человека, вызывая переживания, сочувствие, радость, восторг и другие чувства. Когда </w:t>
      </w:r>
      <w:r w:rsidR="00E94A71">
        <w:rPr>
          <w:rStyle w:val="sc-bznhio"/>
          <w:spacing w:val="-5"/>
          <w:sz w:val="26"/>
          <w:szCs w:val="26"/>
          <w:bdr w:val="none" w:sz="0" w:space="0" w:color="auto" w:frame="1"/>
        </w:rPr>
        <w:t>обучающиеся</w:t>
      </w:r>
      <w:r w:rsidRPr="009C7DCD">
        <w:rPr>
          <w:rStyle w:val="sc-bznhio"/>
          <w:spacing w:val="-5"/>
          <w:sz w:val="26"/>
          <w:szCs w:val="26"/>
          <w:bdr w:val="none" w:sz="0" w:space="0" w:color="auto" w:frame="1"/>
        </w:rPr>
        <w:t xml:space="preserve"> знакомятся с произведениями великих художников, композиторов, писателей, режиссёров, у них возникает потребность выразить своё собственное мнение, обсудить увиденное или услышанное, поделиться впечатлениями. Такие занятия помогают молодым людям учиться сопереживать, разделять чужие чувства, видеть проблемы глазами другого человека, что развивает эмпатию и социальную чувствительность — важные компоненты активной гражданской позиции.</w:t>
      </w:r>
    </w:p>
    <w:p w:rsidR="004057E8" w:rsidRPr="009C7DCD" w:rsidRDefault="004057E8" w:rsidP="00B440D3">
      <w:pPr>
        <w:pStyle w:val="4"/>
        <w:shd w:val="clear" w:color="auto" w:fill="FFFFFF" w:themeFill="background1"/>
        <w:spacing w:before="0"/>
        <w:textAlignment w:val="baseline"/>
        <w:rPr>
          <w:rFonts w:ascii="Times New Roman" w:hAnsi="Times New Roman" w:cs="Times New Roman"/>
          <w:color w:val="222222"/>
          <w:spacing w:val="-5"/>
          <w:sz w:val="26"/>
          <w:szCs w:val="26"/>
        </w:rPr>
      </w:pPr>
      <w:r w:rsidRPr="009C7DCD">
        <w:rPr>
          <w:rStyle w:val="sc-bznhio"/>
          <w:rFonts w:ascii="Times New Roman" w:hAnsi="Times New Roman" w:cs="Times New Roman"/>
          <w:color w:val="222222"/>
          <w:spacing w:val="-5"/>
          <w:sz w:val="26"/>
          <w:szCs w:val="26"/>
          <w:bdr w:val="none" w:sz="0" w:space="0" w:color="auto" w:frame="1"/>
        </w:rPr>
        <w:t xml:space="preserve">2. </w:t>
      </w:r>
      <w:r w:rsidR="00E94A71">
        <w:rPr>
          <w:rStyle w:val="sc-bznhio"/>
          <w:rFonts w:ascii="Times New Roman" w:hAnsi="Times New Roman" w:cs="Times New Roman"/>
          <w:color w:val="222222"/>
          <w:spacing w:val="-5"/>
          <w:sz w:val="26"/>
          <w:szCs w:val="26"/>
          <w:bdr w:val="none" w:sz="0" w:space="0" w:color="auto" w:frame="1"/>
        </w:rPr>
        <w:tab/>
      </w:r>
      <w:r w:rsidRPr="009C7DCD">
        <w:rPr>
          <w:rStyle w:val="sc-bznhio"/>
          <w:rFonts w:ascii="Times New Roman" w:hAnsi="Times New Roman" w:cs="Times New Roman"/>
          <w:color w:val="222222"/>
          <w:spacing w:val="-5"/>
          <w:sz w:val="26"/>
          <w:szCs w:val="26"/>
          <w:bdr w:val="none" w:sz="0" w:space="0" w:color="auto" w:frame="1"/>
        </w:rPr>
        <w:t>Формирование эстетических предпочтений и вкуса</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Через знакомство с лучшими образцами искусства (классической музыкой, живописью, литературой, архитектурой) студенты приобретают высокую степень эстетической восприимчивости, учатся отличать подлинные произведения искусства от массовой продукции. Освоение высокого уровня культуры положительно влияет на личные убеждения и поведение студентов, делая их ответственнее и активнее в обществе.</w:t>
      </w:r>
    </w:p>
    <w:p w:rsidR="004057E8" w:rsidRPr="009C7DCD" w:rsidRDefault="004057E8" w:rsidP="00B440D3">
      <w:pPr>
        <w:pStyle w:val="4"/>
        <w:shd w:val="clear" w:color="auto" w:fill="FFFFFF" w:themeFill="background1"/>
        <w:spacing w:before="0"/>
        <w:textAlignment w:val="baseline"/>
        <w:rPr>
          <w:rFonts w:ascii="Times New Roman" w:hAnsi="Times New Roman" w:cs="Times New Roman"/>
          <w:color w:val="222222"/>
          <w:spacing w:val="-5"/>
          <w:sz w:val="26"/>
          <w:szCs w:val="26"/>
        </w:rPr>
      </w:pPr>
      <w:r w:rsidRPr="009C7DCD">
        <w:rPr>
          <w:rStyle w:val="sc-bznhio"/>
          <w:rFonts w:ascii="Times New Roman" w:hAnsi="Times New Roman" w:cs="Times New Roman"/>
          <w:color w:val="222222"/>
          <w:spacing w:val="-5"/>
          <w:sz w:val="26"/>
          <w:szCs w:val="26"/>
          <w:bdr w:val="none" w:sz="0" w:space="0" w:color="auto" w:frame="1"/>
        </w:rPr>
        <w:t xml:space="preserve">3. </w:t>
      </w:r>
      <w:r w:rsidR="00E94A71">
        <w:rPr>
          <w:rStyle w:val="sc-bznhio"/>
          <w:rFonts w:ascii="Times New Roman" w:hAnsi="Times New Roman" w:cs="Times New Roman"/>
          <w:color w:val="222222"/>
          <w:spacing w:val="-5"/>
          <w:sz w:val="26"/>
          <w:szCs w:val="26"/>
          <w:bdr w:val="none" w:sz="0" w:space="0" w:color="auto" w:frame="1"/>
        </w:rPr>
        <w:tab/>
      </w:r>
      <w:r w:rsidRPr="009C7DCD">
        <w:rPr>
          <w:rStyle w:val="sc-bznhio"/>
          <w:rFonts w:ascii="Times New Roman" w:hAnsi="Times New Roman" w:cs="Times New Roman"/>
          <w:color w:val="222222"/>
          <w:spacing w:val="-5"/>
          <w:sz w:val="26"/>
          <w:szCs w:val="26"/>
          <w:bdr w:val="none" w:sz="0" w:space="0" w:color="auto" w:frame="1"/>
        </w:rPr>
        <w:t>Воспитание уважения к истории и традициям</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 xml:space="preserve">Изучение классического и народного искусства помогает </w:t>
      </w:r>
      <w:r w:rsidR="00E94A71">
        <w:rPr>
          <w:rStyle w:val="sc-bznhio"/>
          <w:spacing w:val="-5"/>
          <w:sz w:val="26"/>
          <w:szCs w:val="26"/>
          <w:bdr w:val="none" w:sz="0" w:space="0" w:color="auto" w:frame="1"/>
        </w:rPr>
        <w:t>обучающимся</w:t>
      </w:r>
      <w:r w:rsidRPr="009C7DCD">
        <w:rPr>
          <w:rStyle w:val="sc-bznhio"/>
          <w:spacing w:val="-5"/>
          <w:sz w:val="26"/>
          <w:szCs w:val="26"/>
          <w:bdr w:val="none" w:sz="0" w:space="0" w:color="auto" w:frame="1"/>
        </w:rPr>
        <w:t xml:space="preserve"> осознавать собственную национальную идентичность, укреплять связи с культурой своего народа. История искусства раскрывает перед студентами историю нашей страны, национальные символы, героические страницы прошлого, что стимулирует патриотические чувства и стремление сохранить наследие наших предков. Таким образом, средства художественно-эстетического воспитания способствуют формированию понимания важности исторического контекста и гордости за достижения собственного народа.</w:t>
      </w:r>
    </w:p>
    <w:p w:rsidR="004057E8" w:rsidRPr="009C7DCD" w:rsidRDefault="004057E8" w:rsidP="00B440D3">
      <w:pPr>
        <w:pStyle w:val="4"/>
        <w:shd w:val="clear" w:color="auto" w:fill="FFFFFF" w:themeFill="background1"/>
        <w:spacing w:before="0"/>
        <w:textAlignment w:val="baseline"/>
        <w:rPr>
          <w:rFonts w:ascii="Times New Roman" w:hAnsi="Times New Roman" w:cs="Times New Roman"/>
          <w:color w:val="222222"/>
          <w:spacing w:val="-5"/>
          <w:sz w:val="26"/>
          <w:szCs w:val="26"/>
        </w:rPr>
      </w:pPr>
      <w:r w:rsidRPr="009C7DCD">
        <w:rPr>
          <w:rStyle w:val="sc-bznhio"/>
          <w:rFonts w:ascii="Times New Roman" w:hAnsi="Times New Roman" w:cs="Times New Roman"/>
          <w:color w:val="222222"/>
          <w:spacing w:val="-5"/>
          <w:sz w:val="26"/>
          <w:szCs w:val="26"/>
          <w:bdr w:val="none" w:sz="0" w:space="0" w:color="auto" w:frame="1"/>
        </w:rPr>
        <w:t xml:space="preserve">4. </w:t>
      </w:r>
      <w:r w:rsidR="00E94A71">
        <w:rPr>
          <w:rStyle w:val="sc-bznhio"/>
          <w:rFonts w:ascii="Times New Roman" w:hAnsi="Times New Roman" w:cs="Times New Roman"/>
          <w:color w:val="222222"/>
          <w:spacing w:val="-5"/>
          <w:sz w:val="26"/>
          <w:szCs w:val="26"/>
          <w:bdr w:val="none" w:sz="0" w:space="0" w:color="auto" w:frame="1"/>
        </w:rPr>
        <w:tab/>
      </w:r>
      <w:r w:rsidRPr="009C7DCD">
        <w:rPr>
          <w:rStyle w:val="sc-bznhio"/>
          <w:rFonts w:ascii="Times New Roman" w:hAnsi="Times New Roman" w:cs="Times New Roman"/>
          <w:color w:val="222222"/>
          <w:spacing w:val="-5"/>
          <w:sz w:val="26"/>
          <w:szCs w:val="26"/>
          <w:bdr w:val="none" w:sz="0" w:space="0" w:color="auto" w:frame="1"/>
        </w:rPr>
        <w:t>Стимуляция интереса к творческой активности</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 xml:space="preserve">Знакомство с искусством пробуждает желание заниматься творчеством самостоятельно: рисовать, писать стихи, играть музыку, танцевать, ставить спектакли и многое другое. Творческая деятельность укрепляет самооценку, развивает воображение, творческие способности и инициативность. Участвуя в коллективных проектах, </w:t>
      </w:r>
      <w:r w:rsidR="00E94A71">
        <w:rPr>
          <w:rStyle w:val="sc-bznhio"/>
          <w:spacing w:val="-5"/>
          <w:sz w:val="26"/>
          <w:szCs w:val="26"/>
          <w:bdr w:val="none" w:sz="0" w:space="0" w:color="auto" w:frame="1"/>
        </w:rPr>
        <w:t xml:space="preserve">спектаклях </w:t>
      </w:r>
      <w:r w:rsidRPr="009C7DCD">
        <w:rPr>
          <w:rStyle w:val="sc-bznhio"/>
          <w:spacing w:val="-5"/>
          <w:sz w:val="26"/>
          <w:szCs w:val="26"/>
          <w:bdr w:val="none" w:sz="0" w:space="0" w:color="auto" w:frame="1"/>
        </w:rPr>
        <w:t>студенты учатся сотрудничать друг с другом, вести дискуссии, разрешать конфликты, отстаивая свои взгляды и принципы, что также способствует формированию активных жизненных позиций.</w:t>
      </w:r>
    </w:p>
    <w:p w:rsidR="004057E8" w:rsidRPr="009C7DCD" w:rsidRDefault="004057E8" w:rsidP="00B440D3">
      <w:pPr>
        <w:pStyle w:val="4"/>
        <w:shd w:val="clear" w:color="auto" w:fill="FFFFFF" w:themeFill="background1"/>
        <w:spacing w:before="0"/>
        <w:textAlignment w:val="baseline"/>
        <w:rPr>
          <w:rFonts w:ascii="Times New Roman" w:hAnsi="Times New Roman" w:cs="Times New Roman"/>
          <w:color w:val="222222"/>
          <w:spacing w:val="-5"/>
          <w:sz w:val="26"/>
          <w:szCs w:val="26"/>
        </w:rPr>
      </w:pPr>
      <w:r w:rsidRPr="009C7DCD">
        <w:rPr>
          <w:rStyle w:val="sc-bznhio"/>
          <w:rFonts w:ascii="Times New Roman" w:hAnsi="Times New Roman" w:cs="Times New Roman"/>
          <w:color w:val="222222"/>
          <w:spacing w:val="-5"/>
          <w:sz w:val="26"/>
          <w:szCs w:val="26"/>
          <w:bdr w:val="none" w:sz="0" w:space="0" w:color="auto" w:frame="1"/>
        </w:rPr>
        <w:t xml:space="preserve">5. </w:t>
      </w:r>
      <w:r w:rsidR="00E94A71">
        <w:rPr>
          <w:rStyle w:val="sc-bznhio"/>
          <w:rFonts w:ascii="Times New Roman" w:hAnsi="Times New Roman" w:cs="Times New Roman"/>
          <w:color w:val="222222"/>
          <w:spacing w:val="-5"/>
          <w:sz w:val="26"/>
          <w:szCs w:val="26"/>
          <w:bdr w:val="none" w:sz="0" w:space="0" w:color="auto" w:frame="1"/>
        </w:rPr>
        <w:tab/>
      </w:r>
      <w:r w:rsidRPr="009C7DCD">
        <w:rPr>
          <w:rStyle w:val="sc-bznhio"/>
          <w:rFonts w:ascii="Times New Roman" w:hAnsi="Times New Roman" w:cs="Times New Roman"/>
          <w:color w:val="222222"/>
          <w:spacing w:val="-5"/>
          <w:sz w:val="26"/>
          <w:szCs w:val="26"/>
          <w:bdr w:val="none" w:sz="0" w:space="0" w:color="auto" w:frame="1"/>
        </w:rPr>
        <w:t>Развитие критического мышления и умения размышлять над смыслами</w:t>
      </w:r>
    </w:p>
    <w:p w:rsidR="004057E8" w:rsidRPr="009C7DCD" w:rsidRDefault="004057E8" w:rsidP="00B440D3">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 xml:space="preserve">Художественно-эстетическое воспитание стимулирует </w:t>
      </w:r>
      <w:r w:rsidR="00E94A71">
        <w:rPr>
          <w:rStyle w:val="sc-bznhio"/>
          <w:spacing w:val="-5"/>
          <w:sz w:val="26"/>
          <w:szCs w:val="26"/>
          <w:bdr w:val="none" w:sz="0" w:space="0" w:color="auto" w:frame="1"/>
        </w:rPr>
        <w:t>обучающихся</w:t>
      </w:r>
      <w:r w:rsidRPr="009C7DCD">
        <w:rPr>
          <w:rStyle w:val="sc-bznhio"/>
          <w:spacing w:val="-5"/>
          <w:sz w:val="26"/>
          <w:szCs w:val="26"/>
          <w:bdr w:val="none" w:sz="0" w:space="0" w:color="auto" w:frame="1"/>
        </w:rPr>
        <w:t xml:space="preserve"> задумываться о глубоких философских проблемах, затрагиваемых в искусстве: добро и зло, красота и гармония, свобода и ответственность. Произведения искусства часто предлагают непростые вопросы, требуют самостоятельного анализа и оценки, развивают способность критически осмысливать происходящее в мире и принимать взвешенные решения. Все это важно для формирования зрелой гражданской позиции, ведь активный гражданин должен уметь думать, рассуждать, </w:t>
      </w:r>
      <w:r w:rsidR="00B010F0" w:rsidRPr="009C7DCD">
        <w:rPr>
          <w:rStyle w:val="sc-bznhio"/>
          <w:spacing w:val="-5"/>
          <w:sz w:val="26"/>
          <w:szCs w:val="26"/>
          <w:bdr w:val="none" w:sz="0" w:space="0" w:color="auto" w:frame="1"/>
        </w:rPr>
        <w:t>аргументировано</w:t>
      </w:r>
      <w:r w:rsidRPr="009C7DCD">
        <w:rPr>
          <w:rStyle w:val="sc-bznhio"/>
          <w:spacing w:val="-5"/>
          <w:sz w:val="26"/>
          <w:szCs w:val="26"/>
          <w:bdr w:val="none" w:sz="0" w:space="0" w:color="auto" w:frame="1"/>
        </w:rPr>
        <w:t xml:space="preserve"> высказывать свое мнение.</w:t>
      </w:r>
    </w:p>
    <w:p w:rsidR="0083318F" w:rsidRPr="00D1064B" w:rsidRDefault="00D1064B" w:rsidP="00D1064B">
      <w:pPr>
        <w:pStyle w:val="4"/>
        <w:spacing w:before="0"/>
        <w:textAlignment w:val="baseline"/>
        <w:rPr>
          <w:rFonts w:ascii="Times New Roman" w:hAnsi="Times New Roman" w:cs="Times New Roman"/>
          <w:b w:val="0"/>
          <w:i w:val="0"/>
          <w:color w:val="auto"/>
          <w:spacing w:val="-5"/>
          <w:sz w:val="26"/>
          <w:szCs w:val="26"/>
        </w:rPr>
      </w:pPr>
      <w:r>
        <w:rPr>
          <w:rStyle w:val="sc-bznhio"/>
          <w:rFonts w:ascii="Times New Roman" w:hAnsi="Times New Roman" w:cs="Times New Roman"/>
          <w:color w:val="222222"/>
          <w:spacing w:val="-5"/>
          <w:sz w:val="26"/>
          <w:szCs w:val="26"/>
          <w:bdr w:val="none" w:sz="0" w:space="0" w:color="auto" w:frame="1"/>
        </w:rPr>
        <w:tab/>
      </w:r>
      <w:r w:rsidR="0083318F" w:rsidRPr="00D1064B">
        <w:rPr>
          <w:rStyle w:val="sc-bznhio"/>
          <w:rFonts w:ascii="Times New Roman" w:hAnsi="Times New Roman" w:cs="Times New Roman"/>
          <w:b w:val="0"/>
          <w:i w:val="0"/>
          <w:color w:val="auto"/>
          <w:spacing w:val="-5"/>
          <w:sz w:val="26"/>
          <w:szCs w:val="26"/>
          <w:bdr w:val="none" w:sz="0" w:space="0" w:color="auto" w:frame="1"/>
        </w:rPr>
        <w:t xml:space="preserve">Методы и формы </w:t>
      </w:r>
      <w:r w:rsidRPr="00D1064B">
        <w:rPr>
          <w:rStyle w:val="sc-bznhio"/>
          <w:rFonts w:ascii="Times New Roman" w:hAnsi="Times New Roman" w:cs="Times New Roman"/>
          <w:b w:val="0"/>
          <w:i w:val="0"/>
          <w:color w:val="auto"/>
          <w:spacing w:val="-5"/>
          <w:sz w:val="26"/>
          <w:szCs w:val="26"/>
          <w:bdr w:val="none" w:sz="0" w:space="0" w:color="auto" w:frame="1"/>
        </w:rPr>
        <w:t xml:space="preserve">достижения </w:t>
      </w:r>
      <w:r w:rsidRPr="00D1064B">
        <w:rPr>
          <w:rStyle w:val="sc-bznhio"/>
          <w:b w:val="0"/>
          <w:i w:val="0"/>
          <w:color w:val="auto"/>
          <w:spacing w:val="-5"/>
          <w:sz w:val="26"/>
          <w:szCs w:val="26"/>
          <w:bdr w:val="none" w:sz="0" w:space="0" w:color="auto" w:frame="1"/>
        </w:rPr>
        <w:t xml:space="preserve">цели </w:t>
      </w:r>
      <w:r>
        <w:rPr>
          <w:rStyle w:val="sc-bznhio"/>
          <w:b w:val="0"/>
          <w:i w:val="0"/>
          <w:color w:val="auto"/>
          <w:spacing w:val="-5"/>
          <w:sz w:val="26"/>
          <w:szCs w:val="26"/>
          <w:bdr w:val="none" w:sz="0" w:space="0" w:color="auto" w:frame="1"/>
        </w:rPr>
        <w:t>применяемые мной</w:t>
      </w:r>
      <w:r w:rsidR="0083318F" w:rsidRPr="00D1064B">
        <w:rPr>
          <w:rStyle w:val="sc-bznhio"/>
          <w:rFonts w:ascii="Times New Roman" w:hAnsi="Times New Roman" w:cs="Times New Roman"/>
          <w:b w:val="0"/>
          <w:i w:val="0"/>
          <w:color w:val="auto"/>
          <w:spacing w:val="-5"/>
          <w:sz w:val="26"/>
          <w:szCs w:val="26"/>
          <w:bdr w:val="none" w:sz="0" w:space="0" w:color="auto" w:frame="1"/>
        </w:rPr>
        <w:t>:</w:t>
      </w:r>
    </w:p>
    <w:p w:rsidR="0083318F" w:rsidRPr="009C7DCD" w:rsidRDefault="00C80A4D"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Pr>
          <w:rStyle w:val="sc-bznhio"/>
          <w:rFonts w:ascii="Times New Roman" w:hAnsi="Times New Roman" w:cs="Times New Roman"/>
          <w:spacing w:val="-5"/>
          <w:sz w:val="26"/>
          <w:szCs w:val="26"/>
          <w:bdr w:val="none" w:sz="0" w:space="0" w:color="auto" w:frame="1"/>
        </w:rPr>
        <w:t>организация</w:t>
      </w:r>
      <w:r w:rsidR="0083318F" w:rsidRPr="009C7DCD">
        <w:rPr>
          <w:rStyle w:val="sc-bznhio"/>
          <w:rFonts w:ascii="Times New Roman" w:hAnsi="Times New Roman" w:cs="Times New Roman"/>
          <w:spacing w:val="-5"/>
          <w:sz w:val="26"/>
          <w:szCs w:val="26"/>
          <w:bdr w:val="none" w:sz="0" w:space="0" w:color="auto" w:frame="1"/>
        </w:rPr>
        <w:t xml:space="preserve"> э</w:t>
      </w:r>
      <w:r>
        <w:rPr>
          <w:rStyle w:val="sc-bznhio"/>
          <w:rFonts w:ascii="Times New Roman" w:hAnsi="Times New Roman" w:cs="Times New Roman"/>
          <w:spacing w:val="-5"/>
          <w:sz w:val="26"/>
          <w:szCs w:val="26"/>
          <w:bdr w:val="none" w:sz="0" w:space="0" w:color="auto" w:frame="1"/>
        </w:rPr>
        <w:t>кскурсий в музей (включая виртуальные экскурсии)</w:t>
      </w:r>
      <w:r w:rsidR="0083318F" w:rsidRPr="009C7DCD">
        <w:rPr>
          <w:rStyle w:val="sc-bznhio"/>
          <w:rFonts w:ascii="Times New Roman" w:hAnsi="Times New Roman" w:cs="Times New Roman"/>
          <w:spacing w:val="-5"/>
          <w:sz w:val="26"/>
          <w:szCs w:val="26"/>
          <w:bdr w:val="none" w:sz="0" w:space="0" w:color="auto" w:frame="1"/>
        </w:rPr>
        <w:t>,</w:t>
      </w:r>
    </w:p>
    <w:p w:rsidR="0083318F" w:rsidRPr="009C7DCD" w:rsidRDefault="0083318F"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9C7DCD">
        <w:rPr>
          <w:rStyle w:val="sc-bznhio"/>
          <w:rFonts w:ascii="Times New Roman" w:hAnsi="Times New Roman" w:cs="Times New Roman"/>
          <w:spacing w:val="-5"/>
          <w:sz w:val="26"/>
          <w:szCs w:val="26"/>
          <w:bdr w:val="none" w:sz="0" w:space="0" w:color="auto" w:frame="1"/>
        </w:rPr>
        <w:t>посещение театров и концертных залов</w:t>
      </w:r>
      <w:r w:rsidR="00CE7807">
        <w:rPr>
          <w:rStyle w:val="sc-bznhio"/>
          <w:rFonts w:ascii="Times New Roman" w:hAnsi="Times New Roman" w:cs="Times New Roman"/>
          <w:spacing w:val="-5"/>
          <w:sz w:val="26"/>
          <w:szCs w:val="26"/>
          <w:bdr w:val="none" w:sz="0" w:space="0" w:color="auto" w:frame="1"/>
        </w:rPr>
        <w:t xml:space="preserve"> (включая виртуальные спектакли и концерты)</w:t>
      </w:r>
      <w:r w:rsidRPr="009C7DCD">
        <w:rPr>
          <w:rStyle w:val="sc-bznhio"/>
          <w:rFonts w:ascii="Times New Roman" w:hAnsi="Times New Roman" w:cs="Times New Roman"/>
          <w:spacing w:val="-5"/>
          <w:sz w:val="26"/>
          <w:szCs w:val="26"/>
          <w:bdr w:val="none" w:sz="0" w:space="0" w:color="auto" w:frame="1"/>
        </w:rPr>
        <w:t>,</w:t>
      </w:r>
    </w:p>
    <w:p w:rsidR="0083318F" w:rsidRPr="009C7DCD" w:rsidRDefault="0083318F"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sidRPr="009C7DCD">
        <w:rPr>
          <w:rStyle w:val="sc-bznhio"/>
          <w:rFonts w:ascii="Times New Roman" w:hAnsi="Times New Roman" w:cs="Times New Roman"/>
          <w:spacing w:val="-5"/>
          <w:sz w:val="26"/>
          <w:szCs w:val="26"/>
          <w:bdr w:val="none" w:sz="0" w:space="0" w:color="auto" w:frame="1"/>
        </w:rPr>
        <w:t>просмотр</w:t>
      </w:r>
      <w:r w:rsidR="00C80A4D">
        <w:rPr>
          <w:rStyle w:val="sc-bznhio"/>
          <w:rFonts w:ascii="Times New Roman" w:hAnsi="Times New Roman" w:cs="Times New Roman"/>
          <w:spacing w:val="-5"/>
          <w:sz w:val="26"/>
          <w:szCs w:val="26"/>
          <w:bdr w:val="none" w:sz="0" w:space="0" w:color="auto" w:frame="1"/>
        </w:rPr>
        <w:t xml:space="preserve"> документальных фильмов и бесед</w:t>
      </w:r>
      <w:r w:rsidRPr="009C7DCD">
        <w:rPr>
          <w:rStyle w:val="sc-bznhio"/>
          <w:rFonts w:ascii="Times New Roman" w:hAnsi="Times New Roman" w:cs="Times New Roman"/>
          <w:spacing w:val="-5"/>
          <w:sz w:val="26"/>
          <w:szCs w:val="26"/>
          <w:bdr w:val="none" w:sz="0" w:space="0" w:color="auto" w:frame="1"/>
        </w:rPr>
        <w:t xml:space="preserve"> о творчестве известных деятелей культуры,</w:t>
      </w:r>
    </w:p>
    <w:p w:rsidR="0083318F" w:rsidRPr="00CE7807" w:rsidRDefault="0083318F"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Style w:val="sc-bznhio"/>
          <w:rFonts w:ascii="Times New Roman" w:hAnsi="Times New Roman" w:cs="Times New Roman"/>
          <w:spacing w:val="-5"/>
          <w:sz w:val="26"/>
          <w:szCs w:val="26"/>
        </w:rPr>
      </w:pPr>
      <w:r w:rsidRPr="009C7DCD">
        <w:rPr>
          <w:rStyle w:val="sc-bznhio"/>
          <w:rFonts w:ascii="Times New Roman" w:hAnsi="Times New Roman" w:cs="Times New Roman"/>
          <w:spacing w:val="-5"/>
          <w:sz w:val="26"/>
          <w:szCs w:val="26"/>
          <w:bdr w:val="none" w:sz="0" w:space="0" w:color="auto" w:frame="1"/>
        </w:rPr>
        <w:t>выполнение творческих зад</w:t>
      </w:r>
      <w:r w:rsidR="00CE7807">
        <w:rPr>
          <w:rStyle w:val="sc-bznhio"/>
          <w:rFonts w:ascii="Times New Roman" w:hAnsi="Times New Roman" w:cs="Times New Roman"/>
          <w:spacing w:val="-5"/>
          <w:sz w:val="26"/>
          <w:szCs w:val="26"/>
          <w:bdr w:val="none" w:sz="0" w:space="0" w:color="auto" w:frame="1"/>
        </w:rPr>
        <w:t>аний</w:t>
      </w:r>
      <w:r w:rsidRPr="009C7DCD">
        <w:rPr>
          <w:rStyle w:val="sc-bznhio"/>
          <w:rFonts w:ascii="Times New Roman" w:hAnsi="Times New Roman" w:cs="Times New Roman"/>
          <w:spacing w:val="-5"/>
          <w:sz w:val="26"/>
          <w:szCs w:val="26"/>
          <w:bdr w:val="none" w:sz="0" w:space="0" w:color="auto" w:frame="1"/>
        </w:rPr>
        <w:t>,</w:t>
      </w:r>
    </w:p>
    <w:p w:rsidR="00CE7807" w:rsidRPr="009C7DCD" w:rsidRDefault="00CE7807"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Fonts w:ascii="Times New Roman" w:hAnsi="Times New Roman" w:cs="Times New Roman"/>
          <w:spacing w:val="-5"/>
          <w:sz w:val="26"/>
          <w:szCs w:val="26"/>
        </w:rPr>
      </w:pPr>
      <w:r>
        <w:rPr>
          <w:rStyle w:val="sc-bznhio"/>
          <w:rFonts w:ascii="Times New Roman" w:hAnsi="Times New Roman" w:cs="Times New Roman"/>
          <w:spacing w:val="-5"/>
          <w:sz w:val="26"/>
          <w:szCs w:val="26"/>
          <w:bdr w:val="none" w:sz="0" w:space="0" w:color="auto" w:frame="1"/>
        </w:rPr>
        <w:t>знакомство с творчеством поэтов и художников Жирновского района,</w:t>
      </w:r>
    </w:p>
    <w:p w:rsidR="0083318F" w:rsidRPr="00AA7D0C" w:rsidRDefault="0083318F" w:rsidP="00B440D3">
      <w:pPr>
        <w:pStyle w:val="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Style w:val="sc-bznhio"/>
          <w:rFonts w:ascii="Times New Roman" w:hAnsi="Times New Roman" w:cs="Times New Roman"/>
          <w:spacing w:val="-5"/>
          <w:sz w:val="26"/>
          <w:szCs w:val="26"/>
        </w:rPr>
      </w:pPr>
      <w:r w:rsidRPr="009C7DCD">
        <w:rPr>
          <w:rStyle w:val="sc-bznhio"/>
          <w:rFonts w:ascii="Times New Roman" w:hAnsi="Times New Roman" w:cs="Times New Roman"/>
          <w:spacing w:val="-5"/>
          <w:sz w:val="26"/>
          <w:szCs w:val="26"/>
          <w:bdr w:val="none" w:sz="0" w:space="0" w:color="auto" w:frame="1"/>
        </w:rPr>
        <w:t>изучение шедевров отечественного и мирового искусства.</w:t>
      </w:r>
    </w:p>
    <w:p w:rsidR="00AA7D0C" w:rsidRPr="006A682A" w:rsidRDefault="00AA7D0C" w:rsidP="004B7BBD">
      <w:pPr>
        <w:pStyle w:val="HTML"/>
        <w:numPr>
          <w:ilvl w:val="1"/>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0"/>
        <w:textAlignment w:val="baseline"/>
        <w:rPr>
          <w:rStyle w:val="sc-bznhio"/>
          <w:rFonts w:ascii="Times New Roman" w:hAnsi="Times New Roman" w:cs="Times New Roman"/>
          <w:b/>
          <w:color w:val="C00000"/>
          <w:spacing w:val="-5"/>
          <w:sz w:val="26"/>
          <w:szCs w:val="26"/>
        </w:rPr>
      </w:pPr>
      <w:r w:rsidRPr="006A682A">
        <w:rPr>
          <w:rStyle w:val="sc-bznhio"/>
          <w:rFonts w:ascii="Times New Roman" w:hAnsi="Times New Roman" w:cs="Times New Roman"/>
          <w:b/>
          <w:color w:val="C00000"/>
          <w:spacing w:val="-5"/>
          <w:sz w:val="26"/>
          <w:szCs w:val="26"/>
          <w:bdr w:val="none" w:sz="0" w:space="0" w:color="auto" w:frame="1"/>
        </w:rPr>
        <w:t>ТЕХНОЛОГИЯ ОПЫТА</w:t>
      </w:r>
    </w:p>
    <w:p w:rsidR="006A682A" w:rsidRPr="006A682A" w:rsidRDefault="006A682A" w:rsidP="006A682A">
      <w:pPr>
        <w:pStyle w:val="sc-kguayh"/>
        <w:spacing w:before="0" w:beforeAutospacing="0" w:after="0" w:afterAutospacing="0" w:line="276" w:lineRule="auto"/>
        <w:ind w:firstLine="709"/>
        <w:textAlignment w:val="baseline"/>
        <w:rPr>
          <w:spacing w:val="-5"/>
          <w:sz w:val="26"/>
          <w:szCs w:val="26"/>
        </w:rPr>
      </w:pPr>
      <w:r w:rsidRPr="006A682A">
        <w:rPr>
          <w:rStyle w:val="sc-bznhio"/>
          <w:spacing w:val="-5"/>
          <w:sz w:val="26"/>
          <w:szCs w:val="26"/>
          <w:bdr w:val="none" w:sz="0" w:space="0" w:color="auto" w:frame="1"/>
        </w:rPr>
        <w:t>Технология формирования гражданской позиции студентов средствами художественно-эстетического воспитания представляет собой теоретическое обучение, практические  занятия и рефлексивные практики</w:t>
      </w:r>
      <w:r w:rsidR="004B7BBD">
        <w:rPr>
          <w:rStyle w:val="sc-bznhio"/>
          <w:spacing w:val="-5"/>
          <w:sz w:val="26"/>
          <w:szCs w:val="26"/>
          <w:bdr w:val="none" w:sz="0" w:space="0" w:color="auto" w:frame="1"/>
        </w:rPr>
        <w:t>.</w:t>
      </w:r>
    </w:p>
    <w:p w:rsidR="00182B51" w:rsidRDefault="006A682A" w:rsidP="00182B51">
      <w:pPr>
        <w:spacing w:after="0"/>
        <w:ind w:firstLine="709"/>
        <w:textAlignment w:val="baseline"/>
        <w:rPr>
          <w:rFonts w:ascii="Times New Roman" w:hAnsi="Times New Roman" w:cs="Times New Roman"/>
          <w:spacing w:val="-5"/>
          <w:sz w:val="26"/>
          <w:szCs w:val="26"/>
        </w:rPr>
      </w:pPr>
      <w:r>
        <w:rPr>
          <w:rFonts w:ascii="Times New Roman" w:hAnsi="Times New Roman" w:cs="Times New Roman"/>
          <w:sz w:val="26"/>
          <w:szCs w:val="26"/>
        </w:rPr>
        <w:t xml:space="preserve">На 1 курсе </w:t>
      </w:r>
      <w:r w:rsidR="00182B51">
        <w:rPr>
          <w:rFonts w:ascii="Times New Roman" w:hAnsi="Times New Roman" w:cs="Times New Roman"/>
          <w:sz w:val="26"/>
          <w:szCs w:val="26"/>
        </w:rPr>
        <w:t xml:space="preserve">мной проведена </w:t>
      </w:r>
      <w:r>
        <w:rPr>
          <w:rFonts w:ascii="Times New Roman" w:hAnsi="Times New Roman" w:cs="Times New Roman"/>
          <w:sz w:val="26"/>
          <w:szCs w:val="26"/>
        </w:rPr>
        <w:t>а</w:t>
      </w:r>
      <w:r w:rsidRPr="009C7DCD">
        <w:rPr>
          <w:rFonts w:ascii="Times New Roman" w:hAnsi="Times New Roman" w:cs="Times New Roman"/>
          <w:sz w:val="26"/>
          <w:szCs w:val="26"/>
        </w:rPr>
        <w:t>нкета</w:t>
      </w:r>
      <w:r w:rsidRPr="009C7DCD">
        <w:rPr>
          <w:rFonts w:ascii="Times New Roman" w:eastAsia="Times New Roman" w:hAnsi="Times New Roman" w:cs="Times New Roman"/>
          <w:spacing w:val="-5"/>
          <w:sz w:val="26"/>
          <w:szCs w:val="26"/>
          <w:lang w:eastAsia="ru-RU"/>
        </w:rPr>
        <w:t xml:space="preserve"> «Выявление уровня художественно-эстетического воспитания обучающихся 1</w:t>
      </w:r>
      <w:r w:rsidRPr="009C7DCD">
        <w:rPr>
          <w:rFonts w:ascii="Times New Roman" w:eastAsia="Times New Roman" w:hAnsi="Times New Roman" w:cs="Times New Roman"/>
          <w:spacing w:val="-5"/>
          <w:sz w:val="26"/>
          <w:szCs w:val="26"/>
          <w:u w:val="single"/>
          <w:vertAlign w:val="superscript"/>
          <w:lang w:eastAsia="ru-RU"/>
        </w:rPr>
        <w:t>го</w:t>
      </w:r>
      <w:r w:rsidRPr="009C7DCD">
        <w:rPr>
          <w:rFonts w:ascii="Times New Roman" w:eastAsia="Times New Roman" w:hAnsi="Times New Roman" w:cs="Times New Roman"/>
          <w:spacing w:val="-5"/>
          <w:sz w:val="26"/>
          <w:szCs w:val="26"/>
          <w:lang w:eastAsia="ru-RU"/>
        </w:rPr>
        <w:t xml:space="preserve"> курса СПО»</w:t>
      </w:r>
      <w:r w:rsidR="00440718">
        <w:rPr>
          <w:rFonts w:ascii="Times New Roman" w:eastAsia="Times New Roman" w:hAnsi="Times New Roman" w:cs="Times New Roman"/>
          <w:spacing w:val="-5"/>
          <w:sz w:val="26"/>
          <w:szCs w:val="26"/>
          <w:lang w:eastAsia="ru-RU"/>
        </w:rPr>
        <w:t xml:space="preserve"> (Приложение 1)</w:t>
      </w:r>
      <w:r w:rsidR="00182B51">
        <w:rPr>
          <w:rFonts w:ascii="Times New Roman" w:hAnsi="Times New Roman" w:cs="Times New Roman"/>
          <w:spacing w:val="-5"/>
          <w:sz w:val="26"/>
          <w:szCs w:val="26"/>
        </w:rPr>
        <w:t xml:space="preserve"> на основании которой составлена</w:t>
      </w:r>
      <w:r w:rsidR="00182B51">
        <w:rPr>
          <w:rFonts w:ascii="Times New Roman" w:eastAsia="Times New Roman" w:hAnsi="Times New Roman" w:cs="Times New Roman"/>
          <w:bCs/>
          <w:color w:val="222222"/>
          <w:spacing w:val="-5"/>
          <w:sz w:val="26"/>
          <w:szCs w:val="26"/>
          <w:lang w:eastAsia="ru-RU"/>
        </w:rPr>
        <w:t xml:space="preserve"> П</w:t>
      </w:r>
      <w:r w:rsidR="00182B51" w:rsidRPr="009C7DCD">
        <w:rPr>
          <w:rFonts w:ascii="Times New Roman" w:eastAsia="Times New Roman" w:hAnsi="Times New Roman" w:cs="Times New Roman"/>
          <w:bCs/>
          <w:color w:val="222222"/>
          <w:spacing w:val="-5"/>
          <w:sz w:val="26"/>
          <w:szCs w:val="26"/>
          <w:lang w:eastAsia="ru-RU"/>
        </w:rPr>
        <w:t>рограмма «Формирование гражданской позиции обучающихся СПО средствами художественно-эстетического воспитания»</w:t>
      </w:r>
      <w:r w:rsidR="00440718">
        <w:rPr>
          <w:rFonts w:ascii="Times New Roman" w:eastAsia="Times New Roman" w:hAnsi="Times New Roman" w:cs="Times New Roman"/>
          <w:bCs/>
          <w:color w:val="222222"/>
          <w:spacing w:val="-5"/>
          <w:sz w:val="26"/>
          <w:szCs w:val="26"/>
          <w:lang w:eastAsia="ru-RU"/>
        </w:rPr>
        <w:t xml:space="preserve"> (Приложение 3)</w:t>
      </w:r>
      <w:r w:rsidR="00182B51" w:rsidRPr="009C7DCD">
        <w:rPr>
          <w:rFonts w:ascii="Times New Roman" w:eastAsia="Times New Roman" w:hAnsi="Times New Roman" w:cs="Times New Roman"/>
          <w:bCs/>
          <w:color w:val="222222"/>
          <w:spacing w:val="-5"/>
          <w:sz w:val="26"/>
          <w:szCs w:val="26"/>
          <w:lang w:eastAsia="ru-RU"/>
        </w:rPr>
        <w:t>.</w:t>
      </w:r>
      <w:r w:rsidR="00182B51" w:rsidRPr="00182B51">
        <w:rPr>
          <w:rFonts w:ascii="Arial" w:hAnsi="Arial" w:cs="Arial"/>
          <w:spacing w:val="-5"/>
          <w:shd w:val="clear" w:color="auto" w:fill="EFF0F2"/>
        </w:rPr>
        <w:t xml:space="preserve"> </w:t>
      </w:r>
      <w:r w:rsidR="00182B51" w:rsidRPr="00182B51">
        <w:rPr>
          <w:rFonts w:ascii="Times New Roman" w:hAnsi="Times New Roman" w:cs="Times New Roman"/>
          <w:spacing w:val="-5"/>
          <w:sz w:val="26"/>
          <w:szCs w:val="26"/>
        </w:rPr>
        <w:t>Д</w:t>
      </w:r>
      <w:r w:rsidR="00817BEC">
        <w:rPr>
          <w:rFonts w:ascii="Times New Roman" w:hAnsi="Times New Roman" w:cs="Times New Roman"/>
          <w:spacing w:val="-5"/>
          <w:sz w:val="26"/>
          <w:szCs w:val="26"/>
        </w:rPr>
        <w:t>анная программа создаёт</w:t>
      </w:r>
      <w:r w:rsidR="00182B51" w:rsidRPr="00182B51">
        <w:rPr>
          <w:rFonts w:ascii="Times New Roman" w:hAnsi="Times New Roman" w:cs="Times New Roman"/>
          <w:spacing w:val="-5"/>
          <w:sz w:val="26"/>
          <w:szCs w:val="26"/>
        </w:rPr>
        <w:t xml:space="preserve"> условия для полноценного раскрыт</w:t>
      </w:r>
      <w:r w:rsidR="00817BEC">
        <w:rPr>
          <w:rFonts w:ascii="Times New Roman" w:hAnsi="Times New Roman" w:cs="Times New Roman"/>
          <w:spacing w:val="-5"/>
          <w:sz w:val="26"/>
          <w:szCs w:val="26"/>
        </w:rPr>
        <w:t>ия потенциала молодежи, формировани</w:t>
      </w:r>
      <w:r w:rsidR="00790CB2">
        <w:rPr>
          <w:rFonts w:ascii="Times New Roman" w:hAnsi="Times New Roman" w:cs="Times New Roman"/>
          <w:spacing w:val="-5"/>
          <w:sz w:val="26"/>
          <w:szCs w:val="26"/>
        </w:rPr>
        <w:t>я</w:t>
      </w:r>
      <w:r w:rsidR="00182B51" w:rsidRPr="00182B51">
        <w:rPr>
          <w:rFonts w:ascii="Times New Roman" w:hAnsi="Times New Roman" w:cs="Times New Roman"/>
          <w:spacing w:val="-5"/>
          <w:sz w:val="26"/>
          <w:szCs w:val="26"/>
        </w:rPr>
        <w:t xml:space="preserve"> поко</w:t>
      </w:r>
      <w:r w:rsidR="00817BEC">
        <w:rPr>
          <w:rFonts w:ascii="Times New Roman" w:hAnsi="Times New Roman" w:cs="Times New Roman"/>
          <w:spacing w:val="-5"/>
          <w:sz w:val="26"/>
          <w:szCs w:val="26"/>
        </w:rPr>
        <w:t>ления</w:t>
      </w:r>
      <w:r w:rsidR="00182B51" w:rsidRPr="00182B51">
        <w:rPr>
          <w:rFonts w:ascii="Times New Roman" w:hAnsi="Times New Roman" w:cs="Times New Roman"/>
          <w:spacing w:val="-5"/>
          <w:sz w:val="26"/>
          <w:szCs w:val="26"/>
        </w:rPr>
        <w:t xml:space="preserve"> патриотов, готовых строить будущее нашей страны</w:t>
      </w:r>
      <w:r w:rsidR="00817BEC">
        <w:rPr>
          <w:rFonts w:ascii="Times New Roman" w:hAnsi="Times New Roman" w:cs="Times New Roman"/>
          <w:spacing w:val="-5"/>
          <w:sz w:val="26"/>
          <w:szCs w:val="26"/>
        </w:rPr>
        <w:t xml:space="preserve"> с уважением к её прошлому</w:t>
      </w:r>
      <w:r w:rsidR="00182B51" w:rsidRPr="00182B51">
        <w:rPr>
          <w:rFonts w:ascii="Times New Roman" w:hAnsi="Times New Roman" w:cs="Times New Roman"/>
          <w:spacing w:val="-5"/>
          <w:sz w:val="26"/>
          <w:szCs w:val="26"/>
        </w:rPr>
        <w:t>.</w:t>
      </w:r>
    </w:p>
    <w:p w:rsidR="00440E6A" w:rsidRPr="00440E6A" w:rsidRDefault="00440E6A" w:rsidP="00623653">
      <w:pPr>
        <w:pStyle w:val="sc-kguayh"/>
        <w:spacing w:before="0" w:beforeAutospacing="0" w:after="0" w:afterAutospacing="0" w:line="276" w:lineRule="auto"/>
        <w:ind w:firstLine="709"/>
        <w:textAlignment w:val="baseline"/>
        <w:rPr>
          <w:spacing w:val="-5"/>
          <w:sz w:val="26"/>
          <w:szCs w:val="26"/>
        </w:rPr>
      </w:pPr>
      <w:r w:rsidRPr="00440E6A">
        <w:rPr>
          <w:rStyle w:val="sc-bznhio"/>
          <w:spacing w:val="-5"/>
          <w:sz w:val="26"/>
          <w:szCs w:val="26"/>
          <w:bdr w:val="none" w:sz="0" w:space="0" w:color="auto" w:frame="1"/>
        </w:rPr>
        <w:t xml:space="preserve">Одной из ключевых задач программы является </w:t>
      </w:r>
      <w:r>
        <w:rPr>
          <w:rStyle w:val="sc-bznhio"/>
          <w:spacing w:val="-5"/>
          <w:sz w:val="26"/>
          <w:szCs w:val="26"/>
          <w:bdr w:val="none" w:sz="0" w:space="0" w:color="auto" w:frame="1"/>
        </w:rPr>
        <w:t xml:space="preserve">привлечение студентов с ОВЗ (группа Ш-20) в мероприятия и </w:t>
      </w:r>
      <w:r w:rsidRPr="00440E6A">
        <w:rPr>
          <w:rStyle w:val="sc-bznhio"/>
          <w:spacing w:val="-5"/>
          <w:sz w:val="26"/>
          <w:szCs w:val="26"/>
          <w:bdr w:val="none" w:sz="0" w:space="0" w:color="auto" w:frame="1"/>
        </w:rPr>
        <w:t xml:space="preserve">содействие интеграции студентов с ОВЗ в общество сверстников. </w:t>
      </w:r>
      <w:r>
        <w:rPr>
          <w:rStyle w:val="sc-bznhio"/>
          <w:spacing w:val="-5"/>
          <w:sz w:val="26"/>
          <w:szCs w:val="26"/>
          <w:bdr w:val="none" w:sz="0" w:space="0" w:color="auto" w:frame="1"/>
        </w:rPr>
        <w:t xml:space="preserve">Программа создает </w:t>
      </w:r>
      <w:r w:rsidRPr="00440E6A">
        <w:rPr>
          <w:rStyle w:val="sc-bznhio"/>
          <w:spacing w:val="-5"/>
          <w:sz w:val="26"/>
          <w:szCs w:val="26"/>
          <w:bdr w:val="none" w:sz="0" w:space="0" w:color="auto" w:frame="1"/>
        </w:rPr>
        <w:t xml:space="preserve"> атмосферу взаимопонимания и взаимоподдержки</w:t>
      </w:r>
      <w:bookmarkStart w:id="0" w:name="_GoBack"/>
      <w:bookmarkEnd w:id="0"/>
      <w:r w:rsidRPr="00440E6A">
        <w:rPr>
          <w:rStyle w:val="sc-bznhio"/>
          <w:spacing w:val="-5"/>
          <w:sz w:val="26"/>
          <w:szCs w:val="26"/>
          <w:bdr w:val="none" w:sz="0" w:space="0" w:color="auto" w:frame="1"/>
        </w:rPr>
        <w:t xml:space="preserve"> среди студентов груп</w:t>
      </w:r>
      <w:r>
        <w:rPr>
          <w:rStyle w:val="sc-bznhio"/>
          <w:spacing w:val="-5"/>
          <w:sz w:val="26"/>
          <w:szCs w:val="26"/>
          <w:bdr w:val="none" w:sz="0" w:space="0" w:color="auto" w:frame="1"/>
        </w:rPr>
        <w:t>п</w:t>
      </w:r>
      <w:r w:rsidRPr="00440E6A">
        <w:rPr>
          <w:rStyle w:val="sc-bznhio"/>
          <w:spacing w:val="-5"/>
          <w:sz w:val="26"/>
          <w:szCs w:val="26"/>
          <w:bdr w:val="none" w:sz="0" w:space="0" w:color="auto" w:frame="1"/>
        </w:rPr>
        <w:t>, вовлекая их в совместные проекты и акции.</w:t>
      </w:r>
      <w:r w:rsidR="00623653">
        <w:rPr>
          <w:rStyle w:val="sc-bznhio"/>
          <w:spacing w:val="-5"/>
          <w:sz w:val="26"/>
          <w:szCs w:val="26"/>
          <w:bdr w:val="none" w:sz="0" w:space="0" w:color="auto" w:frame="1"/>
        </w:rPr>
        <w:t xml:space="preserve"> </w:t>
      </w:r>
      <w:r w:rsidRPr="00440E6A">
        <w:rPr>
          <w:rStyle w:val="sc-bznhio"/>
          <w:spacing w:val="-5"/>
          <w:sz w:val="26"/>
          <w:szCs w:val="26"/>
          <w:bdr w:val="none" w:sz="0" w:space="0" w:color="auto" w:frame="1"/>
        </w:rPr>
        <w:t>Например, совместное проведение фестивал</w:t>
      </w:r>
      <w:r w:rsidR="00623653">
        <w:rPr>
          <w:rStyle w:val="sc-bznhio"/>
          <w:spacing w:val="-5"/>
          <w:sz w:val="26"/>
          <w:szCs w:val="26"/>
          <w:bdr w:val="none" w:sz="0" w:space="0" w:color="auto" w:frame="1"/>
        </w:rPr>
        <w:t>я</w:t>
      </w:r>
      <w:r>
        <w:rPr>
          <w:rStyle w:val="sc-bznhio"/>
          <w:spacing w:val="-5"/>
          <w:sz w:val="26"/>
          <w:szCs w:val="26"/>
          <w:bdr w:val="none" w:sz="0" w:space="0" w:color="auto" w:frame="1"/>
        </w:rPr>
        <w:t xml:space="preserve"> народного творчества позволило</w:t>
      </w:r>
      <w:r w:rsidRPr="00440E6A">
        <w:rPr>
          <w:rStyle w:val="sc-bznhio"/>
          <w:spacing w:val="-5"/>
          <w:sz w:val="26"/>
          <w:szCs w:val="26"/>
          <w:bdr w:val="none" w:sz="0" w:space="0" w:color="auto" w:frame="1"/>
        </w:rPr>
        <w:t xml:space="preserve"> раскрыть таланты каждого участника независимо от его физического состояния, сформировать дружеские отношения </w:t>
      </w:r>
      <w:r>
        <w:rPr>
          <w:rStyle w:val="sc-bznhio"/>
          <w:spacing w:val="-5"/>
          <w:sz w:val="26"/>
          <w:szCs w:val="26"/>
          <w:bdr w:val="none" w:sz="0" w:space="0" w:color="auto" w:frame="1"/>
        </w:rPr>
        <w:t>между</w:t>
      </w:r>
      <w:r w:rsidRPr="00440E6A">
        <w:rPr>
          <w:rStyle w:val="sc-bznhio"/>
          <w:spacing w:val="-5"/>
          <w:sz w:val="26"/>
          <w:szCs w:val="26"/>
          <w:bdr w:val="none" w:sz="0" w:space="0" w:color="auto" w:frame="1"/>
        </w:rPr>
        <w:t xml:space="preserve"> коллектива</w:t>
      </w:r>
      <w:r>
        <w:rPr>
          <w:rStyle w:val="sc-bznhio"/>
          <w:spacing w:val="-5"/>
          <w:sz w:val="26"/>
          <w:szCs w:val="26"/>
          <w:bdr w:val="none" w:sz="0" w:space="0" w:color="auto" w:frame="1"/>
        </w:rPr>
        <w:t>ми</w:t>
      </w:r>
      <w:r w:rsidRPr="00440E6A">
        <w:rPr>
          <w:rStyle w:val="sc-bznhio"/>
          <w:spacing w:val="-5"/>
          <w:sz w:val="26"/>
          <w:szCs w:val="26"/>
          <w:bdr w:val="none" w:sz="0" w:space="0" w:color="auto" w:frame="1"/>
        </w:rPr>
        <w:t>.</w:t>
      </w:r>
    </w:p>
    <w:p w:rsidR="006A682A" w:rsidRPr="006A682A" w:rsidRDefault="00790CB2" w:rsidP="00790C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textAlignment w:val="baseline"/>
        <w:rPr>
          <w:rFonts w:ascii="Times New Roman" w:hAnsi="Times New Roman" w:cs="Times New Roman"/>
          <w:spacing w:val="-5"/>
          <w:sz w:val="26"/>
          <w:szCs w:val="26"/>
        </w:rPr>
      </w:pPr>
      <w:r>
        <w:rPr>
          <w:rFonts w:ascii="Times New Roman" w:hAnsi="Times New Roman" w:cs="Times New Roman"/>
          <w:spacing w:val="-5"/>
          <w:sz w:val="26"/>
          <w:szCs w:val="26"/>
        </w:rPr>
        <w:t xml:space="preserve">В течение 2023-2026 </w:t>
      </w:r>
      <w:r w:rsidR="0060423E">
        <w:rPr>
          <w:rFonts w:ascii="Times New Roman" w:hAnsi="Times New Roman" w:cs="Times New Roman"/>
          <w:spacing w:val="-5"/>
          <w:sz w:val="26"/>
          <w:szCs w:val="26"/>
        </w:rPr>
        <w:t xml:space="preserve">учебных </w:t>
      </w:r>
      <w:r>
        <w:rPr>
          <w:rFonts w:ascii="Times New Roman" w:hAnsi="Times New Roman" w:cs="Times New Roman"/>
          <w:spacing w:val="-5"/>
          <w:sz w:val="26"/>
          <w:szCs w:val="26"/>
        </w:rPr>
        <w:t>годов проводилась</w:t>
      </w:r>
      <w:r w:rsidR="006A682A">
        <w:rPr>
          <w:rFonts w:ascii="Times New Roman" w:hAnsi="Times New Roman" w:cs="Times New Roman"/>
          <w:spacing w:val="-5"/>
          <w:sz w:val="26"/>
          <w:szCs w:val="26"/>
        </w:rPr>
        <w:t xml:space="preserve"> </w:t>
      </w:r>
      <w:r w:rsidR="006A682A" w:rsidRPr="006A682A">
        <w:rPr>
          <w:rStyle w:val="sc-bznhio"/>
          <w:rFonts w:ascii="Times New Roman" w:hAnsi="Times New Roman" w:cs="Times New Roman"/>
          <w:spacing w:val="-5"/>
          <w:sz w:val="26"/>
          <w:szCs w:val="26"/>
          <w:bdr w:val="none" w:sz="0" w:space="0" w:color="auto" w:frame="1"/>
        </w:rPr>
        <w:t xml:space="preserve">статистика участия </w:t>
      </w:r>
      <w:r>
        <w:rPr>
          <w:rStyle w:val="sc-bznhio"/>
          <w:rFonts w:ascii="Times New Roman" w:hAnsi="Times New Roman" w:cs="Times New Roman"/>
          <w:spacing w:val="-5"/>
          <w:sz w:val="26"/>
          <w:szCs w:val="26"/>
          <w:bdr w:val="none" w:sz="0" w:space="0" w:color="auto" w:frame="1"/>
        </w:rPr>
        <w:t>обучающих</w:t>
      </w:r>
      <w:r w:rsidR="00440E6A">
        <w:rPr>
          <w:rStyle w:val="sc-bznhio"/>
          <w:rFonts w:ascii="Times New Roman" w:hAnsi="Times New Roman" w:cs="Times New Roman"/>
          <w:spacing w:val="-5"/>
          <w:sz w:val="26"/>
          <w:szCs w:val="26"/>
          <w:bdr w:val="none" w:sz="0" w:space="0" w:color="auto" w:frame="1"/>
        </w:rPr>
        <w:t>ся групп</w:t>
      </w:r>
      <w:r>
        <w:rPr>
          <w:rStyle w:val="sc-bznhio"/>
          <w:rFonts w:ascii="Times New Roman" w:hAnsi="Times New Roman" w:cs="Times New Roman"/>
          <w:spacing w:val="-5"/>
          <w:sz w:val="26"/>
          <w:szCs w:val="26"/>
          <w:bdr w:val="none" w:sz="0" w:space="0" w:color="auto" w:frame="1"/>
        </w:rPr>
        <w:t xml:space="preserve"> Э-390 </w:t>
      </w:r>
      <w:r w:rsidR="00440E6A">
        <w:rPr>
          <w:rStyle w:val="sc-bznhio"/>
          <w:rFonts w:ascii="Times New Roman" w:hAnsi="Times New Roman" w:cs="Times New Roman"/>
          <w:spacing w:val="-5"/>
          <w:sz w:val="26"/>
          <w:szCs w:val="26"/>
          <w:bdr w:val="none" w:sz="0" w:space="0" w:color="auto" w:frame="1"/>
        </w:rPr>
        <w:t xml:space="preserve"> и Ш-20 </w:t>
      </w:r>
      <w:r w:rsidR="00AA3CED">
        <w:rPr>
          <w:rStyle w:val="sc-bznhio"/>
          <w:rFonts w:ascii="Times New Roman" w:hAnsi="Times New Roman" w:cs="Times New Roman"/>
          <w:spacing w:val="-5"/>
          <w:sz w:val="26"/>
          <w:szCs w:val="26"/>
          <w:bdr w:val="none" w:sz="0" w:space="0" w:color="auto" w:frame="1"/>
        </w:rPr>
        <w:t xml:space="preserve">в </w:t>
      </w:r>
      <w:r w:rsidR="006A682A" w:rsidRPr="006A682A">
        <w:rPr>
          <w:rStyle w:val="sc-bznhio"/>
          <w:rFonts w:ascii="Times New Roman" w:hAnsi="Times New Roman" w:cs="Times New Roman"/>
          <w:spacing w:val="-5"/>
          <w:sz w:val="26"/>
          <w:szCs w:val="26"/>
          <w:bdr w:val="none" w:sz="0" w:space="0" w:color="auto" w:frame="1"/>
        </w:rPr>
        <w:t>общественных мероприятиях</w:t>
      </w:r>
      <w:r w:rsidR="00AA3CED">
        <w:rPr>
          <w:rStyle w:val="sc-bznhio"/>
          <w:rFonts w:ascii="Times New Roman" w:hAnsi="Times New Roman" w:cs="Times New Roman"/>
          <w:spacing w:val="-5"/>
          <w:sz w:val="26"/>
          <w:szCs w:val="26"/>
          <w:bdr w:val="none" w:sz="0" w:space="0" w:color="auto" w:frame="1"/>
        </w:rPr>
        <w:t xml:space="preserve"> и</w:t>
      </w:r>
      <w:r w:rsidR="00AA3CED" w:rsidRPr="00AA3CED">
        <w:rPr>
          <w:rStyle w:val="sc-bznhio"/>
          <w:rFonts w:ascii="Times New Roman" w:hAnsi="Times New Roman" w:cs="Times New Roman"/>
          <w:spacing w:val="-5"/>
          <w:sz w:val="26"/>
          <w:szCs w:val="26"/>
          <w:bdr w:val="none" w:sz="0" w:space="0" w:color="auto" w:frame="1"/>
        </w:rPr>
        <w:t xml:space="preserve"> </w:t>
      </w:r>
      <w:r w:rsidR="00AA3CED">
        <w:rPr>
          <w:rStyle w:val="sc-bznhio"/>
          <w:rFonts w:ascii="Times New Roman" w:hAnsi="Times New Roman" w:cs="Times New Roman"/>
          <w:spacing w:val="-5"/>
          <w:sz w:val="26"/>
          <w:szCs w:val="26"/>
          <w:bdr w:val="none" w:sz="0" w:space="0" w:color="auto" w:frame="1"/>
        </w:rPr>
        <w:t>волонтерских акциях</w:t>
      </w:r>
      <w:r w:rsidR="006A682A" w:rsidRPr="006A682A">
        <w:rPr>
          <w:rStyle w:val="sc-bznhio"/>
          <w:rFonts w:ascii="Times New Roman" w:hAnsi="Times New Roman" w:cs="Times New Roman"/>
          <w:spacing w:val="-5"/>
          <w:sz w:val="26"/>
          <w:szCs w:val="26"/>
          <w:bdr w:val="none" w:sz="0" w:space="0" w:color="auto" w:frame="1"/>
        </w:rPr>
        <w:t>.</w:t>
      </w:r>
    </w:p>
    <w:p w:rsidR="00D02BBF" w:rsidRDefault="00E458EB" w:rsidP="00E458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textAlignment w:val="baseline"/>
        <w:rPr>
          <w:rFonts w:ascii="Times New Roman" w:hAnsi="Times New Roman" w:cs="Times New Roman"/>
          <w:spacing w:val="-5"/>
          <w:sz w:val="26"/>
          <w:szCs w:val="26"/>
        </w:rPr>
      </w:pPr>
      <w:r w:rsidRPr="00E458EB">
        <w:rPr>
          <w:rStyle w:val="sc-bznhio"/>
          <w:rFonts w:ascii="Times New Roman" w:hAnsi="Times New Roman" w:cs="Times New Roman"/>
          <w:bCs/>
          <w:color w:val="222222"/>
          <w:spacing w:val="-5"/>
          <w:sz w:val="26"/>
          <w:szCs w:val="26"/>
          <w:bdr w:val="none" w:sz="0" w:space="0" w:color="auto" w:frame="1"/>
        </w:rPr>
        <w:t xml:space="preserve">В </w:t>
      </w:r>
      <w:r>
        <w:rPr>
          <w:rStyle w:val="sc-bznhio"/>
          <w:rFonts w:ascii="Times New Roman" w:hAnsi="Times New Roman" w:cs="Times New Roman"/>
          <w:bCs/>
          <w:color w:val="222222"/>
          <w:spacing w:val="-5"/>
          <w:sz w:val="26"/>
          <w:szCs w:val="26"/>
          <w:bdr w:val="none" w:sz="0" w:space="0" w:color="auto" w:frame="1"/>
        </w:rPr>
        <w:t>ок</w:t>
      </w:r>
      <w:r w:rsidRPr="00E458EB">
        <w:rPr>
          <w:rStyle w:val="sc-bznhio"/>
          <w:rFonts w:ascii="Times New Roman" w:hAnsi="Times New Roman" w:cs="Times New Roman"/>
          <w:bCs/>
          <w:color w:val="222222"/>
          <w:spacing w:val="-5"/>
          <w:sz w:val="26"/>
          <w:szCs w:val="26"/>
          <w:bdr w:val="none" w:sz="0" w:space="0" w:color="auto" w:frame="1"/>
        </w:rPr>
        <w:t>тябре 202</w:t>
      </w:r>
      <w:r w:rsidR="00D02BBF">
        <w:rPr>
          <w:rStyle w:val="sc-bznhio"/>
          <w:rFonts w:ascii="Times New Roman" w:hAnsi="Times New Roman" w:cs="Times New Roman"/>
          <w:bCs/>
          <w:color w:val="222222"/>
          <w:spacing w:val="-5"/>
          <w:sz w:val="26"/>
          <w:szCs w:val="26"/>
          <w:bdr w:val="none" w:sz="0" w:space="0" w:color="auto" w:frame="1"/>
        </w:rPr>
        <w:t>5</w:t>
      </w:r>
      <w:r w:rsidRPr="00E458EB">
        <w:rPr>
          <w:rStyle w:val="sc-bznhio"/>
          <w:rFonts w:ascii="Times New Roman" w:hAnsi="Times New Roman" w:cs="Times New Roman"/>
          <w:bCs/>
          <w:color w:val="222222"/>
          <w:spacing w:val="-5"/>
          <w:sz w:val="26"/>
          <w:szCs w:val="26"/>
          <w:bdr w:val="none" w:sz="0" w:space="0" w:color="auto" w:frame="1"/>
        </w:rPr>
        <w:t xml:space="preserve"> года проведено</w:t>
      </w:r>
      <w:r>
        <w:rPr>
          <w:rStyle w:val="sc-bznhio"/>
          <w:rFonts w:ascii="Times New Roman" w:hAnsi="Times New Roman" w:cs="Times New Roman"/>
          <w:b/>
          <w:bCs/>
          <w:color w:val="222222"/>
          <w:spacing w:val="-5"/>
          <w:sz w:val="26"/>
          <w:szCs w:val="26"/>
          <w:bdr w:val="none" w:sz="0" w:space="0" w:color="auto" w:frame="1"/>
        </w:rPr>
        <w:t xml:space="preserve"> </w:t>
      </w:r>
      <w:r>
        <w:rPr>
          <w:rFonts w:ascii="Times New Roman" w:hAnsi="Times New Roman" w:cs="Times New Roman"/>
          <w:spacing w:val="-5"/>
          <w:sz w:val="26"/>
          <w:szCs w:val="26"/>
        </w:rPr>
        <w:t>анкетирование</w:t>
      </w:r>
      <w:r w:rsidR="00EA3E71" w:rsidRPr="009C7DCD">
        <w:rPr>
          <w:rFonts w:ascii="Times New Roman" w:hAnsi="Times New Roman" w:cs="Times New Roman"/>
          <w:spacing w:val="-5"/>
          <w:sz w:val="26"/>
          <w:szCs w:val="26"/>
        </w:rPr>
        <w:t xml:space="preserve">  «Определение эффективности программы формирования гражданской позиции обучающихся средствами художественно-эстетического воспитания»</w:t>
      </w:r>
      <w:r w:rsidR="00EA3E71">
        <w:rPr>
          <w:rFonts w:ascii="Times New Roman" w:hAnsi="Times New Roman" w:cs="Times New Roman"/>
          <w:spacing w:val="-5"/>
          <w:sz w:val="26"/>
          <w:szCs w:val="26"/>
        </w:rPr>
        <w:t xml:space="preserve"> (Приложение 2)</w:t>
      </w:r>
      <w:r w:rsidR="00D02BBF">
        <w:rPr>
          <w:rFonts w:ascii="Times New Roman" w:hAnsi="Times New Roman" w:cs="Times New Roman"/>
          <w:spacing w:val="-5"/>
          <w:sz w:val="26"/>
          <w:szCs w:val="26"/>
        </w:rPr>
        <w:t>.</w:t>
      </w:r>
    </w:p>
    <w:p w:rsidR="006A682A" w:rsidRPr="006A682A" w:rsidRDefault="00D02BBF" w:rsidP="00E458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textAlignment w:val="baseline"/>
        <w:rPr>
          <w:rFonts w:ascii="Times New Roman" w:hAnsi="Times New Roman" w:cs="Times New Roman"/>
          <w:spacing w:val="-5"/>
          <w:sz w:val="26"/>
          <w:szCs w:val="26"/>
        </w:rPr>
      </w:pPr>
      <w:r>
        <w:rPr>
          <w:rFonts w:ascii="Times New Roman" w:hAnsi="Times New Roman" w:cs="Times New Roman"/>
          <w:spacing w:val="-5"/>
          <w:sz w:val="26"/>
          <w:szCs w:val="26"/>
        </w:rPr>
        <w:t xml:space="preserve">В декабре 2025-феврале 2026  года подведены итоги работы по </w:t>
      </w:r>
      <w:r>
        <w:rPr>
          <w:rFonts w:ascii="Times New Roman" w:hAnsi="Times New Roman" w:cs="Times New Roman"/>
          <w:bCs/>
          <w:color w:val="222222"/>
          <w:spacing w:val="-5"/>
          <w:sz w:val="26"/>
          <w:szCs w:val="26"/>
        </w:rPr>
        <w:t>П</w:t>
      </w:r>
      <w:r w:rsidRPr="009C7DCD">
        <w:rPr>
          <w:rFonts w:ascii="Times New Roman" w:hAnsi="Times New Roman" w:cs="Times New Roman"/>
          <w:bCs/>
          <w:color w:val="222222"/>
          <w:spacing w:val="-5"/>
          <w:sz w:val="26"/>
          <w:szCs w:val="26"/>
        </w:rPr>
        <w:t>рограм</w:t>
      </w:r>
      <w:r>
        <w:rPr>
          <w:rFonts w:ascii="Times New Roman" w:hAnsi="Times New Roman" w:cs="Times New Roman"/>
          <w:bCs/>
          <w:color w:val="222222"/>
          <w:spacing w:val="-5"/>
          <w:sz w:val="26"/>
          <w:szCs w:val="26"/>
        </w:rPr>
        <w:t xml:space="preserve">ме </w:t>
      </w:r>
      <w:r w:rsidRPr="009C7DCD">
        <w:rPr>
          <w:rFonts w:ascii="Times New Roman" w:hAnsi="Times New Roman" w:cs="Times New Roman"/>
          <w:bCs/>
          <w:color w:val="222222"/>
          <w:spacing w:val="-5"/>
          <w:sz w:val="26"/>
          <w:szCs w:val="26"/>
        </w:rPr>
        <w:t>«Формирование гражданской позиции обучающихся СПО средствами художественно-эстетического воспитания»</w:t>
      </w:r>
      <w:r>
        <w:rPr>
          <w:rFonts w:ascii="Times New Roman" w:hAnsi="Times New Roman" w:cs="Times New Roman"/>
          <w:bCs/>
          <w:color w:val="222222"/>
          <w:spacing w:val="-5"/>
          <w:sz w:val="26"/>
          <w:szCs w:val="26"/>
        </w:rPr>
        <w:t xml:space="preserve">, обобщен опыт. </w:t>
      </w:r>
      <w:r>
        <w:rPr>
          <w:rFonts w:ascii="Times New Roman" w:hAnsi="Times New Roman" w:cs="Times New Roman"/>
          <w:spacing w:val="-5"/>
          <w:sz w:val="26"/>
          <w:szCs w:val="26"/>
        </w:rPr>
        <w:t xml:space="preserve"> </w:t>
      </w:r>
    </w:p>
    <w:p w:rsidR="0083318F" w:rsidRPr="00AA7D0C" w:rsidRDefault="00C80A4D" w:rsidP="00C80A4D">
      <w:pPr>
        <w:pStyle w:val="3"/>
        <w:numPr>
          <w:ilvl w:val="1"/>
          <w:numId w:val="3"/>
        </w:numPr>
        <w:spacing w:before="0" w:beforeAutospacing="0" w:after="0" w:afterAutospacing="0" w:line="276" w:lineRule="auto"/>
        <w:ind w:left="0" w:firstLine="0"/>
        <w:textAlignment w:val="baseline"/>
        <w:rPr>
          <w:color w:val="C00000"/>
          <w:spacing w:val="-5"/>
          <w:sz w:val="26"/>
          <w:szCs w:val="26"/>
        </w:rPr>
      </w:pPr>
      <w:r w:rsidRPr="00AA7D0C">
        <w:rPr>
          <w:rStyle w:val="sc-bznhio"/>
          <w:color w:val="C00000"/>
          <w:spacing w:val="-5"/>
          <w:sz w:val="26"/>
          <w:szCs w:val="26"/>
          <w:bdr w:val="none" w:sz="0" w:space="0" w:color="auto" w:frame="1"/>
        </w:rPr>
        <w:t>ВЫВОДЫ</w:t>
      </w:r>
    </w:p>
    <w:p w:rsidR="00E14912" w:rsidRPr="009C7DCD" w:rsidRDefault="00E14912" w:rsidP="00E14912">
      <w:pPr>
        <w:pStyle w:val="sc-kguayh"/>
        <w:shd w:val="clear" w:color="auto" w:fill="FFFFFF" w:themeFill="background1"/>
        <w:spacing w:before="0" w:beforeAutospacing="0" w:after="0" w:afterAutospacing="0" w:line="276" w:lineRule="auto"/>
        <w:ind w:firstLine="709"/>
        <w:textAlignment w:val="baseline"/>
        <w:rPr>
          <w:spacing w:val="-5"/>
          <w:sz w:val="26"/>
          <w:szCs w:val="26"/>
        </w:rPr>
      </w:pPr>
      <w:r w:rsidRPr="009C7DCD">
        <w:rPr>
          <w:rStyle w:val="sc-bznhio"/>
          <w:spacing w:val="-5"/>
          <w:sz w:val="26"/>
          <w:szCs w:val="26"/>
          <w:bdr w:val="none" w:sz="0" w:space="0" w:color="auto" w:frame="1"/>
        </w:rPr>
        <w:t xml:space="preserve">Таким образом, художественно-эстетическое воспитание не только обогащает внутренний мир </w:t>
      </w:r>
      <w:r>
        <w:rPr>
          <w:rStyle w:val="sc-bznhio"/>
          <w:spacing w:val="-5"/>
          <w:sz w:val="26"/>
          <w:szCs w:val="26"/>
          <w:bdr w:val="none" w:sz="0" w:space="0" w:color="auto" w:frame="1"/>
        </w:rPr>
        <w:t>обучающихся</w:t>
      </w:r>
      <w:r w:rsidRPr="009C7DCD">
        <w:rPr>
          <w:rStyle w:val="sc-bznhio"/>
          <w:spacing w:val="-5"/>
          <w:sz w:val="26"/>
          <w:szCs w:val="26"/>
          <w:bdr w:val="none" w:sz="0" w:space="0" w:color="auto" w:frame="1"/>
        </w:rPr>
        <w:t>, но и служит мощным средством формирования их активной гражданской позиции. Понимание красоты, глубокое переживание искусства, уважение к истории и культуре родного края формируют поколение молодых людей, готовых служить интересам своего общества и государства.</w:t>
      </w:r>
    </w:p>
    <w:p w:rsidR="0083318F" w:rsidRDefault="0083318F" w:rsidP="00574704">
      <w:pPr>
        <w:pStyle w:val="sc-kguayh"/>
        <w:spacing w:before="0" w:beforeAutospacing="0" w:after="0" w:afterAutospacing="0" w:line="276" w:lineRule="auto"/>
        <w:ind w:firstLine="709"/>
        <w:textAlignment w:val="baseline"/>
        <w:rPr>
          <w:rStyle w:val="sc-bznhio"/>
          <w:spacing w:val="-5"/>
          <w:sz w:val="26"/>
          <w:szCs w:val="26"/>
          <w:bdr w:val="none" w:sz="0" w:space="0" w:color="auto" w:frame="1"/>
        </w:rPr>
      </w:pPr>
      <w:r w:rsidRPr="009C7DCD">
        <w:rPr>
          <w:rStyle w:val="sc-bznhio"/>
          <w:spacing w:val="-5"/>
          <w:sz w:val="26"/>
          <w:szCs w:val="26"/>
          <w:bdr w:val="none" w:sz="0" w:space="0" w:color="auto" w:frame="1"/>
        </w:rPr>
        <w:t>Художественно-эстетическое воспитание выступает эффективным инструментом формирования устойчивых гражданских позиций студентов, играя важнейшую роль в обеспечении национальной безопасности и сохранении культурной самобытности страны. Использование р</w:t>
      </w:r>
      <w:r w:rsidR="00CC4E1B">
        <w:rPr>
          <w:rStyle w:val="sc-bznhio"/>
          <w:spacing w:val="-5"/>
          <w:sz w:val="26"/>
          <w:szCs w:val="26"/>
          <w:bdr w:val="none" w:sz="0" w:space="0" w:color="auto" w:frame="1"/>
        </w:rPr>
        <w:t>азличных форм и методов позволило</w:t>
      </w:r>
      <w:r w:rsidRPr="009C7DCD">
        <w:rPr>
          <w:rStyle w:val="sc-bznhio"/>
          <w:spacing w:val="-5"/>
          <w:sz w:val="26"/>
          <w:szCs w:val="26"/>
          <w:bdr w:val="none" w:sz="0" w:space="0" w:color="auto" w:frame="1"/>
        </w:rPr>
        <w:t xml:space="preserve"> существенно повысить качество подготовки выпускников образовател</w:t>
      </w:r>
      <w:r w:rsidR="00937635">
        <w:rPr>
          <w:rStyle w:val="sc-bznhio"/>
          <w:spacing w:val="-5"/>
          <w:sz w:val="26"/>
          <w:szCs w:val="26"/>
          <w:bdr w:val="none" w:sz="0" w:space="0" w:color="auto" w:frame="1"/>
        </w:rPr>
        <w:t>ьных учреждений и способствовало</w:t>
      </w:r>
      <w:r w:rsidRPr="009C7DCD">
        <w:rPr>
          <w:rStyle w:val="sc-bznhio"/>
          <w:spacing w:val="-5"/>
          <w:sz w:val="26"/>
          <w:szCs w:val="26"/>
          <w:bdr w:val="none" w:sz="0" w:space="0" w:color="auto" w:frame="1"/>
        </w:rPr>
        <w:t xml:space="preserve"> укреплению основ гражданского общества.</w:t>
      </w:r>
    </w:p>
    <w:p w:rsidR="00483F71" w:rsidRDefault="00483F71" w:rsidP="00574704">
      <w:pPr>
        <w:pStyle w:val="sc-kguayh"/>
        <w:spacing w:before="0" w:beforeAutospacing="0" w:after="0" w:afterAutospacing="0" w:line="276" w:lineRule="auto"/>
        <w:ind w:firstLine="709"/>
        <w:textAlignment w:val="baseline"/>
        <w:rPr>
          <w:rStyle w:val="sc-bznhio"/>
          <w:spacing w:val="-5"/>
          <w:sz w:val="26"/>
          <w:szCs w:val="26"/>
          <w:bdr w:val="none" w:sz="0" w:space="0" w:color="auto" w:frame="1"/>
        </w:rPr>
      </w:pPr>
      <w:r>
        <w:rPr>
          <w:rStyle w:val="sc-bznhio"/>
          <w:spacing w:val="-5"/>
          <w:sz w:val="26"/>
          <w:szCs w:val="26"/>
          <w:bdr w:val="none" w:sz="0" w:space="0" w:color="auto" w:frame="1"/>
        </w:rPr>
        <w:t>Данная методика позволила обеспечить доступ к художественному наследию даже тех, кто имеет проблемы со здоровьем (ОВЗ), повышая общий уровень осведомленности и формируя</w:t>
      </w:r>
      <w:r w:rsidR="00B92A93">
        <w:rPr>
          <w:rStyle w:val="sc-bznhio"/>
          <w:spacing w:val="-5"/>
          <w:sz w:val="26"/>
          <w:szCs w:val="26"/>
          <w:bdr w:val="none" w:sz="0" w:space="0" w:color="auto" w:frame="1"/>
        </w:rPr>
        <w:t xml:space="preserve"> положительное восприятие окружающей действительности.</w:t>
      </w:r>
    </w:p>
    <w:p w:rsidR="00937635" w:rsidRDefault="00D708A8" w:rsidP="00574704">
      <w:pPr>
        <w:pStyle w:val="sc-kguayh"/>
        <w:spacing w:before="0" w:beforeAutospacing="0" w:after="0" w:afterAutospacing="0" w:line="276" w:lineRule="auto"/>
        <w:ind w:firstLine="709"/>
        <w:textAlignment w:val="baseline"/>
        <w:rPr>
          <w:rStyle w:val="sc-bznhio"/>
          <w:spacing w:val="-5"/>
          <w:sz w:val="26"/>
          <w:szCs w:val="26"/>
          <w:bdr w:val="none" w:sz="0" w:space="0" w:color="auto" w:frame="1"/>
        </w:rPr>
      </w:pPr>
      <w:r>
        <w:rPr>
          <w:rStyle w:val="sc-bznhio"/>
          <w:spacing w:val="-5"/>
          <w:sz w:val="26"/>
          <w:szCs w:val="26"/>
          <w:bdr w:val="none" w:sz="0" w:space="0" w:color="auto" w:frame="1"/>
        </w:rPr>
        <w:t xml:space="preserve">Данная программа </w:t>
      </w:r>
      <w:r w:rsidR="00937635">
        <w:rPr>
          <w:rStyle w:val="sc-bznhio"/>
          <w:spacing w:val="-5"/>
          <w:sz w:val="26"/>
          <w:szCs w:val="26"/>
          <w:bdr w:val="none" w:sz="0" w:space="0" w:color="auto" w:frame="1"/>
        </w:rPr>
        <w:t xml:space="preserve">была представлена педагогам техникума на заседании предметно-цикловой комиссии и Методическом совете. </w:t>
      </w:r>
    </w:p>
    <w:p w:rsidR="00D708A8" w:rsidRPr="009C7DCD" w:rsidRDefault="00937635" w:rsidP="00574704">
      <w:pPr>
        <w:pStyle w:val="sc-kguayh"/>
        <w:spacing w:before="0" w:beforeAutospacing="0" w:after="0" w:afterAutospacing="0" w:line="276" w:lineRule="auto"/>
        <w:ind w:firstLine="709"/>
        <w:textAlignment w:val="baseline"/>
        <w:rPr>
          <w:spacing w:val="-5"/>
          <w:sz w:val="26"/>
          <w:szCs w:val="26"/>
        </w:rPr>
      </w:pPr>
      <w:r>
        <w:rPr>
          <w:rStyle w:val="sc-bznhio"/>
          <w:spacing w:val="-5"/>
          <w:sz w:val="26"/>
          <w:szCs w:val="26"/>
          <w:bdr w:val="none" w:sz="0" w:space="0" w:color="auto" w:frame="1"/>
        </w:rPr>
        <w:t xml:space="preserve">Она </w:t>
      </w:r>
      <w:r w:rsidR="00D708A8">
        <w:rPr>
          <w:rStyle w:val="sc-bznhio"/>
          <w:spacing w:val="-5"/>
          <w:sz w:val="26"/>
          <w:szCs w:val="26"/>
          <w:bdr w:val="none" w:sz="0" w:space="0" w:color="auto" w:frame="1"/>
        </w:rPr>
        <w:t>может использоваться классными руководителями образовательных учреждений СПО.</w:t>
      </w:r>
    </w:p>
    <w:p w:rsidR="00F15019" w:rsidRPr="00CE6BD7" w:rsidRDefault="00B05050" w:rsidP="00C80A4D">
      <w:pPr>
        <w:pStyle w:val="Default"/>
        <w:numPr>
          <w:ilvl w:val="0"/>
          <w:numId w:val="1"/>
        </w:numPr>
        <w:tabs>
          <w:tab w:val="clear" w:pos="720"/>
        </w:tabs>
        <w:spacing w:line="276" w:lineRule="auto"/>
        <w:ind w:left="0" w:firstLine="0"/>
        <w:rPr>
          <w:b/>
          <w:bCs/>
          <w:color w:val="C00000"/>
          <w:sz w:val="26"/>
          <w:szCs w:val="26"/>
        </w:rPr>
      </w:pPr>
      <w:r w:rsidRPr="00CE6BD7">
        <w:rPr>
          <w:b/>
          <w:bCs/>
          <w:color w:val="C00000"/>
          <w:sz w:val="26"/>
          <w:szCs w:val="26"/>
        </w:rPr>
        <w:t>СПИСОК ЛИТЕРАТУРЫ</w:t>
      </w:r>
    </w:p>
    <w:p w:rsidR="00F15019" w:rsidRPr="00B92A93" w:rsidRDefault="00F15019" w:rsidP="00B92A93">
      <w:pPr>
        <w:spacing w:after="0"/>
        <w:rPr>
          <w:rFonts w:ascii="Times New Roman" w:hAnsi="Times New Roman" w:cs="Times New Roman"/>
          <w:i/>
          <w:sz w:val="26"/>
          <w:szCs w:val="26"/>
        </w:rPr>
      </w:pPr>
      <w:r w:rsidRPr="00B92A93">
        <w:rPr>
          <w:rFonts w:ascii="Times New Roman" w:hAnsi="Times New Roman" w:cs="Times New Roman"/>
          <w:i/>
          <w:sz w:val="26"/>
          <w:szCs w:val="26"/>
        </w:rPr>
        <w:t>1.</w:t>
      </w:r>
      <w:r w:rsidRPr="00B92A93">
        <w:rPr>
          <w:rFonts w:ascii="Times New Roman" w:hAnsi="Times New Roman" w:cs="Times New Roman"/>
          <w:i/>
          <w:sz w:val="26"/>
          <w:szCs w:val="26"/>
        </w:rPr>
        <w:tab/>
        <w:t>Федеральный  закон  от  29  декабря  2012  года  N 273-ФЗ «Об образовании в Российской Федерации»</w:t>
      </w:r>
      <w:r w:rsidR="00B92A93">
        <w:rPr>
          <w:rFonts w:ascii="Times New Roman" w:hAnsi="Times New Roman" w:cs="Times New Roman"/>
          <w:i/>
          <w:sz w:val="26"/>
          <w:szCs w:val="26"/>
        </w:rPr>
        <w:t xml:space="preserve"> (с изменениями и дополнениями).</w:t>
      </w:r>
      <w:r w:rsidRPr="00B92A93">
        <w:rPr>
          <w:rFonts w:ascii="Times New Roman" w:hAnsi="Times New Roman" w:cs="Times New Roman"/>
          <w:i/>
          <w:sz w:val="26"/>
          <w:szCs w:val="26"/>
        </w:rPr>
        <w:t xml:space="preserve"> </w:t>
      </w:r>
    </w:p>
    <w:p w:rsidR="00F15019" w:rsidRPr="00B05050" w:rsidRDefault="00F15019" w:rsidP="00C80A4D">
      <w:pPr>
        <w:pStyle w:val="Default"/>
        <w:rPr>
          <w:i/>
          <w:color w:val="212529"/>
          <w:sz w:val="26"/>
          <w:szCs w:val="26"/>
        </w:rPr>
      </w:pPr>
      <w:r w:rsidRPr="00B05050">
        <w:rPr>
          <w:i/>
          <w:color w:val="auto"/>
          <w:sz w:val="26"/>
          <w:szCs w:val="26"/>
        </w:rPr>
        <w:t>2.</w:t>
      </w:r>
      <w:r w:rsidRPr="00B05050">
        <w:rPr>
          <w:i/>
          <w:color w:val="auto"/>
          <w:sz w:val="26"/>
          <w:szCs w:val="26"/>
        </w:rPr>
        <w:tab/>
      </w:r>
      <w:r w:rsidRPr="00B05050">
        <w:rPr>
          <w:bCs/>
          <w:i/>
          <w:color w:val="212529"/>
          <w:sz w:val="26"/>
          <w:szCs w:val="26"/>
        </w:rPr>
        <w:t xml:space="preserve">Распоряжение Правительства Российской Федерации от 23 июня 2025 г. № 1620-р </w:t>
      </w:r>
      <w:r w:rsidR="00D339E7" w:rsidRPr="00B05050">
        <w:rPr>
          <w:bCs/>
          <w:i/>
          <w:color w:val="212529"/>
          <w:sz w:val="26"/>
          <w:szCs w:val="26"/>
        </w:rPr>
        <w:t>«</w:t>
      </w:r>
      <w:r w:rsidRPr="00B05050">
        <w:rPr>
          <w:bCs/>
          <w:i/>
          <w:color w:val="212529"/>
          <w:sz w:val="26"/>
          <w:szCs w:val="26"/>
        </w:rPr>
        <w:t>Об утверждении плана мероприятий по реализации Стратегии реализации молодежной политики в РФ на период до 2030 г.</w:t>
      </w:r>
      <w:r w:rsidR="00D339E7" w:rsidRPr="00B05050">
        <w:rPr>
          <w:bCs/>
          <w:i/>
          <w:color w:val="212529"/>
          <w:sz w:val="26"/>
          <w:szCs w:val="26"/>
        </w:rPr>
        <w:t>»</w:t>
      </w:r>
    </w:p>
    <w:p w:rsidR="00B05050" w:rsidRPr="00B05050" w:rsidRDefault="00B05050" w:rsidP="00C80A4D">
      <w:pPr>
        <w:spacing w:after="0" w:line="300" w:lineRule="auto"/>
        <w:rPr>
          <w:rFonts w:ascii="Times New Roman" w:hAnsi="Times New Roman" w:cs="Times New Roman"/>
          <w:i/>
          <w:sz w:val="26"/>
          <w:szCs w:val="26"/>
        </w:rPr>
      </w:pPr>
      <w:r>
        <w:rPr>
          <w:rFonts w:ascii="Times New Roman" w:hAnsi="Times New Roman" w:cs="Times New Roman"/>
          <w:i/>
          <w:sz w:val="26"/>
          <w:szCs w:val="26"/>
        </w:rPr>
        <w:t>3.</w:t>
      </w:r>
      <w:r>
        <w:rPr>
          <w:rFonts w:ascii="Times New Roman" w:hAnsi="Times New Roman" w:cs="Times New Roman"/>
          <w:i/>
          <w:sz w:val="26"/>
          <w:szCs w:val="26"/>
        </w:rPr>
        <w:tab/>
      </w:r>
      <w:r w:rsidRPr="00B05050">
        <w:rPr>
          <w:rFonts w:ascii="Times New Roman" w:hAnsi="Times New Roman" w:cs="Times New Roman"/>
          <w:i/>
          <w:sz w:val="26"/>
          <w:szCs w:val="26"/>
        </w:rPr>
        <w:t>Аринина, Н.Л. Уроки прекрасного: Из опыта работы / Н.Л. Аринина.  М.: Просвещение, 1983г.</w:t>
      </w:r>
    </w:p>
    <w:p w:rsidR="00B05050" w:rsidRPr="00B05050" w:rsidRDefault="00B05050" w:rsidP="00C80A4D">
      <w:pPr>
        <w:spacing w:after="0" w:line="300" w:lineRule="auto"/>
        <w:rPr>
          <w:rFonts w:ascii="Times New Roman" w:hAnsi="Times New Roman" w:cs="Times New Roman"/>
          <w:i/>
          <w:sz w:val="26"/>
          <w:szCs w:val="26"/>
        </w:rPr>
      </w:pPr>
      <w:r>
        <w:rPr>
          <w:rFonts w:ascii="Times New Roman" w:hAnsi="Times New Roman" w:cs="Times New Roman"/>
          <w:i/>
          <w:sz w:val="26"/>
          <w:szCs w:val="26"/>
        </w:rPr>
        <w:t>4.</w:t>
      </w:r>
      <w:r>
        <w:rPr>
          <w:rFonts w:ascii="Times New Roman" w:hAnsi="Times New Roman" w:cs="Times New Roman"/>
          <w:i/>
          <w:sz w:val="26"/>
          <w:szCs w:val="26"/>
        </w:rPr>
        <w:tab/>
      </w:r>
      <w:r w:rsidRPr="00B05050">
        <w:rPr>
          <w:rFonts w:ascii="Times New Roman" w:hAnsi="Times New Roman" w:cs="Times New Roman"/>
          <w:i/>
          <w:sz w:val="26"/>
          <w:szCs w:val="26"/>
        </w:rPr>
        <w:t>Основы эстетического воспитания: Пособие для учителя / (Ю.Б. Алиев и др.): Под ред. Н.А. Кушаева. – М.: Просвещение, 1986г.</w:t>
      </w:r>
    </w:p>
    <w:p w:rsidR="00F15019" w:rsidRPr="00DB2F7B" w:rsidRDefault="00B05050" w:rsidP="00B92A93">
      <w:pPr>
        <w:spacing w:after="0" w:line="300" w:lineRule="auto"/>
        <w:rPr>
          <w:rFonts w:ascii="Times New Roman" w:hAnsi="Times New Roman" w:cs="Times New Roman"/>
          <w:sz w:val="28"/>
          <w:szCs w:val="28"/>
        </w:rPr>
      </w:pPr>
      <w:r w:rsidRPr="00B05050">
        <w:rPr>
          <w:rFonts w:ascii="Times New Roman" w:hAnsi="Times New Roman" w:cs="Times New Roman"/>
          <w:i/>
          <w:sz w:val="26"/>
          <w:szCs w:val="26"/>
        </w:rPr>
        <w:t xml:space="preserve">5 </w:t>
      </w:r>
      <w:r w:rsidR="00B92A93">
        <w:rPr>
          <w:rFonts w:ascii="Times New Roman" w:hAnsi="Times New Roman" w:cs="Times New Roman"/>
          <w:i/>
          <w:sz w:val="26"/>
          <w:szCs w:val="26"/>
        </w:rPr>
        <w:tab/>
      </w:r>
      <w:r w:rsidRPr="00B05050">
        <w:rPr>
          <w:rFonts w:ascii="Times New Roman" w:hAnsi="Times New Roman" w:cs="Times New Roman"/>
          <w:i/>
          <w:sz w:val="26"/>
          <w:szCs w:val="26"/>
        </w:rPr>
        <w:t>Г. К. Селевко. Социально  воспитательные технологии. Москва: НИИ школьных   технологий,   2005   г.   –   176   с.   (серия   «Энциклопедия образовательных технологий»</w:t>
      </w:r>
      <w:r w:rsidR="00B92A93">
        <w:rPr>
          <w:rFonts w:ascii="Times New Roman" w:hAnsi="Times New Roman" w:cs="Times New Roman"/>
          <w:i/>
          <w:sz w:val="26"/>
          <w:szCs w:val="26"/>
        </w:rPr>
        <w:t>.</w:t>
      </w:r>
    </w:p>
    <w:sectPr w:rsidR="00F15019" w:rsidRPr="00DB2F7B" w:rsidSect="00D43916">
      <w:footerReference w:type="default" r:id="rId9"/>
      <w:pgSz w:w="11906" w:h="16838"/>
      <w:pgMar w:top="851"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71" w:rsidRDefault="00483F71" w:rsidP="00CE6BD7">
      <w:pPr>
        <w:spacing w:after="0" w:line="240" w:lineRule="auto"/>
      </w:pPr>
      <w:r>
        <w:separator/>
      </w:r>
    </w:p>
  </w:endnote>
  <w:endnote w:type="continuationSeparator" w:id="0">
    <w:p w:rsidR="00483F71" w:rsidRDefault="00483F71" w:rsidP="00CE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672"/>
      <w:docPartObj>
        <w:docPartGallery w:val="Page Numbers (Bottom of Page)"/>
        <w:docPartUnique/>
      </w:docPartObj>
    </w:sdtPr>
    <w:sdtEndPr/>
    <w:sdtContent>
      <w:p w:rsidR="00483F71" w:rsidRDefault="00483F71">
        <w:pPr>
          <w:pStyle w:val="a8"/>
          <w:jc w:val="right"/>
        </w:pPr>
        <w:r w:rsidRPr="00CE6BD7">
          <w:rPr>
            <w:rFonts w:ascii="Times New Roman" w:hAnsi="Times New Roman" w:cs="Times New Roman"/>
            <w:b/>
            <w:sz w:val="28"/>
            <w:szCs w:val="28"/>
          </w:rPr>
          <w:fldChar w:fldCharType="begin"/>
        </w:r>
        <w:r w:rsidRPr="00CE6BD7">
          <w:rPr>
            <w:rFonts w:ascii="Times New Roman" w:hAnsi="Times New Roman" w:cs="Times New Roman"/>
            <w:b/>
            <w:sz w:val="28"/>
            <w:szCs w:val="28"/>
          </w:rPr>
          <w:instrText xml:space="preserve"> PAGE   \* MERGEFORMAT </w:instrText>
        </w:r>
        <w:r w:rsidRPr="00CE6BD7">
          <w:rPr>
            <w:rFonts w:ascii="Times New Roman" w:hAnsi="Times New Roman" w:cs="Times New Roman"/>
            <w:b/>
            <w:sz w:val="28"/>
            <w:szCs w:val="28"/>
          </w:rPr>
          <w:fldChar w:fldCharType="separate"/>
        </w:r>
        <w:r w:rsidR="00E95F5A">
          <w:rPr>
            <w:rFonts w:ascii="Times New Roman" w:hAnsi="Times New Roman" w:cs="Times New Roman"/>
            <w:b/>
            <w:noProof/>
            <w:sz w:val="28"/>
            <w:szCs w:val="28"/>
          </w:rPr>
          <w:t>3</w:t>
        </w:r>
        <w:r w:rsidRPr="00CE6BD7">
          <w:rPr>
            <w:rFonts w:ascii="Times New Roman" w:hAnsi="Times New Roman" w:cs="Times New Roman"/>
            <w:b/>
            <w:sz w:val="28"/>
            <w:szCs w:val="28"/>
          </w:rPr>
          <w:fldChar w:fldCharType="end"/>
        </w:r>
      </w:p>
    </w:sdtContent>
  </w:sdt>
  <w:p w:rsidR="00483F71" w:rsidRDefault="00483F7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71" w:rsidRDefault="00483F71" w:rsidP="00CE6BD7">
      <w:pPr>
        <w:spacing w:after="0" w:line="240" w:lineRule="auto"/>
      </w:pPr>
      <w:r>
        <w:separator/>
      </w:r>
    </w:p>
  </w:footnote>
  <w:footnote w:type="continuationSeparator" w:id="0">
    <w:p w:rsidR="00483F71" w:rsidRDefault="00483F71" w:rsidP="00CE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613"/>
    <w:multiLevelType w:val="multilevel"/>
    <w:tmpl w:val="01A6B06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6286F"/>
    <w:multiLevelType w:val="multilevel"/>
    <w:tmpl w:val="59847A74"/>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CD84F8D"/>
    <w:multiLevelType w:val="multilevel"/>
    <w:tmpl w:val="B11E5C12"/>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color w:val="99330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CDF187B"/>
    <w:multiLevelType w:val="multilevel"/>
    <w:tmpl w:val="A880A56E"/>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FDF3792"/>
    <w:multiLevelType w:val="multilevel"/>
    <w:tmpl w:val="63263730"/>
    <w:lvl w:ilvl="0">
      <w:start w:val="1"/>
      <w:numFmt w:val="decimal"/>
      <w:lvlText w:val="%1)"/>
      <w:lvlJc w:val="left"/>
      <w:pPr>
        <w:tabs>
          <w:tab w:val="num" w:pos="1429"/>
        </w:tabs>
        <w:ind w:left="1429" w:hanging="360"/>
      </w:pPr>
      <w:rPr>
        <w:rFonts w:eastAsiaTheme="minorHAnsi" w:hint="default"/>
      </w:rPr>
    </w:lvl>
    <w:lvl w:ilvl="1" w:tentative="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5" w15:restartNumberingAfterBreak="0">
    <w:nsid w:val="656777E5"/>
    <w:multiLevelType w:val="multilevel"/>
    <w:tmpl w:val="D754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A6027"/>
    <w:multiLevelType w:val="multilevel"/>
    <w:tmpl w:val="239A2AE4"/>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9582DC6"/>
    <w:multiLevelType w:val="hybridMultilevel"/>
    <w:tmpl w:val="A0C67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EC083D"/>
    <w:multiLevelType w:val="multilevel"/>
    <w:tmpl w:val="6E8A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1"/>
  </w:num>
  <w:num w:numId="5">
    <w:abstractNumId w:val="6"/>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54A38"/>
    <w:rsid w:val="000506F1"/>
    <w:rsid w:val="000557EE"/>
    <w:rsid w:val="000A2D5A"/>
    <w:rsid w:val="001477D9"/>
    <w:rsid w:val="00174244"/>
    <w:rsid w:val="00175143"/>
    <w:rsid w:val="00182B51"/>
    <w:rsid w:val="0019635F"/>
    <w:rsid w:val="001B2D38"/>
    <w:rsid w:val="001B44BD"/>
    <w:rsid w:val="001D323F"/>
    <w:rsid w:val="00271ED9"/>
    <w:rsid w:val="002F6667"/>
    <w:rsid w:val="0034005D"/>
    <w:rsid w:val="00340A93"/>
    <w:rsid w:val="00366FC6"/>
    <w:rsid w:val="004057E8"/>
    <w:rsid w:val="00440718"/>
    <w:rsid w:val="00440E6A"/>
    <w:rsid w:val="004663E4"/>
    <w:rsid w:val="00470484"/>
    <w:rsid w:val="004820C4"/>
    <w:rsid w:val="00483F71"/>
    <w:rsid w:val="0048405E"/>
    <w:rsid w:val="004B7BBD"/>
    <w:rsid w:val="0050665F"/>
    <w:rsid w:val="00530977"/>
    <w:rsid w:val="005356CA"/>
    <w:rsid w:val="00574704"/>
    <w:rsid w:val="0058186A"/>
    <w:rsid w:val="005C0B66"/>
    <w:rsid w:val="005C55F2"/>
    <w:rsid w:val="005D02F7"/>
    <w:rsid w:val="005F4ADC"/>
    <w:rsid w:val="0060423E"/>
    <w:rsid w:val="00606B54"/>
    <w:rsid w:val="006136E6"/>
    <w:rsid w:val="00623653"/>
    <w:rsid w:val="00690C28"/>
    <w:rsid w:val="006A027C"/>
    <w:rsid w:val="006A682A"/>
    <w:rsid w:val="006C18EB"/>
    <w:rsid w:val="00790CB2"/>
    <w:rsid w:val="007A155B"/>
    <w:rsid w:val="007B0F09"/>
    <w:rsid w:val="007C347D"/>
    <w:rsid w:val="00817BEC"/>
    <w:rsid w:val="0083318F"/>
    <w:rsid w:val="008361D4"/>
    <w:rsid w:val="00856D2A"/>
    <w:rsid w:val="0087483D"/>
    <w:rsid w:val="008A190B"/>
    <w:rsid w:val="008B2539"/>
    <w:rsid w:val="008F7B97"/>
    <w:rsid w:val="00936469"/>
    <w:rsid w:val="00937635"/>
    <w:rsid w:val="009659A3"/>
    <w:rsid w:val="009B541A"/>
    <w:rsid w:val="009C7DCD"/>
    <w:rsid w:val="00AA3CED"/>
    <w:rsid w:val="00AA7D0C"/>
    <w:rsid w:val="00B010F0"/>
    <w:rsid w:val="00B05050"/>
    <w:rsid w:val="00B334AC"/>
    <w:rsid w:val="00B440D3"/>
    <w:rsid w:val="00B57DEB"/>
    <w:rsid w:val="00B92A93"/>
    <w:rsid w:val="00BB70EC"/>
    <w:rsid w:val="00C14BA8"/>
    <w:rsid w:val="00C80A4D"/>
    <w:rsid w:val="00C82919"/>
    <w:rsid w:val="00CB7C8D"/>
    <w:rsid w:val="00CC4E1B"/>
    <w:rsid w:val="00CE6BD7"/>
    <w:rsid w:val="00CE7807"/>
    <w:rsid w:val="00D02BBF"/>
    <w:rsid w:val="00D1064B"/>
    <w:rsid w:val="00D339E7"/>
    <w:rsid w:val="00D43916"/>
    <w:rsid w:val="00D708A8"/>
    <w:rsid w:val="00D70C62"/>
    <w:rsid w:val="00D76E11"/>
    <w:rsid w:val="00DB2F7B"/>
    <w:rsid w:val="00DD7D3F"/>
    <w:rsid w:val="00DF40FA"/>
    <w:rsid w:val="00E14912"/>
    <w:rsid w:val="00E458EB"/>
    <w:rsid w:val="00E54A38"/>
    <w:rsid w:val="00E559D9"/>
    <w:rsid w:val="00E94A71"/>
    <w:rsid w:val="00E95F5A"/>
    <w:rsid w:val="00EA3E71"/>
    <w:rsid w:val="00F15019"/>
    <w:rsid w:val="00F226A5"/>
    <w:rsid w:val="00F477A5"/>
    <w:rsid w:val="00F53F44"/>
    <w:rsid w:val="00FA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74E3"/>
  <w15:docId w15:val="{1A4D40EC-1F9F-4BB2-A671-A9BC13CA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05D"/>
  </w:style>
  <w:style w:type="paragraph" w:styleId="1">
    <w:name w:val="heading 1"/>
    <w:basedOn w:val="a"/>
    <w:next w:val="a"/>
    <w:link w:val="10"/>
    <w:uiPriority w:val="9"/>
    <w:qFormat/>
    <w:rsid w:val="00F15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36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54A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331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4A38"/>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E54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54A38"/>
    <w:rPr>
      <w:rFonts w:ascii="Courier New" w:eastAsia="Times New Roman" w:hAnsi="Courier New" w:cs="Courier New"/>
      <w:sz w:val="20"/>
      <w:szCs w:val="20"/>
      <w:lang w:eastAsia="ru-RU"/>
    </w:rPr>
  </w:style>
  <w:style w:type="paragraph" w:customStyle="1" w:styleId="sc-kguayh">
    <w:name w:val="sc-kguayh"/>
    <w:basedOn w:val="a"/>
    <w:rsid w:val="00E54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E54A38"/>
  </w:style>
  <w:style w:type="character" w:customStyle="1" w:styleId="20">
    <w:name w:val="Заголовок 2 Знак"/>
    <w:basedOn w:val="a0"/>
    <w:link w:val="2"/>
    <w:uiPriority w:val="9"/>
    <w:semiHidden/>
    <w:rsid w:val="0093646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83318F"/>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6A027C"/>
    <w:pPr>
      <w:ind w:left="720"/>
      <w:contextualSpacing/>
    </w:pPr>
  </w:style>
  <w:style w:type="paragraph" w:styleId="a4">
    <w:name w:val="Balloon Text"/>
    <w:basedOn w:val="a"/>
    <w:link w:val="a5"/>
    <w:uiPriority w:val="99"/>
    <w:semiHidden/>
    <w:unhideWhenUsed/>
    <w:rsid w:val="006A02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027C"/>
    <w:rPr>
      <w:rFonts w:ascii="Tahoma" w:hAnsi="Tahoma" w:cs="Tahoma"/>
      <w:sz w:val="16"/>
      <w:szCs w:val="16"/>
    </w:rPr>
  </w:style>
  <w:style w:type="paragraph" w:customStyle="1" w:styleId="Default">
    <w:name w:val="Default"/>
    <w:rsid w:val="00F150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15019"/>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CE6B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E6BD7"/>
  </w:style>
  <w:style w:type="paragraph" w:styleId="a8">
    <w:name w:val="footer"/>
    <w:basedOn w:val="a"/>
    <w:link w:val="a9"/>
    <w:uiPriority w:val="99"/>
    <w:unhideWhenUsed/>
    <w:rsid w:val="00CE6B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98485">
      <w:bodyDiv w:val="1"/>
      <w:marLeft w:val="0"/>
      <w:marRight w:val="0"/>
      <w:marTop w:val="0"/>
      <w:marBottom w:val="0"/>
      <w:divBdr>
        <w:top w:val="none" w:sz="0" w:space="0" w:color="auto"/>
        <w:left w:val="none" w:sz="0" w:space="0" w:color="auto"/>
        <w:bottom w:val="none" w:sz="0" w:space="0" w:color="auto"/>
        <w:right w:val="none" w:sz="0" w:space="0" w:color="auto"/>
      </w:divBdr>
      <w:divsChild>
        <w:div w:id="663968693">
          <w:marLeft w:val="0"/>
          <w:marRight w:val="0"/>
          <w:marTop w:val="0"/>
          <w:marBottom w:val="0"/>
          <w:divBdr>
            <w:top w:val="none" w:sz="0" w:space="0" w:color="auto"/>
            <w:left w:val="none" w:sz="0" w:space="0" w:color="auto"/>
            <w:bottom w:val="none" w:sz="0" w:space="0" w:color="auto"/>
            <w:right w:val="none" w:sz="0" w:space="0" w:color="auto"/>
          </w:divBdr>
          <w:divsChild>
            <w:div w:id="590355706">
              <w:marLeft w:val="0"/>
              <w:marRight w:val="0"/>
              <w:marTop w:val="0"/>
              <w:marBottom w:val="0"/>
              <w:divBdr>
                <w:top w:val="none" w:sz="0" w:space="0" w:color="auto"/>
                <w:left w:val="none" w:sz="0" w:space="0" w:color="auto"/>
                <w:bottom w:val="none" w:sz="0" w:space="0" w:color="auto"/>
                <w:right w:val="none" w:sz="0" w:space="0" w:color="auto"/>
              </w:divBdr>
            </w:div>
          </w:divsChild>
        </w:div>
        <w:div w:id="1207837418">
          <w:marLeft w:val="0"/>
          <w:marRight w:val="0"/>
          <w:marTop w:val="0"/>
          <w:marBottom w:val="0"/>
          <w:divBdr>
            <w:top w:val="none" w:sz="0" w:space="0" w:color="auto"/>
            <w:left w:val="none" w:sz="0" w:space="0" w:color="auto"/>
            <w:bottom w:val="none" w:sz="0" w:space="0" w:color="auto"/>
            <w:right w:val="none" w:sz="0" w:space="0" w:color="auto"/>
          </w:divBdr>
        </w:div>
      </w:divsChild>
    </w:div>
    <w:div w:id="708845471">
      <w:bodyDiv w:val="1"/>
      <w:marLeft w:val="0"/>
      <w:marRight w:val="0"/>
      <w:marTop w:val="0"/>
      <w:marBottom w:val="0"/>
      <w:divBdr>
        <w:top w:val="none" w:sz="0" w:space="0" w:color="auto"/>
        <w:left w:val="none" w:sz="0" w:space="0" w:color="auto"/>
        <w:bottom w:val="none" w:sz="0" w:space="0" w:color="auto"/>
        <w:right w:val="none" w:sz="0" w:space="0" w:color="auto"/>
      </w:divBdr>
    </w:div>
    <w:div w:id="793790740">
      <w:bodyDiv w:val="1"/>
      <w:marLeft w:val="0"/>
      <w:marRight w:val="0"/>
      <w:marTop w:val="0"/>
      <w:marBottom w:val="0"/>
      <w:divBdr>
        <w:top w:val="none" w:sz="0" w:space="0" w:color="auto"/>
        <w:left w:val="none" w:sz="0" w:space="0" w:color="auto"/>
        <w:bottom w:val="none" w:sz="0" w:space="0" w:color="auto"/>
        <w:right w:val="none" w:sz="0" w:space="0" w:color="auto"/>
      </w:divBdr>
    </w:div>
    <w:div w:id="805315593">
      <w:bodyDiv w:val="1"/>
      <w:marLeft w:val="0"/>
      <w:marRight w:val="0"/>
      <w:marTop w:val="0"/>
      <w:marBottom w:val="0"/>
      <w:divBdr>
        <w:top w:val="none" w:sz="0" w:space="0" w:color="auto"/>
        <w:left w:val="none" w:sz="0" w:space="0" w:color="auto"/>
        <w:bottom w:val="none" w:sz="0" w:space="0" w:color="auto"/>
        <w:right w:val="none" w:sz="0" w:space="0" w:color="auto"/>
      </w:divBdr>
    </w:div>
    <w:div w:id="858206037">
      <w:bodyDiv w:val="1"/>
      <w:marLeft w:val="0"/>
      <w:marRight w:val="0"/>
      <w:marTop w:val="0"/>
      <w:marBottom w:val="0"/>
      <w:divBdr>
        <w:top w:val="none" w:sz="0" w:space="0" w:color="auto"/>
        <w:left w:val="none" w:sz="0" w:space="0" w:color="auto"/>
        <w:bottom w:val="none" w:sz="0" w:space="0" w:color="auto"/>
        <w:right w:val="none" w:sz="0" w:space="0" w:color="auto"/>
      </w:divBdr>
    </w:div>
    <w:div w:id="1213616154">
      <w:bodyDiv w:val="1"/>
      <w:marLeft w:val="0"/>
      <w:marRight w:val="0"/>
      <w:marTop w:val="0"/>
      <w:marBottom w:val="0"/>
      <w:divBdr>
        <w:top w:val="none" w:sz="0" w:space="0" w:color="auto"/>
        <w:left w:val="none" w:sz="0" w:space="0" w:color="auto"/>
        <w:bottom w:val="none" w:sz="0" w:space="0" w:color="auto"/>
        <w:right w:val="none" w:sz="0" w:space="0" w:color="auto"/>
      </w:divBdr>
    </w:div>
    <w:div w:id="1316375604">
      <w:bodyDiv w:val="1"/>
      <w:marLeft w:val="0"/>
      <w:marRight w:val="0"/>
      <w:marTop w:val="0"/>
      <w:marBottom w:val="0"/>
      <w:divBdr>
        <w:top w:val="none" w:sz="0" w:space="0" w:color="auto"/>
        <w:left w:val="none" w:sz="0" w:space="0" w:color="auto"/>
        <w:bottom w:val="none" w:sz="0" w:space="0" w:color="auto"/>
        <w:right w:val="none" w:sz="0" w:space="0" w:color="auto"/>
      </w:divBdr>
    </w:div>
    <w:div w:id="1664163882">
      <w:bodyDiv w:val="1"/>
      <w:marLeft w:val="0"/>
      <w:marRight w:val="0"/>
      <w:marTop w:val="0"/>
      <w:marBottom w:val="0"/>
      <w:divBdr>
        <w:top w:val="none" w:sz="0" w:space="0" w:color="auto"/>
        <w:left w:val="none" w:sz="0" w:space="0" w:color="auto"/>
        <w:bottom w:val="none" w:sz="0" w:space="0" w:color="auto"/>
        <w:right w:val="none" w:sz="0" w:space="0" w:color="auto"/>
      </w:divBdr>
    </w:div>
    <w:div w:id="1917325076">
      <w:bodyDiv w:val="1"/>
      <w:marLeft w:val="0"/>
      <w:marRight w:val="0"/>
      <w:marTop w:val="0"/>
      <w:marBottom w:val="0"/>
      <w:divBdr>
        <w:top w:val="none" w:sz="0" w:space="0" w:color="auto"/>
        <w:left w:val="none" w:sz="0" w:space="0" w:color="auto"/>
        <w:bottom w:val="none" w:sz="0" w:space="0" w:color="auto"/>
        <w:right w:val="none" w:sz="0" w:space="0" w:color="auto"/>
      </w:divBdr>
    </w:div>
    <w:div w:id="19866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ПЕДАГОГИЧЕСКИЙ ОПЫТ                                                                                             классного руководителя 3 курса группы Э-390 специальности 21.02.01 Разработка и эксплуатация нефтяных и газовых месторождений</vt:lpstr>
    </vt:vector>
  </TitlesOfParts>
  <Company>Государственное бюджетное профессиональное образовательное учреждение                                    «Жирновский нефтяной техникум»</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ПЕДАГОГИЧЕСКИЙ ОПЫТ                                                                                             классного руководителя 3 курса группы Э-390 специальности 21.02.01 Разработка и эксплуатация нефтяных и газовых месторождений</dc:title>
  <dc:creator>Автор:  Дубинина                                     Алина Ивановна</dc:creator>
  <cp:lastModifiedBy>Метод. Кабинет</cp:lastModifiedBy>
  <cp:revision>60</cp:revision>
  <dcterms:created xsi:type="dcterms:W3CDTF">2026-02-17T07:19:00Z</dcterms:created>
  <dcterms:modified xsi:type="dcterms:W3CDTF">2026-03-05T08:29:00Z</dcterms:modified>
</cp:coreProperties>
</file>