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2A" w:rsidRPr="00A5589B" w:rsidRDefault="0068442A" w:rsidP="00A5589B">
      <w:pPr>
        <w:pStyle w:val="ad"/>
        <w:jc w:val="center"/>
        <w:rPr>
          <w:b/>
          <w:sz w:val="28"/>
          <w:szCs w:val="28"/>
        </w:rPr>
      </w:pPr>
      <w:r w:rsidRPr="00A5589B">
        <w:rPr>
          <w:b/>
          <w:sz w:val="28"/>
          <w:szCs w:val="28"/>
        </w:rPr>
        <w:t>Трудоустройство на работу</w:t>
      </w:r>
    </w:p>
    <w:p w:rsidR="0068442A" w:rsidRPr="00A5589B" w:rsidRDefault="0068442A" w:rsidP="00A5589B">
      <w:pPr>
        <w:pStyle w:val="ad"/>
        <w:ind w:firstLine="708"/>
        <w:rPr>
          <w:b/>
          <w:sz w:val="28"/>
          <w:szCs w:val="28"/>
        </w:rPr>
      </w:pPr>
      <w:r w:rsidRPr="00A5589B">
        <w:rPr>
          <w:b/>
          <w:sz w:val="28"/>
          <w:szCs w:val="28"/>
        </w:rPr>
        <w:t>Простые рекомендации  советуем к ним прислушаться, потому что вы сэкономите свои деньги, убережетесь от недобросовестных посредников и найдете высокооплачиваемую работу.</w:t>
      </w:r>
    </w:p>
    <w:p w:rsidR="0068442A" w:rsidRPr="00A5589B" w:rsidRDefault="0068442A" w:rsidP="00A5589B">
      <w:pPr>
        <w:pStyle w:val="ad"/>
        <w:ind w:firstLine="708"/>
        <w:rPr>
          <w:sz w:val="28"/>
          <w:szCs w:val="28"/>
        </w:rPr>
      </w:pPr>
      <w:r w:rsidRPr="00A5589B">
        <w:rPr>
          <w:sz w:val="28"/>
          <w:szCs w:val="28"/>
        </w:rPr>
        <w:t>Найдите несколько вакансий, которые вам подходят по зарплате и по уровню труда.</w:t>
      </w:r>
    </w:p>
    <w:p w:rsidR="0068442A" w:rsidRPr="00A5589B" w:rsidRDefault="0068442A" w:rsidP="00A5589B">
      <w:pPr>
        <w:pStyle w:val="ad"/>
        <w:ind w:firstLine="708"/>
        <w:rPr>
          <w:sz w:val="28"/>
          <w:szCs w:val="28"/>
        </w:rPr>
      </w:pPr>
      <w:r w:rsidRPr="00A5589B">
        <w:rPr>
          <w:sz w:val="28"/>
          <w:szCs w:val="28"/>
        </w:rPr>
        <w:t>Не поленитесь воспользоваться интернетом, прежде чем звонить потенциальному работодателю и обсуждать трудоустройство. Забейте в поисковик название компании или кадрового агентства и постарайтесь найти отзывы тех, кто имел с ними дело. Сразу предупреждаем: идеальных компаний не бывает. О каждом вы встретите как положительные, так и отрицательные отзывы. Все дело в пропорции! Если большинство отзывов положительные, это хорошо и наоборот. Если у компании есть свой сайт – это уже хороший признак и возможность узнать о работодателе дополнительные сведения.</w:t>
      </w:r>
    </w:p>
    <w:p w:rsidR="0068442A" w:rsidRPr="00A5589B" w:rsidRDefault="0068442A" w:rsidP="00A5589B">
      <w:pPr>
        <w:pStyle w:val="ad"/>
        <w:ind w:firstLine="708"/>
        <w:rPr>
          <w:sz w:val="28"/>
          <w:szCs w:val="28"/>
        </w:rPr>
      </w:pPr>
      <w:r w:rsidRPr="00A5589B">
        <w:rPr>
          <w:sz w:val="28"/>
          <w:szCs w:val="28"/>
        </w:rPr>
        <w:t>После того, как вы сделали выбор и «проверили» нанимателя, свяжитесь с ним напрямую, лучше по телефону. Представьтесь и расскажите о себе, задайте все вопросы, которые вы считаете нужным. Обратите внимание на трудоустройство по ТК РФ, оплату дороги к месту вахты, предлагаемый график работ, бытовые условия.  Обратите внимание на то, кто и как вам отвечает: если не по существу и стандартными фразами – значит, это сомнительный посредник, с которым лучше не связываться.</w:t>
      </w:r>
    </w:p>
    <w:p w:rsidR="0068442A" w:rsidRPr="00A5589B" w:rsidRDefault="0068442A" w:rsidP="00A5589B">
      <w:pPr>
        <w:pStyle w:val="ad"/>
        <w:ind w:firstLine="708"/>
        <w:rPr>
          <w:sz w:val="28"/>
          <w:szCs w:val="28"/>
        </w:rPr>
      </w:pPr>
      <w:r w:rsidRPr="00A5589B">
        <w:rPr>
          <w:sz w:val="28"/>
          <w:szCs w:val="28"/>
        </w:rPr>
        <w:t>Если вам предлагают оплатить страховку или перечислить несколько тысяч неизвестно куда и непонятно за что – вежливо закончите разговор и положите трубку.</w:t>
      </w:r>
    </w:p>
    <w:p w:rsidR="0068442A" w:rsidRPr="00A5589B" w:rsidRDefault="0068442A" w:rsidP="006C62A2">
      <w:pPr>
        <w:pStyle w:val="ad"/>
        <w:rPr>
          <w:b/>
          <w:sz w:val="28"/>
          <w:szCs w:val="28"/>
        </w:rPr>
      </w:pPr>
      <w:r w:rsidRPr="00A5589B">
        <w:rPr>
          <w:b/>
          <w:sz w:val="28"/>
          <w:szCs w:val="28"/>
        </w:rPr>
        <w:t xml:space="preserve">Поиск работы </w:t>
      </w:r>
    </w:p>
    <w:p w:rsidR="0068442A" w:rsidRPr="00A5589B" w:rsidRDefault="0068442A" w:rsidP="00EC240B">
      <w:pPr>
        <w:pStyle w:val="ad"/>
        <w:ind w:firstLine="708"/>
        <w:rPr>
          <w:sz w:val="28"/>
          <w:szCs w:val="28"/>
        </w:rPr>
      </w:pPr>
      <w:r w:rsidRPr="00A5589B">
        <w:rPr>
          <w:sz w:val="28"/>
          <w:szCs w:val="28"/>
        </w:rPr>
        <w:t>Одним из приоритетных вопросов в жизни каждого человека остается успешное трудоустройство. Выбранная должность должна быть интересной, соответствующей предпочтениям, имеющимся знаниям и навыкам, а также достойно оплачиваемой.</w:t>
      </w:r>
    </w:p>
    <w:p w:rsidR="0068442A" w:rsidRPr="00A5589B" w:rsidRDefault="0068442A" w:rsidP="005B1CCB">
      <w:pPr>
        <w:pStyle w:val="ad"/>
        <w:ind w:firstLine="708"/>
        <w:rPr>
          <w:sz w:val="28"/>
          <w:szCs w:val="28"/>
        </w:rPr>
      </w:pPr>
      <w:r w:rsidRPr="00A5589B">
        <w:rPr>
          <w:sz w:val="28"/>
          <w:szCs w:val="28"/>
        </w:rPr>
        <w:t xml:space="preserve">Чтобы подобрать такие вакансии, поиск работы  лучше всего осуществлять, обращаясь к помощи глобальной сети. Здесь работает </w:t>
      </w:r>
      <w:r w:rsidRPr="00A5589B">
        <w:rPr>
          <w:sz w:val="28"/>
          <w:szCs w:val="28"/>
        </w:rPr>
        <w:lastRenderedPageBreak/>
        <w:t>немалое количество ресурсов, посвященных трудоустройству, где каждый день добавляется множество свежих и интересных вакансий от разных компаний. К ним относятся и предложения по работе вахтой, привлекающие многих соискателей достойной зарплатой и перспективами карьерного роста.</w:t>
      </w:r>
    </w:p>
    <w:p w:rsidR="0068442A" w:rsidRPr="00A5589B" w:rsidRDefault="0068442A" w:rsidP="005B1CCB">
      <w:pPr>
        <w:pStyle w:val="ad"/>
        <w:ind w:firstLine="708"/>
        <w:rPr>
          <w:sz w:val="28"/>
          <w:szCs w:val="28"/>
        </w:rPr>
      </w:pPr>
      <w:r w:rsidRPr="00A5589B">
        <w:rPr>
          <w:sz w:val="28"/>
          <w:szCs w:val="28"/>
        </w:rPr>
        <w:t>Сегодня вакансии вахтой от прямых работодателей становятся все более популярными и распространенными. Данная тенденция объясняется преимуществами такой работы: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t>достойная заработная плата – в сравнении с обычной работой при вахтовом методе предлагаются зарплаты на порядок выше;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t>возможности карьерного роста – выбрав надежные компании в качестве работодателя, перед сотрудниками открывается возможность развивать свою карьеру;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t>опыт – трудясь на разных предприятиях, можно получать полезные навыки, улучшать свой профессионализм;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t>работа вдали от дома – позволяет побывать в новых городах страны, получить новые впечатления, сменить привычную обстановку.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t>Отправляясь в </w:t>
      </w:r>
      <w:hyperlink r:id="rId6" w:history="1">
        <w:r w:rsidRPr="00A5589B">
          <w:rPr>
            <w:rStyle w:val="a5"/>
            <w:color w:val="000000"/>
            <w:sz w:val="28"/>
            <w:szCs w:val="28"/>
            <w:u w:val="none"/>
          </w:rPr>
          <w:t>Сибирь</w:t>
        </w:r>
      </w:hyperlink>
      <w:r w:rsidRPr="00A5589B">
        <w:rPr>
          <w:sz w:val="28"/>
          <w:szCs w:val="28"/>
        </w:rPr>
        <w:t>, Дальний Восток, на Урал, а также во многие другие регионы страны, специалистов ждет интересная работа. Здесь перед ними открываются отличные возможности для высокого заработка и реализации себя в качестве отличного специалиста в выбранной профессии.</w:t>
      </w:r>
    </w:p>
    <w:p w:rsidR="0068442A" w:rsidRPr="00A5589B" w:rsidRDefault="0068442A" w:rsidP="006C62A2">
      <w:pPr>
        <w:pStyle w:val="ad"/>
        <w:rPr>
          <w:b/>
          <w:sz w:val="28"/>
          <w:szCs w:val="28"/>
        </w:rPr>
      </w:pPr>
      <w:r w:rsidRPr="00A5589B">
        <w:rPr>
          <w:b/>
          <w:sz w:val="28"/>
          <w:szCs w:val="28"/>
        </w:rPr>
        <w:t>Поиск вакансий онлайн – это быстро и удобно</w:t>
      </w:r>
    </w:p>
    <w:p w:rsidR="0068442A" w:rsidRPr="00A5589B" w:rsidRDefault="0068442A" w:rsidP="00A5589B">
      <w:pPr>
        <w:pStyle w:val="ad"/>
        <w:ind w:firstLine="708"/>
        <w:rPr>
          <w:sz w:val="28"/>
          <w:szCs w:val="28"/>
        </w:rPr>
      </w:pPr>
      <w:r w:rsidRPr="00A5589B">
        <w:rPr>
          <w:sz w:val="28"/>
          <w:szCs w:val="28"/>
        </w:rPr>
        <w:t>Все, кто прибегает к поиску работы с помощью всемирной сети, остаются довольны. Этот современный способ имеет немало преимуществ: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t>удобство – ресурсы отличаются интуитивно понятной структурой, отличным функционалом, поэтому здесь на поиски не уходит много времени. Вся информация представлена наглядно;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t>быстрота – чтобы просматривать предложения, достаточно только зайти на сайт. Сделать это можно в любое время благодаря круглосуточной работе ресурсов;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lastRenderedPageBreak/>
        <w:t>вакансии по разным специальностям – на ресурсах предлагается работа по многим направлениям, а для большего удобства посетителей все предложения поделены на соответствующие категории;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t>изобилие актуальных предложений – аудитория сервисов очень обширная, поэтому здесь регулярно добавляется множество свежих и интересных вакансий.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t>Поиск работы через интернет – это самый современный и наиболее удобный способ, которым пользуется большинство людей сегодня, оценивая все преимущества такого решения.</w:t>
      </w:r>
    </w:p>
    <w:p w:rsidR="0068442A" w:rsidRPr="00A5589B" w:rsidRDefault="0068442A" w:rsidP="006C62A2">
      <w:pPr>
        <w:pStyle w:val="ad"/>
        <w:rPr>
          <w:b/>
          <w:sz w:val="28"/>
          <w:szCs w:val="28"/>
        </w:rPr>
      </w:pPr>
      <w:r w:rsidRPr="00A5589B">
        <w:rPr>
          <w:b/>
          <w:sz w:val="28"/>
          <w:szCs w:val="28"/>
        </w:rPr>
        <w:t>Где найти вакансии от прямых работодателей</w:t>
      </w:r>
    </w:p>
    <w:p w:rsidR="0068442A" w:rsidRPr="00A5589B" w:rsidRDefault="0068442A" w:rsidP="00A5589B">
      <w:pPr>
        <w:pStyle w:val="ad"/>
        <w:ind w:firstLine="708"/>
        <w:rPr>
          <w:sz w:val="28"/>
          <w:szCs w:val="28"/>
        </w:rPr>
      </w:pPr>
      <w:r w:rsidRPr="00A5589B">
        <w:rPr>
          <w:sz w:val="28"/>
          <w:szCs w:val="28"/>
        </w:rPr>
        <w:t xml:space="preserve">Работа вахтой предоставляет большие возможности для заработка. Высокий спрос на рабочие руки от нанимателей, хорошие зарплаты и десятки тысяч желающих поехать на вахту ставят  на первое место по привлекательности трудоустройства. В подавляющем большинстве случаев это солидные крупные компании, названия которых известны. Поехать на вахту  предлагают тысячи небольших компаний, которые выступают субподрядчиками и занимаются строительством, социально-бытовым обслуживанием, прокладкой трубопроводов или отдельными узкоспециализированными видами работ. Им вполне можно доверять. Для специалистов устроиться на высокооплачиваемую работу  </w:t>
      </w:r>
      <w:r w:rsidR="00667917" w:rsidRPr="00A5589B">
        <w:rPr>
          <w:sz w:val="28"/>
          <w:szCs w:val="28"/>
        </w:rPr>
        <w:t xml:space="preserve">в ХМАО </w:t>
      </w:r>
      <w:r w:rsidRPr="00A5589B">
        <w:rPr>
          <w:sz w:val="28"/>
          <w:szCs w:val="28"/>
        </w:rPr>
        <w:t>вахтовым методом – простая задача. Северные надбавки и коэффициенты, ранний выход на пенсию, очень высокие доходы</w:t>
      </w:r>
      <w:r w:rsidR="00667917" w:rsidRPr="00A5589B">
        <w:rPr>
          <w:sz w:val="28"/>
          <w:szCs w:val="28"/>
        </w:rPr>
        <w:t>.</w:t>
      </w:r>
    </w:p>
    <w:p w:rsidR="0068442A" w:rsidRPr="00A5589B" w:rsidRDefault="0068442A" w:rsidP="006C62A2">
      <w:pPr>
        <w:pStyle w:val="ad"/>
        <w:rPr>
          <w:sz w:val="28"/>
          <w:szCs w:val="28"/>
        </w:rPr>
      </w:pPr>
      <w:r w:rsidRPr="00A5589B">
        <w:rPr>
          <w:sz w:val="28"/>
          <w:szCs w:val="28"/>
        </w:rPr>
        <w:t>60% российской нефти добывается в ХМАО. Второй факт не менее удивителен: масштабы экономического развития региона уступают только Москве! Работа вахтой в ХМАО имеет давние традиции.  Уже нескольким поколениям вахтовиков географические названия «Сургут», «Н</w:t>
      </w:r>
      <w:r w:rsidR="00A5589B" w:rsidRPr="00A5589B">
        <w:rPr>
          <w:sz w:val="28"/>
          <w:szCs w:val="28"/>
        </w:rPr>
        <w:t>ижне</w:t>
      </w:r>
      <w:r w:rsidRPr="00A5589B">
        <w:rPr>
          <w:sz w:val="28"/>
          <w:szCs w:val="28"/>
        </w:rPr>
        <w:t>вартовск», «Нефтеюганск» стали как родные и не мудрено: большинство построенных городов, инфраструктуры возникли благодаря тяжелому труду людей вахтой со всего СССР, а потом России и стран ближнего зарубежья.</w:t>
      </w:r>
    </w:p>
    <w:p w:rsidR="00FE54FF" w:rsidRPr="00A5589B" w:rsidRDefault="00FE54FF" w:rsidP="006C62A2">
      <w:pPr>
        <w:pStyle w:val="ad"/>
        <w:rPr>
          <w:sz w:val="28"/>
          <w:szCs w:val="28"/>
        </w:rPr>
      </w:pPr>
    </w:p>
    <w:sectPr w:rsidR="00FE54FF" w:rsidRPr="00A5589B" w:rsidSect="00A5589B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8F5"/>
    <w:multiLevelType w:val="multilevel"/>
    <w:tmpl w:val="246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10CB5"/>
    <w:multiLevelType w:val="multilevel"/>
    <w:tmpl w:val="60FE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858CE"/>
    <w:multiLevelType w:val="multilevel"/>
    <w:tmpl w:val="3D9C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312FD"/>
    <w:multiLevelType w:val="multilevel"/>
    <w:tmpl w:val="48A4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02F1F"/>
    <w:multiLevelType w:val="multilevel"/>
    <w:tmpl w:val="D65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9624F"/>
    <w:multiLevelType w:val="multilevel"/>
    <w:tmpl w:val="EC3A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8E1007"/>
    <w:multiLevelType w:val="multilevel"/>
    <w:tmpl w:val="443C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12ECE"/>
    <w:multiLevelType w:val="multilevel"/>
    <w:tmpl w:val="BD1C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7A2C"/>
    <w:rsid w:val="00053925"/>
    <w:rsid w:val="001D6DE1"/>
    <w:rsid w:val="001E545F"/>
    <w:rsid w:val="00221CFB"/>
    <w:rsid w:val="00266409"/>
    <w:rsid w:val="00275149"/>
    <w:rsid w:val="00303703"/>
    <w:rsid w:val="00363A2B"/>
    <w:rsid w:val="00371C42"/>
    <w:rsid w:val="00381F32"/>
    <w:rsid w:val="003B681D"/>
    <w:rsid w:val="003D0BCC"/>
    <w:rsid w:val="003E7A2C"/>
    <w:rsid w:val="00485593"/>
    <w:rsid w:val="004E418F"/>
    <w:rsid w:val="00537B56"/>
    <w:rsid w:val="005B1CCB"/>
    <w:rsid w:val="005F4AC5"/>
    <w:rsid w:val="0061300E"/>
    <w:rsid w:val="00667917"/>
    <w:rsid w:val="006731BF"/>
    <w:rsid w:val="0068442A"/>
    <w:rsid w:val="006876EF"/>
    <w:rsid w:val="006C62A2"/>
    <w:rsid w:val="006E52C9"/>
    <w:rsid w:val="00745A8F"/>
    <w:rsid w:val="00782F5F"/>
    <w:rsid w:val="007F741C"/>
    <w:rsid w:val="00822A3B"/>
    <w:rsid w:val="00827D5B"/>
    <w:rsid w:val="008617C0"/>
    <w:rsid w:val="00886251"/>
    <w:rsid w:val="008A61F7"/>
    <w:rsid w:val="00953B3B"/>
    <w:rsid w:val="00983240"/>
    <w:rsid w:val="009F0CF4"/>
    <w:rsid w:val="00A07069"/>
    <w:rsid w:val="00A1715F"/>
    <w:rsid w:val="00A5589B"/>
    <w:rsid w:val="00A6576E"/>
    <w:rsid w:val="00A9339C"/>
    <w:rsid w:val="00AE40E7"/>
    <w:rsid w:val="00AE5F07"/>
    <w:rsid w:val="00B47520"/>
    <w:rsid w:val="00B82FD2"/>
    <w:rsid w:val="00BB5A4B"/>
    <w:rsid w:val="00BB7693"/>
    <w:rsid w:val="00C70C17"/>
    <w:rsid w:val="00D1783A"/>
    <w:rsid w:val="00D269A2"/>
    <w:rsid w:val="00DB024E"/>
    <w:rsid w:val="00DF02F0"/>
    <w:rsid w:val="00EC240B"/>
    <w:rsid w:val="00ED46B5"/>
    <w:rsid w:val="00EE4D71"/>
    <w:rsid w:val="00F01980"/>
    <w:rsid w:val="00F22986"/>
    <w:rsid w:val="00F372F7"/>
    <w:rsid w:val="00F9733F"/>
    <w:rsid w:val="00FD76D8"/>
    <w:rsid w:val="00FE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76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A61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2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687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876EF"/>
    <w:rPr>
      <w:b/>
      <w:bCs/>
    </w:rPr>
  </w:style>
  <w:style w:type="character" w:styleId="a5">
    <w:name w:val="Hyperlink"/>
    <w:basedOn w:val="a0"/>
    <w:uiPriority w:val="99"/>
    <w:semiHidden/>
    <w:unhideWhenUsed/>
    <w:rsid w:val="006876EF"/>
    <w:rPr>
      <w:color w:val="0000FF"/>
      <w:u w:val="single"/>
    </w:rPr>
  </w:style>
  <w:style w:type="character" w:styleId="a6">
    <w:name w:val="Emphasis"/>
    <w:basedOn w:val="a0"/>
    <w:uiPriority w:val="20"/>
    <w:qFormat/>
    <w:rsid w:val="006876E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A6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A61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61F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A61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61F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A61F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nak">
    <w:name w:val="znak"/>
    <w:basedOn w:val="a0"/>
    <w:rsid w:val="008A61F7"/>
  </w:style>
  <w:style w:type="paragraph" w:customStyle="1" w:styleId="rb-lk-block">
    <w:name w:val="rb-lk-block"/>
    <w:basedOn w:val="a"/>
    <w:rsid w:val="008A6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8A61F7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A61F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FE54FF"/>
    <w:pPr>
      <w:shd w:val="clear" w:color="auto" w:fill="FFFFFF"/>
      <w:spacing w:line="274" w:lineRule="exact"/>
      <w:ind w:hanging="70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semiHidden/>
    <w:rsid w:val="00FE54FF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FE54F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E54FF"/>
    <w:pPr>
      <w:shd w:val="clear" w:color="auto" w:fill="FFFFFF"/>
      <w:spacing w:after="180" w:line="29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FE54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FE54FF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FE54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E54FF"/>
    <w:pPr>
      <w:shd w:val="clear" w:color="auto" w:fill="FFFFFF"/>
      <w:spacing w:before="360" w:after="240" w:line="326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100">
    <w:name w:val="Основной текст (10)_"/>
    <w:basedOn w:val="a0"/>
    <w:link w:val="101"/>
    <w:uiPriority w:val="99"/>
    <w:locked/>
    <w:rsid w:val="00FE54F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FE54FF"/>
    <w:pPr>
      <w:shd w:val="clear" w:color="auto" w:fill="FFFFFF"/>
      <w:spacing w:before="360" w:after="840" w:line="240" w:lineRule="atLeast"/>
      <w:jc w:val="both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b">
    <w:name w:val="Подпись к таблице_"/>
    <w:basedOn w:val="a0"/>
    <w:link w:val="ac"/>
    <w:uiPriority w:val="99"/>
    <w:locked/>
    <w:rsid w:val="00FE54F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uiPriority w:val="99"/>
    <w:rsid w:val="00FE54F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FE54F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E54FF"/>
    <w:pPr>
      <w:shd w:val="clear" w:color="auto" w:fill="FFFFFF"/>
      <w:spacing w:after="102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34"/>
      <w:szCs w:val="34"/>
      <w:lang w:eastAsia="en-US"/>
    </w:rPr>
  </w:style>
  <w:style w:type="character" w:customStyle="1" w:styleId="23">
    <w:name w:val="Основной текст + Полужирный2"/>
    <w:uiPriority w:val="99"/>
    <w:rsid w:val="00FE54FF"/>
    <w:rPr>
      <w:rFonts w:ascii="Times New Roman" w:hAnsi="Times New Roman" w:cs="Times New Roman" w:hint="default"/>
      <w:b/>
      <w:bCs w:val="0"/>
      <w:noProof/>
      <w:spacing w:val="0"/>
      <w:sz w:val="22"/>
    </w:rPr>
  </w:style>
  <w:style w:type="character" w:customStyle="1" w:styleId="24">
    <w:name w:val="Основной текст (2)_"/>
    <w:basedOn w:val="a0"/>
    <w:link w:val="25"/>
    <w:uiPriority w:val="99"/>
    <w:locked/>
    <w:rsid w:val="00D178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D1783A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d">
    <w:name w:val="No Spacing"/>
    <w:uiPriority w:val="1"/>
    <w:qFormat/>
    <w:rsid w:val="006C62A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9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3206">
          <w:marLeft w:val="0"/>
          <w:marRight w:val="-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9882">
                  <w:marLeft w:val="22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157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23" w:color="auto"/>
                    <w:left w:val="single" w:sz="18" w:space="31" w:color="1DAF4C"/>
                    <w:bottom w:val="none" w:sz="0" w:space="23" w:color="auto"/>
                    <w:right w:val="none" w:sz="0" w:space="15" w:color="auto"/>
                  </w:divBdr>
                </w:div>
              </w:divsChild>
            </w:div>
            <w:div w:id="10960258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24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4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1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2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2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0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8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02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htav.ru/rabota-vahtoy/sila-sibir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D57E-F58D-4508-B4DD-A75D5D45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Аркадьевна</cp:lastModifiedBy>
  <cp:revision>10</cp:revision>
  <cp:lastPrinted>2019-03-25T12:59:00Z</cp:lastPrinted>
  <dcterms:created xsi:type="dcterms:W3CDTF">2019-06-07T09:51:00Z</dcterms:created>
  <dcterms:modified xsi:type="dcterms:W3CDTF">2019-06-10T08:30:00Z</dcterms:modified>
</cp:coreProperties>
</file>