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27"/>
        <w:gridCol w:w="1636"/>
        <w:gridCol w:w="1554"/>
        <w:gridCol w:w="1762"/>
        <w:gridCol w:w="1570"/>
        <w:gridCol w:w="1678"/>
        <w:gridCol w:w="2336"/>
        <w:gridCol w:w="1387"/>
        <w:gridCol w:w="1636"/>
      </w:tblGrid>
      <w:tr w:rsidR="00403C5D" w:rsidTr="00E9663C">
        <w:tc>
          <w:tcPr>
            <w:tcW w:w="1642" w:type="dxa"/>
          </w:tcPr>
          <w:p w:rsidR="00E9663C" w:rsidRDefault="00E9663C">
            <w:r>
              <w:t>№</w:t>
            </w:r>
          </w:p>
        </w:tc>
        <w:tc>
          <w:tcPr>
            <w:tcW w:w="1643" w:type="dxa"/>
          </w:tcPr>
          <w:p w:rsidR="00E9663C" w:rsidRDefault="00E9663C" w:rsidP="00E9663C">
            <w:r>
              <w:t xml:space="preserve">Ф.И.О. </w:t>
            </w:r>
          </w:p>
        </w:tc>
        <w:tc>
          <w:tcPr>
            <w:tcW w:w="1643" w:type="dxa"/>
          </w:tcPr>
          <w:p w:rsidR="00E9663C" w:rsidRDefault="00E9663C">
            <w:r>
              <w:t>Занимаемая должность</w:t>
            </w:r>
          </w:p>
        </w:tc>
        <w:tc>
          <w:tcPr>
            <w:tcW w:w="1643" w:type="dxa"/>
          </w:tcPr>
          <w:p w:rsidR="00E9663C" w:rsidRDefault="00E9663C">
            <w:r>
              <w:t>Преподаваемые дисциплины</w:t>
            </w:r>
          </w:p>
        </w:tc>
        <w:tc>
          <w:tcPr>
            <w:tcW w:w="1643" w:type="dxa"/>
          </w:tcPr>
          <w:p w:rsidR="00E9663C" w:rsidRDefault="00E9663C">
            <w:r>
              <w:t>Уровень образования</w:t>
            </w:r>
          </w:p>
        </w:tc>
        <w:tc>
          <w:tcPr>
            <w:tcW w:w="1643" w:type="dxa"/>
          </w:tcPr>
          <w:p w:rsidR="00E9663C" w:rsidRDefault="00E9663C">
            <w:r>
              <w:t xml:space="preserve">Наименование направления подготовки </w:t>
            </w:r>
            <w:proofErr w:type="gramStart"/>
            <w:r>
              <w:t>и(</w:t>
            </w:r>
            <w:proofErr w:type="gramEnd"/>
            <w:r>
              <w:t>или) специальности, квалификация</w:t>
            </w:r>
          </w:p>
        </w:tc>
        <w:tc>
          <w:tcPr>
            <w:tcW w:w="1643" w:type="dxa"/>
          </w:tcPr>
          <w:p w:rsidR="00E9663C" w:rsidRDefault="00E9663C">
            <w:r>
              <w:t>Данные о повышении квалификации</w:t>
            </w:r>
          </w:p>
        </w:tc>
        <w:tc>
          <w:tcPr>
            <w:tcW w:w="1643" w:type="dxa"/>
          </w:tcPr>
          <w:p w:rsidR="00E9663C" w:rsidRDefault="00E9663C">
            <w:r>
              <w:t>Общий стаж работы</w:t>
            </w:r>
          </w:p>
        </w:tc>
        <w:tc>
          <w:tcPr>
            <w:tcW w:w="1643" w:type="dxa"/>
          </w:tcPr>
          <w:p w:rsidR="00E9663C" w:rsidRDefault="00E9663C">
            <w:r>
              <w:t>Стаж работы по специальности</w:t>
            </w:r>
          </w:p>
        </w:tc>
      </w:tr>
      <w:tr w:rsidR="00403C5D" w:rsidTr="00E9663C">
        <w:tc>
          <w:tcPr>
            <w:tcW w:w="1642" w:type="dxa"/>
          </w:tcPr>
          <w:p w:rsidR="00E9663C" w:rsidRDefault="00E9663C">
            <w:r>
              <w:t>1</w:t>
            </w:r>
          </w:p>
        </w:tc>
        <w:tc>
          <w:tcPr>
            <w:tcW w:w="1643" w:type="dxa"/>
          </w:tcPr>
          <w:p w:rsidR="00E9663C" w:rsidRPr="00E9663C" w:rsidRDefault="00E9663C" w:rsidP="00E9663C">
            <w:pPr>
              <w:rPr>
                <w:b/>
              </w:rPr>
            </w:pPr>
            <w:r>
              <w:t xml:space="preserve">Абрамова Татьяна Анатольевна </w:t>
            </w:r>
          </w:p>
        </w:tc>
        <w:tc>
          <w:tcPr>
            <w:tcW w:w="1643" w:type="dxa"/>
          </w:tcPr>
          <w:p w:rsidR="00E9663C" w:rsidRDefault="00E9663C">
            <w:r>
              <w:t>Учитель</w:t>
            </w:r>
          </w:p>
        </w:tc>
        <w:tc>
          <w:tcPr>
            <w:tcW w:w="1643" w:type="dxa"/>
          </w:tcPr>
          <w:p w:rsidR="00E9663C" w:rsidRDefault="00E9663C">
            <w:r>
              <w:t>Химия Биология</w:t>
            </w:r>
          </w:p>
        </w:tc>
        <w:tc>
          <w:tcPr>
            <w:tcW w:w="1643" w:type="dxa"/>
          </w:tcPr>
          <w:p w:rsidR="00E9663C" w:rsidRDefault="00E9663C">
            <w:r>
              <w:t>Высшее</w:t>
            </w:r>
          </w:p>
        </w:tc>
        <w:tc>
          <w:tcPr>
            <w:tcW w:w="1643" w:type="dxa"/>
          </w:tcPr>
          <w:p w:rsidR="00E9663C" w:rsidRDefault="00E9663C" w:rsidP="00E9663C">
            <w:r>
              <w:t xml:space="preserve">Биология, биолог, преподаватель биологии </w:t>
            </w:r>
          </w:p>
        </w:tc>
        <w:tc>
          <w:tcPr>
            <w:tcW w:w="1643" w:type="dxa"/>
          </w:tcPr>
          <w:p w:rsidR="00E9663C" w:rsidRDefault="00E9663C">
            <w:r>
              <w:t xml:space="preserve">2017 год Петрозаводск – ГАУ ДПО РК «Карельский институт развития образования» «Содержание и методика преподавания школьных курсов химии и биологии в условиях ФГОС". </w:t>
            </w:r>
          </w:p>
          <w:p w:rsidR="00E9663C" w:rsidRDefault="00E9663C">
            <w:r>
              <w:t>2017 год г</w:t>
            </w:r>
            <w:proofErr w:type="gramStart"/>
            <w:r>
              <w:t>.В</w:t>
            </w:r>
            <w:proofErr w:type="gramEnd"/>
            <w:r>
              <w:t xml:space="preserve">олгоград ООО «Учитель» "Проектирование и реализация индивидуально - дифференцированной коррекционной работы с детьми, имеющими задержку психического развития". </w:t>
            </w:r>
          </w:p>
          <w:p w:rsidR="00E9663C" w:rsidRDefault="00E9663C">
            <w:r>
              <w:t xml:space="preserve">2020 год Петрозаводск – ГАУ ДПО РК «Карельский институт развития образования» «Содержание и </w:t>
            </w:r>
            <w:r>
              <w:lastRenderedPageBreak/>
              <w:t>методика преподавания школьных курсов химии и биологии в условиях ФГОС".</w:t>
            </w:r>
          </w:p>
          <w:p w:rsidR="002A40B5" w:rsidRDefault="002A40B5">
            <w:r>
              <w:t xml:space="preserve">2023г. «Использование современного учебного оборудования в центрах образования </w:t>
            </w:r>
            <w:proofErr w:type="spellStart"/>
            <w:r>
              <w:t>естественно-научной</w:t>
            </w:r>
            <w:proofErr w:type="spellEnd"/>
            <w:r>
              <w:t xml:space="preserve"> и </w:t>
            </w:r>
            <w:proofErr w:type="gramStart"/>
            <w:r>
              <w:t>технологической</w:t>
            </w:r>
            <w:proofErr w:type="gramEnd"/>
            <w:r>
              <w:t xml:space="preserve"> направленностей «Точка роста» 36ч.</w:t>
            </w:r>
          </w:p>
        </w:tc>
        <w:tc>
          <w:tcPr>
            <w:tcW w:w="1643" w:type="dxa"/>
          </w:tcPr>
          <w:p w:rsidR="00E9663C" w:rsidRDefault="00E9663C">
            <w:r>
              <w:lastRenderedPageBreak/>
              <w:t>3</w:t>
            </w:r>
            <w:r w:rsidR="002E0D04">
              <w:t>6</w:t>
            </w:r>
          </w:p>
        </w:tc>
        <w:tc>
          <w:tcPr>
            <w:tcW w:w="1643" w:type="dxa"/>
          </w:tcPr>
          <w:p w:rsidR="00E9663C" w:rsidRDefault="00E9663C">
            <w:r>
              <w:t>3</w:t>
            </w:r>
            <w:r w:rsidR="002E0D04">
              <w:t>6</w:t>
            </w:r>
          </w:p>
        </w:tc>
      </w:tr>
      <w:tr w:rsidR="00403C5D" w:rsidTr="00E9663C">
        <w:tc>
          <w:tcPr>
            <w:tcW w:w="1642" w:type="dxa"/>
          </w:tcPr>
          <w:p w:rsidR="00E9663C" w:rsidRDefault="00E9663C">
            <w:r>
              <w:lastRenderedPageBreak/>
              <w:t>2</w:t>
            </w:r>
          </w:p>
        </w:tc>
        <w:tc>
          <w:tcPr>
            <w:tcW w:w="1643" w:type="dxa"/>
          </w:tcPr>
          <w:p w:rsidR="00E9663C" w:rsidRDefault="00E9663C">
            <w:proofErr w:type="spellStart"/>
            <w:r>
              <w:t>Неввонен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1643" w:type="dxa"/>
          </w:tcPr>
          <w:p w:rsidR="00E9663C" w:rsidRDefault="00E9663C">
            <w:r>
              <w:t xml:space="preserve">Учитель </w:t>
            </w:r>
          </w:p>
        </w:tc>
        <w:tc>
          <w:tcPr>
            <w:tcW w:w="1643" w:type="dxa"/>
          </w:tcPr>
          <w:p w:rsidR="00E9663C" w:rsidRDefault="00E9663C">
            <w:r>
              <w:t>Физика, Математика, Информатика</w:t>
            </w:r>
          </w:p>
        </w:tc>
        <w:tc>
          <w:tcPr>
            <w:tcW w:w="1643" w:type="dxa"/>
          </w:tcPr>
          <w:p w:rsidR="00E9663C" w:rsidRDefault="00E9663C">
            <w:r>
              <w:t>Высшее</w:t>
            </w:r>
          </w:p>
        </w:tc>
        <w:tc>
          <w:tcPr>
            <w:tcW w:w="1643" w:type="dxa"/>
          </w:tcPr>
          <w:p w:rsidR="00E9663C" w:rsidRDefault="00E9663C">
            <w:r>
              <w:t>Математик</w:t>
            </w:r>
          </w:p>
        </w:tc>
        <w:tc>
          <w:tcPr>
            <w:tcW w:w="1643" w:type="dxa"/>
          </w:tcPr>
          <w:p w:rsidR="00403C5D" w:rsidRPr="00BA40A8" w:rsidRDefault="00403C5D" w:rsidP="00403C5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2014г. </w:t>
            </w:r>
            <w:r w:rsidRPr="00BA40A8">
              <w:rPr>
                <w:color w:val="auto"/>
                <w:sz w:val="22"/>
                <w:szCs w:val="22"/>
              </w:rPr>
              <w:t>«Теория, методика и современные образовательные технологии начального, основного и среднего (полного) общего образования» по теме: «</w:t>
            </w:r>
            <w:proofErr w:type="spellStart"/>
            <w:r w:rsidRPr="00BA40A8">
              <w:rPr>
                <w:color w:val="auto"/>
                <w:sz w:val="22"/>
                <w:szCs w:val="22"/>
              </w:rPr>
              <w:t>Системно-деятельностный</w:t>
            </w:r>
            <w:proofErr w:type="spellEnd"/>
            <w:r w:rsidRPr="00BA40A8">
              <w:rPr>
                <w:color w:val="auto"/>
                <w:sz w:val="22"/>
                <w:szCs w:val="22"/>
              </w:rPr>
              <w:t xml:space="preserve"> подход как основа реализации Федерального государственного образовательного стандарта нового поколения в преподавании физики» в объеме 108 </w:t>
            </w:r>
            <w:r w:rsidRPr="00BA40A8">
              <w:rPr>
                <w:color w:val="auto"/>
                <w:sz w:val="22"/>
                <w:szCs w:val="22"/>
              </w:rPr>
              <w:lastRenderedPageBreak/>
              <w:t>часов.</w:t>
            </w:r>
          </w:p>
          <w:p w:rsidR="00403C5D" w:rsidRPr="00BA40A8" w:rsidRDefault="00403C5D" w:rsidP="00403C5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2015г. </w:t>
            </w:r>
            <w:r w:rsidRPr="00BA40A8">
              <w:rPr>
                <w:color w:val="auto"/>
                <w:sz w:val="22"/>
                <w:szCs w:val="22"/>
              </w:rPr>
              <w:t>«Многоуровневое интегрированное преподавание математики на основе ресурсов издательства «Русское слово» в условиях реализации ФГОС» в объе</w:t>
            </w:r>
            <w:r>
              <w:rPr>
                <w:color w:val="auto"/>
                <w:sz w:val="22"/>
                <w:szCs w:val="22"/>
              </w:rPr>
              <w:t xml:space="preserve">ме 8 часов. </w:t>
            </w:r>
          </w:p>
          <w:p w:rsidR="00403C5D" w:rsidRDefault="00403C5D" w:rsidP="00403C5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2017г</w:t>
            </w:r>
            <w:proofErr w:type="gramStart"/>
            <w:r>
              <w:rPr>
                <w:color w:val="auto"/>
                <w:sz w:val="22"/>
                <w:szCs w:val="22"/>
              </w:rPr>
              <w:t>.</w:t>
            </w:r>
            <w:r w:rsidRPr="00BA40A8">
              <w:rPr>
                <w:color w:val="auto"/>
                <w:sz w:val="22"/>
                <w:szCs w:val="22"/>
              </w:rPr>
              <w:t>«</w:t>
            </w:r>
            <w:proofErr w:type="gramEnd"/>
            <w:r w:rsidRPr="00BA40A8">
              <w:rPr>
                <w:color w:val="auto"/>
                <w:sz w:val="22"/>
                <w:szCs w:val="22"/>
              </w:rPr>
              <w:t>Программное и учебно-методическое обеспечение преподавания предметов естественно-математического цикла в условиях ФГОС» в объеме 36 часов.</w:t>
            </w:r>
          </w:p>
          <w:p w:rsidR="00954E84" w:rsidRPr="00954E84" w:rsidRDefault="00954E84" w:rsidP="00954E84">
            <w:pPr>
              <w:pStyle w:val="2"/>
              <w:shd w:val="clear" w:color="auto" w:fill="FFFFFF"/>
              <w:spacing w:before="41" w:beforeAutospacing="0" w:after="0" w:afterAutospacing="0"/>
              <w:outlineLvl w:val="1"/>
              <w:rPr>
                <w:b w:val="0"/>
                <w:color w:val="000000"/>
                <w:sz w:val="22"/>
                <w:szCs w:val="22"/>
              </w:rPr>
            </w:pPr>
            <w:r w:rsidRPr="00954E84">
              <w:rPr>
                <w:b w:val="0"/>
                <w:sz w:val="22"/>
                <w:szCs w:val="22"/>
              </w:rPr>
              <w:t>2020г.</w:t>
            </w:r>
            <w:r w:rsidRPr="00954E84">
              <w:rPr>
                <w:b w:val="0"/>
                <w:color w:val="000000"/>
                <w:sz w:val="22"/>
                <w:szCs w:val="22"/>
              </w:rPr>
              <w:t xml:space="preserve"> Методика преподавания математики в соответствии с ФГОС ООО (СОО)</w:t>
            </w:r>
          </w:p>
          <w:p w:rsidR="00E9663C" w:rsidRDefault="00403C5D" w:rsidP="00403C5D">
            <w:pPr>
              <w:rPr>
                <w:rFonts w:ascii="Calibri" w:eastAsia="Calibri" w:hAnsi="Calibri" w:cs="Times New Roman"/>
              </w:rPr>
            </w:pPr>
            <w:r>
              <w:t>2020г</w:t>
            </w:r>
            <w:proofErr w:type="gramStart"/>
            <w:r>
              <w:t>.</w:t>
            </w:r>
            <w:r w:rsidRPr="00BA40A8">
              <w:rPr>
                <w:rFonts w:ascii="Calibri" w:eastAsia="Calibri" w:hAnsi="Calibri" w:cs="Times New Roman"/>
              </w:rPr>
              <w:t>«</w:t>
            </w:r>
            <w:proofErr w:type="gramEnd"/>
            <w:r w:rsidRPr="00BA40A8">
              <w:rPr>
                <w:rFonts w:ascii="Calibri" w:eastAsia="Calibri" w:hAnsi="Calibri" w:cs="Times New Roman"/>
              </w:rPr>
              <w:t>Теоретические и методологические основы преподавания информатики с учетом требований ФГОС ООО», в объеме 108 часов.</w:t>
            </w:r>
          </w:p>
          <w:p w:rsidR="00551D91" w:rsidRDefault="00551D91" w:rsidP="00403C5D">
            <w:pPr>
              <w:rPr>
                <w:rStyle w:val="order-coursetitle-hour"/>
                <w:rFonts w:cstheme="minorHAnsi"/>
                <w:bCs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</w:rPr>
              <w:t>2022г.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551D91">
              <w:rPr>
                <w:rFonts w:cstheme="minorHAnsi"/>
                <w:bCs/>
                <w:color w:val="000000"/>
                <w:shd w:val="clear" w:color="auto" w:fill="FFFFFF"/>
              </w:rPr>
              <w:t xml:space="preserve">«Методика преподавания </w:t>
            </w:r>
            <w:r w:rsidRPr="00551D91">
              <w:rPr>
                <w:rFonts w:cstheme="minorHAnsi"/>
                <w:bCs/>
                <w:color w:val="000000"/>
                <w:shd w:val="clear" w:color="auto" w:fill="FFFFFF"/>
              </w:rPr>
              <w:lastRenderedPageBreak/>
              <w:t>предметной области "Основы духовно-нравственной культуры народов России" с учётом реализации ФГОС ООО» </w:t>
            </w:r>
            <w:r w:rsidRPr="00551D91">
              <w:rPr>
                <w:rStyle w:val="order-coursetitle-hour"/>
                <w:rFonts w:cstheme="minorHAnsi"/>
                <w:bCs/>
                <w:color w:val="000000"/>
                <w:shd w:val="clear" w:color="auto" w:fill="FFFFFF"/>
              </w:rPr>
              <w:t>(108 часов)</w:t>
            </w:r>
          </w:p>
          <w:p w:rsidR="00551D91" w:rsidRPr="002A40B5" w:rsidRDefault="002A40B5" w:rsidP="00403C5D">
            <w:pPr>
              <w:rPr>
                <w:rFonts w:cstheme="minorHAnsi"/>
                <w:bCs/>
                <w:color w:val="000000"/>
                <w:shd w:val="clear" w:color="auto" w:fill="FFFFFF"/>
              </w:rPr>
            </w:pPr>
            <w:r>
              <w:t xml:space="preserve">2023г. «Использование современного учебного оборудования в центрах образования </w:t>
            </w:r>
            <w:proofErr w:type="spellStart"/>
            <w:r>
              <w:t>естественно-научной</w:t>
            </w:r>
            <w:proofErr w:type="spellEnd"/>
            <w:r>
              <w:t xml:space="preserve"> и </w:t>
            </w:r>
            <w:proofErr w:type="gramStart"/>
            <w:r>
              <w:t>технологической</w:t>
            </w:r>
            <w:proofErr w:type="gramEnd"/>
            <w:r>
              <w:t xml:space="preserve"> направленностей «Точка роста» 36ч.</w:t>
            </w:r>
          </w:p>
        </w:tc>
        <w:tc>
          <w:tcPr>
            <w:tcW w:w="1643" w:type="dxa"/>
          </w:tcPr>
          <w:p w:rsidR="00E9663C" w:rsidRDefault="00E9663C">
            <w:r>
              <w:lastRenderedPageBreak/>
              <w:t>9</w:t>
            </w:r>
          </w:p>
        </w:tc>
        <w:tc>
          <w:tcPr>
            <w:tcW w:w="1643" w:type="dxa"/>
          </w:tcPr>
          <w:p w:rsidR="00E9663C" w:rsidRDefault="00E9663C">
            <w:r>
              <w:t>9</w:t>
            </w:r>
          </w:p>
        </w:tc>
      </w:tr>
    </w:tbl>
    <w:p w:rsidR="0058304A" w:rsidRDefault="002E0D04"/>
    <w:sectPr w:rsidR="0058304A" w:rsidSect="00E966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B0BD6"/>
    <w:multiLevelType w:val="hybridMultilevel"/>
    <w:tmpl w:val="6E88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225A4"/>
    <w:multiLevelType w:val="hybridMultilevel"/>
    <w:tmpl w:val="5BAEB2F4"/>
    <w:lvl w:ilvl="0" w:tplc="4364B9EE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63C"/>
    <w:rsid w:val="002A40B5"/>
    <w:rsid w:val="002E0D04"/>
    <w:rsid w:val="00403C5D"/>
    <w:rsid w:val="004D6345"/>
    <w:rsid w:val="004E1991"/>
    <w:rsid w:val="00543982"/>
    <w:rsid w:val="00551D91"/>
    <w:rsid w:val="008B3235"/>
    <w:rsid w:val="00954E84"/>
    <w:rsid w:val="00DC4203"/>
    <w:rsid w:val="00E9663C"/>
    <w:rsid w:val="00F1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45"/>
  </w:style>
  <w:style w:type="paragraph" w:styleId="2">
    <w:name w:val="heading 2"/>
    <w:basedOn w:val="a"/>
    <w:link w:val="20"/>
    <w:uiPriority w:val="9"/>
    <w:qFormat/>
    <w:rsid w:val="00954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3C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rder-coursetitle-hour">
    <w:name w:val="order-course__title-hour"/>
    <w:basedOn w:val="a0"/>
    <w:rsid w:val="00551D91"/>
  </w:style>
  <w:style w:type="character" w:customStyle="1" w:styleId="20">
    <w:name w:val="Заголовок 2 Знак"/>
    <w:basedOn w:val="a0"/>
    <w:link w:val="2"/>
    <w:uiPriority w:val="9"/>
    <w:rsid w:val="00954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2023-09-18T10:55:00Z</dcterms:created>
  <dcterms:modified xsi:type="dcterms:W3CDTF">2023-09-21T18:28:00Z</dcterms:modified>
</cp:coreProperties>
</file>