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15" w:rsidRDefault="00DB4215">
      <w:pPr>
        <w:spacing w:after="78" w:line="220" w:lineRule="exact"/>
      </w:pPr>
    </w:p>
    <w:p w:rsidR="00DB4215" w:rsidRDefault="00390AB6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726.6pt">
            <v:imagedata r:id="rId7" o:title="1"/>
          </v:shape>
        </w:pic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по музыке на уровне 1 - 4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</w:t>
      </w:r>
      <w:r>
        <w:rPr>
          <w:rFonts w:ascii="Times New Roman" w:hAnsi="Times New Roman"/>
          <w:sz w:val="24"/>
        </w:rPr>
        <w:t xml:space="preserve">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</w:t>
      </w:r>
      <w:r>
        <w:rPr>
          <w:rFonts w:ascii="Times New Roman" w:hAnsi="Times New Roman"/>
          <w:sz w:val="24"/>
        </w:rPr>
        <w:t xml:space="preserve">воспитания и социализации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</w:t>
      </w:r>
      <w:r>
        <w:rPr>
          <w:rFonts w:ascii="Times New Roman" w:hAnsi="Times New Roman"/>
          <w:sz w:val="24"/>
        </w:rPr>
        <w:t>достижения личностных, метапредметных и предметных результатов при освоении предметной области «Искусство» (Музыка).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ОБЩАЯ ХАРАКТЕРИСТИКА УЧЕБНОГО ПРЕДМЕТА «МУЗЫКА»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 является неотъемлемой частью культурного наследия, универсальным способом коммуника</w:t>
      </w:r>
      <w:r>
        <w:rPr>
          <w:rFonts w:ascii="Times New Roman" w:hAnsi="Times New Roman"/>
          <w:sz w:val="24"/>
        </w:rPr>
        <w:t>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</w:t>
      </w:r>
      <w:r>
        <w:rPr>
          <w:rFonts w:ascii="Times New Roman" w:hAnsi="Times New Roman"/>
          <w:sz w:val="24"/>
        </w:rPr>
        <w:t>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</w:t>
      </w:r>
      <w:r>
        <w:rPr>
          <w:rFonts w:ascii="Times New Roman" w:hAnsi="Times New Roman"/>
          <w:sz w:val="24"/>
        </w:rPr>
        <w:t xml:space="preserve">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музыкальной деятельности происходит постепенное освоение элем</w:t>
      </w:r>
      <w:r>
        <w:rPr>
          <w:rFonts w:ascii="Times New Roman" w:hAnsi="Times New Roman"/>
          <w:sz w:val="24"/>
        </w:rPr>
        <w:t>ентов музыкального языка, понимание основных жанровых особенностей, принципов и форм развития музыки.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</w:t>
      </w:r>
      <w:r>
        <w:rPr>
          <w:rFonts w:ascii="Times New Roman" w:hAnsi="Times New Roman"/>
          <w:sz w:val="24"/>
        </w:rPr>
        <w:t>мпозиторов и исполнителей, специальной терминологии и т. п.). Однако этот уровень содержания обучения не является главным.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</w:t>
      </w:r>
      <w:r>
        <w:rPr>
          <w:rFonts w:ascii="Times New Roman" w:hAnsi="Times New Roman"/>
          <w:sz w:val="24"/>
        </w:rPr>
        <w:t>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Свойственная музыкальному восприятию идентификация с лирическим героем произведения (В. В. Медушевский) является уникальным п</w:t>
      </w:r>
      <w:r>
        <w:rPr>
          <w:rFonts w:ascii="Times New Roman" w:hAnsi="Times New Roman"/>
          <w:sz w:val="24"/>
        </w:rPr>
        <w:t>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</w:t>
      </w:r>
      <w:r>
        <w:rPr>
          <w:rFonts w:ascii="Times New Roman" w:hAnsi="Times New Roman"/>
          <w:sz w:val="24"/>
        </w:rPr>
        <w:t>жественный уровень, соответствие системе базовых национальных ценностей.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</w:t>
      </w:r>
      <w:r>
        <w:rPr>
          <w:rFonts w:ascii="Times New Roman" w:hAnsi="Times New Roman"/>
          <w:sz w:val="24"/>
        </w:rPr>
        <w:t>узыки формируется эмоциональная осознанность, рефлексивная установка личности в целом.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</w:t>
      </w:r>
      <w:r>
        <w:rPr>
          <w:rFonts w:ascii="Times New Roman" w:hAnsi="Times New Roman"/>
          <w:sz w:val="24"/>
        </w:rPr>
        <w:t xml:space="preserve">и методов, </w:t>
      </w:r>
      <w:r>
        <w:rPr>
          <w:rFonts w:ascii="Times New Roman" w:hAnsi="Times New Roman"/>
          <w:sz w:val="24"/>
        </w:rPr>
        <w:lastRenderedPageBreak/>
        <w:t>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ЦЕЛИ И ЗАДАЧ</w:t>
      </w:r>
      <w:r>
        <w:rPr>
          <w:rFonts w:ascii="Times New Roman" w:hAnsi="Times New Roman"/>
          <w:b/>
          <w:sz w:val="24"/>
        </w:rPr>
        <w:t>И ИЗУЧЕНИЯ УЧЕБНОГО ПРЕДМЕТА «МУЗЫКА»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</w:t>
      </w:r>
      <w:r>
        <w:rPr>
          <w:rFonts w:ascii="Times New Roman" w:hAnsi="Times New Roman"/>
          <w:sz w:val="24"/>
        </w:rPr>
        <w:t>тарности.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</w:t>
      </w:r>
      <w:r>
        <w:rPr>
          <w:rFonts w:ascii="Times New Roman" w:hAnsi="Times New Roman"/>
          <w:sz w:val="24"/>
        </w:rPr>
        <w:t>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 - нравственное становление, воспитание чуткости к внутреннему миру другого человека через оп</w:t>
      </w:r>
      <w:r>
        <w:rPr>
          <w:rFonts w:ascii="Times New Roman" w:hAnsi="Times New Roman"/>
          <w:sz w:val="24"/>
        </w:rPr>
        <w:t>ыт сотворчества и сопереживания).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процессе конкретизации учебных целей их реализация осуществляется по следующим направлениям: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становление системы ценностей обучающихся в единстве эмоциональной и познавательной сферы;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развитие потребности в общен</w:t>
      </w:r>
      <w:r>
        <w:rPr>
          <w:rFonts w:ascii="Times New Roman" w:hAnsi="Times New Roman"/>
          <w:sz w:val="24"/>
        </w:rPr>
        <w:t xml:space="preserve">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формирование творческих способностей ребёнка, развитие внутренней мотивации к музицированию.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Важней</w:t>
      </w:r>
      <w:r>
        <w:rPr>
          <w:rFonts w:ascii="Times New Roman" w:hAnsi="Times New Roman"/>
          <w:sz w:val="24"/>
        </w:rPr>
        <w:t xml:space="preserve">шими задачами в начальной школе являются: </w:t>
      </w:r>
    </w:p>
    <w:p w:rsidR="00DB4215" w:rsidRDefault="0061158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эмоционально - ценностной отзывчивости на прекрасное в жизни и в искусстве.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</w:t>
      </w:r>
      <w:r>
        <w:rPr>
          <w:rFonts w:ascii="Times New Roman" w:hAnsi="Times New Roman"/>
          <w:sz w:val="24"/>
        </w:rPr>
        <w:t>доступные формы музицирования.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Развитие эмоционального интеллекта в единс</w:t>
      </w:r>
      <w:r>
        <w:rPr>
          <w:rFonts w:ascii="Times New Roman" w:hAnsi="Times New Roman"/>
          <w:sz w:val="24"/>
        </w:rPr>
        <w:t>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Овладение предметными умениями и навыками в различных видах практического музицирования. Введение ребёнка в и</w:t>
      </w:r>
      <w:r>
        <w:rPr>
          <w:rFonts w:ascii="Times New Roman" w:hAnsi="Times New Roman"/>
          <w:sz w:val="24"/>
        </w:rPr>
        <w:t xml:space="preserve">скусство через разнообразие видов музыкальной деятельности, в том числе: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Слушание (воспитание грамотного слушателя);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Исполнение (пение, игра на доступных музыкальных инструментах);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Сочинение (элементы импровизации, композиции, аранжировки);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</w:t>
      </w:r>
      <w:r>
        <w:rPr>
          <w:rFonts w:ascii="Times New Roman" w:hAnsi="Times New Roman"/>
          <w:sz w:val="24"/>
        </w:rPr>
        <w:t xml:space="preserve"> Музыкальное движение (пластическое интонирование, танец, двигательное моделирование и др.);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Исследовательские и творческие проекты.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Изучение закономерностей музыкального искусства: интонационная и жанровая природа музыки, основные выразительные сре</w:t>
      </w:r>
      <w:r>
        <w:rPr>
          <w:rFonts w:ascii="Times New Roman" w:hAnsi="Times New Roman"/>
          <w:sz w:val="24"/>
        </w:rPr>
        <w:t>дства, элементы музыкального языка.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Воспитание уважения к цивилизационному наследию России; присвоение интонационно -образного строя отечественной музыкальной культуры.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Расширение кругозора, воспитание любознательности, интереса к музыкальной культур</w:t>
      </w:r>
      <w:r>
        <w:rPr>
          <w:rFonts w:ascii="Times New Roman" w:hAnsi="Times New Roman"/>
          <w:sz w:val="24"/>
        </w:rPr>
        <w:t>е других стран, культур, времён и народов.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УЧЕБНОГО ПРЕДМЕТА «МУЗЫКА» В УЧЕБНОМ ПЛАНЕ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государственным образовательным стандартом начального общего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 учебный предмет «Музыка» входит в предметную область «Искусст</w:t>
      </w:r>
      <w:r>
        <w:rPr>
          <w:rFonts w:ascii="Times New Roman" w:hAnsi="Times New Roman"/>
          <w:sz w:val="24"/>
        </w:rPr>
        <w:t xml:space="preserve">во», является обязательным для изучения и преподаётся в начальной школе с 1 по 4 класс включительно.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</w:t>
      </w:r>
      <w:r>
        <w:rPr>
          <w:rFonts w:ascii="Times New Roman" w:hAnsi="Times New Roman"/>
          <w:sz w:val="24"/>
        </w:rPr>
        <w:t xml:space="preserve">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1 «Музыкальная грамота»;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2 «Народная музыка России»;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3 «Музыка н</w:t>
      </w:r>
      <w:r>
        <w:rPr>
          <w:rFonts w:ascii="Times New Roman" w:hAnsi="Times New Roman"/>
          <w:sz w:val="24"/>
        </w:rPr>
        <w:t xml:space="preserve">ародов мира»;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4 «Духовная музыка»;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5 «Классическая музыка»;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6 «Современная музыкальная культура»;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модуль № 7 «Музыка театра и кино»;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модуль № 8 «Музыка в жизни человека».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предмета «Музыка» предполагает активную </w:t>
      </w:r>
      <w:r>
        <w:rPr>
          <w:rFonts w:ascii="Times New Roman" w:hAnsi="Times New Roman"/>
          <w:sz w:val="24"/>
        </w:rPr>
        <w:t>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</w:t>
      </w:r>
      <w:r>
        <w:rPr>
          <w:rFonts w:ascii="Times New Roman" w:hAnsi="Times New Roman"/>
          <w:sz w:val="24"/>
        </w:rPr>
        <w:t>Литературное чтение», «Окружающий мир», «Основы религиозной культуры и светской этики», «Иностранный язык» и др.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число часов, отведённых на изучение предмета «Музыка» в 1 классе составляет 33 часов (не менее 1 часа в неделю).Общее число часов, отведё</w:t>
      </w:r>
      <w:r>
        <w:rPr>
          <w:rFonts w:ascii="Times New Roman" w:hAnsi="Times New Roman"/>
          <w:sz w:val="24"/>
        </w:rPr>
        <w:t>нных на изучение предмета «Музыка» в 2 - 4 классе 34 часа (не менее 1 часа в неделю).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СОДЕРЖАНИЕ УЧЕБНОГО ПРЕДМЕТА 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Модуль «МУЗЫКА В ЖИЗНИ ЧЕЛОВЕКА»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Красота и вдохновение.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Музыкальные пейзажи.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Образы природы в музыке. Настроение музыкальных пейзаж</w:t>
      </w:r>
      <w:r>
        <w:rPr>
          <w:rFonts w:ascii="Times New Roman" w:hAnsi="Times New Roman"/>
          <w:sz w:val="24"/>
        </w:rPr>
        <w:t>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Музыкальные портреты.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Музыка, передающая образ человека, его походку, движения, характер, манеру речи. «Портреты», </w:t>
      </w:r>
      <w:r>
        <w:rPr>
          <w:rFonts w:ascii="Times New Roman" w:hAnsi="Times New Roman"/>
          <w:sz w:val="24"/>
        </w:rPr>
        <w:t>выраженные в музыкальных интонациях.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Какой же праздник без музыки?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Музыка, создающая настроение праздника. Музыка в цирке, на уличном шествии, спортивном празднике.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 на войне, музыка о войне</w:t>
      </w:r>
      <w:r>
        <w:rPr>
          <w:rFonts w:ascii="Times New Roman" w:hAnsi="Times New Roman"/>
          <w:sz w:val="24"/>
        </w:rPr>
        <w:t>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Военная тема в музыкальном искусстве. Военные песни, марш</w:t>
      </w:r>
      <w:r>
        <w:rPr>
          <w:rFonts w:ascii="Times New Roman" w:hAnsi="Times New Roman"/>
          <w:sz w:val="24"/>
        </w:rPr>
        <w:t>и, интонации, ритмы, тембры (призывная кварта, пунктирный ритм, тембры малого барабана, трубы и т. д.)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Модуль «НАРОДНАЯ МУЗЫКА РОССИИ»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Край, в котором ты живёшь</w:t>
      </w:r>
      <w:r>
        <w:rPr>
          <w:rFonts w:ascii="Times New Roman" w:hAnsi="Times New Roman"/>
          <w:sz w:val="24"/>
        </w:rPr>
        <w:t>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Музыкальные традиции малой Родины. Песни, обряды, музыкальные инструменты </w:t>
      </w:r>
      <w:r>
        <w:rPr>
          <w:rFonts w:ascii="Times New Roman" w:hAnsi="Times New Roman"/>
          <w:i/>
          <w:sz w:val="24"/>
        </w:rPr>
        <w:t>Русский фольклор.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усские народные песни (трудовые, солдатские, хороводные и др.). Детский фольклор (игровые, заклички, потешки, считалки, прибаутки)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Русские народные музыкальные инструменты.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Народные музыкальные инструменты (балалайка, рожок, свирель, гусли, гармонь, ложки</w:t>
      </w:r>
      <w:r>
        <w:rPr>
          <w:rFonts w:ascii="Times New Roman" w:hAnsi="Times New Roman"/>
          <w:sz w:val="24"/>
        </w:rPr>
        <w:t>).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Инструментальные наигрыши. Плясовые мелодии.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Сказки, мифы и легенды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Mодуль «МУЗЫКАЛЬНАЯ ГРАМОТА»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Весь мир звучит</w:t>
      </w:r>
      <w:r>
        <w:rPr>
          <w:rFonts w:ascii="Times New Roman" w:hAnsi="Times New Roman"/>
          <w:sz w:val="24"/>
        </w:rPr>
        <w:t>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Звуки музыкальные и шумовые. Свойства звука: высота, громкость, длительность, тембр. </w:t>
      </w:r>
      <w:r>
        <w:rPr>
          <w:rFonts w:ascii="Times New Roman" w:hAnsi="Times New Roman"/>
          <w:i/>
          <w:sz w:val="24"/>
        </w:rPr>
        <w:t>Звукоряд.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Нотный стан, скрипичный ключ. Ноты первой октавы </w:t>
      </w:r>
      <w:r>
        <w:rPr>
          <w:rFonts w:ascii="Times New Roman" w:hAnsi="Times New Roman"/>
          <w:i/>
          <w:sz w:val="24"/>
        </w:rPr>
        <w:t>Ритм.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Звуки длинные и короткие (восьмые и четвертные длительности), такт, тактовая черта </w:t>
      </w:r>
      <w:r>
        <w:rPr>
          <w:rFonts w:ascii="Times New Roman" w:hAnsi="Times New Roman"/>
          <w:i/>
          <w:sz w:val="24"/>
        </w:rPr>
        <w:t>Ритмический рисунок.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</w:t>
      </w:r>
      <w:r>
        <w:rPr>
          <w:rFonts w:ascii="Times New Roman" w:hAnsi="Times New Roman"/>
          <w:sz w:val="24"/>
        </w:rPr>
        <w:t>ительности половинная, целая, шестнадцатые. Паузы. Ритмические рисунки. Ритмическая партитура.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Высота звуков.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Регистры. Ноты певческого диапазона. Расположение нот на клавиатуре. Знаки альтерации.(диезы, бемоли, бекары).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Модуль "КЛАССИЧЕСКАЯ МУЗЫКА"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Компо</w:t>
      </w:r>
      <w:r>
        <w:rPr>
          <w:rFonts w:ascii="Times New Roman" w:hAnsi="Times New Roman"/>
          <w:i/>
          <w:sz w:val="24"/>
        </w:rPr>
        <w:t>зиторы — детям.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Детская музыка П. И. Чайковского, С. С. Прокофьева, Д. Б. Кабалевского и др. Понятие жанра. Песня, танец, маршэ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Оркестр</w:t>
      </w:r>
      <w:r>
        <w:rPr>
          <w:rFonts w:ascii="Times New Roman" w:hAnsi="Times New Roman"/>
          <w:sz w:val="24"/>
        </w:rPr>
        <w:t>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Оркестр — большой коллектив музыкантов. Дирижёр, партитура, репетиция. Жанр концерта —музыкальное соревнование солиста </w:t>
      </w:r>
      <w:r>
        <w:rPr>
          <w:rFonts w:ascii="Times New Roman" w:hAnsi="Times New Roman"/>
          <w:sz w:val="24"/>
        </w:rPr>
        <w:t>с оркестром.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Музыкальные инструменты. Форте</w:t>
      </w:r>
      <w:r>
        <w:rPr>
          <w:rFonts w:ascii="Times New Roman" w:hAnsi="Times New Roman"/>
          <w:sz w:val="24"/>
        </w:rPr>
        <w:t>​</w:t>
      </w:r>
      <w:r>
        <w:rPr>
          <w:rFonts w:ascii="Times New Roman" w:hAnsi="Times New Roman"/>
          <w:i/>
          <w:sz w:val="24"/>
        </w:rPr>
        <w:t>пиано</w:t>
      </w:r>
      <w:r>
        <w:rPr>
          <w:rFonts w:ascii="Times New Roman" w:hAnsi="Times New Roman"/>
          <w:sz w:val="24"/>
        </w:rPr>
        <w:t>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синте​затор).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Музыкальные инструменты. Флейта.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Предки современн</w:t>
      </w:r>
      <w:r>
        <w:rPr>
          <w:rFonts w:ascii="Times New Roman" w:hAnsi="Times New Roman"/>
          <w:sz w:val="24"/>
        </w:rPr>
        <w:t>ой флейты. Легенда о нимфе Сиринкс. Музыка для флейты соло, флейты в сопровождении фортепиано, оркестра.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Музыкальные инструменты. Скрипка, виолончель</w:t>
      </w:r>
      <w:r>
        <w:rPr>
          <w:rFonts w:ascii="Times New Roman" w:hAnsi="Times New Roman"/>
          <w:sz w:val="24"/>
        </w:rPr>
        <w:t>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Певучесть тембров струнных смычковых инструментов. Композиторы, сочинявшие скрипичную музыку. Знаменитые </w:t>
      </w:r>
      <w:r>
        <w:rPr>
          <w:rFonts w:ascii="Times New Roman" w:hAnsi="Times New Roman"/>
          <w:sz w:val="24"/>
        </w:rPr>
        <w:t>исполнители, мастера, изготавливавшие инструменты.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"ДУХОВНАЯ МУЗЫКА"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Песни верующих. </w:t>
      </w:r>
      <w:r>
        <w:rPr>
          <w:rFonts w:ascii="Times New Roman" w:hAnsi="Times New Roman"/>
          <w:sz w:val="24"/>
        </w:rPr>
        <w:t>Молитва, хорал, песнопение, духовный стих. Образы духовной музыки в творчестве композиторов-классиков.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Модуль "МУЗЫКА НАРОДОВ МИРА"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 наших соседей.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Фолькл</w:t>
      </w:r>
      <w:r>
        <w:rPr>
          <w:rFonts w:ascii="Times New Roman" w:hAnsi="Times New Roman"/>
          <w:sz w:val="24"/>
        </w:rPr>
        <w:t>ор и музыкальные традиции Белоруссии, Украины, Прибалтики (песни, танцы, обычаи, музыкальные инструменты).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"МУЗЫКА ТЕАТРА И КИНО"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Музыкальная сказка на сцене, на экране.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Характеры персонажей, отражённые в музыке. Тембр голоса. Соло. Хор, ансамбль.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ПЛАНИРУЕМЫЕ ОБРАЗОВАТЕЛЬНЫЕ РЕЗУЛЬТАТЫ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</w:t>
      </w:r>
      <w:r>
        <w:rPr>
          <w:rFonts w:ascii="Times New Roman" w:hAnsi="Times New Roman"/>
          <w:sz w:val="24"/>
        </w:rPr>
        <w:t>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</w:t>
      </w:r>
      <w:r>
        <w:rPr>
          <w:rFonts w:ascii="Times New Roman" w:hAnsi="Times New Roman"/>
          <w:sz w:val="24"/>
        </w:rPr>
        <w:t xml:space="preserve">нностных ориентаций, в том числе в части: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Гражданско-патриотического воспитания: </w:t>
      </w:r>
      <w:r>
        <w:rPr>
          <w:rFonts w:ascii="Times New Roman" w:hAnsi="Times New Roman"/>
          <w:sz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</w:t>
      </w:r>
      <w:r>
        <w:rPr>
          <w:rFonts w:ascii="Times New Roman" w:hAnsi="Times New Roman"/>
          <w:sz w:val="24"/>
        </w:rPr>
        <w:t>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Духовно-нравственного воспитан</w:t>
      </w:r>
      <w:r>
        <w:rPr>
          <w:rFonts w:ascii="Times New Roman" w:hAnsi="Times New Roman"/>
          <w:b/>
          <w:i/>
          <w:sz w:val="24"/>
        </w:rPr>
        <w:t xml:space="preserve">ия: </w:t>
      </w:r>
      <w:r>
        <w:rPr>
          <w:rFonts w:ascii="Times New Roman" w:hAnsi="Times New Roman"/>
          <w:sz w:val="24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Эстетиче</w:t>
      </w:r>
      <w:r>
        <w:rPr>
          <w:rFonts w:ascii="Times New Roman" w:hAnsi="Times New Roman"/>
          <w:b/>
          <w:i/>
          <w:sz w:val="24"/>
        </w:rPr>
        <w:t xml:space="preserve">ского воспитания: </w:t>
      </w:r>
      <w:r>
        <w:rPr>
          <w:rFonts w:ascii="Times New Roman" w:hAnsi="Times New Roman"/>
          <w:sz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Ценности научного позна</w:t>
      </w:r>
      <w:r>
        <w:rPr>
          <w:rFonts w:ascii="Times New Roman" w:hAnsi="Times New Roman"/>
          <w:b/>
          <w:i/>
          <w:sz w:val="24"/>
        </w:rPr>
        <w:t xml:space="preserve">ния: </w:t>
      </w:r>
      <w:r>
        <w:rPr>
          <w:rFonts w:ascii="Times New Roman" w:hAnsi="Times New Roman"/>
          <w:sz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Физического воспитания, формирования культуры здоровья </w:t>
      </w:r>
      <w:r>
        <w:rPr>
          <w:rFonts w:ascii="Times New Roman" w:hAnsi="Times New Roman"/>
          <w:b/>
          <w:i/>
          <w:sz w:val="24"/>
        </w:rPr>
        <w:t xml:space="preserve">и эмоционального благополучия: </w:t>
      </w:r>
      <w:r>
        <w:rPr>
          <w:rFonts w:ascii="Times New Roman" w:hAnsi="Times New Roman"/>
          <w:sz w:val="24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</w:t>
      </w:r>
      <w:r>
        <w:rPr>
          <w:rFonts w:ascii="Times New Roman" w:hAnsi="Times New Roman"/>
          <w:sz w:val="24"/>
        </w:rPr>
        <w:t xml:space="preserve">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Трудового воспитания: </w:t>
      </w:r>
      <w:r>
        <w:rPr>
          <w:rFonts w:ascii="Times New Roman" w:hAnsi="Times New Roman"/>
          <w:sz w:val="24"/>
        </w:rPr>
        <w:t>установка на посильное активное участие в практической деятельности; трудолюбие в учёбе, настойчив</w:t>
      </w:r>
      <w:r>
        <w:rPr>
          <w:rFonts w:ascii="Times New Roman" w:hAnsi="Times New Roman"/>
          <w:sz w:val="24"/>
        </w:rPr>
        <w:t>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Экологического воспитания: </w:t>
      </w:r>
      <w:r>
        <w:rPr>
          <w:rFonts w:ascii="Times New Roman" w:hAnsi="Times New Roman"/>
          <w:sz w:val="24"/>
        </w:rPr>
        <w:t xml:space="preserve">бережное отношение к природе; неприятие действий, приносящих ей </w:t>
      </w:r>
      <w:r>
        <w:rPr>
          <w:rFonts w:ascii="Times New Roman" w:hAnsi="Times New Roman"/>
          <w:sz w:val="24"/>
        </w:rPr>
        <w:t>вред.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МЕТАПРЕДМЕТНЫЕ РЕЗУЛЬТАТЫ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Овладение универсальными познавательными действиями.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Базовые логические действия: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сравнивать </w:t>
      </w:r>
      <w:r>
        <w:rPr>
          <w:rFonts w:ascii="Times New Roman" w:hAnsi="Times New Roman"/>
          <w:sz w:val="24"/>
        </w:rPr>
        <w:t>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определять существенный признак для классификации, классифицировать предложенные объек</w:t>
      </w:r>
      <w:r>
        <w:rPr>
          <w:rFonts w:ascii="Times New Roman" w:hAnsi="Times New Roman"/>
          <w:sz w:val="24"/>
        </w:rPr>
        <w:t>ты (музыкальные инструменты, элементы музыкального языка, произведения, исполнительские составы и др.);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</w:t>
      </w:r>
      <w:r>
        <w:rPr>
          <w:rFonts w:ascii="Times New Roman" w:hAnsi="Times New Roman"/>
          <w:sz w:val="24"/>
        </w:rPr>
        <w:t>на основе предложенного учителем алгоритма;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устанавливать причинно-следственные связи в ситуациях музыкально</w:t>
      </w:r>
      <w:r>
        <w:rPr>
          <w:rFonts w:ascii="Times New Roman" w:hAnsi="Times New Roman"/>
          <w:sz w:val="24"/>
        </w:rPr>
        <w:t>го восприятия и исполнения, делать выводы.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Базовые исследовательские действия: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исполн</w:t>
      </w:r>
      <w:r>
        <w:rPr>
          <w:rFonts w:ascii="Times New Roman" w:hAnsi="Times New Roman"/>
          <w:sz w:val="24"/>
        </w:rPr>
        <w:t>ительских навыков;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сравнивать несколько вариантов решения творческой</w:t>
      </w:r>
      <w:r>
        <w:rPr>
          <w:rFonts w:ascii="Times New Roman" w:hAnsi="Times New Roman"/>
          <w:sz w:val="24"/>
        </w:rPr>
        <w:t xml:space="preserve">, исполнительской задачи, выбирать наиболее подходящий (на основе предложенных критериев);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</w:t>
      </w:r>
      <w:r>
        <w:rPr>
          <w:rFonts w:ascii="Times New Roman" w:hAnsi="Times New Roman"/>
          <w:sz w:val="24"/>
        </w:rPr>
        <w:t xml:space="preserve">сть — целое, причина — следствие);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Работа с информацией: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выбирать источник получения информации;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согласно заданному алгоритму находить в предложенном источнике информацию, предс</w:t>
      </w:r>
      <w:r>
        <w:rPr>
          <w:rFonts w:ascii="Times New Roman" w:hAnsi="Times New Roman"/>
          <w:sz w:val="24"/>
        </w:rPr>
        <w:t xml:space="preserve">тавленную в явном виде;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соблюдать с помощью взрослых (учителей, родителей (законных представителей) обучающихся) правила и</w:t>
      </w:r>
      <w:r>
        <w:rPr>
          <w:rFonts w:ascii="Times New Roman" w:hAnsi="Times New Roman"/>
          <w:sz w:val="24"/>
        </w:rPr>
        <w:t xml:space="preserve">нформационной безопасности при поиске информации в сети Интернет;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анализировать текстовую, видео-, графическую, звуковую, информацию в соответствии с учебной задачей;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>
        <w:rPr>
          <w:rFonts w:ascii="Times New Roman" w:hAnsi="Times New Roman"/>
          <w:sz w:val="24"/>
        </w:rPr>
        <w:t xml:space="preserve">анализировать музыкальные тексты (акустические и нотные) по предложенному учителем </w:t>
      </w:r>
      <w:r>
        <w:rPr>
          <w:rFonts w:ascii="Times New Roman" w:hAnsi="Times New Roman"/>
          <w:sz w:val="24"/>
        </w:rPr>
        <w:t xml:space="preserve">алгоритму;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самостоятельно создавать схемы, таблицы для представления информации.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Овладение универсальными коммуникативными действиями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Невербальная коммуникация: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музыку как специфическую форму общения людей, стремиться понять эмоционал</w:t>
      </w:r>
      <w:r>
        <w:rPr>
          <w:rFonts w:ascii="Times New Roman" w:hAnsi="Times New Roman"/>
          <w:sz w:val="24"/>
        </w:rPr>
        <w:t>ьно-образное содержание музыкального высказывания; выступать перед публикой в качестве исполнителя музыки (соло или в коллективе); передавать в собственном исполнении музыки художественное содержание, выражать настроение, чувства, личное отношение к исполн</w:t>
      </w:r>
      <w:r>
        <w:rPr>
          <w:rFonts w:ascii="Times New Roman" w:hAnsi="Times New Roman"/>
          <w:sz w:val="24"/>
        </w:rPr>
        <w:t>яемому произведению; 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Вербальная коммуникация: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- </w:t>
      </w:r>
      <w:r>
        <w:rPr>
          <w:rFonts w:ascii="Times New Roman" w:hAnsi="Times New Roman"/>
          <w:sz w:val="24"/>
        </w:rPr>
        <w:t>воспринимать и формулировать суждения, выражать эмоции в соответ</w:t>
      </w:r>
      <w:r>
        <w:rPr>
          <w:rFonts w:ascii="Times New Roman" w:hAnsi="Times New Roman"/>
          <w:sz w:val="24"/>
        </w:rPr>
        <w:t xml:space="preserve">ствии с целями и условиями общения в знакомой среде;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проявлять уважительное отношение к собеседнику, соблюдать правила ведения диалога и дискуссии;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признавать возможность существования разных точек зрения;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корректно и аргументированно высказывать </w:t>
      </w:r>
      <w:r>
        <w:rPr>
          <w:rFonts w:ascii="Times New Roman" w:hAnsi="Times New Roman"/>
          <w:sz w:val="24"/>
        </w:rPr>
        <w:t>своё мнение;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строить речевое высказывание в соответствии с поставленной задачей;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создавать устные и письменные тексты (описание, рассуждение, повествование);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готовить небольшие публичные выступления; подбирать иллюстративный материал (рисунки, </w:t>
      </w:r>
      <w:r>
        <w:rPr>
          <w:rFonts w:ascii="Times New Roman" w:hAnsi="Times New Roman"/>
          <w:sz w:val="24"/>
        </w:rPr>
        <w:t>фото, плакаты) к тексту выступления.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Совместная деятельность (сотрудничество):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переключаться между различными формами коллективной, групповой</w:t>
      </w:r>
      <w:r>
        <w:rPr>
          <w:rFonts w:ascii="Times New Roman" w:hAnsi="Times New Roman"/>
          <w:sz w:val="24"/>
        </w:rPr>
        <w:t xml:space="preserve">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формулировать краткосрочные и долгосрочные цели (индивидуальные с учётом участия в коллективных задачах) в станд</w:t>
      </w:r>
      <w:r>
        <w:rPr>
          <w:rFonts w:ascii="Times New Roman" w:hAnsi="Times New Roman"/>
          <w:sz w:val="24"/>
        </w:rPr>
        <w:t xml:space="preserve">артной (типовой) ситуации на основе предложенного формата планирования, распределения промежуточных шагов и сроков;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</w:t>
      </w:r>
      <w:r>
        <w:rPr>
          <w:rFonts w:ascii="Times New Roman" w:hAnsi="Times New Roman"/>
          <w:sz w:val="24"/>
        </w:rPr>
        <w:t xml:space="preserve">сс и результат совместной работы; проявлять готовность руководить, выполнять поручения, подчиняться;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ответственно выполнять свою часть работы; оценивать свой вклад в общий результат;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выполнять совместные проектные, творческие задания с опорой на пред</w:t>
      </w:r>
      <w:r>
        <w:rPr>
          <w:rFonts w:ascii="Times New Roman" w:hAnsi="Times New Roman"/>
          <w:sz w:val="24"/>
        </w:rPr>
        <w:t>ложенные образцы.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Овладение универсальными регулятивными действиями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Самоорганизация: 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Самоконтроль: устанавливать причины успеха/</w:t>
      </w:r>
      <w:r>
        <w:rPr>
          <w:rFonts w:ascii="Times New Roman" w:hAnsi="Times New Roman"/>
          <w:sz w:val="24"/>
        </w:rPr>
        <w:t>неудач учебной деятельности; корректировать свои учебные действия для преодоления ошибок.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</w:t>
      </w:r>
      <w:r>
        <w:rPr>
          <w:rFonts w:ascii="Times New Roman" w:hAnsi="Times New Roman"/>
          <w:sz w:val="24"/>
        </w:rPr>
        <w:t>в личности (управления собой, самодисциплины, устойчивого поведения, эмоционального душевного равновесия и т. д.).</w:t>
      </w:r>
    </w:p>
    <w:p w:rsidR="00DB4215" w:rsidRDefault="00DB4215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ПРЕДМЕТНЫЕ РЕЗУЛЬТАТЫ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 характеризуют начальный этап формирования у обучающихся основ музыкальной культуры и проявляются</w:t>
      </w:r>
      <w:r>
        <w:rPr>
          <w:rFonts w:ascii="Times New Roman" w:hAnsi="Times New Roman"/>
          <w:sz w:val="24"/>
        </w:rPr>
        <w:t xml:space="preserve">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Обучающиеся, освоившие основную образовательную программу по предмету «Музыка»: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сознательно стремятся к развитию своих музыкальных способностей;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осознают </w:t>
      </w:r>
      <w:r>
        <w:rPr>
          <w:rFonts w:ascii="Times New Roman" w:hAnsi="Times New Roman"/>
          <w:sz w:val="24"/>
        </w:rPr>
        <w:t>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имеют опыт восприятия, исполнения музыки разных жанров, творческой деятельности в</w:t>
      </w:r>
      <w:r>
        <w:rPr>
          <w:rFonts w:ascii="Times New Roman" w:hAnsi="Times New Roman"/>
          <w:sz w:val="24"/>
        </w:rPr>
        <w:t xml:space="preserve"> различных смежных видах искусства;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 уважением относятся к достижениям отечественной музыкальной культуры;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стремятся к расширению своего музыкального кругозора.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результаты, формируемые в ходе изучения предмета «Музыка», сгруппированы по </w:t>
      </w:r>
      <w:r>
        <w:rPr>
          <w:rFonts w:ascii="Times New Roman" w:hAnsi="Times New Roman"/>
          <w:sz w:val="24"/>
        </w:rPr>
        <w:t>учебным модулям и должны отражать сформированность умений: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Модуль «Музыка в жизни человека»: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воспринимать музыкальное искус</w:t>
      </w:r>
      <w:r>
        <w:rPr>
          <w:rFonts w:ascii="Times New Roman" w:hAnsi="Times New Roman"/>
          <w:sz w:val="24"/>
        </w:rPr>
        <w:t xml:space="preserve">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осознавать собственные чувства и мысли, эстетические переживания,</w:t>
      </w:r>
      <w:r>
        <w:rPr>
          <w:rFonts w:ascii="Times New Roman" w:hAnsi="Times New Roman"/>
          <w:sz w:val="24"/>
        </w:rPr>
        <w:t xml:space="preserve"> замечать прекрасное в окружающем мире и в человеке, стремиться к развитию и удовлетворению эстетических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потребностей.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«Народная музыка России»: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определять принадлежность музыкальных интонаций, изученных произведений к родному фольклору, русско</w:t>
      </w:r>
      <w:r>
        <w:rPr>
          <w:rFonts w:ascii="Times New Roman" w:hAnsi="Times New Roman"/>
          <w:sz w:val="24"/>
        </w:rPr>
        <w:t xml:space="preserve">й музыке, народной музыке различных регионов России;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определять на слух и называть знакомые народные музыкальные инструменты;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группировать народные музыкальные инструменты по принципу звукоизвлечения: духовые, ударные, струнные;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создавать ритмический аккомпа</w:t>
      </w:r>
      <w:r>
        <w:rPr>
          <w:rFonts w:ascii="Times New Roman" w:hAnsi="Times New Roman"/>
          <w:sz w:val="24"/>
        </w:rPr>
        <w:t xml:space="preserve">немент на ударных инструментах при исполнении народной песни;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исполнять народные произведения различных жанров с сопровождением и без сопровождения;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>
        <w:rPr>
          <w:rFonts w:ascii="Times New Roman" w:hAnsi="Times New Roman"/>
          <w:sz w:val="24"/>
        </w:rPr>
        <w:t>участвовать в коллективной игре/импровизации (вокальной, инструментальной, танцевальной) на основе ос</w:t>
      </w:r>
      <w:r>
        <w:rPr>
          <w:rFonts w:ascii="Times New Roman" w:hAnsi="Times New Roman"/>
          <w:sz w:val="24"/>
        </w:rPr>
        <w:t>военных фольклорных жанров.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«Музыкальная грамота»: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</w:t>
      </w:r>
      <w:r>
        <w:rPr>
          <w:rFonts w:ascii="Times New Roman" w:hAnsi="Times New Roman"/>
          <w:sz w:val="24"/>
        </w:rPr>
        <w:t xml:space="preserve">лассифицировать звуки: шумовые и музыкальные, длинные, короткие, тихие, громкие, низкие, высокие;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различать элементы музыкального языка (темп, тембр, регистр, динамика, ритм, мелодия, аккомп</w:t>
      </w:r>
      <w:r>
        <w:rPr>
          <w:rFonts w:ascii="Times New Roman" w:hAnsi="Times New Roman"/>
          <w:sz w:val="24"/>
        </w:rPr>
        <w:t xml:space="preserve">анемент и др.), уметь объяснить значение соответствующих терминов;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различать изобразительные и выразительные интонации, находить признаки сходства и различия музыкальных и речевых интонаций;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различать на слух принципы развития: повтор, контраст, варь</w:t>
      </w:r>
      <w:r>
        <w:rPr>
          <w:rFonts w:ascii="Times New Roman" w:hAnsi="Times New Roman"/>
          <w:sz w:val="24"/>
        </w:rPr>
        <w:t xml:space="preserve">ирование;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ориентироваться в нотной записи в пределах певческого диапазона; исполнять и соз</w:t>
      </w:r>
      <w:r>
        <w:rPr>
          <w:rFonts w:ascii="Times New Roman" w:hAnsi="Times New Roman"/>
          <w:sz w:val="24"/>
        </w:rPr>
        <w:t xml:space="preserve">давать различные ритмические рисунки;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исполнять песни с простым мелодическим рисунком.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Модуль «Классическая музыка»: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различать на слух произведения классической музыки, называть автора и произведение, исполнительский состав;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различать и </w:t>
      </w:r>
      <w:r>
        <w:rPr>
          <w:rFonts w:ascii="Times New Roman" w:hAnsi="Times New Roman"/>
          <w:sz w:val="24"/>
        </w:rPr>
        <w:t>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различать концертные жанры по особенностям исполнения (камерные и симфонические, вокал</w:t>
      </w:r>
      <w:r>
        <w:rPr>
          <w:rFonts w:ascii="Times New Roman" w:hAnsi="Times New Roman"/>
          <w:sz w:val="24"/>
        </w:rPr>
        <w:t xml:space="preserve">ьные и инструментальные), знать их разновидности, приводить примеры; исполнять (в том числе фрагментарно, отдельными темами) сочинения композиторов-классиков;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воспринимать музыку в соответствии с её настроением, характером, осознавать эмоции и чувства, </w:t>
      </w:r>
      <w:r>
        <w:rPr>
          <w:rFonts w:ascii="Times New Roman" w:hAnsi="Times New Roman"/>
          <w:sz w:val="24"/>
        </w:rPr>
        <w:t xml:space="preserve">вызванные музыкальным звучанием, уметь кратко описать свои впечатления от музыкального восприятия;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характеризовать выразительные средства, использованные композитором для создания музыкального образа; </w:t>
      </w:r>
    </w:p>
    <w:p w:rsidR="00DB4215" w:rsidRDefault="00611588">
      <w:pPr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соотносить музыкальные произведения с произведени</w:t>
      </w:r>
      <w:r>
        <w:rPr>
          <w:rFonts w:ascii="Times New Roman" w:hAnsi="Times New Roman"/>
          <w:sz w:val="24"/>
        </w:rPr>
        <w:t>ями живописи, литературы на основе сходства настроения, характера, комплекса выразительных средств.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«Духовная музыка»: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испо</w:t>
      </w:r>
      <w:r>
        <w:rPr>
          <w:rFonts w:ascii="Times New Roman" w:hAnsi="Times New Roman"/>
          <w:sz w:val="24"/>
        </w:rPr>
        <w:t xml:space="preserve">лнять доступные образцы духовной музыки;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Модуль «Музыка народов м</w:t>
      </w:r>
      <w:r>
        <w:rPr>
          <w:rFonts w:ascii="Times New Roman" w:hAnsi="Times New Roman"/>
          <w:b/>
          <w:sz w:val="24"/>
        </w:rPr>
        <w:t xml:space="preserve">ира»: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различать на слух и исполнять произведения народной и композиторской музыки других стран;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различать на слух и называт</w:t>
      </w:r>
      <w:r>
        <w:rPr>
          <w:rFonts w:ascii="Times New Roman" w:hAnsi="Times New Roman"/>
          <w:sz w:val="24"/>
        </w:rPr>
        <w:t xml:space="preserve">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различать и характеризовать фольклорные жанры музыки (песенные, танцевальные), вычленять и называ</w:t>
      </w:r>
      <w:r>
        <w:rPr>
          <w:rFonts w:ascii="Times New Roman" w:hAnsi="Times New Roman"/>
          <w:sz w:val="24"/>
        </w:rPr>
        <w:t>ть типичные жанровые признаки.</w:t>
      </w:r>
    </w:p>
    <w:p w:rsidR="00DB4215" w:rsidRDefault="00DB4215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Модуль «Музыка театра и кино»: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определять и называть особенности музыкально-сценических жанров (опера, балет, оперетта, мюзикл);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различать виды музыкальных коллективов (ансамблей, оркестров, хоров), тембры челове</w:t>
      </w:r>
      <w:r>
        <w:rPr>
          <w:rFonts w:ascii="Times New Roman" w:hAnsi="Times New Roman"/>
          <w:sz w:val="24"/>
        </w:rPr>
        <w:t xml:space="preserve">ческих голосов и музыкальных инструментов, уметь определять их на слух; </w:t>
      </w:r>
    </w:p>
    <w:p w:rsidR="00DB4215" w:rsidRDefault="00611588">
      <w:pPr>
        <w:tabs>
          <w:tab w:val="left" w:pos="180"/>
        </w:tabs>
        <w:spacing w:after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</w:t>
      </w:r>
      <w:r>
        <w:rPr>
          <w:rFonts w:ascii="Times New Roman" w:hAnsi="Times New Roman"/>
          <w:sz w:val="24"/>
        </w:rPr>
        <w:t>ик и др.</w:t>
      </w:r>
    </w:p>
    <w:p w:rsidR="00DB4215" w:rsidRDefault="00DB4215">
      <w:pPr>
        <w:sectPr w:rsidR="00DB4215">
          <w:footerReference w:type="default" r:id="rId8"/>
          <w:pgSz w:w="11900" w:h="16840"/>
          <w:pgMar w:top="567" w:right="666" w:bottom="1028" w:left="666" w:header="720" w:footer="720" w:gutter="0"/>
          <w:cols w:space="720"/>
          <w:titlePg/>
        </w:sectPr>
      </w:pPr>
    </w:p>
    <w:p w:rsidR="00DB4215" w:rsidRDefault="00DB4215">
      <w:pPr>
        <w:spacing w:after="78" w:line="220" w:lineRule="exact"/>
      </w:pPr>
    </w:p>
    <w:p w:rsidR="00DB4215" w:rsidRDefault="0061158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 Поурочное планирование</w:t>
      </w:r>
    </w:p>
    <w:p w:rsidR="00DB4215" w:rsidRDefault="006115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класс</w:t>
      </w:r>
    </w:p>
    <w:p w:rsidR="00DB4215" w:rsidRDefault="00DB4215">
      <w:pPr>
        <w:spacing w:after="0" w:line="228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4776"/>
        <w:gridCol w:w="5262"/>
      </w:tblGrid>
      <w:tr w:rsidR="00DB4215">
        <w:trPr>
          <w:trHeight w:val="694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215" w:rsidRDefault="0061158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215" w:rsidRDefault="0061158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215" w:rsidRDefault="0061158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 часов</w:t>
            </w:r>
          </w:p>
        </w:tc>
      </w:tr>
      <w:tr w:rsidR="00DB4215">
        <w:trPr>
          <w:trHeight w:val="694"/>
        </w:trPr>
        <w:tc>
          <w:tcPr>
            <w:tcW w:w="5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 полугодие. Музыка вокруг </w:t>
            </w:r>
            <w:r>
              <w:rPr>
                <w:rFonts w:ascii="Times New Roman" w:hAnsi="Times New Roman"/>
                <w:b/>
                <w:sz w:val="24"/>
              </w:rPr>
              <w:t>нас.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 Муза вечная со мной!»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Хоровод муз.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Повсюду музыка слышна.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Душа музыки – мелодия.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осени.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Сочини мелодию.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«Азбука, азбука каждому нужна…»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Музыкальная азбука.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Обобщающий урок 1 четверти. Музыка </w:t>
            </w:r>
            <w:r>
              <w:rPr>
                <w:rFonts w:ascii="Times New Roman" w:hAnsi="Times New Roman"/>
                <w:sz w:val="24"/>
              </w:rPr>
              <w:t>вокруг нас.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инструменты.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Садко. Из русского былинного сказа.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Музыкальные инструменты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Звучащие картины.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Разыграй песню.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Пришло Рождество, начинается торжество.  Родной обычай старины.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Добрый праздник среди зимы. Обобщающий урок 2 четверти.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10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</w:rPr>
              <w:t xml:space="preserve"> 2 полугодие. Музыка и ты.                                                                    17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Край, в котором ты живёшь.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Художник, поэт, композитор.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утра.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вечера.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портреты.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Разыграй сказку. Баба Яга - русская народная сказка.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 не молчали.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Мамин праздник.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Музыкальные инструменты. У каждого свой музыкальный инструмент. 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Обобщающий урок 3 четверти по</w:t>
            </w:r>
            <w:r>
              <w:rPr>
                <w:rFonts w:ascii="Times New Roman" w:hAnsi="Times New Roman"/>
                <w:sz w:val="24"/>
              </w:rPr>
              <w:t xml:space="preserve"> разделу: « Музыка и ты».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инструменты.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«Чудесная лютня» (по алжирской сказке). Звучащие картины.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в цирке.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Дом, который звучит.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 - сказка.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«Ничего на свете лучше нету».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DB4215"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Афиша. Программа. </w:t>
            </w:r>
            <w:r>
              <w:rPr>
                <w:rFonts w:ascii="Times New Roman" w:hAnsi="Times New Roman"/>
                <w:sz w:val="24"/>
              </w:rPr>
              <w:t>Обобщающий урок.</w:t>
            </w:r>
          </w:p>
        </w:tc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215" w:rsidRDefault="00611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DB4215" w:rsidRDefault="00DB4215">
      <w:pPr>
        <w:spacing w:after="0" w:line="228" w:lineRule="auto"/>
      </w:pPr>
    </w:p>
    <w:p w:rsidR="00DB4215" w:rsidRDefault="00611588">
      <w:pPr>
        <w:spacing w:after="0" w:line="22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Поурочное планирование 2 класс</w:t>
      </w:r>
    </w:p>
    <w:p w:rsidR="00DB4215" w:rsidRDefault="00DB4215">
      <w:pPr>
        <w:spacing w:after="0" w:line="228" w:lineRule="auto"/>
        <w:rPr>
          <w:rFonts w:ascii="Times New Roman" w:hAnsi="Times New Roman"/>
          <w:b/>
          <w:sz w:val="24"/>
        </w:rPr>
      </w:pPr>
    </w:p>
    <w:p w:rsidR="00DB4215" w:rsidRDefault="00DB4215">
      <w:pPr>
        <w:spacing w:after="0" w:line="228" w:lineRule="auto"/>
        <w:rPr>
          <w:rFonts w:ascii="Times New Roman" w:hAnsi="Times New Roman"/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79"/>
        <w:gridCol w:w="1360"/>
        <w:gridCol w:w="3032"/>
      </w:tblGrid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669" w:right="16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pacing w:val="-2"/>
                <w:sz w:val="24"/>
              </w:rPr>
              <w:t>урока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</w:p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воспитательного</w:t>
            </w:r>
          </w:p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аспекта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урока</w:t>
            </w:r>
          </w:p>
        </w:tc>
      </w:tr>
      <w:tr w:rsidR="00DB4215">
        <w:trPr>
          <w:trHeight w:val="276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Мелодия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патриотизма, уважения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национальной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культуре.</w:t>
            </w:r>
          </w:p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Здравствуй,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моя!</w:t>
            </w:r>
          </w:p>
          <w:p w:rsidR="00DB4215" w:rsidRDefault="00DB4215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Россия!Музыкальные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образы родного края.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России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 w:right="5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художественного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вкуса.</w:t>
            </w:r>
          </w:p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 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фортепиано</w:t>
            </w:r>
          </w:p>
          <w:p w:rsidR="00DB4215" w:rsidRDefault="00DB4215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8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музыка.</w:t>
            </w:r>
            <w:r>
              <w:rPr>
                <w:rFonts w:ascii="Times New Roman" w:hAnsi="Times New Roman"/>
                <w:spacing w:val="-2"/>
                <w:sz w:val="24"/>
              </w:rPr>
              <w:t>…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Танцы,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танцы,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танцы....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марши.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ормирование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уважения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семье.</w:t>
            </w:r>
          </w:p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Расскажи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сказку.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Колыбельные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</w:p>
          <w:p w:rsidR="00DB4215" w:rsidRDefault="00DB4215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 w:right="3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 отношения к Отечеству.</w:t>
            </w:r>
          </w:p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колокольный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звон.</w:t>
            </w: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6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Русской.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Князь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А.Невский.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350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Молитва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Рождество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Христово!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tabs>
                <w:tab w:val="left" w:pos="1909"/>
                <w:tab w:val="left" w:pos="3200"/>
              </w:tabs>
              <w:spacing w:line="240" w:lineRule="auto"/>
              <w:ind w:left="108" w:right="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Воспитание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4"/>
                <w:sz w:val="24"/>
              </w:rPr>
              <w:t>любви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к </w:t>
            </w:r>
            <w:r>
              <w:rPr>
                <w:rFonts w:ascii="Times New Roman" w:hAnsi="Times New Roman"/>
                <w:sz w:val="24"/>
              </w:rPr>
              <w:t>окружающему миру.</w:t>
            </w:r>
          </w:p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Русские народные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Плясовые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наигрыши.Разыграй песню.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7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стиле.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tabs>
                <w:tab w:val="left" w:pos="1491"/>
                <w:tab w:val="left" w:pos="3058"/>
              </w:tabs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Обряды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праздники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русских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народа 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страницами истории страны,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примерами исполнения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народной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музыки.</w:t>
            </w:r>
          </w:p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будет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впереди.</w:t>
            </w:r>
          </w:p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Детский музыкальный театр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балета.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Опера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оперы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балета.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Балет.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«Волшебная</w:t>
            </w:r>
            <w:r>
              <w:rPr>
                <w:rFonts w:ascii="Times New Roman" w:hAnsi="Times New Roman"/>
                <w:sz w:val="24"/>
              </w:rPr>
              <w:t xml:space="preserve"> палочка»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дирижера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8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«Руслан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Людмила»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 w:right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художественного вкуса,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знакомство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лучшими театрами оперы и балета </w:t>
            </w:r>
            <w:r>
              <w:rPr>
                <w:rFonts w:ascii="Times New Roman" w:hAnsi="Times New Roman"/>
                <w:spacing w:val="-2"/>
                <w:sz w:val="24"/>
              </w:rPr>
              <w:t>страны.</w:t>
            </w:r>
          </w:p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«Руслан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Людмила»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Симфоническая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сказка</w:t>
            </w:r>
          </w:p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Прокофьев «Петя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Волк».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 Мусоргский . Фортепьянный альбом "Картинки с выставки"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Звучит нестареющий Моцарт. Увертюра к опере "Свадьба Фигаро" . Симфония №40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Звучит нестареющий Моцарт. Увертюра к опере "Свадьба Фигаро" . Симфония №40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этических чувств, эстетических потребностей,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опыта слушания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произведений.</w:t>
            </w:r>
          </w:p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Волшебный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цветик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семицветик.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4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учит людей понимать друг друга.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70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30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 w:right="4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это все Бах! Орган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 движении. "Тройка" Г.Свиридов.</w:t>
            </w:r>
          </w:p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"Попутная песня" М. Глинка.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ближним людям, родной земле, </w:t>
            </w:r>
            <w:r>
              <w:rPr>
                <w:rFonts w:ascii="Times New Roman" w:hAnsi="Times New Roman"/>
                <w:sz w:val="24"/>
              </w:rPr>
              <w:t>неравнодушного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 окружающему миру</w:t>
            </w:r>
          </w:p>
        </w:tc>
      </w:tr>
      <w:tr w:rsidR="00DB4215">
        <w:trPr>
          <w:trHeight w:val="275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лада. Природа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музыка.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>
            <w:pPr>
              <w:rPr>
                <w:rFonts w:ascii="Times New Roman" w:hAnsi="Times New Roman"/>
              </w:rPr>
            </w:pPr>
          </w:p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33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композитора.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Чайковский</w:t>
            </w:r>
            <w:r>
              <w:rPr>
                <w:rFonts w:ascii="Times New Roman" w:hAnsi="Times New Roman"/>
                <w:spacing w:val="-5"/>
                <w:sz w:val="24"/>
              </w:rPr>
              <w:t>.</w:t>
            </w:r>
          </w:p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Обобщения.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>
            <w:pPr>
              <w:rPr>
                <w:rFonts w:ascii="Times New Roman" w:hAnsi="Times New Roman"/>
              </w:rPr>
            </w:pPr>
          </w:p>
        </w:tc>
      </w:tr>
      <w:tr w:rsidR="00DB4215">
        <w:trPr>
          <w:trHeight w:val="55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композитора С. Прокофьева.</w:t>
            </w: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>
            <w:pPr>
              <w:rPr>
                <w:rFonts w:ascii="Times New Roman" w:hAnsi="Times New Roman"/>
              </w:rPr>
            </w:pPr>
          </w:p>
        </w:tc>
      </w:tr>
    </w:tbl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611588">
      <w:pPr>
        <w:spacing w:after="0" w:line="22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Поурочное планирование 3 класс</w:t>
      </w:r>
    </w:p>
    <w:p w:rsidR="00DB4215" w:rsidRDefault="00DB4215">
      <w:pPr>
        <w:spacing w:after="0" w:line="228" w:lineRule="auto"/>
        <w:rPr>
          <w:b/>
        </w:rPr>
      </w:pPr>
    </w:p>
    <w:p w:rsidR="00DB4215" w:rsidRDefault="00DB4215">
      <w:pPr>
        <w:spacing w:after="0" w:line="228" w:lineRule="auto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4200"/>
        <w:gridCol w:w="1434"/>
        <w:gridCol w:w="2999"/>
      </w:tblGrid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594" w:right="159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pacing w:val="-2"/>
                <w:sz w:val="24"/>
              </w:rPr>
              <w:t>урока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  <w:tc>
          <w:tcPr>
            <w:tcW w:w="2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воспитательного</w:t>
            </w:r>
          </w:p>
          <w:p w:rsidR="00DB4215" w:rsidRDefault="00611588">
            <w:pPr>
              <w:spacing w:line="264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аспекта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урока</w:t>
            </w:r>
          </w:p>
        </w:tc>
      </w:tr>
      <w:tr w:rsidR="00DB4215">
        <w:trPr>
          <w:trHeight w:val="27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Мелодия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душа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музыки.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 w:right="1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Фор</w:t>
            </w:r>
            <w:r>
              <w:rPr>
                <w:rFonts w:ascii="Times New Roman" w:hAnsi="Times New Roman"/>
                <w:sz w:val="24"/>
              </w:rPr>
              <w:t>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 отношения к Отечеству.</w:t>
            </w:r>
          </w:p>
          <w:p w:rsidR="00DB4215" w:rsidRDefault="00611588">
            <w:pPr>
              <w:spacing w:line="240" w:lineRule="auto"/>
              <w:ind w:left="108" w:right="5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патриотизма, уважения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национальной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культуре.</w:t>
            </w:r>
          </w:p>
          <w:p w:rsidR="00DB4215" w:rsidRDefault="00611588">
            <w:pPr>
              <w:spacing w:line="270" w:lineRule="atLeast"/>
              <w:ind w:left="108" w:right="1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со значимыми страницами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страны, примерами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героизма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 и музыке.</w:t>
            </w:r>
          </w:p>
        </w:tc>
      </w:tr>
      <w:tr w:rsidR="00DB4215">
        <w:trPr>
          <w:trHeight w:val="42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Звучащие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картины.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60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Виват,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Россия!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(кант). Наша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слава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  <w:p w:rsidR="00DB4215" w:rsidRDefault="00611588">
            <w:pPr>
              <w:tabs>
                <w:tab w:val="left" w:pos="2285"/>
              </w:tabs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держава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Кантата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Прокофьева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«Александр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Невский».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638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«Иван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Сусанин».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Утро.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 w:right="1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ормирование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 отношения к</w:t>
            </w:r>
            <w:r>
              <w:rPr>
                <w:rFonts w:ascii="Times New Roman" w:hAnsi="Times New Roman"/>
                <w:sz w:val="24"/>
              </w:rPr>
              <w:t xml:space="preserve"> своей семье.</w:t>
            </w:r>
          </w:p>
          <w:p w:rsidR="00DB4215" w:rsidRDefault="00611588">
            <w:pPr>
              <w:spacing w:line="240" w:lineRule="auto"/>
              <w:ind w:left="108" w:righ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эстетического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вкуса.</w:t>
            </w:r>
          </w:p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Портрет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интонации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спрятан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человек.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2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детской».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игрушки.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 прогулке.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Вечер.</w:t>
            </w:r>
          </w:p>
          <w:p w:rsidR="00DB4215" w:rsidRDefault="00DB4215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7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Древнейшая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песнь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материнства.</w:t>
            </w:r>
            <w:r>
              <w:rPr>
                <w:rFonts w:ascii="Times New Roman" w:hAnsi="Times New Roman"/>
                <w:sz w:val="24"/>
              </w:rPr>
              <w:t>«Радуйся,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Мария!...»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поэзии,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ИЗО.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праздника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искусстве: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Вербное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воскресенье.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1012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Святые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Русской.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воспитание патриотизма, уважения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национальной</w:t>
            </w:r>
          </w:p>
          <w:p w:rsidR="00DB4215" w:rsidRDefault="00611588">
            <w:pPr>
              <w:spacing w:line="252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культуре,анализ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исторических </w:t>
            </w:r>
            <w:r>
              <w:rPr>
                <w:rFonts w:ascii="Times New Roman" w:hAnsi="Times New Roman"/>
                <w:spacing w:val="-2"/>
              </w:rPr>
              <w:t>фактов.</w:t>
            </w:r>
          </w:p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Настрою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гусли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старинный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лад…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Былина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Садко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Морском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царе.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DB4215" w:rsidRDefault="00611588">
            <w:pPr>
              <w:spacing w:line="240" w:lineRule="auto"/>
              <w:ind w:left="108" w:right="1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уважения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своего народа и народов других </w:t>
            </w:r>
            <w:r>
              <w:rPr>
                <w:rFonts w:ascii="Times New Roman" w:hAnsi="Times New Roman"/>
                <w:spacing w:val="-2"/>
                <w:sz w:val="24"/>
              </w:rPr>
              <w:t>стран.</w:t>
            </w:r>
          </w:p>
        </w:tc>
      </w:tr>
      <w:tr w:rsidR="00DB4215">
        <w:trPr>
          <w:trHeight w:val="552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Певцы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старины.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«Лель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мой,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Лель…»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Народные традиции и обряды: Масленица.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М.И.Глинки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«Руслан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Людмила».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К.Глюка «Орфей 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Эвридика».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7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Римского-</w:t>
            </w:r>
            <w:r>
              <w:rPr>
                <w:rFonts w:ascii="Times New Roman" w:hAnsi="Times New Roman"/>
                <w:spacing w:val="-2"/>
                <w:sz w:val="24"/>
              </w:rPr>
              <w:t>Корсакова</w:t>
            </w:r>
          </w:p>
          <w:p w:rsidR="00DB4215" w:rsidRDefault="00611588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i/>
                <w:sz w:val="24"/>
              </w:rPr>
              <w:t>Снегурочка»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827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Римского-Корсакова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«Садко».</w:t>
            </w:r>
          </w:p>
          <w:p w:rsidR="00DB4215" w:rsidRDefault="00611588">
            <w:pPr>
              <w:spacing w:line="270" w:lineRule="atLeast"/>
              <w:ind w:left="105" w:right="203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Океан-море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синее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Чайковского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«Спящая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красавица»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современных ритмах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(мюзикл).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состязание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(концерт)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tabs>
                <w:tab w:val="left" w:pos="248"/>
              </w:tabs>
              <w:spacing w:after="0" w:line="240" w:lineRule="auto"/>
              <w:ind w:right="3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художественного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</w:t>
            </w:r>
          </w:p>
          <w:p w:rsidR="00DB4215" w:rsidRDefault="00611588">
            <w:pPr>
              <w:tabs>
                <w:tab w:val="left" w:pos="248"/>
              </w:tabs>
              <w:spacing w:after="0" w:line="240" w:lineRule="auto"/>
              <w:ind w:left="108" w:right="4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развития нравственных качеств,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познавательных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творческих способностей.</w:t>
            </w:r>
          </w:p>
          <w:p w:rsidR="00DB4215" w:rsidRDefault="00611588">
            <w:pPr>
              <w:tabs>
                <w:tab w:val="left" w:pos="248"/>
              </w:tabs>
              <w:spacing w:after="0" w:line="240" w:lineRule="auto"/>
              <w:ind w:left="247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Формирование</w:t>
            </w:r>
          </w:p>
          <w:p w:rsidR="00DB4215" w:rsidRDefault="00611588">
            <w:pPr>
              <w:spacing w:line="24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2"/>
                <w:sz w:val="24"/>
              </w:rPr>
              <w:t>Отечеству;</w:t>
            </w:r>
          </w:p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9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(флейта и скрипка).</w:t>
            </w:r>
          </w:p>
          <w:p w:rsidR="00DB4215" w:rsidRDefault="00DB4215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3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Сюита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Э.Грига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«Пер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Гюнт».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8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Героическая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(симфония).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Мир</w:t>
            </w:r>
          </w:p>
          <w:p w:rsidR="00DB4215" w:rsidRDefault="00611588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Бетховена.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Л.В Бетховена Звучащие картинки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Чудо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музыка.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Острый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ритм -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джаза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звуки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«Люблю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грусть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твоих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просторов»</w:t>
            </w:r>
          </w:p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Мир </w:t>
            </w:r>
            <w:r>
              <w:rPr>
                <w:rFonts w:ascii="Times New Roman" w:hAnsi="Times New Roman"/>
                <w:spacing w:val="-2"/>
                <w:sz w:val="24"/>
              </w:rPr>
              <w:t>Прокофьева.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30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С.С. Прокофьева.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Певцы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природы.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(Э.Григ,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П.</w:t>
            </w:r>
          </w:p>
          <w:p w:rsidR="00DB4215" w:rsidRDefault="00611588">
            <w:pPr>
              <w:spacing w:line="270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Чайковский)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Прославим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радость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Земле!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6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33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Радость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 солнцу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зовет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34</w:t>
            </w: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Заключительный урок- </w:t>
            </w:r>
            <w:r>
              <w:rPr>
                <w:rFonts w:ascii="Times New Roman" w:hAnsi="Times New Roman"/>
                <w:spacing w:val="-2"/>
                <w:sz w:val="24"/>
              </w:rPr>
              <w:t>концерт</w:t>
            </w:r>
          </w:p>
        </w:tc>
        <w:tc>
          <w:tcPr>
            <w:tcW w:w="14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</w:tbl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611588">
      <w:pPr>
        <w:spacing w:after="0" w:line="228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Поурочное планирование 4 класс</w:t>
      </w:r>
    </w:p>
    <w:p w:rsidR="00DB4215" w:rsidRDefault="00DB4215">
      <w:pPr>
        <w:spacing w:after="0" w:line="228" w:lineRule="auto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037"/>
        <w:gridCol w:w="1493"/>
        <w:gridCol w:w="3108"/>
      </w:tblGrid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515" w:right="15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pacing w:val="-2"/>
                <w:sz w:val="24"/>
              </w:rPr>
              <w:t>урока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</w:t>
            </w:r>
          </w:p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часов</w:t>
            </w:r>
          </w:p>
        </w:tc>
        <w:tc>
          <w:tcPr>
            <w:tcW w:w="3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воспитательного</w:t>
            </w:r>
          </w:p>
          <w:p w:rsidR="00DB4215" w:rsidRDefault="00611588">
            <w:pPr>
              <w:spacing w:line="264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аспекта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урока</w:t>
            </w:r>
          </w:p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Мелодия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песню…»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6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патриотического долга, традициями и культурой своего края, своей страны.</w:t>
            </w:r>
          </w:p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не выразишь словами , звуком на душу навей...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4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сложили песню. Звучащие картинки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2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Жанры народных песен, их интонационно-образные </w:t>
            </w:r>
            <w:r>
              <w:rPr>
                <w:rFonts w:ascii="Times New Roman" w:hAnsi="Times New Roman"/>
                <w:sz w:val="24"/>
              </w:rPr>
              <w:t>особенности.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пойду по полю белому....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6" w:right="61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патриотизма, уважения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национальной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культуре;</w:t>
            </w:r>
          </w:p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великий праздник собралась Русь!О России петь , что стремиться в храм...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Святые Земли Русской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«Приют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спокойствия, трудов и вдохновения...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за прелесть эти сказки.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8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 ярмарочных гуляний.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Святогорский монастырь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2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Приют, сияньем муз одетый...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Композитор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ему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народ.</w:t>
            </w:r>
          </w:p>
          <w:p w:rsidR="00DB4215" w:rsidRDefault="00DB4215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России. </w:t>
            </w:r>
            <w:r>
              <w:rPr>
                <w:rFonts w:ascii="Times New Roman" w:hAnsi="Times New Roman"/>
                <w:sz w:val="24"/>
              </w:rPr>
              <w:t>Оркестр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русских </w:t>
            </w:r>
            <w:r>
              <w:rPr>
                <w:rFonts w:ascii="Times New Roman" w:hAnsi="Times New Roman"/>
                <w:spacing w:val="-2"/>
                <w:sz w:val="24"/>
              </w:rPr>
              <w:t>народных</w:t>
            </w:r>
          </w:p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инструментов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827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«Музыкант-чародей».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музыкантах.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6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любви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уважения к русской народной музыке, к карельским традициям наших</w:t>
            </w:r>
          </w:p>
          <w:p w:rsidR="00DB4215" w:rsidRDefault="00611588">
            <w:pPr>
              <w:spacing w:line="27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предков.</w:t>
            </w:r>
          </w:p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инструменты.</w:t>
            </w:r>
          </w:p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Вариации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рококо.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4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замок.</w:t>
            </w:r>
            <w:r>
              <w:rPr>
                <w:rFonts w:ascii="Times New Roman" w:hAnsi="Times New Roman"/>
                <w:sz w:val="24"/>
              </w:rPr>
              <w:t>Счастье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сирени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живет…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6" w:right="5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художественного </w:t>
            </w:r>
            <w:r>
              <w:rPr>
                <w:rFonts w:ascii="Times New Roman" w:hAnsi="Times New Roman"/>
                <w:spacing w:val="-2"/>
                <w:sz w:val="24"/>
              </w:rPr>
              <w:t>вкуса.</w:t>
            </w:r>
          </w:p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молкнет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сердце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чуткое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Шопена… Танцы, танцы,</w:t>
            </w:r>
          </w:p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танцы…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6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Патетическая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соната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Л.</w:t>
            </w:r>
            <w:r>
              <w:rPr>
                <w:rFonts w:ascii="Times New Roman" w:hAnsi="Times New Roman"/>
                <w:spacing w:val="-1"/>
                <w:sz w:val="24"/>
              </w:rPr>
              <w:t>Ван</w:t>
            </w:r>
          </w:p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Бетховена.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странствий.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827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Царит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гармония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оркестра.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Зимнее утро. Зимний вечер.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  М.И. </w:t>
            </w:r>
            <w:r>
              <w:rPr>
                <w:rFonts w:ascii="Times New Roman" w:hAnsi="Times New Roman"/>
                <w:sz w:val="24"/>
              </w:rPr>
              <w:t>Глинка "Иван Сусанин"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8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Исходила младёшенька...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восток. Восточные мотивы.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Балет И.Ф. Стравинский  "Петрушка"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</w:p>
          <w:p w:rsidR="00DB4215" w:rsidRDefault="00611588">
            <w:pPr>
              <w:spacing w:line="264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долга,</w:t>
            </w:r>
          </w:p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Театр музыкальной комедии.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6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традициями и культурой своего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края,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своей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страны.</w:t>
            </w:r>
          </w:p>
        </w:tc>
      </w:tr>
      <w:tr w:rsidR="00DB4215">
        <w:trPr>
          <w:trHeight w:val="552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Прелюдия. Исповедь души. Революционный этюд.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исполнителя.</w:t>
            </w:r>
          </w:p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инструменты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(гитара).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из праздников, торжество из торжеств.</w:t>
            </w:r>
          </w:p>
          <w:p w:rsidR="00DB4215" w:rsidRDefault="00DB4215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обычай старины. Светлый праздник.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40" w:lineRule="auto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</w:rPr>
              <w:t>художественного вкуса,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знакомство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лучшими театрами оперы и балета страны, лучшими</w:t>
            </w:r>
          </w:p>
          <w:p w:rsidR="00DB4215" w:rsidRDefault="00611588">
            <w:pPr>
              <w:spacing w:line="240" w:lineRule="auto"/>
              <w:ind w:left="106" w:right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произведениями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музыкальной </w:t>
            </w:r>
            <w:r>
              <w:rPr>
                <w:rFonts w:ascii="Times New Roman" w:hAnsi="Times New Roman"/>
                <w:spacing w:val="-2"/>
                <w:sz w:val="24"/>
              </w:rPr>
              <w:t>культуры.</w:t>
            </w:r>
          </w:p>
        </w:tc>
      </w:tr>
      <w:tr w:rsidR="00DB4215">
        <w:trPr>
          <w:trHeight w:val="551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31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праздники. Троица.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6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7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интонации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спрятан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человек.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33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сказочник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  <w:tr w:rsidR="00DB4215">
        <w:trPr>
          <w:trHeight w:val="275"/>
        </w:trPr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34</w:t>
            </w:r>
          </w:p>
        </w:tc>
        <w:tc>
          <w:tcPr>
            <w:tcW w:w="4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Рассвет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Москве-</w:t>
            </w:r>
            <w:r>
              <w:rPr>
                <w:rFonts w:ascii="Times New Roman" w:hAnsi="Times New Roman"/>
                <w:spacing w:val="-4"/>
                <w:sz w:val="24"/>
              </w:rPr>
              <w:t>реке.</w:t>
            </w:r>
          </w:p>
        </w:tc>
        <w:tc>
          <w:tcPr>
            <w:tcW w:w="14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611588">
            <w:pPr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4215" w:rsidRDefault="00DB4215"/>
        </w:tc>
      </w:tr>
    </w:tbl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</w:pPr>
    </w:p>
    <w:p w:rsidR="00DB4215" w:rsidRDefault="00DB4215">
      <w:pPr>
        <w:spacing w:after="0" w:line="228" w:lineRule="auto"/>
        <w:rPr>
          <w:rFonts w:ascii="Times New Roman" w:hAnsi="Times New Roman"/>
        </w:rPr>
      </w:pPr>
    </w:p>
    <w:p w:rsidR="00DB4215" w:rsidRDefault="00DB4215">
      <w:pPr>
        <w:spacing w:after="0" w:line="228" w:lineRule="auto"/>
        <w:rPr>
          <w:rFonts w:ascii="Times New Roman" w:hAnsi="Times New Roman"/>
        </w:rPr>
      </w:pPr>
    </w:p>
    <w:p w:rsidR="00DB4215" w:rsidRDefault="00611588">
      <w:pPr>
        <w:spacing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УЧЕБНО-МЕТОДИЧЕСКОЕ ОБЕСПЕЧЕНИЕ ОБРАЗОВАТЕЛЬНОГО ПРОЦЕССА </w:t>
      </w:r>
    </w:p>
    <w:p w:rsidR="00DB4215" w:rsidRDefault="00611588">
      <w:pPr>
        <w:spacing w:before="346"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ОБЯЗАТЕЛЬНЫЕ УЧЕБНЫЕ МАТЕРИАЛЫ ДЛЯ УЧЕНИКА</w:t>
      </w:r>
    </w:p>
    <w:p w:rsidR="00DB4215" w:rsidRDefault="00611588">
      <w:pPr>
        <w:spacing w:before="166" w:after="0"/>
        <w:ind w:right="144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Музыка. 1 класс /Критская Е.Д., Сергеева Г.П., Шмагина Т.С., Акционерное общество «Издательство«Просвещение»; </w:t>
      </w:r>
      <w:r>
        <w:rPr>
          <w:rFonts w:ascii="Times New Roman" w:hAnsi="Times New Roman"/>
        </w:rPr>
        <w:br/>
      </w:r>
    </w:p>
    <w:p w:rsidR="00DB4215" w:rsidRDefault="00611588">
      <w:pPr>
        <w:spacing w:before="262"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МЕТОДИЧЕСКИЕ МАТЕРИАЛЫ ДЛЯ УЧИТЕЛЯ</w:t>
      </w:r>
    </w:p>
    <w:p w:rsidR="00DB4215" w:rsidRDefault="00611588">
      <w:pPr>
        <w:spacing w:before="166" w:after="0" w:line="264" w:lineRule="auto"/>
        <w:ind w:right="72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Мультимедийное пособие для учителей музыки общеобразовательных школ по программе Е.Д. Критской (1-4 класс)</w:t>
      </w:r>
    </w:p>
    <w:p w:rsidR="00DB4215" w:rsidRDefault="00611588">
      <w:pPr>
        <w:spacing w:before="264"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ЦИФРОВЫЕ ОБРАЗОВАТЕЛЬНЫЕ РЕСУРСЫ И РЕСУРСЫ СЕТИ ИНТЕРНЕТ</w:t>
      </w:r>
    </w:p>
    <w:p w:rsidR="00DB4215" w:rsidRDefault="00611588">
      <w:pPr>
        <w:spacing w:before="168" w:after="0"/>
        <w:ind w:right="3024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Методкабинет: Всероссийский педагогический портал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http:/</w:t>
      </w:r>
      <w:r>
        <w:rPr>
          <w:rFonts w:ascii="Times New Roman" w:hAnsi="Times New Roman"/>
          <w:sz w:val="24"/>
        </w:rPr>
        <w:t xml:space="preserve">/www.методкабинет.рф Методическое объединение преподавателей музыкиhttp://www.pskovmuzmo.ucoz.ru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 xml:space="preserve">https://resh.edu.ru/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 xml:space="preserve">https://nsportal.ru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https://ped-kopilka.ru/</w:t>
      </w:r>
    </w:p>
    <w:p w:rsidR="00DB4215" w:rsidRDefault="00DB4215">
      <w:pPr>
        <w:sectPr w:rsidR="00DB4215">
          <w:footerReference w:type="default" r:id="rId9"/>
          <w:pgSz w:w="11900" w:h="16840"/>
          <w:pgMar w:top="298" w:right="650" w:bottom="951" w:left="666" w:header="720" w:footer="720" w:gutter="0"/>
          <w:cols w:space="720"/>
        </w:sectPr>
      </w:pPr>
    </w:p>
    <w:p w:rsidR="00DB4215" w:rsidRDefault="00DB4215">
      <w:pPr>
        <w:spacing w:after="78" w:line="220" w:lineRule="exact"/>
      </w:pPr>
    </w:p>
    <w:p w:rsidR="00DB4215" w:rsidRDefault="00611588">
      <w:pPr>
        <w:spacing w:after="0" w:line="228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МАТЕРИАЛЬНО-ТЕХНИЧЕСКОЕ ОБЕСПЕЧЕНИЕ ОБРАЗОВАТЕЛЬНОГО ПРОЦЕССА</w:t>
      </w:r>
    </w:p>
    <w:p w:rsidR="00DB4215" w:rsidRDefault="00611588">
      <w:pPr>
        <w:spacing w:before="346" w:after="0" w:line="300" w:lineRule="auto"/>
        <w:ind w:right="72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УЧЕБ</w:t>
      </w:r>
      <w:r>
        <w:rPr>
          <w:rFonts w:ascii="Times New Roman" w:hAnsi="Times New Roman"/>
          <w:b/>
          <w:sz w:val="24"/>
        </w:rPr>
        <w:t xml:space="preserve">НОЕ ОБОРУДОВАНИЕ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 xml:space="preserve">Мультимедиа плейер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Экран для проектора</w:t>
      </w:r>
    </w:p>
    <w:p w:rsidR="00DB4215" w:rsidRDefault="00611588">
      <w:pPr>
        <w:spacing w:before="262" w:after="0" w:line="300" w:lineRule="auto"/>
        <w:ind w:right="3024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ОБОРУДОВАНИЕ ДЛЯ ПРОВЕДЕНИЯ  ПРАКТИЧЕСКИХ РАБОТ </w:t>
      </w:r>
      <w:r>
        <w:rPr>
          <w:rFonts w:ascii="Times New Roman" w:hAnsi="Times New Roman"/>
          <w:sz w:val="24"/>
        </w:rPr>
        <w:t>набор музыкальных инструментов</w:t>
      </w:r>
    </w:p>
    <w:p w:rsidR="00DB4215" w:rsidRDefault="00DB4215"/>
    <w:sectPr w:rsidR="00DB4215">
      <w:footerReference w:type="default" r:id="rId10"/>
      <w:pgSz w:w="11900" w:h="16840"/>
      <w:pgMar w:top="298" w:right="650" w:bottom="1440" w:left="6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88" w:rsidRDefault="00611588">
      <w:pPr>
        <w:spacing w:after="0" w:line="240" w:lineRule="auto"/>
      </w:pPr>
      <w:r>
        <w:separator/>
      </w:r>
    </w:p>
  </w:endnote>
  <w:endnote w:type="continuationSeparator" w:id="0">
    <w:p w:rsidR="00611588" w:rsidRDefault="0061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15" w:rsidRDefault="00611588"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390AB6">
      <w:rPr>
        <w:rFonts w:ascii="Times New Roman" w:hAnsi="Times New Roman"/>
        <w:sz w:val="24"/>
      </w:rPr>
      <w:fldChar w:fldCharType="separate"/>
    </w:r>
    <w:r w:rsidR="00390AB6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DB4215" w:rsidRDefault="00DB4215">
    <w:pPr>
      <w:pStyle w:val="ae"/>
      <w:jc w:val="right"/>
      <w:rPr>
        <w:rFonts w:ascii="Times New Roman" w:hAnsi="Times New Roman"/>
        <w:sz w:val="24"/>
      </w:rPr>
    </w:pPr>
  </w:p>
  <w:p w:rsidR="00DB4215" w:rsidRDefault="00DB42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15" w:rsidRDefault="00611588"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390AB6">
      <w:rPr>
        <w:rFonts w:ascii="Times New Roman" w:hAnsi="Times New Roman"/>
        <w:sz w:val="24"/>
      </w:rPr>
      <w:fldChar w:fldCharType="separate"/>
    </w:r>
    <w:r w:rsidR="00390AB6">
      <w:rPr>
        <w:rFonts w:ascii="Times New Roman" w:hAnsi="Times New Roman"/>
        <w:noProof/>
        <w:sz w:val="24"/>
      </w:rPr>
      <w:t>19</w:t>
    </w:r>
    <w:r>
      <w:rPr>
        <w:rFonts w:ascii="Times New Roman" w:hAnsi="Times New Roman"/>
        <w:sz w:val="24"/>
      </w:rPr>
      <w:fldChar w:fldCharType="end"/>
    </w:r>
  </w:p>
  <w:p w:rsidR="00DB4215" w:rsidRDefault="00DB4215">
    <w:pPr>
      <w:pStyle w:val="ae"/>
      <w:jc w:val="right"/>
      <w:rPr>
        <w:rFonts w:ascii="Times New Roman" w:hAnsi="Times New Roman"/>
        <w:sz w:val="24"/>
      </w:rPr>
    </w:pPr>
  </w:p>
  <w:p w:rsidR="00DB4215" w:rsidRDefault="00DB42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15" w:rsidRDefault="00611588">
    <w:pPr>
      <w:framePr w:wrap="around" w:vAnchor="text" w:hAnchor="margin" w:xAlign="right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390AB6">
      <w:rPr>
        <w:rFonts w:ascii="Times New Roman" w:hAnsi="Times New Roman"/>
        <w:sz w:val="24"/>
      </w:rPr>
      <w:fldChar w:fldCharType="separate"/>
    </w:r>
    <w:r w:rsidR="00390AB6">
      <w:rPr>
        <w:rFonts w:ascii="Times New Roman" w:hAnsi="Times New Roman"/>
        <w:noProof/>
        <w:sz w:val="24"/>
      </w:rPr>
      <w:t>20</w:t>
    </w:r>
    <w:r>
      <w:rPr>
        <w:rFonts w:ascii="Times New Roman" w:hAnsi="Times New Roman"/>
        <w:sz w:val="24"/>
      </w:rPr>
      <w:fldChar w:fldCharType="end"/>
    </w:r>
  </w:p>
  <w:p w:rsidR="00DB4215" w:rsidRDefault="00DB4215">
    <w:pPr>
      <w:pStyle w:val="ae"/>
      <w:jc w:val="right"/>
      <w:rPr>
        <w:rFonts w:ascii="Times New Roman" w:hAnsi="Times New Roman"/>
        <w:sz w:val="24"/>
      </w:rPr>
    </w:pPr>
  </w:p>
  <w:p w:rsidR="00DB4215" w:rsidRDefault="00DB42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88" w:rsidRDefault="00611588">
      <w:pPr>
        <w:spacing w:after="0" w:line="240" w:lineRule="auto"/>
      </w:pPr>
      <w:r>
        <w:separator/>
      </w:r>
    </w:p>
  </w:footnote>
  <w:footnote w:type="continuationSeparator" w:id="0">
    <w:p w:rsidR="00611588" w:rsidRDefault="00611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C3C"/>
    <w:multiLevelType w:val="multilevel"/>
    <w:tmpl w:val="80B4D9D4"/>
    <w:lvl w:ilvl="0">
      <w:start w:val="1"/>
      <w:numFmt w:val="bullet"/>
      <w:pStyle w:val="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912A2"/>
    <w:multiLevelType w:val="multilevel"/>
    <w:tmpl w:val="230E515E"/>
    <w:lvl w:ilvl="0">
      <w:start w:val="1"/>
      <w:numFmt w:val="decimal"/>
      <w:pStyle w:val="30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F5468"/>
    <w:multiLevelType w:val="multilevel"/>
    <w:tmpl w:val="A1DE3CC0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12E05"/>
    <w:multiLevelType w:val="multilevel"/>
    <w:tmpl w:val="7C32E910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906BF0"/>
    <w:multiLevelType w:val="multilevel"/>
    <w:tmpl w:val="5ACCC3F2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704F02"/>
    <w:multiLevelType w:val="multilevel"/>
    <w:tmpl w:val="9F1A3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BE95CB4"/>
    <w:multiLevelType w:val="multilevel"/>
    <w:tmpl w:val="66A66BBC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15"/>
    <w:rsid w:val="00390AB6"/>
    <w:rsid w:val="00611588"/>
    <w:rsid w:val="00D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8171"/>
  <w15:docId w15:val="{2762F97A-428F-4590-9B0D-FB97D446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F81BD" w:themeColor="accent1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styleId="23">
    <w:name w:val="toc 2"/>
    <w:next w:val="a1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a5">
    <w:name w:val="List Paragraph"/>
    <w:basedOn w:val="a1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41">
    <w:name w:val="toc 4"/>
    <w:next w:val="a1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a7">
    <w:name w:val="macro"/>
    <w:link w:val="a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character" w:customStyle="1" w:styleId="a8">
    <w:name w:val="Текст макроса Знак"/>
    <w:link w:val="a7"/>
    <w:rPr>
      <w:rFonts w:ascii="Courier" w:hAnsi="Courier"/>
      <w:sz w:val="20"/>
    </w:rPr>
  </w:style>
  <w:style w:type="paragraph" w:styleId="61">
    <w:name w:val="toc 6"/>
    <w:next w:val="a1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1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9">
    <w:name w:val="Body Text"/>
    <w:basedOn w:val="a1"/>
    <w:link w:val="aa"/>
    <w:pPr>
      <w:spacing w:after="120"/>
    </w:pPr>
  </w:style>
  <w:style w:type="character" w:customStyle="1" w:styleId="aa">
    <w:name w:val="Основной текст Знак"/>
    <w:basedOn w:val="1"/>
    <w:link w:val="a9"/>
  </w:style>
  <w:style w:type="paragraph" w:customStyle="1" w:styleId="12">
    <w:name w:val="Выделение1"/>
    <w:basedOn w:val="13"/>
    <w:link w:val="ab"/>
    <w:rPr>
      <w:i/>
    </w:rPr>
  </w:style>
  <w:style w:type="character" w:styleId="ab">
    <w:name w:val="Emphasis"/>
    <w:basedOn w:val="a2"/>
    <w:link w:val="12"/>
    <w:rPr>
      <w:i/>
    </w:rPr>
  </w:style>
  <w:style w:type="paragraph" w:styleId="ac">
    <w:name w:val="caption"/>
    <w:basedOn w:val="a1"/>
    <w:next w:val="a1"/>
    <w:link w:val="ad"/>
    <w:pPr>
      <w:spacing w:line="240" w:lineRule="auto"/>
    </w:pPr>
    <w:rPr>
      <w:b/>
      <w:color w:val="4F81BD" w:themeColor="accent1"/>
      <w:sz w:val="18"/>
    </w:rPr>
  </w:style>
  <w:style w:type="character" w:customStyle="1" w:styleId="ad">
    <w:name w:val="Название объекта Знак"/>
    <w:basedOn w:val="1"/>
    <w:link w:val="ac"/>
    <w:rPr>
      <w:b/>
      <w:color w:val="4F81BD" w:themeColor="accent1"/>
      <w:sz w:val="18"/>
    </w:rPr>
  </w:style>
  <w:style w:type="paragraph" w:styleId="ae">
    <w:name w:val="footer"/>
    <w:basedOn w:val="a1"/>
    <w:link w:val="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32">
    <w:name w:val="Заголовок 3 Знак"/>
    <w:basedOn w:val="1"/>
    <w:link w:val="31"/>
    <w:rPr>
      <w:rFonts w:asciiTheme="majorHAnsi" w:hAnsiTheme="majorHAnsi"/>
      <w:b/>
      <w:color w:val="4F81BD" w:themeColor="accent1"/>
    </w:rPr>
  </w:style>
  <w:style w:type="paragraph" w:styleId="30">
    <w:name w:val="List Number 3"/>
    <w:basedOn w:val="a1"/>
    <w:link w:val="33"/>
    <w:pPr>
      <w:numPr>
        <w:numId w:val="2"/>
      </w:numPr>
      <w:contextualSpacing/>
    </w:pPr>
  </w:style>
  <w:style w:type="character" w:customStyle="1" w:styleId="33">
    <w:name w:val="Нумерованный список 3 Знак"/>
    <w:basedOn w:val="1"/>
    <w:link w:val="30"/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af2">
    <w:name w:val="header"/>
    <w:basedOn w:val="a1"/>
    <w:link w:val="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customStyle="1" w:styleId="14">
    <w:name w:val="Строгий1"/>
    <w:basedOn w:val="13"/>
    <w:link w:val="af4"/>
    <w:rPr>
      <w:b/>
    </w:rPr>
  </w:style>
  <w:style w:type="character" w:styleId="af4">
    <w:name w:val="Strong"/>
    <w:basedOn w:val="a2"/>
    <w:link w:val="14"/>
    <w:rPr>
      <w:b/>
    </w:rPr>
  </w:style>
  <w:style w:type="paragraph" w:customStyle="1" w:styleId="15">
    <w:name w:val="Слабое выделение1"/>
    <w:basedOn w:val="13"/>
    <w:link w:val="af5"/>
    <w:rPr>
      <w:i/>
      <w:color w:val="808080" w:themeColor="text1" w:themeTint="7F"/>
    </w:rPr>
  </w:style>
  <w:style w:type="character" w:styleId="af5">
    <w:name w:val="Subtle Emphasis"/>
    <w:basedOn w:val="a2"/>
    <w:link w:val="15"/>
    <w:rPr>
      <w:i/>
      <w:color w:val="808080" w:themeColor="text1" w:themeTint="7F"/>
    </w:rPr>
  </w:style>
  <w:style w:type="paragraph" w:styleId="34">
    <w:name w:val="toc 3"/>
    <w:next w:val="a1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styleId="3">
    <w:name w:val="List Bullet 3"/>
    <w:basedOn w:val="a1"/>
    <w:link w:val="36"/>
    <w:pPr>
      <w:numPr>
        <w:numId w:val="3"/>
      </w:numPr>
      <w:contextualSpacing/>
    </w:pPr>
  </w:style>
  <w:style w:type="character" w:customStyle="1" w:styleId="36">
    <w:name w:val="Маркированный список 3 Знак"/>
    <w:basedOn w:val="1"/>
    <w:link w:val="3"/>
  </w:style>
  <w:style w:type="paragraph" w:customStyle="1" w:styleId="16">
    <w:name w:val="Сильная ссылка1"/>
    <w:basedOn w:val="13"/>
    <w:link w:val="af6"/>
    <w:rPr>
      <w:b/>
      <w:smallCaps/>
      <w:color w:val="C0504D" w:themeColor="accent2"/>
      <w:spacing w:val="5"/>
      <w:u w:val="single"/>
    </w:rPr>
  </w:style>
  <w:style w:type="character" w:styleId="af6">
    <w:name w:val="Intense Reference"/>
    <w:basedOn w:val="a2"/>
    <w:link w:val="16"/>
    <w:rPr>
      <w:b/>
      <w:smallCaps/>
      <w:color w:val="C0504D" w:themeColor="accent2"/>
      <w:spacing w:val="5"/>
      <w:u w:val="single"/>
    </w:rPr>
  </w:style>
  <w:style w:type="paragraph" w:customStyle="1" w:styleId="17">
    <w:name w:val="Сильное выделение1"/>
    <w:basedOn w:val="13"/>
    <w:link w:val="af7"/>
    <w:rPr>
      <w:b/>
      <w:i/>
      <w:color w:val="4F81BD" w:themeColor="accent1"/>
    </w:rPr>
  </w:style>
  <w:style w:type="character" w:styleId="af7">
    <w:name w:val="Intense Emphasis"/>
    <w:basedOn w:val="a2"/>
    <w:link w:val="17"/>
    <w:rPr>
      <w:b/>
      <w:i/>
      <w:color w:val="4F81BD" w:themeColor="accent1"/>
    </w:rPr>
  </w:style>
  <w:style w:type="paragraph" w:styleId="af8">
    <w:name w:val="TOC Heading"/>
    <w:basedOn w:val="10"/>
    <w:next w:val="a1"/>
    <w:link w:val="af9"/>
    <w:pPr>
      <w:outlineLvl w:val="8"/>
    </w:pPr>
  </w:style>
  <w:style w:type="character" w:customStyle="1" w:styleId="af9">
    <w:name w:val="Заголовок оглавления Знак"/>
    <w:basedOn w:val="11"/>
    <w:link w:val="af8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</w:rPr>
  </w:style>
  <w:style w:type="paragraph" w:styleId="25">
    <w:name w:val="Quote"/>
    <w:basedOn w:val="a1"/>
    <w:next w:val="a1"/>
    <w:link w:val="26"/>
    <w:rPr>
      <w:i/>
      <w:color w:val="000000" w:themeColor="text1"/>
    </w:rPr>
  </w:style>
  <w:style w:type="character" w:customStyle="1" w:styleId="26">
    <w:name w:val="Цитата 2 Знак"/>
    <w:basedOn w:val="1"/>
    <w:link w:val="25"/>
    <w:rPr>
      <w:i/>
      <w:color w:val="000000" w:themeColor="text1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">
    <w:name w:val="List Bullet"/>
    <w:basedOn w:val="a1"/>
    <w:link w:val="afa"/>
    <w:pPr>
      <w:numPr>
        <w:numId w:val="4"/>
      </w:numPr>
      <w:contextualSpacing/>
    </w:pPr>
  </w:style>
  <w:style w:type="character" w:customStyle="1" w:styleId="afa">
    <w:name w:val="Маркированный список Знак"/>
    <w:basedOn w:val="1"/>
    <w:link w:val="a"/>
  </w:style>
  <w:style w:type="paragraph" w:customStyle="1" w:styleId="18">
    <w:name w:val="Гиперссылка1"/>
    <w:link w:val="afb"/>
    <w:rPr>
      <w:color w:val="0000FF"/>
      <w:u w:val="single"/>
    </w:rPr>
  </w:style>
  <w:style w:type="character" w:styleId="af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F81BD" w:themeColor="accent1"/>
      <w:sz w:val="20"/>
    </w:rPr>
  </w:style>
  <w:style w:type="paragraph" w:styleId="afc">
    <w:name w:val="List"/>
    <w:basedOn w:val="a1"/>
    <w:link w:val="afd"/>
    <w:pPr>
      <w:ind w:left="360" w:hanging="360"/>
      <w:contextualSpacing/>
    </w:pPr>
  </w:style>
  <w:style w:type="character" w:customStyle="1" w:styleId="afd">
    <w:name w:val="Список Знак"/>
    <w:basedOn w:val="1"/>
    <w:link w:val="afc"/>
  </w:style>
  <w:style w:type="paragraph" w:styleId="19">
    <w:name w:val="toc 1"/>
    <w:next w:val="a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37">
    <w:name w:val="Body Text 3"/>
    <w:basedOn w:val="a1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styleId="27">
    <w:name w:val="List 2"/>
    <w:basedOn w:val="a1"/>
    <w:link w:val="28"/>
    <w:pPr>
      <w:ind w:left="720" w:hanging="360"/>
      <w:contextualSpacing/>
    </w:pPr>
  </w:style>
  <w:style w:type="character" w:customStyle="1" w:styleId="28">
    <w:name w:val="Список 2 Знак"/>
    <w:basedOn w:val="1"/>
    <w:link w:val="27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39">
    <w:name w:val="List Continue 3"/>
    <w:basedOn w:val="a1"/>
    <w:link w:val="3a"/>
    <w:pPr>
      <w:spacing w:after="120"/>
      <w:ind w:left="1080"/>
      <w:contextualSpacing/>
    </w:pPr>
  </w:style>
  <w:style w:type="character" w:customStyle="1" w:styleId="3a">
    <w:name w:val="Продолжение списка 3 Знак"/>
    <w:basedOn w:val="1"/>
    <w:link w:val="39"/>
  </w:style>
  <w:style w:type="paragraph" w:styleId="afe">
    <w:name w:val="List Continue"/>
    <w:basedOn w:val="a1"/>
    <w:link w:val="aff"/>
    <w:pPr>
      <w:spacing w:after="120"/>
      <w:ind w:left="360"/>
      <w:contextualSpacing/>
    </w:pPr>
  </w:style>
  <w:style w:type="character" w:customStyle="1" w:styleId="aff">
    <w:name w:val="Продолжение списка Знак"/>
    <w:basedOn w:val="1"/>
    <w:link w:val="afe"/>
  </w:style>
  <w:style w:type="paragraph" w:styleId="aff0">
    <w:name w:val="Intense Quote"/>
    <w:basedOn w:val="a1"/>
    <w:next w:val="a1"/>
    <w:link w:val="aff1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f1">
    <w:name w:val="Выделенная цитата Знак"/>
    <w:basedOn w:val="1"/>
    <w:link w:val="aff0"/>
    <w:rPr>
      <w:b/>
      <w:i/>
      <w:color w:val="4F81BD" w:themeColor="accent1"/>
    </w:rPr>
  </w:style>
  <w:style w:type="paragraph" w:styleId="91">
    <w:name w:val="toc 9"/>
    <w:next w:val="a1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1b">
    <w:name w:val="Слабая ссылка1"/>
    <w:basedOn w:val="13"/>
    <w:link w:val="aff2"/>
    <w:rPr>
      <w:smallCaps/>
      <w:color w:val="C0504D" w:themeColor="accent2"/>
      <w:u w:val="single"/>
    </w:rPr>
  </w:style>
  <w:style w:type="character" w:styleId="aff2">
    <w:name w:val="Subtle Reference"/>
    <w:basedOn w:val="a2"/>
    <w:link w:val="1b"/>
    <w:rPr>
      <w:smallCaps/>
      <w:color w:val="C0504D" w:themeColor="accent2"/>
      <w:u w:val="single"/>
    </w:rPr>
  </w:style>
  <w:style w:type="paragraph" w:styleId="3b">
    <w:name w:val="List 3"/>
    <w:basedOn w:val="a1"/>
    <w:link w:val="3c"/>
    <w:pPr>
      <w:ind w:left="1080" w:hanging="360"/>
      <w:contextualSpacing/>
    </w:pPr>
  </w:style>
  <w:style w:type="character" w:customStyle="1" w:styleId="3c">
    <w:name w:val="Список 3 Знак"/>
    <w:basedOn w:val="1"/>
    <w:link w:val="3b"/>
  </w:style>
  <w:style w:type="paragraph" w:styleId="81">
    <w:name w:val="toc 8"/>
    <w:next w:val="a1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29">
    <w:name w:val="Body Text 2"/>
    <w:basedOn w:val="a1"/>
    <w:link w:val="2a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</w:style>
  <w:style w:type="paragraph" w:styleId="51">
    <w:name w:val="toc 5"/>
    <w:next w:val="a1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  <w:link w:val="a0"/>
  </w:style>
  <w:style w:type="paragraph" w:styleId="a0">
    <w:name w:val="List Number"/>
    <w:basedOn w:val="a1"/>
    <w:link w:val="aff3"/>
    <w:pPr>
      <w:numPr>
        <w:numId w:val="5"/>
      </w:numPr>
      <w:contextualSpacing/>
    </w:pPr>
  </w:style>
  <w:style w:type="character" w:customStyle="1" w:styleId="aff3">
    <w:name w:val="Нумерованный список Знак"/>
    <w:basedOn w:val="1"/>
    <w:link w:val="a0"/>
  </w:style>
  <w:style w:type="paragraph" w:styleId="aff4">
    <w:name w:val="Subtitle"/>
    <w:basedOn w:val="a1"/>
    <w:next w:val="a1"/>
    <w:link w:val="aff5"/>
    <w:uiPriority w:val="11"/>
    <w:qFormat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f5">
    <w:name w:val="Подзаголовок Знак"/>
    <w:basedOn w:val="1"/>
    <w:link w:val="aff4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c">
    <w:name w:val="Название книги1"/>
    <w:basedOn w:val="13"/>
    <w:link w:val="aff6"/>
    <w:rPr>
      <w:b/>
      <w:smallCaps/>
      <w:spacing w:val="5"/>
    </w:rPr>
  </w:style>
  <w:style w:type="character" w:styleId="aff6">
    <w:name w:val="Book Title"/>
    <w:basedOn w:val="a2"/>
    <w:link w:val="1c"/>
    <w:rPr>
      <w:b/>
      <w:smallCaps/>
      <w:spacing w:val="5"/>
    </w:rPr>
  </w:style>
  <w:style w:type="paragraph" w:customStyle="1" w:styleId="toc10">
    <w:name w:val="toc 10"/>
    <w:next w:val="a1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7">
    <w:name w:val="Title"/>
    <w:basedOn w:val="a1"/>
    <w:next w:val="a1"/>
    <w:link w:val="aff8"/>
    <w:uiPriority w:val="10"/>
    <w:qFormat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f8">
    <w:name w:val="Заголовок Знак"/>
    <w:basedOn w:val="1"/>
    <w:link w:val="aff7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styleId="2">
    <w:name w:val="List Number 2"/>
    <w:basedOn w:val="a1"/>
    <w:link w:val="2b"/>
    <w:pPr>
      <w:numPr>
        <w:numId w:val="6"/>
      </w:numPr>
      <w:contextualSpacing/>
    </w:pPr>
  </w:style>
  <w:style w:type="character" w:customStyle="1" w:styleId="2b">
    <w:name w:val="Нумерованный список 2 Знак"/>
    <w:basedOn w:val="1"/>
    <w:link w:val="2"/>
  </w:style>
  <w:style w:type="character" w:customStyle="1" w:styleId="22">
    <w:name w:val="Заголовок 2 Знак"/>
    <w:basedOn w:val="1"/>
    <w:link w:val="21"/>
    <w:rPr>
      <w:rFonts w:asciiTheme="majorHAnsi" w:hAnsiTheme="majorHAnsi"/>
      <w:b/>
      <w:color w:val="4F81BD" w:themeColor="accent1"/>
      <w:sz w:val="26"/>
    </w:rPr>
  </w:style>
  <w:style w:type="paragraph" w:styleId="20">
    <w:name w:val="List Bullet 2"/>
    <w:basedOn w:val="a1"/>
    <w:link w:val="2c"/>
    <w:pPr>
      <w:numPr>
        <w:numId w:val="7"/>
      </w:numPr>
      <w:contextualSpacing/>
    </w:pPr>
  </w:style>
  <w:style w:type="character" w:customStyle="1" w:styleId="2c">
    <w:name w:val="Маркированный список 2 Знак"/>
    <w:basedOn w:val="1"/>
    <w:link w:val="20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</w:rPr>
  </w:style>
  <w:style w:type="paragraph" w:styleId="2d">
    <w:name w:val="List Continue 2"/>
    <w:basedOn w:val="a1"/>
    <w:link w:val="2e"/>
    <w:pPr>
      <w:spacing w:after="120"/>
      <w:ind w:left="720"/>
      <w:contextualSpacing/>
    </w:pPr>
  </w:style>
  <w:style w:type="character" w:customStyle="1" w:styleId="2e">
    <w:name w:val="Продолжение списка 2 Знак"/>
    <w:basedOn w:val="1"/>
    <w:link w:val="2d"/>
  </w:style>
  <w:style w:type="table" w:styleId="1-5">
    <w:name w:val="Medium Grid 1 Accent 5"/>
    <w:basedOn w:val="a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</w:style>
  <w:style w:type="table" w:styleId="2-1">
    <w:name w:val="Medium Shading 2 Accent 1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1-50">
    <w:name w:val="Medium Shading 1 Accent 5"/>
    <w:basedOn w:val="a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</w:style>
  <w:style w:type="table" w:styleId="2-6">
    <w:name w:val="Medium Shading 2 Accent 6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1-1">
    <w:name w:val="Medium Grid 1 Accent 1"/>
    <w:basedOn w:val="a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</w:style>
  <w:style w:type="table" w:styleId="aff9">
    <w:name w:val="Light Shading"/>
    <w:basedOn w:val="a3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  <w:style w:type="table" w:styleId="2-10">
    <w:name w:val="Medium List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</w:style>
  <w:style w:type="table" w:styleId="-1">
    <w:name w:val="Colorful Grid Accent 1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-3">
    <w:name w:val="Colorful Shading Accent 3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5">
    <w:name w:val="Light List Accent 5"/>
    <w:basedOn w:val="a3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</w:style>
  <w:style w:type="table" w:styleId="1d">
    <w:name w:val="Medium Shading 1"/>
    <w:basedOn w:val="a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</w:style>
  <w:style w:type="table" w:styleId="-50">
    <w:name w:val="Colorful List Accent 5"/>
    <w:basedOn w:val="a3"/>
    <w:pPr>
      <w:spacing w:after="0" w:line="240" w:lineRule="auto"/>
    </w:pPr>
    <w:rPr>
      <w:color w:val="000000" w:themeColor="text1"/>
    </w:rPr>
    <w:tblPr/>
  </w:style>
  <w:style w:type="table" w:styleId="-6">
    <w:name w:val="Light List Accent 6"/>
    <w:basedOn w:val="a3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</w:style>
  <w:style w:type="table" w:styleId="2-4">
    <w:name w:val="Medium Grid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</w:style>
  <w:style w:type="table" w:styleId="-51">
    <w:name w:val="Colorful Grid Accent 5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2-60">
    <w:name w:val="Medium List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</w:style>
  <w:style w:type="table" w:styleId="2f">
    <w:name w:val="Medium Shading 2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-10">
    <w:name w:val="Light Grid Accent 1"/>
    <w:basedOn w:val="a3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</w:style>
  <w:style w:type="table" w:styleId="-11">
    <w:name w:val="Light Shading Accent 1"/>
    <w:basedOn w:val="a3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styleId="1-2">
    <w:name w:val="Medium List 1 Accent 2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</w:style>
  <w:style w:type="table" w:styleId="1-10">
    <w:name w:val="Medium Shading 1 Accent 1"/>
    <w:basedOn w:val="a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</w:style>
  <w:style w:type="table" w:styleId="-60">
    <w:name w:val="Dark List Accent 6"/>
    <w:basedOn w:val="a3"/>
    <w:pPr>
      <w:spacing w:after="0" w:line="240" w:lineRule="auto"/>
    </w:pPr>
    <w:rPr>
      <w:color w:val="FFFFFF" w:themeColor="background1"/>
    </w:rPr>
    <w:tblPr/>
  </w:style>
  <w:style w:type="table" w:styleId="1-3">
    <w:name w:val="Medium Shading 1 Accent 3"/>
    <w:basedOn w:val="a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</w:style>
  <w:style w:type="table" w:styleId="-4">
    <w:name w:val="Light Grid Accent 4"/>
    <w:basedOn w:val="a3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</w:style>
  <w:style w:type="table" w:styleId="2-61">
    <w:name w:val="Medium Grid 2 Accent 6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</w:style>
  <w:style w:type="table" w:styleId="-40">
    <w:name w:val="Colorful Shading Accent 4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1-11">
    <w:name w:val="Medium List 1 Accent 1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styleId="2f0">
    <w:name w:val="Medium Lis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</w:style>
  <w:style w:type="table" w:styleId="-52">
    <w:name w:val="Dark List Accent 5"/>
    <w:basedOn w:val="a3"/>
    <w:pPr>
      <w:spacing w:after="0" w:line="240" w:lineRule="auto"/>
    </w:pPr>
    <w:rPr>
      <w:color w:val="FFFFFF" w:themeColor="background1"/>
    </w:rPr>
    <w:tblPr/>
  </w:style>
  <w:style w:type="table" w:styleId="affa">
    <w:name w:val="Colorful Grid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-30">
    <w:name w:val="Light Grid Accent 3"/>
    <w:basedOn w:val="a3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</w:style>
  <w:style w:type="table" w:styleId="-31">
    <w:name w:val="Light List Accent 3"/>
    <w:basedOn w:val="a3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styleId="2-40">
    <w:name w:val="Medium List 2 Accent 4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</w:style>
  <w:style w:type="table" w:styleId="-53">
    <w:name w:val="Colorful Shading Accent 5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2-2">
    <w:name w:val="Medium List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</w:style>
  <w:style w:type="table" w:styleId="3-3">
    <w:name w:val="Medium Grid 3 Accent 3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-61">
    <w:name w:val="Colorful Grid Accent 6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2-3">
    <w:name w:val="Medium List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styleId="-2">
    <w:name w:val="Light Grid Accent 2"/>
    <w:basedOn w:val="a3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</w:style>
  <w:style w:type="table" w:styleId="-41">
    <w:name w:val="Dark List Accent 4"/>
    <w:basedOn w:val="a3"/>
    <w:pPr>
      <w:spacing w:after="0" w:line="240" w:lineRule="auto"/>
    </w:pPr>
    <w:rPr>
      <w:color w:val="FFFFFF" w:themeColor="background1"/>
    </w:rPr>
    <w:tblPr/>
  </w:style>
  <w:style w:type="table" w:styleId="1-6">
    <w:name w:val="Medium List 1 Accent 6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</w:style>
  <w:style w:type="table" w:styleId="-42">
    <w:name w:val="Colorful List Accent 4"/>
    <w:basedOn w:val="a3"/>
    <w:pPr>
      <w:spacing w:after="0" w:line="240" w:lineRule="auto"/>
    </w:pPr>
    <w:rPr>
      <w:color w:val="000000" w:themeColor="text1"/>
    </w:rPr>
    <w:tblPr/>
  </w:style>
  <w:style w:type="table" w:styleId="1-60">
    <w:name w:val="Medium Shading 1 Accent 6"/>
    <w:basedOn w:val="a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</w:style>
  <w:style w:type="table" w:styleId="1-4">
    <w:name w:val="Medium Shading 1 Accent 4"/>
    <w:basedOn w:val="a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</w:style>
  <w:style w:type="table" w:styleId="-20">
    <w:name w:val="Colorful Grid Accent 2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-32">
    <w:name w:val="Dark List Accent 3"/>
    <w:basedOn w:val="a3"/>
    <w:pPr>
      <w:spacing w:after="0" w:line="240" w:lineRule="auto"/>
    </w:pPr>
    <w:rPr>
      <w:color w:val="FFFFFF" w:themeColor="background1"/>
    </w:rPr>
    <w:tblPr/>
  </w:style>
  <w:style w:type="table" w:styleId="1-30">
    <w:name w:val="Medium List 1 Accent 3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styleId="1-40">
    <w:name w:val="Medium Grid 1 Accent 4"/>
    <w:basedOn w:val="a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</w:style>
  <w:style w:type="table" w:styleId="-12">
    <w:name w:val="Colorful List Accent 1"/>
    <w:basedOn w:val="a3"/>
    <w:pPr>
      <w:spacing w:after="0" w:line="240" w:lineRule="auto"/>
    </w:pPr>
    <w:rPr>
      <w:color w:val="000000" w:themeColor="text1"/>
    </w:rPr>
    <w:tblPr/>
  </w:style>
  <w:style w:type="table" w:styleId="3-2">
    <w:name w:val="Medium Grid 3 Accent 2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-62">
    <w:name w:val="Light Shading Accent 6"/>
    <w:basedOn w:val="a3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</w:style>
  <w:style w:type="table" w:styleId="-21">
    <w:name w:val="Dark List Accent 2"/>
    <w:basedOn w:val="a3"/>
    <w:pPr>
      <w:spacing w:after="0" w:line="240" w:lineRule="auto"/>
    </w:pPr>
    <w:rPr>
      <w:color w:val="FFFFFF" w:themeColor="background1"/>
    </w:rPr>
    <w:tblPr/>
  </w:style>
  <w:style w:type="table" w:styleId="affb">
    <w:name w:val="Light List"/>
    <w:basedOn w:val="a3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</w:style>
  <w:style w:type="table" w:styleId="-33">
    <w:name w:val="Light Shading Accent 3"/>
    <w:basedOn w:val="a3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styleId="2-41">
    <w:name w:val="Medium Shading 2 Accent 4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affc">
    <w:name w:val="Colorful List"/>
    <w:basedOn w:val="a3"/>
    <w:pPr>
      <w:spacing w:after="0" w:line="240" w:lineRule="auto"/>
    </w:pPr>
    <w:rPr>
      <w:color w:val="000000" w:themeColor="text1"/>
    </w:rPr>
    <w:tblPr/>
  </w:style>
  <w:style w:type="table" w:styleId="2-5">
    <w:name w:val="Medium Shading 2 Accent 5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3-1">
    <w:name w:val="Medium Grid 3 Accent 1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3-6">
    <w:name w:val="Medium Grid 3 Accent 6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1-41">
    <w:name w:val="Medium List 1 Accent 4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</w:style>
  <w:style w:type="table" w:styleId="1-20">
    <w:name w:val="Medium Grid 1 Accent 2"/>
    <w:basedOn w:val="a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</w:style>
  <w:style w:type="table" w:styleId="-22">
    <w:name w:val="Light List Accent 2"/>
    <w:basedOn w:val="a3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</w:style>
  <w:style w:type="table" w:styleId="-23">
    <w:name w:val="Colorful Shading Accent 2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1-61">
    <w:name w:val="Medium Grid 1 Accent 6"/>
    <w:basedOn w:val="a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</w:style>
  <w:style w:type="table" w:styleId="-34">
    <w:name w:val="Colorful Grid Accent 3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table" w:styleId="-13">
    <w:name w:val="Light List Accent 1"/>
    <w:basedOn w:val="a3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</w:style>
  <w:style w:type="table" w:styleId="2-50">
    <w:name w:val="Medium Grid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</w:style>
  <w:style w:type="table" w:styleId="-35">
    <w:name w:val="Colorful List Accent 3"/>
    <w:basedOn w:val="a3"/>
    <w:pPr>
      <w:spacing w:after="0" w:line="240" w:lineRule="auto"/>
    </w:pPr>
    <w:rPr>
      <w:color w:val="000000" w:themeColor="text1"/>
    </w:rPr>
    <w:tblPr/>
  </w:style>
  <w:style w:type="table" w:styleId="-63">
    <w:name w:val="Colorful List Accent 6"/>
    <w:basedOn w:val="a3"/>
    <w:pPr>
      <w:spacing w:after="0" w:line="240" w:lineRule="auto"/>
    </w:pPr>
    <w:rPr>
      <w:color w:val="000000" w:themeColor="text1"/>
    </w:rPr>
    <w:tblPr/>
  </w:style>
  <w:style w:type="table" w:styleId="affd">
    <w:name w:val="Dark List"/>
    <w:basedOn w:val="a3"/>
    <w:pPr>
      <w:spacing w:after="0" w:line="240" w:lineRule="auto"/>
    </w:pPr>
    <w:rPr>
      <w:color w:val="FFFFFF" w:themeColor="background1"/>
    </w:rPr>
    <w:tblPr/>
  </w:style>
  <w:style w:type="table" w:styleId="affe">
    <w:name w:val="Light Grid"/>
    <w:basedOn w:val="a3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table" w:styleId="afff">
    <w:name w:val="Colorful Shading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43">
    <w:name w:val="Light Shading Accent 4"/>
    <w:basedOn w:val="a3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</w:style>
  <w:style w:type="table" w:styleId="1-31">
    <w:name w:val="Medium Grid 1 Accent 3"/>
    <w:basedOn w:val="a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</w:style>
  <w:style w:type="table" w:styleId="-44">
    <w:name w:val="Light List Accent 4"/>
    <w:basedOn w:val="a3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</w:style>
  <w:style w:type="table" w:styleId="1-21">
    <w:name w:val="Medium Shading 1 Accent 2"/>
    <w:basedOn w:val="a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</w:style>
  <w:style w:type="table" w:styleId="2-11">
    <w:name w:val="Medium Grid 2 Accent 1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</w:style>
  <w:style w:type="table" w:styleId="1e">
    <w:name w:val="Medium Grid 1"/>
    <w:basedOn w:val="a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</w:style>
  <w:style w:type="table" w:styleId="2f1">
    <w:name w:val="Medium Grid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</w:style>
  <w:style w:type="table" w:styleId="-54">
    <w:name w:val="Light Grid Accent 5"/>
    <w:basedOn w:val="a3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</w:style>
  <w:style w:type="table" w:styleId="3-4">
    <w:name w:val="Medium Grid 3 Accent 4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-55">
    <w:name w:val="Light Shading Accent 5"/>
    <w:basedOn w:val="a3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</w:style>
  <w:style w:type="table" w:styleId="1-51">
    <w:name w:val="Medium List 1 Accent 5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</w:style>
  <w:style w:type="table" w:styleId="3d">
    <w:name w:val="Medium Grid 3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2-20">
    <w:name w:val="Medium Shading 2 Accent 2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-14">
    <w:name w:val="Dark List Accent 1"/>
    <w:basedOn w:val="a3"/>
    <w:pPr>
      <w:spacing w:after="0" w:line="240" w:lineRule="auto"/>
    </w:pPr>
    <w:rPr>
      <w:color w:val="FFFFFF" w:themeColor="background1"/>
    </w:rPr>
    <w:tblPr/>
  </w:style>
  <w:style w:type="table" w:styleId="2-51">
    <w:name w:val="Medium List 2 Accent 5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</w:style>
  <w:style w:type="table" w:styleId="-64">
    <w:name w:val="Light Grid Accent 6"/>
    <w:basedOn w:val="a3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</w:style>
  <w:style w:type="table" w:styleId="2-30">
    <w:name w:val="Medium Shading 2 Accent 3"/>
    <w:basedOn w:val="a3"/>
    <w:pPr>
      <w:spacing w:after="0" w:line="240" w:lineRule="auto"/>
    </w:pPr>
    <w:tblPr>
      <w:tblBorders>
        <w:top w:val="single" w:sz="18" w:space="0" w:color="000000"/>
        <w:bottom w:val="single" w:sz="18" w:space="0" w:color="000000"/>
      </w:tblBorders>
    </w:tblPr>
  </w:style>
  <w:style w:type="table" w:styleId="afff0">
    <w:name w:val="Table Grid"/>
    <w:basedOn w:val="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-21">
    <w:name w:val="Medium Grid 2 Accent 2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</w:style>
  <w:style w:type="table" w:styleId="-24">
    <w:name w:val="Light Shading Accent 2"/>
    <w:basedOn w:val="a3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</w:style>
  <w:style w:type="table" w:styleId="2-31">
    <w:name w:val="Medium Grid 2 Accent 3"/>
    <w:basedOn w:val="a3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</w:style>
  <w:style w:type="table" w:styleId="-25">
    <w:name w:val="Colorful List Accent 2"/>
    <w:basedOn w:val="a3"/>
    <w:pPr>
      <w:spacing w:after="0" w:line="240" w:lineRule="auto"/>
    </w:pPr>
    <w:rPr>
      <w:color w:val="000000" w:themeColor="text1"/>
    </w:rPr>
    <w:tblPr/>
  </w:style>
  <w:style w:type="table" w:styleId="-65">
    <w:name w:val="Colorful Shading Accent 6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3-5">
    <w:name w:val="Medium Grid 3 Accent 5"/>
    <w:basedOn w:val="a3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</w:style>
  <w:style w:type="table" w:styleId="1f">
    <w:name w:val="Medium List 1"/>
    <w:basedOn w:val="a3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  <w:style w:type="table" w:styleId="-15">
    <w:name w:val="Colorful Shading Accent 1"/>
    <w:basedOn w:val="a3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45">
    <w:name w:val="Colorful Grid Accent 4"/>
    <w:basedOn w:val="a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</w:style>
  <w:style w:type="paragraph" w:styleId="afff1">
    <w:name w:val="Balloon Text"/>
    <w:basedOn w:val="a1"/>
    <w:link w:val="afff2"/>
    <w:uiPriority w:val="99"/>
    <w:semiHidden/>
    <w:unhideWhenUsed/>
    <w:rsid w:val="0039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2"/>
    <w:link w:val="afff1"/>
    <w:uiPriority w:val="99"/>
    <w:semiHidden/>
    <w:rsid w:val="00390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5208</Words>
  <Characters>29689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2023-10-11T13:29:00Z</cp:lastPrinted>
  <dcterms:created xsi:type="dcterms:W3CDTF">2023-10-11T13:26:00Z</dcterms:created>
  <dcterms:modified xsi:type="dcterms:W3CDTF">2023-10-11T13:32:00Z</dcterms:modified>
</cp:coreProperties>
</file>