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B2545" w14:textId="0EBEF77E" w:rsidR="00BF6CA5" w:rsidRDefault="00E85146" w:rsidP="00E85146">
      <w:pPr>
        <w:tabs>
          <w:tab w:val="left" w:pos="3225"/>
        </w:tabs>
        <w:ind w:hanging="709"/>
        <w:jc w:val="center"/>
        <w:rPr>
          <w:rFonts w:ascii="Times New Roman" w:hAnsi="Times New Roman"/>
          <w:sz w:val="24"/>
        </w:rPr>
      </w:pPr>
      <w:bookmarkStart w:id="0" w:name="_GoBack"/>
      <w:r>
        <w:rPr>
          <w:rFonts w:ascii="Times New Roman" w:hAnsi="Times New Roman"/>
          <w:sz w:val="24"/>
        </w:rPr>
        <w:pict w14:anchorId="495BE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8pt;height:753.6pt">
            <v:imagedata r:id="rId5" o:title="1"/>
          </v:shape>
        </w:pict>
      </w:r>
      <w:bookmarkEnd w:id="0"/>
    </w:p>
    <w:p w14:paraId="56ADAF94" w14:textId="6035A0F9" w:rsidR="000766D9" w:rsidRDefault="000766D9">
      <w:pPr>
        <w:tabs>
          <w:tab w:val="left" w:pos="3225"/>
        </w:tabs>
        <w:jc w:val="center"/>
        <w:rPr>
          <w:rFonts w:ascii="Times New Roman" w:hAnsi="Times New Roman"/>
          <w:sz w:val="24"/>
        </w:rPr>
      </w:pPr>
    </w:p>
    <w:p w14:paraId="046D52FE" w14:textId="71158847" w:rsidR="000766D9" w:rsidRDefault="000766D9">
      <w:pPr>
        <w:tabs>
          <w:tab w:val="left" w:pos="3225"/>
        </w:tabs>
        <w:jc w:val="center"/>
        <w:rPr>
          <w:rFonts w:ascii="Times New Roman" w:hAnsi="Times New Roman"/>
          <w:sz w:val="24"/>
        </w:rPr>
      </w:pPr>
    </w:p>
    <w:p w14:paraId="6219F9DC" w14:textId="77777777" w:rsidR="000766D9" w:rsidRDefault="000766D9">
      <w:pPr>
        <w:tabs>
          <w:tab w:val="left" w:pos="3225"/>
        </w:tabs>
        <w:jc w:val="center"/>
        <w:rPr>
          <w:rFonts w:ascii="Times New Roman" w:hAnsi="Times New Roman"/>
          <w:sz w:val="24"/>
        </w:rPr>
      </w:pPr>
    </w:p>
    <w:p w14:paraId="3641CCFD" w14:textId="77777777" w:rsidR="00BF6CA5" w:rsidRDefault="000766D9">
      <w:pPr>
        <w:spacing w:before="120" w:after="120"/>
        <w:jc w:val="center"/>
        <w:rPr>
          <w:rFonts w:ascii="Times New Roman" w:hAnsi="Times New Roman"/>
          <w:b/>
          <w:sz w:val="24"/>
        </w:rPr>
      </w:pPr>
      <w:r>
        <w:rPr>
          <w:rFonts w:ascii="Times New Roman" w:hAnsi="Times New Roman"/>
          <w:b/>
          <w:sz w:val="24"/>
        </w:rPr>
        <w:t>ПОЯСНИТЕЛЬНАЯ ЗАПИСКА</w:t>
      </w:r>
    </w:p>
    <w:p w14:paraId="1561E8BE"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Рабочая программа по предмету «Изобразительное искусство» для 5 класса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планируемых результатов духовно-нравственного развития, воспитания и социализации обучающихся, представленных в Примерной программе воспитания.</w:t>
      </w:r>
    </w:p>
    <w:p w14:paraId="682A8AE7" w14:textId="77777777" w:rsidR="00BF6CA5" w:rsidRDefault="000766D9">
      <w:pPr>
        <w:spacing w:before="120" w:after="120"/>
        <w:jc w:val="center"/>
        <w:rPr>
          <w:rFonts w:ascii="Times New Roman" w:hAnsi="Times New Roman"/>
          <w:b/>
          <w:sz w:val="24"/>
        </w:rPr>
      </w:pPr>
      <w:r>
        <w:rPr>
          <w:rFonts w:ascii="Times New Roman" w:hAnsi="Times New Roman"/>
          <w:b/>
          <w:sz w:val="24"/>
        </w:rPr>
        <w:t>ОБЩАЯ ХАРАКТЕРИСТИКА ПРЕДМЕТА «ИЗОБРАЗИТЕЛЬНОЕ ИСКУССТВО»</w:t>
      </w:r>
    </w:p>
    <w:p w14:paraId="431F9D81"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Основная цель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Искусство рассматривается как особая духовная сфера, концентрирующая в себе колоссальный эстетический, художественный и нравственный мировой опыт.</w:t>
      </w:r>
    </w:p>
    <w:p w14:paraId="2EEA32AF"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Изобразительное искусство как школьная дисциплина имеет интегративный характер, так как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w:t>
      </w:r>
    </w:p>
    <w:p w14:paraId="69A72EBA"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Основные формы учебной деятельности – практическая художественно-творческая деятельность, зрительское восприятие произведений искусства и эстетическое наблюдение окружающего 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своего Отечества,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4DB87687"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14:paraId="38A7F488"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Рабочая программа ориентирована на психолого-возрастные особенности развития детей 5 класса,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w:t>
      </w:r>
    </w:p>
    <w:p w14:paraId="1E5CD6EE"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Для оценки качества образования по предмету «Изобразительное искусство» кроме личностных и метапредметных образовательных результатов выделены и описаны предметные результаты обучения. Их достижение определяется чётко поставленными учебными задачами по каждой теме, и они являются общеобразовательными требованиями.</w:t>
      </w:r>
    </w:p>
    <w:p w14:paraId="6AAE33E9"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В урочное время деятельность обучающихся организуется как в индивидуальной, так и в групповой форме. Каждому учащемуся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w:t>
      </w:r>
    </w:p>
    <w:p w14:paraId="380A6E7A"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Учебный материал разделён на тематические блоки, которые могут быть основанием для организации проектной деятельности, которая включает в себя как исследовательскую, так и художественно-творческую деятельность, а также презентацию результата.</w:t>
      </w:r>
    </w:p>
    <w:p w14:paraId="033D0954"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 xml:space="preserve">Однако необходимо различать и сочетать в учебном процессе историко-культурологическую,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 на основе </w:t>
      </w:r>
      <w:r>
        <w:rPr>
          <w:rFonts w:ascii="Times New Roman" w:hAnsi="Times New Roman"/>
          <w:sz w:val="24"/>
        </w:rPr>
        <w:lastRenderedPageBreak/>
        <w:t>композиционного поиска учебное художественное произведение (индивидуальное или коллективное, на плоскости или в объёме, макете).</w:t>
      </w:r>
    </w:p>
    <w:p w14:paraId="579B882C"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 общешкольных событий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w:t>
      </w:r>
    </w:p>
    <w:p w14:paraId="04C3E3B8" w14:textId="77777777" w:rsidR="00BF6CA5" w:rsidRDefault="000766D9">
      <w:pPr>
        <w:spacing w:before="120" w:after="120" w:line="240" w:lineRule="auto"/>
        <w:jc w:val="center"/>
        <w:rPr>
          <w:rFonts w:ascii="Times New Roman" w:hAnsi="Times New Roman"/>
          <w:b/>
          <w:sz w:val="24"/>
        </w:rPr>
      </w:pPr>
      <w:r>
        <w:rPr>
          <w:rFonts w:ascii="Times New Roman" w:hAnsi="Times New Roman"/>
          <w:b/>
          <w:sz w:val="24"/>
        </w:rPr>
        <w:t>МЕСТО ПРЕДМЕТА В УЧЕБНОМ ПЛАНЕ</w:t>
      </w:r>
    </w:p>
    <w:p w14:paraId="6A03CB41"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В соответствии с Федеральным государственным образовательным стандартом основного общего образования учебный предмет «Изобразительное искусство» входит в предметную область «Искусство» и является обязательным для изучения. Он изучается 1 час в неделю, общий объем составляет 34 часа.</w:t>
      </w:r>
    </w:p>
    <w:p w14:paraId="2E996C68"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Содержание предмета «Изобразительное искусство» структурировано как система тематических модулей. В учебный план 5 класса входит модуль «Декоративно-прикладное и народное искусство».</w:t>
      </w:r>
    </w:p>
    <w:p w14:paraId="4EE0ABEB" w14:textId="77777777" w:rsidR="00BF6CA5" w:rsidRDefault="000766D9">
      <w:pPr>
        <w:spacing w:before="120" w:after="120" w:line="240" w:lineRule="auto"/>
        <w:jc w:val="center"/>
        <w:rPr>
          <w:rFonts w:ascii="Times New Roman" w:hAnsi="Times New Roman"/>
          <w:b/>
          <w:sz w:val="24"/>
        </w:rPr>
      </w:pPr>
      <w:r>
        <w:rPr>
          <w:rFonts w:ascii="Times New Roman" w:hAnsi="Times New Roman"/>
          <w:b/>
          <w:sz w:val="24"/>
        </w:rPr>
        <w:t>ЦЕЛЬ И ЗАДАЧИ ИЗУЧЕНИЯ УЧЕБНОГО ПРЕДМЕТА</w:t>
      </w:r>
    </w:p>
    <w:p w14:paraId="1C3043EB" w14:textId="77777777" w:rsidR="00BF6CA5" w:rsidRDefault="000766D9">
      <w:pPr>
        <w:spacing w:after="0" w:line="240" w:lineRule="auto"/>
        <w:ind w:firstLine="708"/>
        <w:jc w:val="both"/>
        <w:rPr>
          <w:rFonts w:ascii="Times New Roman" w:hAnsi="Times New Roman"/>
          <w:sz w:val="24"/>
        </w:rPr>
      </w:pPr>
      <w:r>
        <w:rPr>
          <w:rFonts w:ascii="Times New Roman" w:hAnsi="Times New Roman"/>
          <w:b/>
          <w:sz w:val="24"/>
        </w:rPr>
        <w:t>Целью</w:t>
      </w:r>
      <w:r>
        <w:rPr>
          <w:rFonts w:ascii="Times New Roman" w:hAnsi="Times New Roman"/>
          <w:sz w:val="24"/>
        </w:rPr>
        <w:t xml:space="preserve"> изучения предмета в 5 классе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14:paraId="02AA5748"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Курс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обучающихся осуществляется в процессе личного художественного творчества, в практической работе с разнообразными художественными материалами.</w:t>
      </w:r>
    </w:p>
    <w:p w14:paraId="5BE30E84" w14:textId="77777777" w:rsidR="00BF6CA5" w:rsidRDefault="000766D9">
      <w:pPr>
        <w:spacing w:after="0" w:line="240" w:lineRule="auto"/>
        <w:ind w:firstLine="708"/>
        <w:jc w:val="both"/>
        <w:rPr>
          <w:rFonts w:ascii="Times New Roman" w:hAnsi="Times New Roman"/>
          <w:sz w:val="24"/>
        </w:rPr>
      </w:pPr>
      <w:r>
        <w:rPr>
          <w:rFonts w:ascii="Times New Roman" w:hAnsi="Times New Roman"/>
          <w:b/>
          <w:sz w:val="24"/>
        </w:rPr>
        <w:t xml:space="preserve">Задачами </w:t>
      </w:r>
      <w:r>
        <w:rPr>
          <w:rFonts w:ascii="Times New Roman" w:hAnsi="Times New Roman"/>
          <w:sz w:val="24"/>
        </w:rPr>
        <w:t>изучения предмета в 5 классе являются:</w:t>
      </w:r>
    </w:p>
    <w:p w14:paraId="30B0C1FC" w14:textId="77777777" w:rsidR="00BF6CA5" w:rsidRDefault="000766D9">
      <w:pPr>
        <w:numPr>
          <w:ilvl w:val="0"/>
          <w:numId w:val="1"/>
        </w:numPr>
        <w:spacing w:after="0" w:line="240" w:lineRule="auto"/>
        <w:jc w:val="both"/>
        <w:rPr>
          <w:rFonts w:ascii="Times New Roman" w:hAnsi="Times New Roman"/>
          <w:sz w:val="24"/>
        </w:rPr>
      </w:pPr>
      <w:r>
        <w:rPr>
          <w:rFonts w:ascii="Times New Roman" w:hAnsi="Times New Roman"/>
          <w:sz w:val="24"/>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14:paraId="080EBDD6" w14:textId="77777777" w:rsidR="00BF6CA5" w:rsidRDefault="000766D9">
      <w:pPr>
        <w:numPr>
          <w:ilvl w:val="0"/>
          <w:numId w:val="1"/>
        </w:numPr>
        <w:spacing w:after="0" w:line="240" w:lineRule="auto"/>
        <w:jc w:val="both"/>
        <w:rPr>
          <w:rFonts w:ascii="Times New Roman" w:hAnsi="Times New Roman"/>
          <w:sz w:val="24"/>
        </w:rPr>
      </w:pPr>
      <w:r>
        <w:rPr>
          <w:rFonts w:ascii="Times New Roman" w:hAnsi="Times New Roman"/>
          <w:sz w:val="24"/>
        </w:rPr>
        <w:t>формирование у обучающихся представлений об отечественной и мировой художественной культуре во всём многообразии её видов;</w:t>
      </w:r>
    </w:p>
    <w:p w14:paraId="389573B0" w14:textId="77777777" w:rsidR="00BF6CA5" w:rsidRDefault="000766D9">
      <w:pPr>
        <w:numPr>
          <w:ilvl w:val="0"/>
          <w:numId w:val="1"/>
        </w:numPr>
        <w:spacing w:after="0" w:line="240" w:lineRule="auto"/>
        <w:jc w:val="both"/>
        <w:rPr>
          <w:rFonts w:ascii="Times New Roman" w:hAnsi="Times New Roman"/>
          <w:sz w:val="24"/>
        </w:rPr>
      </w:pPr>
      <w:r>
        <w:rPr>
          <w:rFonts w:ascii="Times New Roman" w:hAnsi="Times New Roman"/>
          <w:sz w:val="24"/>
        </w:rPr>
        <w:t>формирование у обучающихся навыков эстетического видения и преобразования мира;</w:t>
      </w:r>
    </w:p>
    <w:p w14:paraId="58840293" w14:textId="77777777" w:rsidR="00BF6CA5" w:rsidRDefault="000766D9">
      <w:pPr>
        <w:numPr>
          <w:ilvl w:val="0"/>
          <w:numId w:val="1"/>
        </w:numPr>
        <w:spacing w:after="0" w:line="240" w:lineRule="auto"/>
        <w:jc w:val="both"/>
        <w:rPr>
          <w:rFonts w:ascii="Times New Roman" w:hAnsi="Times New Roman"/>
          <w:sz w:val="24"/>
        </w:rPr>
      </w:pPr>
      <w:r>
        <w:rPr>
          <w:rFonts w:ascii="Times New Roman" w:hAnsi="Times New Roman"/>
          <w:sz w:val="24"/>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(вариативно);</w:t>
      </w:r>
    </w:p>
    <w:p w14:paraId="5B63A0DC" w14:textId="77777777" w:rsidR="00BF6CA5" w:rsidRDefault="000766D9">
      <w:pPr>
        <w:numPr>
          <w:ilvl w:val="0"/>
          <w:numId w:val="1"/>
        </w:numPr>
        <w:spacing w:after="0" w:line="240" w:lineRule="auto"/>
        <w:jc w:val="both"/>
        <w:rPr>
          <w:rFonts w:ascii="Times New Roman" w:hAnsi="Times New Roman"/>
          <w:sz w:val="24"/>
        </w:rPr>
      </w:pPr>
      <w:r>
        <w:rPr>
          <w:rFonts w:ascii="Times New Roman" w:hAnsi="Times New Roman"/>
          <w:sz w:val="24"/>
        </w:rPr>
        <w:t>формирование пространственного мышления и аналитических визуальных способностей;</w:t>
      </w:r>
    </w:p>
    <w:p w14:paraId="181F0180" w14:textId="77777777" w:rsidR="00BF6CA5" w:rsidRDefault="000766D9">
      <w:pPr>
        <w:numPr>
          <w:ilvl w:val="0"/>
          <w:numId w:val="1"/>
        </w:numPr>
        <w:spacing w:after="0" w:line="240" w:lineRule="auto"/>
        <w:jc w:val="both"/>
        <w:rPr>
          <w:rFonts w:ascii="Times New Roman" w:hAnsi="Times New Roman"/>
          <w:sz w:val="24"/>
        </w:rPr>
      </w:pPr>
      <w:r>
        <w:rPr>
          <w:rFonts w:ascii="Times New Roman" w:hAnsi="Times New Roman"/>
          <w:sz w:val="24"/>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14:paraId="78893C5A" w14:textId="77777777" w:rsidR="00BF6CA5" w:rsidRDefault="000766D9">
      <w:pPr>
        <w:numPr>
          <w:ilvl w:val="0"/>
          <w:numId w:val="1"/>
        </w:numPr>
        <w:spacing w:after="0" w:line="240" w:lineRule="auto"/>
        <w:jc w:val="both"/>
        <w:rPr>
          <w:rFonts w:ascii="Times New Roman" w:hAnsi="Times New Roman"/>
          <w:sz w:val="24"/>
        </w:rPr>
      </w:pPr>
      <w:r>
        <w:rPr>
          <w:rFonts w:ascii="Times New Roman" w:hAnsi="Times New Roman"/>
          <w:sz w:val="24"/>
        </w:rPr>
        <w:t>развитие наблюдательности, ассоциативного мышления и творческого воображения;</w:t>
      </w:r>
    </w:p>
    <w:p w14:paraId="43DD3305" w14:textId="77777777" w:rsidR="00BF6CA5" w:rsidRDefault="000766D9">
      <w:pPr>
        <w:numPr>
          <w:ilvl w:val="0"/>
          <w:numId w:val="1"/>
        </w:numPr>
        <w:spacing w:after="0" w:line="240" w:lineRule="auto"/>
        <w:jc w:val="both"/>
        <w:rPr>
          <w:rFonts w:ascii="Times New Roman" w:hAnsi="Times New Roman"/>
          <w:sz w:val="24"/>
        </w:rPr>
      </w:pPr>
      <w:r>
        <w:rPr>
          <w:rFonts w:ascii="Times New Roman" w:hAnsi="Times New Roman"/>
          <w:sz w:val="24"/>
        </w:rPr>
        <w:t>воспитание уважения и любви к цивилизационному наследию России через освоение отечественной художественной культуры;</w:t>
      </w:r>
    </w:p>
    <w:p w14:paraId="17FB1711" w14:textId="77777777" w:rsidR="00BF6CA5" w:rsidRDefault="000766D9">
      <w:pPr>
        <w:numPr>
          <w:ilvl w:val="0"/>
          <w:numId w:val="1"/>
        </w:numPr>
        <w:spacing w:after="0" w:line="240" w:lineRule="auto"/>
        <w:jc w:val="both"/>
        <w:rPr>
          <w:rFonts w:ascii="Times New Roman" w:hAnsi="Times New Roman"/>
          <w:sz w:val="24"/>
        </w:rPr>
      </w:pPr>
      <w:r>
        <w:rPr>
          <w:rFonts w:ascii="Times New Roman" w:hAnsi="Times New Roman"/>
          <w:sz w:val="24"/>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14:paraId="16B0AF42" w14:textId="77777777" w:rsidR="00BF6CA5" w:rsidRDefault="000766D9">
      <w:pPr>
        <w:spacing w:before="120" w:after="120" w:line="240" w:lineRule="auto"/>
        <w:jc w:val="center"/>
        <w:rPr>
          <w:rFonts w:ascii="Times New Roman" w:hAnsi="Times New Roman"/>
          <w:b/>
          <w:sz w:val="24"/>
        </w:rPr>
      </w:pPr>
      <w:r>
        <w:rPr>
          <w:rFonts w:ascii="Times New Roman" w:hAnsi="Times New Roman"/>
          <w:b/>
          <w:sz w:val="24"/>
        </w:rPr>
        <w:t>СОДЕРЖАНИЕ УЧЕБНОГО ПРЕДМЕТА</w:t>
      </w:r>
    </w:p>
    <w:p w14:paraId="134046C7"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Общие сведения о декоративно - прикладном искусстве. Декоративно - прикладное искусство и его виды:</w:t>
      </w:r>
    </w:p>
    <w:p w14:paraId="23E804EE"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lastRenderedPageBreak/>
        <w:t>декоративно - прикладное искусство и предметная среда жизни людей. Древние корни народного искусства. Истоки образного языка декоративно - прикладного искусства:</w:t>
      </w:r>
    </w:p>
    <w:p w14:paraId="1711E0A0"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традиционные образы народного (крестьянского) прикладного искусства;</w:t>
      </w:r>
    </w:p>
    <w:p w14:paraId="23E31C83"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связь народного искусства с природой, бытом, трудом, верованиями и эпосом;</w:t>
      </w:r>
    </w:p>
    <w:p w14:paraId="5AC9A4E1"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роль природных материалов в строительстве и изготовлении предметов быта, их значение в характере труда и жизненного уклада;</w:t>
      </w:r>
    </w:p>
    <w:p w14:paraId="04C73D09"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образно - символический язык народного прикладного искусства;</w:t>
      </w:r>
    </w:p>
    <w:p w14:paraId="6A7D27F5"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знаки - символы традиционного крестьянского прикладного искусства;</w:t>
      </w:r>
    </w:p>
    <w:p w14:paraId="5E72C9DA"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выполнение рисунков на темы древних узоров деревянной резьбы, росписи по дереву, вышивки;</w:t>
      </w:r>
    </w:p>
    <w:p w14:paraId="74B6A6F4"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освоение навыков декоративного обобщения в процессе практической творческой работы.</w:t>
      </w:r>
    </w:p>
    <w:p w14:paraId="1E2FDB06"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Убранство русской избы:</w:t>
      </w:r>
    </w:p>
    <w:p w14:paraId="2CF23CBD"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конструкция избы, единство красоты и пользы – функционального и символического – в её постройке и украшении;</w:t>
      </w:r>
    </w:p>
    <w:p w14:paraId="6410E40B"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символическое значение образов и мотивов в узорном убранстве русских изб. Картина мира в образном строе бытового крестьянского искусства;</w:t>
      </w:r>
    </w:p>
    <w:p w14:paraId="77095B7A"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выполнение рисунков – эскизов орнаментального декора крестьянского дома;</w:t>
      </w:r>
    </w:p>
    <w:p w14:paraId="3D073D39"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устройство внутреннего пространства крестьянского дома; Декоративные элементы жилой среды;</w:t>
      </w:r>
    </w:p>
    <w:p w14:paraId="59C48EBE"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14:paraId="64A50376"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выполнение рисунков предметов народного быта, выявление мудрости их выразительной формы и орнаментально - символического оформления.</w:t>
      </w:r>
    </w:p>
    <w:p w14:paraId="2982AA0C"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Народный праздничный костюм:</w:t>
      </w:r>
    </w:p>
    <w:p w14:paraId="14C26295"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образный строй народного праздничного костюма – женского и мужского;</w:t>
      </w:r>
    </w:p>
    <w:p w14:paraId="004CA7E7"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традиционная конструкция русского женского костюма – северорусский (сарафан) и южнорусский (понёва) варианты;</w:t>
      </w:r>
    </w:p>
    <w:p w14:paraId="17D1FE1F"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разнообразие форм и украшений народного праздничного костюма для различных регионов страны;</w:t>
      </w:r>
    </w:p>
    <w:p w14:paraId="6E0E9D63"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искусство народной вышивки;</w:t>
      </w:r>
    </w:p>
    <w:p w14:paraId="41B8DB07"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вышивка в народных костюмах и обрядах;</w:t>
      </w:r>
    </w:p>
    <w:p w14:paraId="6BB77588"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древнее происхождение и присутствие всех типов орнаментов в народной вышивке;</w:t>
      </w:r>
    </w:p>
    <w:p w14:paraId="7824C203"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символическое изображение женских фигур и образов всадников в орнаментах вышивки;</w:t>
      </w:r>
    </w:p>
    <w:p w14:paraId="3533E49A"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особенности традиционных орнаментов текстильных промыслов в разных регионах страны;</w:t>
      </w:r>
    </w:p>
    <w:p w14:paraId="22D5B6FF"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14:paraId="7BDA2050"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народные праздники и праздничные обряды как синтез всех видов народного творчества;</w:t>
      </w:r>
    </w:p>
    <w:p w14:paraId="7A16886E"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выполнение сюжетной композиции или участие в работе по созданию коллективного панно на тему традиций народных праздников.</w:t>
      </w:r>
    </w:p>
    <w:p w14:paraId="4D7CEF67"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Народные художественные промыслы:</w:t>
      </w:r>
    </w:p>
    <w:p w14:paraId="4CF91D9B"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роль и значение народных промыслов в современной жизни;</w:t>
      </w:r>
    </w:p>
    <w:p w14:paraId="0BF19F53"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искусство и ремесло;</w:t>
      </w:r>
    </w:p>
    <w:p w14:paraId="4F79E8BA"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традиции культуры, особенные для каждого региона;</w:t>
      </w:r>
    </w:p>
    <w:p w14:paraId="12E1FC8B"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многообразие видов традиционных ремёсел и происхождение художественных промыслов народов России;</w:t>
      </w:r>
    </w:p>
    <w:p w14:paraId="02A2133A"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 xml:space="preserve">разнообразие материалов народных ремёсел и их связь с регионально-национальным бытом (дерево, береста, керамика, металл, кость, мех и кожа, шерсть и лён и </w:t>
      </w:r>
      <w:proofErr w:type="spellStart"/>
      <w:r>
        <w:rPr>
          <w:rFonts w:ascii="Times New Roman" w:hAnsi="Times New Roman"/>
          <w:sz w:val="24"/>
        </w:rPr>
        <w:t>др</w:t>
      </w:r>
      <w:proofErr w:type="spellEnd"/>
      <w:r>
        <w:rPr>
          <w:rFonts w:ascii="Times New Roman" w:hAnsi="Times New Roman"/>
          <w:sz w:val="24"/>
        </w:rPr>
        <w:t>;);</w:t>
      </w:r>
    </w:p>
    <w:p w14:paraId="1EC84A6D"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традиционные древние образы в современных игрушках народных промыслов;</w:t>
      </w:r>
    </w:p>
    <w:p w14:paraId="04DBED7A"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lastRenderedPageBreak/>
        <w:t xml:space="preserve">особенности цветового строя, основные орнаментальные элементы росписи </w:t>
      </w:r>
      <w:proofErr w:type="spellStart"/>
      <w:r>
        <w:rPr>
          <w:rFonts w:ascii="Times New Roman" w:hAnsi="Times New Roman"/>
          <w:sz w:val="24"/>
        </w:rPr>
        <w:t>филимоновской</w:t>
      </w:r>
      <w:proofErr w:type="spellEnd"/>
      <w:r>
        <w:rPr>
          <w:rFonts w:ascii="Times New Roman" w:hAnsi="Times New Roman"/>
          <w:sz w:val="24"/>
        </w:rPr>
        <w:t xml:space="preserve">, дымковской, </w:t>
      </w:r>
      <w:proofErr w:type="spellStart"/>
      <w:r>
        <w:rPr>
          <w:rFonts w:ascii="Times New Roman" w:hAnsi="Times New Roman"/>
          <w:sz w:val="24"/>
        </w:rPr>
        <w:t>каргопольской</w:t>
      </w:r>
      <w:proofErr w:type="spellEnd"/>
      <w:r>
        <w:rPr>
          <w:rFonts w:ascii="Times New Roman" w:hAnsi="Times New Roman"/>
          <w:sz w:val="24"/>
        </w:rPr>
        <w:t xml:space="preserve"> игрушки;</w:t>
      </w:r>
    </w:p>
    <w:p w14:paraId="04321C71"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местные промыслы игрушек разных регионов страны;</w:t>
      </w:r>
    </w:p>
    <w:p w14:paraId="1179DA98"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создание эскиза игрушки по мотивам избранного промысла;</w:t>
      </w:r>
    </w:p>
    <w:p w14:paraId="0AC3ADE6"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14:paraId="0FF2F845"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w:t>
      </w:r>
    </w:p>
    <w:p w14:paraId="772B2CE1"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 xml:space="preserve">сюжетные мотивы, основные приёмы и композиционные особенности городецкой росписи; </w:t>
      </w:r>
    </w:p>
    <w:p w14:paraId="4E65AE52"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w:t>
      </w:r>
    </w:p>
    <w:p w14:paraId="2DDD5FEC"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природные мотивы росписи посуды. Приёмы мазка, тональный контраст, сочетание пятна и линии;</w:t>
      </w:r>
    </w:p>
    <w:p w14:paraId="20B5BC4D"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 xml:space="preserve">роспись по металлу. </w:t>
      </w:r>
      <w:proofErr w:type="spellStart"/>
      <w:r>
        <w:rPr>
          <w:rFonts w:ascii="Times New Roman" w:hAnsi="Times New Roman"/>
          <w:sz w:val="24"/>
        </w:rPr>
        <w:t>Жостово</w:t>
      </w:r>
      <w:proofErr w:type="spellEnd"/>
      <w:r>
        <w:rPr>
          <w:rFonts w:ascii="Times New Roman" w:hAnsi="Times New Roman"/>
          <w:sz w:val="24"/>
        </w:rPr>
        <w:t>. Краткие сведения по истории промысла. Разнообразие форм подносов, цветового и композиционного решения росписей;</w:t>
      </w:r>
    </w:p>
    <w:p w14:paraId="77058819"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приёмы свободной кистевой импровизации в живописи цветочных букетов;</w:t>
      </w:r>
    </w:p>
    <w:p w14:paraId="2A4314C7"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эффект освещённости и объёмности изображения;</w:t>
      </w:r>
    </w:p>
    <w:p w14:paraId="6A80ED22"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древние традиции художественной обработки металла в разных регионах страны;</w:t>
      </w:r>
    </w:p>
    <w:p w14:paraId="6F161F32"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разнообразие назначения предметов и художественно-технических приёмов работы с металлом;</w:t>
      </w:r>
    </w:p>
    <w:p w14:paraId="3EB7A5F1"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w:t>
      </w:r>
    </w:p>
    <w:p w14:paraId="2665F43B"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особенности стиля каждой школы, роль искусства лаковой миниатюры в сохранении и развитии традиций отечественной культуры;</w:t>
      </w:r>
    </w:p>
    <w:p w14:paraId="30574191"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мир сказок и легенд, примет и оберегов в творчестве мастеров художественных промыслов;</w:t>
      </w:r>
    </w:p>
    <w:p w14:paraId="1E7B321E"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отражение в изделиях народных промыслов многообразия исторических, духовных и культурных традиций;</w:t>
      </w:r>
    </w:p>
    <w:p w14:paraId="773E6596"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народные художественные ремёсла и промыслы – материальные и духовные ценности, неотъемлемая часть культурного наследия России;</w:t>
      </w:r>
    </w:p>
    <w:p w14:paraId="2FCC30A4"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Декоративно-прикладное искусство в культуре разных эпох и народов:</w:t>
      </w:r>
    </w:p>
    <w:p w14:paraId="4772D4E0"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14:paraId="1B5D724A"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украшение жизненного пространства: построений, интерьеров, предметов быта – в культуре разных эпох.</w:t>
      </w:r>
    </w:p>
    <w:p w14:paraId="6AF63D59"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Декоративно-прикладное искусство в жизни современного человека:</w:t>
      </w:r>
    </w:p>
    <w:p w14:paraId="039C6F94"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14:paraId="23713824"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символический знак в современной жизни: эмблема, логотип, указующий или декоративный знак;</w:t>
      </w:r>
    </w:p>
    <w:p w14:paraId="49837978"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государственная символика и традиции геральдики;</w:t>
      </w:r>
    </w:p>
    <w:p w14:paraId="53D7D9DE"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декоративные украшения предметов нашего быта и одежды;</w:t>
      </w:r>
    </w:p>
    <w:p w14:paraId="1ACDFB5C"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 xml:space="preserve">значение украшений в проявлении образа человека, его характера, </w:t>
      </w:r>
      <w:proofErr w:type="spellStart"/>
      <w:r>
        <w:rPr>
          <w:rFonts w:ascii="Times New Roman" w:hAnsi="Times New Roman"/>
          <w:sz w:val="24"/>
        </w:rPr>
        <w:t>самопонимания</w:t>
      </w:r>
      <w:proofErr w:type="spellEnd"/>
      <w:r>
        <w:rPr>
          <w:rFonts w:ascii="Times New Roman" w:hAnsi="Times New Roman"/>
          <w:sz w:val="24"/>
        </w:rPr>
        <w:t>, установок и намерений.</w:t>
      </w:r>
    </w:p>
    <w:p w14:paraId="6B30A680" w14:textId="77777777" w:rsidR="00BF6CA5" w:rsidRDefault="000766D9">
      <w:pPr>
        <w:numPr>
          <w:ilvl w:val="0"/>
          <w:numId w:val="2"/>
        </w:numPr>
        <w:spacing w:after="0" w:line="240" w:lineRule="auto"/>
        <w:jc w:val="both"/>
        <w:rPr>
          <w:rFonts w:ascii="Times New Roman" w:hAnsi="Times New Roman"/>
          <w:sz w:val="24"/>
        </w:rPr>
      </w:pPr>
      <w:r>
        <w:rPr>
          <w:rFonts w:ascii="Times New Roman" w:hAnsi="Times New Roman"/>
          <w:sz w:val="24"/>
        </w:rPr>
        <w:t>Декор на улицах и декор помещений.</w:t>
      </w:r>
    </w:p>
    <w:p w14:paraId="4470718A"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Декор праздничный и повседневный.</w:t>
      </w:r>
    </w:p>
    <w:p w14:paraId="28C08A7C" w14:textId="77777777" w:rsidR="00BF6CA5" w:rsidRDefault="000766D9">
      <w:pPr>
        <w:spacing w:after="0"/>
        <w:ind w:firstLine="708"/>
        <w:jc w:val="both"/>
        <w:rPr>
          <w:rFonts w:ascii="Times New Roman" w:hAnsi="Times New Roman"/>
          <w:sz w:val="24"/>
        </w:rPr>
      </w:pPr>
      <w:r>
        <w:rPr>
          <w:rFonts w:ascii="Times New Roman" w:hAnsi="Times New Roman"/>
          <w:sz w:val="24"/>
        </w:rPr>
        <w:lastRenderedPageBreak/>
        <w:t>Праздничное оформление школы.</w:t>
      </w:r>
    </w:p>
    <w:p w14:paraId="7D8D783B" w14:textId="77777777" w:rsidR="00BF6CA5" w:rsidRDefault="00BF6CA5">
      <w:pPr>
        <w:spacing w:before="120" w:after="120" w:line="240" w:lineRule="auto"/>
        <w:jc w:val="center"/>
        <w:rPr>
          <w:rFonts w:ascii="Times New Roman" w:hAnsi="Times New Roman"/>
          <w:b/>
          <w:sz w:val="24"/>
        </w:rPr>
      </w:pPr>
    </w:p>
    <w:p w14:paraId="374A70B0" w14:textId="77777777" w:rsidR="00BF6CA5" w:rsidRDefault="000766D9">
      <w:pPr>
        <w:spacing w:before="120" w:after="120" w:line="240" w:lineRule="auto"/>
        <w:jc w:val="center"/>
        <w:rPr>
          <w:rFonts w:ascii="Times New Roman" w:hAnsi="Times New Roman"/>
          <w:b/>
          <w:sz w:val="24"/>
        </w:rPr>
      </w:pPr>
      <w:r>
        <w:rPr>
          <w:rFonts w:ascii="Times New Roman" w:hAnsi="Times New Roman"/>
          <w:b/>
          <w:sz w:val="24"/>
        </w:rPr>
        <w:t>ПЛАНИРУЕМЫЕ РЕЗУЛЬТАТЫ ОСВОЕНИЯ УЧЕБНОГО ПРЕДМЕТА</w:t>
      </w:r>
    </w:p>
    <w:p w14:paraId="3DD1D027" w14:textId="77777777" w:rsidR="00BF6CA5" w:rsidRDefault="000766D9">
      <w:pPr>
        <w:spacing w:before="120" w:after="120" w:line="240" w:lineRule="auto"/>
        <w:jc w:val="center"/>
        <w:rPr>
          <w:rFonts w:ascii="Times New Roman" w:hAnsi="Times New Roman"/>
          <w:b/>
          <w:sz w:val="24"/>
        </w:rPr>
      </w:pPr>
      <w:r>
        <w:rPr>
          <w:rFonts w:ascii="Times New Roman" w:hAnsi="Times New Roman"/>
          <w:b/>
          <w:sz w:val="24"/>
        </w:rPr>
        <w:t>ЛИЧНОСТНЫЕ РЕЗУЛЬТАТЫ</w:t>
      </w:r>
    </w:p>
    <w:p w14:paraId="352B3532"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Личностные результаты освоения рабочей программы достигаются в единстве учебной и воспитательной деятельности.</w:t>
      </w:r>
    </w:p>
    <w:p w14:paraId="55A48E83"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В центре программы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14:paraId="24FC1F25"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школьников к культуре; мотивацию к познанию и обучению, готовность к саморазвитию и активному участию в социально-значимой деятельности.</w:t>
      </w:r>
    </w:p>
    <w:p w14:paraId="774382F7"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Патриотическое воспитание</w:t>
      </w:r>
    </w:p>
    <w:p w14:paraId="7404243B"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Осуществляется через освоение школьниками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w:t>
      </w:r>
    </w:p>
    <w:p w14:paraId="5DEED7DA"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14:paraId="2EDBC01B"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Гражданское воспитание</w:t>
      </w:r>
    </w:p>
    <w:p w14:paraId="3F659397"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Программа направлена на активное приобщение обучающихся к ценностям мировой и отечественной культуры. При этом реализуются задачи социализации и гражданского воспитания школьника. Формируется чувство личной причастности к жизни общества.</w:t>
      </w:r>
    </w:p>
    <w:p w14:paraId="36DBE225"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Искусство рассматривается как особый язык, развивающий коммуникативные умения. В рамках предмета «Изобразительное искусство» происходит изучение художественной культуры и мировой истории искусства, углубляются интернациональные чувства обучающихся.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14:paraId="2C7F7A90"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Духовно-нравственное воспитание</w:t>
      </w:r>
    </w:p>
    <w:p w14:paraId="318DA6FA"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школьного предмета. Учебные задания направлены на развитие внутреннего мира учащегося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14:paraId="224B954C"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Эстетическое воспитание</w:t>
      </w:r>
    </w:p>
    <w:p w14:paraId="48AB3B3B"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lastRenderedPageBreak/>
        <w:t xml:space="preserve">Эстетическое (от греч. </w:t>
      </w:r>
      <w:proofErr w:type="spellStart"/>
      <w:r>
        <w:rPr>
          <w:rFonts w:ascii="Times New Roman" w:hAnsi="Times New Roman"/>
          <w:sz w:val="24"/>
        </w:rPr>
        <w:t>aisthetikos</w:t>
      </w:r>
      <w:proofErr w:type="spellEnd"/>
      <w:r>
        <w:rPr>
          <w:rFonts w:ascii="Times New Roman" w:hAnsi="Times New Roman"/>
          <w:sz w:val="24"/>
        </w:rPr>
        <w:t xml:space="preserve"> – чувствующий, чувственный) – это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школьников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w:t>
      </w:r>
      <w:proofErr w:type="spellStart"/>
      <w:r>
        <w:rPr>
          <w:rFonts w:ascii="Times New Roman" w:hAnsi="Times New Roman"/>
          <w:sz w:val="24"/>
        </w:rPr>
        <w:t>самореализующейся</w:t>
      </w:r>
      <w:proofErr w:type="spellEnd"/>
      <w:r>
        <w:rPr>
          <w:rFonts w:ascii="Times New Roman" w:hAnsi="Times New Roman"/>
          <w:sz w:val="24"/>
        </w:rPr>
        <w:t xml:space="preserve">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14:paraId="6C0C303B"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Ценности познавательной деятельности</w:t>
      </w:r>
    </w:p>
    <w:p w14:paraId="2AA3338F"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В процессе художественной деятельности на занятиях изобразительным искусством ставятся задачи воспитания наблюдательности – умений активно, т. е.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14:paraId="51FDAC9F"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Экологическое воспитание</w:t>
      </w:r>
    </w:p>
    <w:p w14:paraId="0BD42808"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14:paraId="65106D55"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Трудовое воспитание</w:t>
      </w:r>
    </w:p>
    <w:p w14:paraId="423F3916"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14:paraId="0E7DC75A"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Воспитывающая предметно-эстетическая среда</w:t>
      </w:r>
    </w:p>
    <w:p w14:paraId="0A5590AE"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В процессе художественно-эстетического воспитания обучающихся имеет значение организация пространственной среды школы. При этом школьники должны быть активными участниками (а не только потребителями) её создания и оформления пространства в соответствии с задачами 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школы, оказывает активное воспитательное воздействие и влияет на формирование позитивных ценностных ориентаций и восприятие жизни школьниками.</w:t>
      </w:r>
    </w:p>
    <w:p w14:paraId="0F9C138B" w14:textId="77777777" w:rsidR="00BF6CA5" w:rsidRDefault="000766D9">
      <w:pPr>
        <w:spacing w:before="120" w:after="120" w:line="240" w:lineRule="auto"/>
        <w:jc w:val="center"/>
        <w:rPr>
          <w:rFonts w:ascii="Times New Roman" w:hAnsi="Times New Roman"/>
          <w:b/>
          <w:sz w:val="24"/>
        </w:rPr>
      </w:pPr>
      <w:r>
        <w:rPr>
          <w:rFonts w:ascii="Times New Roman" w:hAnsi="Times New Roman"/>
          <w:b/>
          <w:sz w:val="24"/>
        </w:rPr>
        <w:t>МЕТАПРЕДМЕТНЫЕ РЕЗУЛЬТАТЫ</w:t>
      </w:r>
    </w:p>
    <w:p w14:paraId="71A6750A" w14:textId="77777777" w:rsidR="00BF6CA5" w:rsidRDefault="000766D9">
      <w:pPr>
        <w:spacing w:after="0" w:line="240" w:lineRule="auto"/>
        <w:ind w:firstLine="708"/>
        <w:jc w:val="both"/>
        <w:rPr>
          <w:rFonts w:ascii="Times New Roman" w:hAnsi="Times New Roman"/>
          <w:sz w:val="24"/>
        </w:rPr>
      </w:pPr>
      <w:r>
        <w:rPr>
          <w:rFonts w:ascii="Times New Roman" w:hAnsi="Times New Roman"/>
          <w:sz w:val="24"/>
        </w:rPr>
        <w:t>Метапредметные результаты освоения основной образовательной программы, формируемые при изучении модуля:</w:t>
      </w:r>
    </w:p>
    <w:p w14:paraId="19E4EDA8"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Овладение универсальными познавательными действиями</w:t>
      </w:r>
    </w:p>
    <w:p w14:paraId="7E7E0498"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Формирование пространственных представлений и сенсорных способностей:</w:t>
      </w:r>
    </w:p>
    <w:p w14:paraId="43832EC2"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сравнивать предметные и пространственные объекты по заданным основаниям;</w:t>
      </w:r>
    </w:p>
    <w:p w14:paraId="1AA5A5EA"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характеризовать форму предмета, конструкции;</w:t>
      </w:r>
    </w:p>
    <w:p w14:paraId="5FDAC8E3"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выявлять положение предметной формы в пространстве;</w:t>
      </w:r>
    </w:p>
    <w:p w14:paraId="6759A639"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обобщать форму составной конструкции;</w:t>
      </w:r>
    </w:p>
    <w:p w14:paraId="754AB8E9"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lastRenderedPageBreak/>
        <w:t>анализировать структуру предмета, конструкции, пространства, зрительного образа;</w:t>
      </w:r>
    </w:p>
    <w:p w14:paraId="4EA4CB8A"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структурировать предметно-пространственные явления;</w:t>
      </w:r>
    </w:p>
    <w:p w14:paraId="23214194"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сопоставлять пропорциональное соотношение частей внутри целого и предметов между собой; абстрагировать образ реальности в построении плоской или пространственной композиции.</w:t>
      </w:r>
    </w:p>
    <w:p w14:paraId="4DDD9971"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Базовые логические и исследовательские действия:</w:t>
      </w:r>
    </w:p>
    <w:p w14:paraId="49545340"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выявлять и характеризовать существенные признаки явлений художественной культуры;</w:t>
      </w:r>
    </w:p>
    <w:p w14:paraId="430A97DD"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сопоставлять, анализировать, сравнивать и оценивать с позиций эстетических категорий явления искусства и действительности;</w:t>
      </w:r>
    </w:p>
    <w:p w14:paraId="0870DC6B"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классифицировать произведения искусства по видам и, соответственно, по назначению в жизни людей;</w:t>
      </w:r>
    </w:p>
    <w:p w14:paraId="6CC4B442"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ставить и использовать вопросы как исследовательский инструмент познания;</w:t>
      </w:r>
    </w:p>
    <w:p w14:paraId="51443B71"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вести исследовательскую работу по сбору информационного материала по установленной или выбранной теме;</w:t>
      </w:r>
    </w:p>
    <w:p w14:paraId="41A93471"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самостоятельно формулировать выводы и обобщения по результатам наблюдения или исследования, аргументировано защищать свои позиции.</w:t>
      </w:r>
    </w:p>
    <w:p w14:paraId="134DBD74"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Работа с информацией:</w:t>
      </w:r>
    </w:p>
    <w:p w14:paraId="2869BBEC"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14:paraId="7B5B09B9"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использовать электронные образовательные ресурсы;</w:t>
      </w:r>
    </w:p>
    <w:p w14:paraId="6E90F8DD"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уметь работать с электронными учебными пособиями и учебниками;</w:t>
      </w:r>
    </w:p>
    <w:p w14:paraId="4AA81D76"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14:paraId="2E7F165A"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5C895668"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Овладение универсальными коммуникативными действиями</w:t>
      </w:r>
    </w:p>
    <w:p w14:paraId="1BC4BA36"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понимать искусство в качестве особого языка общения – межличностного (автор – зритель), между поколениями, между народами;</w:t>
      </w:r>
    </w:p>
    <w:p w14:paraId="652868B4"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14:paraId="5A45BF58"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14:paraId="40CA79C5"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публично представлять и объяснять результаты своего творческого, художественного или исследовательского опыта;</w:t>
      </w:r>
    </w:p>
    <w:p w14:paraId="32AE5C80"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661F5D7C" w14:textId="77777777" w:rsidR="00BF6CA5" w:rsidRDefault="000766D9">
      <w:pPr>
        <w:spacing w:before="120" w:after="0" w:line="240" w:lineRule="auto"/>
        <w:jc w:val="both"/>
        <w:rPr>
          <w:rFonts w:ascii="Times New Roman" w:hAnsi="Times New Roman"/>
          <w:b/>
          <w:i/>
          <w:sz w:val="24"/>
        </w:rPr>
      </w:pPr>
      <w:r>
        <w:rPr>
          <w:rFonts w:ascii="Times New Roman" w:hAnsi="Times New Roman"/>
          <w:b/>
          <w:i/>
          <w:sz w:val="24"/>
        </w:rPr>
        <w:t>Овладение универсальными регулятивными действиями</w:t>
      </w:r>
    </w:p>
    <w:p w14:paraId="5C5246B8"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Самоорганизация:</w:t>
      </w:r>
    </w:p>
    <w:p w14:paraId="5B6FF787"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14:paraId="7177EB74"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lastRenderedPageBreak/>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14:paraId="2090B32F"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6A36D73B"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Самоконтроль:</w:t>
      </w:r>
    </w:p>
    <w:p w14:paraId="54EBE55F"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соотносить свои действия с планируемыми результатами, осуществлять контроль своей деятельности в процессе достижения результата;</w:t>
      </w:r>
    </w:p>
    <w:p w14:paraId="78CB5FC6"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владеть основами самоконтроля, рефлексии, самооценки на основе соответствующих целям критериев.</w:t>
      </w:r>
    </w:p>
    <w:p w14:paraId="2D262F35"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Эмоциональный интеллект:</w:t>
      </w:r>
    </w:p>
    <w:p w14:paraId="2CEDDCE5"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развивать способность управлять собственными эмоциями, стремиться к пониманию эмоций других;</w:t>
      </w:r>
    </w:p>
    <w:p w14:paraId="3C401276"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уметь рефлексировать эмоции как основание для художественного восприятия искусства и собственной художественной деятельности;</w:t>
      </w:r>
    </w:p>
    <w:p w14:paraId="01110779"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развивать свои эмпатические способности, способность сопереживать, понимать намерения и переживания свои и других;</w:t>
      </w:r>
    </w:p>
    <w:p w14:paraId="05584ED4"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признавать своё и чужое право на ошибку;</w:t>
      </w:r>
    </w:p>
    <w:p w14:paraId="27D4D264" w14:textId="77777777" w:rsidR="00BF6CA5" w:rsidRDefault="000766D9">
      <w:pPr>
        <w:numPr>
          <w:ilvl w:val="1"/>
          <w:numId w:val="3"/>
        </w:numPr>
        <w:spacing w:after="0" w:line="240" w:lineRule="auto"/>
        <w:jc w:val="both"/>
        <w:rPr>
          <w:rFonts w:ascii="Times New Roman" w:hAnsi="Times New Roman"/>
          <w:sz w:val="24"/>
        </w:rPr>
      </w:pPr>
      <w:r>
        <w:rPr>
          <w:rFonts w:ascii="Times New Roman" w:hAnsi="Times New Roman"/>
          <w:sz w:val="24"/>
        </w:rPr>
        <w:t xml:space="preserve">работать индивидуально и в группе; продуктивно участвовать в учебном сотрудничестве, в совместной деятельности со сверстниками, с педагогами и </w:t>
      </w:r>
      <w:proofErr w:type="spellStart"/>
      <w:r>
        <w:rPr>
          <w:rFonts w:ascii="Times New Roman" w:hAnsi="Times New Roman"/>
          <w:sz w:val="24"/>
        </w:rPr>
        <w:t>межвозрастном</w:t>
      </w:r>
      <w:proofErr w:type="spellEnd"/>
      <w:r>
        <w:rPr>
          <w:rFonts w:ascii="Times New Roman" w:hAnsi="Times New Roman"/>
          <w:sz w:val="24"/>
        </w:rPr>
        <w:t xml:space="preserve"> взаимодействии.</w:t>
      </w:r>
    </w:p>
    <w:p w14:paraId="2A980E38" w14:textId="77777777" w:rsidR="00BF6CA5" w:rsidRDefault="000766D9">
      <w:pPr>
        <w:spacing w:before="120" w:after="120" w:line="240" w:lineRule="auto"/>
        <w:jc w:val="center"/>
        <w:rPr>
          <w:rFonts w:ascii="Times New Roman" w:hAnsi="Times New Roman"/>
          <w:b/>
          <w:sz w:val="24"/>
        </w:rPr>
      </w:pPr>
      <w:r>
        <w:rPr>
          <w:rFonts w:ascii="Times New Roman" w:hAnsi="Times New Roman"/>
          <w:b/>
          <w:sz w:val="24"/>
        </w:rPr>
        <w:t>ПРЕДМЕТНЫЕ РЕЗУЛЬТАТЫ</w:t>
      </w:r>
    </w:p>
    <w:p w14:paraId="26664443"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знать о многообразии видов декоративно-прикладного искусства: народного, классического, современного, искусства промыслов; понимать связь декоративно-прикладного искусства с бытовыми потребностями людей, необходимость присутствия в предметном мире и жилой среде;</w:t>
      </w:r>
    </w:p>
    <w:p w14:paraId="3C558C3A"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14:paraId="38F17303"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характеризовать коммуникативные, познавательные и культовые функции декоративно-прикладного искусства;</w:t>
      </w:r>
    </w:p>
    <w:p w14:paraId="21D60578"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p>
    <w:p w14:paraId="2A9C9C18"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распознавать произведения декоративно-прикладного искусства по материалу (дерево, металл, керамика, текстиль, стекло, камень, кость, др.); уметь характеризовать неразрывную связь декора и материала;</w:t>
      </w:r>
    </w:p>
    <w:p w14:paraId="551D13D8"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w:t>
      </w:r>
    </w:p>
    <w:p w14:paraId="578F181D"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знать специфику образного языка декоративного искусства – его знаковую природу, орнаментальность, стилизацию изображения;</w:t>
      </w:r>
    </w:p>
    <w:p w14:paraId="279CF7CA"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различать разные виды орнамента по сюжетной основе: геометрический, растительный, зооморфный, антропоморфный;</w:t>
      </w:r>
    </w:p>
    <w:p w14:paraId="4BDABF66"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владеть практическими навыками самостоятельного творческого создания орнаментов ленточных, сетчатых, центрических;</w:t>
      </w:r>
    </w:p>
    <w:p w14:paraId="21ED7CAE"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14:paraId="2ED4E3C6"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овладеть практическими навыками стилизованного –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 персонажей с опорой на традиционные образы мирового искусства;</w:t>
      </w:r>
    </w:p>
    <w:p w14:paraId="3832DE20"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lastRenderedPageBreak/>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14:paraId="12803823"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14:paraId="5BF64744"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14:paraId="1218F085"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иметь практический опыт изображения характерных традиционных предметов крестьянского быта;</w:t>
      </w:r>
    </w:p>
    <w:p w14:paraId="61CFD89C"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w:t>
      </w:r>
    </w:p>
    <w:p w14:paraId="7DB5BEA5"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14:paraId="405FC850"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14:paraId="35946F05"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w:t>
      </w:r>
    </w:p>
    <w:p w14:paraId="1A73D102"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объяснять значение народных промыслов и традиций художественного ремесла в современной жизни;</w:t>
      </w:r>
    </w:p>
    <w:p w14:paraId="68260A6C"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рассказывать о происхождении народных художественных промыслов; о соотношении ремесла и искусства;</w:t>
      </w:r>
    </w:p>
    <w:p w14:paraId="166AC321"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называть характерные черты орнаментов и изделий ряда отечественных народных художественных промыслов;</w:t>
      </w:r>
    </w:p>
    <w:p w14:paraId="18CC8010"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характеризовать древние образы народного искусства в произведениях современных народных промыслов;</w:t>
      </w:r>
    </w:p>
    <w:p w14:paraId="7859ACB1"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уметь перечислять материалы, используемые в народных художественных промыслах: дерево, глина, металл, стекло, др.;</w:t>
      </w:r>
    </w:p>
    <w:p w14:paraId="2342FC10"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различать изделия народных художественных промыслов по материалу изготовления и технике декора;</w:t>
      </w:r>
    </w:p>
    <w:p w14:paraId="5BCCABBB"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объяснять связь между материалом, формой и техникой декора в произведениях народных промыслов;</w:t>
      </w:r>
    </w:p>
    <w:p w14:paraId="55E50E6E"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уметь изображать фрагменты орнаментов, отдельные сюжеты, детали или общий вид изделий ряда отечественных художественных промыслов;</w:t>
      </w:r>
    </w:p>
    <w:p w14:paraId="4F678892"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14:paraId="51EF377C"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понимать и объяснять значение государственной символики, иметь представление о значении и содержании геральдики;</w:t>
      </w:r>
    </w:p>
    <w:p w14:paraId="61305FD8"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p w14:paraId="17D9CC78"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t>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керамику, ковку, литьё, гобелен и т. д.;</w:t>
      </w:r>
    </w:p>
    <w:p w14:paraId="1985D9C2" w14:textId="77777777" w:rsidR="00BF6CA5" w:rsidRDefault="000766D9">
      <w:pPr>
        <w:numPr>
          <w:ilvl w:val="0"/>
          <w:numId w:val="3"/>
        </w:numPr>
        <w:spacing w:after="0" w:line="240" w:lineRule="auto"/>
        <w:jc w:val="both"/>
        <w:rPr>
          <w:rFonts w:ascii="Times New Roman" w:hAnsi="Times New Roman"/>
          <w:sz w:val="24"/>
        </w:rPr>
      </w:pPr>
      <w:r>
        <w:rPr>
          <w:rFonts w:ascii="Times New Roman" w:hAnsi="Times New Roman"/>
          <w:sz w:val="24"/>
        </w:rPr>
        <w:lastRenderedPageBreak/>
        <w:t>овладевать навыками коллективной практической творческой работы по оформлению пространства школы и школьных праздников.</w:t>
      </w:r>
    </w:p>
    <w:p w14:paraId="3EFFA9DD" w14:textId="77777777" w:rsidR="00BF6CA5" w:rsidRDefault="00BF6CA5">
      <w:pPr>
        <w:spacing w:after="0" w:line="240" w:lineRule="auto"/>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2235"/>
        <w:gridCol w:w="3307"/>
        <w:gridCol w:w="3848"/>
      </w:tblGrid>
      <w:tr w:rsidR="00BF6CA5" w14:paraId="731F9B6D" w14:textId="77777777">
        <w:tc>
          <w:tcPr>
            <w:tcW w:w="532" w:type="dxa"/>
            <w:tcBorders>
              <w:right w:val="single" w:sz="4" w:space="0" w:color="000000"/>
            </w:tcBorders>
          </w:tcPr>
          <w:p w14:paraId="71245A93" w14:textId="77777777" w:rsidR="00BF6CA5" w:rsidRDefault="000766D9">
            <w:pPr>
              <w:rPr>
                <w:rFonts w:ascii="Times New Roman" w:hAnsi="Times New Roman"/>
                <w:b/>
              </w:rPr>
            </w:pPr>
            <w:r>
              <w:rPr>
                <w:rFonts w:ascii="Times New Roman" w:hAnsi="Times New Roman"/>
                <w:b/>
              </w:rPr>
              <w:t>№</w:t>
            </w:r>
          </w:p>
        </w:tc>
        <w:tc>
          <w:tcPr>
            <w:tcW w:w="2235" w:type="dxa"/>
            <w:tcBorders>
              <w:top w:val="single" w:sz="4" w:space="0" w:color="000000"/>
              <w:left w:val="single" w:sz="4" w:space="0" w:color="000000"/>
              <w:bottom w:val="single" w:sz="4" w:space="0" w:color="000000"/>
              <w:right w:val="single" w:sz="4" w:space="0" w:color="000000"/>
            </w:tcBorders>
          </w:tcPr>
          <w:p w14:paraId="1AB3AAB2" w14:textId="77777777" w:rsidR="00BF6CA5" w:rsidRDefault="000766D9">
            <w:pPr>
              <w:spacing w:after="0" w:line="240" w:lineRule="auto"/>
              <w:rPr>
                <w:rFonts w:ascii="Times New Roman" w:hAnsi="Times New Roman"/>
                <w:b/>
                <w:sz w:val="24"/>
              </w:rPr>
            </w:pPr>
            <w:r>
              <w:rPr>
                <w:rFonts w:ascii="Times New Roman" w:hAnsi="Times New Roman"/>
                <w:b/>
                <w:sz w:val="24"/>
              </w:rPr>
              <w:t>Тема</w:t>
            </w:r>
          </w:p>
        </w:tc>
        <w:tc>
          <w:tcPr>
            <w:tcW w:w="3307" w:type="dxa"/>
            <w:tcBorders>
              <w:top w:val="single" w:sz="4" w:space="0" w:color="000000"/>
              <w:left w:val="single" w:sz="4" w:space="0" w:color="000000"/>
              <w:bottom w:val="single" w:sz="4" w:space="0" w:color="000000"/>
              <w:right w:val="single" w:sz="4" w:space="0" w:color="000000"/>
            </w:tcBorders>
          </w:tcPr>
          <w:p w14:paraId="79A83AB7" w14:textId="77777777" w:rsidR="00BF6CA5" w:rsidRDefault="000766D9">
            <w:pPr>
              <w:spacing w:after="0" w:line="240" w:lineRule="auto"/>
              <w:rPr>
                <w:rFonts w:ascii="Times New Roman" w:hAnsi="Times New Roman"/>
                <w:b/>
                <w:sz w:val="24"/>
              </w:rPr>
            </w:pPr>
            <w:r>
              <w:rPr>
                <w:rFonts w:ascii="Times New Roman" w:hAnsi="Times New Roman"/>
                <w:b/>
                <w:sz w:val="24"/>
              </w:rPr>
              <w:t>Основное содержание</w:t>
            </w:r>
          </w:p>
        </w:tc>
        <w:tc>
          <w:tcPr>
            <w:tcW w:w="3848" w:type="dxa"/>
            <w:tcBorders>
              <w:top w:val="single" w:sz="4" w:space="0" w:color="000000"/>
              <w:left w:val="single" w:sz="4" w:space="0" w:color="000000"/>
              <w:bottom w:val="single" w:sz="4" w:space="0" w:color="000000"/>
              <w:right w:val="single" w:sz="4" w:space="0" w:color="000000"/>
            </w:tcBorders>
          </w:tcPr>
          <w:p w14:paraId="45E16655" w14:textId="77777777" w:rsidR="00BF6CA5" w:rsidRDefault="000766D9">
            <w:pPr>
              <w:spacing w:after="0" w:line="240" w:lineRule="auto"/>
              <w:rPr>
                <w:rFonts w:ascii="Times New Roman" w:hAnsi="Times New Roman"/>
                <w:b/>
                <w:sz w:val="24"/>
              </w:rPr>
            </w:pPr>
            <w:r>
              <w:rPr>
                <w:rFonts w:ascii="Times New Roman" w:hAnsi="Times New Roman"/>
                <w:b/>
                <w:sz w:val="24"/>
              </w:rPr>
              <w:t>Основные виды деятельности обучающихся</w:t>
            </w:r>
          </w:p>
        </w:tc>
      </w:tr>
      <w:tr w:rsidR="00BF6CA5" w14:paraId="29756F0D" w14:textId="77777777">
        <w:tc>
          <w:tcPr>
            <w:tcW w:w="9922" w:type="dxa"/>
            <w:gridSpan w:val="4"/>
            <w:tcBorders>
              <w:bottom w:val="single" w:sz="4" w:space="0" w:color="000000"/>
              <w:right w:val="single" w:sz="4" w:space="0" w:color="000000"/>
            </w:tcBorders>
          </w:tcPr>
          <w:p w14:paraId="1E9A888E" w14:textId="77777777" w:rsidR="00BF6CA5" w:rsidRDefault="000766D9">
            <w:pPr>
              <w:jc w:val="center"/>
              <w:rPr>
                <w:rFonts w:ascii="Times New Roman" w:hAnsi="Times New Roman"/>
                <w:b/>
                <w:sz w:val="24"/>
              </w:rPr>
            </w:pPr>
            <w:r>
              <w:rPr>
                <w:rFonts w:ascii="Times New Roman" w:hAnsi="Times New Roman"/>
                <w:b/>
                <w:sz w:val="24"/>
              </w:rPr>
              <w:t>I четверть - 8ч</w:t>
            </w:r>
          </w:p>
        </w:tc>
      </w:tr>
      <w:tr w:rsidR="00BF6CA5" w14:paraId="27133124" w14:textId="77777777">
        <w:tc>
          <w:tcPr>
            <w:tcW w:w="532" w:type="dxa"/>
            <w:tcBorders>
              <w:top w:val="single" w:sz="4" w:space="0" w:color="000000"/>
              <w:right w:val="single" w:sz="4" w:space="0" w:color="000000"/>
            </w:tcBorders>
          </w:tcPr>
          <w:p w14:paraId="193219CB" w14:textId="77777777" w:rsidR="00BF6CA5" w:rsidRDefault="000766D9">
            <w:pPr>
              <w:spacing w:line="240" w:lineRule="auto"/>
            </w:pPr>
            <w:r>
              <w:t>1.</w:t>
            </w:r>
          </w:p>
        </w:tc>
        <w:tc>
          <w:tcPr>
            <w:tcW w:w="2235" w:type="dxa"/>
            <w:tcBorders>
              <w:top w:val="single" w:sz="4" w:space="0" w:color="000000"/>
              <w:left w:val="single" w:sz="4" w:space="0" w:color="000000"/>
              <w:bottom w:val="single" w:sz="4" w:space="0" w:color="000000"/>
              <w:right w:val="single" w:sz="4" w:space="0" w:color="000000"/>
            </w:tcBorders>
          </w:tcPr>
          <w:p w14:paraId="321452F2" w14:textId="77777777" w:rsidR="00BF6CA5" w:rsidRDefault="000766D9">
            <w:pPr>
              <w:spacing w:after="0" w:line="240" w:lineRule="auto"/>
              <w:rPr>
                <w:rFonts w:ascii="Times New Roman" w:hAnsi="Times New Roman"/>
                <w:sz w:val="20"/>
              </w:rPr>
            </w:pPr>
            <w:r>
              <w:rPr>
                <w:rFonts w:ascii="Times New Roman" w:hAnsi="Times New Roman"/>
                <w:sz w:val="20"/>
              </w:rPr>
              <w:t>Древние образы в народном искусстве</w:t>
            </w:r>
          </w:p>
        </w:tc>
        <w:tc>
          <w:tcPr>
            <w:tcW w:w="3307" w:type="dxa"/>
            <w:tcBorders>
              <w:top w:val="single" w:sz="4" w:space="0" w:color="000000"/>
              <w:left w:val="single" w:sz="4" w:space="0" w:color="000000"/>
            </w:tcBorders>
          </w:tcPr>
          <w:p w14:paraId="50BECB5B" w14:textId="77777777" w:rsidR="00BF6CA5" w:rsidRDefault="000766D9">
            <w:pPr>
              <w:spacing w:line="240" w:lineRule="auto"/>
              <w:rPr>
                <w:rFonts w:ascii="Times New Roman" w:hAnsi="Times New Roman"/>
                <w:sz w:val="20"/>
              </w:rPr>
            </w:pPr>
            <w:r>
              <w:rPr>
                <w:rFonts w:ascii="Times New Roman" w:hAnsi="Times New Roman"/>
                <w:sz w:val="20"/>
              </w:rPr>
              <w:t>Традиционные образы народного (крестьянского) прикладного искусства — солярные знаки, конь, птица, мать-земля, древо жизни — как выражение мифопоэтических представлений человека о мире, как память народа.</w:t>
            </w:r>
          </w:p>
        </w:tc>
        <w:tc>
          <w:tcPr>
            <w:tcW w:w="3848" w:type="dxa"/>
            <w:tcBorders>
              <w:top w:val="single" w:sz="4" w:space="0" w:color="000000"/>
            </w:tcBorders>
          </w:tcPr>
          <w:p w14:paraId="428C39CD" w14:textId="77777777" w:rsidR="00BF6CA5" w:rsidRDefault="000766D9">
            <w:pPr>
              <w:numPr>
                <w:ilvl w:val="0"/>
                <w:numId w:val="4"/>
              </w:numPr>
              <w:spacing w:after="0" w:line="240" w:lineRule="auto"/>
              <w:ind w:left="176" w:hanging="142"/>
              <w:contextualSpacing/>
              <w:jc w:val="both"/>
              <w:rPr>
                <w:rFonts w:ascii="Times New Roman" w:hAnsi="Times New Roman"/>
                <w:sz w:val="20"/>
              </w:rPr>
            </w:pPr>
            <w:r>
              <w:rPr>
                <w:rFonts w:ascii="Times New Roman" w:hAnsi="Times New Roman"/>
                <w:sz w:val="20"/>
              </w:rPr>
              <w:t>Уметь объяснять глубинные смыслы основных знаков-символов традиционного народного (крестьянского) прикладного искусства</w:t>
            </w:r>
          </w:p>
          <w:p w14:paraId="18923BDA" w14:textId="77777777" w:rsidR="00BF6CA5" w:rsidRDefault="000766D9">
            <w:pPr>
              <w:numPr>
                <w:ilvl w:val="0"/>
                <w:numId w:val="4"/>
              </w:numPr>
              <w:spacing w:after="0" w:line="240" w:lineRule="auto"/>
              <w:ind w:left="176" w:hanging="142"/>
              <w:contextualSpacing/>
              <w:jc w:val="both"/>
              <w:rPr>
                <w:rFonts w:ascii="Times New Roman" w:hAnsi="Times New Roman"/>
                <w:sz w:val="20"/>
              </w:rPr>
            </w:pPr>
            <w:r>
              <w:rPr>
                <w:rFonts w:ascii="Times New Roman" w:hAnsi="Times New Roman"/>
                <w:sz w:val="20"/>
              </w:rPr>
              <w:t>Характеризовать традиционные образы в орнаментах деревянной резьбы, народной вышивки, росписи по дереву и др., видеть многообразное варьирование трактовок</w:t>
            </w:r>
          </w:p>
          <w:p w14:paraId="3D0ECD86" w14:textId="77777777" w:rsidR="00BF6CA5" w:rsidRDefault="000766D9">
            <w:pPr>
              <w:numPr>
                <w:ilvl w:val="0"/>
                <w:numId w:val="4"/>
              </w:numPr>
              <w:spacing w:after="0" w:line="240" w:lineRule="auto"/>
              <w:ind w:left="176" w:hanging="142"/>
              <w:contextualSpacing/>
              <w:jc w:val="both"/>
              <w:rPr>
                <w:rFonts w:ascii="Times New Roman" w:hAnsi="Times New Roman"/>
                <w:sz w:val="20"/>
              </w:rPr>
            </w:pPr>
            <w:r>
              <w:rPr>
                <w:rFonts w:ascii="Times New Roman" w:hAnsi="Times New Roman"/>
                <w:sz w:val="20"/>
              </w:rPr>
              <w:t>Выполнять зарисовки древних образов (древо жизни, мать-земля, птица, конь, солнце и др.)</w:t>
            </w:r>
          </w:p>
          <w:p w14:paraId="7BEF5169" w14:textId="77777777" w:rsidR="00BF6CA5" w:rsidRDefault="000766D9">
            <w:pPr>
              <w:numPr>
                <w:ilvl w:val="0"/>
                <w:numId w:val="4"/>
              </w:numPr>
              <w:spacing w:after="0" w:line="240" w:lineRule="auto"/>
              <w:ind w:left="176" w:hanging="142"/>
              <w:contextualSpacing/>
              <w:jc w:val="both"/>
              <w:rPr>
                <w:rFonts w:ascii="Times New Roman" w:hAnsi="Times New Roman"/>
                <w:sz w:val="20"/>
              </w:rPr>
            </w:pPr>
            <w:r>
              <w:rPr>
                <w:rFonts w:ascii="Times New Roman" w:hAnsi="Times New Roman"/>
                <w:sz w:val="20"/>
              </w:rPr>
              <w:t>Осваивать навыки декоративного обобщения</w:t>
            </w:r>
          </w:p>
        </w:tc>
      </w:tr>
      <w:tr w:rsidR="00BF6CA5" w14:paraId="5F3808DD" w14:textId="77777777">
        <w:tc>
          <w:tcPr>
            <w:tcW w:w="532" w:type="dxa"/>
          </w:tcPr>
          <w:p w14:paraId="2650FFA1" w14:textId="77777777" w:rsidR="00BF6CA5" w:rsidRDefault="000766D9">
            <w:pPr>
              <w:spacing w:line="240" w:lineRule="auto"/>
            </w:pPr>
            <w:r>
              <w:t>2.</w:t>
            </w:r>
          </w:p>
        </w:tc>
        <w:tc>
          <w:tcPr>
            <w:tcW w:w="2235" w:type="dxa"/>
            <w:tcBorders>
              <w:top w:val="single" w:sz="4" w:space="0" w:color="000000"/>
            </w:tcBorders>
          </w:tcPr>
          <w:p w14:paraId="0C6B9D41" w14:textId="77777777" w:rsidR="00BF6CA5" w:rsidRDefault="000766D9">
            <w:pPr>
              <w:spacing w:after="0" w:line="240" w:lineRule="auto"/>
              <w:rPr>
                <w:rFonts w:ascii="Times New Roman" w:hAnsi="Times New Roman"/>
                <w:sz w:val="20"/>
              </w:rPr>
            </w:pPr>
            <w:r>
              <w:rPr>
                <w:rFonts w:ascii="Times New Roman" w:hAnsi="Times New Roman"/>
                <w:sz w:val="20"/>
              </w:rPr>
              <w:t>Убранство русской избы</w:t>
            </w:r>
          </w:p>
        </w:tc>
        <w:tc>
          <w:tcPr>
            <w:tcW w:w="3307" w:type="dxa"/>
          </w:tcPr>
          <w:p w14:paraId="177C9152" w14:textId="77777777" w:rsidR="00BF6CA5" w:rsidRDefault="000766D9">
            <w:pPr>
              <w:pStyle w:val="ab"/>
              <w:spacing w:after="0"/>
              <w:ind w:firstLine="709"/>
              <w:jc w:val="both"/>
              <w:rPr>
                <w:b/>
              </w:rPr>
            </w:pPr>
            <w:r>
              <w:rPr>
                <w:sz w:val="20"/>
              </w:rPr>
              <w:t xml:space="preserve">Единство конструкции и декора в традиционном русском жилище. Отражение картины мира в трехчастной структуре и образном строе избы (небо, земля, </w:t>
            </w:r>
            <w:proofErr w:type="spellStart"/>
            <w:r>
              <w:rPr>
                <w:sz w:val="20"/>
              </w:rPr>
              <w:t>подземно</w:t>
            </w:r>
            <w:proofErr w:type="spellEnd"/>
            <w:r>
              <w:rPr>
                <w:sz w:val="20"/>
              </w:rPr>
              <w:t>-водный мир)</w:t>
            </w:r>
          </w:p>
        </w:tc>
        <w:tc>
          <w:tcPr>
            <w:tcW w:w="3848" w:type="dxa"/>
          </w:tcPr>
          <w:p w14:paraId="20DFADF0" w14:textId="77777777" w:rsidR="00BF6CA5" w:rsidRDefault="000766D9">
            <w:pPr>
              <w:numPr>
                <w:ilvl w:val="0"/>
                <w:numId w:val="5"/>
              </w:numPr>
              <w:spacing w:after="0" w:line="240" w:lineRule="auto"/>
              <w:ind w:left="176" w:hanging="142"/>
              <w:contextualSpacing/>
              <w:jc w:val="both"/>
              <w:rPr>
                <w:rFonts w:ascii="Times New Roman" w:hAnsi="Times New Roman"/>
                <w:sz w:val="20"/>
              </w:rPr>
            </w:pPr>
            <w:r>
              <w:rPr>
                <w:rFonts w:ascii="Times New Roman" w:hAnsi="Times New Roman"/>
                <w:sz w:val="20"/>
              </w:rPr>
              <w:t>Изображать строение и декор избы в их конструктивном и смысловом единстве</w:t>
            </w:r>
          </w:p>
          <w:p w14:paraId="40209E0A" w14:textId="77777777" w:rsidR="00BF6CA5" w:rsidRDefault="000766D9">
            <w:pPr>
              <w:numPr>
                <w:ilvl w:val="0"/>
                <w:numId w:val="5"/>
              </w:numPr>
              <w:spacing w:after="0" w:line="240" w:lineRule="auto"/>
              <w:ind w:left="176" w:hanging="142"/>
              <w:contextualSpacing/>
              <w:jc w:val="both"/>
              <w:rPr>
                <w:rFonts w:ascii="Times New Roman" w:hAnsi="Times New Roman"/>
                <w:sz w:val="20"/>
              </w:rPr>
            </w:pPr>
            <w:r>
              <w:rPr>
                <w:rFonts w:ascii="Times New Roman" w:hAnsi="Times New Roman"/>
                <w:sz w:val="20"/>
              </w:rPr>
              <w:t>Сравнивать и характеризовать разнообразие в построении и образе избы в разных регионах страны</w:t>
            </w:r>
          </w:p>
          <w:p w14:paraId="3E5BB4E8" w14:textId="77777777" w:rsidR="00BF6CA5" w:rsidRDefault="000766D9">
            <w:pPr>
              <w:numPr>
                <w:ilvl w:val="0"/>
                <w:numId w:val="5"/>
              </w:numPr>
              <w:spacing w:after="0" w:line="240" w:lineRule="auto"/>
              <w:ind w:left="176" w:hanging="142"/>
              <w:contextualSpacing/>
              <w:jc w:val="both"/>
              <w:rPr>
                <w:rFonts w:ascii="Times New Roman" w:hAnsi="Times New Roman"/>
                <w:sz w:val="20"/>
              </w:rPr>
            </w:pPr>
            <w:r>
              <w:rPr>
                <w:rFonts w:ascii="Times New Roman" w:hAnsi="Times New Roman"/>
                <w:sz w:val="20"/>
              </w:rPr>
              <w:t>Находить общее и различное в образном строе традиционного жилища разных народов</w:t>
            </w:r>
          </w:p>
        </w:tc>
      </w:tr>
      <w:tr w:rsidR="00BF6CA5" w14:paraId="0D6AFB2D" w14:textId="77777777">
        <w:tc>
          <w:tcPr>
            <w:tcW w:w="532" w:type="dxa"/>
          </w:tcPr>
          <w:p w14:paraId="03B8E54C" w14:textId="77777777" w:rsidR="00BF6CA5" w:rsidRDefault="000766D9">
            <w:pPr>
              <w:spacing w:line="240" w:lineRule="auto"/>
            </w:pPr>
            <w:r>
              <w:t>3.</w:t>
            </w:r>
          </w:p>
        </w:tc>
        <w:tc>
          <w:tcPr>
            <w:tcW w:w="2235" w:type="dxa"/>
          </w:tcPr>
          <w:p w14:paraId="6741545F" w14:textId="77777777" w:rsidR="00BF6CA5" w:rsidRDefault="000766D9">
            <w:pPr>
              <w:spacing w:after="0" w:line="240" w:lineRule="auto"/>
              <w:rPr>
                <w:rFonts w:ascii="Times New Roman" w:hAnsi="Times New Roman"/>
                <w:sz w:val="20"/>
              </w:rPr>
            </w:pPr>
            <w:r>
              <w:rPr>
                <w:rFonts w:ascii="Times New Roman" w:hAnsi="Times New Roman"/>
                <w:sz w:val="20"/>
              </w:rPr>
              <w:t>Внутренний мир русской избы</w:t>
            </w:r>
          </w:p>
        </w:tc>
        <w:tc>
          <w:tcPr>
            <w:tcW w:w="3307" w:type="dxa"/>
          </w:tcPr>
          <w:p w14:paraId="504EB074" w14:textId="77777777" w:rsidR="00BF6CA5" w:rsidRDefault="000766D9">
            <w:pPr>
              <w:spacing w:line="240" w:lineRule="auto"/>
              <w:rPr>
                <w:rFonts w:ascii="Times New Roman" w:hAnsi="Times New Roman"/>
                <w:sz w:val="20"/>
              </w:rPr>
            </w:pPr>
            <w:r>
              <w:rPr>
                <w:rFonts w:ascii="Times New Roman" w:hAnsi="Times New Roman"/>
                <w:sz w:val="20"/>
              </w:rPr>
              <w:t>Устройство внутреннего пространства крестьянского дома, его символика (потолок — небо, пол — земля, подпол — подземный мир, окна — очи, свет и т. д.). Жизненно важные центры в крестьянском доме: печное пространство, красный угол, круг предметов быта, труда и включение их в пространство дома. Единство пользы и красоты.</w:t>
            </w:r>
          </w:p>
        </w:tc>
        <w:tc>
          <w:tcPr>
            <w:tcW w:w="3848" w:type="dxa"/>
          </w:tcPr>
          <w:p w14:paraId="75D43A37" w14:textId="77777777" w:rsidR="00BF6CA5" w:rsidRDefault="000766D9">
            <w:pPr>
              <w:numPr>
                <w:ilvl w:val="0"/>
                <w:numId w:val="6"/>
              </w:numPr>
              <w:spacing w:after="0" w:line="240" w:lineRule="auto"/>
              <w:ind w:left="176" w:hanging="142"/>
              <w:contextualSpacing/>
              <w:jc w:val="both"/>
              <w:rPr>
                <w:rFonts w:ascii="Times New Roman" w:hAnsi="Times New Roman"/>
                <w:sz w:val="20"/>
              </w:rPr>
            </w:pPr>
            <w:r>
              <w:rPr>
                <w:rFonts w:ascii="Times New Roman" w:hAnsi="Times New Roman"/>
                <w:sz w:val="20"/>
              </w:rPr>
              <w:t>Называть и понимать назначение конструктивных и декоративных элементов устройства жилой среды крестьянского дома</w:t>
            </w:r>
          </w:p>
          <w:p w14:paraId="69CA3548" w14:textId="77777777" w:rsidR="00BF6CA5" w:rsidRDefault="000766D9">
            <w:pPr>
              <w:numPr>
                <w:ilvl w:val="0"/>
                <w:numId w:val="6"/>
              </w:numPr>
              <w:spacing w:after="0" w:line="240" w:lineRule="auto"/>
              <w:ind w:left="176" w:hanging="142"/>
              <w:contextualSpacing/>
              <w:jc w:val="both"/>
              <w:rPr>
                <w:rFonts w:ascii="Times New Roman" w:hAnsi="Times New Roman"/>
                <w:sz w:val="20"/>
              </w:rPr>
            </w:pPr>
            <w:r>
              <w:rPr>
                <w:rFonts w:ascii="Times New Roman" w:hAnsi="Times New Roman"/>
                <w:sz w:val="20"/>
              </w:rPr>
              <w:t>Выполнить рисунок интерьера традиционного крестьянского дома</w:t>
            </w:r>
          </w:p>
        </w:tc>
      </w:tr>
      <w:tr w:rsidR="00BF6CA5" w14:paraId="51CBC2DE" w14:textId="77777777">
        <w:tc>
          <w:tcPr>
            <w:tcW w:w="532" w:type="dxa"/>
          </w:tcPr>
          <w:p w14:paraId="5C32B607" w14:textId="77777777" w:rsidR="00BF6CA5" w:rsidRDefault="000766D9">
            <w:pPr>
              <w:spacing w:line="240" w:lineRule="auto"/>
            </w:pPr>
            <w:r>
              <w:t>4.</w:t>
            </w:r>
          </w:p>
        </w:tc>
        <w:tc>
          <w:tcPr>
            <w:tcW w:w="2235" w:type="dxa"/>
          </w:tcPr>
          <w:p w14:paraId="207E0BBA" w14:textId="77777777" w:rsidR="00BF6CA5" w:rsidRDefault="000766D9">
            <w:pPr>
              <w:spacing w:after="0" w:line="240" w:lineRule="auto"/>
              <w:rPr>
                <w:rFonts w:ascii="Times New Roman" w:hAnsi="Times New Roman"/>
                <w:sz w:val="20"/>
              </w:rPr>
            </w:pPr>
            <w:r>
              <w:rPr>
                <w:rFonts w:ascii="Times New Roman" w:hAnsi="Times New Roman"/>
                <w:sz w:val="20"/>
              </w:rPr>
              <w:t>Конструкция и декор предметов народного быта и труда</w:t>
            </w:r>
          </w:p>
        </w:tc>
        <w:tc>
          <w:tcPr>
            <w:tcW w:w="3307" w:type="dxa"/>
          </w:tcPr>
          <w:p w14:paraId="1E94A89A" w14:textId="77777777" w:rsidR="00BF6CA5" w:rsidRDefault="000766D9">
            <w:pPr>
              <w:pStyle w:val="ab"/>
              <w:spacing w:after="0"/>
              <w:ind w:firstLine="709"/>
              <w:jc w:val="both"/>
              <w:rPr>
                <w:b/>
              </w:rPr>
            </w:pPr>
            <w:r>
              <w:rPr>
                <w:sz w:val="20"/>
              </w:rPr>
              <w:t>Русские прялки, деревянная фигурная посуда, предметы труда - область конструктивной фантазии, умелого владения материалом. Органическое единство пользы и красоты, конструкции и декора. Подробное рассмотрение различных предметов народного быта, выявление символического значения декоративных элементов</w:t>
            </w:r>
            <w:r>
              <w:t xml:space="preserve">. </w:t>
            </w:r>
          </w:p>
        </w:tc>
        <w:tc>
          <w:tcPr>
            <w:tcW w:w="3848" w:type="dxa"/>
          </w:tcPr>
          <w:p w14:paraId="4814E11B" w14:textId="77777777" w:rsidR="00BF6CA5" w:rsidRDefault="000766D9">
            <w:pPr>
              <w:numPr>
                <w:ilvl w:val="0"/>
                <w:numId w:val="7"/>
              </w:numPr>
              <w:spacing w:after="0" w:line="240" w:lineRule="auto"/>
              <w:ind w:left="176" w:hanging="142"/>
              <w:contextualSpacing/>
              <w:jc w:val="both"/>
              <w:rPr>
                <w:rFonts w:ascii="Times New Roman" w:hAnsi="Times New Roman"/>
                <w:sz w:val="20"/>
              </w:rPr>
            </w:pPr>
            <w:r>
              <w:rPr>
                <w:rFonts w:ascii="Times New Roman" w:hAnsi="Times New Roman"/>
                <w:sz w:val="20"/>
              </w:rPr>
              <w:t xml:space="preserve">Изобразить в рисунке форму и декор предметов </w:t>
            </w:r>
            <w:r>
              <w:rPr>
                <w:rFonts w:ascii="Times New Roman" w:hAnsi="Times New Roman"/>
                <w:sz w:val="20"/>
              </w:rPr>
              <w:br/>
              <w:t>крестьянского быта (ковши, прялки, посуда, предметы трудовой деятельности)</w:t>
            </w:r>
          </w:p>
          <w:p w14:paraId="640C9562" w14:textId="77777777" w:rsidR="00BF6CA5" w:rsidRDefault="000766D9">
            <w:pPr>
              <w:numPr>
                <w:ilvl w:val="0"/>
                <w:numId w:val="7"/>
              </w:numPr>
              <w:spacing w:after="0" w:line="240" w:lineRule="auto"/>
              <w:ind w:left="176" w:hanging="142"/>
              <w:contextualSpacing/>
              <w:jc w:val="both"/>
              <w:rPr>
                <w:rFonts w:ascii="Times New Roman" w:hAnsi="Times New Roman"/>
                <w:sz w:val="20"/>
              </w:rPr>
            </w:pPr>
            <w:r>
              <w:rPr>
                <w:rFonts w:ascii="Times New Roman" w:hAnsi="Times New Roman"/>
                <w:sz w:val="20"/>
              </w:rPr>
              <w:t>Характеризовать художественно-эстетические качества народного быта (красоту и мудрость в построении формы бытовых предметов)</w:t>
            </w:r>
          </w:p>
        </w:tc>
      </w:tr>
      <w:tr w:rsidR="00BF6CA5" w14:paraId="2D85EFBC" w14:textId="77777777">
        <w:tc>
          <w:tcPr>
            <w:tcW w:w="532" w:type="dxa"/>
          </w:tcPr>
          <w:p w14:paraId="10FF9891" w14:textId="77777777" w:rsidR="00BF6CA5" w:rsidRDefault="000766D9">
            <w:pPr>
              <w:spacing w:line="240" w:lineRule="auto"/>
              <w:rPr>
                <w:rFonts w:ascii="Times New Roman" w:hAnsi="Times New Roman"/>
              </w:rPr>
            </w:pPr>
            <w:r>
              <w:rPr>
                <w:rFonts w:ascii="Times New Roman" w:hAnsi="Times New Roman"/>
              </w:rPr>
              <w:t>5.</w:t>
            </w:r>
          </w:p>
        </w:tc>
        <w:tc>
          <w:tcPr>
            <w:tcW w:w="2235" w:type="dxa"/>
          </w:tcPr>
          <w:p w14:paraId="388CA4F4" w14:textId="77777777" w:rsidR="00BF6CA5" w:rsidRDefault="000766D9">
            <w:pPr>
              <w:spacing w:after="0" w:line="240" w:lineRule="auto"/>
              <w:rPr>
                <w:rFonts w:ascii="Times New Roman" w:hAnsi="Times New Roman"/>
              </w:rPr>
            </w:pPr>
            <w:r>
              <w:rPr>
                <w:rFonts w:ascii="Times New Roman" w:hAnsi="Times New Roman"/>
              </w:rPr>
              <w:t>Русская  народная вышивка</w:t>
            </w:r>
          </w:p>
        </w:tc>
        <w:tc>
          <w:tcPr>
            <w:tcW w:w="3307" w:type="dxa"/>
          </w:tcPr>
          <w:p w14:paraId="06A0F9EA" w14:textId="77777777" w:rsidR="00BF6CA5" w:rsidRDefault="000766D9">
            <w:pPr>
              <w:pStyle w:val="ab"/>
              <w:spacing w:after="0"/>
              <w:ind w:firstLine="709"/>
              <w:jc w:val="both"/>
              <w:rPr>
                <w:b/>
                <w:sz w:val="20"/>
              </w:rPr>
            </w:pPr>
            <w:r>
              <w:rPr>
                <w:sz w:val="20"/>
              </w:rPr>
              <w:t xml:space="preserve">Крестьянская вышивка - хранительница древнейших образов и мотивов. Условность языка орнамента, его символическое значение. Особенности орнаментальных построений в вышивках на полотенце. </w:t>
            </w:r>
          </w:p>
        </w:tc>
        <w:tc>
          <w:tcPr>
            <w:tcW w:w="3848" w:type="dxa"/>
          </w:tcPr>
          <w:p w14:paraId="68A02E3E" w14:textId="77777777" w:rsidR="00BF6CA5" w:rsidRDefault="000766D9">
            <w:pPr>
              <w:numPr>
                <w:ilvl w:val="0"/>
                <w:numId w:val="8"/>
              </w:numPr>
              <w:spacing w:after="0" w:line="240" w:lineRule="auto"/>
              <w:ind w:left="176" w:hanging="142"/>
              <w:contextualSpacing/>
              <w:jc w:val="both"/>
              <w:rPr>
                <w:rFonts w:ascii="Times New Roman" w:hAnsi="Times New Roman"/>
                <w:sz w:val="20"/>
              </w:rPr>
            </w:pPr>
            <w:r>
              <w:rPr>
                <w:rFonts w:ascii="Times New Roman" w:hAnsi="Times New Roman"/>
                <w:sz w:val="20"/>
              </w:rPr>
              <w:t>Понимать условность языка орнамента, его символическое значение</w:t>
            </w:r>
          </w:p>
          <w:p w14:paraId="641AEF1E" w14:textId="77777777" w:rsidR="00BF6CA5" w:rsidRDefault="000766D9">
            <w:pPr>
              <w:numPr>
                <w:ilvl w:val="0"/>
                <w:numId w:val="8"/>
              </w:numPr>
              <w:spacing w:after="0" w:line="240" w:lineRule="auto"/>
              <w:ind w:left="176" w:hanging="142"/>
              <w:contextualSpacing/>
              <w:jc w:val="both"/>
              <w:rPr>
                <w:rFonts w:ascii="Times New Roman" w:hAnsi="Times New Roman"/>
                <w:sz w:val="20"/>
              </w:rPr>
            </w:pPr>
            <w:r>
              <w:rPr>
                <w:rFonts w:ascii="Times New Roman" w:hAnsi="Times New Roman"/>
                <w:sz w:val="20"/>
              </w:rPr>
              <w:t>Объяснять связь образов и мотивов крестьянской вышивки с природой и магическими древними представлениями</w:t>
            </w:r>
          </w:p>
          <w:p w14:paraId="78542FA1" w14:textId="77777777" w:rsidR="00BF6CA5" w:rsidRDefault="000766D9">
            <w:pPr>
              <w:numPr>
                <w:ilvl w:val="0"/>
                <w:numId w:val="8"/>
              </w:numPr>
              <w:spacing w:after="0" w:line="240" w:lineRule="auto"/>
              <w:ind w:left="176" w:hanging="142"/>
              <w:contextualSpacing/>
              <w:jc w:val="both"/>
              <w:rPr>
                <w:rFonts w:ascii="Times New Roman" w:hAnsi="Times New Roman"/>
                <w:sz w:val="20"/>
              </w:rPr>
            </w:pPr>
            <w:r>
              <w:rPr>
                <w:rFonts w:ascii="Times New Roman" w:hAnsi="Times New Roman"/>
                <w:sz w:val="20"/>
              </w:rPr>
              <w:t>Определять тип орнамента в наблюдаемом узоре</w:t>
            </w:r>
          </w:p>
          <w:p w14:paraId="50B43C9B" w14:textId="77777777" w:rsidR="00BF6CA5" w:rsidRDefault="000766D9">
            <w:pPr>
              <w:numPr>
                <w:ilvl w:val="0"/>
                <w:numId w:val="8"/>
              </w:numPr>
              <w:spacing w:after="0" w:line="240" w:lineRule="auto"/>
              <w:ind w:left="176" w:hanging="142"/>
              <w:contextualSpacing/>
              <w:jc w:val="both"/>
              <w:rPr>
                <w:rFonts w:ascii="Times New Roman" w:hAnsi="Times New Roman"/>
                <w:sz w:val="20"/>
              </w:rPr>
            </w:pPr>
            <w:r>
              <w:rPr>
                <w:rFonts w:ascii="Times New Roman" w:hAnsi="Times New Roman"/>
                <w:sz w:val="20"/>
              </w:rPr>
              <w:t>Иметь опыт создания орнаментального построения вышивки с опорой на народную традицию</w:t>
            </w:r>
          </w:p>
        </w:tc>
      </w:tr>
      <w:tr w:rsidR="00BF6CA5" w14:paraId="570D8245" w14:textId="77777777">
        <w:tc>
          <w:tcPr>
            <w:tcW w:w="532" w:type="dxa"/>
          </w:tcPr>
          <w:p w14:paraId="064AC895" w14:textId="77777777" w:rsidR="00BF6CA5" w:rsidRDefault="000766D9">
            <w:pPr>
              <w:spacing w:line="240" w:lineRule="auto"/>
              <w:rPr>
                <w:rFonts w:ascii="Times New Roman" w:hAnsi="Times New Roman"/>
                <w:sz w:val="24"/>
              </w:rPr>
            </w:pPr>
            <w:r>
              <w:rPr>
                <w:rFonts w:ascii="Times New Roman" w:hAnsi="Times New Roman"/>
                <w:sz w:val="24"/>
              </w:rPr>
              <w:lastRenderedPageBreak/>
              <w:t>6-7.</w:t>
            </w:r>
          </w:p>
        </w:tc>
        <w:tc>
          <w:tcPr>
            <w:tcW w:w="2235" w:type="dxa"/>
          </w:tcPr>
          <w:p w14:paraId="7DFDA1F7" w14:textId="77777777" w:rsidR="00BF6CA5" w:rsidRDefault="000766D9">
            <w:pPr>
              <w:spacing w:after="0" w:line="240" w:lineRule="auto"/>
              <w:rPr>
                <w:rFonts w:ascii="Times New Roman" w:hAnsi="Times New Roman"/>
                <w:sz w:val="20"/>
              </w:rPr>
            </w:pPr>
            <w:r>
              <w:rPr>
                <w:rFonts w:ascii="Times New Roman" w:hAnsi="Times New Roman"/>
                <w:sz w:val="20"/>
              </w:rPr>
              <w:t>Народный праздничный костюм</w:t>
            </w:r>
          </w:p>
        </w:tc>
        <w:tc>
          <w:tcPr>
            <w:tcW w:w="3307" w:type="dxa"/>
          </w:tcPr>
          <w:p w14:paraId="063B7686" w14:textId="77777777" w:rsidR="00BF6CA5" w:rsidRDefault="000766D9">
            <w:pPr>
              <w:pStyle w:val="ab"/>
              <w:spacing w:after="0"/>
              <w:ind w:firstLine="709"/>
              <w:jc w:val="both"/>
              <w:rPr>
                <w:sz w:val="20"/>
              </w:rPr>
            </w:pPr>
            <w:r>
              <w:rPr>
                <w:sz w:val="20"/>
              </w:rPr>
              <w:t xml:space="preserve">Народный праздничный костюм целостный художественный образ. Северорусский и южнорусский комплекс </w:t>
            </w:r>
            <w:proofErr w:type="spellStart"/>
            <w:r>
              <w:rPr>
                <w:sz w:val="20"/>
              </w:rPr>
              <w:t>одежды.Форма</w:t>
            </w:r>
            <w:proofErr w:type="spellEnd"/>
            <w:r>
              <w:rPr>
                <w:sz w:val="20"/>
              </w:rPr>
              <w:t xml:space="preserve"> и декор женских головных уборов.</w:t>
            </w:r>
          </w:p>
        </w:tc>
        <w:tc>
          <w:tcPr>
            <w:tcW w:w="3848" w:type="dxa"/>
          </w:tcPr>
          <w:p w14:paraId="323E9479" w14:textId="77777777" w:rsidR="00BF6CA5" w:rsidRDefault="000766D9">
            <w:pPr>
              <w:numPr>
                <w:ilvl w:val="0"/>
                <w:numId w:val="9"/>
              </w:numPr>
              <w:spacing w:after="0" w:line="240" w:lineRule="auto"/>
              <w:ind w:left="176" w:hanging="142"/>
              <w:contextualSpacing/>
              <w:jc w:val="both"/>
              <w:rPr>
                <w:rFonts w:ascii="Times New Roman" w:hAnsi="Times New Roman"/>
                <w:sz w:val="20"/>
              </w:rPr>
            </w:pPr>
            <w:r>
              <w:rPr>
                <w:rFonts w:ascii="Times New Roman" w:hAnsi="Times New Roman"/>
                <w:sz w:val="20"/>
              </w:rPr>
              <w:t>Понимать и анализировать образный строй народного праздничного костюма, давать ему эстетическую оценку</w:t>
            </w:r>
          </w:p>
          <w:p w14:paraId="25D2BCBA" w14:textId="77777777" w:rsidR="00BF6CA5" w:rsidRDefault="000766D9">
            <w:pPr>
              <w:numPr>
                <w:ilvl w:val="0"/>
                <w:numId w:val="9"/>
              </w:numPr>
              <w:spacing w:after="0" w:line="240" w:lineRule="auto"/>
              <w:ind w:left="176" w:hanging="142"/>
              <w:contextualSpacing/>
              <w:jc w:val="both"/>
              <w:rPr>
                <w:rFonts w:ascii="Times New Roman" w:hAnsi="Times New Roman"/>
                <w:sz w:val="20"/>
              </w:rPr>
            </w:pPr>
            <w:r>
              <w:rPr>
                <w:rFonts w:ascii="Times New Roman" w:hAnsi="Times New Roman"/>
                <w:sz w:val="20"/>
              </w:rPr>
              <w:t>Соотносить особенности декора женского праздничного костюма с мировосприятием и мировоззрением наших предков</w:t>
            </w:r>
          </w:p>
          <w:p w14:paraId="209EEC16" w14:textId="77777777" w:rsidR="00BF6CA5" w:rsidRDefault="000766D9">
            <w:pPr>
              <w:numPr>
                <w:ilvl w:val="0"/>
                <w:numId w:val="9"/>
              </w:numPr>
              <w:spacing w:after="0" w:line="240" w:lineRule="auto"/>
              <w:ind w:left="176" w:hanging="142"/>
              <w:contextualSpacing/>
              <w:jc w:val="both"/>
              <w:rPr>
                <w:rFonts w:ascii="Times New Roman" w:hAnsi="Times New Roman"/>
                <w:sz w:val="20"/>
              </w:rPr>
            </w:pPr>
            <w:r>
              <w:rPr>
                <w:rFonts w:ascii="Times New Roman" w:hAnsi="Times New Roman"/>
                <w:sz w:val="20"/>
              </w:rPr>
              <w:t>Соотносить общее и особенное в образах народной праздничной одежды разных регионов России</w:t>
            </w:r>
          </w:p>
          <w:p w14:paraId="0BD3CA88" w14:textId="77777777" w:rsidR="00BF6CA5" w:rsidRDefault="000766D9">
            <w:pPr>
              <w:numPr>
                <w:ilvl w:val="0"/>
                <w:numId w:val="9"/>
              </w:numPr>
              <w:spacing w:after="0" w:line="240" w:lineRule="auto"/>
              <w:ind w:left="176" w:hanging="142"/>
              <w:contextualSpacing/>
              <w:jc w:val="both"/>
              <w:rPr>
                <w:rFonts w:ascii="Times New Roman" w:hAnsi="Times New Roman"/>
                <w:sz w:val="20"/>
              </w:rPr>
            </w:pPr>
            <w:r>
              <w:rPr>
                <w:rFonts w:ascii="Times New Roman" w:hAnsi="Times New Roman"/>
                <w:sz w:val="20"/>
              </w:rPr>
              <w:t>Выполнить аналитическую зарисовку или эскиз праздничного народного костюма</w:t>
            </w:r>
          </w:p>
        </w:tc>
      </w:tr>
      <w:tr w:rsidR="00BF6CA5" w14:paraId="0C775BCC" w14:textId="77777777">
        <w:tc>
          <w:tcPr>
            <w:tcW w:w="532" w:type="dxa"/>
          </w:tcPr>
          <w:p w14:paraId="3C4B7A1E" w14:textId="77777777" w:rsidR="00BF6CA5" w:rsidRDefault="000766D9">
            <w:pPr>
              <w:spacing w:line="240" w:lineRule="auto"/>
            </w:pPr>
            <w:r>
              <w:t>8.</w:t>
            </w:r>
          </w:p>
        </w:tc>
        <w:tc>
          <w:tcPr>
            <w:tcW w:w="2235" w:type="dxa"/>
          </w:tcPr>
          <w:p w14:paraId="36989DB3" w14:textId="77777777" w:rsidR="00BF6CA5" w:rsidRDefault="000766D9">
            <w:pPr>
              <w:spacing w:after="0" w:line="240" w:lineRule="auto"/>
              <w:rPr>
                <w:rFonts w:ascii="Times New Roman" w:hAnsi="Times New Roman"/>
                <w:sz w:val="20"/>
              </w:rPr>
            </w:pPr>
            <w:r>
              <w:rPr>
                <w:rFonts w:ascii="Times New Roman" w:hAnsi="Times New Roman"/>
                <w:sz w:val="20"/>
              </w:rPr>
              <w:t>Народные праздничные обряды (обобщение темы)</w:t>
            </w:r>
          </w:p>
        </w:tc>
        <w:tc>
          <w:tcPr>
            <w:tcW w:w="3307" w:type="dxa"/>
          </w:tcPr>
          <w:p w14:paraId="17E6BCD6" w14:textId="77777777" w:rsidR="00BF6CA5" w:rsidRDefault="000766D9">
            <w:pPr>
              <w:spacing w:line="240" w:lineRule="auto"/>
              <w:rPr>
                <w:rFonts w:ascii="Times New Roman" w:hAnsi="Times New Roman"/>
                <w:sz w:val="20"/>
              </w:rPr>
            </w:pPr>
            <w:proofErr w:type="gramStart"/>
            <w:r>
              <w:rPr>
                <w:rFonts w:ascii="Times New Roman" w:hAnsi="Times New Roman"/>
                <w:sz w:val="20"/>
              </w:rPr>
              <w:t>Календарные народные праздники это</w:t>
            </w:r>
            <w:proofErr w:type="gramEnd"/>
            <w:r>
              <w:rPr>
                <w:rFonts w:ascii="Times New Roman" w:hAnsi="Times New Roman"/>
                <w:sz w:val="20"/>
              </w:rPr>
              <w:t xml:space="preserve"> способ участия человека, связанного с землей, в событиях природы (будь то посев или созревание колоса), это коллективное ощущение целостности мира. Обрядовые действия народного праздника, их символическое значение. </w:t>
            </w:r>
          </w:p>
        </w:tc>
        <w:tc>
          <w:tcPr>
            <w:tcW w:w="3848" w:type="dxa"/>
          </w:tcPr>
          <w:p w14:paraId="09E72B4C" w14:textId="77777777" w:rsidR="00BF6CA5" w:rsidRDefault="000766D9">
            <w:pPr>
              <w:numPr>
                <w:ilvl w:val="0"/>
                <w:numId w:val="10"/>
              </w:numPr>
              <w:spacing w:after="0" w:line="240" w:lineRule="auto"/>
              <w:ind w:left="176" w:hanging="142"/>
              <w:contextualSpacing/>
              <w:jc w:val="both"/>
              <w:rPr>
                <w:rFonts w:ascii="Times New Roman" w:hAnsi="Times New Roman"/>
                <w:sz w:val="20"/>
              </w:rPr>
            </w:pPr>
            <w:r>
              <w:rPr>
                <w:rFonts w:ascii="Times New Roman" w:hAnsi="Times New Roman"/>
                <w:sz w:val="20"/>
              </w:rPr>
              <w:t>Характеризовать праздничные обряды как синтез всех видов народного творчества</w:t>
            </w:r>
          </w:p>
          <w:p w14:paraId="0474B604" w14:textId="77777777" w:rsidR="00BF6CA5" w:rsidRDefault="000766D9">
            <w:pPr>
              <w:numPr>
                <w:ilvl w:val="0"/>
                <w:numId w:val="10"/>
              </w:numPr>
              <w:spacing w:after="0" w:line="240" w:lineRule="auto"/>
              <w:ind w:left="176" w:hanging="142"/>
              <w:contextualSpacing/>
              <w:jc w:val="both"/>
              <w:rPr>
                <w:rFonts w:ascii="Times New Roman" w:hAnsi="Times New Roman"/>
                <w:sz w:val="20"/>
              </w:rPr>
            </w:pPr>
            <w:r>
              <w:rPr>
                <w:rFonts w:ascii="Times New Roman" w:hAnsi="Times New Roman"/>
                <w:sz w:val="20"/>
              </w:rPr>
              <w:t>Изобразить сюжетную композицию с изображением праздника или участвовать в создании коллективного панно на тему традиций народных праздников</w:t>
            </w:r>
          </w:p>
        </w:tc>
      </w:tr>
      <w:tr w:rsidR="00BF6CA5" w14:paraId="338BA9D4" w14:textId="77777777">
        <w:tc>
          <w:tcPr>
            <w:tcW w:w="9922" w:type="dxa"/>
            <w:gridSpan w:val="4"/>
          </w:tcPr>
          <w:p w14:paraId="5A095841" w14:textId="77777777" w:rsidR="00BF6CA5" w:rsidRDefault="000766D9">
            <w:pPr>
              <w:spacing w:after="0" w:line="240" w:lineRule="auto"/>
              <w:jc w:val="center"/>
              <w:rPr>
                <w:sz w:val="20"/>
              </w:rPr>
            </w:pPr>
            <w:r>
              <w:rPr>
                <w:rFonts w:ascii="Times New Roman" w:hAnsi="Times New Roman"/>
                <w:b/>
                <w:sz w:val="24"/>
              </w:rPr>
              <w:t>II четверть - 8ч</w:t>
            </w:r>
          </w:p>
        </w:tc>
      </w:tr>
      <w:tr w:rsidR="00BF6CA5" w14:paraId="29358E5B" w14:textId="77777777">
        <w:tc>
          <w:tcPr>
            <w:tcW w:w="532" w:type="dxa"/>
            <w:tcBorders>
              <w:bottom w:val="single" w:sz="4" w:space="0" w:color="000000"/>
            </w:tcBorders>
          </w:tcPr>
          <w:p w14:paraId="0FFEF94B" w14:textId="77777777" w:rsidR="00BF6CA5" w:rsidRDefault="000766D9">
            <w:pPr>
              <w:spacing w:line="240" w:lineRule="auto"/>
            </w:pPr>
            <w:r>
              <w:t>9-10.</w:t>
            </w:r>
          </w:p>
        </w:tc>
        <w:tc>
          <w:tcPr>
            <w:tcW w:w="2235" w:type="dxa"/>
            <w:tcBorders>
              <w:bottom w:val="single" w:sz="4" w:space="0" w:color="000000"/>
            </w:tcBorders>
          </w:tcPr>
          <w:p w14:paraId="43AE6C77" w14:textId="77777777" w:rsidR="00BF6CA5" w:rsidRDefault="000766D9">
            <w:pPr>
              <w:spacing w:after="0" w:line="240" w:lineRule="auto"/>
              <w:rPr>
                <w:rFonts w:ascii="Times New Roman" w:hAnsi="Times New Roman"/>
                <w:sz w:val="20"/>
              </w:rPr>
            </w:pPr>
            <w:r>
              <w:rPr>
                <w:rFonts w:ascii="Times New Roman" w:hAnsi="Times New Roman"/>
                <w:sz w:val="20"/>
              </w:rPr>
              <w:t xml:space="preserve">Древние образы в современных народных  игрушках народных </w:t>
            </w:r>
          </w:p>
        </w:tc>
        <w:tc>
          <w:tcPr>
            <w:tcW w:w="3307" w:type="dxa"/>
            <w:tcBorders>
              <w:bottom w:val="single" w:sz="4" w:space="0" w:color="000000"/>
            </w:tcBorders>
          </w:tcPr>
          <w:p w14:paraId="1583F03E" w14:textId="77777777" w:rsidR="00BF6CA5" w:rsidRDefault="000766D9">
            <w:pPr>
              <w:spacing w:line="240" w:lineRule="auto"/>
              <w:rPr>
                <w:rFonts w:ascii="Times New Roman" w:hAnsi="Times New Roman"/>
                <w:sz w:val="20"/>
              </w:rPr>
            </w:pPr>
            <w:r>
              <w:rPr>
                <w:rFonts w:ascii="Times New Roman" w:hAnsi="Times New Roman"/>
                <w:sz w:val="20"/>
              </w:rPr>
              <w:t xml:space="preserve">Древние образы (коня, птицы, бабы) в современных народных игрушках, их сказочный реализм. Особенности пластической формы глиняных </w:t>
            </w:r>
            <w:proofErr w:type="gramStart"/>
            <w:r>
              <w:rPr>
                <w:rFonts w:ascii="Times New Roman" w:hAnsi="Times New Roman"/>
                <w:sz w:val="20"/>
              </w:rPr>
              <w:t>игрушек,  цветовой</w:t>
            </w:r>
            <w:proofErr w:type="gramEnd"/>
            <w:r>
              <w:rPr>
                <w:rFonts w:ascii="Times New Roman" w:hAnsi="Times New Roman"/>
                <w:sz w:val="20"/>
              </w:rPr>
              <w:t xml:space="preserve"> строй и основные элементы росписи </w:t>
            </w:r>
            <w:proofErr w:type="spellStart"/>
            <w:r>
              <w:rPr>
                <w:rFonts w:ascii="Times New Roman" w:hAnsi="Times New Roman"/>
                <w:sz w:val="20"/>
              </w:rPr>
              <w:t>филимоновской</w:t>
            </w:r>
            <w:proofErr w:type="spellEnd"/>
            <w:r>
              <w:rPr>
                <w:rFonts w:ascii="Times New Roman" w:hAnsi="Times New Roman"/>
                <w:sz w:val="20"/>
              </w:rPr>
              <w:t xml:space="preserve">, дымковской, </w:t>
            </w:r>
            <w:proofErr w:type="spellStart"/>
            <w:r>
              <w:rPr>
                <w:rFonts w:ascii="Times New Roman" w:hAnsi="Times New Roman"/>
                <w:sz w:val="20"/>
              </w:rPr>
              <w:t>каргопольской</w:t>
            </w:r>
            <w:proofErr w:type="spellEnd"/>
            <w:r>
              <w:rPr>
                <w:rFonts w:ascii="Times New Roman" w:hAnsi="Times New Roman"/>
                <w:sz w:val="20"/>
              </w:rPr>
              <w:t xml:space="preserve"> в других местных форм игрушек. </w:t>
            </w:r>
          </w:p>
        </w:tc>
        <w:tc>
          <w:tcPr>
            <w:tcW w:w="3848" w:type="dxa"/>
            <w:tcBorders>
              <w:bottom w:val="single" w:sz="4" w:space="0" w:color="000000"/>
            </w:tcBorders>
          </w:tcPr>
          <w:p w14:paraId="01A43A4B" w14:textId="77777777" w:rsidR="00BF6CA5" w:rsidRDefault="000766D9">
            <w:pPr>
              <w:numPr>
                <w:ilvl w:val="0"/>
                <w:numId w:val="11"/>
              </w:numPr>
              <w:spacing w:after="0" w:line="240" w:lineRule="auto"/>
              <w:ind w:left="176" w:hanging="142"/>
              <w:contextualSpacing/>
              <w:jc w:val="both"/>
              <w:rPr>
                <w:rFonts w:ascii="Times New Roman" w:hAnsi="Times New Roman"/>
                <w:sz w:val="20"/>
              </w:rPr>
            </w:pPr>
            <w:r>
              <w:rPr>
                <w:rFonts w:ascii="Times New Roman" w:hAnsi="Times New Roman"/>
                <w:sz w:val="20"/>
              </w:rPr>
              <w:t>Рассуждать о происхождении древних традиционных образов, сохранённых в игрушках современных народных промыслов</w:t>
            </w:r>
          </w:p>
          <w:p w14:paraId="145CF277" w14:textId="77777777" w:rsidR="00BF6CA5" w:rsidRDefault="000766D9">
            <w:pPr>
              <w:numPr>
                <w:ilvl w:val="0"/>
                <w:numId w:val="11"/>
              </w:numPr>
              <w:spacing w:after="0" w:line="240" w:lineRule="auto"/>
              <w:ind w:left="176" w:hanging="142"/>
              <w:contextualSpacing/>
              <w:jc w:val="both"/>
              <w:rPr>
                <w:rFonts w:ascii="Times New Roman" w:hAnsi="Times New Roman"/>
                <w:sz w:val="20"/>
              </w:rPr>
            </w:pPr>
            <w:r>
              <w:rPr>
                <w:rFonts w:ascii="Times New Roman" w:hAnsi="Times New Roman"/>
                <w:sz w:val="20"/>
              </w:rPr>
              <w:t xml:space="preserve">Различать и характеризовать особенности игрушек нескольких широко известных промыслов: дымковской, </w:t>
            </w:r>
            <w:proofErr w:type="spellStart"/>
            <w:r>
              <w:rPr>
                <w:rFonts w:ascii="Times New Roman" w:hAnsi="Times New Roman"/>
                <w:sz w:val="20"/>
              </w:rPr>
              <w:t>филимоновской</w:t>
            </w:r>
            <w:proofErr w:type="spellEnd"/>
            <w:r>
              <w:rPr>
                <w:rFonts w:ascii="Times New Roman" w:hAnsi="Times New Roman"/>
                <w:sz w:val="20"/>
              </w:rPr>
              <w:t xml:space="preserve">, </w:t>
            </w:r>
            <w:proofErr w:type="spellStart"/>
            <w:r>
              <w:rPr>
                <w:rFonts w:ascii="Times New Roman" w:hAnsi="Times New Roman"/>
                <w:sz w:val="20"/>
              </w:rPr>
              <w:t>каргопольской</w:t>
            </w:r>
            <w:proofErr w:type="spellEnd"/>
            <w:r>
              <w:rPr>
                <w:rFonts w:ascii="Times New Roman" w:hAnsi="Times New Roman"/>
                <w:sz w:val="20"/>
              </w:rPr>
              <w:t xml:space="preserve"> и др.</w:t>
            </w:r>
          </w:p>
          <w:p w14:paraId="4CCE80F1" w14:textId="77777777" w:rsidR="00BF6CA5" w:rsidRDefault="000766D9">
            <w:pPr>
              <w:numPr>
                <w:ilvl w:val="0"/>
                <w:numId w:val="11"/>
              </w:numPr>
              <w:spacing w:after="0" w:line="240" w:lineRule="auto"/>
              <w:ind w:left="176" w:hanging="142"/>
              <w:contextualSpacing/>
              <w:jc w:val="both"/>
              <w:rPr>
                <w:rFonts w:ascii="Times New Roman" w:hAnsi="Times New Roman"/>
                <w:sz w:val="20"/>
              </w:rPr>
            </w:pPr>
            <w:r>
              <w:rPr>
                <w:rFonts w:ascii="Times New Roman" w:hAnsi="Times New Roman"/>
                <w:sz w:val="20"/>
              </w:rPr>
              <w:t>Создавать эскизы игрушки по мотивам избранного промысла;</w:t>
            </w:r>
          </w:p>
        </w:tc>
      </w:tr>
      <w:tr w:rsidR="00BF6CA5" w14:paraId="52A4C379" w14:textId="77777777">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31154" w14:textId="77777777" w:rsidR="00BF6CA5" w:rsidRDefault="000766D9">
            <w:pPr>
              <w:spacing w:after="0" w:line="240" w:lineRule="auto"/>
              <w:rPr>
                <w:sz w:val="20"/>
              </w:rPr>
            </w:pPr>
            <w:r>
              <w:rPr>
                <w:sz w:val="20"/>
              </w:rPr>
              <w:t>11-12.</w:t>
            </w:r>
          </w:p>
        </w:t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C75F1" w14:textId="77777777" w:rsidR="00BF6CA5" w:rsidRDefault="000766D9">
            <w:pPr>
              <w:spacing w:after="0" w:line="240" w:lineRule="auto"/>
              <w:rPr>
                <w:rFonts w:ascii="Times New Roman" w:hAnsi="Times New Roman"/>
                <w:sz w:val="20"/>
              </w:rPr>
            </w:pPr>
            <w:r>
              <w:rPr>
                <w:rFonts w:ascii="Times New Roman" w:hAnsi="Times New Roman"/>
                <w:sz w:val="20"/>
              </w:rPr>
              <w:t>Искусство Гжели. Керамика</w:t>
            </w:r>
          </w:p>
        </w:tc>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581C1" w14:textId="77777777" w:rsidR="00BF6CA5" w:rsidRDefault="000766D9">
            <w:pPr>
              <w:pStyle w:val="ab"/>
              <w:spacing w:after="0"/>
              <w:jc w:val="both"/>
              <w:rPr>
                <w:sz w:val="20"/>
              </w:rPr>
            </w:pPr>
            <w:r>
              <w:rPr>
                <w:sz w:val="20"/>
              </w:rPr>
              <w:t xml:space="preserve">История развития гжельской керамики. Разнообразие и скульптурность посудных форм, единство формы и </w:t>
            </w:r>
            <w:proofErr w:type="spellStart"/>
            <w:proofErr w:type="gramStart"/>
            <w:r>
              <w:rPr>
                <w:sz w:val="20"/>
              </w:rPr>
              <w:t>декора.Особенности</w:t>
            </w:r>
            <w:proofErr w:type="spellEnd"/>
            <w:proofErr w:type="gramEnd"/>
            <w:r>
              <w:rPr>
                <w:sz w:val="20"/>
              </w:rPr>
              <w:t xml:space="preserve"> гжельской росписи: сочетание синего и белого, игра тонов, тоновые контрасты. </w:t>
            </w:r>
          </w:p>
          <w:p w14:paraId="746FB5D5" w14:textId="77777777" w:rsidR="00BF6CA5" w:rsidRDefault="00BF6CA5">
            <w:pPr>
              <w:pStyle w:val="ab"/>
              <w:spacing w:after="0"/>
              <w:jc w:val="both"/>
              <w:rPr>
                <w:sz w:val="20"/>
              </w:rPr>
            </w:pPr>
          </w:p>
        </w:tc>
        <w:tc>
          <w:tcPr>
            <w:tcW w:w="3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F9BCB" w14:textId="77777777" w:rsidR="00BF6CA5" w:rsidRDefault="000766D9">
            <w:pPr>
              <w:numPr>
                <w:ilvl w:val="0"/>
                <w:numId w:val="12"/>
              </w:numPr>
              <w:spacing w:after="0" w:line="240" w:lineRule="auto"/>
              <w:ind w:left="176" w:hanging="142"/>
              <w:contextualSpacing/>
              <w:jc w:val="both"/>
              <w:rPr>
                <w:rFonts w:ascii="Times New Roman" w:hAnsi="Times New Roman"/>
                <w:sz w:val="20"/>
              </w:rPr>
            </w:pPr>
            <w:r>
              <w:rPr>
                <w:rFonts w:ascii="Times New Roman" w:hAnsi="Times New Roman"/>
                <w:sz w:val="20"/>
              </w:rPr>
              <w:t>Рассматривать и характеризовать особенности орнаментов и формы произведений гжели</w:t>
            </w:r>
          </w:p>
          <w:p w14:paraId="1228BED9" w14:textId="77777777" w:rsidR="00BF6CA5" w:rsidRDefault="000766D9">
            <w:pPr>
              <w:numPr>
                <w:ilvl w:val="0"/>
                <w:numId w:val="12"/>
              </w:numPr>
              <w:spacing w:after="0" w:line="240" w:lineRule="auto"/>
              <w:ind w:left="176" w:hanging="142"/>
              <w:contextualSpacing/>
              <w:jc w:val="both"/>
              <w:rPr>
                <w:rFonts w:ascii="Times New Roman" w:hAnsi="Times New Roman"/>
                <w:sz w:val="20"/>
              </w:rPr>
            </w:pPr>
            <w:r>
              <w:rPr>
                <w:rFonts w:ascii="Times New Roman" w:hAnsi="Times New Roman"/>
                <w:sz w:val="20"/>
              </w:rPr>
              <w:t>Объяснять и показывать на примерах единство скульптурной формы и кобальтового декора</w:t>
            </w:r>
          </w:p>
          <w:p w14:paraId="402E474D" w14:textId="77777777" w:rsidR="00BF6CA5" w:rsidRDefault="000766D9">
            <w:pPr>
              <w:numPr>
                <w:ilvl w:val="0"/>
                <w:numId w:val="12"/>
              </w:numPr>
              <w:spacing w:after="0" w:line="240" w:lineRule="auto"/>
              <w:ind w:left="176" w:hanging="142"/>
              <w:contextualSpacing/>
              <w:jc w:val="both"/>
              <w:rPr>
                <w:rFonts w:ascii="Times New Roman" w:hAnsi="Times New Roman"/>
                <w:sz w:val="20"/>
              </w:rPr>
            </w:pPr>
            <w:r>
              <w:rPr>
                <w:rFonts w:ascii="Times New Roman" w:hAnsi="Times New Roman"/>
                <w:sz w:val="20"/>
              </w:rPr>
              <w:t>Иметь опыт использования приёмов кистевого мазка</w:t>
            </w:r>
          </w:p>
          <w:p w14:paraId="4A721EDA" w14:textId="77777777" w:rsidR="00BF6CA5" w:rsidRDefault="000766D9">
            <w:pPr>
              <w:numPr>
                <w:ilvl w:val="0"/>
                <w:numId w:val="12"/>
              </w:numPr>
              <w:spacing w:after="0" w:line="240" w:lineRule="auto"/>
              <w:ind w:left="176" w:hanging="142"/>
              <w:contextualSpacing/>
              <w:jc w:val="both"/>
              <w:rPr>
                <w:rFonts w:ascii="Times New Roman" w:hAnsi="Times New Roman"/>
                <w:sz w:val="20"/>
              </w:rPr>
            </w:pPr>
            <w:r>
              <w:rPr>
                <w:rFonts w:ascii="Times New Roman" w:hAnsi="Times New Roman"/>
                <w:sz w:val="20"/>
              </w:rPr>
              <w:t>Создавать эскиз изделия по мотивам промысла</w:t>
            </w:r>
          </w:p>
          <w:p w14:paraId="17166EC9" w14:textId="77777777" w:rsidR="00BF6CA5" w:rsidRDefault="000766D9">
            <w:pPr>
              <w:numPr>
                <w:ilvl w:val="0"/>
                <w:numId w:val="12"/>
              </w:numPr>
              <w:spacing w:after="0" w:line="240" w:lineRule="auto"/>
              <w:ind w:left="176" w:hanging="142"/>
              <w:contextualSpacing/>
              <w:jc w:val="both"/>
              <w:rPr>
                <w:rFonts w:ascii="Times New Roman" w:hAnsi="Times New Roman"/>
                <w:sz w:val="20"/>
              </w:rPr>
            </w:pPr>
            <w:r>
              <w:rPr>
                <w:rFonts w:ascii="Times New Roman" w:hAnsi="Times New Roman"/>
                <w:sz w:val="20"/>
              </w:rPr>
              <w:t>Изображение и конструирование посудной формы и её роспись в гжельской традиции</w:t>
            </w:r>
          </w:p>
        </w:tc>
      </w:tr>
      <w:tr w:rsidR="00BF6CA5" w14:paraId="25B49F96" w14:textId="77777777">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BEA7A" w14:textId="77777777" w:rsidR="00BF6CA5" w:rsidRDefault="000766D9">
            <w:pPr>
              <w:spacing w:after="0" w:line="240" w:lineRule="auto"/>
              <w:rPr>
                <w:rFonts w:ascii="Times New Roman" w:hAnsi="Times New Roman"/>
                <w:sz w:val="20"/>
              </w:rPr>
            </w:pPr>
            <w:r>
              <w:rPr>
                <w:rFonts w:ascii="Times New Roman" w:hAnsi="Times New Roman"/>
                <w:sz w:val="20"/>
              </w:rPr>
              <w:t>13-14.</w:t>
            </w:r>
          </w:p>
          <w:p w14:paraId="168F04EB" w14:textId="77777777" w:rsidR="00BF6CA5" w:rsidRDefault="00BF6CA5">
            <w:pPr>
              <w:spacing w:after="0" w:line="240" w:lineRule="auto"/>
              <w:rPr>
                <w:sz w:val="20"/>
              </w:rPr>
            </w:pPr>
          </w:p>
        </w:t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C6080" w14:textId="77777777" w:rsidR="00BF6CA5" w:rsidRDefault="000766D9">
            <w:pPr>
              <w:spacing w:after="0" w:line="240" w:lineRule="auto"/>
              <w:rPr>
                <w:rFonts w:ascii="Times New Roman" w:hAnsi="Times New Roman"/>
                <w:sz w:val="20"/>
              </w:rPr>
            </w:pPr>
            <w:r>
              <w:rPr>
                <w:rFonts w:ascii="Times New Roman" w:hAnsi="Times New Roman"/>
                <w:sz w:val="20"/>
              </w:rPr>
              <w:t>Городецкая роспись</w:t>
            </w:r>
          </w:p>
        </w:tc>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EB9A8" w14:textId="77777777" w:rsidR="00BF6CA5" w:rsidRDefault="000766D9">
            <w:pPr>
              <w:pStyle w:val="ab"/>
              <w:spacing w:after="0"/>
              <w:jc w:val="both"/>
              <w:rPr>
                <w:sz w:val="20"/>
              </w:rPr>
            </w:pPr>
            <w:r>
              <w:rPr>
                <w:sz w:val="20"/>
              </w:rPr>
              <w:t>Из истории развития городецкой росписи.  Птица и конь - главные герои городецкой росписи. Розаны и купавки — основные элементы декоративной композиции Основные приемы городецкой росписи.</w:t>
            </w:r>
          </w:p>
        </w:tc>
        <w:tc>
          <w:tcPr>
            <w:tcW w:w="3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553D8" w14:textId="77777777" w:rsidR="00BF6CA5" w:rsidRDefault="000766D9">
            <w:pPr>
              <w:numPr>
                <w:ilvl w:val="0"/>
                <w:numId w:val="13"/>
              </w:numPr>
              <w:spacing w:after="0" w:line="240" w:lineRule="auto"/>
              <w:ind w:left="176" w:hanging="142"/>
              <w:contextualSpacing/>
              <w:jc w:val="both"/>
              <w:rPr>
                <w:rFonts w:ascii="Times New Roman" w:hAnsi="Times New Roman"/>
                <w:sz w:val="20"/>
              </w:rPr>
            </w:pPr>
            <w:r>
              <w:rPr>
                <w:rFonts w:ascii="Times New Roman" w:hAnsi="Times New Roman"/>
                <w:sz w:val="20"/>
              </w:rPr>
              <w:t>Наблюдать и эстетически характеризовать красочную городецкую роспись</w:t>
            </w:r>
          </w:p>
          <w:p w14:paraId="485E824D" w14:textId="77777777" w:rsidR="00BF6CA5" w:rsidRDefault="000766D9">
            <w:pPr>
              <w:numPr>
                <w:ilvl w:val="0"/>
                <w:numId w:val="13"/>
              </w:numPr>
              <w:spacing w:after="0" w:line="240" w:lineRule="auto"/>
              <w:ind w:left="176" w:hanging="142"/>
              <w:contextualSpacing/>
              <w:jc w:val="both"/>
              <w:rPr>
                <w:rFonts w:ascii="Times New Roman" w:hAnsi="Times New Roman"/>
                <w:sz w:val="20"/>
              </w:rPr>
            </w:pPr>
            <w:r>
              <w:rPr>
                <w:rFonts w:ascii="Times New Roman" w:hAnsi="Times New Roman"/>
                <w:sz w:val="20"/>
              </w:rPr>
              <w:t>Иметь опыт декоративно-символического изображения персонажей городецкой росписи</w:t>
            </w:r>
          </w:p>
          <w:p w14:paraId="6CB98F20" w14:textId="77777777" w:rsidR="00BF6CA5" w:rsidRDefault="000766D9">
            <w:pPr>
              <w:numPr>
                <w:ilvl w:val="0"/>
                <w:numId w:val="13"/>
              </w:numPr>
              <w:spacing w:after="0" w:line="240" w:lineRule="auto"/>
              <w:ind w:left="176" w:hanging="142"/>
              <w:contextualSpacing/>
              <w:jc w:val="both"/>
              <w:rPr>
                <w:rFonts w:ascii="Times New Roman" w:hAnsi="Times New Roman"/>
                <w:sz w:val="20"/>
              </w:rPr>
            </w:pPr>
            <w:r>
              <w:rPr>
                <w:rFonts w:ascii="Times New Roman" w:hAnsi="Times New Roman"/>
                <w:sz w:val="20"/>
              </w:rPr>
              <w:t>Выполнить эскиз изделия по мотивам промысла</w:t>
            </w:r>
          </w:p>
        </w:tc>
      </w:tr>
      <w:tr w:rsidR="00BF6CA5" w14:paraId="11F3EC18" w14:textId="77777777">
        <w:tc>
          <w:tcPr>
            <w:tcW w:w="532" w:type="dxa"/>
            <w:tcBorders>
              <w:top w:val="single" w:sz="4" w:space="0" w:color="000000"/>
              <w:bottom w:val="single" w:sz="4" w:space="0" w:color="000000"/>
            </w:tcBorders>
          </w:tcPr>
          <w:p w14:paraId="1D5AF2C5" w14:textId="77777777" w:rsidR="00BF6CA5" w:rsidRDefault="000766D9">
            <w:pPr>
              <w:spacing w:after="0" w:line="240" w:lineRule="auto"/>
              <w:rPr>
                <w:sz w:val="20"/>
              </w:rPr>
            </w:pPr>
            <w:r>
              <w:rPr>
                <w:rFonts w:ascii="Times New Roman" w:hAnsi="Times New Roman"/>
                <w:sz w:val="20"/>
              </w:rPr>
              <w:t>15-16.</w:t>
            </w:r>
          </w:p>
        </w:tc>
        <w:tc>
          <w:tcPr>
            <w:tcW w:w="2235" w:type="dxa"/>
            <w:tcBorders>
              <w:top w:val="single" w:sz="4" w:space="0" w:color="000000"/>
              <w:bottom w:val="single" w:sz="4" w:space="0" w:color="000000"/>
            </w:tcBorders>
          </w:tcPr>
          <w:p w14:paraId="452028A9" w14:textId="77777777" w:rsidR="00BF6CA5" w:rsidRDefault="000766D9">
            <w:pPr>
              <w:spacing w:after="0" w:line="240" w:lineRule="auto"/>
              <w:rPr>
                <w:rFonts w:ascii="Times New Roman" w:hAnsi="Times New Roman"/>
                <w:sz w:val="20"/>
              </w:rPr>
            </w:pPr>
            <w:r>
              <w:rPr>
                <w:rFonts w:ascii="Times New Roman" w:hAnsi="Times New Roman"/>
                <w:sz w:val="20"/>
              </w:rPr>
              <w:t>Праздничная Хохлома. Роспись по дереву</w:t>
            </w:r>
          </w:p>
        </w:tc>
        <w:tc>
          <w:tcPr>
            <w:tcW w:w="3307" w:type="dxa"/>
            <w:tcBorders>
              <w:top w:val="single" w:sz="4" w:space="0" w:color="000000"/>
              <w:bottom w:val="single" w:sz="4" w:space="0" w:color="000000"/>
            </w:tcBorders>
          </w:tcPr>
          <w:p w14:paraId="7DC4C4F7" w14:textId="77777777" w:rsidR="00BF6CA5" w:rsidRDefault="000766D9">
            <w:pPr>
              <w:pStyle w:val="ab"/>
              <w:spacing w:after="0"/>
              <w:jc w:val="both"/>
              <w:rPr>
                <w:sz w:val="20"/>
              </w:rPr>
            </w:pPr>
            <w:r>
              <w:rPr>
                <w:sz w:val="20"/>
              </w:rPr>
              <w:t>Из истории развития хохломской росписи. Особенности хохломской росписи :главные элементы росписи: « под фон», «</w:t>
            </w:r>
            <w:proofErr w:type="spellStart"/>
            <w:r>
              <w:rPr>
                <w:sz w:val="20"/>
              </w:rPr>
              <w:t>кудрина</w:t>
            </w:r>
            <w:proofErr w:type="spellEnd"/>
            <w:r>
              <w:rPr>
                <w:sz w:val="20"/>
              </w:rPr>
              <w:t>» .</w:t>
            </w:r>
          </w:p>
        </w:tc>
        <w:tc>
          <w:tcPr>
            <w:tcW w:w="3848" w:type="dxa"/>
            <w:tcBorders>
              <w:top w:val="single" w:sz="4" w:space="0" w:color="000000"/>
              <w:bottom w:val="single" w:sz="4" w:space="0" w:color="000000"/>
            </w:tcBorders>
          </w:tcPr>
          <w:p w14:paraId="00C53551" w14:textId="77777777" w:rsidR="00BF6CA5" w:rsidRDefault="000766D9">
            <w:pPr>
              <w:numPr>
                <w:ilvl w:val="0"/>
                <w:numId w:val="14"/>
              </w:numPr>
              <w:spacing w:after="0" w:line="240" w:lineRule="auto"/>
              <w:ind w:left="176" w:hanging="142"/>
              <w:contextualSpacing/>
              <w:jc w:val="both"/>
              <w:rPr>
                <w:rFonts w:ascii="Times New Roman" w:hAnsi="Times New Roman"/>
                <w:sz w:val="20"/>
              </w:rPr>
            </w:pPr>
            <w:r>
              <w:rPr>
                <w:rFonts w:ascii="Times New Roman" w:hAnsi="Times New Roman"/>
                <w:sz w:val="20"/>
              </w:rPr>
              <w:t>Рассматривать и характеризовать особенности орнаментов и формы произведений хохломского промысла</w:t>
            </w:r>
          </w:p>
          <w:p w14:paraId="289B0206" w14:textId="77777777" w:rsidR="00BF6CA5" w:rsidRDefault="000766D9">
            <w:pPr>
              <w:numPr>
                <w:ilvl w:val="0"/>
                <w:numId w:val="14"/>
              </w:numPr>
              <w:spacing w:after="0" w:line="240" w:lineRule="auto"/>
              <w:ind w:left="176" w:hanging="142"/>
              <w:contextualSpacing/>
              <w:jc w:val="both"/>
              <w:rPr>
                <w:rFonts w:ascii="Times New Roman" w:hAnsi="Times New Roman"/>
                <w:sz w:val="20"/>
              </w:rPr>
            </w:pPr>
            <w:r>
              <w:rPr>
                <w:rFonts w:ascii="Times New Roman" w:hAnsi="Times New Roman"/>
                <w:sz w:val="20"/>
              </w:rPr>
              <w:t>Объяснять назначение изделий хохломского промысла</w:t>
            </w:r>
          </w:p>
          <w:p w14:paraId="5DA9705A" w14:textId="77777777" w:rsidR="00BF6CA5" w:rsidRDefault="000766D9">
            <w:pPr>
              <w:numPr>
                <w:ilvl w:val="0"/>
                <w:numId w:val="14"/>
              </w:numPr>
              <w:spacing w:after="0" w:line="240" w:lineRule="auto"/>
              <w:ind w:left="176" w:hanging="142"/>
              <w:contextualSpacing/>
              <w:jc w:val="both"/>
              <w:rPr>
                <w:rFonts w:ascii="Times New Roman" w:hAnsi="Times New Roman"/>
                <w:sz w:val="20"/>
              </w:rPr>
            </w:pPr>
            <w:r>
              <w:rPr>
                <w:rFonts w:ascii="Times New Roman" w:hAnsi="Times New Roman"/>
                <w:sz w:val="20"/>
              </w:rPr>
              <w:t xml:space="preserve">Иметь опыт в освоении нескольких приёмов хохломской орнаментальной </w:t>
            </w:r>
            <w:r>
              <w:rPr>
                <w:rFonts w:ascii="Times New Roman" w:hAnsi="Times New Roman"/>
                <w:sz w:val="20"/>
              </w:rPr>
              <w:lastRenderedPageBreak/>
              <w:t>росписи («травка», «</w:t>
            </w:r>
            <w:proofErr w:type="spellStart"/>
            <w:r>
              <w:rPr>
                <w:rFonts w:ascii="Times New Roman" w:hAnsi="Times New Roman"/>
                <w:sz w:val="20"/>
              </w:rPr>
              <w:t>кудрина</w:t>
            </w:r>
            <w:proofErr w:type="spellEnd"/>
            <w:r>
              <w:rPr>
                <w:rFonts w:ascii="Times New Roman" w:hAnsi="Times New Roman"/>
                <w:sz w:val="20"/>
              </w:rPr>
              <w:t>» и др.)</w:t>
            </w:r>
          </w:p>
          <w:p w14:paraId="48481FAC" w14:textId="77777777" w:rsidR="00BF6CA5" w:rsidRDefault="000766D9">
            <w:pPr>
              <w:numPr>
                <w:ilvl w:val="0"/>
                <w:numId w:val="14"/>
              </w:numPr>
              <w:spacing w:after="0" w:line="240" w:lineRule="auto"/>
              <w:ind w:left="176" w:hanging="142"/>
              <w:contextualSpacing/>
              <w:jc w:val="both"/>
              <w:rPr>
                <w:rFonts w:ascii="Times New Roman" w:hAnsi="Times New Roman"/>
                <w:sz w:val="20"/>
              </w:rPr>
            </w:pPr>
            <w:r>
              <w:rPr>
                <w:rFonts w:ascii="Times New Roman" w:hAnsi="Times New Roman"/>
                <w:sz w:val="20"/>
              </w:rPr>
              <w:t>Создавать эскизы изделия по мотивам промысла</w:t>
            </w:r>
          </w:p>
        </w:tc>
      </w:tr>
      <w:tr w:rsidR="00BF6CA5" w14:paraId="1D41B540" w14:textId="77777777">
        <w:tc>
          <w:tcPr>
            <w:tcW w:w="9922" w:type="dxa"/>
            <w:gridSpan w:val="4"/>
            <w:tcBorders>
              <w:top w:val="single" w:sz="4" w:space="0" w:color="000000"/>
              <w:left w:val="single" w:sz="4" w:space="0" w:color="000000"/>
              <w:bottom w:val="single" w:sz="4" w:space="0" w:color="000000"/>
              <w:right w:val="single" w:sz="4" w:space="0" w:color="000000"/>
            </w:tcBorders>
          </w:tcPr>
          <w:p w14:paraId="55B509B1" w14:textId="77777777" w:rsidR="00BF6CA5" w:rsidRDefault="000766D9">
            <w:pPr>
              <w:spacing w:after="0" w:line="240" w:lineRule="auto"/>
              <w:jc w:val="center"/>
              <w:rPr>
                <w:sz w:val="20"/>
              </w:rPr>
            </w:pPr>
            <w:r>
              <w:rPr>
                <w:rFonts w:ascii="Times New Roman" w:hAnsi="Times New Roman"/>
                <w:b/>
                <w:sz w:val="24"/>
              </w:rPr>
              <w:lastRenderedPageBreak/>
              <w:t>III четверть- 12ч</w:t>
            </w:r>
          </w:p>
        </w:tc>
      </w:tr>
      <w:tr w:rsidR="00BF6CA5" w14:paraId="065E1179" w14:textId="77777777">
        <w:tc>
          <w:tcPr>
            <w:tcW w:w="532" w:type="dxa"/>
            <w:tcBorders>
              <w:top w:val="single" w:sz="4" w:space="0" w:color="000000"/>
            </w:tcBorders>
          </w:tcPr>
          <w:p w14:paraId="7CD32BF1" w14:textId="77777777" w:rsidR="00BF6CA5" w:rsidRDefault="000766D9">
            <w:pPr>
              <w:spacing w:line="240" w:lineRule="auto"/>
              <w:rPr>
                <w:rFonts w:ascii="Times New Roman" w:hAnsi="Times New Roman"/>
              </w:rPr>
            </w:pPr>
            <w:r>
              <w:rPr>
                <w:rFonts w:ascii="Times New Roman" w:hAnsi="Times New Roman"/>
              </w:rPr>
              <w:t>1718.</w:t>
            </w:r>
          </w:p>
        </w:tc>
        <w:tc>
          <w:tcPr>
            <w:tcW w:w="2235" w:type="dxa"/>
            <w:tcBorders>
              <w:top w:val="single" w:sz="4" w:space="0" w:color="000000"/>
              <w:bottom w:val="single" w:sz="4" w:space="0" w:color="000000" w:themeColor="text1"/>
            </w:tcBorders>
          </w:tcPr>
          <w:p w14:paraId="4C49B8A2" w14:textId="77777777" w:rsidR="00BF6CA5" w:rsidRDefault="000766D9">
            <w:pPr>
              <w:spacing w:after="0" w:line="240" w:lineRule="auto"/>
              <w:rPr>
                <w:rFonts w:ascii="Times New Roman" w:hAnsi="Times New Roman"/>
                <w:sz w:val="20"/>
              </w:rPr>
            </w:pPr>
            <w:proofErr w:type="spellStart"/>
            <w:r>
              <w:rPr>
                <w:rFonts w:ascii="Times New Roman" w:hAnsi="Times New Roman"/>
                <w:sz w:val="20"/>
              </w:rPr>
              <w:t>Жостово</w:t>
            </w:r>
            <w:proofErr w:type="spellEnd"/>
            <w:r>
              <w:rPr>
                <w:rFonts w:ascii="Times New Roman" w:hAnsi="Times New Roman"/>
                <w:sz w:val="20"/>
              </w:rPr>
              <w:t>. Роспись по металлу</w:t>
            </w:r>
          </w:p>
          <w:p w14:paraId="433CF0E6" w14:textId="77777777" w:rsidR="00BF6CA5" w:rsidRDefault="00BF6CA5">
            <w:pPr>
              <w:spacing w:after="0" w:line="240" w:lineRule="auto"/>
              <w:rPr>
                <w:rFonts w:ascii="Times New Roman" w:hAnsi="Times New Roman"/>
                <w:sz w:val="20"/>
              </w:rPr>
            </w:pPr>
          </w:p>
        </w:tc>
        <w:tc>
          <w:tcPr>
            <w:tcW w:w="3307" w:type="dxa"/>
            <w:tcBorders>
              <w:top w:val="single" w:sz="4" w:space="0" w:color="000000"/>
            </w:tcBorders>
          </w:tcPr>
          <w:p w14:paraId="13F27D6D" w14:textId="77777777" w:rsidR="00BF6CA5" w:rsidRDefault="000766D9">
            <w:pPr>
              <w:spacing w:line="240" w:lineRule="auto"/>
              <w:rPr>
                <w:rFonts w:ascii="Times New Roman" w:hAnsi="Times New Roman"/>
                <w:sz w:val="20"/>
              </w:rPr>
            </w:pPr>
            <w:r>
              <w:rPr>
                <w:rFonts w:ascii="Times New Roman" w:hAnsi="Times New Roman"/>
                <w:sz w:val="20"/>
              </w:rPr>
              <w:t xml:space="preserve">Из истории художественного промысла. Разнообразие форм подносов и вариантов построения цветочных композиций. Основные приемы </w:t>
            </w:r>
            <w:proofErr w:type="spellStart"/>
            <w:r>
              <w:rPr>
                <w:rFonts w:ascii="Times New Roman" w:hAnsi="Times New Roman"/>
                <w:sz w:val="20"/>
              </w:rPr>
              <w:t>жостовского</w:t>
            </w:r>
            <w:proofErr w:type="spellEnd"/>
            <w:r>
              <w:rPr>
                <w:rFonts w:ascii="Times New Roman" w:hAnsi="Times New Roman"/>
                <w:sz w:val="20"/>
              </w:rPr>
              <w:t xml:space="preserve"> письма, формирующие букет: </w:t>
            </w:r>
            <w:proofErr w:type="spellStart"/>
            <w:r>
              <w:rPr>
                <w:rFonts w:ascii="Times New Roman" w:hAnsi="Times New Roman"/>
                <w:sz w:val="20"/>
              </w:rPr>
              <w:t>замалевок</w:t>
            </w:r>
            <w:proofErr w:type="spellEnd"/>
            <w:r>
              <w:rPr>
                <w:rFonts w:ascii="Times New Roman" w:hAnsi="Times New Roman"/>
                <w:sz w:val="20"/>
              </w:rPr>
              <w:t xml:space="preserve">, </w:t>
            </w:r>
            <w:proofErr w:type="spellStart"/>
            <w:r>
              <w:rPr>
                <w:rFonts w:ascii="Times New Roman" w:hAnsi="Times New Roman"/>
                <w:sz w:val="20"/>
              </w:rPr>
              <w:t>тенежка</w:t>
            </w:r>
            <w:proofErr w:type="spellEnd"/>
            <w:r>
              <w:rPr>
                <w:rFonts w:ascii="Times New Roman" w:hAnsi="Times New Roman"/>
                <w:sz w:val="20"/>
              </w:rPr>
              <w:t xml:space="preserve">, прокладка, </w:t>
            </w:r>
            <w:proofErr w:type="spellStart"/>
            <w:r>
              <w:rPr>
                <w:rFonts w:ascii="Times New Roman" w:hAnsi="Times New Roman"/>
                <w:sz w:val="20"/>
              </w:rPr>
              <w:t>бликовка</w:t>
            </w:r>
            <w:proofErr w:type="spellEnd"/>
            <w:r>
              <w:rPr>
                <w:rFonts w:ascii="Times New Roman" w:hAnsi="Times New Roman"/>
                <w:sz w:val="20"/>
              </w:rPr>
              <w:t xml:space="preserve">, </w:t>
            </w:r>
            <w:proofErr w:type="spellStart"/>
            <w:r>
              <w:rPr>
                <w:rFonts w:ascii="Times New Roman" w:hAnsi="Times New Roman"/>
                <w:sz w:val="20"/>
              </w:rPr>
              <w:t>чертежка</w:t>
            </w:r>
            <w:proofErr w:type="spellEnd"/>
            <w:r>
              <w:rPr>
                <w:rFonts w:ascii="Times New Roman" w:hAnsi="Times New Roman"/>
                <w:sz w:val="20"/>
              </w:rPr>
              <w:t xml:space="preserve">, привязка. </w:t>
            </w:r>
          </w:p>
        </w:tc>
        <w:tc>
          <w:tcPr>
            <w:tcW w:w="3848" w:type="dxa"/>
            <w:tcBorders>
              <w:top w:val="single" w:sz="4" w:space="0" w:color="000000"/>
            </w:tcBorders>
          </w:tcPr>
          <w:p w14:paraId="58C27837" w14:textId="77777777" w:rsidR="00BF6CA5" w:rsidRDefault="000766D9">
            <w:pPr>
              <w:numPr>
                <w:ilvl w:val="0"/>
                <w:numId w:val="15"/>
              </w:numPr>
              <w:spacing w:after="0" w:line="240" w:lineRule="auto"/>
              <w:ind w:left="176" w:hanging="142"/>
              <w:contextualSpacing/>
              <w:jc w:val="both"/>
              <w:rPr>
                <w:rFonts w:ascii="Times New Roman" w:hAnsi="Times New Roman"/>
                <w:sz w:val="20"/>
              </w:rPr>
            </w:pPr>
            <w:r>
              <w:rPr>
                <w:rFonts w:ascii="Times New Roman" w:hAnsi="Times New Roman"/>
                <w:sz w:val="20"/>
              </w:rPr>
              <w:t xml:space="preserve">Наблюдать разнообразие форм подносов и </w:t>
            </w:r>
            <w:r>
              <w:rPr>
                <w:rFonts w:ascii="Times New Roman" w:hAnsi="Times New Roman"/>
                <w:sz w:val="20"/>
              </w:rPr>
              <w:br/>
              <w:t>композиционного решения их росписи</w:t>
            </w:r>
          </w:p>
          <w:p w14:paraId="378AC9F8" w14:textId="77777777" w:rsidR="00BF6CA5" w:rsidRDefault="000766D9">
            <w:pPr>
              <w:numPr>
                <w:ilvl w:val="0"/>
                <w:numId w:val="15"/>
              </w:numPr>
              <w:spacing w:after="0" w:line="240" w:lineRule="auto"/>
              <w:ind w:left="176" w:hanging="142"/>
              <w:contextualSpacing/>
              <w:jc w:val="both"/>
              <w:rPr>
                <w:rFonts w:ascii="Times New Roman" w:hAnsi="Times New Roman"/>
                <w:sz w:val="20"/>
              </w:rPr>
            </w:pPr>
            <w:r>
              <w:rPr>
                <w:rFonts w:ascii="Times New Roman" w:hAnsi="Times New Roman"/>
                <w:sz w:val="20"/>
              </w:rPr>
              <w:t xml:space="preserve">Иметь опыт традиционных для </w:t>
            </w:r>
            <w:proofErr w:type="spellStart"/>
            <w:r>
              <w:rPr>
                <w:rFonts w:ascii="Times New Roman" w:hAnsi="Times New Roman"/>
                <w:sz w:val="20"/>
              </w:rPr>
              <w:t>Жостово</w:t>
            </w:r>
            <w:proofErr w:type="spellEnd"/>
            <w:r>
              <w:rPr>
                <w:rFonts w:ascii="Times New Roman" w:hAnsi="Times New Roman"/>
                <w:sz w:val="20"/>
              </w:rPr>
              <w:t xml:space="preserve"> приёмов кистевых мазков в живописи цветочных букетов</w:t>
            </w:r>
          </w:p>
          <w:p w14:paraId="62730FD3" w14:textId="77777777" w:rsidR="00BF6CA5" w:rsidRDefault="000766D9">
            <w:pPr>
              <w:numPr>
                <w:ilvl w:val="0"/>
                <w:numId w:val="15"/>
              </w:numPr>
              <w:spacing w:after="0" w:line="240" w:lineRule="auto"/>
              <w:ind w:left="176" w:hanging="142"/>
              <w:contextualSpacing/>
              <w:jc w:val="both"/>
              <w:rPr>
                <w:rFonts w:ascii="Times New Roman" w:hAnsi="Times New Roman"/>
                <w:sz w:val="20"/>
              </w:rPr>
            </w:pPr>
            <w:r>
              <w:rPr>
                <w:rFonts w:ascii="Times New Roman" w:hAnsi="Times New Roman"/>
                <w:sz w:val="20"/>
              </w:rPr>
              <w:t xml:space="preserve">Иметь представление о приёмах освещенности и объёмности в </w:t>
            </w:r>
            <w:proofErr w:type="spellStart"/>
            <w:r>
              <w:rPr>
                <w:rFonts w:ascii="Times New Roman" w:hAnsi="Times New Roman"/>
                <w:sz w:val="20"/>
              </w:rPr>
              <w:t>жостовской</w:t>
            </w:r>
            <w:proofErr w:type="spellEnd"/>
            <w:r>
              <w:rPr>
                <w:rFonts w:ascii="Times New Roman" w:hAnsi="Times New Roman"/>
                <w:sz w:val="20"/>
              </w:rPr>
              <w:t xml:space="preserve"> росписи</w:t>
            </w:r>
          </w:p>
          <w:p w14:paraId="7332FE98" w14:textId="77777777" w:rsidR="00BF6CA5" w:rsidRDefault="00BF6CA5">
            <w:pPr>
              <w:spacing w:after="0" w:line="240" w:lineRule="auto"/>
              <w:ind w:left="176" w:hanging="142"/>
              <w:contextualSpacing/>
              <w:jc w:val="both"/>
              <w:rPr>
                <w:rFonts w:ascii="Times New Roman" w:hAnsi="Times New Roman"/>
                <w:sz w:val="20"/>
              </w:rPr>
            </w:pPr>
          </w:p>
        </w:tc>
      </w:tr>
      <w:tr w:rsidR="00BF6CA5" w14:paraId="2F3385BF" w14:textId="77777777">
        <w:tc>
          <w:tcPr>
            <w:tcW w:w="532" w:type="dxa"/>
            <w:tcBorders>
              <w:right w:val="single" w:sz="4" w:space="0" w:color="000000" w:themeColor="text1"/>
            </w:tcBorders>
          </w:tcPr>
          <w:p w14:paraId="61D0F2FF" w14:textId="77777777" w:rsidR="00BF6CA5" w:rsidRDefault="000766D9">
            <w:pPr>
              <w:spacing w:line="240" w:lineRule="auto"/>
              <w:rPr>
                <w:rFonts w:ascii="Times New Roman" w:hAnsi="Times New Roman"/>
              </w:rPr>
            </w:pPr>
            <w:r>
              <w:rPr>
                <w:rFonts w:ascii="Times New Roman" w:hAnsi="Times New Roman"/>
              </w:rPr>
              <w:t>19-20.</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708A4" w14:textId="77777777" w:rsidR="00BF6CA5" w:rsidRDefault="000766D9">
            <w:pPr>
              <w:spacing w:after="0" w:line="240" w:lineRule="auto"/>
              <w:rPr>
                <w:rFonts w:ascii="Times New Roman" w:hAnsi="Times New Roman"/>
                <w:sz w:val="20"/>
              </w:rPr>
            </w:pPr>
            <w:r>
              <w:rPr>
                <w:rFonts w:ascii="Times New Roman" w:hAnsi="Times New Roman"/>
                <w:sz w:val="20"/>
              </w:rPr>
              <w:t>Искусство лаковой живописи</w:t>
            </w:r>
          </w:p>
          <w:p w14:paraId="30E3338D" w14:textId="77777777" w:rsidR="00BF6CA5" w:rsidRDefault="00BF6CA5">
            <w:pPr>
              <w:spacing w:after="0" w:line="240" w:lineRule="auto"/>
              <w:rPr>
                <w:rFonts w:ascii="Times New Roman" w:hAnsi="Times New Roman"/>
                <w:sz w:val="20"/>
              </w:rPr>
            </w:pPr>
          </w:p>
          <w:p w14:paraId="173D7600" w14:textId="77777777" w:rsidR="00BF6CA5" w:rsidRDefault="00BF6CA5">
            <w:pPr>
              <w:spacing w:after="0" w:line="240" w:lineRule="auto"/>
              <w:rPr>
                <w:rFonts w:ascii="Times New Roman" w:hAnsi="Times New Roman"/>
                <w:sz w:val="20"/>
              </w:rPr>
            </w:pPr>
          </w:p>
          <w:p w14:paraId="2BE4A64F" w14:textId="77777777" w:rsidR="00BF6CA5" w:rsidRDefault="00BF6CA5">
            <w:pPr>
              <w:spacing w:after="0" w:line="240" w:lineRule="auto"/>
              <w:rPr>
                <w:rFonts w:ascii="Times New Roman" w:hAnsi="Times New Roman"/>
                <w:sz w:val="20"/>
              </w:rPr>
            </w:pPr>
          </w:p>
          <w:p w14:paraId="7DCCE309" w14:textId="77777777" w:rsidR="00BF6CA5" w:rsidRDefault="00BF6CA5">
            <w:pPr>
              <w:spacing w:after="0" w:line="240" w:lineRule="auto"/>
              <w:rPr>
                <w:rFonts w:ascii="Times New Roman" w:hAnsi="Times New Roman"/>
                <w:sz w:val="20"/>
              </w:rPr>
            </w:pPr>
          </w:p>
          <w:p w14:paraId="382ED545" w14:textId="77777777" w:rsidR="00BF6CA5" w:rsidRDefault="00BF6CA5">
            <w:pPr>
              <w:spacing w:after="0" w:line="240" w:lineRule="auto"/>
              <w:rPr>
                <w:rFonts w:ascii="Times New Roman" w:hAnsi="Times New Roman"/>
                <w:sz w:val="20"/>
              </w:rPr>
            </w:pPr>
          </w:p>
          <w:p w14:paraId="77B87B6D" w14:textId="77777777" w:rsidR="00BF6CA5" w:rsidRDefault="00BF6CA5">
            <w:pPr>
              <w:spacing w:after="0" w:line="240" w:lineRule="auto"/>
              <w:rPr>
                <w:rFonts w:ascii="Times New Roman" w:hAnsi="Times New Roman"/>
                <w:sz w:val="20"/>
              </w:rPr>
            </w:pPr>
          </w:p>
          <w:p w14:paraId="7B63E9BF" w14:textId="77777777" w:rsidR="00BF6CA5" w:rsidRDefault="00BF6CA5">
            <w:pPr>
              <w:spacing w:after="0" w:line="240" w:lineRule="auto"/>
              <w:rPr>
                <w:rFonts w:ascii="Times New Roman" w:hAnsi="Times New Roman"/>
                <w:sz w:val="20"/>
              </w:rPr>
            </w:pPr>
          </w:p>
          <w:p w14:paraId="430B4CFB" w14:textId="77777777" w:rsidR="00BF6CA5" w:rsidRDefault="00BF6CA5">
            <w:pPr>
              <w:spacing w:after="0" w:line="240" w:lineRule="auto"/>
              <w:rPr>
                <w:rFonts w:ascii="Times New Roman" w:hAnsi="Times New Roman"/>
                <w:sz w:val="20"/>
              </w:rPr>
            </w:pPr>
          </w:p>
          <w:p w14:paraId="2395181F" w14:textId="77777777" w:rsidR="00BF6CA5" w:rsidRDefault="00BF6CA5">
            <w:pPr>
              <w:spacing w:after="0" w:line="240" w:lineRule="auto"/>
              <w:rPr>
                <w:rFonts w:ascii="Times New Roman" w:hAnsi="Times New Roman"/>
                <w:sz w:val="20"/>
              </w:rPr>
            </w:pPr>
          </w:p>
        </w:tc>
        <w:tc>
          <w:tcPr>
            <w:tcW w:w="3307" w:type="dxa"/>
            <w:tcBorders>
              <w:left w:val="single" w:sz="4" w:space="0" w:color="000000" w:themeColor="text1"/>
            </w:tcBorders>
          </w:tcPr>
          <w:p w14:paraId="29CB160F" w14:textId="77777777" w:rsidR="00BF6CA5" w:rsidRDefault="000766D9">
            <w:pPr>
              <w:pStyle w:val="ab"/>
              <w:spacing w:after="0"/>
              <w:jc w:val="both"/>
              <w:rPr>
                <w:sz w:val="20"/>
              </w:rPr>
            </w:pPr>
            <w:r>
              <w:rPr>
                <w:sz w:val="20"/>
              </w:rPr>
              <w:t>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 Создания композиции на сказочный сюжет, опираясь на впечатления от лаковых миниатюр.</w:t>
            </w:r>
          </w:p>
        </w:tc>
        <w:tc>
          <w:tcPr>
            <w:tcW w:w="3848" w:type="dxa"/>
          </w:tcPr>
          <w:p w14:paraId="6F1A0B26" w14:textId="77777777" w:rsidR="00BF6CA5" w:rsidRDefault="000766D9">
            <w:pPr>
              <w:numPr>
                <w:ilvl w:val="0"/>
                <w:numId w:val="16"/>
              </w:numPr>
              <w:spacing w:after="0" w:line="240" w:lineRule="auto"/>
              <w:ind w:left="176" w:hanging="142"/>
              <w:contextualSpacing/>
              <w:jc w:val="both"/>
              <w:rPr>
                <w:rFonts w:ascii="Times New Roman" w:hAnsi="Times New Roman"/>
                <w:sz w:val="20"/>
              </w:rPr>
            </w:pPr>
            <w:r>
              <w:rPr>
                <w:rFonts w:ascii="Times New Roman" w:hAnsi="Times New Roman"/>
                <w:sz w:val="20"/>
              </w:rPr>
              <w:t>Наблюдать, разглядывать, любоваться, обсуждать произведения лаковой миниатюры</w:t>
            </w:r>
          </w:p>
          <w:p w14:paraId="552A9881" w14:textId="77777777" w:rsidR="00BF6CA5" w:rsidRDefault="000766D9">
            <w:pPr>
              <w:numPr>
                <w:ilvl w:val="0"/>
                <w:numId w:val="16"/>
              </w:numPr>
              <w:spacing w:after="0" w:line="240" w:lineRule="auto"/>
              <w:ind w:left="176" w:hanging="142"/>
              <w:contextualSpacing/>
              <w:jc w:val="both"/>
              <w:rPr>
                <w:rFonts w:ascii="Times New Roman" w:hAnsi="Times New Roman"/>
                <w:sz w:val="20"/>
              </w:rPr>
            </w:pPr>
            <w:r>
              <w:rPr>
                <w:rFonts w:ascii="Times New Roman" w:hAnsi="Times New Roman"/>
                <w:sz w:val="20"/>
              </w:rPr>
              <w:t>Знать об истории происхождения промыслов лаковой миниатюры</w:t>
            </w:r>
          </w:p>
          <w:p w14:paraId="5E2975B0" w14:textId="77777777" w:rsidR="00BF6CA5" w:rsidRDefault="000766D9">
            <w:pPr>
              <w:numPr>
                <w:ilvl w:val="0"/>
                <w:numId w:val="16"/>
              </w:numPr>
              <w:spacing w:after="0" w:line="240" w:lineRule="auto"/>
              <w:ind w:left="176" w:hanging="142"/>
              <w:contextualSpacing/>
              <w:jc w:val="both"/>
              <w:rPr>
                <w:rFonts w:ascii="Times New Roman" w:hAnsi="Times New Roman"/>
                <w:sz w:val="20"/>
              </w:rPr>
            </w:pPr>
            <w:r>
              <w:rPr>
                <w:rFonts w:ascii="Times New Roman" w:hAnsi="Times New Roman"/>
                <w:sz w:val="20"/>
              </w:rPr>
              <w:t>Объяснять роль искусства лаковой миниатюры в сохранении и развитии традиций отечественной культуры</w:t>
            </w:r>
          </w:p>
          <w:p w14:paraId="7794BF32" w14:textId="77777777" w:rsidR="00BF6CA5" w:rsidRDefault="000766D9">
            <w:pPr>
              <w:numPr>
                <w:ilvl w:val="0"/>
                <w:numId w:val="16"/>
              </w:numPr>
              <w:spacing w:after="0" w:line="240" w:lineRule="auto"/>
              <w:ind w:left="176" w:hanging="142"/>
              <w:contextualSpacing/>
              <w:jc w:val="both"/>
              <w:rPr>
                <w:rFonts w:ascii="Times New Roman" w:hAnsi="Times New Roman"/>
                <w:sz w:val="20"/>
              </w:rPr>
            </w:pPr>
            <w:r>
              <w:rPr>
                <w:rFonts w:ascii="Times New Roman" w:hAnsi="Times New Roman"/>
                <w:sz w:val="20"/>
              </w:rPr>
              <w:t>Иметь опыт создания композиции на сказочный сюжет, опираясь на впечатления от лаковых миниатюр</w:t>
            </w:r>
          </w:p>
          <w:p w14:paraId="2077CE56" w14:textId="77777777" w:rsidR="00BF6CA5" w:rsidRDefault="00BF6CA5">
            <w:pPr>
              <w:spacing w:after="0" w:line="240" w:lineRule="auto"/>
              <w:ind w:left="176" w:hanging="142"/>
              <w:contextualSpacing/>
              <w:jc w:val="both"/>
              <w:rPr>
                <w:rFonts w:ascii="Times New Roman" w:hAnsi="Times New Roman"/>
                <w:sz w:val="20"/>
              </w:rPr>
            </w:pPr>
          </w:p>
        </w:tc>
      </w:tr>
      <w:tr w:rsidR="00BF6CA5" w14:paraId="50E1CE7D" w14:textId="77777777">
        <w:tc>
          <w:tcPr>
            <w:tcW w:w="532" w:type="dxa"/>
            <w:tcBorders>
              <w:right w:val="single" w:sz="4" w:space="0" w:color="000000" w:themeColor="text1"/>
            </w:tcBorders>
          </w:tcPr>
          <w:p w14:paraId="669EB552" w14:textId="77777777" w:rsidR="00BF6CA5" w:rsidRDefault="000766D9">
            <w:pPr>
              <w:spacing w:line="240" w:lineRule="auto"/>
              <w:rPr>
                <w:rFonts w:ascii="Times New Roman" w:hAnsi="Times New Roman"/>
              </w:rPr>
            </w:pPr>
            <w:r>
              <w:rPr>
                <w:rFonts w:ascii="Times New Roman" w:hAnsi="Times New Roman"/>
              </w:rPr>
              <w:t>21-22.</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9EE8D2" w14:textId="77777777" w:rsidR="00BF6CA5" w:rsidRDefault="000766D9">
            <w:pPr>
              <w:spacing w:after="0" w:line="240" w:lineRule="auto"/>
              <w:rPr>
                <w:rFonts w:ascii="Times New Roman" w:hAnsi="Times New Roman"/>
                <w:sz w:val="20"/>
              </w:rPr>
            </w:pPr>
            <w:r>
              <w:rPr>
                <w:rFonts w:ascii="Times New Roman" w:hAnsi="Times New Roman"/>
                <w:sz w:val="20"/>
              </w:rPr>
              <w:t>Роль декоративно-прикладного искусства в культуре древних цивилизаций</w:t>
            </w:r>
          </w:p>
          <w:p w14:paraId="7856BEEA" w14:textId="77777777" w:rsidR="00BF6CA5" w:rsidRDefault="00BF6CA5">
            <w:pPr>
              <w:spacing w:after="0" w:line="240" w:lineRule="auto"/>
              <w:rPr>
                <w:rFonts w:ascii="Times New Roman" w:hAnsi="Times New Roman"/>
                <w:sz w:val="20"/>
              </w:rPr>
            </w:pPr>
          </w:p>
        </w:tc>
        <w:tc>
          <w:tcPr>
            <w:tcW w:w="3307" w:type="dxa"/>
            <w:tcBorders>
              <w:left w:val="single" w:sz="4" w:space="0" w:color="000000" w:themeColor="text1"/>
            </w:tcBorders>
          </w:tcPr>
          <w:p w14:paraId="32E71650" w14:textId="77777777" w:rsidR="00BF6CA5" w:rsidRDefault="000766D9">
            <w:pPr>
              <w:pStyle w:val="ab"/>
              <w:spacing w:after="0"/>
              <w:jc w:val="both"/>
              <w:rPr>
                <w:sz w:val="20"/>
              </w:rPr>
            </w:pPr>
            <w:r>
              <w:rPr>
                <w:sz w:val="20"/>
              </w:rPr>
              <w:t xml:space="preserve">Декоративное искусство в организации общества, в регламентации норм жизни его членов, в различии людей по социальной </w:t>
            </w:r>
            <w:proofErr w:type="spellStart"/>
            <w:r>
              <w:rPr>
                <w:sz w:val="20"/>
              </w:rPr>
              <w:t>принадлежности».Выражение</w:t>
            </w:r>
            <w:proofErr w:type="spellEnd"/>
            <w:r>
              <w:rPr>
                <w:sz w:val="20"/>
              </w:rPr>
              <w:t xml:space="preserve"> в декоре мировоззрения эпохи, организации общества, традиций быта и ремесла, уклада жизни людей.</w:t>
            </w:r>
          </w:p>
        </w:tc>
        <w:tc>
          <w:tcPr>
            <w:tcW w:w="3848" w:type="dxa"/>
            <w:tcBorders>
              <w:bottom w:val="single" w:sz="4" w:space="0" w:color="000000" w:themeColor="text1"/>
            </w:tcBorders>
          </w:tcPr>
          <w:p w14:paraId="664FC5EA" w14:textId="77777777" w:rsidR="00BF6CA5" w:rsidRDefault="000766D9">
            <w:pPr>
              <w:numPr>
                <w:ilvl w:val="0"/>
                <w:numId w:val="17"/>
              </w:numPr>
              <w:spacing w:after="0" w:line="240" w:lineRule="auto"/>
              <w:ind w:left="176" w:hanging="142"/>
              <w:contextualSpacing/>
              <w:jc w:val="both"/>
              <w:rPr>
                <w:rFonts w:ascii="Times New Roman" w:hAnsi="Times New Roman"/>
                <w:sz w:val="20"/>
              </w:rPr>
            </w:pPr>
            <w:r>
              <w:rPr>
                <w:rFonts w:ascii="Times New Roman" w:hAnsi="Times New Roman"/>
                <w:sz w:val="20"/>
              </w:rPr>
              <w:t>Наблюдать, рассматривать, эстетически воспринимать декоративно-прикладное искусство в культурах разных народов</w:t>
            </w:r>
          </w:p>
          <w:p w14:paraId="1D688D75" w14:textId="77777777" w:rsidR="00BF6CA5" w:rsidRDefault="000766D9">
            <w:pPr>
              <w:numPr>
                <w:ilvl w:val="0"/>
                <w:numId w:val="17"/>
              </w:numPr>
              <w:spacing w:after="0" w:line="240" w:lineRule="auto"/>
              <w:ind w:left="176" w:hanging="142"/>
              <w:contextualSpacing/>
              <w:jc w:val="both"/>
              <w:rPr>
                <w:rFonts w:ascii="Times New Roman" w:hAnsi="Times New Roman"/>
                <w:sz w:val="20"/>
              </w:rPr>
            </w:pPr>
            <w:r>
              <w:rPr>
                <w:rFonts w:ascii="Times New Roman" w:hAnsi="Times New Roman"/>
                <w:sz w:val="20"/>
              </w:rPr>
              <w:t>Выявлять в произведениях декоративно-прикладного искусства связь конструктивных, декоративных и изобразительных элементов, единство материалов, формы и декора</w:t>
            </w:r>
          </w:p>
          <w:p w14:paraId="4F07871D" w14:textId="77777777" w:rsidR="00BF6CA5" w:rsidRDefault="000766D9">
            <w:pPr>
              <w:numPr>
                <w:ilvl w:val="0"/>
                <w:numId w:val="17"/>
              </w:numPr>
              <w:spacing w:after="0" w:line="240" w:lineRule="auto"/>
              <w:ind w:left="176" w:hanging="142"/>
              <w:contextualSpacing/>
              <w:jc w:val="both"/>
              <w:rPr>
                <w:rFonts w:ascii="Times New Roman" w:hAnsi="Times New Roman"/>
                <w:sz w:val="20"/>
              </w:rPr>
            </w:pPr>
            <w:r>
              <w:rPr>
                <w:rFonts w:ascii="Times New Roman" w:hAnsi="Times New Roman"/>
                <w:sz w:val="20"/>
              </w:rPr>
              <w:t>Делать зарисовки элементов декора или декорированных предметов</w:t>
            </w:r>
          </w:p>
          <w:p w14:paraId="6ED7338E" w14:textId="77777777" w:rsidR="00BF6CA5" w:rsidRDefault="00BF6CA5">
            <w:pPr>
              <w:spacing w:after="0" w:line="240" w:lineRule="auto"/>
              <w:ind w:left="176" w:hanging="142"/>
              <w:contextualSpacing/>
              <w:jc w:val="both"/>
              <w:rPr>
                <w:rFonts w:ascii="Times New Roman" w:hAnsi="Times New Roman"/>
                <w:sz w:val="20"/>
              </w:rPr>
            </w:pPr>
          </w:p>
        </w:tc>
      </w:tr>
      <w:tr w:rsidR="00BF6CA5" w14:paraId="2DA0B4B0" w14:textId="77777777">
        <w:tc>
          <w:tcPr>
            <w:tcW w:w="532" w:type="dxa"/>
            <w:tcBorders>
              <w:right w:val="single" w:sz="4" w:space="0" w:color="000000" w:themeColor="text1"/>
            </w:tcBorders>
          </w:tcPr>
          <w:p w14:paraId="01BB6DA7" w14:textId="77777777" w:rsidR="00BF6CA5" w:rsidRDefault="000766D9">
            <w:pPr>
              <w:spacing w:line="240" w:lineRule="auto"/>
              <w:rPr>
                <w:rFonts w:ascii="Times New Roman" w:hAnsi="Times New Roman"/>
              </w:rPr>
            </w:pPr>
            <w:r>
              <w:rPr>
                <w:rFonts w:ascii="Times New Roman" w:hAnsi="Times New Roman"/>
              </w:rPr>
              <w:t>23-24.</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6A43C9" w14:textId="77777777" w:rsidR="00BF6CA5" w:rsidRDefault="000766D9">
            <w:pPr>
              <w:spacing w:after="0" w:line="240" w:lineRule="auto"/>
              <w:rPr>
                <w:rFonts w:ascii="Times New Roman" w:hAnsi="Times New Roman"/>
                <w:sz w:val="20"/>
              </w:rPr>
            </w:pPr>
            <w:r>
              <w:rPr>
                <w:rFonts w:ascii="Times New Roman" w:hAnsi="Times New Roman"/>
                <w:sz w:val="20"/>
              </w:rPr>
              <w:t>Особенности орнамента в культурах разных народов</w:t>
            </w:r>
          </w:p>
        </w:tc>
        <w:tc>
          <w:tcPr>
            <w:tcW w:w="3307" w:type="dxa"/>
            <w:tcBorders>
              <w:left w:val="single" w:sz="4" w:space="0" w:color="000000" w:themeColor="text1"/>
              <w:right w:val="single" w:sz="4" w:space="0" w:color="000000" w:themeColor="text1"/>
            </w:tcBorders>
          </w:tcPr>
          <w:p w14:paraId="1DB73EA1" w14:textId="77777777" w:rsidR="00BF6CA5" w:rsidRDefault="000766D9">
            <w:pPr>
              <w:pStyle w:val="ab"/>
              <w:spacing w:after="0"/>
              <w:jc w:val="both"/>
              <w:rPr>
                <w:sz w:val="20"/>
              </w:rPr>
            </w:pPr>
            <w:r>
              <w:rPr>
                <w:sz w:val="20"/>
              </w:rPr>
              <w:t xml:space="preserve">Основные орнаментальные мотивы для разных культур. Символические образы. Композиция </w:t>
            </w:r>
            <w:proofErr w:type="gramStart"/>
            <w:r>
              <w:rPr>
                <w:sz w:val="20"/>
              </w:rPr>
              <w:t>в  построении</w:t>
            </w:r>
            <w:proofErr w:type="gramEnd"/>
            <w:r>
              <w:rPr>
                <w:sz w:val="20"/>
              </w:rPr>
              <w:t xml:space="preserve"> орнамента. Особенности цветового решения. Соотношение фона и рисунка. Орнамент в постройках и предметах быта. Изображение орнаментов выбранной культуры.</w:t>
            </w:r>
          </w:p>
        </w:tc>
        <w:tc>
          <w:tcPr>
            <w:tcW w:w="3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EA7158" w14:textId="77777777" w:rsidR="00BF6CA5" w:rsidRDefault="000766D9">
            <w:pPr>
              <w:numPr>
                <w:ilvl w:val="0"/>
                <w:numId w:val="18"/>
              </w:numPr>
              <w:spacing w:after="0" w:line="240" w:lineRule="auto"/>
              <w:ind w:left="176" w:hanging="142"/>
              <w:contextualSpacing/>
              <w:jc w:val="both"/>
              <w:rPr>
                <w:rFonts w:ascii="Times New Roman" w:hAnsi="Times New Roman"/>
                <w:sz w:val="20"/>
              </w:rPr>
            </w:pPr>
            <w:r>
              <w:rPr>
                <w:rFonts w:ascii="Times New Roman" w:hAnsi="Times New Roman"/>
                <w:sz w:val="20"/>
              </w:rPr>
              <w:t>Объяснять и приводить примеры, как по орнаменту, украшающему одежду, здания, предметы, можно определить, к какой эпохе и народу он относится</w:t>
            </w:r>
          </w:p>
          <w:p w14:paraId="520B020D" w14:textId="77777777" w:rsidR="00BF6CA5" w:rsidRDefault="000766D9">
            <w:pPr>
              <w:numPr>
                <w:ilvl w:val="0"/>
                <w:numId w:val="18"/>
              </w:numPr>
              <w:spacing w:after="0" w:line="240" w:lineRule="auto"/>
              <w:ind w:left="176" w:hanging="142"/>
              <w:contextualSpacing/>
              <w:jc w:val="both"/>
              <w:rPr>
                <w:rFonts w:ascii="Times New Roman" w:hAnsi="Times New Roman"/>
                <w:sz w:val="20"/>
              </w:rPr>
            </w:pPr>
            <w:r>
              <w:rPr>
                <w:rFonts w:ascii="Times New Roman" w:hAnsi="Times New Roman"/>
                <w:sz w:val="20"/>
              </w:rPr>
              <w:t>Проводить исследование орнаментов выбранной культуры, отвечая на вопросы о своеобразии традиций орнамента</w:t>
            </w:r>
          </w:p>
          <w:p w14:paraId="0B5A98B3" w14:textId="77777777" w:rsidR="00BF6CA5" w:rsidRDefault="000766D9">
            <w:pPr>
              <w:numPr>
                <w:ilvl w:val="0"/>
                <w:numId w:val="18"/>
              </w:numPr>
              <w:spacing w:after="0" w:line="240" w:lineRule="auto"/>
              <w:ind w:left="176" w:hanging="142"/>
              <w:contextualSpacing/>
              <w:jc w:val="both"/>
              <w:rPr>
                <w:rFonts w:ascii="Times New Roman" w:hAnsi="Times New Roman"/>
                <w:sz w:val="20"/>
              </w:rPr>
            </w:pPr>
            <w:r>
              <w:rPr>
                <w:rFonts w:ascii="Times New Roman" w:hAnsi="Times New Roman"/>
                <w:sz w:val="20"/>
              </w:rPr>
              <w:t>Иметь опыт изображения орнаментов выбранной культуры</w:t>
            </w:r>
          </w:p>
        </w:tc>
      </w:tr>
      <w:tr w:rsidR="00BF6CA5" w14:paraId="232ED40A" w14:textId="77777777">
        <w:tc>
          <w:tcPr>
            <w:tcW w:w="532" w:type="dxa"/>
            <w:tcBorders>
              <w:right w:val="single" w:sz="4" w:space="0" w:color="000000" w:themeColor="text1"/>
            </w:tcBorders>
          </w:tcPr>
          <w:p w14:paraId="09409D7B" w14:textId="77777777" w:rsidR="00BF6CA5" w:rsidRDefault="000766D9">
            <w:pPr>
              <w:spacing w:line="240" w:lineRule="auto"/>
              <w:rPr>
                <w:rFonts w:ascii="Times New Roman" w:hAnsi="Times New Roman"/>
              </w:rPr>
            </w:pPr>
            <w:r>
              <w:rPr>
                <w:rFonts w:ascii="Times New Roman" w:hAnsi="Times New Roman"/>
              </w:rPr>
              <w:t>25-26.</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62D7C" w14:textId="77777777" w:rsidR="00BF6CA5" w:rsidRDefault="000766D9">
            <w:pPr>
              <w:spacing w:after="0" w:line="240" w:lineRule="auto"/>
              <w:rPr>
                <w:rFonts w:ascii="Times New Roman" w:hAnsi="Times New Roman"/>
                <w:sz w:val="20"/>
              </w:rPr>
            </w:pPr>
            <w:r>
              <w:rPr>
                <w:rFonts w:ascii="Times New Roman" w:hAnsi="Times New Roman"/>
                <w:sz w:val="20"/>
              </w:rPr>
              <w:t>Особенности конструкции и декора одежды</w:t>
            </w:r>
          </w:p>
          <w:p w14:paraId="2F6BB18F" w14:textId="77777777" w:rsidR="00BF6CA5" w:rsidRDefault="00BF6CA5">
            <w:pPr>
              <w:spacing w:after="0" w:line="240" w:lineRule="auto"/>
              <w:rPr>
                <w:rFonts w:ascii="Times New Roman" w:hAnsi="Times New Roman"/>
                <w:sz w:val="20"/>
              </w:rPr>
            </w:pPr>
          </w:p>
        </w:tc>
        <w:tc>
          <w:tcPr>
            <w:tcW w:w="3307" w:type="dxa"/>
            <w:tcBorders>
              <w:left w:val="single" w:sz="4" w:space="0" w:color="000000" w:themeColor="text1"/>
              <w:right w:val="single" w:sz="4" w:space="0" w:color="000000" w:themeColor="text1"/>
            </w:tcBorders>
          </w:tcPr>
          <w:p w14:paraId="518787AD" w14:textId="77777777" w:rsidR="00BF6CA5" w:rsidRDefault="000766D9">
            <w:pPr>
              <w:pStyle w:val="ab"/>
              <w:spacing w:after="0"/>
              <w:jc w:val="both"/>
              <w:rPr>
                <w:sz w:val="20"/>
              </w:rPr>
            </w:pPr>
            <w:r>
              <w:rPr>
                <w:sz w:val="20"/>
              </w:rPr>
              <w:t xml:space="preserve">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 Одежда для представителей разных сословий как знак положения человека в обществе. </w:t>
            </w:r>
          </w:p>
        </w:tc>
        <w:tc>
          <w:tcPr>
            <w:tcW w:w="3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6CD1B0" w14:textId="77777777" w:rsidR="00BF6CA5" w:rsidRDefault="000766D9">
            <w:pPr>
              <w:numPr>
                <w:ilvl w:val="0"/>
                <w:numId w:val="19"/>
              </w:numPr>
              <w:spacing w:after="0" w:line="240" w:lineRule="auto"/>
              <w:ind w:left="176" w:hanging="142"/>
              <w:contextualSpacing/>
              <w:jc w:val="both"/>
              <w:rPr>
                <w:rFonts w:ascii="Times New Roman" w:hAnsi="Times New Roman"/>
                <w:sz w:val="20"/>
              </w:rPr>
            </w:pPr>
            <w:r>
              <w:rPr>
                <w:rFonts w:ascii="Times New Roman" w:hAnsi="Times New Roman"/>
                <w:sz w:val="20"/>
              </w:rPr>
              <w:t>Проводить исследование и вести поисковую работу по изучению и сбору материала об особенностях одежды выбранной культуры, её декоративных особенностях и социальных знаках</w:t>
            </w:r>
          </w:p>
          <w:p w14:paraId="04B51E9D" w14:textId="77777777" w:rsidR="00BF6CA5" w:rsidRDefault="000766D9">
            <w:pPr>
              <w:numPr>
                <w:ilvl w:val="0"/>
                <w:numId w:val="19"/>
              </w:numPr>
              <w:spacing w:after="0" w:line="240" w:lineRule="auto"/>
              <w:ind w:left="176" w:hanging="142"/>
              <w:contextualSpacing/>
              <w:jc w:val="both"/>
              <w:rPr>
                <w:rFonts w:ascii="Times New Roman" w:hAnsi="Times New Roman"/>
                <w:sz w:val="20"/>
              </w:rPr>
            </w:pPr>
            <w:r>
              <w:rPr>
                <w:rFonts w:ascii="Times New Roman" w:hAnsi="Times New Roman"/>
                <w:sz w:val="20"/>
              </w:rPr>
              <w:t>Изображать предметы одежды</w:t>
            </w:r>
          </w:p>
          <w:p w14:paraId="33642010" w14:textId="77777777" w:rsidR="00BF6CA5" w:rsidRDefault="000766D9">
            <w:pPr>
              <w:numPr>
                <w:ilvl w:val="0"/>
                <w:numId w:val="19"/>
              </w:numPr>
              <w:spacing w:after="0" w:line="240" w:lineRule="auto"/>
              <w:ind w:left="176" w:hanging="142"/>
              <w:contextualSpacing/>
              <w:jc w:val="both"/>
              <w:rPr>
                <w:rFonts w:ascii="Times New Roman" w:hAnsi="Times New Roman"/>
                <w:sz w:val="20"/>
              </w:rPr>
            </w:pPr>
            <w:r>
              <w:rPr>
                <w:rFonts w:ascii="Times New Roman" w:hAnsi="Times New Roman"/>
                <w:sz w:val="20"/>
              </w:rPr>
              <w:t>Создавать эскиз одежды или деталей одежды для разных членов сообщества этой культуры</w:t>
            </w:r>
          </w:p>
        </w:tc>
      </w:tr>
      <w:tr w:rsidR="00BF6CA5" w14:paraId="571BAC4D" w14:textId="77777777">
        <w:tc>
          <w:tcPr>
            <w:tcW w:w="532" w:type="dxa"/>
            <w:tcBorders>
              <w:bottom w:val="single" w:sz="4" w:space="0" w:color="000000"/>
              <w:right w:val="single" w:sz="4" w:space="0" w:color="000000" w:themeColor="text1"/>
            </w:tcBorders>
          </w:tcPr>
          <w:p w14:paraId="56894F62" w14:textId="77777777" w:rsidR="00BF6CA5" w:rsidRDefault="000766D9">
            <w:pPr>
              <w:spacing w:line="240" w:lineRule="auto"/>
              <w:rPr>
                <w:rFonts w:ascii="Times New Roman" w:hAnsi="Times New Roman"/>
              </w:rPr>
            </w:pPr>
            <w:r>
              <w:rPr>
                <w:rFonts w:ascii="Times New Roman" w:hAnsi="Times New Roman"/>
              </w:rPr>
              <w:t>27-28.</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754F1" w14:textId="77777777" w:rsidR="00BF6CA5" w:rsidRDefault="000766D9">
            <w:pPr>
              <w:spacing w:after="0" w:line="240" w:lineRule="auto"/>
              <w:rPr>
                <w:rFonts w:ascii="Times New Roman" w:hAnsi="Times New Roman"/>
                <w:sz w:val="20"/>
              </w:rPr>
            </w:pPr>
            <w:r>
              <w:rPr>
                <w:rFonts w:ascii="Times New Roman" w:hAnsi="Times New Roman"/>
                <w:sz w:val="20"/>
              </w:rPr>
              <w:t>Целостный образ декоративно-прикладного искусства для каждой исторической эпохи и национальной культуры</w:t>
            </w:r>
          </w:p>
          <w:p w14:paraId="5042826F" w14:textId="77777777" w:rsidR="00BF6CA5" w:rsidRDefault="00BF6CA5">
            <w:pPr>
              <w:spacing w:after="0" w:line="240" w:lineRule="auto"/>
              <w:rPr>
                <w:rFonts w:ascii="Times New Roman" w:hAnsi="Times New Roman"/>
                <w:sz w:val="20"/>
              </w:rPr>
            </w:pPr>
          </w:p>
        </w:tc>
        <w:tc>
          <w:tcPr>
            <w:tcW w:w="3307" w:type="dxa"/>
            <w:tcBorders>
              <w:left w:val="single" w:sz="4" w:space="0" w:color="000000" w:themeColor="text1"/>
              <w:bottom w:val="single" w:sz="4" w:space="0" w:color="000000"/>
              <w:right w:val="single" w:sz="4" w:space="0" w:color="000000" w:themeColor="text1"/>
            </w:tcBorders>
          </w:tcPr>
          <w:p w14:paraId="2292B0EC" w14:textId="77777777" w:rsidR="00BF6CA5" w:rsidRDefault="000766D9">
            <w:pPr>
              <w:pStyle w:val="ab"/>
              <w:spacing w:after="0"/>
              <w:jc w:val="both"/>
              <w:rPr>
                <w:b/>
                <w:sz w:val="20"/>
              </w:rPr>
            </w:pPr>
            <w:r>
              <w:rPr>
                <w:sz w:val="20"/>
              </w:rPr>
              <w:t xml:space="preserve">Украшение жизненного пространства: построений, интерьеров, предметов быта и одежды членов общества в культуре разных эпох. </w:t>
            </w:r>
          </w:p>
        </w:tc>
        <w:tc>
          <w:tcPr>
            <w:tcW w:w="3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9A03FB" w14:textId="77777777" w:rsidR="00BF6CA5" w:rsidRDefault="000766D9">
            <w:pPr>
              <w:numPr>
                <w:ilvl w:val="0"/>
                <w:numId w:val="20"/>
              </w:numPr>
              <w:spacing w:after="0" w:line="240" w:lineRule="auto"/>
              <w:ind w:left="176" w:hanging="142"/>
              <w:contextualSpacing/>
              <w:jc w:val="both"/>
              <w:rPr>
                <w:rFonts w:ascii="Times New Roman" w:hAnsi="Times New Roman"/>
                <w:sz w:val="20"/>
              </w:rPr>
            </w:pPr>
            <w:r>
              <w:rPr>
                <w:rFonts w:ascii="Times New Roman" w:hAnsi="Times New Roman"/>
                <w:sz w:val="20"/>
              </w:rPr>
              <w:t>Участвовать в создании коллективного панно, показывающего образ выбранной эпохи</w:t>
            </w:r>
          </w:p>
          <w:p w14:paraId="5F97A181" w14:textId="77777777" w:rsidR="00BF6CA5" w:rsidRDefault="00BF6CA5">
            <w:pPr>
              <w:spacing w:after="0" w:line="240" w:lineRule="auto"/>
              <w:ind w:left="176" w:hanging="142"/>
              <w:contextualSpacing/>
              <w:jc w:val="both"/>
              <w:rPr>
                <w:rFonts w:ascii="Times New Roman" w:hAnsi="Times New Roman"/>
              </w:rPr>
            </w:pPr>
          </w:p>
        </w:tc>
      </w:tr>
      <w:tr w:rsidR="00BF6CA5" w14:paraId="39D19054" w14:textId="77777777">
        <w:tc>
          <w:tcPr>
            <w:tcW w:w="99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E907" w14:textId="77777777" w:rsidR="00BF6CA5" w:rsidRDefault="000766D9">
            <w:pPr>
              <w:spacing w:after="0" w:line="240" w:lineRule="auto"/>
              <w:jc w:val="center"/>
              <w:rPr>
                <w:sz w:val="20"/>
              </w:rPr>
            </w:pPr>
            <w:r>
              <w:rPr>
                <w:rFonts w:ascii="Times New Roman" w:hAnsi="Times New Roman"/>
                <w:b/>
                <w:sz w:val="24"/>
              </w:rPr>
              <w:lastRenderedPageBreak/>
              <w:t>IV четверть- 6ч</w:t>
            </w:r>
          </w:p>
        </w:tc>
      </w:tr>
      <w:tr w:rsidR="00BF6CA5" w14:paraId="6D74D942" w14:textId="77777777">
        <w:tc>
          <w:tcPr>
            <w:tcW w:w="532" w:type="dxa"/>
            <w:tcBorders>
              <w:top w:val="single" w:sz="4" w:space="0" w:color="000000"/>
              <w:right w:val="single" w:sz="4" w:space="0" w:color="000000" w:themeColor="text1"/>
            </w:tcBorders>
          </w:tcPr>
          <w:p w14:paraId="379AB7BD" w14:textId="77777777" w:rsidR="00BF6CA5" w:rsidRDefault="000766D9">
            <w:pPr>
              <w:spacing w:line="240" w:lineRule="auto"/>
              <w:rPr>
                <w:rFonts w:ascii="Times New Roman" w:hAnsi="Times New Roman"/>
              </w:rPr>
            </w:pPr>
            <w:r>
              <w:rPr>
                <w:rFonts w:ascii="Times New Roman" w:hAnsi="Times New Roman"/>
              </w:rPr>
              <w:t>29-30.</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87A39A" w14:textId="77777777" w:rsidR="00BF6CA5" w:rsidRDefault="000766D9">
            <w:pPr>
              <w:spacing w:after="0" w:line="240" w:lineRule="auto"/>
              <w:rPr>
                <w:rFonts w:ascii="Times New Roman" w:hAnsi="Times New Roman"/>
                <w:sz w:val="20"/>
              </w:rPr>
            </w:pPr>
            <w:r>
              <w:rPr>
                <w:rFonts w:ascii="Times New Roman" w:hAnsi="Times New Roman"/>
                <w:sz w:val="20"/>
              </w:rPr>
              <w:t>Многообразие видов, форм, материалов и техник современного декоративного искусства</w:t>
            </w:r>
          </w:p>
        </w:tc>
        <w:tc>
          <w:tcPr>
            <w:tcW w:w="3307" w:type="dxa"/>
            <w:tcBorders>
              <w:top w:val="single" w:sz="4" w:space="0" w:color="000000"/>
              <w:left w:val="single" w:sz="4" w:space="0" w:color="000000" w:themeColor="text1"/>
              <w:right w:val="single" w:sz="4" w:space="0" w:color="000000" w:themeColor="text1"/>
            </w:tcBorders>
          </w:tcPr>
          <w:p w14:paraId="7F9C31E5" w14:textId="77777777" w:rsidR="00BF6CA5" w:rsidRDefault="000766D9">
            <w:pPr>
              <w:pStyle w:val="ab"/>
              <w:spacing w:after="0"/>
              <w:jc w:val="both"/>
              <w:rPr>
                <w:b/>
                <w:sz w:val="20"/>
              </w:rPr>
            </w:pPr>
            <w:r>
              <w:rPr>
                <w:sz w:val="20"/>
              </w:rPr>
              <w:t xml:space="preserve">Декоративно-прикладное искусство в жизни современного </w:t>
            </w:r>
            <w:proofErr w:type="spellStart"/>
            <w:r>
              <w:rPr>
                <w:sz w:val="20"/>
              </w:rPr>
              <w:t>человека:многообразие</w:t>
            </w:r>
            <w:proofErr w:type="spellEnd"/>
            <w:r>
              <w:rPr>
                <w:sz w:val="20"/>
              </w:rPr>
              <w:t xml:space="preserve"> материалов и техник современного декоративно-прикладного искусства (художественная керамика, стекло, металл, гобелен, роспись по ткани)</w:t>
            </w:r>
          </w:p>
        </w:tc>
        <w:tc>
          <w:tcPr>
            <w:tcW w:w="3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330E10" w14:textId="77777777" w:rsidR="00BF6CA5" w:rsidRDefault="000766D9">
            <w:pPr>
              <w:numPr>
                <w:ilvl w:val="0"/>
                <w:numId w:val="21"/>
              </w:numPr>
              <w:spacing w:after="0" w:line="240" w:lineRule="auto"/>
              <w:ind w:left="176" w:hanging="142"/>
              <w:contextualSpacing/>
              <w:jc w:val="both"/>
              <w:rPr>
                <w:rFonts w:ascii="Times New Roman" w:hAnsi="Times New Roman"/>
                <w:sz w:val="20"/>
              </w:rPr>
            </w:pPr>
            <w:r>
              <w:rPr>
                <w:rFonts w:ascii="Times New Roman" w:hAnsi="Times New Roman"/>
                <w:sz w:val="20"/>
              </w:rPr>
              <w:t>Участвовать в создании коллективного панно, декоративно - прикладного искусства. Творческая импровизация</w:t>
            </w:r>
          </w:p>
          <w:p w14:paraId="0FAF36A2" w14:textId="77777777" w:rsidR="00BF6CA5" w:rsidRDefault="00BF6CA5">
            <w:pPr>
              <w:spacing w:after="0" w:line="240" w:lineRule="auto"/>
              <w:ind w:left="176" w:hanging="142"/>
              <w:contextualSpacing/>
              <w:jc w:val="both"/>
              <w:rPr>
                <w:rFonts w:ascii="Times New Roman" w:hAnsi="Times New Roman"/>
              </w:rPr>
            </w:pPr>
          </w:p>
          <w:p w14:paraId="4FCFAEE1" w14:textId="77777777" w:rsidR="00BF6CA5" w:rsidRDefault="00BF6CA5">
            <w:pPr>
              <w:spacing w:after="0" w:line="240" w:lineRule="auto"/>
              <w:ind w:left="176" w:hanging="142"/>
              <w:contextualSpacing/>
              <w:jc w:val="both"/>
              <w:rPr>
                <w:rFonts w:ascii="Times New Roman" w:hAnsi="Times New Roman"/>
                <w:sz w:val="20"/>
              </w:rPr>
            </w:pPr>
          </w:p>
        </w:tc>
      </w:tr>
      <w:tr w:rsidR="00BF6CA5" w14:paraId="25F3C8B2" w14:textId="77777777">
        <w:tc>
          <w:tcPr>
            <w:tcW w:w="532" w:type="dxa"/>
            <w:tcBorders>
              <w:right w:val="single" w:sz="4" w:space="0" w:color="000000" w:themeColor="text1"/>
            </w:tcBorders>
          </w:tcPr>
          <w:p w14:paraId="36BFABEB" w14:textId="77777777" w:rsidR="00BF6CA5" w:rsidRDefault="000766D9">
            <w:pPr>
              <w:spacing w:line="240" w:lineRule="auto"/>
              <w:rPr>
                <w:rFonts w:ascii="Times New Roman" w:hAnsi="Times New Roman"/>
              </w:rPr>
            </w:pPr>
            <w:r>
              <w:rPr>
                <w:rFonts w:ascii="Times New Roman" w:hAnsi="Times New Roman"/>
              </w:rPr>
              <w:t>31-32.</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3226C" w14:textId="77777777" w:rsidR="00BF6CA5" w:rsidRDefault="000766D9">
            <w:pPr>
              <w:spacing w:after="0" w:line="240" w:lineRule="auto"/>
              <w:rPr>
                <w:rFonts w:ascii="Times New Roman" w:hAnsi="Times New Roman"/>
                <w:sz w:val="20"/>
              </w:rPr>
            </w:pPr>
            <w:r>
              <w:rPr>
                <w:rFonts w:ascii="Times New Roman" w:hAnsi="Times New Roman"/>
                <w:sz w:val="20"/>
              </w:rPr>
              <w:t>Символический знак в современной жизни</w:t>
            </w:r>
          </w:p>
        </w:tc>
        <w:tc>
          <w:tcPr>
            <w:tcW w:w="3307" w:type="dxa"/>
            <w:tcBorders>
              <w:left w:val="single" w:sz="4" w:space="0" w:color="000000" w:themeColor="text1"/>
              <w:right w:val="single" w:sz="4" w:space="0" w:color="000000" w:themeColor="text1"/>
            </w:tcBorders>
          </w:tcPr>
          <w:p w14:paraId="2EBC7116" w14:textId="77777777" w:rsidR="00BF6CA5" w:rsidRDefault="000766D9">
            <w:pPr>
              <w:pStyle w:val="ab"/>
              <w:spacing w:after="0"/>
              <w:jc w:val="both"/>
              <w:rPr>
                <w:sz w:val="20"/>
              </w:rPr>
            </w:pPr>
            <w:r>
              <w:rPr>
                <w:sz w:val="20"/>
              </w:rPr>
              <w:t xml:space="preserve">Декоративность, орнаментальность, изобразительная условность искусства геральдики. Герб возник как знак достоинств его владельца, символ чести рода. Сегодня это отличительный знак любого человеческого сообщества государства, страны, города, партии, фирмы, символизирующий отличие от других общностей, объединений. </w:t>
            </w:r>
          </w:p>
        </w:tc>
        <w:tc>
          <w:tcPr>
            <w:tcW w:w="3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B298B" w14:textId="77777777" w:rsidR="00BF6CA5" w:rsidRDefault="000766D9">
            <w:pPr>
              <w:numPr>
                <w:ilvl w:val="0"/>
                <w:numId w:val="22"/>
              </w:numPr>
              <w:spacing w:after="0" w:line="240" w:lineRule="auto"/>
              <w:ind w:left="176" w:hanging="142"/>
              <w:contextualSpacing/>
              <w:jc w:val="both"/>
              <w:rPr>
                <w:rFonts w:ascii="Times New Roman" w:hAnsi="Times New Roman"/>
                <w:sz w:val="20"/>
              </w:rPr>
            </w:pPr>
            <w:r>
              <w:rPr>
                <w:rFonts w:ascii="Times New Roman" w:hAnsi="Times New Roman"/>
                <w:sz w:val="20"/>
              </w:rPr>
              <w:t xml:space="preserve">Объяснять значение государственной символики и </w:t>
            </w:r>
            <w:proofErr w:type="gramStart"/>
            <w:r>
              <w:rPr>
                <w:rFonts w:ascii="Times New Roman" w:hAnsi="Times New Roman"/>
                <w:sz w:val="20"/>
              </w:rPr>
              <w:t>роль  художника</w:t>
            </w:r>
            <w:proofErr w:type="gramEnd"/>
            <w:r>
              <w:rPr>
                <w:rFonts w:ascii="Times New Roman" w:hAnsi="Times New Roman"/>
                <w:sz w:val="20"/>
              </w:rPr>
              <w:t xml:space="preserve"> в ее разработке</w:t>
            </w:r>
          </w:p>
          <w:p w14:paraId="74857716" w14:textId="77777777" w:rsidR="00BF6CA5" w:rsidRDefault="000766D9">
            <w:pPr>
              <w:numPr>
                <w:ilvl w:val="0"/>
                <w:numId w:val="22"/>
              </w:numPr>
              <w:spacing w:after="0" w:line="240" w:lineRule="auto"/>
              <w:ind w:left="176" w:hanging="142"/>
              <w:contextualSpacing/>
              <w:jc w:val="both"/>
              <w:rPr>
                <w:rFonts w:ascii="Times New Roman" w:hAnsi="Times New Roman"/>
                <w:sz w:val="20"/>
              </w:rPr>
            </w:pPr>
            <w:r>
              <w:rPr>
                <w:rFonts w:ascii="Times New Roman" w:hAnsi="Times New Roman"/>
                <w:sz w:val="20"/>
              </w:rPr>
              <w:t xml:space="preserve">Разъяснять смысловое значение изобразительно - декоративных элементов в государственно символике и в гербе родного города </w:t>
            </w:r>
          </w:p>
          <w:p w14:paraId="3F366CAC" w14:textId="77777777" w:rsidR="00BF6CA5" w:rsidRDefault="000766D9">
            <w:pPr>
              <w:numPr>
                <w:ilvl w:val="0"/>
                <w:numId w:val="22"/>
              </w:numPr>
              <w:spacing w:after="0" w:line="240" w:lineRule="auto"/>
              <w:ind w:left="176" w:hanging="142"/>
              <w:contextualSpacing/>
              <w:jc w:val="both"/>
              <w:rPr>
                <w:rFonts w:ascii="Times New Roman" w:hAnsi="Times New Roman"/>
                <w:sz w:val="20"/>
              </w:rPr>
            </w:pPr>
            <w:r>
              <w:rPr>
                <w:rFonts w:ascii="Times New Roman" w:hAnsi="Times New Roman"/>
                <w:sz w:val="20"/>
              </w:rPr>
              <w:t>Разрабатывать эскиз личной семейной эмблемы или эмблемы класса, школы, кружка дополнительного образования</w:t>
            </w:r>
          </w:p>
        </w:tc>
      </w:tr>
      <w:tr w:rsidR="00BF6CA5" w14:paraId="7EDFECA4" w14:textId="77777777">
        <w:trPr>
          <w:trHeight w:val="1908"/>
        </w:trPr>
        <w:tc>
          <w:tcPr>
            <w:tcW w:w="532" w:type="dxa"/>
            <w:tcBorders>
              <w:right w:val="single" w:sz="4" w:space="0" w:color="000000" w:themeColor="text1"/>
            </w:tcBorders>
          </w:tcPr>
          <w:p w14:paraId="14670FB6" w14:textId="77777777" w:rsidR="00BF6CA5" w:rsidRDefault="000766D9">
            <w:pPr>
              <w:spacing w:line="240" w:lineRule="auto"/>
              <w:rPr>
                <w:rFonts w:ascii="Times New Roman" w:hAnsi="Times New Roman"/>
              </w:rPr>
            </w:pPr>
            <w:r>
              <w:rPr>
                <w:rFonts w:ascii="Times New Roman" w:hAnsi="Times New Roman"/>
              </w:rPr>
              <w:t>33-34.</w:t>
            </w:r>
          </w:p>
        </w:tc>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271B0" w14:textId="77777777" w:rsidR="00BF6CA5" w:rsidRDefault="000766D9">
            <w:pPr>
              <w:spacing w:line="240" w:lineRule="auto"/>
              <w:rPr>
                <w:rFonts w:ascii="Times New Roman" w:hAnsi="Times New Roman"/>
                <w:sz w:val="20"/>
              </w:rPr>
            </w:pPr>
            <w:r>
              <w:rPr>
                <w:rFonts w:ascii="Times New Roman" w:hAnsi="Times New Roman"/>
                <w:sz w:val="20"/>
              </w:rPr>
              <w:t>Декор современных улиц и помещений</w:t>
            </w:r>
          </w:p>
        </w:tc>
        <w:tc>
          <w:tcPr>
            <w:tcW w:w="3307" w:type="dxa"/>
            <w:tcBorders>
              <w:left w:val="single" w:sz="4" w:space="0" w:color="000000" w:themeColor="text1"/>
              <w:right w:val="single" w:sz="4" w:space="0" w:color="000000" w:themeColor="text1"/>
            </w:tcBorders>
          </w:tcPr>
          <w:p w14:paraId="34604C19" w14:textId="77777777" w:rsidR="00BF6CA5" w:rsidRDefault="000766D9">
            <w:pPr>
              <w:spacing w:line="240" w:lineRule="auto"/>
              <w:rPr>
                <w:rFonts w:ascii="Times New Roman" w:hAnsi="Times New Roman"/>
                <w:sz w:val="20"/>
              </w:rPr>
            </w:pPr>
            <w:r>
              <w:rPr>
                <w:rFonts w:ascii="Times New Roman" w:hAnsi="Times New Roman"/>
                <w:sz w:val="20"/>
              </w:rPr>
              <w:t xml:space="preserve">Украшения современных улиц. Роль художника в украшении </w:t>
            </w:r>
            <w:proofErr w:type="spellStart"/>
            <w:proofErr w:type="gramStart"/>
            <w:r>
              <w:rPr>
                <w:rFonts w:ascii="Times New Roman" w:hAnsi="Times New Roman"/>
                <w:sz w:val="20"/>
              </w:rPr>
              <w:t>го</w:t>
            </w:r>
            <w:proofErr w:type="spellEnd"/>
            <w:r>
              <w:rPr>
                <w:rFonts w:ascii="Times New Roman" w:hAnsi="Times New Roman"/>
                <w:sz w:val="20"/>
              </w:rPr>
              <w:t>- рода</w:t>
            </w:r>
            <w:proofErr w:type="gramEnd"/>
            <w:r>
              <w:rPr>
                <w:rFonts w:ascii="Times New Roman" w:hAnsi="Times New Roman"/>
                <w:sz w:val="20"/>
              </w:rPr>
              <w:t xml:space="preserve">. Украшения предметов </w:t>
            </w:r>
            <w:proofErr w:type="gramStart"/>
            <w:r>
              <w:rPr>
                <w:rFonts w:ascii="Times New Roman" w:hAnsi="Times New Roman"/>
                <w:sz w:val="20"/>
              </w:rPr>
              <w:t xml:space="preserve">на- </w:t>
            </w:r>
            <w:proofErr w:type="spellStart"/>
            <w:r>
              <w:rPr>
                <w:rFonts w:ascii="Times New Roman" w:hAnsi="Times New Roman"/>
                <w:sz w:val="20"/>
              </w:rPr>
              <w:t>шего</w:t>
            </w:r>
            <w:proofErr w:type="spellEnd"/>
            <w:proofErr w:type="gramEnd"/>
            <w:r>
              <w:rPr>
                <w:rFonts w:ascii="Times New Roman" w:hAnsi="Times New Roman"/>
                <w:sz w:val="20"/>
              </w:rPr>
              <w:t xml:space="preserve"> быта. Декор повседневный и декор праздничный. Роль </w:t>
            </w:r>
            <w:proofErr w:type="spellStart"/>
            <w:r>
              <w:rPr>
                <w:rFonts w:ascii="Times New Roman" w:hAnsi="Times New Roman"/>
                <w:sz w:val="20"/>
              </w:rPr>
              <w:t>худож</w:t>
            </w:r>
            <w:proofErr w:type="spellEnd"/>
            <w:r>
              <w:rPr>
                <w:rFonts w:ascii="Times New Roman" w:hAnsi="Times New Roman"/>
                <w:sz w:val="20"/>
              </w:rPr>
              <w:t xml:space="preserve">- </w:t>
            </w:r>
            <w:proofErr w:type="spellStart"/>
            <w:r>
              <w:rPr>
                <w:rFonts w:ascii="Times New Roman" w:hAnsi="Times New Roman"/>
                <w:sz w:val="20"/>
              </w:rPr>
              <w:t>ника</w:t>
            </w:r>
            <w:proofErr w:type="spellEnd"/>
            <w:r>
              <w:rPr>
                <w:rFonts w:ascii="Times New Roman" w:hAnsi="Times New Roman"/>
                <w:sz w:val="20"/>
              </w:rPr>
              <w:t xml:space="preserve"> в создании праздничного об- лика город</w:t>
            </w:r>
          </w:p>
        </w:tc>
        <w:tc>
          <w:tcPr>
            <w:tcW w:w="3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5428C8" w14:textId="77777777" w:rsidR="00BF6CA5" w:rsidRDefault="00BF6CA5">
            <w:pPr>
              <w:spacing w:after="0" w:line="240" w:lineRule="auto"/>
              <w:ind w:left="176" w:hanging="142"/>
              <w:contextualSpacing/>
              <w:jc w:val="both"/>
              <w:rPr>
                <w:rFonts w:ascii="Times New Roman" w:hAnsi="Times New Roman"/>
                <w:sz w:val="20"/>
              </w:rPr>
            </w:pPr>
          </w:p>
          <w:p w14:paraId="50AD685B" w14:textId="77777777" w:rsidR="00BF6CA5" w:rsidRDefault="000766D9">
            <w:pPr>
              <w:numPr>
                <w:ilvl w:val="0"/>
                <w:numId w:val="23"/>
              </w:numPr>
              <w:spacing w:after="0" w:line="240" w:lineRule="auto"/>
              <w:ind w:left="176" w:hanging="142"/>
              <w:contextualSpacing/>
              <w:jc w:val="both"/>
              <w:rPr>
                <w:rFonts w:ascii="Times New Roman" w:hAnsi="Times New Roman"/>
                <w:sz w:val="20"/>
              </w:rPr>
            </w:pPr>
            <w:r>
              <w:rPr>
                <w:rFonts w:ascii="Times New Roman" w:hAnsi="Times New Roman"/>
                <w:sz w:val="20"/>
              </w:rPr>
              <w:t>Обнаруживать украшения на улицах родного города и рассказывать о них.</w:t>
            </w:r>
          </w:p>
          <w:p w14:paraId="278953E3" w14:textId="77777777" w:rsidR="00BF6CA5" w:rsidRDefault="000766D9">
            <w:pPr>
              <w:numPr>
                <w:ilvl w:val="0"/>
                <w:numId w:val="23"/>
              </w:numPr>
              <w:spacing w:after="0" w:line="240" w:lineRule="auto"/>
              <w:ind w:left="0" w:firstLine="0"/>
              <w:contextualSpacing/>
              <w:jc w:val="both"/>
              <w:rPr>
                <w:rFonts w:ascii="Times New Roman" w:hAnsi="Times New Roman"/>
                <w:sz w:val="20"/>
              </w:rPr>
            </w:pPr>
            <w:r>
              <w:rPr>
                <w:rFonts w:ascii="Times New Roman" w:hAnsi="Times New Roman"/>
                <w:sz w:val="20"/>
              </w:rPr>
              <w:t xml:space="preserve"> Объяснять, зачем люди в праздник украшают окружение и себя. Участвовать в праздничном оформлении школ</w:t>
            </w:r>
          </w:p>
          <w:p w14:paraId="5A63E35C" w14:textId="77777777" w:rsidR="00BF6CA5" w:rsidRDefault="00BF6CA5">
            <w:pPr>
              <w:spacing w:line="240" w:lineRule="auto"/>
            </w:pPr>
          </w:p>
          <w:p w14:paraId="45162D98" w14:textId="77777777" w:rsidR="00BF6CA5" w:rsidRDefault="00BF6CA5">
            <w:pPr>
              <w:spacing w:line="240" w:lineRule="auto"/>
            </w:pPr>
          </w:p>
        </w:tc>
      </w:tr>
    </w:tbl>
    <w:p w14:paraId="6F865A45" w14:textId="77777777" w:rsidR="00BF6CA5" w:rsidRDefault="00BF6CA5">
      <w:pPr>
        <w:pStyle w:val="ab"/>
        <w:spacing w:after="0"/>
        <w:ind w:firstLine="709"/>
        <w:jc w:val="both"/>
        <w:rPr>
          <w:b/>
        </w:rPr>
      </w:pPr>
    </w:p>
    <w:p w14:paraId="1041EB4D" w14:textId="77777777" w:rsidR="00BF6CA5" w:rsidRDefault="00BF6CA5">
      <w:pPr>
        <w:pStyle w:val="ab"/>
        <w:spacing w:after="0"/>
        <w:ind w:firstLine="709"/>
        <w:jc w:val="both"/>
        <w:rPr>
          <w:b/>
        </w:rPr>
      </w:pPr>
    </w:p>
    <w:p w14:paraId="4BECA18B" w14:textId="77777777" w:rsidR="00BF6CA5" w:rsidRDefault="00BF6CA5">
      <w:pPr>
        <w:pStyle w:val="ab"/>
        <w:spacing w:after="0"/>
        <w:ind w:firstLine="709"/>
        <w:jc w:val="both"/>
        <w:rPr>
          <w:b/>
        </w:rPr>
      </w:pPr>
    </w:p>
    <w:p w14:paraId="4FFE30A8" w14:textId="77777777" w:rsidR="00BF6CA5" w:rsidRDefault="00BF6CA5">
      <w:pPr>
        <w:pStyle w:val="ab"/>
        <w:spacing w:after="0"/>
        <w:ind w:firstLine="709"/>
        <w:jc w:val="both"/>
        <w:rPr>
          <w:b/>
        </w:rPr>
      </w:pPr>
    </w:p>
    <w:p w14:paraId="659D6ABB" w14:textId="77777777" w:rsidR="00BF6CA5" w:rsidRDefault="00BF6CA5">
      <w:pPr>
        <w:pStyle w:val="ab"/>
        <w:spacing w:after="0"/>
        <w:ind w:firstLine="709"/>
        <w:jc w:val="both"/>
        <w:rPr>
          <w:b/>
        </w:rPr>
      </w:pPr>
    </w:p>
    <w:p w14:paraId="63146FA2" w14:textId="77777777" w:rsidR="00BF6CA5" w:rsidRDefault="00BF6CA5">
      <w:pPr>
        <w:pStyle w:val="ab"/>
        <w:spacing w:after="0"/>
        <w:ind w:firstLine="709"/>
        <w:jc w:val="both"/>
        <w:rPr>
          <w:b/>
        </w:rPr>
      </w:pPr>
    </w:p>
    <w:p w14:paraId="220B82AE" w14:textId="77777777" w:rsidR="00BF6CA5" w:rsidRDefault="00BF6CA5">
      <w:pPr>
        <w:pStyle w:val="ab"/>
        <w:spacing w:after="0"/>
        <w:ind w:firstLine="709"/>
        <w:jc w:val="both"/>
        <w:rPr>
          <w:b/>
        </w:rPr>
      </w:pPr>
    </w:p>
    <w:p w14:paraId="2EA1051C" w14:textId="77777777" w:rsidR="00BF6CA5" w:rsidRDefault="00BF6CA5">
      <w:pPr>
        <w:pStyle w:val="ab"/>
        <w:spacing w:after="0"/>
        <w:ind w:firstLine="709"/>
        <w:jc w:val="both"/>
        <w:rPr>
          <w:b/>
        </w:rPr>
      </w:pPr>
    </w:p>
    <w:p w14:paraId="724DC9FA" w14:textId="77777777" w:rsidR="00BF6CA5" w:rsidRDefault="00BF6CA5">
      <w:pPr>
        <w:pStyle w:val="ab"/>
        <w:spacing w:after="0"/>
        <w:ind w:firstLine="709"/>
        <w:jc w:val="both"/>
        <w:rPr>
          <w:b/>
        </w:rPr>
      </w:pPr>
    </w:p>
    <w:p w14:paraId="2D4A6E9D" w14:textId="77777777" w:rsidR="00BF6CA5" w:rsidRDefault="00BF6CA5">
      <w:pPr>
        <w:pStyle w:val="ab"/>
        <w:spacing w:after="0"/>
        <w:ind w:firstLine="709"/>
        <w:jc w:val="center"/>
      </w:pPr>
    </w:p>
    <w:p w14:paraId="1B823B01" w14:textId="77777777" w:rsidR="00BF6CA5" w:rsidRDefault="000766D9">
      <w:pPr>
        <w:pStyle w:val="ab"/>
        <w:spacing w:after="0"/>
        <w:ind w:firstLine="709"/>
        <w:jc w:val="center"/>
      </w:pPr>
      <w:r>
        <w:rPr>
          <w:b/>
          <w:sz w:val="20"/>
        </w:rPr>
        <w:t>ПОУРОЧНОЕ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5076"/>
        <w:gridCol w:w="1647"/>
        <w:gridCol w:w="2580"/>
      </w:tblGrid>
      <w:tr w:rsidR="00BF6CA5" w14:paraId="32C01314"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E5127" w14:textId="77777777" w:rsidR="00BF6CA5" w:rsidRDefault="000766D9">
            <w:pPr>
              <w:spacing w:after="0" w:line="240" w:lineRule="auto"/>
              <w:jc w:val="center"/>
              <w:rPr>
                <w:rFonts w:ascii="Times New Roman" w:hAnsi="Times New Roman"/>
                <w:b/>
                <w:sz w:val="20"/>
              </w:rPr>
            </w:pPr>
            <w:r>
              <w:rPr>
                <w:rFonts w:ascii="Times New Roman" w:hAnsi="Times New Roman"/>
                <w:b/>
                <w:sz w:val="20"/>
              </w:rPr>
              <w:t>№ п/п</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C436D" w14:textId="77777777" w:rsidR="00BF6CA5" w:rsidRDefault="000766D9">
            <w:pPr>
              <w:spacing w:after="0" w:line="240" w:lineRule="auto"/>
              <w:jc w:val="center"/>
              <w:rPr>
                <w:rFonts w:ascii="Times New Roman" w:hAnsi="Times New Roman"/>
                <w:b/>
                <w:sz w:val="20"/>
              </w:rPr>
            </w:pPr>
            <w:r>
              <w:rPr>
                <w:rFonts w:ascii="Times New Roman" w:hAnsi="Times New Roman"/>
                <w:b/>
                <w:sz w:val="20"/>
              </w:rPr>
              <w:t>Тема урока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362A0" w14:textId="77777777" w:rsidR="00BF6CA5" w:rsidRDefault="000766D9">
            <w:pPr>
              <w:spacing w:after="0" w:line="240" w:lineRule="auto"/>
              <w:jc w:val="center"/>
              <w:rPr>
                <w:rFonts w:ascii="Times New Roman" w:hAnsi="Times New Roman"/>
                <w:b/>
                <w:sz w:val="20"/>
              </w:rPr>
            </w:pPr>
            <w:r>
              <w:rPr>
                <w:rFonts w:ascii="Times New Roman" w:hAnsi="Times New Roman"/>
                <w:b/>
                <w:sz w:val="20"/>
              </w:rPr>
              <w:t>Кол-во часов</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B462E" w14:textId="77777777" w:rsidR="00BF6CA5" w:rsidRDefault="000766D9">
            <w:pPr>
              <w:spacing w:after="0" w:line="240" w:lineRule="auto"/>
              <w:jc w:val="center"/>
              <w:rPr>
                <w:rFonts w:ascii="Times New Roman" w:hAnsi="Times New Roman"/>
                <w:b/>
                <w:sz w:val="20"/>
              </w:rPr>
            </w:pPr>
            <w:r>
              <w:rPr>
                <w:rFonts w:ascii="Times New Roman" w:hAnsi="Times New Roman"/>
                <w:b/>
                <w:sz w:val="20"/>
              </w:rPr>
              <w:t>Виды, формы контроля</w:t>
            </w:r>
          </w:p>
        </w:tc>
      </w:tr>
      <w:tr w:rsidR="00BF6CA5" w14:paraId="59E429A1" w14:textId="77777777">
        <w:trPr>
          <w:trHeight w:val="257"/>
        </w:trPr>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A8B1DF"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C760E" w14:textId="77777777" w:rsidR="00BF6CA5" w:rsidRDefault="000766D9">
            <w:pPr>
              <w:spacing w:after="0" w:line="240" w:lineRule="auto"/>
              <w:rPr>
                <w:rFonts w:ascii="Times New Roman" w:hAnsi="Times New Roman"/>
                <w:sz w:val="20"/>
              </w:rPr>
            </w:pPr>
            <w:r>
              <w:rPr>
                <w:rFonts w:ascii="Times New Roman" w:hAnsi="Times New Roman"/>
                <w:sz w:val="20"/>
              </w:rPr>
              <w:t>Древние образы в народном искусстве</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9B9D9"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B8D9B"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6A1FA7BE"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1DF9C7" w14:textId="77777777" w:rsidR="00BF6CA5" w:rsidRDefault="000766D9">
            <w:pPr>
              <w:spacing w:after="0" w:line="240" w:lineRule="auto"/>
              <w:jc w:val="center"/>
              <w:rPr>
                <w:rFonts w:ascii="Times New Roman" w:hAnsi="Times New Roman"/>
                <w:sz w:val="20"/>
              </w:rPr>
            </w:pPr>
            <w:r>
              <w:rPr>
                <w:rFonts w:ascii="Times New Roman" w:hAnsi="Times New Roman"/>
                <w:sz w:val="20"/>
              </w:rPr>
              <w:t>2.</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41D8A" w14:textId="77777777" w:rsidR="00BF6CA5" w:rsidRDefault="000766D9">
            <w:pPr>
              <w:spacing w:after="0" w:line="240" w:lineRule="auto"/>
              <w:rPr>
                <w:rFonts w:ascii="Times New Roman" w:hAnsi="Times New Roman"/>
                <w:sz w:val="20"/>
              </w:rPr>
            </w:pPr>
            <w:r>
              <w:rPr>
                <w:rFonts w:ascii="Times New Roman" w:hAnsi="Times New Roman"/>
                <w:sz w:val="20"/>
              </w:rPr>
              <w:t>Убранство русской избы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EDED3B"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B2CFD1"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46DB6788"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008E5B76"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730DF8" w14:textId="77777777" w:rsidR="00BF6CA5" w:rsidRDefault="000766D9">
            <w:pPr>
              <w:spacing w:after="0" w:line="240" w:lineRule="auto"/>
              <w:jc w:val="center"/>
              <w:rPr>
                <w:rFonts w:ascii="Times New Roman" w:hAnsi="Times New Roman"/>
                <w:sz w:val="20"/>
              </w:rPr>
            </w:pPr>
            <w:r>
              <w:rPr>
                <w:rFonts w:ascii="Times New Roman" w:hAnsi="Times New Roman"/>
                <w:sz w:val="20"/>
              </w:rPr>
              <w:t>3.</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EBDD26" w14:textId="77777777" w:rsidR="00BF6CA5" w:rsidRDefault="000766D9">
            <w:pPr>
              <w:spacing w:after="0" w:line="240" w:lineRule="auto"/>
              <w:rPr>
                <w:rFonts w:ascii="Times New Roman" w:hAnsi="Times New Roman"/>
                <w:sz w:val="20"/>
              </w:rPr>
            </w:pPr>
            <w:r>
              <w:rPr>
                <w:rFonts w:ascii="Times New Roman" w:hAnsi="Times New Roman"/>
                <w:sz w:val="20"/>
              </w:rPr>
              <w:t>Внутренний мир русской избы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FF6E2"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F3483"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1332EEF7"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57777C" w14:textId="77777777" w:rsidR="00BF6CA5" w:rsidRDefault="000766D9">
            <w:pPr>
              <w:spacing w:after="0" w:line="240" w:lineRule="auto"/>
              <w:jc w:val="center"/>
              <w:rPr>
                <w:rFonts w:ascii="Times New Roman" w:hAnsi="Times New Roman"/>
                <w:sz w:val="20"/>
              </w:rPr>
            </w:pPr>
            <w:r>
              <w:rPr>
                <w:rFonts w:ascii="Times New Roman" w:hAnsi="Times New Roman"/>
                <w:sz w:val="20"/>
              </w:rPr>
              <w:lastRenderedPageBreak/>
              <w:t>4.</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FC409" w14:textId="77777777" w:rsidR="00BF6CA5" w:rsidRDefault="000766D9">
            <w:pPr>
              <w:spacing w:after="0" w:line="240" w:lineRule="auto"/>
              <w:rPr>
                <w:rFonts w:ascii="Times New Roman" w:hAnsi="Times New Roman"/>
                <w:sz w:val="20"/>
              </w:rPr>
            </w:pPr>
            <w:r>
              <w:rPr>
                <w:rFonts w:ascii="Times New Roman" w:hAnsi="Times New Roman"/>
                <w:sz w:val="20"/>
              </w:rPr>
              <w:t>Конструкция и декор предметов народного быта и труда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0798B"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238F07"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175B4928"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06311B" w14:textId="77777777" w:rsidR="00BF6CA5" w:rsidRDefault="000766D9">
            <w:pPr>
              <w:spacing w:after="0" w:line="240" w:lineRule="auto"/>
              <w:jc w:val="center"/>
              <w:rPr>
                <w:rFonts w:ascii="Times New Roman" w:hAnsi="Times New Roman"/>
                <w:sz w:val="20"/>
              </w:rPr>
            </w:pPr>
            <w:r>
              <w:rPr>
                <w:rFonts w:ascii="Times New Roman" w:hAnsi="Times New Roman"/>
                <w:sz w:val="20"/>
              </w:rPr>
              <w:t>5.</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969534" w14:textId="77777777" w:rsidR="00BF6CA5" w:rsidRDefault="000766D9">
            <w:pPr>
              <w:spacing w:after="0" w:line="240" w:lineRule="auto"/>
              <w:rPr>
                <w:rFonts w:ascii="Times New Roman" w:hAnsi="Times New Roman"/>
                <w:sz w:val="20"/>
              </w:rPr>
            </w:pPr>
            <w:r>
              <w:rPr>
                <w:rFonts w:ascii="Times New Roman" w:hAnsi="Times New Roman"/>
                <w:sz w:val="20"/>
              </w:rPr>
              <w:t>Русская  народная вышивка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AECD" w14:textId="77777777" w:rsidR="00BF6CA5" w:rsidRDefault="00BF6CA5">
            <w:pPr>
              <w:spacing w:after="0" w:line="240" w:lineRule="auto"/>
              <w:jc w:val="center"/>
              <w:rPr>
                <w:rFonts w:ascii="Times New Roman" w:hAnsi="Times New Roman"/>
                <w:sz w:val="20"/>
              </w:rPr>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CCD02E"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5EA66846"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125235" w14:textId="77777777" w:rsidR="00BF6CA5" w:rsidRDefault="000766D9">
            <w:pPr>
              <w:spacing w:after="0" w:line="240" w:lineRule="auto"/>
              <w:jc w:val="center"/>
              <w:rPr>
                <w:rFonts w:ascii="Times New Roman" w:hAnsi="Times New Roman"/>
                <w:sz w:val="20"/>
              </w:rPr>
            </w:pPr>
            <w:r>
              <w:rPr>
                <w:rFonts w:ascii="Times New Roman" w:hAnsi="Times New Roman"/>
                <w:sz w:val="20"/>
              </w:rPr>
              <w:t>6.</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E88A73" w14:textId="77777777" w:rsidR="00BF6CA5" w:rsidRDefault="000766D9">
            <w:pPr>
              <w:spacing w:after="0" w:line="240" w:lineRule="auto"/>
              <w:rPr>
                <w:rFonts w:ascii="Times New Roman" w:hAnsi="Times New Roman"/>
                <w:sz w:val="20"/>
              </w:rPr>
            </w:pPr>
            <w:r>
              <w:rPr>
                <w:rFonts w:ascii="Times New Roman" w:hAnsi="Times New Roman"/>
                <w:sz w:val="20"/>
              </w:rPr>
              <w:t>Народный праздничный костюм</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145DC2"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D983E"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1F51F5E3"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B38E5" w14:textId="77777777" w:rsidR="00BF6CA5" w:rsidRDefault="000766D9">
            <w:pPr>
              <w:spacing w:after="0" w:line="240" w:lineRule="auto"/>
              <w:jc w:val="center"/>
              <w:rPr>
                <w:rFonts w:ascii="Times New Roman" w:hAnsi="Times New Roman"/>
                <w:sz w:val="20"/>
              </w:rPr>
            </w:pPr>
            <w:r>
              <w:rPr>
                <w:rFonts w:ascii="Times New Roman" w:hAnsi="Times New Roman"/>
                <w:sz w:val="20"/>
              </w:rPr>
              <w:t>7.</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C27F83" w14:textId="77777777" w:rsidR="00BF6CA5" w:rsidRDefault="000766D9">
            <w:pPr>
              <w:spacing w:after="0" w:line="240" w:lineRule="auto"/>
              <w:rPr>
                <w:rFonts w:ascii="Times New Roman" w:hAnsi="Times New Roman"/>
                <w:sz w:val="20"/>
              </w:rPr>
            </w:pPr>
            <w:r>
              <w:rPr>
                <w:rFonts w:ascii="Times New Roman" w:hAnsi="Times New Roman"/>
                <w:sz w:val="20"/>
              </w:rPr>
              <w:t>Народный праздничный костюм</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281A8"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54E54B"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04ED513B"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511E49D4"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2DACF" w14:textId="77777777" w:rsidR="00BF6CA5" w:rsidRDefault="000766D9">
            <w:pPr>
              <w:spacing w:after="0" w:line="240" w:lineRule="auto"/>
              <w:jc w:val="center"/>
              <w:rPr>
                <w:rFonts w:ascii="Times New Roman" w:hAnsi="Times New Roman"/>
                <w:sz w:val="20"/>
              </w:rPr>
            </w:pPr>
            <w:r>
              <w:rPr>
                <w:rFonts w:ascii="Times New Roman" w:hAnsi="Times New Roman"/>
                <w:sz w:val="20"/>
              </w:rPr>
              <w:t>8.</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A10CC4" w14:textId="77777777" w:rsidR="00BF6CA5" w:rsidRDefault="000766D9">
            <w:pPr>
              <w:spacing w:after="0" w:line="240" w:lineRule="auto"/>
              <w:rPr>
                <w:rFonts w:ascii="Times New Roman" w:hAnsi="Times New Roman"/>
                <w:sz w:val="20"/>
              </w:rPr>
            </w:pPr>
            <w:r>
              <w:rPr>
                <w:rFonts w:ascii="Times New Roman" w:hAnsi="Times New Roman"/>
                <w:sz w:val="20"/>
              </w:rPr>
              <w:t>Народные праздничные обряды (обобщение темы)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73A5AD"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A7BBF5"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p w14:paraId="14E2853E" w14:textId="77777777" w:rsidR="00BF6CA5" w:rsidRDefault="000766D9">
            <w:pPr>
              <w:spacing w:after="0" w:line="240" w:lineRule="auto"/>
              <w:rPr>
                <w:rFonts w:ascii="Times New Roman" w:hAnsi="Times New Roman"/>
                <w:sz w:val="20"/>
              </w:rPr>
            </w:pPr>
            <w:r>
              <w:rPr>
                <w:rFonts w:ascii="Times New Roman" w:hAnsi="Times New Roman"/>
                <w:sz w:val="20"/>
              </w:rPr>
              <w:t>Тестирование</w:t>
            </w:r>
          </w:p>
        </w:tc>
      </w:tr>
      <w:tr w:rsidR="00BF6CA5" w14:paraId="66DF0F75"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32D99" w14:textId="77777777" w:rsidR="00BF6CA5" w:rsidRDefault="000766D9">
            <w:pPr>
              <w:spacing w:after="0" w:line="240" w:lineRule="auto"/>
              <w:jc w:val="center"/>
              <w:rPr>
                <w:rFonts w:ascii="Times New Roman" w:hAnsi="Times New Roman"/>
                <w:sz w:val="20"/>
              </w:rPr>
            </w:pPr>
            <w:r>
              <w:rPr>
                <w:rFonts w:ascii="Times New Roman" w:hAnsi="Times New Roman"/>
                <w:sz w:val="20"/>
              </w:rPr>
              <w:t>9.</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F9096C" w14:textId="77777777" w:rsidR="00BF6CA5" w:rsidRDefault="000766D9">
            <w:pPr>
              <w:spacing w:after="0" w:line="240" w:lineRule="auto"/>
              <w:rPr>
                <w:rFonts w:ascii="Times New Roman" w:hAnsi="Times New Roman"/>
                <w:sz w:val="20"/>
              </w:rPr>
            </w:pPr>
            <w:r>
              <w:rPr>
                <w:rFonts w:ascii="Times New Roman" w:hAnsi="Times New Roman"/>
                <w:sz w:val="20"/>
              </w:rPr>
              <w:t>Древние образы в современных игрушках народных промыслов</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EB289C"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81C13D"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7A111375"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0F497" w14:textId="77777777" w:rsidR="00BF6CA5" w:rsidRDefault="000766D9">
            <w:pPr>
              <w:spacing w:after="0" w:line="240" w:lineRule="auto"/>
              <w:jc w:val="center"/>
              <w:rPr>
                <w:rFonts w:ascii="Times New Roman" w:hAnsi="Times New Roman"/>
                <w:sz w:val="20"/>
              </w:rPr>
            </w:pPr>
            <w:r>
              <w:rPr>
                <w:rFonts w:ascii="Times New Roman" w:hAnsi="Times New Roman"/>
                <w:sz w:val="20"/>
              </w:rPr>
              <w:t>10.</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40CB7" w14:textId="77777777" w:rsidR="00BF6CA5" w:rsidRDefault="000766D9">
            <w:pPr>
              <w:spacing w:after="0" w:line="240" w:lineRule="auto"/>
              <w:rPr>
                <w:rFonts w:ascii="Times New Roman" w:hAnsi="Times New Roman"/>
                <w:sz w:val="20"/>
              </w:rPr>
            </w:pPr>
            <w:r>
              <w:rPr>
                <w:rFonts w:ascii="Times New Roman" w:hAnsi="Times New Roman"/>
                <w:sz w:val="20"/>
              </w:rPr>
              <w:t>Древние образы в современных игрушках народных промыслов</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B8835F"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4CADF"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3E37B46A"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1AA16550"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245E3F" w14:textId="77777777" w:rsidR="00BF6CA5" w:rsidRDefault="000766D9">
            <w:pPr>
              <w:spacing w:after="0" w:line="240" w:lineRule="auto"/>
              <w:jc w:val="center"/>
              <w:rPr>
                <w:rFonts w:ascii="Times New Roman" w:hAnsi="Times New Roman"/>
                <w:sz w:val="20"/>
              </w:rPr>
            </w:pPr>
            <w:r>
              <w:rPr>
                <w:rFonts w:ascii="Times New Roman" w:hAnsi="Times New Roman"/>
                <w:sz w:val="20"/>
              </w:rPr>
              <w:t>11.</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082B6" w14:textId="77777777" w:rsidR="00BF6CA5" w:rsidRDefault="000766D9">
            <w:pPr>
              <w:spacing w:after="0" w:line="240" w:lineRule="auto"/>
              <w:rPr>
                <w:rFonts w:ascii="Times New Roman" w:hAnsi="Times New Roman"/>
                <w:sz w:val="20"/>
              </w:rPr>
            </w:pPr>
            <w:r>
              <w:rPr>
                <w:rFonts w:ascii="Times New Roman" w:hAnsi="Times New Roman"/>
                <w:sz w:val="20"/>
              </w:rPr>
              <w:t>Искусство Гжели. Керамика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E34248"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2868B"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58A059C9"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14815314"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87A1E" w14:textId="77777777" w:rsidR="00BF6CA5" w:rsidRDefault="000766D9">
            <w:pPr>
              <w:spacing w:after="0" w:line="240" w:lineRule="auto"/>
              <w:jc w:val="center"/>
              <w:rPr>
                <w:rFonts w:ascii="Times New Roman" w:hAnsi="Times New Roman"/>
                <w:sz w:val="20"/>
              </w:rPr>
            </w:pPr>
            <w:r>
              <w:rPr>
                <w:rFonts w:ascii="Times New Roman" w:hAnsi="Times New Roman"/>
                <w:sz w:val="20"/>
              </w:rPr>
              <w:t>12.</w:t>
            </w:r>
          </w:p>
          <w:p w14:paraId="0C319264" w14:textId="77777777" w:rsidR="00BF6CA5" w:rsidRDefault="00BF6CA5">
            <w:pPr>
              <w:spacing w:after="0" w:line="240" w:lineRule="auto"/>
              <w:jc w:val="center"/>
              <w:rPr>
                <w:rFonts w:ascii="Times New Roman" w:hAnsi="Times New Roman"/>
                <w:sz w:val="20"/>
              </w:rPr>
            </w:pP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9B05C" w14:textId="77777777" w:rsidR="00BF6CA5" w:rsidRDefault="000766D9">
            <w:pPr>
              <w:spacing w:after="0" w:line="240" w:lineRule="auto"/>
              <w:rPr>
                <w:rFonts w:ascii="Times New Roman" w:hAnsi="Times New Roman"/>
                <w:sz w:val="20"/>
              </w:rPr>
            </w:pPr>
            <w:r>
              <w:rPr>
                <w:rFonts w:ascii="Times New Roman" w:hAnsi="Times New Roman"/>
                <w:sz w:val="20"/>
              </w:rPr>
              <w:t>Искусство Гжели. Керамика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7FB5CE"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6E6764"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12935475" w14:textId="77777777">
        <w:trPr>
          <w:trHeight w:val="318"/>
        </w:trPr>
        <w:tc>
          <w:tcPr>
            <w:tcW w:w="619" w:type="dxa"/>
            <w:tcBorders>
              <w:top w:val="single" w:sz="4" w:space="0" w:color="000000" w:themeColor="text1"/>
              <w:bottom w:val="single" w:sz="4" w:space="0" w:color="000000" w:themeColor="text1"/>
              <w:right w:val="single" w:sz="4" w:space="0" w:color="000000" w:themeColor="text1"/>
            </w:tcBorders>
          </w:tcPr>
          <w:p w14:paraId="405CE162" w14:textId="77777777" w:rsidR="00BF6CA5" w:rsidRDefault="000766D9">
            <w:pPr>
              <w:jc w:val="center"/>
              <w:rPr>
                <w:rFonts w:ascii="Times New Roman" w:hAnsi="Times New Roman"/>
                <w:sz w:val="20"/>
              </w:rPr>
            </w:pPr>
            <w:r>
              <w:rPr>
                <w:rFonts w:ascii="Times New Roman" w:hAnsi="Times New Roman"/>
                <w:sz w:val="20"/>
              </w:rPr>
              <w:t>13.</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3F5281" w14:textId="77777777" w:rsidR="00BF6CA5" w:rsidRDefault="000766D9">
            <w:pPr>
              <w:spacing w:after="0" w:line="240" w:lineRule="auto"/>
              <w:rPr>
                <w:rFonts w:ascii="Times New Roman" w:hAnsi="Times New Roman"/>
                <w:sz w:val="20"/>
              </w:rPr>
            </w:pPr>
            <w:r>
              <w:rPr>
                <w:rFonts w:ascii="Times New Roman" w:hAnsi="Times New Roman"/>
                <w:sz w:val="20"/>
              </w:rPr>
              <w:t>Городецкая роспись по дереву</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4CF9E8"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1BE0FE"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7B3D1E0B" w14:textId="77777777">
        <w:trPr>
          <w:trHeight w:val="318"/>
        </w:trPr>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BBA5C" w14:textId="77777777" w:rsidR="00BF6CA5" w:rsidRDefault="000766D9">
            <w:pPr>
              <w:spacing w:after="0" w:line="240" w:lineRule="auto"/>
              <w:jc w:val="center"/>
              <w:rPr>
                <w:rFonts w:ascii="Times New Roman" w:hAnsi="Times New Roman"/>
                <w:sz w:val="20"/>
              </w:rPr>
            </w:pPr>
            <w:r>
              <w:rPr>
                <w:rFonts w:ascii="Times New Roman" w:hAnsi="Times New Roman"/>
                <w:sz w:val="20"/>
              </w:rPr>
              <w:t>14.</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C93B8D" w14:textId="77777777" w:rsidR="00BF6CA5" w:rsidRDefault="000766D9">
            <w:pPr>
              <w:spacing w:after="0" w:line="240" w:lineRule="auto"/>
              <w:rPr>
                <w:rFonts w:ascii="Times New Roman" w:hAnsi="Times New Roman"/>
                <w:sz w:val="20"/>
              </w:rPr>
            </w:pPr>
            <w:r>
              <w:rPr>
                <w:rFonts w:ascii="Times New Roman" w:hAnsi="Times New Roman"/>
                <w:sz w:val="20"/>
              </w:rPr>
              <w:t>Городецкая роспись по дереву</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FE9225"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99472"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7E00AEC1"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73DD16BC" w14:textId="77777777">
        <w:trPr>
          <w:trHeight w:val="315"/>
        </w:trPr>
        <w:tc>
          <w:tcPr>
            <w:tcW w:w="619" w:type="dxa"/>
            <w:tcBorders>
              <w:top w:val="single" w:sz="4" w:space="0" w:color="000000" w:themeColor="text1"/>
              <w:right w:val="single" w:sz="4" w:space="0" w:color="000000" w:themeColor="text1"/>
            </w:tcBorders>
          </w:tcPr>
          <w:p w14:paraId="72B6769E" w14:textId="77777777" w:rsidR="00BF6CA5" w:rsidRDefault="000766D9">
            <w:pPr>
              <w:spacing w:after="0" w:line="240" w:lineRule="auto"/>
              <w:jc w:val="center"/>
              <w:rPr>
                <w:sz w:val="20"/>
              </w:rPr>
            </w:pPr>
            <w:r>
              <w:rPr>
                <w:rFonts w:ascii="Times New Roman" w:hAnsi="Times New Roman"/>
                <w:sz w:val="20"/>
              </w:rPr>
              <w:t xml:space="preserve"> 15.</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F17785" w14:textId="77777777" w:rsidR="00BF6CA5" w:rsidRDefault="000766D9">
            <w:pPr>
              <w:spacing w:after="0" w:line="240" w:lineRule="auto"/>
              <w:rPr>
                <w:rFonts w:ascii="Times New Roman" w:hAnsi="Times New Roman"/>
                <w:sz w:val="20"/>
              </w:rPr>
            </w:pPr>
            <w:r>
              <w:rPr>
                <w:rFonts w:ascii="Times New Roman" w:hAnsi="Times New Roman"/>
                <w:sz w:val="20"/>
              </w:rPr>
              <w:t>Праздничная Хохлома. Роспись по дереву</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83075A"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BDDFF6"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1E45B929"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09A01577" w14:textId="77777777">
        <w:tc>
          <w:tcPr>
            <w:tcW w:w="619" w:type="dxa"/>
            <w:tcBorders>
              <w:bottom w:val="single" w:sz="4" w:space="0" w:color="000000" w:themeColor="text1"/>
              <w:right w:val="single" w:sz="4" w:space="0" w:color="000000" w:themeColor="text1"/>
            </w:tcBorders>
          </w:tcPr>
          <w:p w14:paraId="03BE1706" w14:textId="77777777" w:rsidR="00BF6CA5" w:rsidRDefault="000766D9">
            <w:pPr>
              <w:spacing w:after="0" w:line="240" w:lineRule="auto"/>
              <w:jc w:val="center"/>
              <w:rPr>
                <w:sz w:val="20"/>
              </w:rPr>
            </w:pPr>
            <w:r>
              <w:rPr>
                <w:rFonts w:ascii="Times New Roman" w:hAnsi="Times New Roman"/>
                <w:sz w:val="20"/>
              </w:rPr>
              <w:t xml:space="preserve"> 16.</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85E3DF" w14:textId="77777777" w:rsidR="00BF6CA5" w:rsidRDefault="000766D9">
            <w:pPr>
              <w:spacing w:after="0" w:line="240" w:lineRule="auto"/>
              <w:rPr>
                <w:rFonts w:ascii="Times New Roman" w:hAnsi="Times New Roman"/>
                <w:sz w:val="20"/>
              </w:rPr>
            </w:pPr>
            <w:r>
              <w:rPr>
                <w:rFonts w:ascii="Times New Roman" w:hAnsi="Times New Roman"/>
                <w:sz w:val="20"/>
              </w:rPr>
              <w:t>Праздничная Хохлома. Роспись по дереву</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3BFAC"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D0546"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4BD64F5E"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643133" w14:textId="77777777" w:rsidR="00BF6CA5" w:rsidRDefault="000766D9">
            <w:pPr>
              <w:spacing w:after="0" w:line="240" w:lineRule="auto"/>
              <w:jc w:val="center"/>
              <w:rPr>
                <w:rFonts w:ascii="Times New Roman" w:hAnsi="Times New Roman"/>
                <w:sz w:val="20"/>
              </w:rPr>
            </w:pPr>
            <w:r>
              <w:rPr>
                <w:rFonts w:ascii="Times New Roman" w:hAnsi="Times New Roman"/>
                <w:sz w:val="20"/>
              </w:rPr>
              <w:t>17.</w:t>
            </w:r>
          </w:p>
        </w:tc>
        <w:tc>
          <w:tcPr>
            <w:tcW w:w="5076" w:type="dxa"/>
            <w:tcBorders>
              <w:top w:val="single" w:sz="4" w:space="0" w:color="000000" w:themeColor="text1"/>
              <w:left w:val="single" w:sz="4" w:space="0" w:color="000000" w:themeColor="text1"/>
            </w:tcBorders>
          </w:tcPr>
          <w:p w14:paraId="67C0497E" w14:textId="77777777" w:rsidR="00BF6CA5" w:rsidRDefault="000766D9">
            <w:pPr>
              <w:spacing w:after="0" w:line="240" w:lineRule="auto"/>
              <w:rPr>
                <w:rFonts w:ascii="Times New Roman" w:hAnsi="Times New Roman"/>
                <w:sz w:val="20"/>
              </w:rPr>
            </w:pPr>
            <w:proofErr w:type="spellStart"/>
            <w:r>
              <w:rPr>
                <w:rFonts w:ascii="Times New Roman" w:hAnsi="Times New Roman"/>
                <w:sz w:val="20"/>
              </w:rPr>
              <w:t>Жостово</w:t>
            </w:r>
            <w:proofErr w:type="spellEnd"/>
            <w:r>
              <w:rPr>
                <w:rFonts w:ascii="Times New Roman" w:hAnsi="Times New Roman"/>
                <w:sz w:val="20"/>
              </w:rPr>
              <w:t>. Роспись по металлу</w:t>
            </w:r>
          </w:p>
        </w:tc>
        <w:tc>
          <w:tcPr>
            <w:tcW w:w="1647" w:type="dxa"/>
            <w:tcBorders>
              <w:top w:val="single" w:sz="4" w:space="0" w:color="000000" w:themeColor="text1"/>
            </w:tcBorders>
          </w:tcPr>
          <w:p w14:paraId="56D04A0D"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tcBorders>
          </w:tcPr>
          <w:p w14:paraId="0FB5C86A"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382249E4"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FA036" w14:textId="77777777" w:rsidR="00BF6CA5" w:rsidRDefault="000766D9">
            <w:pPr>
              <w:spacing w:after="0" w:line="240" w:lineRule="auto"/>
              <w:jc w:val="center"/>
              <w:rPr>
                <w:rFonts w:ascii="Times New Roman" w:hAnsi="Times New Roman"/>
                <w:sz w:val="20"/>
              </w:rPr>
            </w:pPr>
            <w:r>
              <w:rPr>
                <w:rFonts w:ascii="Times New Roman" w:hAnsi="Times New Roman"/>
                <w:sz w:val="20"/>
              </w:rPr>
              <w:t>18.</w:t>
            </w:r>
          </w:p>
        </w:tc>
        <w:tc>
          <w:tcPr>
            <w:tcW w:w="5076" w:type="dxa"/>
            <w:tcBorders>
              <w:left w:val="single" w:sz="4" w:space="0" w:color="000000" w:themeColor="text1"/>
            </w:tcBorders>
          </w:tcPr>
          <w:p w14:paraId="27A23A5E" w14:textId="77777777" w:rsidR="00BF6CA5" w:rsidRDefault="000766D9">
            <w:pPr>
              <w:spacing w:after="0" w:line="240" w:lineRule="auto"/>
              <w:rPr>
                <w:sz w:val="20"/>
              </w:rPr>
            </w:pPr>
            <w:proofErr w:type="spellStart"/>
            <w:r>
              <w:rPr>
                <w:rFonts w:ascii="Times New Roman" w:hAnsi="Times New Roman"/>
                <w:sz w:val="20"/>
              </w:rPr>
              <w:t>Жостово</w:t>
            </w:r>
            <w:proofErr w:type="spellEnd"/>
            <w:r>
              <w:rPr>
                <w:rFonts w:ascii="Times New Roman" w:hAnsi="Times New Roman"/>
                <w:sz w:val="20"/>
              </w:rPr>
              <w:t>. Роспись по металлу</w:t>
            </w:r>
          </w:p>
        </w:tc>
        <w:tc>
          <w:tcPr>
            <w:tcW w:w="1647" w:type="dxa"/>
          </w:tcPr>
          <w:p w14:paraId="15A600A4" w14:textId="77777777" w:rsidR="00BF6CA5" w:rsidRDefault="00BF6CA5">
            <w:pPr>
              <w:jc w:val="center"/>
            </w:pPr>
          </w:p>
        </w:tc>
        <w:tc>
          <w:tcPr>
            <w:tcW w:w="2580" w:type="dxa"/>
          </w:tcPr>
          <w:p w14:paraId="1C735AEA"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1073737D" w14:textId="77777777" w:rsidR="00BF6CA5" w:rsidRDefault="000766D9">
            <w:pPr>
              <w:spacing w:after="0" w:line="240" w:lineRule="auto"/>
              <w:rPr>
                <w:sz w:val="20"/>
              </w:rPr>
            </w:pPr>
            <w:r>
              <w:rPr>
                <w:rFonts w:ascii="Times New Roman" w:hAnsi="Times New Roman"/>
                <w:sz w:val="20"/>
              </w:rPr>
              <w:t>Практическая работа</w:t>
            </w:r>
          </w:p>
        </w:tc>
      </w:tr>
      <w:tr w:rsidR="00BF6CA5" w14:paraId="348624A8"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79949C" w14:textId="77777777" w:rsidR="00BF6CA5" w:rsidRDefault="000766D9">
            <w:pPr>
              <w:spacing w:after="0" w:line="240" w:lineRule="auto"/>
              <w:jc w:val="center"/>
              <w:rPr>
                <w:rFonts w:ascii="Times New Roman" w:hAnsi="Times New Roman"/>
                <w:sz w:val="20"/>
              </w:rPr>
            </w:pPr>
            <w:r>
              <w:rPr>
                <w:rFonts w:ascii="Times New Roman" w:hAnsi="Times New Roman"/>
                <w:sz w:val="20"/>
              </w:rPr>
              <w:t>19.</w:t>
            </w:r>
          </w:p>
        </w:tc>
        <w:tc>
          <w:tcPr>
            <w:tcW w:w="5076" w:type="dxa"/>
            <w:tcBorders>
              <w:left w:val="single" w:sz="4" w:space="0" w:color="000000" w:themeColor="text1"/>
              <w:bottom w:val="single" w:sz="4" w:space="0" w:color="000000" w:themeColor="text1"/>
            </w:tcBorders>
          </w:tcPr>
          <w:p w14:paraId="5146E3E9" w14:textId="77777777" w:rsidR="00BF6CA5" w:rsidRDefault="000766D9">
            <w:pPr>
              <w:spacing w:after="0" w:line="240" w:lineRule="auto"/>
              <w:rPr>
                <w:sz w:val="20"/>
              </w:rPr>
            </w:pPr>
            <w:r>
              <w:rPr>
                <w:rFonts w:ascii="Times New Roman" w:hAnsi="Times New Roman"/>
                <w:sz w:val="20"/>
              </w:rPr>
              <w:t>Искусство лаковой живописи</w:t>
            </w:r>
          </w:p>
        </w:tc>
        <w:tc>
          <w:tcPr>
            <w:tcW w:w="1647" w:type="dxa"/>
            <w:tcBorders>
              <w:bottom w:val="single" w:sz="4" w:space="0" w:color="000000" w:themeColor="text1"/>
            </w:tcBorders>
          </w:tcPr>
          <w:p w14:paraId="27A2472D" w14:textId="77777777" w:rsidR="00BF6CA5" w:rsidRDefault="000766D9">
            <w:pPr>
              <w:spacing w:after="0" w:line="240" w:lineRule="auto"/>
              <w:jc w:val="center"/>
              <w:rPr>
                <w:sz w:val="20"/>
              </w:rPr>
            </w:pPr>
            <w:r>
              <w:rPr>
                <w:rFonts w:ascii="Times New Roman" w:hAnsi="Times New Roman"/>
                <w:sz w:val="20"/>
              </w:rPr>
              <w:t>1</w:t>
            </w:r>
          </w:p>
        </w:tc>
        <w:tc>
          <w:tcPr>
            <w:tcW w:w="2580" w:type="dxa"/>
            <w:tcBorders>
              <w:bottom w:val="single" w:sz="4" w:space="0" w:color="000000" w:themeColor="text1"/>
            </w:tcBorders>
          </w:tcPr>
          <w:p w14:paraId="1791418C"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3A8C542D" w14:textId="77777777" w:rsidR="00BF6CA5" w:rsidRDefault="000766D9">
            <w:pPr>
              <w:spacing w:after="0" w:line="240" w:lineRule="auto"/>
              <w:rPr>
                <w:sz w:val="20"/>
              </w:rPr>
            </w:pPr>
            <w:r>
              <w:rPr>
                <w:rFonts w:ascii="Times New Roman" w:hAnsi="Times New Roman"/>
                <w:sz w:val="20"/>
              </w:rPr>
              <w:t>Практическая работа</w:t>
            </w:r>
          </w:p>
        </w:tc>
      </w:tr>
      <w:tr w:rsidR="00BF6CA5" w14:paraId="47FAD5DF"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390080" w14:textId="77777777" w:rsidR="00BF6CA5" w:rsidRDefault="000766D9">
            <w:pPr>
              <w:spacing w:after="0" w:line="240" w:lineRule="auto"/>
              <w:jc w:val="center"/>
              <w:rPr>
                <w:rFonts w:ascii="Times New Roman" w:hAnsi="Times New Roman"/>
                <w:sz w:val="20"/>
              </w:rPr>
            </w:pPr>
            <w:r>
              <w:rPr>
                <w:rFonts w:ascii="Times New Roman" w:hAnsi="Times New Roman"/>
                <w:sz w:val="20"/>
              </w:rPr>
              <w:t>20.</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4DC35" w14:textId="77777777" w:rsidR="00BF6CA5" w:rsidRDefault="000766D9">
            <w:pPr>
              <w:spacing w:after="0" w:line="240" w:lineRule="auto"/>
              <w:rPr>
                <w:sz w:val="20"/>
              </w:rPr>
            </w:pPr>
            <w:r>
              <w:rPr>
                <w:rFonts w:ascii="Times New Roman" w:hAnsi="Times New Roman"/>
                <w:sz w:val="20"/>
              </w:rPr>
              <w:t>Искусство лаковой живописи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10AF74" w14:textId="77777777" w:rsidR="00BF6CA5" w:rsidRDefault="000766D9">
            <w:pPr>
              <w:jc w:val="center"/>
            </w:pPr>
            <w: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27B296" w14:textId="77777777" w:rsidR="00BF6CA5" w:rsidRDefault="000766D9">
            <w:pPr>
              <w:spacing w:after="0" w:line="240" w:lineRule="auto"/>
              <w:rPr>
                <w:sz w:val="20"/>
              </w:rPr>
            </w:pPr>
            <w:r>
              <w:rPr>
                <w:rFonts w:ascii="Times New Roman" w:hAnsi="Times New Roman"/>
                <w:sz w:val="20"/>
              </w:rPr>
              <w:t>Практическая работа</w:t>
            </w:r>
          </w:p>
        </w:tc>
      </w:tr>
      <w:tr w:rsidR="00BF6CA5" w14:paraId="418A2B2F"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EB9A63" w14:textId="77777777" w:rsidR="00BF6CA5" w:rsidRDefault="000766D9">
            <w:pPr>
              <w:spacing w:after="0" w:line="240" w:lineRule="auto"/>
              <w:jc w:val="center"/>
              <w:rPr>
                <w:rFonts w:ascii="Times New Roman" w:hAnsi="Times New Roman"/>
                <w:sz w:val="20"/>
              </w:rPr>
            </w:pPr>
            <w:r>
              <w:rPr>
                <w:rFonts w:ascii="Times New Roman" w:hAnsi="Times New Roman"/>
                <w:sz w:val="20"/>
              </w:rPr>
              <w:t>21.</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8EB8A7" w14:textId="77777777" w:rsidR="00BF6CA5" w:rsidRDefault="000766D9">
            <w:pPr>
              <w:spacing w:after="0" w:line="240" w:lineRule="auto"/>
              <w:rPr>
                <w:rFonts w:ascii="Times New Roman" w:hAnsi="Times New Roman"/>
                <w:sz w:val="20"/>
              </w:rPr>
            </w:pPr>
            <w:r>
              <w:rPr>
                <w:rFonts w:ascii="Times New Roman" w:hAnsi="Times New Roman"/>
                <w:sz w:val="20"/>
              </w:rPr>
              <w:t>Роль декоративно-прикладного искусства в культуре древних цивилизаций</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EE60F"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CD659"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0317C26B"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53002859"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77946" w14:textId="77777777" w:rsidR="00BF6CA5" w:rsidRDefault="000766D9">
            <w:pPr>
              <w:spacing w:after="0" w:line="240" w:lineRule="auto"/>
              <w:jc w:val="center"/>
              <w:rPr>
                <w:rFonts w:ascii="Times New Roman" w:hAnsi="Times New Roman"/>
                <w:sz w:val="20"/>
              </w:rPr>
            </w:pPr>
            <w:r>
              <w:rPr>
                <w:rFonts w:ascii="Times New Roman" w:hAnsi="Times New Roman"/>
                <w:sz w:val="20"/>
              </w:rPr>
              <w:t>22.</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E4630B" w14:textId="77777777" w:rsidR="00BF6CA5" w:rsidRDefault="000766D9">
            <w:pPr>
              <w:spacing w:after="0" w:line="240" w:lineRule="auto"/>
              <w:rPr>
                <w:rFonts w:ascii="Times New Roman" w:hAnsi="Times New Roman"/>
                <w:sz w:val="20"/>
              </w:rPr>
            </w:pPr>
            <w:r>
              <w:rPr>
                <w:rFonts w:ascii="Times New Roman" w:hAnsi="Times New Roman"/>
                <w:sz w:val="20"/>
              </w:rPr>
              <w:t>Роль декоративно-прикладного искусства в культуре древних цивилизаций</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B89D80" w14:textId="77777777" w:rsidR="00BF6CA5" w:rsidRDefault="00BF6CA5">
            <w:pPr>
              <w:spacing w:after="0" w:line="240" w:lineRule="auto"/>
              <w:jc w:val="center"/>
              <w:rPr>
                <w:rFonts w:ascii="Times New Roman" w:hAnsi="Times New Roman"/>
                <w:sz w:val="20"/>
              </w:rPr>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7EFEC1"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0DAFD20C"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8D073" w14:textId="77777777" w:rsidR="00BF6CA5" w:rsidRDefault="000766D9">
            <w:pPr>
              <w:spacing w:after="0" w:line="240" w:lineRule="auto"/>
              <w:jc w:val="center"/>
              <w:rPr>
                <w:rFonts w:ascii="Times New Roman" w:hAnsi="Times New Roman"/>
                <w:sz w:val="20"/>
              </w:rPr>
            </w:pPr>
            <w:r>
              <w:rPr>
                <w:rFonts w:ascii="Times New Roman" w:hAnsi="Times New Roman"/>
                <w:sz w:val="20"/>
              </w:rPr>
              <w:t>23.</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0197C0" w14:textId="77777777" w:rsidR="00BF6CA5" w:rsidRDefault="000766D9">
            <w:pPr>
              <w:spacing w:after="0" w:line="240" w:lineRule="auto"/>
              <w:rPr>
                <w:rFonts w:ascii="Times New Roman" w:hAnsi="Times New Roman"/>
                <w:sz w:val="20"/>
              </w:rPr>
            </w:pPr>
            <w:r>
              <w:rPr>
                <w:rFonts w:ascii="Times New Roman" w:hAnsi="Times New Roman"/>
                <w:sz w:val="20"/>
              </w:rPr>
              <w:t>Особенности орнамента в культурах разных народов</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27A800"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4B63C"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1BC4EBCD"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9DD51" w14:textId="77777777" w:rsidR="00BF6CA5" w:rsidRDefault="000766D9">
            <w:pPr>
              <w:spacing w:after="0" w:line="240" w:lineRule="auto"/>
              <w:jc w:val="center"/>
              <w:rPr>
                <w:rFonts w:ascii="Times New Roman" w:hAnsi="Times New Roman"/>
                <w:sz w:val="20"/>
              </w:rPr>
            </w:pPr>
            <w:r>
              <w:rPr>
                <w:rFonts w:ascii="Times New Roman" w:hAnsi="Times New Roman"/>
                <w:sz w:val="20"/>
              </w:rPr>
              <w:t>24.</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4C46CA" w14:textId="77777777" w:rsidR="00BF6CA5" w:rsidRDefault="000766D9">
            <w:pPr>
              <w:spacing w:after="0" w:line="240" w:lineRule="auto"/>
              <w:rPr>
                <w:rFonts w:ascii="Times New Roman" w:hAnsi="Times New Roman"/>
                <w:sz w:val="20"/>
              </w:rPr>
            </w:pPr>
            <w:r>
              <w:rPr>
                <w:rFonts w:ascii="Times New Roman" w:hAnsi="Times New Roman"/>
                <w:sz w:val="20"/>
              </w:rPr>
              <w:t>Особенности орнамента в культурах разных народов</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48F79" w14:textId="77777777" w:rsidR="00BF6CA5" w:rsidRDefault="00BF6CA5">
            <w:pPr>
              <w:spacing w:after="0" w:line="240" w:lineRule="auto"/>
              <w:jc w:val="center"/>
              <w:rPr>
                <w:rFonts w:ascii="Times New Roman" w:hAnsi="Times New Roman"/>
                <w:sz w:val="20"/>
              </w:rPr>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0D180"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43B1EC59"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78067B13" w14:textId="77777777">
        <w:trPr>
          <w:trHeight w:val="255"/>
        </w:trPr>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6C64D" w14:textId="77777777" w:rsidR="00BF6CA5" w:rsidRDefault="000766D9">
            <w:pPr>
              <w:spacing w:after="0" w:line="240" w:lineRule="auto"/>
              <w:jc w:val="center"/>
              <w:rPr>
                <w:rFonts w:ascii="Times New Roman" w:hAnsi="Times New Roman"/>
                <w:sz w:val="20"/>
              </w:rPr>
            </w:pPr>
            <w:r>
              <w:rPr>
                <w:rFonts w:ascii="Times New Roman" w:hAnsi="Times New Roman"/>
                <w:sz w:val="20"/>
              </w:rPr>
              <w:t>25.</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4265F7" w14:textId="77777777" w:rsidR="00BF6CA5" w:rsidRDefault="000766D9">
            <w:pPr>
              <w:spacing w:after="0" w:line="240" w:lineRule="auto"/>
              <w:rPr>
                <w:rFonts w:ascii="Times New Roman" w:hAnsi="Times New Roman"/>
                <w:sz w:val="20"/>
              </w:rPr>
            </w:pPr>
            <w:r>
              <w:rPr>
                <w:rFonts w:ascii="Times New Roman" w:hAnsi="Times New Roman"/>
                <w:sz w:val="20"/>
              </w:rPr>
              <w:t>Особенности конструкции и декора одежды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4EA772"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7A9DDA"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11AA276B"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C81AA" w14:textId="77777777" w:rsidR="00BF6CA5" w:rsidRDefault="000766D9">
            <w:pPr>
              <w:spacing w:after="0" w:line="240" w:lineRule="auto"/>
              <w:jc w:val="center"/>
              <w:rPr>
                <w:rFonts w:ascii="Times New Roman" w:hAnsi="Times New Roman"/>
                <w:sz w:val="20"/>
              </w:rPr>
            </w:pPr>
            <w:r>
              <w:rPr>
                <w:rFonts w:ascii="Times New Roman" w:hAnsi="Times New Roman"/>
                <w:sz w:val="20"/>
              </w:rPr>
              <w:t>26.</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710AE" w14:textId="77777777" w:rsidR="00BF6CA5" w:rsidRDefault="000766D9">
            <w:pPr>
              <w:spacing w:after="0" w:line="240" w:lineRule="auto"/>
              <w:rPr>
                <w:rFonts w:ascii="Times New Roman" w:hAnsi="Times New Roman"/>
                <w:sz w:val="20"/>
              </w:rPr>
            </w:pPr>
            <w:r>
              <w:rPr>
                <w:rFonts w:ascii="Times New Roman" w:hAnsi="Times New Roman"/>
                <w:sz w:val="20"/>
              </w:rPr>
              <w:t>Особенности конструкции и декора одежды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7A65A"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C57495"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15164036"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213CA4DC"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6F881" w14:textId="77777777" w:rsidR="00BF6CA5" w:rsidRDefault="000766D9">
            <w:pPr>
              <w:spacing w:after="0" w:line="240" w:lineRule="auto"/>
              <w:jc w:val="center"/>
              <w:rPr>
                <w:rFonts w:ascii="Times New Roman" w:hAnsi="Times New Roman"/>
                <w:sz w:val="20"/>
              </w:rPr>
            </w:pPr>
            <w:r>
              <w:rPr>
                <w:rFonts w:ascii="Times New Roman" w:hAnsi="Times New Roman"/>
                <w:sz w:val="20"/>
              </w:rPr>
              <w:t>27.</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685563" w14:textId="77777777" w:rsidR="00BF6CA5" w:rsidRDefault="000766D9">
            <w:pPr>
              <w:spacing w:after="0" w:line="240" w:lineRule="auto"/>
              <w:rPr>
                <w:rFonts w:ascii="Times New Roman" w:hAnsi="Times New Roman"/>
                <w:sz w:val="20"/>
              </w:rPr>
            </w:pPr>
            <w:r>
              <w:rPr>
                <w:rFonts w:ascii="Times New Roman" w:hAnsi="Times New Roman"/>
                <w:sz w:val="20"/>
              </w:rPr>
              <w:t>Целостный образ декоративно-прикладного искусства для каждой исторической эпохи и национальной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A09FB7"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1C06C5"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5F4EB1A3"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8D57FA" w14:textId="77777777" w:rsidR="00BF6CA5" w:rsidRDefault="000766D9">
            <w:pPr>
              <w:spacing w:after="0" w:line="240" w:lineRule="auto"/>
              <w:jc w:val="center"/>
              <w:rPr>
                <w:rFonts w:ascii="Times New Roman" w:hAnsi="Times New Roman"/>
                <w:sz w:val="20"/>
              </w:rPr>
            </w:pPr>
            <w:r>
              <w:rPr>
                <w:rFonts w:ascii="Times New Roman" w:hAnsi="Times New Roman"/>
                <w:sz w:val="20"/>
              </w:rPr>
              <w:t>28.</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74D34E" w14:textId="77777777" w:rsidR="00BF6CA5" w:rsidRDefault="000766D9">
            <w:pPr>
              <w:spacing w:after="0" w:line="240" w:lineRule="auto"/>
              <w:rPr>
                <w:rFonts w:ascii="Times New Roman" w:hAnsi="Times New Roman"/>
                <w:sz w:val="20"/>
              </w:rPr>
            </w:pPr>
            <w:r>
              <w:rPr>
                <w:rFonts w:ascii="Times New Roman" w:hAnsi="Times New Roman"/>
                <w:sz w:val="20"/>
              </w:rPr>
              <w:t>Целостный образ декоративно-прикладного искусства для каждой исторической эпохи и национальной культуры</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DB4E19"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FEB2C"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23FDEBE0"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2ECE44F5"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19C12" w14:textId="77777777" w:rsidR="00BF6CA5" w:rsidRDefault="000766D9">
            <w:pPr>
              <w:spacing w:after="0" w:line="240" w:lineRule="auto"/>
              <w:jc w:val="center"/>
              <w:rPr>
                <w:rFonts w:ascii="Times New Roman" w:hAnsi="Times New Roman"/>
                <w:sz w:val="20"/>
              </w:rPr>
            </w:pPr>
            <w:r>
              <w:rPr>
                <w:rFonts w:ascii="Times New Roman" w:hAnsi="Times New Roman"/>
                <w:sz w:val="20"/>
              </w:rPr>
              <w:t>29.</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D40EB" w14:textId="77777777" w:rsidR="00BF6CA5" w:rsidRDefault="000766D9">
            <w:pPr>
              <w:spacing w:after="0" w:line="240" w:lineRule="auto"/>
              <w:rPr>
                <w:rFonts w:ascii="Times New Roman" w:hAnsi="Times New Roman"/>
                <w:sz w:val="20"/>
              </w:rPr>
            </w:pPr>
            <w:r>
              <w:rPr>
                <w:rFonts w:ascii="Times New Roman" w:hAnsi="Times New Roman"/>
                <w:sz w:val="20"/>
              </w:rPr>
              <w:t>Многообразие видов, форм, материалов и техник современного декоративного искусства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40642B"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4F9592" w14:textId="77777777" w:rsidR="00BF6CA5" w:rsidRDefault="00BF6CA5">
            <w:pPr>
              <w:spacing w:after="0" w:line="240" w:lineRule="auto"/>
              <w:rPr>
                <w:rFonts w:ascii="Times New Roman" w:hAnsi="Times New Roman"/>
                <w:sz w:val="20"/>
              </w:rPr>
            </w:pPr>
          </w:p>
          <w:p w14:paraId="1B29D49D"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07C92053"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82E24" w14:textId="77777777" w:rsidR="00BF6CA5" w:rsidRDefault="000766D9">
            <w:pPr>
              <w:spacing w:after="0" w:line="240" w:lineRule="auto"/>
              <w:jc w:val="center"/>
              <w:rPr>
                <w:rFonts w:ascii="Times New Roman" w:hAnsi="Times New Roman"/>
                <w:sz w:val="20"/>
              </w:rPr>
            </w:pPr>
            <w:r>
              <w:rPr>
                <w:rFonts w:ascii="Times New Roman" w:hAnsi="Times New Roman"/>
                <w:sz w:val="20"/>
              </w:rPr>
              <w:t>30.</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4EEB54" w14:textId="77777777" w:rsidR="00BF6CA5" w:rsidRDefault="000766D9">
            <w:pPr>
              <w:spacing w:after="0" w:line="240" w:lineRule="auto"/>
              <w:rPr>
                <w:rFonts w:ascii="Times New Roman" w:hAnsi="Times New Roman"/>
                <w:sz w:val="20"/>
              </w:rPr>
            </w:pPr>
            <w:r>
              <w:rPr>
                <w:rFonts w:ascii="Times New Roman" w:hAnsi="Times New Roman"/>
                <w:sz w:val="20"/>
              </w:rPr>
              <w:t>Многообразие видов, форм, материалов и техник современного декоративного искусства</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6BD99"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C46661"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p w14:paraId="3A98823D"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098A3693" w14:textId="77777777">
        <w:trPr>
          <w:trHeight w:val="255"/>
        </w:trPr>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9D28A" w14:textId="77777777" w:rsidR="00BF6CA5" w:rsidRDefault="000766D9">
            <w:pPr>
              <w:spacing w:after="0" w:line="240" w:lineRule="auto"/>
              <w:jc w:val="center"/>
              <w:rPr>
                <w:rFonts w:ascii="Times New Roman" w:hAnsi="Times New Roman"/>
                <w:sz w:val="20"/>
              </w:rPr>
            </w:pPr>
            <w:r>
              <w:rPr>
                <w:rFonts w:ascii="Times New Roman" w:hAnsi="Times New Roman"/>
                <w:sz w:val="20"/>
              </w:rPr>
              <w:t>31.</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ECF6D" w14:textId="77777777" w:rsidR="00BF6CA5" w:rsidRDefault="000766D9">
            <w:pPr>
              <w:spacing w:after="0" w:line="240" w:lineRule="auto"/>
              <w:rPr>
                <w:rFonts w:ascii="Times New Roman" w:hAnsi="Times New Roman"/>
                <w:sz w:val="20"/>
              </w:rPr>
            </w:pPr>
            <w:r>
              <w:rPr>
                <w:rFonts w:ascii="Times New Roman" w:hAnsi="Times New Roman"/>
                <w:sz w:val="20"/>
              </w:rPr>
              <w:t>Символический знак в современной жизни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A85387"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92E18" w14:textId="77777777" w:rsidR="00BF6CA5" w:rsidRDefault="000766D9">
            <w:pPr>
              <w:spacing w:after="0" w:line="240" w:lineRule="auto"/>
              <w:rPr>
                <w:rFonts w:ascii="Times New Roman" w:hAnsi="Times New Roman"/>
                <w:sz w:val="20"/>
              </w:rPr>
            </w:pPr>
            <w:r>
              <w:rPr>
                <w:rFonts w:ascii="Times New Roman" w:hAnsi="Times New Roman"/>
                <w:sz w:val="20"/>
              </w:rPr>
              <w:t>Устный опрос</w:t>
            </w:r>
          </w:p>
        </w:tc>
      </w:tr>
      <w:tr w:rsidR="00BF6CA5" w14:paraId="6AF444C4" w14:textId="77777777">
        <w:trPr>
          <w:trHeight w:val="270"/>
        </w:trPr>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C4F71" w14:textId="77777777" w:rsidR="00BF6CA5" w:rsidRDefault="000766D9">
            <w:pPr>
              <w:spacing w:after="0" w:line="240" w:lineRule="auto"/>
              <w:jc w:val="center"/>
              <w:rPr>
                <w:rFonts w:ascii="Times New Roman" w:hAnsi="Times New Roman"/>
                <w:sz w:val="20"/>
              </w:rPr>
            </w:pPr>
            <w:r>
              <w:rPr>
                <w:rFonts w:ascii="Times New Roman" w:hAnsi="Times New Roman"/>
                <w:sz w:val="20"/>
              </w:rPr>
              <w:t>32.</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6051B4" w14:textId="77777777" w:rsidR="00BF6CA5" w:rsidRDefault="000766D9">
            <w:pPr>
              <w:spacing w:after="0" w:line="240" w:lineRule="auto"/>
              <w:rPr>
                <w:rFonts w:ascii="Times New Roman" w:hAnsi="Times New Roman"/>
                <w:sz w:val="20"/>
              </w:rPr>
            </w:pPr>
            <w:r>
              <w:rPr>
                <w:rFonts w:ascii="Times New Roman" w:hAnsi="Times New Roman"/>
                <w:sz w:val="20"/>
              </w:rPr>
              <w:t>Символический знак в современной жизни</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2B5451"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4E4686"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2E18D3D9" w14:textId="77777777">
        <w:trPr>
          <w:trHeight w:val="255"/>
        </w:trPr>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FF035A" w14:textId="77777777" w:rsidR="00BF6CA5" w:rsidRDefault="000766D9">
            <w:pPr>
              <w:spacing w:after="0" w:line="240" w:lineRule="auto"/>
              <w:jc w:val="center"/>
              <w:rPr>
                <w:rFonts w:ascii="Times New Roman" w:hAnsi="Times New Roman"/>
                <w:sz w:val="20"/>
              </w:rPr>
            </w:pPr>
            <w:r>
              <w:rPr>
                <w:rFonts w:ascii="Times New Roman" w:hAnsi="Times New Roman"/>
                <w:sz w:val="20"/>
              </w:rPr>
              <w:t>33.</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30722E" w14:textId="77777777" w:rsidR="00BF6CA5" w:rsidRDefault="000766D9">
            <w:pPr>
              <w:spacing w:after="0" w:line="240" w:lineRule="auto"/>
              <w:rPr>
                <w:rFonts w:ascii="Times New Roman" w:hAnsi="Times New Roman"/>
                <w:sz w:val="20"/>
              </w:rPr>
            </w:pPr>
            <w:r>
              <w:rPr>
                <w:rFonts w:ascii="Times New Roman" w:hAnsi="Times New Roman"/>
                <w:sz w:val="20"/>
              </w:rPr>
              <w:t>Декор современных улиц и помещений</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992A6C"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FD57A9"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tc>
      </w:tr>
      <w:tr w:rsidR="00BF6CA5" w14:paraId="2BB16DCA" w14:textId="77777777">
        <w:trPr>
          <w:trHeight w:val="270"/>
        </w:trPr>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84036D" w14:textId="77777777" w:rsidR="00BF6CA5" w:rsidRDefault="000766D9">
            <w:pPr>
              <w:spacing w:after="0" w:line="240" w:lineRule="auto"/>
              <w:jc w:val="center"/>
              <w:rPr>
                <w:rFonts w:ascii="Times New Roman" w:hAnsi="Times New Roman"/>
                <w:sz w:val="20"/>
              </w:rPr>
            </w:pPr>
            <w:r>
              <w:rPr>
                <w:rFonts w:ascii="Times New Roman" w:hAnsi="Times New Roman"/>
                <w:sz w:val="20"/>
              </w:rPr>
              <w:t>34.</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842D0A" w14:textId="77777777" w:rsidR="00BF6CA5" w:rsidRDefault="000766D9">
            <w:pPr>
              <w:spacing w:after="0" w:line="240" w:lineRule="auto"/>
              <w:rPr>
                <w:rFonts w:ascii="Times New Roman" w:hAnsi="Times New Roman"/>
                <w:sz w:val="20"/>
              </w:rPr>
            </w:pPr>
            <w:r>
              <w:rPr>
                <w:rFonts w:ascii="Times New Roman" w:hAnsi="Times New Roman"/>
                <w:sz w:val="20"/>
              </w:rPr>
              <w:t>Декор современных улиц и помещений</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09433" w14:textId="77777777" w:rsidR="00BF6CA5" w:rsidRDefault="000766D9">
            <w:pPr>
              <w:spacing w:after="0" w:line="240" w:lineRule="auto"/>
              <w:jc w:val="center"/>
              <w:rPr>
                <w:rFonts w:ascii="Times New Roman" w:hAnsi="Times New Roman"/>
                <w:sz w:val="20"/>
              </w:rPr>
            </w:pPr>
            <w:r>
              <w:rPr>
                <w:rFonts w:ascii="Times New Roman" w:hAnsi="Times New Roman"/>
                <w:sz w:val="20"/>
              </w:rPr>
              <w:t>1</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0251E1" w14:textId="77777777" w:rsidR="00BF6CA5" w:rsidRDefault="000766D9">
            <w:pPr>
              <w:spacing w:after="0" w:line="240" w:lineRule="auto"/>
              <w:rPr>
                <w:rFonts w:ascii="Times New Roman" w:hAnsi="Times New Roman"/>
                <w:sz w:val="20"/>
              </w:rPr>
            </w:pPr>
            <w:r>
              <w:rPr>
                <w:rFonts w:ascii="Times New Roman" w:hAnsi="Times New Roman"/>
                <w:sz w:val="20"/>
              </w:rPr>
              <w:t>Практическая работа</w:t>
            </w:r>
          </w:p>
          <w:p w14:paraId="680BE733" w14:textId="77777777" w:rsidR="00BF6CA5" w:rsidRDefault="000766D9">
            <w:pPr>
              <w:spacing w:after="0" w:line="240" w:lineRule="auto"/>
              <w:rPr>
                <w:rFonts w:ascii="Times New Roman" w:hAnsi="Times New Roman"/>
                <w:sz w:val="20"/>
              </w:rPr>
            </w:pPr>
            <w:r>
              <w:rPr>
                <w:rFonts w:ascii="Times New Roman" w:hAnsi="Times New Roman"/>
                <w:sz w:val="20"/>
              </w:rPr>
              <w:t>Тестирование</w:t>
            </w:r>
          </w:p>
        </w:tc>
      </w:tr>
      <w:tr w:rsidR="00BF6CA5" w14:paraId="4573D461" w14:textId="77777777">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CDA530" w14:textId="77777777" w:rsidR="00BF6CA5" w:rsidRDefault="00BF6CA5">
            <w:pPr>
              <w:spacing w:after="0" w:line="240" w:lineRule="auto"/>
              <w:jc w:val="center"/>
              <w:rPr>
                <w:rFonts w:ascii="Times New Roman" w:hAnsi="Times New Roman"/>
                <w:sz w:val="20"/>
              </w:rPr>
            </w:pP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71539" w14:textId="77777777" w:rsidR="00BF6CA5" w:rsidRDefault="000766D9">
            <w:pPr>
              <w:spacing w:after="0" w:line="240" w:lineRule="auto"/>
              <w:rPr>
                <w:rFonts w:ascii="Times New Roman" w:hAnsi="Times New Roman"/>
                <w:sz w:val="20"/>
              </w:rPr>
            </w:pPr>
            <w:r>
              <w:rPr>
                <w:rFonts w:ascii="Times New Roman" w:hAnsi="Times New Roman"/>
                <w:sz w:val="20"/>
              </w:rPr>
              <w:t>Всего</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063666" w14:textId="77777777" w:rsidR="00BF6CA5" w:rsidRDefault="000766D9">
            <w:pPr>
              <w:spacing w:after="0" w:line="240" w:lineRule="auto"/>
              <w:jc w:val="center"/>
              <w:rPr>
                <w:rFonts w:ascii="Times New Roman" w:hAnsi="Times New Roman"/>
                <w:sz w:val="20"/>
              </w:rPr>
            </w:pPr>
            <w:r>
              <w:rPr>
                <w:rFonts w:ascii="Times New Roman" w:hAnsi="Times New Roman"/>
                <w:sz w:val="20"/>
              </w:rPr>
              <w:t>34</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1C949" w14:textId="77777777" w:rsidR="00BF6CA5" w:rsidRDefault="00BF6CA5">
            <w:pPr>
              <w:spacing w:after="0" w:line="240" w:lineRule="auto"/>
              <w:rPr>
                <w:rFonts w:ascii="Times New Roman" w:hAnsi="Times New Roman"/>
                <w:sz w:val="20"/>
              </w:rPr>
            </w:pPr>
          </w:p>
        </w:tc>
      </w:tr>
    </w:tbl>
    <w:p w14:paraId="07A7656F" w14:textId="77777777" w:rsidR="00BF6CA5" w:rsidRDefault="000766D9">
      <w:pPr>
        <w:spacing w:before="120" w:after="120" w:line="240" w:lineRule="auto"/>
        <w:jc w:val="center"/>
        <w:rPr>
          <w:rFonts w:ascii="Times New Roman" w:hAnsi="Times New Roman"/>
          <w:b/>
          <w:sz w:val="24"/>
        </w:rPr>
      </w:pPr>
      <w:r>
        <w:rPr>
          <w:rFonts w:ascii="Times New Roman" w:hAnsi="Times New Roman"/>
          <w:b/>
          <w:sz w:val="24"/>
        </w:rPr>
        <w:t>УЧЕБНО-МЕТОДИЧЕСКОЕ ОБЕСПЕЧЕНИЕ ОБРАЗОВАТЕЛЬНОГО ПРОЦЕССА</w:t>
      </w:r>
    </w:p>
    <w:p w14:paraId="3BEAFEC9" w14:textId="77777777" w:rsidR="00BF6CA5" w:rsidRDefault="000766D9">
      <w:pPr>
        <w:spacing w:before="120" w:after="120" w:line="240" w:lineRule="auto"/>
        <w:rPr>
          <w:rFonts w:ascii="Times New Roman" w:hAnsi="Times New Roman"/>
          <w:b/>
          <w:sz w:val="24"/>
        </w:rPr>
      </w:pPr>
      <w:r>
        <w:rPr>
          <w:rFonts w:ascii="Times New Roman" w:hAnsi="Times New Roman"/>
          <w:b/>
          <w:sz w:val="24"/>
        </w:rPr>
        <w:t>ОБЯЗАТЕЛЬНЫЕ УЧЕБНЫЕ МАТЕРИАЛЫ ДЛЯ УЧЕНИКА</w:t>
      </w:r>
    </w:p>
    <w:p w14:paraId="413D25FC" w14:textId="77777777" w:rsidR="00BF6CA5" w:rsidRDefault="000766D9">
      <w:pPr>
        <w:numPr>
          <w:ilvl w:val="0"/>
          <w:numId w:val="24"/>
        </w:numPr>
        <w:spacing w:after="0" w:line="240" w:lineRule="auto"/>
        <w:jc w:val="both"/>
      </w:pPr>
      <w:r>
        <w:rPr>
          <w:rFonts w:ascii="Times New Roman" w:hAnsi="Times New Roman"/>
          <w:sz w:val="24"/>
        </w:rPr>
        <w:t xml:space="preserve">Изобразительное искусство. 5 класс/Горяева Н. А., Островская О. В.; под редакцией </w:t>
      </w:r>
      <w:proofErr w:type="spellStart"/>
      <w:r>
        <w:rPr>
          <w:rFonts w:ascii="Times New Roman" w:hAnsi="Times New Roman"/>
          <w:sz w:val="24"/>
        </w:rPr>
        <w:t>Неменского</w:t>
      </w:r>
      <w:proofErr w:type="spellEnd"/>
      <w:r>
        <w:rPr>
          <w:rFonts w:ascii="Times New Roman" w:hAnsi="Times New Roman"/>
          <w:sz w:val="24"/>
        </w:rPr>
        <w:t> Б. М., Акционерное общество «Издательство «Просвещение»</w:t>
      </w:r>
    </w:p>
    <w:p w14:paraId="61E6FA87" w14:textId="77777777" w:rsidR="00BF6CA5" w:rsidRDefault="000766D9">
      <w:pPr>
        <w:spacing w:before="120" w:after="120" w:line="240" w:lineRule="auto"/>
        <w:rPr>
          <w:rFonts w:ascii="Times New Roman" w:hAnsi="Times New Roman"/>
          <w:b/>
          <w:sz w:val="24"/>
        </w:rPr>
      </w:pPr>
      <w:r>
        <w:rPr>
          <w:rFonts w:ascii="Times New Roman" w:hAnsi="Times New Roman"/>
          <w:b/>
          <w:sz w:val="24"/>
        </w:rPr>
        <w:t>МЕТОДИЧЕСКИЕ МАТЕРИАЛЫ ДЛЯ УЧИТЕЛЯ</w:t>
      </w:r>
    </w:p>
    <w:p w14:paraId="7525FFE8"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lastRenderedPageBreak/>
        <w:t>«Технологии личностно-ориентированного урока» В. В. </w:t>
      </w:r>
      <w:proofErr w:type="spellStart"/>
      <w:r>
        <w:rPr>
          <w:rFonts w:ascii="Times New Roman" w:hAnsi="Times New Roman"/>
          <w:sz w:val="24"/>
        </w:rPr>
        <w:t>Шоган</w:t>
      </w:r>
      <w:proofErr w:type="spellEnd"/>
      <w:r>
        <w:rPr>
          <w:rFonts w:ascii="Times New Roman" w:hAnsi="Times New Roman"/>
          <w:sz w:val="24"/>
        </w:rPr>
        <w:t>, Учитель, 2003г.</w:t>
      </w:r>
    </w:p>
    <w:p w14:paraId="4DD75294"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«Искусство вокруг нас» Б. М. </w:t>
      </w:r>
      <w:proofErr w:type="spellStart"/>
      <w:r>
        <w:rPr>
          <w:rFonts w:ascii="Times New Roman" w:hAnsi="Times New Roman"/>
          <w:sz w:val="24"/>
        </w:rPr>
        <w:t>Неменский</w:t>
      </w:r>
      <w:proofErr w:type="spellEnd"/>
      <w:r>
        <w:rPr>
          <w:rFonts w:ascii="Times New Roman" w:hAnsi="Times New Roman"/>
          <w:sz w:val="24"/>
        </w:rPr>
        <w:t>, М.: «Просвещение», 2003г.</w:t>
      </w:r>
    </w:p>
    <w:p w14:paraId="5887D5CD"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«Твоя мастерская» Б. М. </w:t>
      </w:r>
      <w:proofErr w:type="spellStart"/>
      <w:r>
        <w:rPr>
          <w:rFonts w:ascii="Times New Roman" w:hAnsi="Times New Roman"/>
          <w:sz w:val="24"/>
        </w:rPr>
        <w:t>Неменский</w:t>
      </w:r>
      <w:proofErr w:type="spellEnd"/>
      <w:r>
        <w:rPr>
          <w:rFonts w:ascii="Times New Roman" w:hAnsi="Times New Roman"/>
          <w:sz w:val="24"/>
        </w:rPr>
        <w:t>, М.: «Просвещение», 2003г.</w:t>
      </w:r>
    </w:p>
    <w:p w14:paraId="6E21F1BC"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«ИЗО и художественный труд» (1-8) Б. М. </w:t>
      </w:r>
      <w:proofErr w:type="spellStart"/>
      <w:r>
        <w:rPr>
          <w:rFonts w:ascii="Times New Roman" w:hAnsi="Times New Roman"/>
          <w:sz w:val="24"/>
        </w:rPr>
        <w:t>Неменский</w:t>
      </w:r>
      <w:proofErr w:type="spellEnd"/>
      <w:r>
        <w:rPr>
          <w:rFonts w:ascii="Times New Roman" w:hAnsi="Times New Roman"/>
          <w:sz w:val="24"/>
        </w:rPr>
        <w:t xml:space="preserve">, </w:t>
      </w:r>
      <w:proofErr w:type="spellStart"/>
      <w:proofErr w:type="gramStart"/>
      <w:r>
        <w:rPr>
          <w:rFonts w:ascii="Times New Roman" w:hAnsi="Times New Roman"/>
          <w:sz w:val="24"/>
        </w:rPr>
        <w:t>М.:«</w:t>
      </w:r>
      <w:proofErr w:type="gramEnd"/>
      <w:r>
        <w:rPr>
          <w:rFonts w:ascii="Times New Roman" w:hAnsi="Times New Roman"/>
          <w:sz w:val="24"/>
        </w:rPr>
        <w:t>Просвещение</w:t>
      </w:r>
      <w:proofErr w:type="spellEnd"/>
      <w:r>
        <w:rPr>
          <w:rFonts w:ascii="Times New Roman" w:hAnsi="Times New Roman"/>
          <w:sz w:val="24"/>
        </w:rPr>
        <w:t>», 2003г.</w:t>
      </w:r>
    </w:p>
    <w:p w14:paraId="2743B874"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«Рисунок, живопись» Ю. М. </w:t>
      </w:r>
      <w:proofErr w:type="spellStart"/>
      <w:r>
        <w:rPr>
          <w:rFonts w:ascii="Times New Roman" w:hAnsi="Times New Roman"/>
          <w:sz w:val="24"/>
        </w:rPr>
        <w:t>Кирцер</w:t>
      </w:r>
      <w:proofErr w:type="spellEnd"/>
      <w:r>
        <w:rPr>
          <w:rFonts w:ascii="Times New Roman" w:hAnsi="Times New Roman"/>
          <w:sz w:val="24"/>
        </w:rPr>
        <w:t>, М.: «Высшая школа», 1992г.</w:t>
      </w:r>
    </w:p>
    <w:p w14:paraId="6C07F70E"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«Академический рисунок» Н. Н. Ростовцев, М.: Просвещение, 1995г.</w:t>
      </w:r>
    </w:p>
    <w:p w14:paraId="089DC7C7"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«Школа ИЗО» под редакцией Пономарева А. Н., М.: Агаров, 1998г.</w:t>
      </w:r>
    </w:p>
    <w:p w14:paraId="2805E227"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«Звучащее безмолвие или основы искусства знания», М.: «Просвещение», 1997г.</w:t>
      </w:r>
    </w:p>
    <w:p w14:paraId="04C1C93D"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«Обучение ИЗО» С. В. </w:t>
      </w:r>
      <w:proofErr w:type="spellStart"/>
      <w:r>
        <w:rPr>
          <w:rFonts w:ascii="Times New Roman" w:hAnsi="Times New Roman"/>
          <w:sz w:val="24"/>
        </w:rPr>
        <w:t>Аранова</w:t>
      </w:r>
      <w:proofErr w:type="spellEnd"/>
      <w:r>
        <w:rPr>
          <w:rFonts w:ascii="Times New Roman" w:hAnsi="Times New Roman"/>
          <w:sz w:val="24"/>
        </w:rPr>
        <w:t>, Санкт-Петербург: «</w:t>
      </w:r>
      <w:proofErr w:type="spellStart"/>
      <w:r>
        <w:rPr>
          <w:rFonts w:ascii="Times New Roman" w:hAnsi="Times New Roman"/>
          <w:sz w:val="24"/>
        </w:rPr>
        <w:t>Каро</w:t>
      </w:r>
      <w:proofErr w:type="spellEnd"/>
      <w:r>
        <w:rPr>
          <w:rFonts w:ascii="Times New Roman" w:hAnsi="Times New Roman"/>
          <w:sz w:val="24"/>
        </w:rPr>
        <w:t>», 2004г.</w:t>
      </w:r>
    </w:p>
    <w:p w14:paraId="1951DF30"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«Когда начинается художник» А. Д. Алехин, М.: Просвещение, 1994г.</w:t>
      </w:r>
    </w:p>
    <w:p w14:paraId="74EBE67D"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«Декоративно-оформительские работы» С. С. </w:t>
      </w:r>
      <w:proofErr w:type="spellStart"/>
      <w:r>
        <w:rPr>
          <w:rFonts w:ascii="Times New Roman" w:hAnsi="Times New Roman"/>
          <w:sz w:val="24"/>
        </w:rPr>
        <w:t>Губницкий</w:t>
      </w:r>
      <w:proofErr w:type="spellEnd"/>
      <w:r>
        <w:rPr>
          <w:rFonts w:ascii="Times New Roman" w:hAnsi="Times New Roman"/>
          <w:sz w:val="24"/>
        </w:rPr>
        <w:t xml:space="preserve">, М.: </w:t>
      </w:r>
      <w:proofErr w:type="spellStart"/>
      <w:r>
        <w:rPr>
          <w:rFonts w:ascii="Times New Roman" w:hAnsi="Times New Roman"/>
          <w:sz w:val="24"/>
        </w:rPr>
        <w:t>Профиздат</w:t>
      </w:r>
      <w:proofErr w:type="spellEnd"/>
      <w:r>
        <w:rPr>
          <w:rFonts w:ascii="Times New Roman" w:hAnsi="Times New Roman"/>
          <w:sz w:val="24"/>
        </w:rPr>
        <w:t>, 1961г.</w:t>
      </w:r>
    </w:p>
    <w:p w14:paraId="18F63024" w14:textId="77777777" w:rsidR="00BF6CA5" w:rsidRDefault="000766D9">
      <w:pPr>
        <w:spacing w:before="120" w:after="120" w:line="240" w:lineRule="auto"/>
        <w:rPr>
          <w:rFonts w:ascii="Times New Roman" w:hAnsi="Times New Roman"/>
          <w:b/>
          <w:sz w:val="24"/>
        </w:rPr>
      </w:pPr>
      <w:r>
        <w:rPr>
          <w:rFonts w:ascii="Times New Roman" w:hAnsi="Times New Roman"/>
          <w:b/>
          <w:sz w:val="24"/>
        </w:rPr>
        <w:t>ЦИФРОВЫЕ ОБРАЗОВАТЕЛЬНЫЕ РЕСУРСЫ И РЕСУРСЫ СЕТИ ИНТЕРНЕТ</w:t>
      </w:r>
    </w:p>
    <w:p w14:paraId="37A189C1"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http://som.fio.ru Сетевое объединение методистов «СОМ» (проект Федерации Интернет-образования)</w:t>
      </w:r>
    </w:p>
    <w:p w14:paraId="4B2E7F30"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http://catalog.alledu.ru Портал «Все образование»</w:t>
      </w:r>
    </w:p>
    <w:p w14:paraId="51D2389E"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http://fcior.edu.ru Федеральный центр информационно-образовательных ресурсов</w:t>
      </w:r>
    </w:p>
    <w:p w14:paraId="08D2D99F"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http://school-collection.edu.ru/ Единая Коллекция цифровых образовательных ресурсов</w:t>
      </w:r>
    </w:p>
    <w:p w14:paraId="1BF36289"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http://www.rusedu.ru/izo-mhk/list_41.html Документы и презентации для учителя ИЗО</w:t>
      </w:r>
    </w:p>
    <w:p w14:paraId="6317D6F8"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http://www.izorisunok.ru/ Уроки живописи акварелью</w:t>
      </w:r>
    </w:p>
    <w:p w14:paraId="249EC096"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http://www.artap.ru/galery.htm Женские портреты великих мастеров</w:t>
      </w:r>
    </w:p>
    <w:p w14:paraId="794F01D2"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http://luntiki.ru/blog/risunok/745.html поэтапное рисование для детей</w:t>
      </w:r>
    </w:p>
    <w:p w14:paraId="6705D27E"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http://art-in-school.narod.ru/ Искусство в школе</w:t>
      </w:r>
    </w:p>
    <w:p w14:paraId="656919B1"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http://www.it-n.ru/communities.aspx?cat_no=4262&amp;tmpl=com Портал «Сеть творческих учителей»</w:t>
      </w:r>
    </w:p>
    <w:p w14:paraId="0C0B870D" w14:textId="77777777" w:rsidR="00BF6CA5" w:rsidRDefault="000766D9">
      <w:pPr>
        <w:spacing w:before="120" w:after="120" w:line="240" w:lineRule="auto"/>
        <w:rPr>
          <w:rFonts w:ascii="Times New Roman" w:hAnsi="Times New Roman"/>
          <w:b/>
          <w:sz w:val="24"/>
        </w:rPr>
      </w:pPr>
      <w:r>
        <w:rPr>
          <w:rFonts w:ascii="Times New Roman" w:hAnsi="Times New Roman"/>
          <w:b/>
          <w:sz w:val="24"/>
        </w:rPr>
        <w:t>МАТЕРИАЛЬНО-ТЕХНИЧЕСКОЕ ОБЕСПЕЧЕНИЕ ОБРАЗОВАТЕЛЬНОГО ПРОЦЕССА</w:t>
      </w:r>
    </w:p>
    <w:p w14:paraId="3148B8D8" w14:textId="77777777" w:rsidR="00BF6CA5" w:rsidRDefault="000766D9">
      <w:pPr>
        <w:spacing w:before="120" w:after="120" w:line="240" w:lineRule="auto"/>
        <w:rPr>
          <w:rFonts w:ascii="Times New Roman" w:hAnsi="Times New Roman"/>
          <w:b/>
          <w:sz w:val="24"/>
        </w:rPr>
      </w:pPr>
      <w:r>
        <w:rPr>
          <w:rFonts w:ascii="Times New Roman" w:hAnsi="Times New Roman"/>
          <w:b/>
          <w:sz w:val="24"/>
        </w:rPr>
        <w:t>УЧЕБНОЕ ОБОРУДОВАНИЕ</w:t>
      </w:r>
    </w:p>
    <w:p w14:paraId="4DE7F602"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Проектор</w:t>
      </w:r>
    </w:p>
    <w:p w14:paraId="56D585C3"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Экран проекционный</w:t>
      </w:r>
    </w:p>
    <w:p w14:paraId="58797E47"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Компьютер</w:t>
      </w:r>
    </w:p>
    <w:p w14:paraId="47EE4DF9" w14:textId="77777777" w:rsidR="00BF6CA5" w:rsidRDefault="000766D9">
      <w:pPr>
        <w:numPr>
          <w:ilvl w:val="0"/>
          <w:numId w:val="24"/>
        </w:numPr>
        <w:spacing w:after="0" w:line="240" w:lineRule="auto"/>
        <w:jc w:val="both"/>
        <w:rPr>
          <w:rFonts w:ascii="Times New Roman" w:hAnsi="Times New Roman"/>
          <w:sz w:val="24"/>
        </w:rPr>
      </w:pPr>
      <w:proofErr w:type="spellStart"/>
      <w:r>
        <w:rPr>
          <w:rFonts w:ascii="Times New Roman" w:hAnsi="Times New Roman"/>
          <w:sz w:val="24"/>
        </w:rPr>
        <w:t>Аудиотехнические</w:t>
      </w:r>
      <w:proofErr w:type="spellEnd"/>
      <w:r>
        <w:rPr>
          <w:rFonts w:ascii="Times New Roman" w:hAnsi="Times New Roman"/>
          <w:sz w:val="24"/>
        </w:rPr>
        <w:t xml:space="preserve"> средства (колонки)</w:t>
      </w:r>
    </w:p>
    <w:p w14:paraId="1C321DAE" w14:textId="77777777" w:rsidR="00BF6CA5" w:rsidRDefault="000766D9">
      <w:pPr>
        <w:spacing w:before="120" w:after="120" w:line="240" w:lineRule="auto"/>
        <w:rPr>
          <w:rFonts w:ascii="Times New Roman" w:hAnsi="Times New Roman"/>
          <w:b/>
          <w:sz w:val="24"/>
        </w:rPr>
      </w:pPr>
      <w:r>
        <w:rPr>
          <w:rFonts w:ascii="Times New Roman" w:hAnsi="Times New Roman"/>
          <w:b/>
          <w:sz w:val="24"/>
        </w:rPr>
        <w:t>ОБОРУДОВАНИЕ ДЛЯ ПРАКТИЧЕСКИХ РАБОТ</w:t>
      </w:r>
    </w:p>
    <w:p w14:paraId="49A955FB"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 xml:space="preserve">Таблицы по </w:t>
      </w:r>
      <w:proofErr w:type="spellStart"/>
      <w:r>
        <w:rPr>
          <w:rFonts w:ascii="Times New Roman" w:hAnsi="Times New Roman"/>
          <w:sz w:val="24"/>
        </w:rPr>
        <w:t>цветоведению</w:t>
      </w:r>
      <w:proofErr w:type="spellEnd"/>
      <w:r>
        <w:rPr>
          <w:rFonts w:ascii="Times New Roman" w:hAnsi="Times New Roman"/>
          <w:sz w:val="24"/>
        </w:rPr>
        <w:t>, перспективе</w:t>
      </w:r>
    </w:p>
    <w:p w14:paraId="005459C0"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Таблицы по декоративно - прикладному искусству</w:t>
      </w:r>
    </w:p>
    <w:p w14:paraId="3F03CCE1"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Альбомы с демонстрационным материалом</w:t>
      </w:r>
    </w:p>
    <w:p w14:paraId="0FD79B13" w14:textId="77777777" w:rsidR="00BF6CA5" w:rsidRDefault="000766D9">
      <w:pPr>
        <w:numPr>
          <w:ilvl w:val="0"/>
          <w:numId w:val="24"/>
        </w:numPr>
        <w:spacing w:after="0" w:line="240" w:lineRule="auto"/>
        <w:jc w:val="both"/>
        <w:rPr>
          <w:rFonts w:ascii="Times New Roman" w:hAnsi="Times New Roman"/>
          <w:sz w:val="24"/>
        </w:rPr>
      </w:pPr>
      <w:r>
        <w:rPr>
          <w:rFonts w:ascii="Times New Roman" w:hAnsi="Times New Roman"/>
          <w:sz w:val="24"/>
        </w:rPr>
        <w:t>Дидактический раздаточный материал</w:t>
      </w:r>
    </w:p>
    <w:p w14:paraId="5D64E6C4" w14:textId="77777777" w:rsidR="00BF6CA5" w:rsidRDefault="00BF6CA5">
      <w:pPr>
        <w:spacing w:line="240" w:lineRule="auto"/>
        <w:jc w:val="center"/>
        <w:rPr>
          <w:b/>
          <w:i/>
        </w:rPr>
      </w:pPr>
    </w:p>
    <w:p w14:paraId="02F5D642" w14:textId="77777777" w:rsidR="00BF6CA5" w:rsidRDefault="00BF6CA5">
      <w:pPr>
        <w:spacing w:line="240" w:lineRule="auto"/>
        <w:jc w:val="center"/>
        <w:rPr>
          <w:b/>
          <w:i/>
        </w:rPr>
      </w:pPr>
    </w:p>
    <w:p w14:paraId="2C29486B" w14:textId="77777777" w:rsidR="00BF6CA5" w:rsidRDefault="00BF6CA5">
      <w:pPr>
        <w:spacing w:line="240" w:lineRule="auto"/>
        <w:jc w:val="center"/>
        <w:rPr>
          <w:b/>
          <w:i/>
        </w:rPr>
      </w:pPr>
    </w:p>
    <w:p w14:paraId="46CBEB51" w14:textId="77777777" w:rsidR="00BF6CA5" w:rsidRDefault="00BF6CA5">
      <w:pPr>
        <w:pStyle w:val="1410"/>
        <w:tabs>
          <w:tab w:val="left" w:pos="654"/>
        </w:tabs>
        <w:spacing w:line="240" w:lineRule="auto"/>
        <w:rPr>
          <w:rFonts w:ascii="Times New Roman" w:hAnsi="Times New Roman"/>
          <w:sz w:val="24"/>
        </w:rPr>
      </w:pPr>
    </w:p>
    <w:sectPr w:rsidR="00BF6CA5">
      <w:pgSz w:w="11906" w:h="16838"/>
      <w:pgMar w:top="710" w:right="850" w:bottom="963"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902"/>
    <w:multiLevelType w:val="multilevel"/>
    <w:tmpl w:val="7A047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8321596"/>
    <w:multiLevelType w:val="multilevel"/>
    <w:tmpl w:val="7AE8AB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A593331"/>
    <w:multiLevelType w:val="multilevel"/>
    <w:tmpl w:val="25E4FE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A101B6D"/>
    <w:multiLevelType w:val="multilevel"/>
    <w:tmpl w:val="BE8A59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A7F2E0E"/>
    <w:multiLevelType w:val="multilevel"/>
    <w:tmpl w:val="F6AA6F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0034320"/>
    <w:multiLevelType w:val="multilevel"/>
    <w:tmpl w:val="D152C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16B4226"/>
    <w:multiLevelType w:val="multilevel"/>
    <w:tmpl w:val="C5DE77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27C182D"/>
    <w:multiLevelType w:val="multilevel"/>
    <w:tmpl w:val="607ABD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FE34DDF"/>
    <w:multiLevelType w:val="multilevel"/>
    <w:tmpl w:val="5E007D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5F12FC2"/>
    <w:multiLevelType w:val="multilevel"/>
    <w:tmpl w:val="DB4A29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9937D58"/>
    <w:multiLevelType w:val="multilevel"/>
    <w:tmpl w:val="F510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B2B1C33"/>
    <w:multiLevelType w:val="multilevel"/>
    <w:tmpl w:val="29F63C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15102DB"/>
    <w:multiLevelType w:val="multilevel"/>
    <w:tmpl w:val="801668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5AAE1B55"/>
    <w:multiLevelType w:val="multilevel"/>
    <w:tmpl w:val="6160FF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BC1816"/>
    <w:multiLevelType w:val="multilevel"/>
    <w:tmpl w:val="80FCDF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D9563ED"/>
    <w:multiLevelType w:val="multilevel"/>
    <w:tmpl w:val="A3185D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CEC60CC"/>
    <w:multiLevelType w:val="multilevel"/>
    <w:tmpl w:val="88800D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2A212F9"/>
    <w:multiLevelType w:val="multilevel"/>
    <w:tmpl w:val="34F62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3C363EA"/>
    <w:multiLevelType w:val="multilevel"/>
    <w:tmpl w:val="C3367E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73EB4A71"/>
    <w:multiLevelType w:val="multilevel"/>
    <w:tmpl w:val="1136CC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57A1F6F"/>
    <w:multiLevelType w:val="multilevel"/>
    <w:tmpl w:val="5A7820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79B906F4"/>
    <w:multiLevelType w:val="multilevel"/>
    <w:tmpl w:val="EF2CF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7A32274D"/>
    <w:multiLevelType w:val="multilevel"/>
    <w:tmpl w:val="E11436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7E096105"/>
    <w:multiLevelType w:val="multilevel"/>
    <w:tmpl w:val="A83A69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22"/>
  </w:num>
  <w:num w:numId="2">
    <w:abstractNumId w:val="9"/>
  </w:num>
  <w:num w:numId="3">
    <w:abstractNumId w:val="18"/>
  </w:num>
  <w:num w:numId="4">
    <w:abstractNumId w:val="6"/>
  </w:num>
  <w:num w:numId="5">
    <w:abstractNumId w:val="2"/>
  </w:num>
  <w:num w:numId="6">
    <w:abstractNumId w:val="20"/>
  </w:num>
  <w:num w:numId="7">
    <w:abstractNumId w:val="4"/>
  </w:num>
  <w:num w:numId="8">
    <w:abstractNumId w:val="5"/>
  </w:num>
  <w:num w:numId="9">
    <w:abstractNumId w:val="8"/>
  </w:num>
  <w:num w:numId="10">
    <w:abstractNumId w:val="12"/>
  </w:num>
  <w:num w:numId="11">
    <w:abstractNumId w:val="19"/>
  </w:num>
  <w:num w:numId="12">
    <w:abstractNumId w:val="23"/>
  </w:num>
  <w:num w:numId="13">
    <w:abstractNumId w:val="17"/>
  </w:num>
  <w:num w:numId="14">
    <w:abstractNumId w:val="13"/>
  </w:num>
  <w:num w:numId="15">
    <w:abstractNumId w:val="21"/>
  </w:num>
  <w:num w:numId="16">
    <w:abstractNumId w:val="1"/>
  </w:num>
  <w:num w:numId="17">
    <w:abstractNumId w:val="7"/>
  </w:num>
  <w:num w:numId="18">
    <w:abstractNumId w:val="14"/>
  </w:num>
  <w:num w:numId="19">
    <w:abstractNumId w:val="11"/>
  </w:num>
  <w:num w:numId="20">
    <w:abstractNumId w:val="3"/>
  </w:num>
  <w:num w:numId="21">
    <w:abstractNumId w:val="16"/>
  </w:num>
  <w:num w:numId="22">
    <w:abstractNumId w:val="10"/>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F6CA5"/>
    <w:rsid w:val="000766D9"/>
    <w:rsid w:val="00BD0513"/>
    <w:rsid w:val="00BF6CA5"/>
    <w:rsid w:val="00E8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7BE2"/>
  <w15:docId w15:val="{3C3CBCA6-4276-420D-B3D8-10A11C17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12">
    <w:name w:val="Оглавление1"/>
    <w:basedOn w:val="a"/>
    <w:link w:val="13"/>
    <w:pPr>
      <w:spacing w:before="120" w:after="0" w:line="485" w:lineRule="exact"/>
    </w:pPr>
    <w:rPr>
      <w:rFonts w:ascii="Arial" w:hAnsi="Arial"/>
      <w:sz w:val="31"/>
    </w:rPr>
  </w:style>
  <w:style w:type="character" w:customStyle="1" w:styleId="13">
    <w:name w:val="Оглавление1"/>
    <w:basedOn w:val="1"/>
    <w:link w:val="12"/>
    <w:rPr>
      <w:rFonts w:ascii="Arial" w:hAnsi="Arial"/>
      <w:sz w:val="31"/>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No Spacing"/>
    <w:link w:val="a4"/>
    <w:rPr>
      <w:sz w:val="22"/>
    </w:rPr>
  </w:style>
  <w:style w:type="character" w:customStyle="1" w:styleId="a4">
    <w:name w:val="Без интервала Знак"/>
    <w:link w:val="a3"/>
    <w:rPr>
      <w:sz w:val="22"/>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40">
    <w:name w:val="Основной текст (14)"/>
    <w:link w:val="141"/>
    <w:rPr>
      <w:i/>
      <w:highlight w:val="white"/>
    </w:rPr>
  </w:style>
  <w:style w:type="character" w:customStyle="1" w:styleId="141">
    <w:name w:val="Основной текст (14)"/>
    <w:link w:val="140"/>
    <w:rPr>
      <w:i/>
      <w:highlight w:val="white"/>
    </w:rPr>
  </w:style>
  <w:style w:type="character" w:customStyle="1" w:styleId="30">
    <w:name w:val="Заголовок 3 Знак"/>
    <w:link w:val="3"/>
    <w:rPr>
      <w:rFonts w:ascii="XO Thames" w:hAnsi="XO Thames"/>
      <w:b/>
      <w:i/>
    </w:rPr>
  </w:style>
  <w:style w:type="paragraph" w:customStyle="1" w:styleId="16">
    <w:name w:val="Гиперссылка1"/>
    <w:link w:val="17"/>
    <w:rPr>
      <w:color w:val="648BCB"/>
      <w:u w:val="single"/>
    </w:rPr>
  </w:style>
  <w:style w:type="character" w:customStyle="1" w:styleId="17">
    <w:name w:val="Гиперссылка1"/>
    <w:link w:val="16"/>
    <w:rPr>
      <w:color w:val="648BCB"/>
      <w:u w:val="single"/>
    </w:rPr>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
    <w:link w:val="a5"/>
    <w:rPr>
      <w:sz w:val="22"/>
    </w:rPr>
  </w:style>
  <w:style w:type="paragraph" w:customStyle="1" w:styleId="1410">
    <w:name w:val="Основной текст (14)1"/>
    <w:basedOn w:val="a"/>
    <w:link w:val="1411"/>
    <w:pPr>
      <w:spacing w:after="0" w:line="211" w:lineRule="exact"/>
      <w:ind w:firstLine="400"/>
      <w:jc w:val="both"/>
    </w:pPr>
    <w:rPr>
      <w:i/>
    </w:rPr>
  </w:style>
  <w:style w:type="character" w:customStyle="1" w:styleId="1411">
    <w:name w:val="Основной текст (14)1"/>
    <w:basedOn w:val="1"/>
    <w:link w:val="1410"/>
    <w:rPr>
      <w:i/>
      <w:sz w:val="22"/>
    </w:rPr>
  </w:style>
  <w:style w:type="paragraph" w:styleId="a7">
    <w:name w:val="Body Text"/>
    <w:basedOn w:val="a"/>
    <w:link w:val="a8"/>
    <w:pPr>
      <w:spacing w:after="120"/>
    </w:pPr>
  </w:style>
  <w:style w:type="character" w:customStyle="1" w:styleId="a8">
    <w:name w:val="Основной текст Знак"/>
    <w:basedOn w:val="1"/>
    <w:link w:val="a7"/>
    <w:rPr>
      <w:sz w:val="22"/>
    </w:rPr>
  </w:style>
  <w:style w:type="paragraph" w:styleId="a9">
    <w:name w:val="header"/>
    <w:basedOn w:val="a"/>
    <w:link w:val="aa"/>
    <w:pPr>
      <w:tabs>
        <w:tab w:val="center" w:pos="4677"/>
        <w:tab w:val="right" w:pos="9355"/>
      </w:tabs>
      <w:spacing w:after="0" w:line="240" w:lineRule="auto"/>
    </w:pPr>
  </w:style>
  <w:style w:type="character" w:customStyle="1" w:styleId="aa">
    <w:name w:val="Верхний колонтитул Знак"/>
    <w:basedOn w:val="1"/>
    <w:link w:val="a9"/>
    <w:rPr>
      <w:sz w:val="22"/>
    </w:rPr>
  </w:style>
  <w:style w:type="paragraph" w:customStyle="1" w:styleId="31">
    <w:name w:val="Заголовок №31"/>
    <w:basedOn w:val="a"/>
    <w:link w:val="310"/>
    <w:pPr>
      <w:spacing w:after="0" w:line="211" w:lineRule="exact"/>
      <w:jc w:val="both"/>
      <w:outlineLvl w:val="2"/>
    </w:pPr>
    <w:rPr>
      <w:b/>
    </w:rPr>
  </w:style>
  <w:style w:type="character" w:customStyle="1" w:styleId="310">
    <w:name w:val="Заголовок №31"/>
    <w:basedOn w:val="1"/>
    <w:link w:val="31"/>
    <w:rPr>
      <w:b/>
      <w:sz w:val="22"/>
    </w:rPr>
  </w:style>
  <w:style w:type="paragraph" w:styleId="32">
    <w:name w:val="toc 3"/>
    <w:next w:val="a"/>
    <w:link w:val="33"/>
    <w:uiPriority w:val="39"/>
    <w:pPr>
      <w:ind w:left="400"/>
    </w:pPr>
  </w:style>
  <w:style w:type="character" w:customStyle="1" w:styleId="33">
    <w:name w:val="Оглавление 3 Знак"/>
    <w:link w:val="32"/>
  </w:style>
  <w:style w:type="paragraph" w:styleId="ab">
    <w:name w:val="Normal (Web)"/>
    <w:basedOn w:val="a"/>
    <w:link w:val="ac"/>
    <w:pPr>
      <w:spacing w:beforeAutospacing="1" w:afterAutospacing="1" w:line="240" w:lineRule="auto"/>
    </w:pPr>
    <w:rPr>
      <w:rFonts w:ascii="Times New Roman" w:hAnsi="Times New Roman"/>
      <w:sz w:val="24"/>
    </w:rPr>
  </w:style>
  <w:style w:type="character" w:customStyle="1" w:styleId="ac">
    <w:name w:val="Обычный (веб) Знак"/>
    <w:basedOn w:val="1"/>
    <w:link w:val="ab"/>
    <w:rPr>
      <w:rFonts w:ascii="Times New Roman" w:hAnsi="Times New Roman"/>
      <w:sz w:val="24"/>
    </w:rPr>
  </w:style>
  <w:style w:type="paragraph" w:styleId="ad">
    <w:name w:val="Body Text Indent"/>
    <w:basedOn w:val="a"/>
    <w:link w:val="ae"/>
    <w:pPr>
      <w:spacing w:after="120"/>
      <w:ind w:left="283"/>
    </w:pPr>
  </w:style>
  <w:style w:type="character" w:customStyle="1" w:styleId="ae">
    <w:name w:val="Основной текст с отступом Знак"/>
    <w:basedOn w:val="1"/>
    <w:link w:val="ad"/>
    <w:rPr>
      <w:sz w:val="22"/>
    </w:rPr>
  </w:style>
  <w:style w:type="character" w:customStyle="1" w:styleId="50">
    <w:name w:val="Заголовок 5 Знак"/>
    <w:link w:val="5"/>
    <w:rPr>
      <w:rFonts w:ascii="XO Thames" w:hAnsi="XO Thames"/>
      <w:b/>
      <w:sz w:val="22"/>
    </w:rPr>
  </w:style>
  <w:style w:type="paragraph" w:customStyle="1" w:styleId="3312">
    <w:name w:val="Заголовок №3 (3)12"/>
    <w:link w:val="33120"/>
    <w:rPr>
      <w:sz w:val="23"/>
      <w:highlight w:val="white"/>
    </w:rPr>
  </w:style>
  <w:style w:type="character" w:customStyle="1" w:styleId="33120">
    <w:name w:val="Заголовок №3 (3)12"/>
    <w:link w:val="3312"/>
    <w:rPr>
      <w:sz w:val="23"/>
      <w:highlight w:val="white"/>
    </w:rPr>
  </w:style>
  <w:style w:type="character" w:customStyle="1" w:styleId="11">
    <w:name w:val="Заголовок 1 Знак"/>
    <w:link w:val="10"/>
    <w:rPr>
      <w:rFonts w:ascii="XO Thames" w:hAnsi="XO Thames"/>
      <w:b/>
      <w:sz w:val="32"/>
    </w:rPr>
  </w:style>
  <w:style w:type="paragraph" w:customStyle="1" w:styleId="23">
    <w:name w:val="Гиперссылка2"/>
    <w:link w:val="af"/>
    <w:rPr>
      <w:color w:val="0000FF"/>
      <w:u w:val="single"/>
    </w:rPr>
  </w:style>
  <w:style w:type="character" w:styleId="af">
    <w:name w:val="Hyperlink"/>
    <w:link w:val="2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36">
    <w:name w:val="Заголовок №36"/>
    <w:link w:val="360"/>
    <w:rPr>
      <w:rFonts w:ascii="Times New Roman" w:hAnsi="Times New Roman"/>
      <w:highlight w:val="white"/>
    </w:rPr>
  </w:style>
  <w:style w:type="character" w:customStyle="1" w:styleId="360">
    <w:name w:val="Заголовок №36"/>
    <w:link w:val="36"/>
    <w:rPr>
      <w:rFonts w:ascii="Times New Roman" w:hAnsi="Times New Roman"/>
      <w:highlight w:val="white"/>
    </w:rPr>
  </w:style>
  <w:style w:type="paragraph" w:styleId="18">
    <w:name w:val="toc 1"/>
    <w:next w:val="a"/>
    <w:link w:val="19"/>
    <w:uiPriority w:val="39"/>
    <w:rPr>
      <w:rFonts w:ascii="XO Thames" w:hAnsi="XO Thames"/>
      <w:b/>
    </w:rPr>
  </w:style>
  <w:style w:type="character" w:customStyle="1" w:styleId="19">
    <w:name w:val="Оглавление 1 Знак"/>
    <w:link w:val="18"/>
    <w:rPr>
      <w:rFonts w:ascii="XO Thames" w:hAnsi="XO Thames"/>
      <w:b/>
    </w:rPr>
  </w:style>
  <w:style w:type="paragraph" w:customStyle="1" w:styleId="1a">
    <w:name w:val="Обычный1"/>
    <w:link w:val="1b"/>
    <w:rPr>
      <w:sz w:val="22"/>
    </w:rPr>
  </w:style>
  <w:style w:type="character" w:customStyle="1" w:styleId="1b">
    <w:name w:val="Обычный1"/>
    <w:link w:val="1a"/>
    <w:rPr>
      <w:sz w:val="22"/>
    </w:rPr>
  </w:style>
  <w:style w:type="paragraph" w:styleId="af0">
    <w:name w:val="List Paragraph"/>
    <w:basedOn w:val="a"/>
    <w:link w:val="af1"/>
    <w:pPr>
      <w:ind w:left="720"/>
      <w:contextualSpacing/>
    </w:pPr>
  </w:style>
  <w:style w:type="character" w:customStyle="1" w:styleId="af1">
    <w:name w:val="Абзац списка Знак"/>
    <w:basedOn w:val="1"/>
    <w:link w:val="af0"/>
    <w:rPr>
      <w:sz w:val="22"/>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24">
    <w:name w:val="Основной шрифт абзаца2"/>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ListParagraph1">
    <w:name w:val="List Paragraph1"/>
    <w:basedOn w:val="a"/>
    <w:link w:val="ListParagraph10"/>
    <w:pPr>
      <w:spacing w:after="0" w:line="240" w:lineRule="auto"/>
      <w:ind w:left="720"/>
      <w:contextualSpacing/>
    </w:pPr>
    <w:rPr>
      <w:rFonts w:ascii="Times New Roman" w:hAnsi="Times New Roman"/>
      <w:sz w:val="24"/>
    </w:rPr>
  </w:style>
  <w:style w:type="character" w:customStyle="1" w:styleId="ListParagraph10">
    <w:name w:val="List Paragraph1"/>
    <w:basedOn w:val="1"/>
    <w:link w:val="ListParagraph1"/>
    <w:rPr>
      <w:rFonts w:ascii="Times New Roman" w:hAnsi="Times New Roman"/>
      <w:sz w:val="24"/>
    </w:rPr>
  </w:style>
  <w:style w:type="paragraph" w:customStyle="1" w:styleId="af2">
    <w:name w:val="Содержимое таблицы"/>
    <w:basedOn w:val="a"/>
    <w:link w:val="af3"/>
    <w:pPr>
      <w:spacing w:after="0" w:line="240" w:lineRule="auto"/>
    </w:pPr>
    <w:rPr>
      <w:rFonts w:ascii="Times New Roman" w:hAnsi="Times New Roman"/>
      <w:sz w:val="24"/>
    </w:rPr>
  </w:style>
  <w:style w:type="character" w:customStyle="1" w:styleId="af3">
    <w:name w:val="Содержимое таблицы"/>
    <w:basedOn w:val="1"/>
    <w:link w:val="af2"/>
    <w:rPr>
      <w:rFonts w:ascii="Times New Roman" w:hAnsi="Times New Roman"/>
      <w:sz w:val="24"/>
    </w:rPr>
  </w:style>
  <w:style w:type="paragraph" w:styleId="af4">
    <w:name w:val="Subtitle"/>
    <w:next w:val="a"/>
    <w:link w:val="af5"/>
    <w:uiPriority w:val="11"/>
    <w:qFormat/>
    <w:rPr>
      <w:rFonts w:ascii="XO Thames" w:hAnsi="XO Thames"/>
      <w:i/>
      <w:color w:val="616161"/>
      <w:sz w:val="24"/>
    </w:rPr>
  </w:style>
  <w:style w:type="character" w:customStyle="1" w:styleId="af5">
    <w:name w:val="Подзаголовок Знак"/>
    <w:link w:val="af4"/>
    <w:rPr>
      <w:rFonts w:ascii="XO Thames" w:hAnsi="XO Thames"/>
      <w:i/>
      <w:color w:val="616161"/>
      <w:sz w:val="24"/>
    </w:rPr>
  </w:style>
  <w:style w:type="paragraph" w:customStyle="1" w:styleId="331">
    <w:name w:val="Заголовок №3 (3)1"/>
    <w:basedOn w:val="a"/>
    <w:link w:val="3310"/>
    <w:pPr>
      <w:spacing w:before="420" w:after="60" w:line="240" w:lineRule="atLeast"/>
      <w:outlineLvl w:val="2"/>
    </w:pPr>
    <w:rPr>
      <w:b/>
      <w:sz w:val="23"/>
    </w:rPr>
  </w:style>
  <w:style w:type="character" w:customStyle="1" w:styleId="3310">
    <w:name w:val="Заголовок №3 (3)1"/>
    <w:basedOn w:val="1"/>
    <w:link w:val="331"/>
    <w:rPr>
      <w:b/>
      <w:sz w:val="23"/>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Title"/>
    <w:basedOn w:val="a"/>
    <w:link w:val="af7"/>
    <w:uiPriority w:val="10"/>
    <w:qFormat/>
    <w:pPr>
      <w:spacing w:after="0" w:line="240" w:lineRule="auto"/>
      <w:jc w:val="center"/>
    </w:pPr>
    <w:rPr>
      <w:rFonts w:ascii="Times New Roman" w:hAnsi="Times New Roman"/>
      <w:b/>
      <w:sz w:val="24"/>
    </w:rPr>
  </w:style>
  <w:style w:type="character" w:customStyle="1" w:styleId="af7">
    <w:name w:val="Заголовок Знак"/>
    <w:basedOn w:val="1"/>
    <w:link w:val="af6"/>
    <w:rPr>
      <w:rFonts w:ascii="Times New Roman" w:hAnsi="Times New Roman"/>
      <w:b/>
      <w:sz w:val="24"/>
    </w:rPr>
  </w:style>
  <w:style w:type="character" w:customStyle="1" w:styleId="40">
    <w:name w:val="Заголовок 4 Знак"/>
    <w:link w:val="4"/>
    <w:rPr>
      <w:rFonts w:ascii="XO Thames" w:hAnsi="XO Thames"/>
      <w:b/>
      <w:color w:val="595959"/>
      <w:sz w:val="26"/>
    </w:rPr>
  </w:style>
  <w:style w:type="paragraph" w:customStyle="1" w:styleId="dash041e005f0431005f044b005f0447005f043d005f044b005f0439005f005fchar1char1">
    <w:name w:val="dash041e_005f0431_005f044b_005f0447_005f043d_005f044b_005f0439_005f_005fchar1__char1"/>
    <w:link w:val="dash041e005f0431005f044b005f0447005f043d005f044b005f0439005f005fchar1char10"/>
    <w:rPr>
      <w:rFonts w:ascii="Times New Roman" w:hAnsi="Times New Roman"/>
      <w:sz w:val="24"/>
    </w:rPr>
  </w:style>
  <w:style w:type="character" w:customStyle="1" w:styleId="dash041e005f0431005f044b005f0447005f043d005f044b005f0439005f005fchar1char10">
    <w:name w:val="dash041e_005f0431_005f044b_005f0447_005f043d_005f044b_005f0439_005f_005fchar1__char1"/>
    <w:link w:val="dash041e005f0431005f044b005f0447005f043d005f044b005f0439005f005fchar1char1"/>
    <w:rPr>
      <w:rFonts w:ascii="Times New Roman" w:hAnsi="Times New Roman"/>
      <w:sz w:val="24"/>
    </w:rPr>
  </w:style>
  <w:style w:type="character" w:customStyle="1" w:styleId="20">
    <w:name w:val="Заголовок 2 Знак"/>
    <w:link w:val="2"/>
    <w:rPr>
      <w:rFonts w:ascii="XO Thames" w:hAnsi="XO Thames"/>
      <w:b/>
      <w:color w:val="00A0FF"/>
      <w:sz w:val="26"/>
    </w:rPr>
  </w:style>
  <w:style w:type="paragraph" w:styleId="25">
    <w:name w:val="Body Text Indent 2"/>
    <w:basedOn w:val="a"/>
    <w:link w:val="26"/>
    <w:pPr>
      <w:spacing w:after="0" w:line="240" w:lineRule="auto"/>
      <w:ind w:firstLine="706"/>
      <w:jc w:val="both"/>
    </w:pPr>
    <w:rPr>
      <w:rFonts w:ascii="Times New Roman" w:hAnsi="Times New Roman"/>
      <w:sz w:val="28"/>
    </w:rPr>
  </w:style>
  <w:style w:type="character" w:customStyle="1" w:styleId="26">
    <w:name w:val="Основной текст с отступом 2 Знак"/>
    <w:basedOn w:val="1"/>
    <w:link w:val="25"/>
    <w:rPr>
      <w:rFonts w:ascii="Times New Roman" w:hAnsi="Times New Roman"/>
      <w:sz w:val="28"/>
    </w:rPr>
  </w:style>
  <w:style w:type="table" w:styleId="af8">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unhideWhenUsed/>
    <w:rsid w:val="00BD0513"/>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BD0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6686</Words>
  <Characters>38112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2023-10-12T08:53:00Z</cp:lastPrinted>
  <dcterms:created xsi:type="dcterms:W3CDTF">2023-10-11T13:51:00Z</dcterms:created>
  <dcterms:modified xsi:type="dcterms:W3CDTF">2023-10-12T09:19:00Z</dcterms:modified>
</cp:coreProperties>
</file>