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D678D" w:rsidRDefault="0080534F" w:rsidP="00CF060D">
      <w:pPr>
        <w:jc w:val="right"/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25.45pt;height:485.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1"/>
            <w10:wrap type="none"/>
            <w10:anchorlock/>
          </v:shape>
        </w:pict>
      </w:r>
      <w:bookmarkEnd w:id="0"/>
    </w:p>
    <w:p w:rsidR="007D678D" w:rsidRDefault="007D678D" w:rsidP="00CF060D">
      <w:pPr>
        <w:jc w:val="right"/>
      </w:pPr>
    </w:p>
    <w:p w:rsidR="007D678D" w:rsidRPr="00CF060D" w:rsidRDefault="007D678D" w:rsidP="00CF060D">
      <w:pPr>
        <w:jc w:val="right"/>
        <w:rPr>
          <w:sz w:val="24"/>
        </w:rPr>
      </w:pPr>
    </w:p>
    <w:p w:rsidR="004F7146" w:rsidRDefault="004F7146"/>
    <w:p w:rsidR="00B06CBA" w:rsidRPr="00E423D6" w:rsidRDefault="00B06CBA" w:rsidP="00B06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06CBA" w:rsidRPr="00E423D6" w:rsidRDefault="00B06CBA" w:rsidP="00B06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CBA" w:rsidRPr="00E423D6" w:rsidRDefault="00B06CBA" w:rsidP="00B06CBA">
      <w:pPr>
        <w:suppressAutoHyphens/>
        <w:snapToGrid w:val="0"/>
        <w:spacing w:after="0" w:line="240" w:lineRule="auto"/>
        <w:ind w:left="-76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B06CBA" w:rsidRPr="00E423D6" w:rsidRDefault="00B06CBA" w:rsidP="00B06CBA">
      <w:pPr>
        <w:suppressAutoHyphens/>
        <w:snapToGrid w:val="0"/>
        <w:spacing w:after="0" w:line="240" w:lineRule="auto"/>
        <w:ind w:left="-76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423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Рабочая программа по </w:t>
      </w:r>
      <w:r w:rsidR="005F0802">
        <w:rPr>
          <w:rFonts w:ascii="Times New Roman" w:eastAsia="Times New Roman" w:hAnsi="Times New Roman" w:cs="Calibri"/>
          <w:sz w:val="24"/>
          <w:szCs w:val="24"/>
          <w:lang w:eastAsia="ar-SA"/>
        </w:rPr>
        <w:t>элективному курсу</w:t>
      </w:r>
      <w:r w:rsidRPr="00E423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5F0802">
        <w:rPr>
          <w:rFonts w:ascii="Times New Roman" w:eastAsia="Times New Roman" w:hAnsi="Times New Roman" w:cs="Calibri"/>
          <w:sz w:val="24"/>
          <w:szCs w:val="24"/>
          <w:lang w:eastAsia="ar-SA"/>
        </w:rPr>
        <w:t>«Финансовая грамотность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»</w:t>
      </w:r>
      <w:r w:rsidR="005F080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для 11</w:t>
      </w:r>
      <w:r w:rsidRPr="00E423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класс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ов</w:t>
      </w:r>
      <w:r w:rsidRPr="00E423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разработана на основе следующих нормативных документов:</w:t>
      </w:r>
    </w:p>
    <w:p w:rsidR="008E1513" w:rsidRPr="008E1513" w:rsidRDefault="00B06CBA" w:rsidP="008E1513">
      <w:pPr>
        <w:suppressAutoHyphens/>
        <w:spacing w:after="0" w:line="240" w:lineRule="auto"/>
        <w:ind w:left="-76" w:firstLine="425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B06CBA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-</w:t>
      </w:r>
      <w:r w:rsidR="008E1513" w:rsidRPr="008E1513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Программа элективного курса «Основы финансовой грамотности» для учащихся 10-11</w:t>
      </w:r>
      <w:r w:rsidR="008E1513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 </w:t>
      </w:r>
      <w:r w:rsidR="008E1513" w:rsidRPr="008E1513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классов </w:t>
      </w:r>
      <w:r w:rsidR="008E1513" w:rsidRPr="008E1513">
        <w:rPr>
          <w:rFonts w:ascii="Times New Roman" w:eastAsia="Times New Roman" w:hAnsi="Times New Roman" w:cs="Calibri"/>
          <w:b/>
          <w:bCs/>
          <w:sz w:val="24"/>
          <w:szCs w:val="24"/>
          <w:lang w:eastAsia="ar-SA" w:bidi="ru-RU"/>
        </w:rPr>
        <w:t xml:space="preserve">для создания </w:t>
      </w:r>
      <w:r w:rsidR="008E1513" w:rsidRPr="008E1513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развивающего пространства, способствующего формированию универсальных учебных действий школьников на экономическом содержании образования при введении федерального государственного образовательного стандарта среднего общего образования (ФГОС СОО).</w:t>
      </w:r>
    </w:p>
    <w:p w:rsidR="00B06CBA" w:rsidRPr="00B06CBA" w:rsidRDefault="00B06CBA" w:rsidP="008E1513">
      <w:pPr>
        <w:suppressAutoHyphens/>
        <w:spacing w:after="0" w:line="240" w:lineRule="auto"/>
        <w:ind w:left="-76" w:firstLine="425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1F0A8B" w:rsidRPr="001F0A8B" w:rsidRDefault="001F0A8B" w:rsidP="001F0A8B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1F0A8B">
        <w:rPr>
          <w:rFonts w:ascii="Times New Roman" w:eastAsia="Calibri" w:hAnsi="Times New Roman" w:cs="Times New Roman"/>
        </w:rPr>
        <w:t>Рабочая программа обеспечена учебниками, учебными пособиями, включенными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образования.(Приказ Минпросвещения России от 28.12.2018г №345)</w:t>
      </w: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Calibri"/>
          <w:lang w:eastAsia="ar-SA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Calibri"/>
          <w:lang w:eastAsia="ar-SA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6506E" w:rsidRDefault="0026506E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6506E" w:rsidRDefault="0026506E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823A3">
        <w:rPr>
          <w:rFonts w:ascii="Times New Roman" w:eastAsia="Times New Roman" w:hAnsi="Times New Roman" w:cs="Times New Roman"/>
          <w:lang w:eastAsia="ru-RU"/>
        </w:rPr>
        <w:t>Программой отводится на изучение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6DD">
        <w:rPr>
          <w:rFonts w:ascii="Times New Roman" w:eastAsia="Times New Roman" w:hAnsi="Times New Roman" w:cs="Times New Roman"/>
          <w:lang w:eastAsia="ru-RU"/>
        </w:rPr>
        <w:t>элективного курса «Финансовая грамотность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AB06DD">
        <w:rPr>
          <w:rFonts w:ascii="Times New Roman" w:eastAsia="Times New Roman" w:hAnsi="Times New Roman" w:cs="Times New Roman"/>
          <w:lang w:eastAsia="ru-RU"/>
        </w:rPr>
        <w:t>11</w:t>
      </w:r>
      <w:r>
        <w:rPr>
          <w:rFonts w:ascii="Times New Roman" w:eastAsia="Times New Roman" w:hAnsi="Times New Roman" w:cs="Times New Roman"/>
          <w:lang w:eastAsia="ru-RU"/>
        </w:rPr>
        <w:t xml:space="preserve"> класс</w:t>
      </w:r>
      <w:r w:rsidR="00AB06DD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Calibri"/>
          <w:lang w:eastAsia="ar-SA"/>
        </w:rPr>
        <w:t xml:space="preserve">  </w:t>
      </w:r>
      <w:r w:rsidR="0057437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34</w:t>
      </w:r>
      <w:r w:rsidRPr="001823A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</w:t>
      </w:r>
      <w:r w:rsidR="0057437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1823A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</w:p>
    <w:p w:rsidR="00B06CBA" w:rsidRPr="009573F9" w:rsidRDefault="00B06CBA" w:rsidP="00B06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предметные резул</w:t>
      </w:r>
      <w:r w:rsidR="005F0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ьтаты изучения элективного курса</w:t>
      </w:r>
      <w:r w:rsidRPr="0095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06CBA" w:rsidRPr="009573F9" w:rsidRDefault="00AB06DD" w:rsidP="00B06C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«Финансовая грамотность</w:t>
      </w:r>
      <w:r w:rsidR="00B06CBA" w:rsidRPr="0095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C36B81" w:rsidRPr="009573F9" w:rsidRDefault="00C36B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9573F9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B06DD" w:rsidRPr="00AB06DD" w:rsidRDefault="005F0802" w:rsidP="00AB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владеть</w:t>
      </w:r>
      <w:r w:rsidR="00AB06DD" w:rsidRPr="00AB06DD">
        <w:rPr>
          <w:rFonts w:ascii="Times New Roman" w:hAnsi="Times New Roman" w:cs="Times New Roman"/>
          <w:sz w:val="24"/>
          <w:szCs w:val="24"/>
        </w:rPr>
        <w:t xml:space="preserve"> базовыми понятиями финансовой сферы (банк, депозит, кредит, портфель инвестиций, страхование, страховой случай, фондовый рынок, ценные бумаги, налоги, налоговый вычет, пенсия, пенсионные накопления, бизнес, стартап, финансовый риск, финансовое мошенничество);</w:t>
      </w:r>
    </w:p>
    <w:p w:rsidR="00AB06DD" w:rsidRPr="00AB06DD" w:rsidRDefault="005F0802" w:rsidP="00AB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владеть</w:t>
      </w:r>
      <w:r w:rsidR="00AB06DD" w:rsidRPr="00AB06DD">
        <w:rPr>
          <w:rFonts w:ascii="Times New Roman" w:hAnsi="Times New Roman" w:cs="Times New Roman"/>
          <w:sz w:val="24"/>
          <w:szCs w:val="24"/>
        </w:rPr>
        <w:t xml:space="preserve"> знаниями (правил поведения) в определённых финансовых институтах (банк, фондовый рынок, пенсионный фонд, налоговая служба, страховая компания и др.).</w:t>
      </w:r>
    </w:p>
    <w:p w:rsidR="00AB06DD" w:rsidRPr="00AB06DD" w:rsidRDefault="005F0802" w:rsidP="00AB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способности</w:t>
      </w:r>
      <w:r w:rsidR="00AB06DD" w:rsidRPr="00AB06D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06DD" w:rsidRPr="00AB06DD">
        <w:rPr>
          <w:rFonts w:ascii="Times New Roman" w:hAnsi="Times New Roman" w:cs="Times New Roman"/>
          <w:sz w:val="24"/>
          <w:szCs w:val="24"/>
        </w:rPr>
        <w:t xml:space="preserve"> делать необходимые выводы и давать обоснованные оценки финансовых ситуаций; определение элементарных проблем в области финансов и нахождение путей их решения; </w:t>
      </w:r>
    </w:p>
    <w:p w:rsidR="00AB06DD" w:rsidRPr="00AB06DD" w:rsidRDefault="00AB06DD" w:rsidP="00AB06DD">
      <w:pPr>
        <w:jc w:val="both"/>
        <w:rPr>
          <w:rFonts w:ascii="Times New Roman" w:hAnsi="Times New Roman" w:cs="Times New Roman"/>
          <w:sz w:val="24"/>
          <w:szCs w:val="24"/>
        </w:rPr>
      </w:pPr>
      <w:r w:rsidRPr="00AB06DD">
        <w:rPr>
          <w:rFonts w:ascii="Times New Roman" w:hAnsi="Times New Roman" w:cs="Times New Roman"/>
          <w:sz w:val="24"/>
          <w:szCs w:val="24"/>
        </w:rPr>
        <w:t xml:space="preserve">- </w:t>
      </w:r>
      <w:r w:rsidR="005F0802">
        <w:rPr>
          <w:rFonts w:ascii="Times New Roman" w:hAnsi="Times New Roman" w:cs="Times New Roman"/>
          <w:sz w:val="24"/>
          <w:szCs w:val="24"/>
        </w:rPr>
        <w:t>способствовать развитию</w:t>
      </w:r>
      <w:r w:rsidRPr="00AB06DD">
        <w:rPr>
          <w:rFonts w:ascii="Times New Roman" w:hAnsi="Times New Roman" w:cs="Times New Roman"/>
          <w:sz w:val="24"/>
          <w:szCs w:val="24"/>
        </w:rPr>
        <w:t xml:space="preserve"> кругозора в области экономической жизни общества и формирование познавательного интереса к изучению общественных дисциплин</w:t>
      </w:r>
    </w:p>
    <w:p w:rsidR="008E1513" w:rsidRPr="008E1513" w:rsidRDefault="008E1513" w:rsidP="008E1513">
      <w:pPr>
        <w:rPr>
          <w:rFonts w:ascii="Times New Roman" w:hAnsi="Times New Roman" w:cs="Times New Roman"/>
          <w:sz w:val="24"/>
          <w:szCs w:val="24"/>
          <w:u w:val="single"/>
        </w:rPr>
      </w:pPr>
      <w:r w:rsidRPr="008E1513">
        <w:rPr>
          <w:rFonts w:ascii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D82792" w:rsidRPr="00D82792" w:rsidRDefault="00D82792" w:rsidP="00D82792">
      <w:pPr>
        <w:rPr>
          <w:rFonts w:ascii="Times New Roman" w:hAnsi="Times New Roman" w:cs="Times New Roman"/>
          <w:sz w:val="24"/>
          <w:szCs w:val="24"/>
        </w:rPr>
      </w:pPr>
      <w:r w:rsidRPr="00D82792">
        <w:rPr>
          <w:rFonts w:ascii="Times New Roman" w:hAnsi="Times New Roman" w:cs="Times New Roman"/>
          <w:sz w:val="24"/>
          <w:szCs w:val="24"/>
        </w:rPr>
        <w:t>- вступать в коммуникацию со сверстниками и учителем, понимать и продвигать предлагаемые идеи;</w:t>
      </w:r>
    </w:p>
    <w:p w:rsidR="00D82792" w:rsidRPr="00D82792" w:rsidRDefault="00D82792" w:rsidP="00D82792">
      <w:pPr>
        <w:rPr>
          <w:rFonts w:ascii="Times New Roman" w:hAnsi="Times New Roman" w:cs="Times New Roman"/>
          <w:sz w:val="24"/>
          <w:szCs w:val="24"/>
        </w:rPr>
      </w:pPr>
      <w:r w:rsidRPr="00D82792">
        <w:rPr>
          <w:rFonts w:ascii="Times New Roman" w:hAnsi="Times New Roman" w:cs="Times New Roman"/>
          <w:sz w:val="24"/>
          <w:szCs w:val="24"/>
        </w:rPr>
        <w:t>- анализировать и интерпретировать финансовую информацию из различных источников;</w:t>
      </w:r>
    </w:p>
    <w:p w:rsidR="00D82792" w:rsidRPr="00D82792" w:rsidRDefault="00D82792" w:rsidP="00D82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владеть</w:t>
      </w:r>
      <w:r w:rsidRPr="00D82792">
        <w:rPr>
          <w:rFonts w:ascii="Times New Roman" w:hAnsi="Times New Roman" w:cs="Times New Roman"/>
          <w:sz w:val="24"/>
          <w:szCs w:val="24"/>
        </w:rPr>
        <w:t xml:space="preserve"> умением выступать в различных финансово-экономических ролях (покупателя безналичным и наличным способом, заёмщика и кредитора, вкладчика, участника фондового рынка, налогоплательщика, потребителя страховых услуг и др.);</w:t>
      </w:r>
    </w:p>
    <w:p w:rsidR="00AB06DD" w:rsidRDefault="00AB06DD">
      <w:pPr>
        <w:rPr>
          <w:rFonts w:ascii="Times New Roman" w:hAnsi="Times New Roman" w:cs="Times New Roman"/>
          <w:sz w:val="24"/>
          <w:szCs w:val="24"/>
        </w:rPr>
      </w:pPr>
    </w:p>
    <w:p w:rsidR="008E1513" w:rsidRDefault="008E1513">
      <w:pPr>
        <w:rPr>
          <w:rFonts w:ascii="Times New Roman" w:hAnsi="Times New Roman" w:cs="Times New Roman"/>
          <w:sz w:val="24"/>
          <w:szCs w:val="24"/>
        </w:rPr>
      </w:pPr>
    </w:p>
    <w:p w:rsidR="008E1513" w:rsidRDefault="008E1513">
      <w:pPr>
        <w:rPr>
          <w:rFonts w:ascii="Times New Roman" w:hAnsi="Times New Roman" w:cs="Times New Roman"/>
          <w:sz w:val="24"/>
          <w:szCs w:val="24"/>
        </w:rPr>
      </w:pPr>
    </w:p>
    <w:p w:rsidR="008E1513" w:rsidRDefault="008E1513">
      <w:pPr>
        <w:rPr>
          <w:rFonts w:ascii="Times New Roman" w:hAnsi="Times New Roman" w:cs="Times New Roman"/>
          <w:sz w:val="24"/>
          <w:szCs w:val="24"/>
        </w:rPr>
      </w:pPr>
    </w:p>
    <w:p w:rsidR="00C36B81" w:rsidRDefault="00C36B81">
      <w:pPr>
        <w:rPr>
          <w:rFonts w:ascii="Times New Roman" w:hAnsi="Times New Roman" w:cs="Times New Roman"/>
          <w:sz w:val="24"/>
          <w:szCs w:val="24"/>
        </w:rPr>
      </w:pPr>
    </w:p>
    <w:p w:rsidR="0026506E" w:rsidRDefault="0026506E">
      <w:pPr>
        <w:rPr>
          <w:rFonts w:ascii="Times New Roman" w:hAnsi="Times New Roman" w:cs="Times New Roman"/>
          <w:sz w:val="24"/>
          <w:szCs w:val="24"/>
        </w:rPr>
      </w:pPr>
    </w:p>
    <w:p w:rsidR="00D82792" w:rsidRPr="00D82792" w:rsidRDefault="00D82792" w:rsidP="00D8279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2792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элективного курса </w:t>
      </w:r>
      <w:r w:rsidRPr="00D82792">
        <w:rPr>
          <w:rFonts w:ascii="Times New Roman" w:hAnsi="Times New Roman" w:cs="Times New Roman"/>
          <w:b/>
          <w:sz w:val="24"/>
          <w:szCs w:val="24"/>
        </w:rPr>
        <w:t xml:space="preserve">«Финансовая грамотность» </w:t>
      </w:r>
    </w:p>
    <w:p w:rsidR="00AB06DD" w:rsidRDefault="00A43D6F" w:rsidP="00A43D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</w:p>
    <w:p w:rsidR="00AB06DD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1.</w:t>
      </w:r>
      <w:r w:rsidRPr="00613D31">
        <w:rPr>
          <w:rFonts w:ascii="Times New Roman" w:hAnsi="Times New Roman" w:cs="Times New Roman"/>
          <w:b/>
          <w:sz w:val="24"/>
          <w:szCs w:val="24"/>
        </w:rPr>
        <w:t xml:space="preserve"> «Обеспеченная старость: возможности пенсионного накопления» (8 ч)</w:t>
      </w:r>
    </w:p>
    <w:p w:rsidR="00AB06DD" w:rsidRPr="00613D31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D31">
        <w:rPr>
          <w:rFonts w:ascii="Times New Roman" w:hAnsi="Times New Roman" w:cs="Times New Roman"/>
          <w:sz w:val="24"/>
          <w:szCs w:val="24"/>
        </w:rPr>
        <w:t>Факторы, влияющие на размер будущей пенсии, риски, присущие различным программам пенсионног</w:t>
      </w:r>
      <w:r>
        <w:rPr>
          <w:rFonts w:ascii="Times New Roman" w:hAnsi="Times New Roman" w:cs="Times New Roman"/>
          <w:sz w:val="24"/>
          <w:szCs w:val="24"/>
        </w:rPr>
        <w:t xml:space="preserve">о обеспечения, понимание личной </w:t>
      </w:r>
      <w:r w:rsidRPr="00613D31">
        <w:rPr>
          <w:rFonts w:ascii="Times New Roman" w:hAnsi="Times New Roman" w:cs="Times New Roman"/>
          <w:sz w:val="24"/>
          <w:szCs w:val="24"/>
        </w:rPr>
        <w:t>ответственности в пенсионном обеспечении, существование риска в разного рода пенсионных программах; важность пенсионных накоплений в России. Поиск актуальной информации на сайте Пенсионного фонда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D31">
        <w:rPr>
          <w:rFonts w:ascii="Times New Roman" w:hAnsi="Times New Roman" w:cs="Times New Roman"/>
          <w:sz w:val="24"/>
          <w:szCs w:val="24"/>
        </w:rPr>
        <w:t>РФ, а также других ресурсах; формула расчета размера пенсии.</w:t>
      </w:r>
    </w:p>
    <w:p w:rsidR="00AB06DD" w:rsidRPr="00613D31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D31">
        <w:rPr>
          <w:rFonts w:ascii="Times New Roman" w:hAnsi="Times New Roman" w:cs="Times New Roman"/>
          <w:sz w:val="24"/>
          <w:szCs w:val="24"/>
        </w:rPr>
        <w:t>Формирование на</w:t>
      </w:r>
      <w:r>
        <w:rPr>
          <w:rFonts w:ascii="Times New Roman" w:hAnsi="Times New Roman" w:cs="Times New Roman"/>
          <w:sz w:val="24"/>
          <w:szCs w:val="24"/>
        </w:rPr>
        <w:t xml:space="preserve">выков выбора негосударственного </w:t>
      </w:r>
      <w:r w:rsidRPr="00613D31">
        <w:rPr>
          <w:rFonts w:ascii="Times New Roman" w:hAnsi="Times New Roman" w:cs="Times New Roman"/>
          <w:sz w:val="24"/>
          <w:szCs w:val="24"/>
        </w:rPr>
        <w:t>пенсионного фонда на рынке пенсионного обеспечения согласно целевым критериям.</w:t>
      </w:r>
    </w:p>
    <w:p w:rsidR="00AB06DD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D31">
        <w:rPr>
          <w:rFonts w:ascii="Times New Roman" w:hAnsi="Times New Roman" w:cs="Times New Roman"/>
          <w:sz w:val="24"/>
          <w:szCs w:val="24"/>
        </w:rPr>
        <w:t>Формирование навыков поиска актуальной и достоверной информации, решение задач на расчет размера пенсии по формуле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06DD" w:rsidRPr="00613D31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06DD" w:rsidRPr="004878AE" w:rsidRDefault="00AB06DD" w:rsidP="00A43D6F">
      <w:pPr>
        <w:pStyle w:val="a4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Pr="00351146">
        <w:rPr>
          <w:rFonts w:ascii="Times New Roman" w:hAnsi="Times New Roman" w:cs="Times New Roman"/>
          <w:b/>
          <w:sz w:val="24"/>
          <w:szCs w:val="24"/>
        </w:rPr>
        <w:t>. «Собственный бизнес: как создать и не потерять» (11 ч.)</w:t>
      </w:r>
    </w:p>
    <w:p w:rsidR="00AB06DD" w:rsidRPr="00613D31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D31">
        <w:rPr>
          <w:rFonts w:ascii="Times New Roman" w:hAnsi="Times New Roman" w:cs="Times New Roman"/>
          <w:sz w:val="24"/>
          <w:szCs w:val="24"/>
        </w:rPr>
        <w:t>Бизнес; финансовые риски и неудачи бизнеса; алгоритм бизнес-плана; самообразования для разви</w:t>
      </w:r>
      <w:r>
        <w:rPr>
          <w:rFonts w:ascii="Times New Roman" w:hAnsi="Times New Roman" w:cs="Times New Roman"/>
          <w:sz w:val="24"/>
          <w:szCs w:val="24"/>
        </w:rPr>
        <w:t xml:space="preserve">тия бизнеса, стартап, бух.учет, </w:t>
      </w:r>
      <w:r w:rsidRPr="00613D31">
        <w:rPr>
          <w:rFonts w:ascii="Times New Roman" w:hAnsi="Times New Roman" w:cs="Times New Roman"/>
          <w:sz w:val="24"/>
          <w:szCs w:val="24"/>
        </w:rPr>
        <w:t>уставной капитал, доходы, расходы, прибыль, налогообложение, бизнес идеи.</w:t>
      </w:r>
    </w:p>
    <w:p w:rsidR="00AB06DD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D31">
        <w:rPr>
          <w:rFonts w:ascii="Times New Roman" w:hAnsi="Times New Roman" w:cs="Times New Roman"/>
          <w:sz w:val="24"/>
          <w:szCs w:val="24"/>
        </w:rPr>
        <w:t xml:space="preserve">Поиск актуальной информации по стартапам и ведению </w:t>
      </w:r>
      <w:r>
        <w:rPr>
          <w:rFonts w:ascii="Times New Roman" w:hAnsi="Times New Roman" w:cs="Times New Roman"/>
          <w:sz w:val="24"/>
          <w:szCs w:val="24"/>
        </w:rPr>
        <w:t>бизнеса. Маркетинг, менеджмент.</w:t>
      </w:r>
    </w:p>
    <w:p w:rsidR="00AB06DD" w:rsidRPr="00613D31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06DD" w:rsidRPr="00782FDD" w:rsidRDefault="00AB06DD" w:rsidP="00A43D6F">
      <w:pPr>
        <w:pStyle w:val="a4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Pr="00351146">
        <w:rPr>
          <w:rFonts w:ascii="Times New Roman" w:hAnsi="Times New Roman" w:cs="Times New Roman"/>
          <w:b/>
          <w:sz w:val="24"/>
          <w:szCs w:val="24"/>
        </w:rPr>
        <w:t>. «Риски в мире денег: как защититься от разорения» (6 ч)</w:t>
      </w:r>
    </w:p>
    <w:p w:rsidR="00AB06DD" w:rsidRPr="00351146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146">
        <w:rPr>
          <w:rFonts w:ascii="Times New Roman" w:hAnsi="Times New Roman" w:cs="Times New Roman"/>
          <w:sz w:val="24"/>
          <w:szCs w:val="24"/>
        </w:rPr>
        <w:t xml:space="preserve">Способы сохранности денег;  финансовые риски в современной экономической ситуации; финансовая подушка безопасности на случай чрезвычайных и кризисных жизненных ситуаций; финансовые пирамиды </w:t>
      </w:r>
      <w:r>
        <w:rPr>
          <w:rFonts w:ascii="Times New Roman" w:hAnsi="Times New Roman" w:cs="Times New Roman"/>
          <w:sz w:val="24"/>
          <w:szCs w:val="24"/>
        </w:rPr>
        <w:t xml:space="preserve">и как не попасться на «хорошие» </w:t>
      </w:r>
      <w:r w:rsidRPr="00351146">
        <w:rPr>
          <w:rFonts w:ascii="Times New Roman" w:hAnsi="Times New Roman" w:cs="Times New Roman"/>
          <w:sz w:val="24"/>
          <w:szCs w:val="24"/>
        </w:rPr>
        <w:t>предложения.</w:t>
      </w:r>
    </w:p>
    <w:p w:rsidR="00AB06DD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146">
        <w:rPr>
          <w:rFonts w:ascii="Times New Roman" w:hAnsi="Times New Roman" w:cs="Times New Roman"/>
          <w:sz w:val="24"/>
          <w:szCs w:val="24"/>
        </w:rPr>
        <w:t>Защита и безопасность личной информации в сети Интернет (быть осторожным с паролями, пин-кодами и др.); поиск актуальной информации на сайтах компаний и государственных служб; сопоставление и анализ полученной инфо</w:t>
      </w:r>
      <w:r>
        <w:rPr>
          <w:rFonts w:ascii="Times New Roman" w:hAnsi="Times New Roman" w:cs="Times New Roman"/>
          <w:sz w:val="24"/>
          <w:szCs w:val="24"/>
        </w:rPr>
        <w:t>рмации из различных источников.</w:t>
      </w:r>
    </w:p>
    <w:p w:rsidR="00AB06DD" w:rsidRPr="00351146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06DD" w:rsidRPr="00351146" w:rsidRDefault="00AB06DD" w:rsidP="00A43D6F">
      <w:pPr>
        <w:pStyle w:val="a4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Pr="00351146">
        <w:rPr>
          <w:rFonts w:ascii="Times New Roman" w:hAnsi="Times New Roman" w:cs="Times New Roman"/>
          <w:b/>
          <w:sz w:val="24"/>
          <w:szCs w:val="24"/>
        </w:rPr>
        <w:t>. «Страхование: что и как надо страховать, чтобы не попасть в беду» (9 ч)</w:t>
      </w:r>
    </w:p>
    <w:p w:rsidR="00AB06DD" w:rsidRPr="00351146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146">
        <w:rPr>
          <w:rFonts w:ascii="Times New Roman" w:hAnsi="Times New Roman" w:cs="Times New Roman"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sz w:val="24"/>
          <w:szCs w:val="24"/>
        </w:rPr>
        <w:t xml:space="preserve">задачи и принципы страхования; </w:t>
      </w:r>
      <w:r w:rsidRPr="00351146">
        <w:rPr>
          <w:rFonts w:ascii="Times New Roman" w:hAnsi="Times New Roman" w:cs="Times New Roman"/>
          <w:sz w:val="24"/>
          <w:szCs w:val="24"/>
        </w:rPr>
        <w:t>страховые продукты в различных сферах жизни; преимущества и последствия заключения договоров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146">
        <w:rPr>
          <w:rFonts w:ascii="Times New Roman" w:hAnsi="Times New Roman" w:cs="Times New Roman"/>
          <w:sz w:val="24"/>
          <w:szCs w:val="24"/>
        </w:rPr>
        <w:t>страхование; виды страхования; различие обязательного и добровольного страхования; поиск и интерпретация актуальной информации в сфере страхования; чтение договоров страхования.</w:t>
      </w:r>
    </w:p>
    <w:p w:rsidR="00C36B81" w:rsidRDefault="00C36B81" w:rsidP="008E1513">
      <w:pPr>
        <w:rPr>
          <w:rFonts w:ascii="Times New Roman" w:hAnsi="Times New Roman" w:cs="Times New Roman"/>
          <w:sz w:val="24"/>
          <w:szCs w:val="24"/>
        </w:rPr>
      </w:pPr>
    </w:p>
    <w:p w:rsidR="00C36B81" w:rsidRDefault="00C36B81" w:rsidP="00C36B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74378" w:rsidTr="00A653EE">
        <w:tc>
          <w:tcPr>
            <w:tcW w:w="14786" w:type="dxa"/>
            <w:gridSpan w:val="2"/>
          </w:tcPr>
          <w:p w:rsidR="00574378" w:rsidRPr="00E9786E" w:rsidRDefault="00574378" w:rsidP="00C36B8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E978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Название раздела</w:t>
            </w:r>
          </w:p>
          <w:p w:rsidR="00574378" w:rsidRPr="00E9786E" w:rsidRDefault="00574378" w:rsidP="00C36B8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A3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Обеспеченная старость: возм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ожности пенсионного накопления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A3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Собственный биз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нес: как создать и не потерять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11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A3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Риски в мире дене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г: как защититься от разорения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A3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Страхование: что и как надо страх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овать, чтобы не попасть в беду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9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34 ч</w:t>
            </w:r>
          </w:p>
        </w:tc>
      </w:tr>
    </w:tbl>
    <w:p w:rsidR="00E9786E" w:rsidRDefault="00E9786E" w:rsidP="00C36B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9B622C" w:rsidRDefault="009B622C">
      <w:pPr>
        <w:rPr>
          <w:rFonts w:ascii="Times New Roman" w:hAnsi="Times New Roman" w:cs="Times New Roman"/>
        </w:rPr>
      </w:pPr>
    </w:p>
    <w:p w:rsidR="00E9786E" w:rsidRPr="00E9786E" w:rsidRDefault="00E9786E" w:rsidP="00E978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2941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 – тематическое планирование по </w:t>
      </w:r>
      <w:r>
        <w:rPr>
          <w:rFonts w:ascii="Times New Roman" w:eastAsia="Calibri" w:hAnsi="Times New Roman" w:cs="Times New Roman"/>
          <w:b/>
          <w:sz w:val="24"/>
          <w:szCs w:val="24"/>
        </w:rPr>
        <w:t>элективному курсу (</w:t>
      </w:r>
      <w:r w:rsidRPr="004A3544">
        <w:rPr>
          <w:rFonts w:ascii="Times New Roman" w:eastAsia="Calibri" w:hAnsi="Times New Roman" w:cs="Times New Roman"/>
          <w:b/>
          <w:sz w:val="24"/>
          <w:szCs w:val="24"/>
        </w:rPr>
        <w:t>«Финансовая грамотность»</w:t>
      </w:r>
      <w:r>
        <w:rPr>
          <w:rFonts w:ascii="Times New Roman" w:eastAsia="Calibri" w:hAnsi="Times New Roman" w:cs="Times New Roman"/>
          <w:b/>
          <w:sz w:val="24"/>
          <w:szCs w:val="24"/>
        </w:rPr>
        <w:t>, 11 класс, 34 часов)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643"/>
        <w:gridCol w:w="7796"/>
        <w:gridCol w:w="2127"/>
      </w:tblGrid>
      <w:tr w:rsidR="00574378" w:rsidRPr="004D2941" w:rsidTr="00574378">
        <w:tc>
          <w:tcPr>
            <w:tcW w:w="576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7796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  <w:r w:rsidRPr="004D29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</w:p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3" w:type="dxa"/>
          </w:tcPr>
          <w:p w:rsidR="00574378" w:rsidRDefault="00574378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A3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Обеспеченная старость: возм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ожности пенсионного накопления</w:t>
            </w: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пенсия и кому она положена</w:t>
            </w:r>
          </w:p>
        </w:tc>
        <w:tc>
          <w:tcPr>
            <w:tcW w:w="2127" w:type="dxa"/>
            <w:vAlign w:val="bottom"/>
          </w:tcPr>
          <w:p w:rsidR="00574378" w:rsidRPr="00C341A6" w:rsidRDefault="00574378" w:rsidP="002650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3" w:type="dxa"/>
          </w:tcPr>
          <w:p w:rsidR="00574378" w:rsidRDefault="00574378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выбрать программу пенсионного накопления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rPr>
          <w:trHeight w:val="347"/>
        </w:trPr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актуальной информации на сайте Пенсионного фонда РФ, а также других ресурсах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занятие – эссе «Пенсионеры — это самое дорогое, что есть у государства». (М. Гуськов)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7773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137773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ПФ г. Питкяранта. </w:t>
            </w:r>
            <w:r w:rsidR="00574378">
              <w:rPr>
                <w:rFonts w:ascii="Times New Roman" w:hAnsi="Times New Roman"/>
                <w:sz w:val="24"/>
                <w:szCs w:val="24"/>
              </w:rPr>
              <w:t>Решение практических задач и тестов</w:t>
            </w:r>
          </w:p>
        </w:tc>
        <w:tc>
          <w:tcPr>
            <w:tcW w:w="2127" w:type="dxa"/>
          </w:tcPr>
          <w:p w:rsidR="00574378" w:rsidRDefault="00137773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251">
              <w:rPr>
                <w:rFonts w:ascii="Times New Roman" w:hAnsi="Times New Roman" w:cs="Times New Roman"/>
                <w:sz w:val="24"/>
                <w:szCs w:val="24"/>
              </w:rPr>
              <w:t>Собственный бизнес: как создать и не потерять</w:t>
            </w: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создать стартап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разработать реальный бизнес-план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может помочь в создании стартапа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1377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«Создаём свой бизнес часть I: подготовительный этап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3" w:type="dxa"/>
          </w:tcPr>
          <w:p w:rsidR="00574378" w:rsidRPr="0015205A" w:rsidRDefault="00574378" w:rsidP="0026506E">
            <w:pPr>
              <w:pStyle w:val="a4"/>
              <w:tabs>
                <w:tab w:val="left" w:pos="99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1377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«Создаём свой бизнес, часть II: этап игрового моделирования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Коммуникативный семинар «Легко ли создать свой бизнес сегодня?»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«Стартап»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«Ключ к успеху бизнеса — в инновациях, которые, в свою очередь, рождаются креативностью». (Д. Гуднайт)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3" w:type="dxa"/>
          </w:tcPr>
          <w:p w:rsidR="00574378" w:rsidRDefault="00574378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A3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Риски в мире дене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г: как защититься от разорения</w:t>
            </w: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бывают финансовые риски.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43" w:type="dxa"/>
          </w:tcPr>
          <w:p w:rsidR="00574378" w:rsidRDefault="00574378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финансовое мошенничество. И как строятся финансовые пирамиды.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управлять инвестиционными рисками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Коммуникативный семинар «Как избежать мошенничества в сфере финансов?»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«Нажить много денег — храбрость; сохранить их — мудрость, а умело расходовать их — искусство». (Б. Авербах)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практических задач и тестов. Обобщение по теме «Риски в мире денег: как защититься от разорения»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251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рисками и страхование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правильном страховании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Идентификация рисков и выбор страховой защиты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773" w:rsidRPr="004D2941" w:rsidTr="00574378">
        <w:tc>
          <w:tcPr>
            <w:tcW w:w="576" w:type="dxa"/>
          </w:tcPr>
          <w:p w:rsidR="00137773" w:rsidRPr="008F7B6A" w:rsidRDefault="00137773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43" w:type="dxa"/>
          </w:tcPr>
          <w:p w:rsidR="00137773" w:rsidRPr="004D2941" w:rsidRDefault="00137773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 w:val="restart"/>
          </w:tcPr>
          <w:p w:rsidR="00137773" w:rsidRDefault="00137773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правильно выбрать страховщика и не переплатить за страхование</w:t>
            </w:r>
          </w:p>
          <w:p w:rsidR="00137773" w:rsidRDefault="00137773" w:rsidP="001377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страховую компанию. «Как правильно заключить договор страхования и защитить свои права при страховом случае»</w:t>
            </w:r>
          </w:p>
        </w:tc>
        <w:tc>
          <w:tcPr>
            <w:tcW w:w="2127" w:type="dxa"/>
            <w:vMerge w:val="restart"/>
          </w:tcPr>
          <w:p w:rsidR="00137773" w:rsidRDefault="00137773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7773" w:rsidRPr="004D2941" w:rsidTr="00574378">
        <w:tc>
          <w:tcPr>
            <w:tcW w:w="576" w:type="dxa"/>
          </w:tcPr>
          <w:p w:rsidR="00137773" w:rsidRPr="008F7B6A" w:rsidRDefault="00137773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43" w:type="dxa"/>
          </w:tcPr>
          <w:p w:rsidR="00137773" w:rsidRPr="004D2941" w:rsidRDefault="00137773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37773" w:rsidRDefault="00137773" w:rsidP="001377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7773" w:rsidRDefault="00137773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Коммуникативный семинар «Критерии выбора страховой компании».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«Хочу застраховать жизнь и здоровье»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4378" w:rsidRDefault="00574378" w:rsidP="007C3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ПОУ 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378" w:rsidRPr="004D2941" w:rsidTr="00574378">
        <w:tc>
          <w:tcPr>
            <w:tcW w:w="576" w:type="dxa"/>
          </w:tcPr>
          <w:p w:rsidR="00574378" w:rsidRPr="008F7B6A" w:rsidRDefault="00574378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43" w:type="dxa"/>
          </w:tcPr>
          <w:p w:rsidR="00574378" w:rsidRPr="004D2941" w:rsidRDefault="00574378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574378" w:rsidRPr="00C341A6" w:rsidRDefault="00574378" w:rsidP="007C3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27" w:type="dxa"/>
          </w:tcPr>
          <w:p w:rsidR="00574378" w:rsidRDefault="00574378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sectPr w:rsidR="008E1513" w:rsidSect="004F7146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4D7" w:rsidRDefault="00A304D7" w:rsidP="00BA0C96">
      <w:pPr>
        <w:spacing w:after="0" w:line="240" w:lineRule="auto"/>
      </w:pPr>
      <w:r>
        <w:separator/>
      </w:r>
    </w:p>
  </w:endnote>
  <w:endnote w:type="continuationSeparator" w:id="0">
    <w:p w:rsidR="00A304D7" w:rsidRDefault="00A304D7" w:rsidP="00BA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1510153"/>
      <w:docPartObj>
        <w:docPartGallery w:val="Page Numbers (Bottom of Page)"/>
        <w:docPartUnique/>
      </w:docPartObj>
    </w:sdtPr>
    <w:sdtEndPr/>
    <w:sdtContent>
      <w:p w:rsidR="00BA0C96" w:rsidRDefault="00AA01CD">
        <w:pPr>
          <w:pStyle w:val="a7"/>
          <w:jc w:val="right"/>
        </w:pPr>
        <w:r>
          <w:fldChar w:fldCharType="begin"/>
        </w:r>
        <w:r w:rsidR="00BA0C96">
          <w:instrText>PAGE   \* MERGEFORMAT</w:instrText>
        </w:r>
        <w:r>
          <w:fldChar w:fldCharType="separate"/>
        </w:r>
        <w:r w:rsidR="0080534F">
          <w:rPr>
            <w:noProof/>
          </w:rPr>
          <w:t>1</w:t>
        </w:r>
        <w:r>
          <w:fldChar w:fldCharType="end"/>
        </w:r>
      </w:p>
    </w:sdtContent>
  </w:sdt>
  <w:p w:rsidR="00BA0C96" w:rsidRDefault="00BA0C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4D7" w:rsidRDefault="00A304D7" w:rsidP="00BA0C96">
      <w:pPr>
        <w:spacing w:after="0" w:line="240" w:lineRule="auto"/>
      </w:pPr>
      <w:r>
        <w:separator/>
      </w:r>
    </w:p>
  </w:footnote>
  <w:footnote w:type="continuationSeparator" w:id="0">
    <w:p w:rsidR="00A304D7" w:rsidRDefault="00A304D7" w:rsidP="00BA0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146"/>
    <w:rsid w:val="000238FF"/>
    <w:rsid w:val="00052251"/>
    <w:rsid w:val="000B487C"/>
    <w:rsid w:val="00123246"/>
    <w:rsid w:val="00137773"/>
    <w:rsid w:val="00175510"/>
    <w:rsid w:val="001F0A8B"/>
    <w:rsid w:val="00263B6B"/>
    <w:rsid w:val="0026506E"/>
    <w:rsid w:val="002E426D"/>
    <w:rsid w:val="004337EA"/>
    <w:rsid w:val="00444C1F"/>
    <w:rsid w:val="004A3544"/>
    <w:rsid w:val="004F7146"/>
    <w:rsid w:val="00574378"/>
    <w:rsid w:val="005F0802"/>
    <w:rsid w:val="00693749"/>
    <w:rsid w:val="007D678D"/>
    <w:rsid w:val="0080534F"/>
    <w:rsid w:val="0086754E"/>
    <w:rsid w:val="008E1513"/>
    <w:rsid w:val="00914C46"/>
    <w:rsid w:val="009573F9"/>
    <w:rsid w:val="009B622C"/>
    <w:rsid w:val="009F3572"/>
    <w:rsid w:val="00A304D7"/>
    <w:rsid w:val="00A43D6F"/>
    <w:rsid w:val="00AA01CD"/>
    <w:rsid w:val="00AB06DD"/>
    <w:rsid w:val="00AC2CA5"/>
    <w:rsid w:val="00B06CBA"/>
    <w:rsid w:val="00BA0C96"/>
    <w:rsid w:val="00C36B81"/>
    <w:rsid w:val="00CF060D"/>
    <w:rsid w:val="00D46834"/>
    <w:rsid w:val="00D82792"/>
    <w:rsid w:val="00E9786E"/>
    <w:rsid w:val="00FC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95101A"/>
  <w15:docId w15:val="{7248650B-9AD9-4255-B5D0-2E2B28D2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06DD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0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0C96"/>
  </w:style>
  <w:style w:type="paragraph" w:styleId="a7">
    <w:name w:val="footer"/>
    <w:basedOn w:val="a"/>
    <w:link w:val="a8"/>
    <w:uiPriority w:val="99"/>
    <w:unhideWhenUsed/>
    <w:rsid w:val="00BA0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C96"/>
  </w:style>
  <w:style w:type="paragraph" w:styleId="a9">
    <w:name w:val="Balloon Text"/>
    <w:basedOn w:val="a"/>
    <w:link w:val="aa"/>
    <w:uiPriority w:val="99"/>
    <w:semiHidden/>
    <w:unhideWhenUsed/>
    <w:rsid w:val="00805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5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5D56-5E72-40F4-8229-8E8A39AD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образцова</dc:creator>
  <cp:keywords/>
  <dc:description/>
  <cp:lastModifiedBy>Пользователь</cp:lastModifiedBy>
  <cp:revision>7</cp:revision>
  <cp:lastPrinted>2023-10-02T11:21:00Z</cp:lastPrinted>
  <dcterms:created xsi:type="dcterms:W3CDTF">2022-09-21T10:25:00Z</dcterms:created>
  <dcterms:modified xsi:type="dcterms:W3CDTF">2023-10-02T11:27:00Z</dcterms:modified>
</cp:coreProperties>
</file>