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1175" w:rsidRDefault="00D91175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74" w:type="dxa"/>
        <w:tblLayout w:type="fixed"/>
        <w:tblLook w:val="0000" w:firstRow="0" w:lastRow="0" w:firstColumn="0" w:lastColumn="0" w:noHBand="0" w:noVBand="0"/>
      </w:tblPr>
      <w:tblGrid>
        <w:gridCol w:w="468"/>
        <w:gridCol w:w="339"/>
        <w:gridCol w:w="344"/>
        <w:gridCol w:w="347"/>
        <w:gridCol w:w="345"/>
        <w:gridCol w:w="347"/>
        <w:gridCol w:w="347"/>
        <w:gridCol w:w="345"/>
        <w:gridCol w:w="347"/>
        <w:gridCol w:w="347"/>
        <w:gridCol w:w="350"/>
        <w:gridCol w:w="143"/>
        <w:gridCol w:w="198"/>
        <w:gridCol w:w="346"/>
        <w:gridCol w:w="348"/>
        <w:gridCol w:w="343"/>
        <w:gridCol w:w="348"/>
        <w:gridCol w:w="344"/>
        <w:gridCol w:w="344"/>
        <w:gridCol w:w="344"/>
        <w:gridCol w:w="344"/>
        <w:gridCol w:w="344"/>
        <w:gridCol w:w="346"/>
        <w:gridCol w:w="397"/>
        <w:gridCol w:w="389"/>
        <w:gridCol w:w="1157"/>
        <w:gridCol w:w="13"/>
      </w:tblGrid>
      <w:tr w:rsidR="00D91175" w:rsidTr="009F23B9">
        <w:trPr>
          <w:cantSplit/>
          <w:trHeight w:val="716"/>
        </w:trPr>
        <w:tc>
          <w:tcPr>
            <w:tcW w:w="4069" w:type="dxa"/>
            <w:gridSpan w:val="12"/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05" w:type="dxa"/>
            <w:gridSpan w:val="15"/>
          </w:tcPr>
          <w:p w:rsidR="00D91175" w:rsidRDefault="00F51AD2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5D33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33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СОШ</w:t>
            </w:r>
          </w:p>
          <w:p w:rsidR="005D33A5" w:rsidRDefault="005D33A5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Салми</w:t>
            </w:r>
          </w:p>
          <w:p w:rsidR="00D91175" w:rsidRDefault="005D33A5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Г.В. Неввонен</w:t>
            </w:r>
          </w:p>
          <w:p w:rsidR="00D91175" w:rsidRDefault="00D91175">
            <w:pPr>
              <w:overflowPunct w:val="0"/>
              <w:spacing w:after="0" w:line="240" w:lineRule="atLeast"/>
              <w:ind w:firstLine="675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91175" w:rsidTr="009F23B9">
        <w:trPr>
          <w:trHeight w:val="338"/>
        </w:trPr>
        <w:tc>
          <w:tcPr>
            <w:tcW w:w="9674" w:type="dxa"/>
            <w:gridSpan w:val="27"/>
          </w:tcPr>
          <w:p w:rsidR="00D91175" w:rsidRDefault="00F51AD2">
            <w:pPr>
              <w:overflowPunct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Заявление об участии в итоговом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собеседовании  по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русскому языку</w:t>
            </w:r>
          </w:p>
          <w:p w:rsidR="00D91175" w:rsidRDefault="00D9117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91175" w:rsidTr="009F23B9">
        <w:trPr>
          <w:gridAfter w:val="1"/>
          <w:wAfter w:w="13" w:type="dxa"/>
          <w:trHeight w:hRule="exact" w:val="233"/>
        </w:trPr>
        <w:tc>
          <w:tcPr>
            <w:tcW w:w="468" w:type="dxa"/>
            <w:tcBorders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91175" w:rsidRDefault="00F51AD2">
      <w:pPr>
        <w:overflowPunct w:val="0"/>
        <w:spacing w:after="0" w:line="240" w:lineRule="auto"/>
        <w:contextualSpacing/>
        <w:jc w:val="center"/>
        <w:textAlignment w:val="baseline"/>
      </w:pPr>
      <w:r>
        <w:t>фамилия</w:t>
      </w: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D91175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91175" w:rsidRDefault="00F51AD2">
      <w:pPr>
        <w:overflowPunct w:val="0"/>
        <w:spacing w:after="0" w:line="240" w:lineRule="auto"/>
        <w:contextualSpacing/>
        <w:jc w:val="center"/>
        <w:textAlignment w:val="baseline"/>
      </w:pPr>
      <w:r>
        <w:t>имя</w:t>
      </w: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D91175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D33A5" w:rsidRPr="005D33A5" w:rsidRDefault="005D33A5" w:rsidP="005D33A5">
      <w:pPr>
        <w:spacing w:after="0"/>
        <w:rPr>
          <w:vanish/>
        </w:rPr>
      </w:pPr>
    </w:p>
    <w:tbl>
      <w:tblPr>
        <w:tblpPr w:rightFromText="180" w:vertAnchor="text" w:horzAnchor="margin" w:tblpY="419"/>
        <w:tblW w:w="5919" w:type="dxa"/>
        <w:tblLayout w:type="fixed"/>
        <w:tblLook w:val="0000" w:firstRow="0" w:lastRow="0" w:firstColumn="0" w:lastColumn="0" w:noHBand="0" w:noVBand="0"/>
      </w:tblPr>
      <w:tblGrid>
        <w:gridCol w:w="2173"/>
        <w:gridCol w:w="396"/>
        <w:gridCol w:w="395"/>
        <w:gridCol w:w="290"/>
        <w:gridCol w:w="394"/>
        <w:gridCol w:w="396"/>
        <w:gridCol w:w="289"/>
        <w:gridCol w:w="396"/>
        <w:gridCol w:w="397"/>
        <w:gridCol w:w="396"/>
        <w:gridCol w:w="397"/>
      </w:tblGrid>
      <w:tr w:rsidR="00D91175">
        <w:trPr>
          <w:trHeight w:hRule="exact" w:val="340"/>
        </w:trPr>
        <w:tc>
          <w:tcPr>
            <w:tcW w:w="2172" w:type="dxa"/>
            <w:tcBorders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contextualSpacing/>
              <w:jc w:val="both"/>
              <w:textAlignment w:val="baseline"/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D91175" w:rsidRDefault="00F51AD2">
      <w:pPr>
        <w:overflowPunct w:val="0"/>
        <w:spacing w:after="0" w:line="240" w:lineRule="auto"/>
        <w:contextualSpacing/>
        <w:jc w:val="center"/>
        <w:textAlignment w:val="baseline"/>
      </w:pPr>
      <w:proofErr w:type="gramStart"/>
      <w:r>
        <w:t>отчество(</w:t>
      </w:r>
      <w:proofErr w:type="gramEnd"/>
      <w:r>
        <w:t>при наличии)</w:t>
      </w:r>
    </w:p>
    <w:p w:rsidR="00D91175" w:rsidRDefault="00D91175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6"/>
          <w:szCs w:val="26"/>
          <w:vertAlign w:val="superscript"/>
          <w:lang w:eastAsia="ru-RU"/>
        </w:rPr>
      </w:pPr>
    </w:p>
    <w:p w:rsidR="00D91175" w:rsidRDefault="00D91175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9F23B9" w:rsidRDefault="00F51AD2">
      <w:pPr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91175" w:rsidRDefault="009F23B9">
      <w:pPr>
        <w:overflowPunct w:val="0"/>
        <w:spacing w:after="0" w:line="240" w:lineRule="auto"/>
        <w:textAlignment w:val="baseline"/>
      </w:pPr>
      <w:r w:rsidRPr="009F23B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</w:t>
      </w:r>
      <w:r w:rsidR="005D33A5" w:rsidRPr="009F23B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аспор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т   </w:t>
      </w:r>
      <w:bookmarkStart w:id="0" w:name="_GoBack"/>
      <w:bookmarkEnd w:id="0"/>
    </w:p>
    <w:p w:rsidR="00D91175" w:rsidRDefault="00F51AD2">
      <w:pPr>
        <w:overflowPunct w:val="0"/>
        <w:spacing w:after="0" w:line="240" w:lineRule="auto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Реквизиты документа, удостоверяющего личность</w:t>
      </w:r>
    </w:p>
    <w:p w:rsidR="00D91175" w:rsidRDefault="00D91175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393" w:type="dxa"/>
        <w:tblLayout w:type="fixed"/>
        <w:tblLook w:val="0000" w:firstRow="0" w:lastRow="0" w:firstColumn="0" w:lastColumn="0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400"/>
        <w:gridCol w:w="397"/>
        <w:gridCol w:w="397"/>
        <w:gridCol w:w="397"/>
        <w:gridCol w:w="397"/>
        <w:gridCol w:w="398"/>
        <w:gridCol w:w="397"/>
        <w:gridCol w:w="391"/>
      </w:tblGrid>
      <w:tr w:rsidR="00D91175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91175" w:rsidRDefault="005D33A5">
      <w:pPr>
        <w:tabs>
          <w:tab w:val="left" w:pos="1018"/>
          <w:tab w:val="left" w:pos="1411"/>
          <w:tab w:val="left" w:pos="3509"/>
        </w:tabs>
        <w:spacing w:after="0" w:line="619" w:lineRule="exact"/>
        <w:jc w:val="both"/>
      </w:pPr>
      <w:r>
        <w:rPr>
          <w:noProof/>
        </w:rPr>
        <w:pict>
          <v:rect id="Фигура 1" o:spid="_x0000_s1029" style="position:absolute;left:0;text-align:left;margin-left:49.85pt;margin-top:15.45pt;width:20.25pt;height:12.75pt;z-index:3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7aqAEAAB4DAAAOAAAAZHJzL2Uyb0RvYy54bWysUs1uEzEQviPxDpbvjTdpGtAqmwpRlQuC&#10;SoUHcLx21pL/NGOyyQ2JV+EBkLjwGOkbMXZDiOBW9TI745n9xt/3eXm9845tNaCNoePTScOZDir2&#10;Nmw6/vnT7cVrzjDL0EsXg+74XiO/Xr18sRxTq2dxiK7XwAgkYDumjg85p1YIVIP2Eicx6UBNE8HL&#10;TCVsRA9yJHTvxKxpFmKM0CeISiPS6c1jk68qvjFa5Y/GoM7MdZzulmuEGtclitVSthuQabDqeA35&#10;hFt4aQMtPUHdyCzZF7D/QXmrIGI0eaKiF9EYq3TlQGymzT9s7geZdOVC4mA6yYTPB6s+bO+A2Z68&#10;4yxITxYdvh9+HX4+fHv4evjBpkWhMWFLg/fpDo4VUlro7gz48iUibFdV3Z9U1bvMFB3Orl41c9Je&#10;UWu6INOq6uLvzwkwv9PRs5J0HMi0qqXcvsdMC2n0z0jZFeKtda4a5wIby75yjNHZvnRqAZv1Wwds&#10;K8n3y/ni6s28ECGkszGqXCjTuj6U47JC9pFeydax31fWolRkQgU5Ppji8nlN+fmzXv0GAAD//wMA&#10;UEsDBBQABgAIAAAAIQAJw59T3gAAAAgBAAAPAAAAZHJzL2Rvd25yZXYueG1sTI/dSsNAFITvBd9h&#10;OYI3YnetTW1iTooIFS+K0NYH2GaPSXB/QvakjW/v9kovhxlmvinXk7PiREPsgkd4mCkQ5OtgOt8g&#10;fB429ysQkbU32gZPCD8UYV1dX5W6MOHsd3TacyNSiY+FRmiZ+0LKWLfkdJyFnnzyvsLgNCc5NNIM&#10;+pzKnZVzpZbS6c6nhVb39NpS/b0fHcI7224jd+Zty5ni8S5bHT76LeLtzfTyDIJp4r8wXPATOlSJ&#10;6RhGb6KwCHn+lJIIjyoHcfEXag7iiJAtFyCrUv4/UP0CAAD//wMAUEsBAi0AFAAGAAgAAAAhALaD&#10;OJL+AAAA4QEAABMAAAAAAAAAAAAAAAAAAAAAAFtDb250ZW50X1R5cGVzXS54bWxQSwECLQAUAAYA&#10;CAAAACEAOP0h/9YAAACUAQAACwAAAAAAAAAAAAAAAAAvAQAAX3JlbHMvLnJlbHNQSwECLQAUAAYA&#10;CAAAACEAcxyu2qgBAAAeAwAADgAAAAAAAAAAAAAAAAAuAgAAZHJzL2Uyb0RvYy54bWxQSwECLQAU&#10;AAYACAAAACEACcOfU94AAAAIAQAADwAAAAAAAAAAAAAAAAACBAAAZHJzL2Rvd25yZXYueG1sUEsF&#10;BgAAAAAEAAQA8wAAAA0FAAAAAA==&#10;" filled="f" strokecolor="#3465a4" strokeweight="0"/>
        </w:pict>
      </w:r>
      <w:r>
        <w:rPr>
          <w:noProof/>
        </w:rPr>
        <w:pict>
          <v:rect id="Фигура 2" o:spid="_x0000_s1028" style="position:absolute;left:0;text-align:left;margin-left:153.35pt;margin-top:15.45pt;width:23.25pt;height:13.5pt;z-index:4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ZzqgEAAB4DAAAOAAAAZHJzL2Uyb0RvYy54bWysUsFuEzEQvSP1HyzfGyfbNpRVNhWiKhcE&#10;lUo/wPHaWUu2xxqbbHJD4lf4ACQufEb6R4zdECK4IS6zM57ZN37veXGz9Y5tNCYLoeOzyZQzHRT0&#10;Nqw7/vjx7vyas5Rl6KWDoDu+04nfLM9eLMbY6gYGcL1GRiAhtWPs+JBzbIVIatBepglEHahpAL3M&#10;VOJa9ChHQvdONNPpXIyAfURQOiU6vX1u8mXFN0ar/MGYpDNzHae75RqxxlWJYrmQ7RplHKw6XEP+&#10;wy28tIGWHqFuZZbsE9q/oLxVCAlMnijwAoyxSlcOxGY2/YPNwyCjrlxInBSPMqX/B6veb+6R2b7j&#10;DWdBerJo/3X/Y//96cvT5/031hSFxphaGnyI93ioEqWF7tagL18iwrZV1d1RVb3NTNFh8+qKnOJM&#10;UWv2cnYxr6qL3z9HTPmtBs9K0nEk06qWcvMuZVpIo79Gyq4Ad9a5apwLbCz7ynECZ/vSqQWuV28c&#10;so0k3y8u51evLwsRQjoZo8qFMq3rQzksK2Sf6ZVsBf2ushalIhMqyOHBFJdPa8pPn/XyJwAAAP//&#10;AwBQSwMEFAAGAAgAAAAhAFCJ8eTfAAAACQEAAA8AAABkcnMvZG93bnJldi54bWxMj8tOwzAQRfdI&#10;/IM1SGwQtWmUPkKcCiEVsaiQ2vIBbjwkEfY4iidt+HvcFexmNEd3zi03k3fijEPsAml4mikQSHWw&#10;HTUaPo/bxxWIyIascYFQww9G2FS3N6UpbLjQHs8HbkQKoVgYDS1zX0gZ6xa9ibPQI6XbVxi84bQO&#10;jbSDuaRw7+RcqYX0pqP0oTU9vrZYfx9Gr+GdXbeVe/u241zx+JCvjh/9Tuv7u+nlGQTjxH8wXPWT&#10;OlTJ6RRGslE4DZlaLBN6HdYgEpDl2RzESUO+XIOsSvm/QfULAAD//wMAUEsBAi0AFAAGAAgAAAAh&#10;ALaDOJL+AAAA4QEAABMAAAAAAAAAAAAAAAAAAAAAAFtDb250ZW50X1R5cGVzXS54bWxQSwECLQAU&#10;AAYACAAAACEAOP0h/9YAAACUAQAACwAAAAAAAAAAAAAAAAAvAQAAX3JlbHMvLnJlbHNQSwECLQAU&#10;AAYACAAAACEA6rCGc6oBAAAeAwAADgAAAAAAAAAAAAAAAAAuAgAAZHJzL2Uyb0RvYy54bWxQSwEC&#10;LQAUAAYACAAAACEAUInx5N8AAAAJAQAADwAAAAAAAAAAAAAAAAAEBAAAZHJzL2Rvd25yZXYueG1s&#10;UEsFBgAAAAAEAAQA8wAAABAFAAAAAA==&#10;" filled="f" strokecolor="#3465a4" strokeweight="0"/>
        </w:pict>
      </w:r>
      <w:proofErr w:type="gramStart"/>
      <w:r w:rsidR="00F51AD2">
        <w:rPr>
          <w:rFonts w:ascii="Times New Roman" w:hAnsi="Times New Roman"/>
          <w:b/>
          <w:sz w:val="26"/>
          <w:szCs w:val="26"/>
          <w:lang w:eastAsia="ru-RU"/>
        </w:rPr>
        <w:t xml:space="preserve">Пол:   </w:t>
      </w:r>
      <w:proofErr w:type="gramEnd"/>
      <w:r w:rsidR="00F51AD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51AD2">
        <w:tab/>
      </w:r>
      <w:r w:rsidR="00F51AD2">
        <w:t xml:space="preserve">              </w:t>
      </w:r>
      <w:r w:rsidR="00F51AD2">
        <w:rPr>
          <w:sz w:val="26"/>
          <w:szCs w:val="26"/>
        </w:rPr>
        <w:t>Мужской</w:t>
      </w:r>
      <w:r w:rsidR="00F51AD2">
        <w:t xml:space="preserve">                     </w:t>
      </w:r>
      <w:r w:rsidR="00F51AD2">
        <w:rPr>
          <w:sz w:val="26"/>
          <w:szCs w:val="26"/>
        </w:rPr>
        <w:t>Женский</w:t>
      </w:r>
    </w:p>
    <w:tbl>
      <w:tblPr>
        <w:tblpPr w:leftFromText="180" w:rightFromText="180" w:vertAnchor="text" w:horzAnchor="page" w:tblpX="3258" w:tblpY="27"/>
        <w:tblW w:w="4390" w:type="dxa"/>
        <w:tblLayout w:type="fixed"/>
        <w:tblLook w:val="0000" w:firstRow="0" w:lastRow="0" w:firstColumn="0" w:lastColumn="0" w:noHBand="0" w:noVBand="0"/>
      </w:tblPr>
      <w:tblGrid>
        <w:gridCol w:w="396"/>
        <w:gridCol w:w="399"/>
        <w:gridCol w:w="397"/>
        <w:gridCol w:w="396"/>
        <w:gridCol w:w="398"/>
        <w:gridCol w:w="397"/>
        <w:gridCol w:w="396"/>
        <w:gridCol w:w="398"/>
        <w:gridCol w:w="397"/>
        <w:gridCol w:w="396"/>
        <w:gridCol w:w="420"/>
      </w:tblGrid>
      <w:tr w:rsidR="00D91175">
        <w:trPr>
          <w:trHeight w:hRule="exact" w:val="34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D91175" w:rsidRDefault="00F51AD2">
      <w:pPr>
        <w:overflowPunct w:val="0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СНИЛС</w:t>
      </w:r>
    </w:p>
    <w:p w:rsidR="00D91175" w:rsidRDefault="00D91175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D91175" w:rsidRDefault="00F51AD2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зарегистрировать меня для участия в итоговом собеседовании по русскому языку </w:t>
      </w:r>
    </w:p>
    <w:p w:rsidR="00D91175" w:rsidRDefault="00F51AD2">
      <w:pPr>
        <w:pBdr>
          <w:bottom w:val="single" w:sz="12" w:space="1" w:color="000000"/>
        </w:pBdr>
        <w:overflowPunct w:val="0"/>
        <w:spacing w:before="120" w:after="12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D91175" w:rsidRDefault="005D33A5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</w:rPr>
        <w:pict>
          <v:rect id="Прямоугольник 6" o:spid="_x0000_s1027" style="position:absolute;left:0;text-align:left;margin-left:.1pt;margin-top:5.85pt;width:16.9pt;height:16.9pt;z-index:-4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6J7wAEAAGIDAAAOAAAAZHJzL2Uyb0RvYy54bWysU0uOEzEQ3SNxB8t70p0wRKiVziwYhQ2C&#10;kQYO4LjttCX/VDbpZIfEFokjcAg2CJg5g3Mjyk4TMsAK4UV1lct+Ve+Ve3G5M5psBQTlbEunk5oS&#10;YbnrlN209M3r1aOnlITIbMe0s6KlexHo5fLhg8XgGzFzvdOdAIIgNjSDb2kfo2+qKvBeGBYmzguL&#10;SenAsIghbKoO2IDoRlezup5Xg4POg+MiBNy9OibpsuBLKXh8JWUQkeiWYm+xWCh2nW21XLBmA8z3&#10;io9tsH/owjBlsegJ6opFRt6C+gPKKA4uOBkn3JnKSam4KByQzbT+jc1Nz7woXFCc4E8yhf8Hy19u&#10;r4GorqWPKbHM4IjSp8O7w8f0Pd0d3qfP6S59O3xIt+lL+krmWa/Bhwav3fhrGKOAbia/k2DyF2mR&#10;XdF4f9JY7CLhuDmbXjyZ4yQ4pkYfUapflz2E+Fw4Q7LTUsARFmXZ9kWIx6M/j+RawWnVrZTWJYDN&#10;+pkGsmU47lVZuWNEv3dMWzIg4dlFXZDv5cI5RF3W3yCMiiLTR2htc2lRHtvYYpboKEr21q7bF62q&#10;HOEgy7Xx0eWXch6jf/5rLH8AAAD//wMAUEsDBBQABgAIAAAAIQCZVYEn3gAAAAUBAAAPAAAAZHJz&#10;L2Rvd25yZXYueG1sTI/BTsMwEETvSPyDtUhcEHVa0hZCnAqhIlUVQqXlA1x7SSLitRW7bejXs5zg&#10;ODujmbflYnCdOGIfW08KxqMMBJLxtqVawcfu5fYeREyarO48oYJvjLCoLi9KXVh/onc8blMtuIRi&#10;oRU0KYVCymgadDqOfEBi79P3TieWfS1tr09c7jo5ybKZdLolXmh0wOcGzdf24BTslvOwMWdzs968&#10;rh5W5+VbyGeo1PXV8PQIIuGQ/sLwi8/oUDHT3h/IRtEpmHCOr+M5CHbvcn5sryCfTkFWpfxPX/0A&#10;AAD//wMAUEsBAi0AFAAGAAgAAAAhALaDOJL+AAAA4QEAABMAAAAAAAAAAAAAAAAAAAAAAFtDb250&#10;ZW50X1R5cGVzXS54bWxQSwECLQAUAAYACAAAACEAOP0h/9YAAACUAQAACwAAAAAAAAAAAAAAAAAv&#10;AQAAX3JlbHMvLnJlbHNQSwECLQAUAAYACAAAACEA+tuie8ABAABiAwAADgAAAAAAAAAAAAAAAAAu&#10;AgAAZHJzL2Uyb0RvYy54bWxQSwECLQAUAAYACAAAACEAmVWBJ94AAAAFAQAADwAAAAAAAAAAAAAA&#10;AAAaBAAAZHJzL2Rvd25yZXYueG1sUEsFBgAAAAAEAAQA8wAAACUFAAAAAA==&#10;" strokeweight=".09mm"/>
        </w:pict>
      </w:r>
      <w:r w:rsidR="00F51AD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F51AD2">
        <w:rPr>
          <w:rFonts w:ascii="Times New Roman" w:hAnsi="Times New Roman"/>
          <w:sz w:val="26"/>
          <w:szCs w:val="26"/>
          <w:lang w:eastAsia="ru-RU" w:bidi="ru-RU"/>
        </w:rPr>
        <w:t xml:space="preserve">оригиналом или надлежащим образом заверенной </w:t>
      </w:r>
      <w:r w:rsidR="00F51AD2">
        <w:rPr>
          <w:rFonts w:ascii="Times New Roman" w:hAnsi="Times New Roman"/>
          <w:sz w:val="26"/>
          <w:szCs w:val="26"/>
          <w:lang w:eastAsia="ru-RU"/>
        </w:rPr>
        <w:t>копией рекомендаций психолого-мед</w:t>
      </w:r>
      <w:r w:rsidR="00F51AD2">
        <w:rPr>
          <w:rFonts w:ascii="Times New Roman" w:hAnsi="Times New Roman"/>
          <w:sz w:val="26"/>
          <w:szCs w:val="26"/>
          <w:lang w:eastAsia="ru-RU"/>
        </w:rPr>
        <w:t>ико-педагогической комиссии</w:t>
      </w:r>
    </w:p>
    <w:p w:rsidR="00D91175" w:rsidRDefault="005D33A5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</w:rPr>
        <w:pict>
          <v:rect id="Прямоугольник 7" o:spid="_x0000_s1026" style="position:absolute;left:0;text-align:left;margin-left:.1pt;margin-top:6.25pt;width:16.85pt;height:16.85pt;z-index:-3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icvwEAAGIDAAAOAAAAZHJzL2Uyb0RvYy54bWysU81uEzEQviPxDpbvZDdpVapVNj1QhQuC&#10;SoUHcLx21pL/NDbZ5IbEtVIfoQ/BBfHTZ3DeiLGzhPIjDggfvDOe8ef5vpmdX2yNJhsBQTnb0umk&#10;pkRY7jpl1y1983r55JySEJntmHZWtHQnAr1YPH40H3wjZq53uhNAEMSGZvAt7WP0TVUF3gvDwsR5&#10;YTEoHRgW0YV11QEbEN3oalbXZ9XgoPPguAgBTy8PQboo+FIKHl9JGUQkuqVYWyw7lH2V92oxZ80a&#10;mO8VH8tg/1CFYcrio0eoSxYZeQvqNyijOLjgZJxwZyonpeKicEA20/oXNtc986JwQXGCP8oU/h8s&#10;f7m5AqK6lp5SYpnBFqW7/bv9bfqS7vfv04d0nz7vb9LX9DF9Ik+zXoMPDV679lcwegHNTH4rweQv&#10;0iLbovHuqLHYRsLxcDY9OT/FTnAMjTaiVD8uewjxuXCGZKOlgC0syrLNixAPqd9T8lvBadUtldbF&#10;gfXqmQayYdjuZVm5YkT/KU1bMrT0ZIZ1/B2iLutPEEZFkekjtLYZRJRhG0vMEh1EydbKdbuiVZU9&#10;bGS5Ng5dnpSHPtoPf43FNwAAAP//AwBQSwMEFAAGAAgAAAAhAK//vErdAAAABQEAAA8AAABkcnMv&#10;ZG93bnJldi54bWxMjt9KwzAUxu8F3yEcwRtxqd2srjYdIhOGiMzNB8iSY1tsTkKTbXVP7/FKL78/&#10;fN+vWoyuFwccYudJwc0kA4FkvO2oUfCxfb6+BxGTJqt7T6jgGyMs6vOzSpfWH+kdD5vUCB6hWGoF&#10;bUqhlDKaFp2OEx+QOPv0g9OJ5dBIO+gjj7te5llWSKc74odWB3xq0Xxt9k7BdnkX1uZkrl7Wr6v5&#10;6rR8C7MClbq8GB8fQCQc018ZfvEZHWpm2vk92Sh6BTn32M1vQXA6nc5B7BTMihxkXcn/9PUPAAAA&#10;//8DAFBLAQItABQABgAIAAAAIQC2gziS/gAAAOEBAAATAAAAAAAAAAAAAAAAAAAAAABbQ29udGVu&#10;dF9UeXBlc10ueG1sUEsBAi0AFAAGAAgAAAAhADj9If/WAAAAlAEAAAsAAAAAAAAAAAAAAAAALwEA&#10;AF9yZWxzLy5yZWxzUEsBAi0AFAAGAAgAAAAhAMoV+Jy/AQAAYgMAAA4AAAAAAAAAAAAAAAAALgIA&#10;AGRycy9lMm9Eb2MueG1sUEsBAi0AFAAGAAgAAAAhAK//vErdAAAABQEAAA8AAAAAAAAAAAAAAAAA&#10;GQQAAGRycy9kb3ducmV2LnhtbFBLBQYAAAAABAAEAPMAAAAjBQAAAAA=&#10;" strokeweight=".09mm"/>
        </w:pict>
      </w:r>
      <w:r w:rsidR="00F51AD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F51AD2">
        <w:rPr>
          <w:rFonts w:ascii="Times New Roman" w:hAnsi="Times New Roman"/>
          <w:sz w:val="26"/>
          <w:szCs w:val="26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D33A5" w:rsidRDefault="005D33A5">
      <w:pPr>
        <w:overflowPunct w:val="0"/>
        <w:spacing w:before="240" w:after="120" w:line="240" w:lineRule="auto"/>
        <w:jc w:val="both"/>
        <w:textAlignment w:val="baseline"/>
        <w:rPr>
          <w:rFonts w:ascii="Times New Roman" w:hAnsi="Times New Roman"/>
          <w:i/>
          <w:sz w:val="26"/>
          <w:szCs w:val="26"/>
          <w:lang w:eastAsia="ru-RU"/>
        </w:rPr>
      </w:pPr>
    </w:p>
    <w:p w:rsidR="00D91175" w:rsidRDefault="00F51AD2">
      <w:pPr>
        <w:overflowPunct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Указать необходимые условия,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tbl>
      <w:tblPr>
        <w:tblW w:w="93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8730"/>
      </w:tblGrid>
      <w:tr w:rsidR="00D91175" w:rsidTr="005D33A5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91175" w:rsidRDefault="00D91175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1175" w:rsidRDefault="00F51AD2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увеличение продолжительности итогового собеседования по русскому языку на 30 минут</w:t>
            </w:r>
          </w:p>
        </w:tc>
      </w:tr>
      <w:tr w:rsidR="00D91175" w:rsidTr="005D33A5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91175" w:rsidRDefault="00D91175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1175" w:rsidRDefault="00F51AD2">
            <w:pPr>
              <w:spacing w:after="0" w:line="240" w:lineRule="auto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 xml:space="preserve">беспрепятственный доступ в аудитории итогового собеседования по русскому языку, туалетные и </w:t>
            </w:r>
            <w:r>
              <w:rPr>
                <w:rFonts w:ascii="Tinos" w:eastAsia="Times New Roman" w:hAnsi="Tinos"/>
                <w:sz w:val="24"/>
                <w:szCs w:val="24"/>
              </w:rPr>
              <w:t>иные помещения</w:t>
            </w:r>
          </w:p>
        </w:tc>
      </w:tr>
      <w:tr w:rsidR="00D91175" w:rsidTr="005D33A5">
        <w:trPr>
          <w:trHeight w:val="290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91175" w:rsidRDefault="00D91175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1175" w:rsidRDefault="00F51AD2">
            <w:pPr>
              <w:pStyle w:val="ad"/>
              <w:spacing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наличие специальных кресел и других приспособлений</w:t>
            </w:r>
          </w:p>
        </w:tc>
      </w:tr>
    </w:tbl>
    <w:p w:rsidR="005D33A5" w:rsidRDefault="005D33A5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5D33A5" w:rsidRDefault="005D33A5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5D33A5" w:rsidRDefault="005D33A5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D91175" w:rsidRDefault="00F51AD2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В том числе при наличии рекомендаций ПМПК</w:t>
      </w:r>
    </w:p>
    <w:tbl>
      <w:tblPr>
        <w:tblW w:w="937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8745"/>
      </w:tblGrid>
      <w:tr w:rsidR="00D91175">
        <w:trPr>
          <w:trHeight w:val="285"/>
          <w:jc w:val="right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1175" w:rsidRDefault="00D91175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175" w:rsidRDefault="00F51AD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проведения итогового собеседования по русскому языку на дому</w:t>
            </w:r>
          </w:p>
        </w:tc>
      </w:tr>
      <w:tr w:rsidR="00D91175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D91175" w:rsidRDefault="00D91175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175" w:rsidRDefault="00F51AD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присутствие ассистентов</w:t>
            </w:r>
          </w:p>
        </w:tc>
      </w:tr>
      <w:tr w:rsidR="00D91175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D91175" w:rsidRDefault="00D91175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175" w:rsidRDefault="00F51AD2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необходимых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технических средств для выполнения заданий</w:t>
            </w:r>
          </w:p>
        </w:tc>
      </w:tr>
      <w:tr w:rsidR="00D91175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D91175" w:rsidRDefault="00D91175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175" w:rsidRDefault="00F51AD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 аудиторий звукоусиливающей аппаратурой</w:t>
            </w:r>
          </w:p>
        </w:tc>
      </w:tr>
      <w:tr w:rsidR="00D91175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D91175" w:rsidRDefault="00D91175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175" w:rsidRDefault="00F51AD2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при необходимости ассистента-сурдопереводчика</w:t>
            </w:r>
          </w:p>
        </w:tc>
      </w:tr>
      <w:tr w:rsidR="00D91175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D91175" w:rsidRDefault="00D91175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175" w:rsidRDefault="00F51AD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комплектов тем, текстов и заданий итогового собеседования рельефно- точечным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шрифтом Брайля или в виде электронного документа, доступного с помощью компьютера</w:t>
            </w:r>
          </w:p>
        </w:tc>
      </w:tr>
      <w:tr w:rsidR="00D91175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D91175" w:rsidRDefault="00D91175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175" w:rsidRDefault="00F51AD2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копирование комплектов тем, текстов и заданий итогового собеседования в день проведения итогового собеседования в аудитории в присутствии члена комиссии по проведению итого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вого собеседования в увеличенном размере</w:t>
            </w:r>
          </w:p>
        </w:tc>
      </w:tr>
      <w:tr w:rsidR="00D91175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D91175" w:rsidRDefault="00D91175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175" w:rsidRDefault="00F51AD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обеспечение аудитории проведения итогового собеседования увеличительными устройствами</w:t>
            </w:r>
          </w:p>
        </w:tc>
      </w:tr>
      <w:tr w:rsidR="00D91175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D91175" w:rsidRDefault="00D91175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175" w:rsidRDefault="00F51AD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равномерное освещение не менее 300 люкс</w:t>
            </w:r>
          </w:p>
        </w:tc>
      </w:tr>
      <w:tr w:rsidR="00D91175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D91175" w:rsidRDefault="00D91175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175" w:rsidRDefault="00F51AD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привлечение специалистов по коррекционной педагогике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(родителей) в качестве собеседников (для участников с расстройствами аутистического спектра)</w:t>
            </w:r>
          </w:p>
        </w:tc>
      </w:tr>
    </w:tbl>
    <w:p w:rsidR="00D91175" w:rsidRDefault="00F51AD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</w:t>
      </w:r>
    </w:p>
    <w:p w:rsidR="00D91175" w:rsidRDefault="00F51AD2">
      <w:pPr>
        <w:spacing w:after="0"/>
      </w:pPr>
      <w:proofErr w:type="gramStart"/>
      <w:r>
        <w:rPr>
          <w:b/>
          <w:i/>
          <w:sz w:val="20"/>
        </w:rPr>
        <w:t>(</w:t>
      </w:r>
      <w:r>
        <w:rPr>
          <w:rFonts w:ascii="Times New Roman" w:hAnsi="Times New Roman"/>
          <w:b/>
          <w:i/>
          <w:sz w:val="20"/>
        </w:rPr>
        <w:t xml:space="preserve"> дополнительные</w:t>
      </w:r>
      <w:proofErr w:type="gramEnd"/>
      <w:r>
        <w:rPr>
          <w:rFonts w:ascii="Times New Roman" w:hAnsi="Times New Roman"/>
          <w:b/>
          <w:i/>
          <w:sz w:val="20"/>
        </w:rPr>
        <w:t xml:space="preserve"> условия/материально-техническое оснащение, учитывающие состояние здоровья, особенности психофизического развития, предусмотренные рекомендациями ПМПК)</w:t>
      </w:r>
    </w:p>
    <w:p w:rsidR="00D91175" w:rsidRDefault="00D91175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D91175" w:rsidRPr="005D33A5" w:rsidRDefault="00F51AD2" w:rsidP="005D33A5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Я ознакомлен(а) с Порядком проведения итогового собеседования по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русскому языку в 2026 году</w:t>
      </w:r>
    </w:p>
    <w:p w:rsidR="00D91175" w:rsidRDefault="00F51AD2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участника итогового собеседования   </w:t>
      </w:r>
    </w:p>
    <w:p w:rsidR="00D91175" w:rsidRDefault="00F51AD2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D91175" w:rsidRDefault="00F51AD2">
      <w:pPr>
        <w:overflowPunct w:val="0"/>
        <w:spacing w:after="0" w:line="240" w:lineRule="auto"/>
        <w:textAlignment w:val="baseline"/>
      </w:pPr>
      <w:r>
        <w:t xml:space="preserve"> «____» _____________ 20___ г.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D91175">
        <w:tc>
          <w:tcPr>
            <w:tcW w:w="4784" w:type="dxa"/>
            <w:tcBorders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91175" w:rsidRDefault="00D91175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D91175" w:rsidRDefault="00F51AD2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родителя </w:t>
      </w:r>
      <w:r>
        <w:rPr>
          <w:rFonts w:ascii="Times New Roman" w:eastAsia="Times New Roman" w:hAnsi="Times New Roman"/>
          <w:sz w:val="24"/>
          <w:szCs w:val="24"/>
        </w:rPr>
        <w:br/>
        <w:t xml:space="preserve">(законного представителя) участника итогового </w:t>
      </w:r>
      <w:r>
        <w:rPr>
          <w:rFonts w:ascii="Times New Roman" w:eastAsia="Times New Roman" w:hAnsi="Times New Roman"/>
          <w:sz w:val="24"/>
          <w:szCs w:val="24"/>
        </w:rPr>
        <w:t>собеседования ______________/______________________(Ф.И.О.)</w:t>
      </w:r>
    </w:p>
    <w:p w:rsidR="00D91175" w:rsidRDefault="00F51AD2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«____» _____________ 20___ г.</w:t>
      </w:r>
    </w:p>
    <w:p w:rsidR="00D91175" w:rsidRDefault="00D91175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D91175">
        <w:tc>
          <w:tcPr>
            <w:tcW w:w="4784" w:type="dxa"/>
            <w:tcBorders>
              <w:right w:val="single" w:sz="4" w:space="0" w:color="000000"/>
            </w:tcBorders>
          </w:tcPr>
          <w:p w:rsidR="00D91175" w:rsidRDefault="00F51AD2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91175" w:rsidRDefault="00D91175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2699" w:type="dxa"/>
        <w:tblLayout w:type="fixed"/>
        <w:tblLook w:val="0000" w:firstRow="0" w:lastRow="0" w:firstColumn="0" w:lastColumn="0" w:noHBand="0" w:noVBand="0"/>
      </w:tblPr>
      <w:tblGrid>
        <w:gridCol w:w="386"/>
        <w:gridCol w:w="386"/>
        <w:gridCol w:w="386"/>
        <w:gridCol w:w="387"/>
        <w:gridCol w:w="384"/>
        <w:gridCol w:w="386"/>
        <w:gridCol w:w="384"/>
      </w:tblGrid>
      <w:tr w:rsidR="00D91175">
        <w:trPr>
          <w:trHeight w:hRule="exact" w:val="340"/>
        </w:trPr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91175" w:rsidRDefault="00D9117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1175" w:rsidRDefault="00D9117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1175" w:rsidRDefault="00D9117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91175" w:rsidRDefault="00D91175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91175" w:rsidRDefault="00F51AD2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Регистрационный номер</w:t>
      </w:r>
    </w:p>
    <w:p w:rsidR="00D91175" w:rsidRDefault="00D91175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D91175" w:rsidRDefault="00D911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D91175" w:rsidRDefault="00F51AD2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Заявление принял   </w:t>
      </w: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sectPr w:rsidR="00D91175" w:rsidSect="005D33A5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1AD2" w:rsidRDefault="00F51AD2">
      <w:pPr>
        <w:spacing w:after="0" w:line="240" w:lineRule="auto"/>
      </w:pPr>
      <w:r>
        <w:separator/>
      </w:r>
    </w:p>
  </w:endnote>
  <w:endnote w:type="continuationSeparator" w:id="0">
    <w:p w:rsidR="00F51AD2" w:rsidRDefault="00F5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1AD2" w:rsidRDefault="00F51AD2">
      <w:pPr>
        <w:spacing w:after="0" w:line="240" w:lineRule="auto"/>
      </w:pPr>
      <w:r>
        <w:separator/>
      </w:r>
    </w:p>
  </w:footnote>
  <w:footnote w:type="continuationSeparator" w:id="0">
    <w:p w:rsidR="00F51AD2" w:rsidRDefault="00F5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1175" w:rsidRDefault="00D9117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1175" w:rsidRDefault="00D91175">
    <w:pPr>
      <w:pStyle w:val="ab"/>
      <w:tabs>
        <w:tab w:val="clear" w:pos="4677"/>
        <w:tab w:val="clear" w:pos="9355"/>
        <w:tab w:val="left" w:pos="7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1175" w:rsidRDefault="00D91175">
    <w:pPr>
      <w:pStyle w:val="ab"/>
      <w:tabs>
        <w:tab w:val="clear" w:pos="4677"/>
        <w:tab w:val="clear" w:pos="9355"/>
        <w:tab w:val="left" w:pos="77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175"/>
    <w:rsid w:val="005D33A5"/>
    <w:rsid w:val="009F23B9"/>
    <w:rsid w:val="00D91175"/>
    <w:rsid w:val="00F5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C0D0A5"/>
  <w15:docId w15:val="{FA35510B-233A-4932-A848-0768E7BD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2"/>
      <w:szCs w:val="22"/>
    </w:rPr>
  </w:style>
  <w:style w:type="character" w:customStyle="1" w:styleId="a4">
    <w:name w:val="Нижний колонтитул Знак"/>
    <w:qFormat/>
    <w:rPr>
      <w:sz w:val="22"/>
      <w:szCs w:val="22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311C8-6AA2-4A4B-859F-F5B96C95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Admin4</cp:lastModifiedBy>
  <cp:revision>3</cp:revision>
  <cp:lastPrinted>2026-01-12T13:40:00Z</cp:lastPrinted>
  <dcterms:created xsi:type="dcterms:W3CDTF">2026-01-12T13:27:00Z</dcterms:created>
  <dcterms:modified xsi:type="dcterms:W3CDTF">2026-01-12T13:41:00Z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2019-01-17T15:22:00Z</dcterms:created>
  <dc:creator>makarova</dc:creator>
  <dc:description/>
  <dc:language>ru-RU</dc:language>
  <cp:lastModifiedBy/>
  <cp:lastPrinted>2025-12-04T13:16:13Z</cp:lastPrinted>
  <dcterms:modified xsi:type="dcterms:W3CDTF">2025-12-04T14:23:59Z</dcterms:modified>
  <cp:revision>21</cp:revision>
  <dc:subject/>
  <dc:title/>
</cp:coreProperties>
</file>