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6" w:left="0" w:firstLine="0"/>
        <w:jc w:val="both"/>
        <w:rPr>
          <w:rFonts w:ascii="Times New Roman" w:hAnsi="Times New Roman" w:cs="Times New Roman" w:eastAsia="Times New Roman"/>
          <w:b/>
          <w:color w:val="2B2B2B"/>
          <w:spacing w:val="1"/>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r>
        <w:rPr>
          <w:rFonts w:ascii="Times New Roman" w:hAnsi="Times New Roman" w:cs="Times New Roman" w:eastAsia="Times New Roman"/>
          <w:b/>
          <w:color w:val="000000"/>
          <w:spacing w:val="0"/>
          <w:position w:val="0"/>
          <w:sz w:val="40"/>
          <w:shd w:fill="auto" w:val="clear"/>
        </w:rPr>
        <w:t xml:space="preserve">П А М Я Т К А </w:t>
      </w:r>
    </w:p>
    <w:p>
      <w:pPr>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r>
        <w:rPr>
          <w:rFonts w:ascii="Times New Roman" w:hAnsi="Times New Roman" w:cs="Times New Roman" w:eastAsia="Times New Roman"/>
          <w:b/>
          <w:color w:val="000000"/>
          <w:spacing w:val="0"/>
          <w:position w:val="0"/>
          <w:sz w:val="40"/>
          <w:shd w:fill="auto" w:val="clear"/>
        </w:rPr>
        <w:t xml:space="preserve">для школьников</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Что такое коррупция?</w:t>
      </w:r>
      <w:r>
        <w:rPr>
          <w:rFonts w:ascii="Times New Roman" w:hAnsi="Times New Roman" w:cs="Times New Roman" w:eastAsia="Times New Roman"/>
          <w:b/>
          <w:color w:val="000000"/>
          <w:spacing w:val="0"/>
          <w:position w:val="0"/>
          <w:sz w:val="28"/>
          <w:shd w:fill="auto" w:val="clear"/>
        </w:rPr>
        <w:t xml:space="preserve">»</w:t>
      </w:r>
    </w:p>
    <w:p>
      <w:pPr>
        <w:spacing w:before="0" w:after="0" w:line="240"/>
        <w:ind w:right="-6" w:left="0" w:firstLine="0"/>
        <w:jc w:val="both"/>
        <w:rPr>
          <w:rFonts w:ascii="Times New Roman" w:hAnsi="Times New Roman" w:cs="Times New Roman" w:eastAsia="Times New Roman"/>
          <w:b/>
          <w:color w:val="2B2B2B"/>
          <w:spacing w:val="1"/>
          <w:position w:val="0"/>
          <w:sz w:val="22"/>
          <w:shd w:fill="auto" w:val="clear"/>
        </w:rPr>
      </w:pPr>
    </w:p>
    <w:p>
      <w:pPr>
        <w:spacing w:before="0" w:after="0" w:line="240"/>
        <w:ind w:right="-6" w:left="0" w:firstLine="0"/>
        <w:jc w:val="both"/>
        <w:rPr>
          <w:rFonts w:ascii="Times New Roman" w:hAnsi="Times New Roman" w:cs="Times New Roman" w:eastAsia="Times New Roman"/>
          <w:b/>
          <w:color w:val="2B2B2B"/>
          <w:spacing w:val="1"/>
          <w:position w:val="0"/>
          <w:sz w:val="22"/>
          <w:shd w:fill="auto" w:val="clear"/>
        </w:rPr>
      </w:pPr>
    </w:p>
    <w:p>
      <w:pPr>
        <w:spacing w:before="0" w:after="0" w:line="240"/>
        <w:ind w:right="-6" w:left="0" w:firstLine="0"/>
        <w:jc w:val="both"/>
        <w:rPr>
          <w:rFonts w:ascii="Times New Roman" w:hAnsi="Times New Roman" w:cs="Times New Roman" w:eastAsia="Times New Roman"/>
          <w:color w:val="2B2B2B"/>
          <w:spacing w:val="0"/>
          <w:position w:val="0"/>
          <w:sz w:val="22"/>
          <w:shd w:fill="auto" w:val="clear"/>
        </w:rPr>
      </w:pPr>
      <w:r>
        <w:rPr>
          <w:rFonts w:ascii="Times New Roman" w:hAnsi="Times New Roman" w:cs="Times New Roman" w:eastAsia="Times New Roman"/>
          <w:b/>
          <w:color w:val="2B2B2B"/>
          <w:spacing w:val="1"/>
          <w:position w:val="0"/>
          <w:sz w:val="22"/>
          <w:shd w:fill="auto" w:val="clear"/>
        </w:rPr>
        <w:t xml:space="preserve">9 </w:t>
      </w:r>
      <w:r>
        <w:rPr>
          <w:rFonts w:ascii="Times New Roman" w:hAnsi="Times New Roman" w:cs="Times New Roman" w:eastAsia="Times New Roman"/>
          <w:b/>
          <w:color w:val="2B2B2B"/>
          <w:spacing w:val="1"/>
          <w:position w:val="0"/>
          <w:sz w:val="22"/>
          <w:shd w:fill="auto" w:val="clear"/>
        </w:rPr>
        <w:t xml:space="preserve">декабря во всем мире отмечается Международный день борьбы с коррупцией.</w:t>
      </w:r>
      <w:r>
        <w:rPr>
          <w:rFonts w:ascii="Times New Roman" w:hAnsi="Times New Roman" w:cs="Times New Roman" w:eastAsia="Times New Roman"/>
          <w:color w:val="2B2B2B"/>
          <w:spacing w:val="1"/>
          <w:position w:val="0"/>
          <w:sz w:val="22"/>
          <w:shd w:fill="auto" w:val="clear"/>
        </w:rPr>
        <w:t xml:space="preserve"> В этот день в 2003 году была открыта для подписания Конвенция ООН против коррупции.</w:t>
      </w:r>
    </w:p>
    <w:p>
      <w:pPr>
        <w:spacing w:before="0" w:after="0" w:line="240"/>
        <w:ind w:right="-6" w:left="0" w:firstLine="0"/>
        <w:jc w:val="both"/>
        <w:rPr>
          <w:rFonts w:ascii="Times New Roman" w:hAnsi="Times New Roman" w:cs="Times New Roman" w:eastAsia="Times New Roman"/>
          <w:color w:val="2B2B2B"/>
          <w:spacing w:val="1"/>
          <w:position w:val="0"/>
          <w:sz w:val="22"/>
          <w:shd w:fill="auto" w:val="clear"/>
        </w:rPr>
      </w:pPr>
      <w:r>
        <w:rPr>
          <w:rFonts w:ascii="Times New Roman" w:hAnsi="Times New Roman" w:cs="Times New Roman" w:eastAsia="Times New Roman"/>
          <w:color w:val="2B2B2B"/>
          <w:spacing w:val="1"/>
          <w:position w:val="0"/>
          <w:sz w:val="22"/>
          <w:shd w:fill="auto" w:val="clear"/>
        </w:rPr>
        <w:t xml:space="preserve">Документ обязывает государства объявить уголовными преступлениями взятки, хищение бюджетных средств и отмывание коррупционных доходов. </w:t>
      </w:r>
    </w:p>
    <w:p>
      <w:pPr>
        <w:spacing w:before="0" w:after="0" w:line="240"/>
        <w:ind w:right="-6" w:left="0" w:firstLine="0"/>
        <w:jc w:val="both"/>
        <w:rPr>
          <w:rFonts w:ascii="Times New Roman" w:hAnsi="Times New Roman" w:cs="Times New Roman" w:eastAsia="Times New Roman"/>
          <w:color w:val="2B2B2B"/>
          <w:spacing w:val="0"/>
          <w:position w:val="0"/>
          <w:sz w:val="22"/>
          <w:shd w:fill="auto" w:val="clear"/>
        </w:rPr>
      </w:pPr>
      <w:r>
        <w:rPr>
          <w:rFonts w:ascii="Times New Roman" w:hAnsi="Times New Roman" w:cs="Times New Roman" w:eastAsia="Times New Roman"/>
          <w:color w:val="2B2B2B"/>
          <w:spacing w:val="1"/>
          <w:position w:val="0"/>
          <w:sz w:val="22"/>
          <w:shd w:fill="auto" w:val="clear"/>
        </w:rPr>
        <w:t xml:space="preserve">Россия подписала эту Конвенцию в числе первых.</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Коррупция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p>
    <w:p>
      <w:pPr>
        <w:spacing w:before="0" w:after="0" w:line="240"/>
        <w:ind w:right="0" w:left="0" w:firstLine="0"/>
        <w:jc w:val="both"/>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Коррупция </w:t>
      </w:r>
      <w:r>
        <w:rPr>
          <w:rFonts w:ascii="Times New Roman" w:hAnsi="Times New Roman" w:cs="Times New Roman" w:eastAsia="Times New Roman"/>
          <w:b/>
          <w:color w:val="000000"/>
          <w:spacing w:val="0"/>
          <w:position w:val="0"/>
          <w:sz w:val="22"/>
          <w:shd w:fill="FFFFFF" w:val="clear"/>
        </w:rPr>
        <w:t xml:space="preserv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b/>
          <w:color w:val="000000"/>
          <w:spacing w:val="0"/>
          <w:position w:val="0"/>
          <w:sz w:val="22"/>
          <w:shd w:fill="FFFFFF" w:val="clear"/>
        </w:rPr>
        <w:t xml:space="preserve">социально-историческое явление</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Мздоимство упоминается в русских летописях XIII в. </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Первое законодательное ограничение коррупционных действий принадлежит Ивану III. </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Иван Грозный впервые ввел смертную казнь в качестве наказания за чрезмерность во взятках.</w:t>
      </w:r>
      <w:r>
        <w:rPr>
          <w:rFonts w:ascii="Times New Roman" w:hAnsi="Times New Roman" w:cs="Times New Roman" w:eastAsia="Times New Roman"/>
          <w:color w:val="000000"/>
          <w:spacing w:val="0"/>
          <w:position w:val="0"/>
          <w:sz w:val="22"/>
          <w:shd w:fill="FFFFFF"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Соляной бунт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единственный народный бунт антикоррупционной направленности. Он произошел в Москве в 1648 г. Царем были отданы на растерзание толпе глава Земского приказа   Плещеев и глава Пушкарского приказа  Траханиотов.</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при Петре Великом: после многолетнего следствия был изобличен в коррупции и повешен сибирский губернатор Гагарин. А через три года, четвертовали за взяточничество обер-фискала Нестерова - того, кто изобличил Гагарина.</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Елизаветинский канцлер Бестужев-Рюмин получал за службу российской империи 7000 тысяч рублей в год, а за услуги британской короне (в качестве "агента влияния")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        12000 </w:t>
      </w:r>
      <w:r>
        <w:rPr>
          <w:rFonts w:ascii="Times New Roman" w:hAnsi="Times New Roman" w:cs="Times New Roman" w:eastAsia="Times New Roman"/>
          <w:color w:val="000000"/>
          <w:spacing w:val="0"/>
          <w:position w:val="0"/>
          <w:sz w:val="22"/>
          <w:shd w:fill="FFFFFF" w:val="clear"/>
        </w:rPr>
        <w:t xml:space="preserve">в той же валюте.</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При Советской власти</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1.</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не признавали слово "коррупция", позволив ввести его в употребление лишь в конце 1980-х годов. ("взяточничество", "злоупотребление служебным положением", "попустительство”)</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2. </w:t>
      </w:r>
      <w:r>
        <w:rPr>
          <w:rFonts w:ascii="Times New Roman" w:hAnsi="Times New Roman" w:cs="Times New Roman" w:eastAsia="Times New Roman"/>
          <w:color w:val="000000"/>
          <w:spacing w:val="0"/>
          <w:position w:val="0"/>
          <w:sz w:val="22"/>
          <w:shd w:fill="FFFFFF" w:val="clear"/>
        </w:rPr>
        <w:t xml:space="preserve">причины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недостатки в работе партийных, профсоюзных и государственных органов.</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3. </w:t>
      </w:r>
      <w:r>
        <w:rPr>
          <w:rFonts w:ascii="Times New Roman" w:hAnsi="Times New Roman" w:cs="Times New Roman" w:eastAsia="Times New Roman"/>
          <w:color w:val="000000"/>
          <w:spacing w:val="0"/>
          <w:position w:val="0"/>
          <w:sz w:val="22"/>
          <w:shd w:fill="FFFFFF" w:val="clear"/>
        </w:rPr>
        <w:t xml:space="preserve">неприкосновенны высшие советские и партийные работники</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4. </w:t>
      </w:r>
      <w:r>
        <w:rPr>
          <w:rFonts w:ascii="Times New Roman" w:hAnsi="Times New Roman" w:cs="Times New Roman" w:eastAsia="Times New Roman"/>
          <w:color w:val="000000"/>
          <w:spacing w:val="0"/>
          <w:position w:val="0"/>
          <w:sz w:val="22"/>
          <w:shd w:fill="FFFFFF" w:val="clear"/>
        </w:rPr>
        <w:t xml:space="preserve">весь послевоенный период, рост коррупции на фоне ослабления государственной машины. </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p>
    <w:p>
      <w:pPr>
        <w:spacing w:before="0" w:after="103"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Формы коррупции:</w:t>
      </w:r>
    </w:p>
    <w:p>
      <w:pPr>
        <w:spacing w:before="0" w:after="103"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Взятка</w:t>
      </w:r>
    </w:p>
    <w:p>
      <w:pPr>
        <w:spacing w:before="0" w:after="103"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Растрата</w:t>
      </w:r>
    </w:p>
    <w:p>
      <w:pPr>
        <w:spacing w:before="0" w:after="103"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Мошенничество</w:t>
      </w:r>
    </w:p>
    <w:p>
      <w:pPr>
        <w:spacing w:before="0" w:after="103"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Вымогательство</w:t>
      </w:r>
    </w:p>
    <w:p>
      <w:pPr>
        <w:spacing w:before="0" w:after="103"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pPr>
        <w:spacing w:before="0" w:after="103"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Злоупотребление должностными полномочиями</w:t>
      </w:r>
    </w:p>
    <w:p>
      <w:pPr>
        <w:spacing w:before="0" w:after="109" w:line="240"/>
        <w:ind w:right="0" w:left="0" w:firstLine="0"/>
        <w:jc w:val="both"/>
        <w:rPr>
          <w:rFonts w:ascii="Times New Roman" w:hAnsi="Times New Roman" w:cs="Times New Roman" w:eastAsia="Times New Roman"/>
          <w:i/>
          <w:color w:val="auto"/>
          <w:spacing w:val="0"/>
          <w:position w:val="0"/>
          <w:sz w:val="22"/>
          <w:shd w:fill="FFFFFF" w:val="clear"/>
        </w:rPr>
      </w:pPr>
      <w:r>
        <w:rPr>
          <w:rFonts w:ascii="Times New Roman" w:hAnsi="Times New Roman" w:cs="Times New Roman" w:eastAsia="Times New Roman"/>
          <w:i/>
          <w:color w:val="auto"/>
          <w:spacing w:val="0"/>
          <w:position w:val="0"/>
          <w:sz w:val="22"/>
          <w:shd w:fill="FFFFFF" w:val="clear"/>
        </w:rPr>
        <w:t xml:space="preserve">Многие сравнивают коррупцию с болячкой. У каждой болячки есть свои причины, которые нужно лечить. Каковы же причины коррупции?</w:t>
      </w:r>
    </w:p>
    <w:p>
      <w:pPr>
        <w:spacing w:before="0" w:after="109"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Причины коррупции:</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Низкая заработная плата государственных служащих</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Незнание законов</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Желание легкой наживы</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Частая сменяемость лиц на различных должностях</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Нестабильность в стране</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Коррупция как привычка</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Низкий уровень жизни населения</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Слабая развитость государственных институтов</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Безработица</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Неразвитость институтов гражданского общества</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В зависимости от сферы деятельности коррупция проявляется в следующих формах:</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i/>
          <w:color w:val="auto"/>
          <w:spacing w:val="0"/>
          <w:position w:val="0"/>
          <w:sz w:val="22"/>
          <w:shd w:fill="FFFFFF" w:val="clear"/>
        </w:rPr>
        <w:t xml:space="preserve">Коррупция в сфере государственного управления</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касается стоящих у власти государственных служащих (чиновников),</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которые распоряжаются государственными ресурсами и принимают решения не в интересах государства и общества, а исходя из корыстных убеждений.</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i/>
          <w:color w:val="auto"/>
          <w:spacing w:val="0"/>
          <w:position w:val="0"/>
          <w:sz w:val="22"/>
          <w:shd w:fill="FFFFFF" w:val="clear"/>
        </w:rPr>
        <w:t xml:space="preserve">Парламентская коррупция</w:t>
      </w:r>
      <w:r>
        <w:rPr>
          <w:rFonts w:ascii="Times New Roman" w:hAnsi="Times New Roman" w:cs="Times New Roman" w:eastAsia="Times New Roman"/>
          <w:b/>
          <w:i/>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выражается в покупке голосов избирателей вовремя выборов.</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i/>
          <w:color w:val="auto"/>
          <w:spacing w:val="0"/>
          <w:position w:val="0"/>
          <w:sz w:val="22"/>
          <w:shd w:fill="FFFFFF" w:val="clear"/>
        </w:rPr>
        <w:t xml:space="preserve">Деловая коррупция</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i/>
          <w:color w:val="auto"/>
          <w:spacing w:val="0"/>
          <w:position w:val="0"/>
          <w:sz w:val="22"/>
          <w:shd w:fill="FFFFFF" w:val="clear"/>
        </w:rPr>
        <w:t xml:space="preserve">Коррупция на предприятиях</w:t>
      </w:r>
      <w:r>
        <w:rPr>
          <w:rFonts w:ascii="Times New Roman" w:hAnsi="Times New Roman" w:cs="Times New Roman" w:eastAsia="Times New Roman"/>
          <w:i/>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i/>
          <w:color w:val="auto"/>
          <w:spacing w:val="0"/>
          <w:position w:val="0"/>
          <w:sz w:val="22"/>
          <w:shd w:fill="FFFFFF" w:val="clear"/>
        </w:rPr>
        <w:t xml:space="preserve">Бытовая коррупция</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порождается взаимодействием рядовых граждан и чиновников. В нее входят различные подарки от граждан и услуги должностному лицу и членам его семьи.</w:t>
      </w:r>
      <w:r>
        <w:rPr>
          <w:rFonts w:ascii="Times New Roman" w:hAnsi="Times New Roman" w:cs="Times New Roman" w:eastAsia="Times New Roman"/>
          <w:color w:val="auto"/>
          <w:spacing w:val="0"/>
          <w:position w:val="0"/>
          <w:sz w:val="22"/>
          <w:shd w:fill="FFFFFF"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109"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Основные признаки коррупционного действия:</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Обоюдное согласие участников действия.</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Наличие взаимных обязательств.</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Получение определенных выгод и преимуществ обеими сторонами.</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Принимаемое решение нарушает закон или противоречит моральным нормам.</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Сознательное подчинение общих интересов личной выгоде.</w:t>
      </w:r>
    </w:p>
    <w:p>
      <w:pPr>
        <w:spacing w:before="0" w:after="109"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Обе стороны стремятся скрыть свои действия.</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Коррупция</w:t>
      </w:r>
      <w:r>
        <w:rPr>
          <w:rFonts w:ascii="Times New Roman" w:hAnsi="Times New Roman" w:cs="Times New Roman" w:eastAsia="Times New Roman"/>
          <w:color w:val="auto"/>
          <w:spacing w:val="0"/>
          <w:position w:val="0"/>
          <w:sz w:val="22"/>
          <w:shd w:fill="FFFFFF" w:val="clear"/>
        </w:rPr>
        <w:t xml:space="preserve">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pPr>
        <w:spacing w:before="0" w:after="109" w:line="240"/>
        <w:ind w:right="0" w:left="0" w:firstLine="0"/>
        <w:jc w:val="both"/>
        <w:rPr>
          <w:rFonts w:ascii="Times New Roman" w:hAnsi="Times New Roman" w:cs="Times New Roman" w:eastAsia="Times New Roman"/>
          <w:color w:val="auto"/>
          <w:spacing w:val="0"/>
          <w:position w:val="0"/>
          <w:sz w:val="22"/>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FFFF00"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