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CF0" w:rsidRDefault="00DB1BFF" w:rsidP="00DB1BFF">
      <w:pPr>
        <w:pStyle w:val="aa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учреждение дополнительного образования «Детская школа искусств» </w:t>
      </w:r>
      <w:proofErr w:type="spellStart"/>
      <w:r>
        <w:rPr>
          <w:sz w:val="28"/>
          <w:szCs w:val="28"/>
        </w:rPr>
        <w:t>пгт</w:t>
      </w:r>
      <w:proofErr w:type="spellEnd"/>
      <w:r w:rsidR="000F7070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Емельяново</w:t>
      </w:r>
    </w:p>
    <w:p w:rsidR="00FD0CF0" w:rsidRDefault="00FD0CF0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FD0CF0" w:rsidRDefault="00FD0CF0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FD0CF0" w:rsidRDefault="00FD0CF0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FD0CF0" w:rsidRDefault="00FD0CF0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FD0CF0" w:rsidRDefault="00FD0CF0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FD0CF0" w:rsidRDefault="00FD0CF0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DB1BFF" w:rsidRPr="00DB1BFF" w:rsidRDefault="00DB1BFF" w:rsidP="00FD0CF0">
      <w:pPr>
        <w:pStyle w:val="aa"/>
        <w:jc w:val="center"/>
        <w:rPr>
          <w:sz w:val="40"/>
          <w:szCs w:val="40"/>
        </w:rPr>
      </w:pPr>
      <w:r w:rsidRPr="00DB1BFF">
        <w:rPr>
          <w:sz w:val="40"/>
          <w:szCs w:val="40"/>
        </w:rPr>
        <w:t xml:space="preserve">Методическая разработка на тему: </w:t>
      </w:r>
    </w:p>
    <w:p w:rsidR="000110D1" w:rsidRDefault="00DB1BFF" w:rsidP="00FD0CF0">
      <w:pPr>
        <w:pStyle w:val="aa"/>
        <w:jc w:val="center"/>
        <w:rPr>
          <w:sz w:val="28"/>
          <w:szCs w:val="28"/>
        </w:rPr>
      </w:pPr>
      <w:r>
        <w:rPr>
          <w:sz w:val="28"/>
          <w:szCs w:val="28"/>
        </w:rPr>
        <w:t>«Работа концертмейстера-баяниста в классе фольклорного ансамбля»</w:t>
      </w:r>
    </w:p>
    <w:p w:rsidR="00DB1BFF" w:rsidRDefault="00DB1BFF" w:rsidP="00DB1BFF">
      <w:pPr>
        <w:pStyle w:val="aa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(на примере русской народной песни </w:t>
      </w:r>
      <w:proofErr w:type="gramEnd"/>
    </w:p>
    <w:p w:rsidR="005646C8" w:rsidRPr="00DB1BFF" w:rsidRDefault="00DB1BFF" w:rsidP="00DB1BFF">
      <w:pPr>
        <w:pStyle w:val="aa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Белгородской области</w:t>
      </w:r>
      <w:r w:rsidR="00FD0CF0">
        <w:rPr>
          <w:bCs/>
          <w:kern w:val="32"/>
          <w:sz w:val="28"/>
          <w:szCs w:val="28"/>
        </w:rPr>
        <w:t xml:space="preserve"> «Я посеяла ленку»</w:t>
      </w:r>
      <w:r>
        <w:rPr>
          <w:sz w:val="28"/>
          <w:szCs w:val="28"/>
        </w:rPr>
        <w:t>)</w:t>
      </w:r>
      <w:proofErr w:type="gramEnd"/>
    </w:p>
    <w:p w:rsidR="00FD0CF0" w:rsidRDefault="00FD0CF0" w:rsidP="00FD0CF0">
      <w:pPr>
        <w:pStyle w:val="aa"/>
        <w:jc w:val="center"/>
        <w:rPr>
          <w:sz w:val="28"/>
          <w:szCs w:val="28"/>
        </w:rPr>
      </w:pPr>
    </w:p>
    <w:p w:rsidR="00FD0CF0" w:rsidRDefault="00FD0CF0" w:rsidP="00FD0CF0">
      <w:pPr>
        <w:pStyle w:val="aa"/>
        <w:jc w:val="center"/>
        <w:rPr>
          <w:sz w:val="28"/>
          <w:szCs w:val="28"/>
        </w:rPr>
      </w:pPr>
    </w:p>
    <w:p w:rsidR="00FD0CF0" w:rsidRDefault="00FD0CF0" w:rsidP="00FD0CF0">
      <w:pPr>
        <w:pStyle w:val="aa"/>
        <w:jc w:val="center"/>
        <w:rPr>
          <w:sz w:val="28"/>
          <w:szCs w:val="28"/>
        </w:rPr>
      </w:pPr>
    </w:p>
    <w:p w:rsidR="00FD0CF0" w:rsidRDefault="00FD0CF0" w:rsidP="00FD0CF0">
      <w:pPr>
        <w:pStyle w:val="aa"/>
        <w:jc w:val="center"/>
        <w:rPr>
          <w:sz w:val="28"/>
          <w:szCs w:val="28"/>
        </w:rPr>
      </w:pPr>
    </w:p>
    <w:p w:rsidR="00FD0CF0" w:rsidRDefault="00FD0CF0" w:rsidP="00FD0CF0">
      <w:pPr>
        <w:pStyle w:val="aa"/>
        <w:jc w:val="center"/>
        <w:rPr>
          <w:sz w:val="28"/>
          <w:szCs w:val="28"/>
        </w:rPr>
      </w:pPr>
    </w:p>
    <w:p w:rsidR="00FD0CF0" w:rsidRDefault="00FD0CF0" w:rsidP="00FD0CF0">
      <w:pPr>
        <w:pStyle w:val="aa"/>
        <w:jc w:val="center"/>
        <w:rPr>
          <w:sz w:val="28"/>
          <w:szCs w:val="28"/>
        </w:rPr>
      </w:pPr>
    </w:p>
    <w:p w:rsidR="000110D1" w:rsidRPr="000E31E8" w:rsidRDefault="000110D1" w:rsidP="00FD0CF0">
      <w:pPr>
        <w:pStyle w:val="aa"/>
        <w:jc w:val="right"/>
        <w:rPr>
          <w:sz w:val="28"/>
          <w:szCs w:val="28"/>
        </w:rPr>
      </w:pPr>
      <w:r w:rsidRPr="000E31E8">
        <w:rPr>
          <w:sz w:val="28"/>
          <w:szCs w:val="28"/>
        </w:rPr>
        <w:t>Выполнил:</w:t>
      </w:r>
    </w:p>
    <w:p w:rsidR="000110D1" w:rsidRPr="000E31E8" w:rsidRDefault="00DB1BFF" w:rsidP="00FD0CF0">
      <w:pPr>
        <w:pStyle w:val="aa"/>
        <w:jc w:val="right"/>
        <w:rPr>
          <w:sz w:val="28"/>
          <w:szCs w:val="28"/>
        </w:rPr>
      </w:pPr>
      <w:r>
        <w:rPr>
          <w:sz w:val="28"/>
          <w:szCs w:val="28"/>
        </w:rPr>
        <w:t>преп. Брюханова Ольга Николаевна</w:t>
      </w:r>
    </w:p>
    <w:p w:rsidR="00DB1BFF" w:rsidRDefault="00DB1BFF" w:rsidP="00DB1BFF">
      <w:pPr>
        <w:pStyle w:val="aa"/>
        <w:jc w:val="center"/>
        <w:rPr>
          <w:sz w:val="28"/>
          <w:szCs w:val="28"/>
        </w:rPr>
      </w:pPr>
    </w:p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Pr="00DB1BFF" w:rsidRDefault="00DB1BFF" w:rsidP="00DB1BFF"/>
    <w:p w:rsidR="00DB1BFF" w:rsidRDefault="00DB1BFF" w:rsidP="00DB1BFF">
      <w:pPr>
        <w:pStyle w:val="aa"/>
        <w:jc w:val="center"/>
      </w:pPr>
    </w:p>
    <w:p w:rsidR="00DB1BFF" w:rsidRPr="00DB1BFF" w:rsidRDefault="00DB1BFF" w:rsidP="00DB1BFF">
      <w:pPr>
        <w:pStyle w:val="aa"/>
        <w:tabs>
          <w:tab w:val="left" w:pos="3074"/>
        </w:tabs>
        <w:jc w:val="center"/>
        <w:rPr>
          <w:sz w:val="32"/>
          <w:szCs w:val="32"/>
        </w:rPr>
      </w:pPr>
      <w:r w:rsidRPr="00DB1BFF">
        <w:rPr>
          <w:sz w:val="32"/>
          <w:szCs w:val="32"/>
        </w:rPr>
        <w:t>2019г.</w:t>
      </w:r>
    </w:p>
    <w:p w:rsidR="00DC66CF" w:rsidRPr="00084E92" w:rsidRDefault="00673D9C" w:rsidP="00DB1BFF">
      <w:pPr>
        <w:pStyle w:val="aa"/>
        <w:jc w:val="center"/>
        <w:rPr>
          <w:b/>
          <w:sz w:val="28"/>
          <w:szCs w:val="28"/>
        </w:rPr>
      </w:pPr>
      <w:r w:rsidRPr="00DB1BFF">
        <w:br w:type="page"/>
      </w:r>
      <w:r w:rsidR="00DC66CF" w:rsidRPr="00084E92">
        <w:rPr>
          <w:b/>
          <w:bCs/>
          <w:sz w:val="28"/>
          <w:szCs w:val="28"/>
        </w:rPr>
        <w:lastRenderedPageBreak/>
        <w:t>Методические аспекты работы над произведением.</w:t>
      </w:r>
    </w:p>
    <w:p w:rsidR="000E31E8" w:rsidRDefault="005646C8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DC66CF" w:rsidRPr="000E31E8">
        <w:rPr>
          <w:bCs/>
          <w:sz w:val="28"/>
          <w:szCs w:val="28"/>
        </w:rPr>
        <w:t>Работа концертмейстера</w:t>
      </w:r>
      <w:r w:rsidR="00C2579E" w:rsidRPr="000E31E8">
        <w:rPr>
          <w:bCs/>
          <w:sz w:val="28"/>
          <w:szCs w:val="28"/>
        </w:rPr>
        <w:t xml:space="preserve"> - баяниста</w:t>
      </w:r>
      <w:r w:rsidR="00DC66CF" w:rsidRPr="000E31E8">
        <w:rPr>
          <w:bCs/>
          <w:sz w:val="28"/>
          <w:szCs w:val="28"/>
        </w:rPr>
        <w:t xml:space="preserve"> над</w:t>
      </w:r>
      <w:r w:rsidR="00C2579E" w:rsidRPr="000E31E8">
        <w:rPr>
          <w:bCs/>
          <w:sz w:val="28"/>
          <w:szCs w:val="28"/>
        </w:rPr>
        <w:t xml:space="preserve"> музыкальным</w:t>
      </w:r>
      <w:r w:rsidR="00DC66CF" w:rsidRPr="000E31E8">
        <w:rPr>
          <w:bCs/>
          <w:sz w:val="28"/>
          <w:szCs w:val="28"/>
        </w:rPr>
        <w:t xml:space="preserve"> произведением в классе </w:t>
      </w:r>
      <w:r w:rsidR="00823E93">
        <w:rPr>
          <w:bCs/>
          <w:sz w:val="28"/>
          <w:szCs w:val="28"/>
        </w:rPr>
        <w:t>фольклорного ансамбля</w:t>
      </w:r>
      <w:r w:rsidR="00DC66CF" w:rsidRPr="000E31E8">
        <w:rPr>
          <w:bCs/>
          <w:sz w:val="28"/>
          <w:szCs w:val="28"/>
        </w:rPr>
        <w:t xml:space="preserve"> на отделении «Фольклор</w:t>
      </w:r>
      <w:r w:rsidR="00094984">
        <w:rPr>
          <w:bCs/>
          <w:sz w:val="28"/>
          <w:szCs w:val="28"/>
        </w:rPr>
        <w:t>ное искусство</w:t>
      </w:r>
      <w:r w:rsidR="00DC66CF" w:rsidRPr="000E31E8">
        <w:rPr>
          <w:bCs/>
          <w:sz w:val="28"/>
          <w:szCs w:val="28"/>
        </w:rPr>
        <w:t xml:space="preserve">» </w:t>
      </w:r>
      <w:r w:rsidR="000A6C3C" w:rsidRPr="000E31E8">
        <w:rPr>
          <w:bCs/>
          <w:sz w:val="28"/>
          <w:szCs w:val="28"/>
        </w:rPr>
        <w:t>имеет специфические особенности в отличии от работы концертмейстера других направлений</w:t>
      </w:r>
      <w:r w:rsidR="00DC66CF" w:rsidRPr="000E31E8">
        <w:rPr>
          <w:bCs/>
          <w:sz w:val="28"/>
          <w:szCs w:val="28"/>
        </w:rPr>
        <w:t xml:space="preserve">. </w:t>
      </w:r>
      <w:r w:rsidR="000E31E8">
        <w:rPr>
          <w:bCs/>
          <w:sz w:val="28"/>
          <w:szCs w:val="28"/>
        </w:rPr>
        <w:t>Концертмейстер</w:t>
      </w:r>
      <w:r w:rsidR="000A6C3C" w:rsidRPr="000E31E8">
        <w:rPr>
          <w:bCs/>
          <w:sz w:val="28"/>
          <w:szCs w:val="28"/>
        </w:rPr>
        <w:t xml:space="preserve"> должен уметь</w:t>
      </w:r>
      <w:r w:rsidR="00DC66CF" w:rsidRPr="000E31E8">
        <w:rPr>
          <w:bCs/>
          <w:sz w:val="28"/>
          <w:szCs w:val="28"/>
        </w:rPr>
        <w:t xml:space="preserve"> </w:t>
      </w:r>
      <w:r w:rsidR="000A6C3C" w:rsidRPr="000E31E8">
        <w:rPr>
          <w:bCs/>
          <w:sz w:val="28"/>
          <w:szCs w:val="28"/>
        </w:rPr>
        <w:t>создавать</w:t>
      </w:r>
      <w:r w:rsidR="000E31E8" w:rsidRPr="000E31E8">
        <w:rPr>
          <w:bCs/>
          <w:sz w:val="28"/>
          <w:szCs w:val="28"/>
        </w:rPr>
        <w:t xml:space="preserve"> </w:t>
      </w:r>
      <w:r w:rsidR="000E31E8" w:rsidRPr="000E31E8">
        <w:rPr>
          <w:sz w:val="28"/>
          <w:szCs w:val="28"/>
        </w:rPr>
        <w:t>народную обработку, импровизировать, знать и воспроизводить подлинные этнографические музыкальные мотивы, своевременно сменить т</w:t>
      </w:r>
      <w:r w:rsidR="00823E93">
        <w:rPr>
          <w:sz w:val="28"/>
          <w:szCs w:val="28"/>
        </w:rPr>
        <w:t>ональность</w:t>
      </w:r>
      <w:r w:rsidR="000E31E8" w:rsidRPr="000E31E8">
        <w:rPr>
          <w:sz w:val="28"/>
          <w:szCs w:val="28"/>
        </w:rPr>
        <w:t>.</w:t>
      </w:r>
    </w:p>
    <w:p w:rsidR="005646C8" w:rsidRPr="00FB6156" w:rsidRDefault="005646C8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А</w:t>
      </w:r>
      <w:r w:rsidRPr="00FB6156">
        <w:rPr>
          <w:sz w:val="28"/>
          <w:szCs w:val="28"/>
        </w:rPr>
        <w:t>ккомпанеме</w:t>
      </w:r>
      <w:r w:rsidR="00094984">
        <w:rPr>
          <w:sz w:val="28"/>
          <w:szCs w:val="28"/>
        </w:rPr>
        <w:t>нт на баяне отличается от</w:t>
      </w:r>
      <w:r w:rsidRPr="00FB6156">
        <w:rPr>
          <w:sz w:val="28"/>
          <w:szCs w:val="28"/>
        </w:rPr>
        <w:t xml:space="preserve"> аккомпанем</w:t>
      </w:r>
      <w:r w:rsidR="00094984">
        <w:rPr>
          <w:sz w:val="28"/>
          <w:szCs w:val="28"/>
        </w:rPr>
        <w:t>ента</w:t>
      </w:r>
      <w:r w:rsidRPr="00FB6156">
        <w:rPr>
          <w:sz w:val="28"/>
          <w:szCs w:val="28"/>
        </w:rPr>
        <w:t xml:space="preserve"> на других музыкальных инструментах. Нужно добавлять больше звуков, вариаций, создавать иллюзию других музыкальных инструментов посредством различных приёмов игры. На фортепиано, порой, достаточно играть бас с</w:t>
      </w:r>
      <w:r w:rsidR="00094984">
        <w:rPr>
          <w:sz w:val="28"/>
          <w:szCs w:val="28"/>
        </w:rPr>
        <w:t xml:space="preserve"> аккордами, использовать педаль</w:t>
      </w:r>
      <w:r w:rsidRPr="00FB6156">
        <w:rPr>
          <w:sz w:val="28"/>
          <w:szCs w:val="28"/>
        </w:rPr>
        <w:t xml:space="preserve"> и аккомпанемент уже звучит красиво. На баяне же снова приходится применять больше приёмов игры и импровизации.</w:t>
      </w:r>
    </w:p>
    <w:p w:rsidR="00B274C8" w:rsidRPr="00FB6156" w:rsidRDefault="005646C8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B024E">
        <w:rPr>
          <w:sz w:val="28"/>
          <w:szCs w:val="28"/>
        </w:rPr>
        <w:t xml:space="preserve"> Баянист</w:t>
      </w:r>
      <w:r w:rsidR="00985724">
        <w:rPr>
          <w:sz w:val="28"/>
          <w:szCs w:val="28"/>
        </w:rPr>
        <w:t xml:space="preserve"> -</w:t>
      </w:r>
      <w:r w:rsidR="00AB024E">
        <w:rPr>
          <w:sz w:val="28"/>
          <w:szCs w:val="28"/>
        </w:rPr>
        <w:t xml:space="preserve"> конце</w:t>
      </w:r>
      <w:r w:rsidR="00B274C8">
        <w:rPr>
          <w:sz w:val="28"/>
          <w:szCs w:val="28"/>
        </w:rPr>
        <w:t>ртмейстер должен уметь воспроизводить сочинения и аккомпанемент, созданные</w:t>
      </w:r>
      <w:r w:rsidRPr="00FB6156">
        <w:rPr>
          <w:sz w:val="28"/>
          <w:szCs w:val="28"/>
        </w:rPr>
        <w:t xml:space="preserve"> другими ав</w:t>
      </w:r>
      <w:r w:rsidR="00B274C8">
        <w:rPr>
          <w:sz w:val="28"/>
          <w:szCs w:val="28"/>
        </w:rPr>
        <w:t>торами, уметь делать переложения</w:t>
      </w:r>
      <w:r w:rsidRPr="00FB6156">
        <w:rPr>
          <w:sz w:val="28"/>
          <w:szCs w:val="28"/>
        </w:rPr>
        <w:t xml:space="preserve"> </w:t>
      </w:r>
      <w:r w:rsidR="00B274C8">
        <w:rPr>
          <w:sz w:val="28"/>
          <w:szCs w:val="28"/>
        </w:rPr>
        <w:t>нотного</w:t>
      </w:r>
      <w:r w:rsidRPr="00FB6156">
        <w:rPr>
          <w:sz w:val="28"/>
          <w:szCs w:val="28"/>
        </w:rPr>
        <w:t xml:space="preserve"> материал</w:t>
      </w:r>
      <w:r w:rsidR="00B274C8">
        <w:rPr>
          <w:sz w:val="28"/>
          <w:szCs w:val="28"/>
        </w:rPr>
        <w:t>а, написанного</w:t>
      </w:r>
      <w:r w:rsidRPr="00FB6156">
        <w:rPr>
          <w:sz w:val="28"/>
          <w:szCs w:val="28"/>
        </w:rPr>
        <w:t xml:space="preserve"> для д</w:t>
      </w:r>
      <w:r w:rsidR="00B274C8">
        <w:rPr>
          <w:sz w:val="28"/>
          <w:szCs w:val="28"/>
        </w:rPr>
        <w:t>ругого музыкального инструмента.</w:t>
      </w:r>
      <w:r w:rsidRPr="00FB6156">
        <w:rPr>
          <w:sz w:val="28"/>
          <w:szCs w:val="28"/>
        </w:rPr>
        <w:t xml:space="preserve"> </w:t>
      </w:r>
    </w:p>
    <w:p w:rsidR="005646C8" w:rsidRPr="00FB6156" w:rsidRDefault="00B274C8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</w:t>
      </w:r>
      <w:r w:rsidR="005646C8" w:rsidRPr="00FB6156">
        <w:rPr>
          <w:sz w:val="28"/>
          <w:szCs w:val="28"/>
        </w:rPr>
        <w:t>овременный концертмейстер</w:t>
      </w:r>
      <w:r>
        <w:rPr>
          <w:sz w:val="28"/>
          <w:szCs w:val="28"/>
        </w:rPr>
        <w:t xml:space="preserve"> </w:t>
      </w:r>
      <w:r w:rsidR="005646C8" w:rsidRPr="00FB615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5646C8" w:rsidRPr="00FB6156">
        <w:rPr>
          <w:sz w:val="28"/>
          <w:szCs w:val="28"/>
        </w:rPr>
        <w:t>баянист должен занимат</w:t>
      </w:r>
      <w:r w:rsidR="00C066C9">
        <w:rPr>
          <w:sz w:val="28"/>
          <w:szCs w:val="28"/>
        </w:rPr>
        <w:t>ься постоянным самообразованием.</w:t>
      </w:r>
      <w:r w:rsidR="005646C8" w:rsidRPr="00FB6156">
        <w:rPr>
          <w:sz w:val="28"/>
          <w:szCs w:val="28"/>
        </w:rPr>
        <w:t xml:space="preserve"> </w:t>
      </w:r>
    </w:p>
    <w:p w:rsidR="005646C8" w:rsidRPr="00FB6156" w:rsidRDefault="005646C8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B6156">
        <w:rPr>
          <w:sz w:val="28"/>
          <w:szCs w:val="28"/>
        </w:rPr>
        <w:t>Полноценная профессиональная деятельность конц</w:t>
      </w:r>
      <w:r w:rsidR="00094984">
        <w:rPr>
          <w:sz w:val="28"/>
          <w:szCs w:val="28"/>
        </w:rPr>
        <w:t>ертмейстера предполагает наличие</w:t>
      </w:r>
      <w:r w:rsidRPr="00FB6156">
        <w:rPr>
          <w:sz w:val="28"/>
          <w:szCs w:val="28"/>
        </w:rPr>
        <w:t xml:space="preserve"> у него комплекса психологических качеств личности, таких как большой объем внимания и памяти, высокая работоспособность, мобильность реакции и находчивость в неожиданных ситуациях, выдержка и воля, педагогический такт и чуткость.</w:t>
      </w:r>
    </w:p>
    <w:p w:rsidR="00BE114B" w:rsidRDefault="002E5A79" w:rsidP="00876BBD">
      <w:pPr>
        <w:pStyle w:val="aa"/>
        <w:spacing w:line="360" w:lineRule="auto"/>
        <w:jc w:val="both"/>
        <w:rPr>
          <w:sz w:val="28"/>
          <w:szCs w:val="28"/>
        </w:rPr>
      </w:pPr>
      <w:r w:rsidRPr="00523268">
        <w:rPr>
          <w:b/>
          <w:sz w:val="28"/>
          <w:szCs w:val="28"/>
        </w:rPr>
        <w:t>Работа концертмейстера</w:t>
      </w:r>
      <w:r w:rsidR="005617E8" w:rsidRPr="00523268">
        <w:rPr>
          <w:b/>
          <w:sz w:val="28"/>
          <w:szCs w:val="28"/>
        </w:rPr>
        <w:t xml:space="preserve"> над </w:t>
      </w:r>
      <w:r w:rsidR="00BE114B" w:rsidRPr="00523268">
        <w:rPr>
          <w:b/>
          <w:sz w:val="28"/>
          <w:szCs w:val="28"/>
        </w:rPr>
        <w:t xml:space="preserve">русской народной </w:t>
      </w:r>
      <w:r w:rsidR="005617E8" w:rsidRPr="00523268">
        <w:rPr>
          <w:b/>
          <w:sz w:val="28"/>
          <w:szCs w:val="28"/>
        </w:rPr>
        <w:t>песней</w:t>
      </w:r>
      <w:r w:rsidR="00BE114B" w:rsidRPr="00523268">
        <w:rPr>
          <w:b/>
          <w:sz w:val="28"/>
          <w:szCs w:val="28"/>
        </w:rPr>
        <w:t xml:space="preserve"> Белгородской области «Я посеяла ленку».</w:t>
      </w:r>
      <w:r w:rsidR="005617E8" w:rsidRPr="000E31E8">
        <w:rPr>
          <w:sz w:val="28"/>
          <w:szCs w:val="28"/>
        </w:rPr>
        <w:t xml:space="preserve"> </w:t>
      </w:r>
    </w:p>
    <w:p w:rsidR="00B4278D" w:rsidRPr="000E31E8" w:rsidRDefault="00BE114B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22785">
        <w:rPr>
          <w:sz w:val="28"/>
          <w:szCs w:val="28"/>
        </w:rPr>
        <w:t xml:space="preserve">Песня планируется для сдачи экзамена </w:t>
      </w:r>
      <w:r w:rsidR="00094984">
        <w:rPr>
          <w:sz w:val="28"/>
          <w:szCs w:val="28"/>
        </w:rPr>
        <w:t>учащимися 7</w:t>
      </w:r>
      <w:r>
        <w:rPr>
          <w:sz w:val="28"/>
          <w:szCs w:val="28"/>
        </w:rPr>
        <w:t xml:space="preserve">го класса </w:t>
      </w:r>
      <w:r w:rsidR="00B4278D" w:rsidRPr="000E31E8">
        <w:rPr>
          <w:sz w:val="28"/>
          <w:szCs w:val="28"/>
        </w:rPr>
        <w:t>отделения «Фольклор</w:t>
      </w:r>
      <w:r w:rsidR="00094984">
        <w:rPr>
          <w:sz w:val="28"/>
          <w:szCs w:val="28"/>
        </w:rPr>
        <w:t>ное искусство</w:t>
      </w:r>
      <w:r w:rsidR="00B4278D" w:rsidRPr="000E31E8">
        <w:rPr>
          <w:sz w:val="28"/>
          <w:szCs w:val="28"/>
        </w:rPr>
        <w:t>» ДШИ.</w:t>
      </w:r>
    </w:p>
    <w:p w:rsidR="003C0944" w:rsidRDefault="00560D74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Основой музыка</w:t>
      </w:r>
      <w:r w:rsidR="003C0944">
        <w:rPr>
          <w:sz w:val="28"/>
          <w:szCs w:val="28"/>
        </w:rPr>
        <w:t>льного фольклора являются песни</w:t>
      </w:r>
      <w:r>
        <w:rPr>
          <w:sz w:val="28"/>
          <w:szCs w:val="28"/>
        </w:rPr>
        <w:t xml:space="preserve"> крестьян</w:t>
      </w:r>
      <w:r w:rsidR="003C0944">
        <w:rPr>
          <w:sz w:val="28"/>
          <w:szCs w:val="28"/>
        </w:rPr>
        <w:t>ства. Жанровое богатство народных песен</w:t>
      </w:r>
      <w:r w:rsidR="00823E93">
        <w:rPr>
          <w:sz w:val="28"/>
          <w:szCs w:val="28"/>
        </w:rPr>
        <w:t xml:space="preserve"> – </w:t>
      </w:r>
      <w:r w:rsidR="003C0944">
        <w:rPr>
          <w:sz w:val="28"/>
          <w:szCs w:val="28"/>
        </w:rPr>
        <w:t xml:space="preserve">это </w:t>
      </w:r>
      <w:r w:rsidR="00823E93">
        <w:rPr>
          <w:sz w:val="28"/>
          <w:szCs w:val="28"/>
        </w:rPr>
        <w:t>результат разнообразия</w:t>
      </w:r>
      <w:r>
        <w:rPr>
          <w:sz w:val="28"/>
          <w:szCs w:val="28"/>
        </w:rPr>
        <w:t xml:space="preserve"> её жизненных</w:t>
      </w:r>
      <w:r w:rsidR="00172F7D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функций</w:t>
      </w:r>
      <w:r w:rsidR="003C0944">
        <w:rPr>
          <w:sz w:val="28"/>
          <w:szCs w:val="28"/>
        </w:rPr>
        <w:t>. Песни сопровождали</w:t>
      </w:r>
      <w:r w:rsidR="00172F7D">
        <w:rPr>
          <w:sz w:val="28"/>
          <w:szCs w:val="28"/>
        </w:rPr>
        <w:t xml:space="preserve"> </w:t>
      </w:r>
      <w:r w:rsidR="003C0944">
        <w:rPr>
          <w:sz w:val="28"/>
          <w:szCs w:val="28"/>
        </w:rPr>
        <w:t>крестьянина на протяжение всей его трудовой и семейной жизни</w:t>
      </w:r>
      <w:r w:rsidR="00172F7D">
        <w:rPr>
          <w:sz w:val="28"/>
          <w:szCs w:val="28"/>
        </w:rPr>
        <w:t>: календарные праздники годового земледельческого круга (колядки, веснянки, масленичные, купальские песни</w:t>
      </w:r>
      <w:r w:rsidR="007F264A">
        <w:rPr>
          <w:sz w:val="28"/>
          <w:szCs w:val="28"/>
        </w:rPr>
        <w:t xml:space="preserve">), полевые работы (посевные, покосные, жатвенные песни), рождение </w:t>
      </w:r>
      <w:r w:rsidR="009F2C61">
        <w:rPr>
          <w:sz w:val="28"/>
          <w:szCs w:val="28"/>
        </w:rPr>
        <w:t xml:space="preserve">ребёнка </w:t>
      </w:r>
      <w:r w:rsidR="007F264A">
        <w:rPr>
          <w:sz w:val="28"/>
          <w:szCs w:val="28"/>
        </w:rPr>
        <w:t>(родильные, крестильные песни</w:t>
      </w:r>
      <w:r w:rsidR="003C0944">
        <w:rPr>
          <w:sz w:val="28"/>
          <w:szCs w:val="28"/>
        </w:rPr>
        <w:t>), свадебные песни и похоронные плачи -</w:t>
      </w:r>
      <w:r w:rsidR="007F264A">
        <w:rPr>
          <w:sz w:val="28"/>
          <w:szCs w:val="28"/>
        </w:rPr>
        <w:t xml:space="preserve"> причитания. </w:t>
      </w:r>
    </w:p>
    <w:p w:rsidR="00266E98" w:rsidRDefault="003C0944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F264A">
        <w:rPr>
          <w:sz w:val="28"/>
          <w:szCs w:val="28"/>
        </w:rPr>
        <w:t>Музыкальный фольклор существует в одноголосной, ансамблев</w:t>
      </w:r>
      <w:r>
        <w:rPr>
          <w:sz w:val="28"/>
          <w:szCs w:val="28"/>
        </w:rPr>
        <w:t>ой, оркестровой и хоровой формах</w:t>
      </w:r>
      <w:r w:rsidR="007F264A">
        <w:rPr>
          <w:sz w:val="28"/>
          <w:szCs w:val="28"/>
        </w:rPr>
        <w:t xml:space="preserve">. Типы хорового и инструментального многоголосия разнообразны – от гетерофонии и бурдона до сложных полифонических </w:t>
      </w:r>
      <w:r w:rsidR="00266E98">
        <w:rPr>
          <w:sz w:val="28"/>
          <w:szCs w:val="28"/>
        </w:rPr>
        <w:t>и аккордовых образований.</w:t>
      </w:r>
    </w:p>
    <w:p w:rsidR="00266E98" w:rsidRDefault="003C0944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66E98">
        <w:rPr>
          <w:sz w:val="28"/>
          <w:szCs w:val="28"/>
        </w:rPr>
        <w:t xml:space="preserve">Каждая национальная народная музыкальная культура включает систему музыкально – </w:t>
      </w:r>
      <w:r>
        <w:rPr>
          <w:sz w:val="28"/>
          <w:szCs w:val="28"/>
        </w:rPr>
        <w:t xml:space="preserve">фольклорных диалектов, образуя </w:t>
      </w:r>
      <w:r w:rsidR="00266E98">
        <w:rPr>
          <w:sz w:val="28"/>
          <w:szCs w:val="28"/>
        </w:rPr>
        <w:t>при этом свой музыкальный стиль.</w:t>
      </w:r>
    </w:p>
    <w:p w:rsidR="00FA14BD" w:rsidRDefault="003C0944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66E98">
        <w:rPr>
          <w:sz w:val="28"/>
          <w:szCs w:val="28"/>
        </w:rPr>
        <w:t>Песня «Я посеяла ленку» родом из Белгородской области.</w:t>
      </w:r>
      <w:r w:rsidR="00DE21EE">
        <w:rPr>
          <w:sz w:val="28"/>
          <w:szCs w:val="28"/>
        </w:rPr>
        <w:t xml:space="preserve"> В</w:t>
      </w:r>
      <w:r w:rsidR="00A34651">
        <w:rPr>
          <w:sz w:val="28"/>
          <w:szCs w:val="28"/>
        </w:rPr>
        <w:t xml:space="preserve"> восточных</w:t>
      </w:r>
      <w:r w:rsidR="00DE21EE">
        <w:rPr>
          <w:sz w:val="28"/>
          <w:szCs w:val="28"/>
        </w:rPr>
        <w:t xml:space="preserve"> районах области бытовала трёхголосная форма изложения музыкального материала. Каждый из голосов основывался на одной из ступеней трезвучия, играя при этом свою роль в логике распева. Верхний голос </w:t>
      </w:r>
      <w:r w:rsidR="00911C56">
        <w:rPr>
          <w:sz w:val="28"/>
          <w:szCs w:val="28"/>
        </w:rPr>
        <w:t>основывался на квинтовом тоне, координируя свои переходы на соседние ступени с другими гол</w:t>
      </w:r>
      <w:r w:rsidR="009F2C61">
        <w:rPr>
          <w:sz w:val="28"/>
          <w:szCs w:val="28"/>
        </w:rPr>
        <w:t xml:space="preserve">осами. Средний голос - на </w:t>
      </w:r>
      <w:proofErr w:type="spellStart"/>
      <w:r w:rsidR="009F2C61">
        <w:rPr>
          <w:sz w:val="28"/>
          <w:szCs w:val="28"/>
        </w:rPr>
        <w:t>терцо</w:t>
      </w:r>
      <w:r w:rsidR="00911C56">
        <w:rPr>
          <w:sz w:val="28"/>
          <w:szCs w:val="28"/>
        </w:rPr>
        <w:t>вом</w:t>
      </w:r>
      <w:proofErr w:type="spellEnd"/>
      <w:r w:rsidR="00911C56">
        <w:rPr>
          <w:sz w:val="28"/>
          <w:szCs w:val="28"/>
        </w:rPr>
        <w:t xml:space="preserve"> тоне, а нижний соответс</w:t>
      </w:r>
      <w:r w:rsidR="00FA14BD">
        <w:rPr>
          <w:sz w:val="28"/>
          <w:szCs w:val="28"/>
        </w:rPr>
        <w:t>твенно исполнял басовую функцию, занимая нижний тон трезвучия, иногда уходя в поле среднего голоса.</w:t>
      </w:r>
    </w:p>
    <w:p w:rsidR="00FA14BD" w:rsidRDefault="00FA14BD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Всё это надо учитывать при расписывании данной песни для ф</w:t>
      </w:r>
      <w:r w:rsidR="009F2C61">
        <w:rPr>
          <w:sz w:val="28"/>
          <w:szCs w:val="28"/>
        </w:rPr>
        <w:t>ольклорного ансамбля учащихся</w:t>
      </w:r>
      <w:r>
        <w:rPr>
          <w:sz w:val="28"/>
          <w:szCs w:val="28"/>
        </w:rPr>
        <w:t>.</w:t>
      </w:r>
    </w:p>
    <w:p w:rsidR="00FC3DFC" w:rsidRDefault="00FA14BD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C3DFC">
        <w:rPr>
          <w:sz w:val="28"/>
          <w:szCs w:val="28"/>
        </w:rPr>
        <w:t xml:space="preserve"> Главной темой песни «Я посеяла ленку», как и в большей части русских народных песен, является крестьянский быт.</w:t>
      </w:r>
      <w:r w:rsidR="00D17607">
        <w:rPr>
          <w:sz w:val="28"/>
          <w:szCs w:val="28"/>
        </w:rPr>
        <w:t xml:space="preserve"> В песне лён используется как часть быта. Часто присутствие льна в песнях говорит о любовной символике. Поскольку лён и связанные с ним продукты труда в наибольшей степени принадлежат</w:t>
      </w:r>
      <w:r w:rsidR="007E05BA">
        <w:rPr>
          <w:sz w:val="28"/>
          <w:szCs w:val="28"/>
        </w:rPr>
        <w:t xml:space="preserve"> к женщинам, то и символ льна отражает события и переживания в жизни лирической героини.</w:t>
      </w:r>
      <w:r w:rsidR="00523268">
        <w:rPr>
          <w:sz w:val="28"/>
          <w:szCs w:val="28"/>
        </w:rPr>
        <w:t xml:space="preserve"> «</w:t>
      </w:r>
      <w:proofErr w:type="spellStart"/>
      <w:r w:rsidR="007A358E">
        <w:rPr>
          <w:sz w:val="28"/>
          <w:szCs w:val="28"/>
        </w:rPr>
        <w:t>Вытаптывание</w:t>
      </w:r>
      <w:proofErr w:type="spellEnd"/>
      <w:r w:rsidR="00523268">
        <w:rPr>
          <w:sz w:val="28"/>
          <w:szCs w:val="28"/>
        </w:rPr>
        <w:t>»</w:t>
      </w:r>
      <w:r w:rsidR="006206B4">
        <w:rPr>
          <w:sz w:val="28"/>
          <w:szCs w:val="28"/>
        </w:rPr>
        <w:t>,</w:t>
      </w:r>
      <w:r w:rsidR="007A358E">
        <w:rPr>
          <w:sz w:val="28"/>
          <w:szCs w:val="28"/>
        </w:rPr>
        <w:t xml:space="preserve"> </w:t>
      </w:r>
      <w:r w:rsidR="00523268">
        <w:rPr>
          <w:sz w:val="28"/>
          <w:szCs w:val="28"/>
        </w:rPr>
        <w:t>«</w:t>
      </w:r>
      <w:proofErr w:type="spellStart"/>
      <w:r w:rsidR="007A358E">
        <w:rPr>
          <w:sz w:val="28"/>
          <w:szCs w:val="28"/>
        </w:rPr>
        <w:t>примин</w:t>
      </w:r>
      <w:r w:rsidR="007E05BA">
        <w:rPr>
          <w:sz w:val="28"/>
          <w:szCs w:val="28"/>
        </w:rPr>
        <w:t>ание</w:t>
      </w:r>
      <w:proofErr w:type="spellEnd"/>
      <w:r w:rsidR="00523268">
        <w:rPr>
          <w:sz w:val="28"/>
          <w:szCs w:val="28"/>
        </w:rPr>
        <w:t>»</w:t>
      </w:r>
      <w:r w:rsidR="007E05BA">
        <w:rPr>
          <w:sz w:val="28"/>
          <w:szCs w:val="28"/>
        </w:rPr>
        <w:t xml:space="preserve"> льна означает расставание с девичеством.</w:t>
      </w:r>
      <w:r w:rsidR="00B166F4">
        <w:rPr>
          <w:sz w:val="28"/>
          <w:szCs w:val="28"/>
        </w:rPr>
        <w:t xml:space="preserve"> </w:t>
      </w:r>
      <w:r w:rsidR="007E05BA">
        <w:rPr>
          <w:sz w:val="28"/>
          <w:szCs w:val="28"/>
        </w:rPr>
        <w:t xml:space="preserve">Одна и та же тропинка по которой </w:t>
      </w:r>
      <w:r w:rsidR="007E05BA">
        <w:rPr>
          <w:sz w:val="28"/>
          <w:szCs w:val="28"/>
        </w:rPr>
        <w:lastRenderedPageBreak/>
        <w:t>прошли все трое парней –   сватовство.</w:t>
      </w:r>
      <w:r w:rsidR="00B166F4">
        <w:rPr>
          <w:sz w:val="28"/>
          <w:szCs w:val="28"/>
        </w:rPr>
        <w:t xml:space="preserve"> </w:t>
      </w:r>
      <w:r w:rsidR="007E05BA">
        <w:rPr>
          <w:sz w:val="28"/>
          <w:szCs w:val="28"/>
        </w:rPr>
        <w:t xml:space="preserve">Лён здесь </w:t>
      </w:r>
      <w:r w:rsidR="00B166F4">
        <w:rPr>
          <w:sz w:val="28"/>
          <w:szCs w:val="28"/>
        </w:rPr>
        <w:t>выступает символом</w:t>
      </w:r>
      <w:r w:rsidR="007A358E">
        <w:rPr>
          <w:sz w:val="28"/>
          <w:szCs w:val="28"/>
        </w:rPr>
        <w:t>,</w:t>
      </w:r>
      <w:r w:rsidR="00B166F4">
        <w:rPr>
          <w:sz w:val="28"/>
          <w:szCs w:val="28"/>
        </w:rPr>
        <w:t xml:space="preserve"> с помощью которого лирическая героиня иносказательно может </w:t>
      </w:r>
      <w:r w:rsidR="00B05D46">
        <w:rPr>
          <w:sz w:val="28"/>
          <w:szCs w:val="28"/>
        </w:rPr>
        <w:t>описать происходящие события.</w:t>
      </w:r>
      <w:r w:rsidR="007A358E">
        <w:rPr>
          <w:sz w:val="28"/>
          <w:szCs w:val="28"/>
        </w:rPr>
        <w:t xml:space="preserve"> Лен – не является самостоятельным персонажем, а играет как бы подчинённую роль для передачи сюжета песни. Зеленый цвет льна указывает на молодость героини, незрелость её чувств и мировоззрения. </w:t>
      </w:r>
      <w:r w:rsidR="00D17607">
        <w:rPr>
          <w:sz w:val="28"/>
          <w:szCs w:val="28"/>
        </w:rPr>
        <w:t xml:space="preserve"> </w:t>
      </w:r>
      <w:r w:rsidR="007A358E">
        <w:rPr>
          <w:sz w:val="28"/>
          <w:szCs w:val="28"/>
        </w:rPr>
        <w:t>Она ещё не полноценный член общества, так как принадлежит родителям и не имеет собственной семьи.</w:t>
      </w:r>
    </w:p>
    <w:p w:rsidR="0069317C" w:rsidRDefault="0069317C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Песня состоит из небольшого вступления и 6 куплетов.</w:t>
      </w:r>
    </w:p>
    <w:p w:rsidR="00560D74" w:rsidRDefault="00FD0CF0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231140</wp:posOffset>
            </wp:positionH>
            <wp:positionV relativeFrom="margin">
              <wp:posOffset>4255135</wp:posOffset>
            </wp:positionV>
            <wp:extent cx="5528310" cy="473011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43" b="8764"/>
                    <a:stretch/>
                  </pic:blipFill>
                  <pic:spPr bwMode="auto">
                    <a:xfrm rot="10800000">
                      <a:off x="0" y="0"/>
                      <a:ext cx="552831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615E">
        <w:rPr>
          <w:sz w:val="28"/>
          <w:szCs w:val="28"/>
        </w:rPr>
        <w:t xml:space="preserve">        </w:t>
      </w:r>
      <w:r w:rsidR="00FC3DFC">
        <w:rPr>
          <w:sz w:val="28"/>
          <w:szCs w:val="28"/>
        </w:rPr>
        <w:t>Произведение имеет запев (4 такта) и припев (8 тактов). Размер 2/4, темп оживлённый, основная тональность ре минор. Данному произведению присущ элемент танцев</w:t>
      </w:r>
      <w:r w:rsidR="00FA14BD">
        <w:rPr>
          <w:sz w:val="28"/>
          <w:szCs w:val="28"/>
        </w:rPr>
        <w:t xml:space="preserve">альности. </w:t>
      </w:r>
      <w:r w:rsidR="009F2C61">
        <w:rPr>
          <w:sz w:val="28"/>
          <w:szCs w:val="28"/>
        </w:rPr>
        <w:t>Имеется несколько вариа</w:t>
      </w:r>
      <w:r w:rsidR="0018454A">
        <w:rPr>
          <w:sz w:val="28"/>
          <w:szCs w:val="28"/>
        </w:rPr>
        <w:t>нтов слов данной народной песни.</w:t>
      </w:r>
      <w:r w:rsidR="00D84088">
        <w:rPr>
          <w:sz w:val="28"/>
          <w:szCs w:val="28"/>
        </w:rPr>
        <w:t xml:space="preserve"> В качестве основы были взяты ноты для голоса</w:t>
      </w:r>
      <w:r w:rsidR="0018454A">
        <w:rPr>
          <w:sz w:val="28"/>
          <w:szCs w:val="28"/>
        </w:rPr>
        <w:t xml:space="preserve"> с аккомпанементом</w:t>
      </w:r>
      <w:r w:rsidR="00D84088">
        <w:rPr>
          <w:sz w:val="28"/>
          <w:szCs w:val="28"/>
        </w:rPr>
        <w:t xml:space="preserve">. </w:t>
      </w:r>
      <w:r w:rsidR="00FC3DFC">
        <w:rPr>
          <w:sz w:val="28"/>
          <w:szCs w:val="28"/>
        </w:rPr>
        <w:t>(См. пример №1.)</w:t>
      </w:r>
    </w:p>
    <w:p w:rsidR="00D84088" w:rsidRDefault="007A358E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D84088">
        <w:rPr>
          <w:sz w:val="28"/>
          <w:szCs w:val="28"/>
        </w:rPr>
        <w:t xml:space="preserve">Сделано </w:t>
      </w:r>
      <w:r w:rsidR="002B3992">
        <w:rPr>
          <w:sz w:val="28"/>
          <w:szCs w:val="28"/>
        </w:rPr>
        <w:t>переложение и аранжировк</w:t>
      </w:r>
      <w:r w:rsidR="002D7CC2">
        <w:rPr>
          <w:sz w:val="28"/>
          <w:szCs w:val="28"/>
        </w:rPr>
        <w:t xml:space="preserve">а. Для удобства исполнения </w:t>
      </w:r>
      <w:r w:rsidR="002B3992">
        <w:rPr>
          <w:sz w:val="28"/>
          <w:szCs w:val="28"/>
        </w:rPr>
        <w:t xml:space="preserve"> </w:t>
      </w:r>
      <w:r w:rsidR="002D7CC2">
        <w:rPr>
          <w:sz w:val="28"/>
          <w:szCs w:val="28"/>
        </w:rPr>
        <w:t>преподаватель по фольклору попросил</w:t>
      </w:r>
      <w:r w:rsidR="002B3992">
        <w:rPr>
          <w:sz w:val="28"/>
          <w:szCs w:val="28"/>
        </w:rPr>
        <w:t xml:space="preserve"> транспонировать</w:t>
      </w:r>
      <w:r w:rsidR="002D7CC2">
        <w:rPr>
          <w:sz w:val="28"/>
          <w:szCs w:val="28"/>
        </w:rPr>
        <w:t xml:space="preserve"> мелодию песни</w:t>
      </w:r>
      <w:r w:rsidR="002B3992">
        <w:rPr>
          <w:sz w:val="28"/>
          <w:szCs w:val="28"/>
        </w:rPr>
        <w:t xml:space="preserve"> из ре минора в ми минор, написать вступление и сделать проигрыш перед последним куплетом.</w:t>
      </w:r>
    </w:p>
    <w:p w:rsidR="002B3992" w:rsidRDefault="002F5AFD" w:rsidP="00876BBD">
      <w:pPr>
        <w:pStyle w:val="aa"/>
        <w:spacing w:line="360" w:lineRule="auto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-93980</wp:posOffset>
            </wp:positionH>
            <wp:positionV relativeFrom="margin">
              <wp:posOffset>1889760</wp:posOffset>
            </wp:positionV>
            <wp:extent cx="5932805" cy="2980055"/>
            <wp:effectExtent l="19050" t="0" r="0" b="0"/>
            <wp:wrapSquare wrapText="bothSides"/>
            <wp:docPr id="1" name="Рисунок 1" descr="G:\школа\img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а\img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3CFAC"/>
                        </a:clrFrom>
                        <a:clrTo>
                          <a:srgbClr val="E3CFAC">
                            <a:alpha val="0"/>
                          </a:srgbClr>
                        </a:clrTo>
                      </a:clrChange>
                    </a:blip>
                    <a:srcRect b="6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54A">
        <w:rPr>
          <w:sz w:val="28"/>
          <w:szCs w:val="28"/>
        </w:rPr>
        <w:t xml:space="preserve">    Вступление (5 тактов</w:t>
      </w:r>
      <w:r w:rsidR="002B3992">
        <w:rPr>
          <w:sz w:val="28"/>
          <w:szCs w:val="28"/>
        </w:rPr>
        <w:t>) н</w:t>
      </w:r>
      <w:r w:rsidR="007D5B99">
        <w:rPr>
          <w:sz w:val="28"/>
          <w:szCs w:val="28"/>
        </w:rPr>
        <w:t>астраивае</w:t>
      </w:r>
      <w:r w:rsidR="00BF4154">
        <w:rPr>
          <w:sz w:val="28"/>
          <w:szCs w:val="28"/>
        </w:rPr>
        <w:t>т фол</w:t>
      </w:r>
      <w:r w:rsidR="007D5B99">
        <w:rPr>
          <w:sz w:val="28"/>
          <w:szCs w:val="28"/>
        </w:rPr>
        <w:t>ьклорный ансамбль, подготавливает его к исполнению песни</w:t>
      </w:r>
      <w:r w:rsidR="00BF4154">
        <w:rPr>
          <w:sz w:val="28"/>
          <w:szCs w:val="28"/>
        </w:rPr>
        <w:t xml:space="preserve"> в нужной тональности.</w:t>
      </w:r>
      <w:r w:rsidR="00876BBD">
        <w:rPr>
          <w:sz w:val="28"/>
          <w:szCs w:val="28"/>
        </w:rPr>
        <w:t xml:space="preserve"> (См. пример №2)</w:t>
      </w:r>
      <w:r w:rsidR="00876BBD" w:rsidRPr="00876BBD">
        <w:t xml:space="preserve"> </w:t>
      </w:r>
    </w:p>
    <w:p w:rsidR="008704EE" w:rsidRDefault="008704EE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7979E4" w:rsidRDefault="001B5BBA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979E4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8704EE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B5BBA">
        <w:rPr>
          <w:sz w:val="28"/>
          <w:szCs w:val="28"/>
        </w:rPr>
        <w:t xml:space="preserve">   </w:t>
      </w:r>
      <w:r w:rsidR="00BF4154">
        <w:rPr>
          <w:sz w:val="28"/>
          <w:szCs w:val="28"/>
        </w:rPr>
        <w:t>1</w:t>
      </w:r>
      <w:r w:rsidR="00EC350F">
        <w:rPr>
          <w:sz w:val="28"/>
          <w:szCs w:val="28"/>
        </w:rPr>
        <w:t>,2</w:t>
      </w:r>
      <w:r w:rsidR="00BF4154">
        <w:rPr>
          <w:sz w:val="28"/>
          <w:szCs w:val="28"/>
        </w:rPr>
        <w:t xml:space="preserve"> куплет</w:t>
      </w:r>
      <w:r w:rsidR="00EC350F">
        <w:rPr>
          <w:sz w:val="28"/>
          <w:szCs w:val="28"/>
        </w:rPr>
        <w:t>ы</w:t>
      </w:r>
      <w:r w:rsidR="00A8703C">
        <w:rPr>
          <w:sz w:val="28"/>
          <w:szCs w:val="28"/>
        </w:rPr>
        <w:t>. Исполняю</w:t>
      </w:r>
      <w:r w:rsidR="00BF4154">
        <w:rPr>
          <w:sz w:val="28"/>
          <w:szCs w:val="28"/>
        </w:rPr>
        <w:t>тся быстро, живо. Девушка рассказывает о том, что она посеяла лен «при дорожке»</w:t>
      </w:r>
      <w:r w:rsidR="00EC350F">
        <w:rPr>
          <w:sz w:val="28"/>
          <w:szCs w:val="28"/>
        </w:rPr>
        <w:t xml:space="preserve"> и растет он зелёный и кудрявый, но кто – то примял его.</w:t>
      </w:r>
      <w:r w:rsidR="00A8703C">
        <w:rPr>
          <w:sz w:val="28"/>
          <w:szCs w:val="28"/>
        </w:rPr>
        <w:t xml:space="preserve"> Все куп</w:t>
      </w:r>
      <w:r w:rsidR="006206B4">
        <w:rPr>
          <w:sz w:val="28"/>
          <w:szCs w:val="28"/>
        </w:rPr>
        <w:t>леты, кроме шестого, запевает солист. А</w:t>
      </w:r>
      <w:r w:rsidR="00886EEE">
        <w:rPr>
          <w:sz w:val="28"/>
          <w:szCs w:val="28"/>
        </w:rPr>
        <w:t>нсамбль исполняет</w:t>
      </w:r>
      <w:r w:rsidR="008704EE">
        <w:rPr>
          <w:sz w:val="28"/>
          <w:szCs w:val="28"/>
        </w:rPr>
        <w:t xml:space="preserve"> </w:t>
      </w:r>
      <w:r w:rsidR="008704EE" w:rsidRPr="008704EE">
        <w:rPr>
          <w:sz w:val="28"/>
          <w:szCs w:val="28"/>
        </w:rPr>
        <w:t>припев</w:t>
      </w:r>
      <w:r w:rsidR="006206B4">
        <w:rPr>
          <w:sz w:val="28"/>
          <w:szCs w:val="28"/>
        </w:rPr>
        <w:t>,</w:t>
      </w:r>
      <w:r w:rsidR="008704EE" w:rsidRPr="008704EE">
        <w:rPr>
          <w:sz w:val="28"/>
          <w:szCs w:val="28"/>
        </w:rPr>
        <w:t xml:space="preserve"> повторяя его дважды. В основе аккомпанемента в левой руке бас с аккордом, а в правой в запеве на «и» аккуратно берутся аккорды вместе с аккордами левой руки для того, чтобы не мешать звучанию голоса солиста, который запевает начало каждого куплета. В 3 такте запева преподаватель, прослушав запись </w:t>
      </w:r>
      <w:proofErr w:type="spellStart"/>
      <w:r w:rsidR="008704EE" w:rsidRPr="008704EE">
        <w:rPr>
          <w:sz w:val="28"/>
          <w:szCs w:val="28"/>
        </w:rPr>
        <w:t>Гордин</w:t>
      </w:r>
      <w:r w:rsidR="006206B4">
        <w:rPr>
          <w:sz w:val="28"/>
          <w:szCs w:val="28"/>
        </w:rPr>
        <w:t>ой</w:t>
      </w:r>
      <w:proofErr w:type="spellEnd"/>
      <w:r w:rsidR="006206B4">
        <w:rPr>
          <w:sz w:val="28"/>
          <w:szCs w:val="28"/>
        </w:rPr>
        <w:t xml:space="preserve"> Марии</w:t>
      </w:r>
      <w:r w:rsidR="008704EE" w:rsidRPr="008704EE">
        <w:rPr>
          <w:sz w:val="28"/>
          <w:szCs w:val="28"/>
        </w:rPr>
        <w:t xml:space="preserve">  Степановны из </w:t>
      </w:r>
      <w:proofErr w:type="spellStart"/>
      <w:r w:rsidR="008704EE" w:rsidRPr="008704EE">
        <w:rPr>
          <w:sz w:val="28"/>
          <w:szCs w:val="28"/>
        </w:rPr>
        <w:t>д</w:t>
      </w:r>
      <w:proofErr w:type="gramStart"/>
      <w:r w:rsidR="008704EE" w:rsidRPr="008704EE">
        <w:rPr>
          <w:sz w:val="28"/>
          <w:szCs w:val="28"/>
        </w:rPr>
        <w:t>.Б</w:t>
      </w:r>
      <w:proofErr w:type="gramEnd"/>
      <w:r w:rsidR="008704EE" w:rsidRPr="008704EE">
        <w:rPr>
          <w:sz w:val="28"/>
          <w:szCs w:val="28"/>
        </w:rPr>
        <w:t>орлок</w:t>
      </w:r>
      <w:proofErr w:type="spellEnd"/>
      <w:r w:rsidR="008704EE" w:rsidRPr="008704EE">
        <w:rPr>
          <w:sz w:val="28"/>
          <w:szCs w:val="28"/>
        </w:rPr>
        <w:t xml:space="preserve"> </w:t>
      </w:r>
      <w:proofErr w:type="spellStart"/>
      <w:r w:rsidR="008704EE" w:rsidRPr="008704EE">
        <w:rPr>
          <w:sz w:val="28"/>
          <w:szCs w:val="28"/>
        </w:rPr>
        <w:t>Емельяновского</w:t>
      </w:r>
      <w:proofErr w:type="spellEnd"/>
      <w:r w:rsidR="008704EE" w:rsidRPr="008704EE">
        <w:rPr>
          <w:sz w:val="28"/>
          <w:szCs w:val="28"/>
        </w:rPr>
        <w:t xml:space="preserve"> района Красноярского края, исполнявшей эту песню, изменила нотный текст. В связи с этим, появилась необходимость изменения гармонии в данном такте. В припеве концертмейстер раскладывает аккорды, </w:t>
      </w:r>
      <w:r w:rsidR="008704EE" w:rsidRPr="008704EE">
        <w:rPr>
          <w:sz w:val="28"/>
          <w:szCs w:val="28"/>
        </w:rPr>
        <w:lastRenderedPageBreak/>
        <w:t>исполняемые фольклорным ансамблем в одноголосном изложении. (См</w:t>
      </w:r>
      <w:proofErr w:type="gramStart"/>
      <w:r w:rsidR="008704EE" w:rsidRPr="008704EE">
        <w:rPr>
          <w:sz w:val="28"/>
          <w:szCs w:val="28"/>
        </w:rPr>
        <w:t>.п</w:t>
      </w:r>
      <w:proofErr w:type="gramEnd"/>
      <w:r w:rsidR="008704EE" w:rsidRPr="008704EE">
        <w:rPr>
          <w:sz w:val="28"/>
          <w:szCs w:val="28"/>
        </w:rPr>
        <w:t>ример №3)</w:t>
      </w:r>
    </w:p>
    <w:p w:rsidR="008704EE" w:rsidRDefault="002F5AFD" w:rsidP="008704EE">
      <w:pPr>
        <w:pStyle w:val="aa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-93931</wp:posOffset>
            </wp:positionH>
            <wp:positionV relativeFrom="margin">
              <wp:posOffset>580292</wp:posOffset>
            </wp:positionV>
            <wp:extent cx="5934514" cy="6040315"/>
            <wp:effectExtent l="19050" t="0" r="9086" b="0"/>
            <wp:wrapNone/>
            <wp:docPr id="2" name="Рисунок 2" descr="G:\школа\img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кола\img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8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14" cy="60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50F">
        <w:rPr>
          <w:sz w:val="28"/>
          <w:szCs w:val="28"/>
        </w:rPr>
        <w:t xml:space="preserve"> </w:t>
      </w:r>
    </w:p>
    <w:p w:rsidR="002F5AFD" w:rsidRDefault="001B5BBA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F5AFD" w:rsidRDefault="002F5AFD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7979E4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7979E4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7979E4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7979E4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7979E4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190C67" w:rsidRDefault="001B5BBA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2F5AFD">
        <w:rPr>
          <w:sz w:val="28"/>
          <w:szCs w:val="28"/>
        </w:rPr>
        <w:t xml:space="preserve">        </w:t>
      </w:r>
      <w:r w:rsidR="00190C67" w:rsidRPr="00190C67">
        <w:rPr>
          <w:sz w:val="28"/>
          <w:szCs w:val="28"/>
        </w:rPr>
        <w:t>3,4,5 куплеты. Девушка рассказывает</w:t>
      </w:r>
      <w:r w:rsidR="006206B4">
        <w:rPr>
          <w:sz w:val="28"/>
          <w:szCs w:val="28"/>
        </w:rPr>
        <w:t xml:space="preserve"> о парнях, «примявших» лён</w:t>
      </w:r>
      <w:r w:rsidR="00190C67" w:rsidRPr="00190C67">
        <w:rPr>
          <w:sz w:val="28"/>
          <w:szCs w:val="28"/>
        </w:rPr>
        <w:t>. Аккомпанемент придаёт движение с помощью шестнадцатых длительностей, которые заполняют восьмые ноты, звучащие в теме мелодии, исполняемой фольклорным ансамблем. Появляется надежда на встречу с любимым человеком. (См</w:t>
      </w:r>
      <w:proofErr w:type="gramStart"/>
      <w:r w:rsidR="00190C67" w:rsidRPr="00190C67">
        <w:rPr>
          <w:sz w:val="28"/>
          <w:szCs w:val="28"/>
        </w:rPr>
        <w:t>.п</w:t>
      </w:r>
      <w:proofErr w:type="gramEnd"/>
      <w:r w:rsidR="00190C67" w:rsidRPr="00190C67">
        <w:rPr>
          <w:sz w:val="28"/>
          <w:szCs w:val="28"/>
        </w:rPr>
        <w:t xml:space="preserve">ример №4) </w:t>
      </w:r>
      <w:r w:rsidR="00190C67">
        <w:rPr>
          <w:sz w:val="28"/>
          <w:szCs w:val="28"/>
        </w:rPr>
        <w:t xml:space="preserve">    </w:t>
      </w:r>
    </w:p>
    <w:p w:rsidR="007979E4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-93980</wp:posOffset>
            </wp:positionH>
            <wp:positionV relativeFrom="margin">
              <wp:posOffset>1617345</wp:posOffset>
            </wp:positionV>
            <wp:extent cx="5932805" cy="5407025"/>
            <wp:effectExtent l="19050" t="0" r="0" b="0"/>
            <wp:wrapSquare wrapText="bothSides"/>
            <wp:docPr id="3" name="Рисунок 3" descr="G:\школа\img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кола\img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40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AFD">
        <w:rPr>
          <w:sz w:val="28"/>
          <w:szCs w:val="28"/>
        </w:rPr>
        <w:t xml:space="preserve">      </w:t>
      </w:r>
    </w:p>
    <w:p w:rsidR="007979E4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7979E4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7979E4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7979E4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F147D2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134620</wp:posOffset>
            </wp:positionH>
            <wp:positionV relativeFrom="margin">
              <wp:posOffset>1072515</wp:posOffset>
            </wp:positionV>
            <wp:extent cx="5528310" cy="5784850"/>
            <wp:effectExtent l="19050" t="0" r="0" b="0"/>
            <wp:wrapSquare wrapText="bothSides"/>
            <wp:docPr id="9" name="Рисунок 4" descr="G:\школа\img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кола\img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39" t="838" b="3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578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</w:t>
      </w:r>
      <w:r w:rsidR="00CC64E8">
        <w:rPr>
          <w:sz w:val="28"/>
          <w:szCs w:val="28"/>
        </w:rPr>
        <w:t xml:space="preserve">После </w:t>
      </w:r>
      <w:r w:rsidR="00676968">
        <w:rPr>
          <w:sz w:val="28"/>
          <w:szCs w:val="28"/>
        </w:rPr>
        <w:t>5 куплета звучат 12</w:t>
      </w:r>
      <w:r w:rsidR="00970002">
        <w:rPr>
          <w:sz w:val="28"/>
          <w:szCs w:val="28"/>
        </w:rPr>
        <w:t xml:space="preserve"> такт</w:t>
      </w:r>
      <w:r w:rsidR="00676968">
        <w:rPr>
          <w:sz w:val="28"/>
          <w:szCs w:val="28"/>
        </w:rPr>
        <w:t>ов</w:t>
      </w:r>
      <w:r w:rsidR="00ED1AD5">
        <w:rPr>
          <w:sz w:val="28"/>
          <w:szCs w:val="28"/>
        </w:rPr>
        <w:t xml:space="preserve"> п</w:t>
      </w:r>
      <w:r w:rsidR="00676968">
        <w:rPr>
          <w:sz w:val="28"/>
          <w:szCs w:val="28"/>
        </w:rPr>
        <w:t xml:space="preserve">роигрыша, исполняемого в форме вариации, написанной в волнообразном движении шестнадцатых нот вверх </w:t>
      </w:r>
      <w:r w:rsidR="0069317C">
        <w:rPr>
          <w:sz w:val="28"/>
          <w:szCs w:val="28"/>
        </w:rPr>
        <w:t>–</w:t>
      </w:r>
      <w:r w:rsidR="00676968">
        <w:rPr>
          <w:sz w:val="28"/>
          <w:szCs w:val="28"/>
        </w:rPr>
        <w:t xml:space="preserve"> вниз</w:t>
      </w:r>
      <w:r w:rsidR="0069317C">
        <w:rPr>
          <w:sz w:val="28"/>
          <w:szCs w:val="28"/>
        </w:rPr>
        <w:t xml:space="preserve"> с </w:t>
      </w:r>
      <w:proofErr w:type="spellStart"/>
      <w:r w:rsidR="0069317C">
        <w:rPr>
          <w:sz w:val="28"/>
          <w:szCs w:val="28"/>
        </w:rPr>
        <w:t>опеванием</w:t>
      </w:r>
      <w:proofErr w:type="spellEnd"/>
      <w:r w:rsidR="0069317C">
        <w:rPr>
          <w:sz w:val="28"/>
          <w:szCs w:val="28"/>
        </w:rPr>
        <w:t xml:space="preserve"> основных опорных звуков.</w:t>
      </w:r>
      <w:r w:rsidR="00F147D2">
        <w:rPr>
          <w:sz w:val="28"/>
          <w:szCs w:val="28"/>
        </w:rPr>
        <w:t xml:space="preserve"> </w:t>
      </w:r>
      <w:r w:rsidR="00886EEE">
        <w:rPr>
          <w:sz w:val="28"/>
          <w:szCs w:val="28"/>
        </w:rPr>
        <w:t>(См</w:t>
      </w:r>
      <w:proofErr w:type="gramStart"/>
      <w:r w:rsidR="00886EEE">
        <w:rPr>
          <w:sz w:val="28"/>
          <w:szCs w:val="28"/>
        </w:rPr>
        <w:t>.п</w:t>
      </w:r>
      <w:proofErr w:type="gramEnd"/>
      <w:r w:rsidR="00886EEE">
        <w:rPr>
          <w:sz w:val="28"/>
          <w:szCs w:val="28"/>
        </w:rPr>
        <w:t>ример №5</w:t>
      </w:r>
      <w:r w:rsidR="00F147D2">
        <w:rPr>
          <w:sz w:val="28"/>
          <w:szCs w:val="28"/>
        </w:rPr>
        <w:t>)</w:t>
      </w:r>
    </w:p>
    <w:p w:rsidR="00491AB4" w:rsidRDefault="00ED1AD5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491AB4" w:rsidRDefault="00491AB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491AB4" w:rsidRDefault="00491AB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491AB4" w:rsidRDefault="00491AB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491AB4" w:rsidRDefault="00491AB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491AB4" w:rsidRDefault="00491AB4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3C2118" w:rsidRDefault="003C2118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2A5AC3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55245</wp:posOffset>
            </wp:positionH>
            <wp:positionV relativeFrom="margin">
              <wp:posOffset>1591310</wp:posOffset>
            </wp:positionV>
            <wp:extent cx="5625465" cy="6541135"/>
            <wp:effectExtent l="19050" t="0" r="0" b="0"/>
            <wp:wrapSquare wrapText="bothSides"/>
            <wp:docPr id="10" name="Рисунок 5" descr="G:\школа\img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кола\img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06" b="2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65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118">
        <w:rPr>
          <w:sz w:val="28"/>
          <w:szCs w:val="28"/>
        </w:rPr>
        <w:t xml:space="preserve">       </w:t>
      </w:r>
      <w:r w:rsidR="00ED1AD5">
        <w:rPr>
          <w:sz w:val="28"/>
          <w:szCs w:val="28"/>
        </w:rPr>
        <w:t>6 куплет. Это повторение 1 куплета</w:t>
      </w:r>
      <w:r w:rsidR="006206B4">
        <w:rPr>
          <w:sz w:val="28"/>
          <w:szCs w:val="28"/>
        </w:rPr>
        <w:t xml:space="preserve"> - к</w:t>
      </w:r>
      <w:r w:rsidR="00CC64E8">
        <w:rPr>
          <w:sz w:val="28"/>
          <w:szCs w:val="28"/>
        </w:rPr>
        <w:t>ульминация всей песни. Ожидание встречи с любимым.</w:t>
      </w:r>
      <w:r w:rsidR="005F71C2">
        <w:rPr>
          <w:sz w:val="28"/>
          <w:szCs w:val="28"/>
        </w:rPr>
        <w:t xml:space="preserve"> </w:t>
      </w:r>
      <w:r w:rsidR="00C26A55">
        <w:rPr>
          <w:sz w:val="28"/>
          <w:szCs w:val="28"/>
        </w:rPr>
        <w:t>Куплет запевается всем ансамблем в четырехголосном изложении.</w:t>
      </w:r>
      <w:r w:rsidR="002A5AC3">
        <w:rPr>
          <w:sz w:val="28"/>
          <w:szCs w:val="28"/>
        </w:rPr>
        <w:t xml:space="preserve"> (См. пример №6)</w:t>
      </w:r>
      <w:r w:rsidRPr="007979E4">
        <w:rPr>
          <w:noProof/>
          <w:sz w:val="28"/>
          <w:szCs w:val="28"/>
        </w:rPr>
        <w:t xml:space="preserve"> </w:t>
      </w:r>
    </w:p>
    <w:p w:rsidR="00C26A55" w:rsidRDefault="00C26A55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3C2118" w:rsidRDefault="003C2118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3C2118" w:rsidRDefault="003C2118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3C2118" w:rsidRDefault="003C2118" w:rsidP="00876BBD">
      <w:pPr>
        <w:pStyle w:val="aa"/>
        <w:spacing w:line="360" w:lineRule="auto"/>
        <w:jc w:val="both"/>
        <w:rPr>
          <w:sz w:val="28"/>
          <w:szCs w:val="28"/>
        </w:rPr>
      </w:pPr>
    </w:p>
    <w:p w:rsidR="003C2118" w:rsidRDefault="003C2118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7749BC" w:rsidRDefault="003C2118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6206B4">
        <w:rPr>
          <w:sz w:val="28"/>
          <w:szCs w:val="28"/>
        </w:rPr>
        <w:t>В заключении</w:t>
      </w:r>
      <w:r w:rsidR="00C26A55">
        <w:rPr>
          <w:sz w:val="28"/>
          <w:szCs w:val="28"/>
        </w:rPr>
        <w:t xml:space="preserve"> припев повторяется еще 2 раза. За 2 такта до окончания, предвещая счастливый конец истории, ставится фермата. Концертмейстеру очень важно слушать звучание фольклорного ансамбля, не форсировать звук баяна. Взволнованный характер и надежду на счастливое будущее придают шестнадцатые ноты, двигающиеся вверх.</w:t>
      </w:r>
      <w:r w:rsidR="007749BC">
        <w:rPr>
          <w:sz w:val="28"/>
          <w:szCs w:val="28"/>
        </w:rPr>
        <w:t xml:space="preserve"> (См</w:t>
      </w:r>
      <w:proofErr w:type="gramStart"/>
      <w:r w:rsidR="007749BC">
        <w:rPr>
          <w:sz w:val="28"/>
          <w:szCs w:val="28"/>
        </w:rPr>
        <w:t>.п</w:t>
      </w:r>
      <w:proofErr w:type="gramEnd"/>
      <w:r w:rsidR="007749BC">
        <w:rPr>
          <w:sz w:val="28"/>
          <w:szCs w:val="28"/>
        </w:rPr>
        <w:t>ример №7)</w:t>
      </w:r>
    </w:p>
    <w:p w:rsidR="007979E4" w:rsidRDefault="007979E4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0216" cy="6814038"/>
            <wp:effectExtent l="19050" t="0" r="0" b="0"/>
            <wp:docPr id="8" name="Рисунок 6" descr="G:\школа\img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школа\img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10" b="1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16" cy="681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18" w:rsidRDefault="003C2118" w:rsidP="008624BD">
      <w:pPr>
        <w:pStyle w:val="aa"/>
        <w:tabs>
          <w:tab w:val="left" w:pos="4111"/>
        </w:tabs>
        <w:spacing w:line="360" w:lineRule="auto"/>
        <w:jc w:val="both"/>
        <w:rPr>
          <w:sz w:val="28"/>
          <w:szCs w:val="28"/>
        </w:rPr>
      </w:pPr>
    </w:p>
    <w:p w:rsidR="002D77ED" w:rsidRDefault="008624BD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AA5472">
        <w:rPr>
          <w:sz w:val="28"/>
          <w:szCs w:val="28"/>
        </w:rPr>
        <w:t>Ра</w:t>
      </w:r>
      <w:r w:rsidR="00F36CF3">
        <w:rPr>
          <w:sz w:val="28"/>
          <w:szCs w:val="28"/>
        </w:rPr>
        <w:t>ботая концертм</w:t>
      </w:r>
      <w:r w:rsidR="00FC45D3">
        <w:rPr>
          <w:sz w:val="28"/>
          <w:szCs w:val="28"/>
        </w:rPr>
        <w:t>ейстером на отделении «Фольклорное искусство</w:t>
      </w:r>
      <w:r w:rsidR="00F36CF3">
        <w:rPr>
          <w:sz w:val="28"/>
          <w:szCs w:val="28"/>
        </w:rPr>
        <w:t>», постоянно сталкиваюсь с необходимостью делать переложения фортепи</w:t>
      </w:r>
      <w:r w:rsidR="00D5293C">
        <w:rPr>
          <w:sz w:val="28"/>
          <w:szCs w:val="28"/>
        </w:rPr>
        <w:t>анного аккомпанемента для баяна</w:t>
      </w:r>
      <w:r w:rsidR="00292DAE">
        <w:rPr>
          <w:sz w:val="28"/>
          <w:szCs w:val="28"/>
        </w:rPr>
        <w:t>. Очень часто</w:t>
      </w:r>
      <w:r w:rsidR="00D5293C">
        <w:rPr>
          <w:sz w:val="28"/>
          <w:szCs w:val="28"/>
        </w:rPr>
        <w:t xml:space="preserve"> </w:t>
      </w:r>
      <w:r w:rsidR="00292DAE">
        <w:rPr>
          <w:sz w:val="28"/>
          <w:szCs w:val="28"/>
        </w:rPr>
        <w:t xml:space="preserve">песни бывают опубликованы </w:t>
      </w:r>
      <w:r w:rsidR="00D5293C">
        <w:rPr>
          <w:sz w:val="28"/>
          <w:szCs w:val="28"/>
        </w:rPr>
        <w:t xml:space="preserve">вообще </w:t>
      </w:r>
      <w:r w:rsidR="00FC45D3">
        <w:rPr>
          <w:sz w:val="28"/>
          <w:szCs w:val="28"/>
        </w:rPr>
        <w:t>без</w:t>
      </w:r>
      <w:r w:rsidR="00D5293C">
        <w:rPr>
          <w:sz w:val="28"/>
          <w:szCs w:val="28"/>
        </w:rPr>
        <w:t xml:space="preserve"> сопровождения – в нотном тексте присутствует </w:t>
      </w:r>
      <w:r w:rsidR="00292DAE">
        <w:rPr>
          <w:sz w:val="28"/>
          <w:szCs w:val="28"/>
        </w:rPr>
        <w:t xml:space="preserve">только мелодия. Прежде, чем вынести такое произведение </w:t>
      </w:r>
      <w:r w:rsidR="002D77ED">
        <w:rPr>
          <w:sz w:val="28"/>
          <w:szCs w:val="28"/>
        </w:rPr>
        <w:t>на концертную эстраду, нужно</w:t>
      </w:r>
      <w:r w:rsidR="00292DAE">
        <w:rPr>
          <w:sz w:val="28"/>
          <w:szCs w:val="28"/>
        </w:rPr>
        <w:t xml:space="preserve"> провести огромную творческую работу – подбирать необходимый бас и аккорды в левой руке, выбирать определённую фактуру </w:t>
      </w:r>
      <w:r w:rsidR="002D77ED">
        <w:rPr>
          <w:sz w:val="28"/>
          <w:szCs w:val="28"/>
        </w:rPr>
        <w:t>(</w:t>
      </w:r>
      <w:r w:rsidR="00292DAE">
        <w:rPr>
          <w:sz w:val="28"/>
          <w:szCs w:val="28"/>
        </w:rPr>
        <w:t>или</w:t>
      </w:r>
      <w:r w:rsidR="00957473">
        <w:rPr>
          <w:sz w:val="28"/>
          <w:szCs w:val="28"/>
        </w:rPr>
        <w:t xml:space="preserve"> создавать новую)</w:t>
      </w:r>
      <w:r w:rsidR="002D77ED">
        <w:rPr>
          <w:sz w:val="28"/>
          <w:szCs w:val="28"/>
        </w:rPr>
        <w:t xml:space="preserve"> </w:t>
      </w:r>
      <w:r w:rsidR="00957473">
        <w:rPr>
          <w:sz w:val="28"/>
          <w:szCs w:val="28"/>
        </w:rPr>
        <w:t>для правой руки, придумывать исполнительский план, транспонировать мелодию или дописывать голоса (если речь идёт об ансамбле). Всё это требует творческого подхода.</w:t>
      </w:r>
    </w:p>
    <w:p w:rsidR="002D77ED" w:rsidRDefault="00084E92" w:rsidP="00876BB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D77ED">
        <w:rPr>
          <w:sz w:val="28"/>
          <w:szCs w:val="28"/>
        </w:rPr>
        <w:t>Иногда приходится при работе с песенным материалом иметь дело не с нотным текстом</w:t>
      </w:r>
      <w:r w:rsidR="009101C2">
        <w:rPr>
          <w:sz w:val="28"/>
          <w:szCs w:val="28"/>
        </w:rPr>
        <w:t xml:space="preserve">, а с </w:t>
      </w:r>
      <w:r w:rsidR="00722785">
        <w:rPr>
          <w:sz w:val="28"/>
          <w:szCs w:val="28"/>
        </w:rPr>
        <w:t>аудио и видео</w:t>
      </w:r>
      <w:r w:rsidR="009101C2">
        <w:rPr>
          <w:sz w:val="28"/>
          <w:szCs w:val="28"/>
        </w:rPr>
        <w:t>записями</w:t>
      </w:r>
      <w:r w:rsidR="00FC45D3">
        <w:rPr>
          <w:sz w:val="28"/>
          <w:szCs w:val="28"/>
        </w:rPr>
        <w:t xml:space="preserve">. </w:t>
      </w:r>
      <w:r w:rsidR="009101C2">
        <w:rPr>
          <w:sz w:val="28"/>
          <w:szCs w:val="28"/>
        </w:rPr>
        <w:t xml:space="preserve"> </w:t>
      </w:r>
    </w:p>
    <w:p w:rsidR="0030028B" w:rsidRPr="00084E92" w:rsidRDefault="00084E92" w:rsidP="00876BBD">
      <w:pPr>
        <w:pStyle w:val="aa"/>
        <w:spacing w:line="360" w:lineRule="auto"/>
        <w:jc w:val="both"/>
        <w:rPr>
          <w:b/>
          <w:sz w:val="28"/>
          <w:szCs w:val="28"/>
        </w:rPr>
      </w:pPr>
      <w:r w:rsidRPr="00084E92">
        <w:rPr>
          <w:b/>
          <w:bCs/>
          <w:sz w:val="28"/>
          <w:szCs w:val="28"/>
        </w:rPr>
        <w:t xml:space="preserve">   </w:t>
      </w:r>
      <w:r w:rsidR="0030028B" w:rsidRPr="00084E92">
        <w:rPr>
          <w:b/>
          <w:bCs/>
          <w:sz w:val="28"/>
          <w:szCs w:val="28"/>
        </w:rPr>
        <w:t>Практические рекомендации концертмейстерам</w:t>
      </w:r>
    </w:p>
    <w:p w:rsidR="0030028B" w:rsidRDefault="00084E92" w:rsidP="00876BBD">
      <w:pPr>
        <w:pStyle w:val="aa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9101C2">
        <w:rPr>
          <w:bCs/>
          <w:sz w:val="28"/>
          <w:szCs w:val="28"/>
        </w:rPr>
        <w:t xml:space="preserve">Каждому концертмейстеру нужно знать, что </w:t>
      </w:r>
      <w:r w:rsidR="000D7103">
        <w:rPr>
          <w:bCs/>
          <w:sz w:val="28"/>
          <w:szCs w:val="28"/>
        </w:rPr>
        <w:t>музыкально-</w:t>
      </w:r>
      <w:r w:rsidR="009101C2">
        <w:rPr>
          <w:bCs/>
          <w:sz w:val="28"/>
          <w:szCs w:val="28"/>
        </w:rPr>
        <w:t>творческая деятель</w:t>
      </w:r>
      <w:r w:rsidR="000D7103">
        <w:rPr>
          <w:bCs/>
          <w:sz w:val="28"/>
          <w:szCs w:val="28"/>
        </w:rPr>
        <w:t>ность включает в себя рабочий</w:t>
      </w:r>
      <w:r w:rsidR="009101C2">
        <w:rPr>
          <w:bCs/>
          <w:sz w:val="28"/>
          <w:szCs w:val="28"/>
        </w:rPr>
        <w:t xml:space="preserve"> процесс и концертное исполнение.</w:t>
      </w:r>
    </w:p>
    <w:p w:rsidR="009101C2" w:rsidRDefault="009101C2" w:rsidP="00876BBD">
      <w:pPr>
        <w:pStyle w:val="aa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Рабочий процесс делится на 4 этапа:</w:t>
      </w:r>
    </w:p>
    <w:p w:rsidR="009101C2" w:rsidRDefault="00BC1E1F" w:rsidP="00876BBD">
      <w:pPr>
        <w:pStyle w:val="aa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1.Р</w:t>
      </w:r>
      <w:r w:rsidR="009101C2">
        <w:rPr>
          <w:bCs/>
          <w:sz w:val="28"/>
          <w:szCs w:val="28"/>
        </w:rPr>
        <w:t>абота над произведением в целом</w:t>
      </w:r>
      <w:r w:rsidR="005C448A">
        <w:rPr>
          <w:bCs/>
          <w:sz w:val="28"/>
          <w:szCs w:val="28"/>
        </w:rPr>
        <w:t xml:space="preserve">: создание целостного музыкального образа, как воображаемые наброски того, </w:t>
      </w:r>
      <w:r>
        <w:rPr>
          <w:bCs/>
          <w:sz w:val="28"/>
          <w:szCs w:val="28"/>
        </w:rPr>
        <w:t>что предстоит исполнить.</w:t>
      </w:r>
    </w:p>
    <w:p w:rsidR="00BC1E1F" w:rsidRDefault="00BC1E1F" w:rsidP="00876BBD">
      <w:pPr>
        <w:pStyle w:val="aa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2.И</w:t>
      </w:r>
      <w:r w:rsidR="005C448A">
        <w:rPr>
          <w:bCs/>
          <w:sz w:val="28"/>
          <w:szCs w:val="28"/>
        </w:rPr>
        <w:t>ндивидуальная работа над партией аккомпанемента, включающая в себя разучивание баянной партии, отработку трудностей, применение различных приёмов игры, выразительность динамики.</w:t>
      </w:r>
      <w:r>
        <w:rPr>
          <w:bCs/>
          <w:sz w:val="28"/>
          <w:szCs w:val="28"/>
        </w:rPr>
        <w:t xml:space="preserve"> </w:t>
      </w:r>
      <w:r w:rsidR="005C448A">
        <w:rPr>
          <w:bCs/>
          <w:sz w:val="28"/>
          <w:szCs w:val="28"/>
        </w:rPr>
        <w:t>Очень важно менять мех аккуратно, продуманно. Начальную ноту каждой фразы играть «мягко»</w:t>
      </w:r>
      <w:r>
        <w:rPr>
          <w:bCs/>
          <w:sz w:val="28"/>
          <w:szCs w:val="28"/>
        </w:rPr>
        <w:t>.</w:t>
      </w:r>
    </w:p>
    <w:p w:rsidR="00BC1E1F" w:rsidRDefault="00BC1E1F" w:rsidP="00876BBD">
      <w:pPr>
        <w:pStyle w:val="aa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3.Работа с фольклорным ансамблем предполагает безупречное владение баянной партией, совмещение музыкально – исполнительских </w:t>
      </w:r>
      <w:r w:rsidR="00FC45D3">
        <w:rPr>
          <w:bCs/>
          <w:sz w:val="28"/>
          <w:szCs w:val="28"/>
        </w:rPr>
        <w:t>действий, знание партий</w:t>
      </w:r>
      <w:r w:rsidR="00A81580">
        <w:rPr>
          <w:bCs/>
          <w:sz w:val="28"/>
          <w:szCs w:val="28"/>
        </w:rPr>
        <w:t xml:space="preserve"> участников ансамбля</w:t>
      </w:r>
      <w:r>
        <w:rPr>
          <w:bCs/>
          <w:sz w:val="28"/>
          <w:szCs w:val="28"/>
        </w:rPr>
        <w:t>. На данном этапе должны соблюдаться постоянное внимание и предельная сосредоточенность.</w:t>
      </w:r>
    </w:p>
    <w:p w:rsidR="00BC1E1F" w:rsidRDefault="00BC1E1F" w:rsidP="00876BBD">
      <w:pPr>
        <w:pStyle w:val="aa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4.Рабочее (репетиционное) исполнение произведения целиком: создание музыкально – исполнительского образа.</w:t>
      </w:r>
    </w:p>
    <w:p w:rsidR="00BC1E1F" w:rsidRDefault="00FD0CF0" w:rsidP="00876BBD">
      <w:pPr>
        <w:pStyle w:val="aa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</w:t>
      </w:r>
      <w:r w:rsidR="00BC1E1F">
        <w:rPr>
          <w:bCs/>
          <w:sz w:val="28"/>
          <w:szCs w:val="28"/>
        </w:rPr>
        <w:t>Концертмейстер должен осознать, что он являет</w:t>
      </w:r>
      <w:r w:rsidR="00A81580">
        <w:rPr>
          <w:bCs/>
          <w:sz w:val="28"/>
          <w:szCs w:val="28"/>
        </w:rPr>
        <w:t>ся посредником между педагогом – вокалистом и участниками фольклорного ансамбля.</w:t>
      </w:r>
    </w:p>
    <w:p w:rsidR="00E5596B" w:rsidRDefault="00A81580" w:rsidP="00876BBD">
      <w:pPr>
        <w:pStyle w:val="aa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Концертное выступление – это итог всей проделанной работы баяниста и преподавателя над музыкальным произведением. Его главная цель – совместно с ансамблем раскрыть музыкально –</w:t>
      </w:r>
      <w:r w:rsidR="00A073AA">
        <w:rPr>
          <w:bCs/>
          <w:sz w:val="28"/>
          <w:szCs w:val="28"/>
        </w:rPr>
        <w:t xml:space="preserve"> художественный </w:t>
      </w:r>
      <w:r>
        <w:rPr>
          <w:bCs/>
          <w:sz w:val="28"/>
          <w:szCs w:val="28"/>
        </w:rPr>
        <w:t>замысел произведения при высочайшей культуре исполнения сочинения.</w:t>
      </w:r>
      <w:r w:rsidR="00A073AA">
        <w:rPr>
          <w:bCs/>
          <w:sz w:val="28"/>
          <w:szCs w:val="28"/>
        </w:rPr>
        <w:t xml:space="preserve"> Очень важно создать контакт с аудиторией. Этому в немалой степени способствуют профессиональные качества концертмейстера. Во время выступления концертмейстер берёт на себя роль ведущего и помогает партнёру (ансамблю)</w:t>
      </w:r>
      <w:r w:rsidR="000D7103">
        <w:rPr>
          <w:bCs/>
          <w:sz w:val="28"/>
          <w:szCs w:val="28"/>
        </w:rPr>
        <w:t xml:space="preserve"> </w:t>
      </w:r>
      <w:r w:rsidR="00A073AA">
        <w:rPr>
          <w:bCs/>
          <w:sz w:val="28"/>
          <w:szCs w:val="28"/>
        </w:rPr>
        <w:t>стараясь вселять уверенность участникам ансамбля. Баянист должен</w:t>
      </w:r>
      <w:r w:rsidR="00E5596B">
        <w:rPr>
          <w:bCs/>
          <w:sz w:val="28"/>
          <w:szCs w:val="28"/>
        </w:rPr>
        <w:t xml:space="preserve"> быть </w:t>
      </w:r>
      <w:r w:rsidR="00A073AA">
        <w:rPr>
          <w:bCs/>
          <w:sz w:val="28"/>
          <w:szCs w:val="28"/>
        </w:rPr>
        <w:t>источ</w:t>
      </w:r>
      <w:r w:rsidR="00FC45D3">
        <w:rPr>
          <w:bCs/>
          <w:sz w:val="28"/>
          <w:szCs w:val="28"/>
        </w:rPr>
        <w:t>ником вдохновения для певцов, и его игра должна звучать ярко</w:t>
      </w:r>
      <w:r w:rsidR="00E5596B">
        <w:rPr>
          <w:bCs/>
          <w:sz w:val="28"/>
          <w:szCs w:val="28"/>
        </w:rPr>
        <w:t xml:space="preserve"> </w:t>
      </w:r>
      <w:r w:rsidR="00A073AA">
        <w:rPr>
          <w:bCs/>
          <w:sz w:val="28"/>
          <w:szCs w:val="28"/>
        </w:rPr>
        <w:t>в прекрасных вступлениях и заключениях.</w:t>
      </w:r>
    </w:p>
    <w:p w:rsidR="00E5596B" w:rsidRDefault="000D1FE9" w:rsidP="00876BBD">
      <w:pPr>
        <w:pStyle w:val="aa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E5596B">
        <w:rPr>
          <w:bCs/>
          <w:sz w:val="28"/>
          <w:szCs w:val="28"/>
        </w:rPr>
        <w:t>Главное – концертмейстер должен всё время совершенствовать своё мастерство и любить своё дело, свою работу.</w:t>
      </w:r>
    </w:p>
    <w:p w:rsidR="0030028B" w:rsidRPr="000E31E8" w:rsidRDefault="00FD0CF0" w:rsidP="00876BBD">
      <w:pPr>
        <w:pStyle w:val="aa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</w:p>
    <w:p w:rsidR="0030028B" w:rsidRPr="000E31E8" w:rsidRDefault="0030028B" w:rsidP="00876BBD">
      <w:pPr>
        <w:pStyle w:val="aa"/>
        <w:spacing w:line="360" w:lineRule="auto"/>
        <w:jc w:val="both"/>
        <w:rPr>
          <w:bCs/>
          <w:sz w:val="28"/>
          <w:szCs w:val="28"/>
        </w:rPr>
      </w:pPr>
    </w:p>
    <w:sectPr w:rsidR="0030028B" w:rsidRPr="000E31E8" w:rsidSect="00DC47BB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CAC" w:rsidRDefault="004B1CAC" w:rsidP="000B23C2">
      <w:r>
        <w:separator/>
      </w:r>
    </w:p>
  </w:endnote>
  <w:endnote w:type="continuationSeparator" w:id="0">
    <w:p w:rsidR="004B1CAC" w:rsidRDefault="004B1CAC" w:rsidP="000B2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7833630"/>
      <w:docPartObj>
        <w:docPartGallery w:val="Page Numbers (Bottom of Page)"/>
        <w:docPartUnique/>
      </w:docPartObj>
    </w:sdtPr>
    <w:sdtEndPr/>
    <w:sdtContent>
      <w:p w:rsidR="00190C67" w:rsidRDefault="00A32FC5">
        <w:pPr>
          <w:pStyle w:val="a8"/>
          <w:jc w:val="right"/>
        </w:pPr>
        <w:r>
          <w:fldChar w:fldCharType="begin"/>
        </w:r>
        <w:r w:rsidR="00190C67">
          <w:instrText>PAGE   \* MERGEFORMAT</w:instrText>
        </w:r>
        <w:r>
          <w:fldChar w:fldCharType="separate"/>
        </w:r>
        <w:r w:rsidR="000F7070">
          <w:rPr>
            <w:noProof/>
          </w:rPr>
          <w:t>2</w:t>
        </w:r>
        <w:r>
          <w:fldChar w:fldCharType="end"/>
        </w:r>
      </w:p>
    </w:sdtContent>
  </w:sdt>
  <w:p w:rsidR="00190C67" w:rsidRDefault="00190C6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CAC" w:rsidRDefault="004B1CAC" w:rsidP="000B23C2">
      <w:r>
        <w:separator/>
      </w:r>
    </w:p>
  </w:footnote>
  <w:footnote w:type="continuationSeparator" w:id="0">
    <w:p w:rsidR="004B1CAC" w:rsidRDefault="004B1CAC" w:rsidP="000B2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7BB" w:rsidRDefault="00DC47BB" w:rsidP="002A5AC3">
    <w:pPr>
      <w:pStyle w:val="a6"/>
    </w:pPr>
  </w:p>
  <w:p w:rsidR="008501E5" w:rsidRDefault="008501E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013C"/>
    <w:rsid w:val="000110D1"/>
    <w:rsid w:val="00014AAD"/>
    <w:rsid w:val="0002416F"/>
    <w:rsid w:val="0002656A"/>
    <w:rsid w:val="0007418D"/>
    <w:rsid w:val="00084E92"/>
    <w:rsid w:val="00094984"/>
    <w:rsid w:val="000A6C3C"/>
    <w:rsid w:val="000B23C2"/>
    <w:rsid w:val="000C63A4"/>
    <w:rsid w:val="000C72F8"/>
    <w:rsid w:val="000D1FE9"/>
    <w:rsid w:val="000D5927"/>
    <w:rsid w:val="000D7103"/>
    <w:rsid w:val="000E31E8"/>
    <w:rsid w:val="000F7070"/>
    <w:rsid w:val="00117EA7"/>
    <w:rsid w:val="0015114C"/>
    <w:rsid w:val="00156197"/>
    <w:rsid w:val="00172F7D"/>
    <w:rsid w:val="0018454A"/>
    <w:rsid w:val="00190C67"/>
    <w:rsid w:val="001B3172"/>
    <w:rsid w:val="001B5BBA"/>
    <w:rsid w:val="00222EBC"/>
    <w:rsid w:val="00244D43"/>
    <w:rsid w:val="00256A98"/>
    <w:rsid w:val="00266E98"/>
    <w:rsid w:val="002801E9"/>
    <w:rsid w:val="00292DAE"/>
    <w:rsid w:val="002A5AC3"/>
    <w:rsid w:val="002B3992"/>
    <w:rsid w:val="002B7554"/>
    <w:rsid w:val="002B764E"/>
    <w:rsid w:val="002C65F8"/>
    <w:rsid w:val="002D77ED"/>
    <w:rsid w:val="002D7CC2"/>
    <w:rsid w:val="002E5A79"/>
    <w:rsid w:val="002E6F6B"/>
    <w:rsid w:val="002F5AFD"/>
    <w:rsid w:val="0030028B"/>
    <w:rsid w:val="003853CE"/>
    <w:rsid w:val="00391303"/>
    <w:rsid w:val="003A1661"/>
    <w:rsid w:val="003C0944"/>
    <w:rsid w:val="003C2118"/>
    <w:rsid w:val="003D39E6"/>
    <w:rsid w:val="003E6490"/>
    <w:rsid w:val="003E6F6F"/>
    <w:rsid w:val="003E7296"/>
    <w:rsid w:val="00477D1D"/>
    <w:rsid w:val="00491AB4"/>
    <w:rsid w:val="004A31AF"/>
    <w:rsid w:val="004B1CAC"/>
    <w:rsid w:val="00507AFF"/>
    <w:rsid w:val="00515B9F"/>
    <w:rsid w:val="00523268"/>
    <w:rsid w:val="00547E95"/>
    <w:rsid w:val="00560D74"/>
    <w:rsid w:val="005617E8"/>
    <w:rsid w:val="005646C8"/>
    <w:rsid w:val="00575D53"/>
    <w:rsid w:val="005A14F5"/>
    <w:rsid w:val="005C448A"/>
    <w:rsid w:val="005C7879"/>
    <w:rsid w:val="005E5CD9"/>
    <w:rsid w:val="005F26F3"/>
    <w:rsid w:val="005F71C2"/>
    <w:rsid w:val="00611A29"/>
    <w:rsid w:val="006206B4"/>
    <w:rsid w:val="00624FAB"/>
    <w:rsid w:val="0064017F"/>
    <w:rsid w:val="00673D9C"/>
    <w:rsid w:val="00676968"/>
    <w:rsid w:val="0069317C"/>
    <w:rsid w:val="006E12E9"/>
    <w:rsid w:val="006F3AB5"/>
    <w:rsid w:val="00722785"/>
    <w:rsid w:val="00764233"/>
    <w:rsid w:val="007749BC"/>
    <w:rsid w:val="00782559"/>
    <w:rsid w:val="007979E4"/>
    <w:rsid w:val="007A358E"/>
    <w:rsid w:val="007D5B99"/>
    <w:rsid w:val="007E05BA"/>
    <w:rsid w:val="007F264A"/>
    <w:rsid w:val="007F6A84"/>
    <w:rsid w:val="008024C6"/>
    <w:rsid w:val="00823E93"/>
    <w:rsid w:val="00843A5B"/>
    <w:rsid w:val="008452FF"/>
    <w:rsid w:val="008501E5"/>
    <w:rsid w:val="008624BD"/>
    <w:rsid w:val="008704EE"/>
    <w:rsid w:val="00876BBD"/>
    <w:rsid w:val="00883163"/>
    <w:rsid w:val="00886EEE"/>
    <w:rsid w:val="008D3BA1"/>
    <w:rsid w:val="009101C2"/>
    <w:rsid w:val="00911C56"/>
    <w:rsid w:val="00957473"/>
    <w:rsid w:val="00970002"/>
    <w:rsid w:val="00985724"/>
    <w:rsid w:val="009B36A5"/>
    <w:rsid w:val="009C3CA1"/>
    <w:rsid w:val="009C680F"/>
    <w:rsid w:val="009C74EA"/>
    <w:rsid w:val="009D7BDD"/>
    <w:rsid w:val="009E5E41"/>
    <w:rsid w:val="009F2C61"/>
    <w:rsid w:val="00A06AA4"/>
    <w:rsid w:val="00A073AA"/>
    <w:rsid w:val="00A151E8"/>
    <w:rsid w:val="00A32FC5"/>
    <w:rsid w:val="00A34651"/>
    <w:rsid w:val="00A7465A"/>
    <w:rsid w:val="00A81580"/>
    <w:rsid w:val="00A8293D"/>
    <w:rsid w:val="00A8703C"/>
    <w:rsid w:val="00AA2F37"/>
    <w:rsid w:val="00AA5472"/>
    <w:rsid w:val="00AB024E"/>
    <w:rsid w:val="00AD4B40"/>
    <w:rsid w:val="00B05D46"/>
    <w:rsid w:val="00B166F4"/>
    <w:rsid w:val="00B274C8"/>
    <w:rsid w:val="00B4278D"/>
    <w:rsid w:val="00B638CB"/>
    <w:rsid w:val="00B721C0"/>
    <w:rsid w:val="00BA2EDF"/>
    <w:rsid w:val="00BC1E1F"/>
    <w:rsid w:val="00BE114B"/>
    <w:rsid w:val="00BF4154"/>
    <w:rsid w:val="00C066C9"/>
    <w:rsid w:val="00C2579E"/>
    <w:rsid w:val="00C2666F"/>
    <w:rsid w:val="00C26A55"/>
    <w:rsid w:val="00C4013C"/>
    <w:rsid w:val="00C73AD9"/>
    <w:rsid w:val="00CC64E8"/>
    <w:rsid w:val="00CF4ECB"/>
    <w:rsid w:val="00CF6F72"/>
    <w:rsid w:val="00D00497"/>
    <w:rsid w:val="00D01539"/>
    <w:rsid w:val="00D05388"/>
    <w:rsid w:val="00D17607"/>
    <w:rsid w:val="00D422E2"/>
    <w:rsid w:val="00D5293C"/>
    <w:rsid w:val="00D53C54"/>
    <w:rsid w:val="00D56D19"/>
    <w:rsid w:val="00D7615E"/>
    <w:rsid w:val="00D84088"/>
    <w:rsid w:val="00DB1BFF"/>
    <w:rsid w:val="00DC47BB"/>
    <w:rsid w:val="00DC66CF"/>
    <w:rsid w:val="00DE1E52"/>
    <w:rsid w:val="00DE21EE"/>
    <w:rsid w:val="00E271D3"/>
    <w:rsid w:val="00E5596B"/>
    <w:rsid w:val="00EB24D9"/>
    <w:rsid w:val="00EC350F"/>
    <w:rsid w:val="00ED1AD5"/>
    <w:rsid w:val="00EF26B1"/>
    <w:rsid w:val="00EF39EE"/>
    <w:rsid w:val="00F147D2"/>
    <w:rsid w:val="00F33736"/>
    <w:rsid w:val="00F36CF3"/>
    <w:rsid w:val="00F7607F"/>
    <w:rsid w:val="00FA14BD"/>
    <w:rsid w:val="00FA230D"/>
    <w:rsid w:val="00FC3DFC"/>
    <w:rsid w:val="00FC45D3"/>
    <w:rsid w:val="00FD0CF0"/>
    <w:rsid w:val="00FE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FA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24FAB"/>
  </w:style>
  <w:style w:type="character" w:styleId="a3">
    <w:name w:val="Hyperlink"/>
    <w:semiHidden/>
    <w:rsid w:val="00624FA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3A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A5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B23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B23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0B23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B23C2"/>
    <w:rPr>
      <w:sz w:val="24"/>
      <w:szCs w:val="24"/>
    </w:rPr>
  </w:style>
  <w:style w:type="paragraph" w:styleId="aa">
    <w:name w:val="No Spacing"/>
    <w:uiPriority w:val="1"/>
    <w:qFormat/>
    <w:rsid w:val="000110D1"/>
    <w:rPr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0A6C3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79DA3-8E39-4597-ADB7-026323B3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12</Pages>
  <Words>1465</Words>
  <Characters>8356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Солнце осветило горизонт</vt:lpstr>
    </vt:vector>
  </TitlesOfParts>
  <Company>www.SoftNewsPortal.ru</Company>
  <LinksUpToDate>false</LinksUpToDate>
  <CharactersWithSpaces>9802</CharactersWithSpaces>
  <SharedDoc>false</SharedDoc>
  <HLinks>
    <vt:vector size="126" baseType="variant">
      <vt:variant>
        <vt:i4>7077987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https://ru.wikipedia.org/wiki/%D0%9A%D1%80%D0%B5%D1%81%D1%82%D1%8C%D1%8F%D0%BD%D0%B8%D0%BD</vt:lpwstr>
      </vt:variant>
      <vt:variant>
        <vt:lpwstr/>
      </vt:variant>
      <vt:variant>
        <vt:i4>3145747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https://ru.wikipedia.org/wiki/%D0%94%D0%B5%D0%BA%D0%BE%D1%80%D0%B0%D1%82%D0%B8%D0%B2%D0%BD%D0%BE-%D0%BF%D1%80%D0%B8%D0%BA%D0%BB%D0%B0%D0%B4%D0%BD%D0%BE%D0%B5_%D0%B8%D1%81%D0%BA%D1%83%D1%81%D1%81%D1%82%D0%B2%D0%BE</vt:lpwstr>
      </vt:variant>
      <vt:variant>
        <vt:lpwstr/>
      </vt:variant>
      <vt:variant>
        <vt:i4>3997777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https://ru.wikipedia.org/wiki/%D0%98%D0%B7%D0%BE%D0%B1%D1%80%D0%B0%D0%B7%D0%B8%D1%82%D0%B5%D0%BB%D1%8C%D0%BD%D0%BE%D0%B5_%D0%B8%D1%81%D0%BA%D1%83%D1%81%D1%81%D1%82%D0%B2%D0%BE</vt:lpwstr>
      </vt:variant>
      <vt:variant>
        <vt:lpwstr/>
      </vt:variant>
      <vt:variant>
        <vt:i4>1900623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https://ru.wikipedia.org/wiki/%D0%90%D1%80%D1%85%D0%B8%D1%82%D0%B5%D0%BA%D1%82%D1%83%D1%80%D0%B0</vt:lpwstr>
      </vt:variant>
      <vt:variant>
        <vt:lpwstr/>
      </vt:variant>
      <vt:variant>
        <vt:i4>1179724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https://ru.wikipedia.org/wiki/%D0%A2%D0%B0%D0%BD%D0%B5%D1%86</vt:lpwstr>
      </vt:variant>
      <vt:variant>
        <vt:lpwstr/>
      </vt:variant>
      <vt:variant>
        <vt:i4>7209055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https://ru.wikipedia.org/wiki/%D0%A2%D0%B5%D0%B0%D1%82%D1%80_%D0%BA%D1%83%D0%BA%D0%BE%D0%BB</vt:lpwstr>
      </vt:variant>
      <vt:variant>
        <vt:lpwstr/>
      </vt:variant>
      <vt:variant>
        <vt:i4>1900587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https://ru.wikipedia.org/wiki/%D0%9F%D1%8C%D0%B5%D1%81%D0%B0_%28%D1%82%D0%B5%D0%B0%D1%82%D1%80%29</vt:lpwstr>
      </vt:variant>
      <vt:variant>
        <vt:lpwstr/>
      </vt:variant>
      <vt:variant>
        <vt:i4>7143431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https://ru.wikipedia.org/wiki/%D0%94%D1%80%D0%B0%D0%BC%D0%B0_%28%D0%B6%D0%B0%D0%BD%D1%80%29</vt:lpwstr>
      </vt:variant>
      <vt:variant>
        <vt:lpwstr/>
      </vt:variant>
      <vt:variant>
        <vt:i4>4325399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https://ru.wikipedia.org/wiki/%D0%A2%D0%B5%D0%B0%D1%82%D1%80</vt:lpwstr>
      </vt:variant>
      <vt:variant>
        <vt:lpwstr/>
      </vt:variant>
      <vt:variant>
        <vt:i4>4325396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https://ru.wikipedia.org/wiki/%D0%9D%D0%B0%D0%B8%D0%B3%D1%80%D1%8B%D1%88</vt:lpwstr>
      </vt:variant>
      <vt:variant>
        <vt:lpwstr/>
      </vt:variant>
      <vt:variant>
        <vt:i4>4587552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https://ru.wikipedia.org/wiki/%D0%9D%D0%B0%D1%80%D0%BE%D0%B4%D0%BD%D0%B0%D1%8F_%D0%BF%D0%B5%D1%81%D0%BD%D1%8F</vt:lpwstr>
      </vt:variant>
      <vt:variant>
        <vt:lpwstr/>
      </vt:variant>
      <vt:variant>
        <vt:i4>3211267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https://ru.wikipedia.org/wiki/%D0%9D%D0%B0%D1%80%D0%BE%D0%B4%D0%BD%D0%B0%D1%8F_%D0%BC%D1%83%D0%B7%D1%8B%D0%BA%D0%B0</vt:lpwstr>
      </vt:variant>
      <vt:variant>
        <vt:lpwstr/>
      </vt:variant>
      <vt:variant>
        <vt:i4>6291515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https://ru.wikipedia.org/wiki/%D0%AD%D0%BF%D0%BE%D1%81</vt:lpwstr>
      </vt:variant>
      <vt:variant>
        <vt:lpwstr/>
      </vt:variant>
      <vt:variant>
        <vt:i4>3145824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https://ru.wikipedia.org/wiki/%D0%A1%D0%BA%D0%B0%D0%B7%D0%BA%D0%B0</vt:lpwstr>
      </vt:variant>
      <vt:variant>
        <vt:lpwstr/>
      </vt:variant>
      <vt:variant>
        <vt:i4>1310740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https://ru.wikipedia.org/wiki/%D0%90%D0%BD%D0%B5%D0%BA%D0%B4%D0%BE%D1%82</vt:lpwstr>
      </vt:variant>
      <vt:variant>
        <vt:lpwstr/>
      </vt:variant>
      <vt:variant>
        <vt:i4>6291552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https://ru.wikipedia.org/wiki/%D0%A7%D0%B0%D1%81%D1%82%D1%83%D1%88%D0%BA%D0%B8</vt:lpwstr>
      </vt:variant>
      <vt:variant>
        <vt:lpwstr/>
      </vt:variant>
      <vt:variant>
        <vt:i4>4784148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https://ru.wikipedia.org/wiki/%D0%9F%D0%B5%D1%81%D0%BD%D0%B8</vt:lpwstr>
      </vt:variant>
      <vt:variant>
        <vt:lpwstr/>
      </vt:variant>
      <vt:variant>
        <vt:i4>3670115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https://ru.wikipedia.org/wiki/%D0%9F%D1%80%D0%B5%D0%B4%D0%B0%D0%BD%D0%B8%D0%B5</vt:lpwstr>
      </vt:variant>
      <vt:variant>
        <vt:lpwstr/>
      </vt:variant>
      <vt:variant>
        <vt:i4>3670072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https://ru.wikipedia.org/wiki/%D0%9F%D0%BE%D1%8D%D0%B7%D0%B8%D1%8F</vt:lpwstr>
      </vt:variant>
      <vt:variant>
        <vt:lpwstr/>
      </vt:variant>
      <vt:variant>
        <vt:i4>4325396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https://ru.wikipedia.org/wiki/%D0%9D%D0%B0%D1%80%D0%BE%D0%B4</vt:lpwstr>
      </vt:variant>
      <vt:variant>
        <vt:lpwstr/>
      </vt:variant>
      <vt:variant>
        <vt:i4>6488079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https://ru.wikipedia.org/wiki/%D0%90%D0%BD%D0%B3%D0%BB%D0%B8%D0%B9%D1%81%D0%BA%D0%B8%D0%B9_%D1%8F%D0%B7%D1%8B%D0%BA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Солнце осветило горизонт</dc:title>
  <dc:creator>www.SoftForum.kz</dc:creator>
  <cp:lastModifiedBy>User</cp:lastModifiedBy>
  <cp:revision>4</cp:revision>
  <dcterms:created xsi:type="dcterms:W3CDTF">2019-12-01T09:12:00Z</dcterms:created>
  <dcterms:modified xsi:type="dcterms:W3CDTF">2023-06-19T01:10:00Z</dcterms:modified>
</cp:coreProperties>
</file>