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94" w:rsidRPr="00FA35EA" w:rsidRDefault="00FA35EA" w:rsidP="00FA35EA">
      <w:pPr>
        <w:spacing w:after="13" w:line="271" w:lineRule="auto"/>
        <w:ind w:left="1243" w:right="1240"/>
        <w:jc w:val="center"/>
        <w:rPr>
          <w:b/>
        </w:rPr>
      </w:pPr>
      <w:r>
        <w:rPr>
          <w:b/>
        </w:rPr>
        <w:t>Аннотац</w:t>
      </w:r>
      <w:r>
        <w:rPr>
          <w:b/>
        </w:rPr>
        <w:t xml:space="preserve">ия к программе по учебному предмету   </w:t>
      </w:r>
    </w:p>
    <w:p w:rsidR="00FA35EA" w:rsidRDefault="00FA35EA">
      <w:pPr>
        <w:spacing w:after="13" w:line="271" w:lineRule="auto"/>
        <w:ind w:left="1243" w:right="1243"/>
        <w:jc w:val="center"/>
        <w:rPr>
          <w:b/>
        </w:rPr>
      </w:pPr>
      <w:r>
        <w:rPr>
          <w:b/>
        </w:rPr>
        <w:t xml:space="preserve">УП.02. «Музыкальный инструмент (Баян)»  </w:t>
      </w:r>
    </w:p>
    <w:p w:rsidR="00306C94" w:rsidRDefault="00FA35EA">
      <w:pPr>
        <w:spacing w:after="13" w:line="271" w:lineRule="auto"/>
        <w:ind w:left="1243" w:right="1243"/>
        <w:jc w:val="center"/>
      </w:pPr>
      <w:bookmarkStart w:id="0" w:name="_GoBack"/>
      <w:bookmarkEnd w:id="0"/>
      <w:r>
        <w:rPr>
          <w:b/>
        </w:rPr>
        <w:t xml:space="preserve">дополнительной предпрофессиональной общеобразовательной  программы в области музыкального искусства  </w:t>
      </w:r>
    </w:p>
    <w:p w:rsidR="00306C94" w:rsidRDefault="00FA35EA">
      <w:pPr>
        <w:spacing w:after="13" w:line="271" w:lineRule="auto"/>
        <w:ind w:left="1243" w:right="1242"/>
        <w:jc w:val="center"/>
      </w:pPr>
      <w:r>
        <w:rPr>
          <w:b/>
        </w:rPr>
        <w:t xml:space="preserve">«Музыкальный фольклор» (срок обучения 8 лет) </w:t>
      </w:r>
    </w:p>
    <w:p w:rsidR="00306C94" w:rsidRDefault="00FA35EA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06C94" w:rsidRDefault="00FA35EA">
      <w:pPr>
        <w:ind w:left="0" w:right="0" w:firstLine="708"/>
      </w:pPr>
      <w:r>
        <w:t xml:space="preserve">Программа </w:t>
      </w:r>
      <w:r>
        <w:t>учебного предмета «Музыкальный инструмент» по виду инструмента «Баян», далее - «Музыкальный инструмент (Баян)», разработана на основе и с учетом федеральных государственных требований к дополнительной предпрофессиональной общеобразовательной программе в об</w:t>
      </w:r>
      <w:r>
        <w:t xml:space="preserve">ласти музыкального искусства «Музыкальный фольклор». </w:t>
      </w:r>
    </w:p>
    <w:p w:rsidR="00306C94" w:rsidRDefault="00FA35EA">
      <w:pPr>
        <w:spacing w:after="22" w:line="259" w:lineRule="auto"/>
        <w:ind w:left="708" w:right="0" w:firstLine="0"/>
        <w:jc w:val="left"/>
      </w:pPr>
      <w:r>
        <w:rPr>
          <w:b/>
        </w:rPr>
        <w:t>Цель учебного предмета</w:t>
      </w:r>
      <w:r>
        <w:t xml:space="preserve">:  </w:t>
      </w:r>
    </w:p>
    <w:p w:rsidR="00865531" w:rsidRDefault="00FA35EA">
      <w:pPr>
        <w:numPr>
          <w:ilvl w:val="0"/>
          <w:numId w:val="1"/>
        </w:numPr>
        <w:spacing w:after="51"/>
        <w:ind w:right="0" w:hanging="139"/>
      </w:pPr>
      <w:r>
        <w:t>развитие музыкально-творческих способностей учащегося, на основе приобретенных им знаний, умений и навыков в области исполнительства на баяне;</w:t>
      </w:r>
      <w:r>
        <w:rPr>
          <w:rFonts w:ascii="Calibri" w:eastAsia="Calibri" w:hAnsi="Calibri" w:cs="Calibri"/>
        </w:rPr>
        <w:t xml:space="preserve"> </w:t>
      </w:r>
      <w:r>
        <w:t>создание условий для развития муз</w:t>
      </w:r>
      <w:r w:rsidR="00865531">
        <w:t xml:space="preserve">ыкально-творческих </w:t>
      </w:r>
      <w:r>
        <w:t xml:space="preserve">способностей учащегося с целью дальнейшего продолжения профессионального музыкального образования.          </w:t>
      </w:r>
    </w:p>
    <w:p w:rsidR="00306C94" w:rsidRDefault="00865531" w:rsidP="00865531">
      <w:pPr>
        <w:spacing w:after="51"/>
        <w:ind w:left="139" w:right="0" w:firstLine="0"/>
      </w:pPr>
      <w:r>
        <w:t xml:space="preserve">       </w:t>
      </w:r>
      <w:r w:rsidR="00FA35EA">
        <w:rPr>
          <w:b/>
        </w:rPr>
        <w:t>Задачи учебного предмета</w:t>
      </w:r>
      <w:r w:rsidR="00FA35EA">
        <w:t xml:space="preserve">:  </w:t>
      </w:r>
    </w:p>
    <w:p w:rsidR="00306C94" w:rsidRDefault="00FA35EA">
      <w:pPr>
        <w:numPr>
          <w:ilvl w:val="0"/>
          <w:numId w:val="1"/>
        </w:numPr>
        <w:ind w:right="0" w:hanging="139"/>
      </w:pPr>
      <w:r>
        <w:t>овладение знаниями, умениями и навыками игры на баяне, позволяющими выпускнику приобретать собственн</w:t>
      </w:r>
      <w:r>
        <w:t xml:space="preserve">ый опыт музицирования; -развитие памяти, музыкального слуха, чувства ритма;  </w:t>
      </w:r>
    </w:p>
    <w:p w:rsidR="00306C94" w:rsidRDefault="00FA35EA">
      <w:pPr>
        <w:numPr>
          <w:ilvl w:val="0"/>
          <w:numId w:val="1"/>
        </w:numPr>
        <w:ind w:right="0" w:hanging="139"/>
      </w:pPr>
      <w:r>
        <w:t xml:space="preserve">овладение знаниями, умениями и навыками игры на баяне; </w:t>
      </w:r>
    </w:p>
    <w:p w:rsidR="00865531" w:rsidRDefault="00FA35EA">
      <w:pPr>
        <w:ind w:right="0"/>
      </w:pPr>
      <w:r>
        <w:t>-формирование у учащихся комплекса исполнительских навыков, позволяющих воспринимать, осваивать и исполнять на баяне произ</w:t>
      </w:r>
      <w:r>
        <w:t>ведения различных жанров и форм;</w:t>
      </w:r>
    </w:p>
    <w:p w:rsidR="00306C94" w:rsidRDefault="00FA35EA">
      <w:pPr>
        <w:ind w:right="0"/>
      </w:pPr>
      <w:r>
        <w:t xml:space="preserve"> - овладение навыками самостоятельной работы с музыкальным материалом и чтения нот с листа; </w:t>
      </w:r>
    </w:p>
    <w:p w:rsidR="00306C94" w:rsidRDefault="00FA35EA">
      <w:pPr>
        <w:numPr>
          <w:ilvl w:val="0"/>
          <w:numId w:val="1"/>
        </w:numPr>
        <w:ind w:right="0" w:hanging="139"/>
      </w:pPr>
      <w:r>
        <w:t xml:space="preserve">овладение навыками сценического поведения; </w:t>
      </w:r>
    </w:p>
    <w:p w:rsidR="00306C94" w:rsidRDefault="00FA35EA">
      <w:pPr>
        <w:ind w:right="0"/>
      </w:pPr>
      <w:r>
        <w:t>-воспитание чувства ответственности, развитие коммуникативных способностей детей, форми</w:t>
      </w:r>
      <w:r>
        <w:t xml:space="preserve">рование культуры общения. </w:t>
      </w:r>
    </w:p>
    <w:p w:rsidR="00306C94" w:rsidRDefault="00FA35EA">
      <w:pPr>
        <w:ind w:left="0" w:right="0" w:firstLine="708"/>
      </w:pPr>
      <w:r>
        <w:rPr>
          <w:b/>
        </w:rPr>
        <w:t>Срок реализации</w:t>
      </w:r>
      <w:r>
        <w:t xml:space="preserve"> учебного предмета «М</w:t>
      </w:r>
      <w:r w:rsidR="00865531">
        <w:t xml:space="preserve">узыкальный инструмент (Баян)», </w:t>
      </w:r>
      <w:r>
        <w:t xml:space="preserve">для детей, поступивших в образовательную организацию в первый класс в возрасте с шести лет шести месяцев до девяти лет, составляет 8 лет;  </w:t>
      </w:r>
    </w:p>
    <w:p w:rsidR="00306C94" w:rsidRDefault="00FA35EA">
      <w:pPr>
        <w:ind w:left="0" w:right="0" w:firstLine="708"/>
      </w:pPr>
      <w:r>
        <w:rPr>
          <w:b/>
        </w:rPr>
        <w:t>Форма проведения</w:t>
      </w:r>
      <w:r>
        <w:t xml:space="preserve"> </w:t>
      </w:r>
      <w:r>
        <w:t>занятий - индивидуальная. Продолжительность урока - 1 академический час</w:t>
      </w:r>
      <w:r w:rsidR="00865531">
        <w:t xml:space="preserve"> у учащихся 1-6 классов и 2 академических часа – 7-8 классах. Академический час – 40 мин.</w:t>
      </w:r>
    </w:p>
    <w:p w:rsidR="00306C94" w:rsidRDefault="00FA35EA">
      <w:pPr>
        <w:ind w:left="0" w:right="0" w:firstLine="708"/>
      </w:pPr>
      <w:r>
        <w:rPr>
          <w:b/>
        </w:rPr>
        <w:t>Основные виды контроля</w:t>
      </w:r>
      <w:r>
        <w:t xml:space="preserve">: текущий контроль, промежуточная аттестация, итоговая аттестация. </w:t>
      </w:r>
    </w:p>
    <w:p w:rsidR="00306C94" w:rsidRDefault="00FA35EA">
      <w:pPr>
        <w:spacing w:after="57"/>
        <w:ind w:left="0" w:right="0" w:firstLine="708"/>
      </w:pPr>
      <w:r>
        <w:rPr>
          <w:b/>
        </w:rPr>
        <w:t xml:space="preserve">Результатом освоения программы </w:t>
      </w:r>
      <w:r>
        <w:t>являются следующие знания, умения и навыки</w:t>
      </w:r>
      <w:r>
        <w:rPr>
          <w:rFonts w:ascii="Calibri" w:eastAsia="Calibri" w:hAnsi="Calibri" w:cs="Calibri"/>
          <w:sz w:val="22"/>
        </w:rPr>
        <w:t xml:space="preserve">: </w:t>
      </w:r>
    </w:p>
    <w:p w:rsidR="00306C94" w:rsidRDefault="00FA35EA">
      <w:pPr>
        <w:ind w:left="355" w:right="0"/>
      </w:pPr>
      <w:r>
        <w:t>-наличие у учаще</w:t>
      </w:r>
      <w:r>
        <w:t xml:space="preserve">гося интереса к музыкальному искусству, самостоятельному музыкальному исполнительству; </w:t>
      </w:r>
    </w:p>
    <w:p w:rsidR="00306C94" w:rsidRDefault="00FA35EA">
      <w:pPr>
        <w:ind w:left="355" w:right="0"/>
      </w:pPr>
      <w:r>
        <w:t>-сформированный комплекс исполнительских знаний, умений и навыков, позволяющий  использовать многообразные возможности баяна для достижения наиболее убедительной интерп</w:t>
      </w:r>
      <w:r>
        <w:t xml:space="preserve">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306C94" w:rsidRDefault="00FA35EA">
      <w:pPr>
        <w:ind w:left="355" w:right="0"/>
      </w:pPr>
      <w:r>
        <w:t xml:space="preserve">-умения самостоятельно разучивать музыкальные произведения  различных жанров и стилей на баяне; </w:t>
      </w:r>
    </w:p>
    <w:p w:rsidR="00306C94" w:rsidRDefault="00FA35EA">
      <w:pPr>
        <w:ind w:left="355" w:right="0"/>
      </w:pPr>
      <w:r>
        <w:lastRenderedPageBreak/>
        <w:t>-умения самост</w:t>
      </w:r>
      <w:r>
        <w:t xml:space="preserve">оятельно преодолевать технические трудности при разучивании несложного музыкального произведения на баяне; </w:t>
      </w:r>
    </w:p>
    <w:p w:rsidR="00306C94" w:rsidRDefault="00FA35EA">
      <w:pPr>
        <w:ind w:left="355" w:right="0"/>
      </w:pPr>
      <w:r>
        <w:t xml:space="preserve">-знание репертуара, включающего произведения разных стилей и жанров в соответствии с программными требованиями; </w:t>
      </w:r>
    </w:p>
    <w:p w:rsidR="00306C94" w:rsidRDefault="00FA35EA">
      <w:pPr>
        <w:ind w:left="355" w:right="0"/>
      </w:pPr>
      <w:r>
        <w:t>-знание художественно-исполнительск</w:t>
      </w:r>
      <w:r>
        <w:t xml:space="preserve">их возможностей инструмента; </w:t>
      </w:r>
    </w:p>
    <w:p w:rsidR="00306C94" w:rsidRDefault="00FA35EA">
      <w:pPr>
        <w:ind w:left="355" w:right="0"/>
      </w:pPr>
      <w:r>
        <w:t xml:space="preserve">-знание профессиональной терминологии; </w:t>
      </w:r>
    </w:p>
    <w:p w:rsidR="00306C94" w:rsidRDefault="00FA35EA">
      <w:pPr>
        <w:ind w:left="355" w:right="0"/>
      </w:pPr>
      <w:r>
        <w:t xml:space="preserve">-знание истории инструмента, основные вехи в его развитии; </w:t>
      </w:r>
    </w:p>
    <w:p w:rsidR="00306C94" w:rsidRDefault="00FA35EA">
      <w:pPr>
        <w:ind w:left="355" w:right="0"/>
      </w:pPr>
      <w:r>
        <w:t xml:space="preserve">-знание  конструктивных особенностей инструмента; </w:t>
      </w:r>
    </w:p>
    <w:p w:rsidR="00306C94" w:rsidRDefault="00FA35EA">
      <w:pPr>
        <w:ind w:left="355" w:right="0"/>
      </w:pPr>
      <w:r>
        <w:t xml:space="preserve">-знание видов гармоник; </w:t>
      </w:r>
    </w:p>
    <w:p w:rsidR="00306C94" w:rsidRDefault="00FA35EA">
      <w:pPr>
        <w:ind w:left="355" w:right="0"/>
      </w:pPr>
      <w:r>
        <w:t>-знание элементарных правил по уходу за инструмент</w:t>
      </w:r>
      <w:r>
        <w:t xml:space="preserve">ом;  </w:t>
      </w:r>
    </w:p>
    <w:p w:rsidR="00306C94" w:rsidRDefault="00FA35EA">
      <w:pPr>
        <w:ind w:left="355" w:right="0"/>
      </w:pPr>
      <w:r>
        <w:t xml:space="preserve">-знание и умение исполнения приемов игры на баяне, в том числе - современных; </w:t>
      </w:r>
    </w:p>
    <w:p w:rsidR="00306C94" w:rsidRDefault="00FA35EA">
      <w:pPr>
        <w:ind w:left="355" w:right="0"/>
      </w:pPr>
      <w:r>
        <w:t xml:space="preserve">-умение транспонировать и подбирать по слуху; </w:t>
      </w:r>
    </w:p>
    <w:p w:rsidR="00306C94" w:rsidRDefault="00FA35EA">
      <w:pPr>
        <w:ind w:left="355" w:right="0"/>
      </w:pPr>
      <w:r>
        <w:t xml:space="preserve">-умение читать с листа несложные музыкальные произведения; </w:t>
      </w:r>
    </w:p>
    <w:p w:rsidR="00306C94" w:rsidRDefault="00FA35EA">
      <w:pPr>
        <w:ind w:left="355" w:right="0"/>
      </w:pPr>
      <w:r>
        <w:t>-навыки по воспитанию слухового контроля, умению управлять проце</w:t>
      </w:r>
      <w:r>
        <w:t xml:space="preserve">ссом  исполнения музыкального произведения; </w:t>
      </w:r>
    </w:p>
    <w:p w:rsidR="00306C94" w:rsidRDefault="00FA35EA">
      <w:pPr>
        <w:ind w:left="355" w:right="0"/>
      </w:pPr>
      <w:r>
        <w:t>-навыки по использованию музыкально-исполнительских средств выразительности, выполнению  анализа исполняемых произведений, владению различными видами техники исполнительства, использованию художественно оправдан</w:t>
      </w:r>
      <w:r>
        <w:t xml:space="preserve">ных технических приемов; </w:t>
      </w:r>
    </w:p>
    <w:p w:rsidR="00306C94" w:rsidRDefault="00FA35EA">
      <w:pPr>
        <w:ind w:left="355" w:right="0"/>
      </w:pPr>
      <w:r>
        <w:t xml:space="preserve">-наличие творческой  инициативы, сформированных представлений  о методике разучивания музыкальных произведений и приемах работы над исполнительскими трудностями; </w:t>
      </w:r>
    </w:p>
    <w:p w:rsidR="00306C94" w:rsidRDefault="00FA35EA">
      <w:pPr>
        <w:ind w:left="355" w:right="0"/>
      </w:pPr>
      <w:r>
        <w:t>-наличие развитой музыкальной памяти, мелодического, ладогармоничес</w:t>
      </w:r>
      <w:r>
        <w:t xml:space="preserve">кого, тембрового слуха; </w:t>
      </w:r>
    </w:p>
    <w:p w:rsidR="00306C94" w:rsidRDefault="00FA35EA">
      <w:pPr>
        <w:spacing w:after="170"/>
        <w:ind w:left="355" w:right="0"/>
      </w:pPr>
      <w:r>
        <w:t xml:space="preserve">-наличие навыков репетиционно-концертной работы в качестве солиста. </w:t>
      </w:r>
    </w:p>
    <w:p w:rsidR="00306C94" w:rsidRDefault="00FA35E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06C94" w:rsidRDefault="00FA35E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06C94" w:rsidRDefault="00FA35EA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06C94">
      <w:pgSz w:w="11906" w:h="16838"/>
      <w:pgMar w:top="1181" w:right="844" w:bottom="122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657E"/>
    <w:multiLevelType w:val="hybridMultilevel"/>
    <w:tmpl w:val="9D08B6D0"/>
    <w:lvl w:ilvl="0" w:tplc="EFAE72C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463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0C8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638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05B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E3D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E8A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6A9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AC5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94"/>
    <w:rsid w:val="00306C94"/>
    <w:rsid w:val="00865531"/>
    <w:rsid w:val="00F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33C43-C073-4DE5-8214-E0B05AC4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учебному предмету</vt:lpstr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учебному предмету</dc:title>
  <dc:subject/>
  <dc:creator>ADMIN</dc:creator>
  <cp:keywords/>
  <cp:lastModifiedBy>User</cp:lastModifiedBy>
  <cp:revision>3</cp:revision>
  <dcterms:created xsi:type="dcterms:W3CDTF">2023-07-01T06:26:00Z</dcterms:created>
  <dcterms:modified xsi:type="dcterms:W3CDTF">2023-07-01T06:27:00Z</dcterms:modified>
</cp:coreProperties>
</file>