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59" w:rsidRPr="00693835" w:rsidRDefault="00722C59" w:rsidP="00722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sz w:val="28"/>
          <w:szCs w:val="28"/>
        </w:rPr>
        <w:t>Аннотация к рабочей программе по предмету</w:t>
      </w:r>
    </w:p>
    <w:p w:rsidR="00722C59" w:rsidRPr="00693835" w:rsidRDefault="00722C59" w:rsidP="00722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sz w:val="28"/>
          <w:szCs w:val="28"/>
        </w:rPr>
        <w:t>«Музыкальный инструмент (фортепиано)»</w:t>
      </w:r>
    </w:p>
    <w:p w:rsidR="00722C59" w:rsidRPr="00693835" w:rsidRDefault="00722C59" w:rsidP="00722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общеразвивающей общеобразовательной </w:t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ab/>
        <w:t>программы в области музыкального искусства</w:t>
      </w:r>
    </w:p>
    <w:p w:rsidR="00722C59" w:rsidRPr="00693835" w:rsidRDefault="00722C59" w:rsidP="00722C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sz w:val="28"/>
          <w:szCs w:val="28"/>
        </w:rPr>
        <w:t>«Основы музыкального исполнительства»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Программа учебного предмета «Музыкальный инструмент (фортепиано)» дополнительной общеразвивающей программы в области музыкального искусства «Основы музыкального исполнительства»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В системе музыкально-эстетического воспитания одно из ведущих мест</w:t>
      </w:r>
      <w:r w:rsidRPr="00693835">
        <w:rPr>
          <w:rFonts w:ascii="Times New Roman" w:hAnsi="Times New Roman" w:cs="Times New Roman"/>
          <w:sz w:val="28"/>
          <w:szCs w:val="28"/>
        </w:rPr>
        <w:br/>
        <w:t> занимает музыкально-инструментальное исполнительство на фортепиано.</w:t>
      </w:r>
      <w:r w:rsidRPr="00693835">
        <w:rPr>
          <w:rFonts w:ascii="Times New Roman" w:hAnsi="Times New Roman" w:cs="Times New Roman"/>
          <w:sz w:val="28"/>
          <w:szCs w:val="28"/>
        </w:rPr>
        <w:br/>
        <w:t xml:space="preserve"> Учебный предмет «Музыкальный инструмент (фортепиано)» направлен </w:t>
      </w:r>
      <w:proofErr w:type="gramStart"/>
      <w:r w:rsidRPr="0069383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3835">
        <w:rPr>
          <w:rFonts w:ascii="Times New Roman" w:hAnsi="Times New Roman" w:cs="Times New Roman"/>
          <w:sz w:val="28"/>
          <w:szCs w:val="28"/>
        </w:rPr>
        <w:t> </w:t>
      </w:r>
    </w:p>
    <w:p w:rsidR="00722C59" w:rsidRPr="00693835" w:rsidRDefault="00722C59" w:rsidP="00722C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приобретение учащимися знаний, умений и навыков игры на инструменте,</w:t>
      </w:r>
    </w:p>
    <w:p w:rsidR="00722C59" w:rsidRPr="00693835" w:rsidRDefault="00722C59" w:rsidP="00722C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получение ими художественного образования, </w:t>
      </w:r>
    </w:p>
    <w:p w:rsidR="00722C59" w:rsidRPr="00693835" w:rsidRDefault="00722C59" w:rsidP="00722C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эстетическое воспитание и духовно-нравственное развитие детей, </w:t>
      </w:r>
    </w:p>
    <w:p w:rsidR="00722C59" w:rsidRPr="00693835" w:rsidRDefault="00722C59" w:rsidP="00722C5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развитие интересов детей, не ориентированных на дальнейшее профессиональное обучение, но желающих получить навыки </w:t>
      </w:r>
      <w:proofErr w:type="spellStart"/>
      <w:r w:rsidRPr="0069383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93835">
        <w:rPr>
          <w:rFonts w:ascii="Times New Roman" w:hAnsi="Times New Roman" w:cs="Times New Roman"/>
          <w:sz w:val="28"/>
          <w:szCs w:val="28"/>
        </w:rPr>
        <w:t>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На основе формирования собственного опыта музыкальной исполнительской деятельности раскрываются творческие способности ребенка, развиваются его эстетические чувства. 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репертуара, включающего музыку различных форм и жанров, стилей и эпох (классическую, популярную, народную, джазовую). 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В целях получения учащимися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в учебные занятия включены формы ансамблевое музицирование, подбор по слуху, технические упражнения, чтение с листа, игра по </w:t>
      </w:r>
      <w:proofErr w:type="spellStart"/>
      <w:r w:rsidRPr="00693835">
        <w:rPr>
          <w:rFonts w:ascii="Times New Roman" w:hAnsi="Times New Roman" w:cs="Times New Roman"/>
          <w:sz w:val="28"/>
          <w:szCs w:val="28"/>
        </w:rPr>
        <w:t>цифровкам</w:t>
      </w:r>
      <w:proofErr w:type="spellEnd"/>
      <w:r w:rsidRPr="00693835">
        <w:rPr>
          <w:rFonts w:ascii="Times New Roman" w:hAnsi="Times New Roman" w:cs="Times New Roman"/>
          <w:sz w:val="28"/>
          <w:szCs w:val="28"/>
        </w:rPr>
        <w:t>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Учебная программа имеет общеразвивающую направленность, основывается на принципе вариативности для различных возрастных категорий детей. Рекомендуемый возраст для приступающих к освоению программы -  7 (8) – 11(12) лет. Программа рассчитана на четырехлетний срок обучения.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учебного предмета:</w:t>
      </w:r>
      <w:r w:rsidRPr="00693835">
        <w:rPr>
          <w:rFonts w:ascii="Times New Roman" w:hAnsi="Times New Roman" w:cs="Times New Roman"/>
          <w:sz w:val="28"/>
          <w:szCs w:val="28"/>
        </w:rPr>
        <w:t> 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lastRenderedPageBreak/>
        <w:t>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фортепиано, устойчивого интереса к самостоятельной деятельности в области музыкального искусства.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формирование у учащихся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воспитание активного слушателя, зрителя, участника творческой самодеятельности.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приобретение детьми начальных базовых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приобретение знаний основ музыкальной грамоты, основных средств выразительности, используемых в музыкальном искусстве, наиболее употребляемой музыкальной терминологии;</w:t>
      </w:r>
    </w:p>
    <w:p w:rsidR="00722C59" w:rsidRPr="00693835" w:rsidRDefault="00722C59" w:rsidP="00722C59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воспитание у детей культуры сольного и ансамблевого </w:t>
      </w:r>
      <w:proofErr w:type="spellStart"/>
      <w:r w:rsidRPr="0069383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93835">
        <w:rPr>
          <w:rFonts w:ascii="Times New Roman" w:hAnsi="Times New Roman" w:cs="Times New Roman"/>
          <w:sz w:val="28"/>
          <w:szCs w:val="28"/>
        </w:rPr>
        <w:t xml:space="preserve"> на инструменте, стремления к практическому использованию приобретенных   знаний, умений и навыков игры на фортепиано.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«Музыкальный инструмент. Фортепиано» имеет четко выверенную </w:t>
      </w:r>
      <w:r w:rsidRPr="006938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структуру</w:t>
      </w:r>
      <w:r w:rsidRPr="00693835">
        <w:rPr>
          <w:rFonts w:ascii="Times New Roman" w:hAnsi="Times New Roman" w:cs="Times New Roman"/>
          <w:sz w:val="28"/>
          <w:szCs w:val="28"/>
        </w:rPr>
        <w:t xml:space="preserve"> и содержит 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пояснительную записку,</w:t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учебно-тематический план и годовые требования, 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примерные репертуарные списки, 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виды и формы контроля успеваемости, 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критерии оценивания исполнения музыкальных произведений в рамках промежуточной и итоговой аттестации,</w:t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процесса,</w:t>
      </w:r>
      <w:r w:rsidRPr="0069383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22C59" w:rsidRPr="00693835" w:rsidRDefault="00722C59" w:rsidP="00722C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информационное обеспечение учебного процесса.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 xml:space="preserve">При оценивании результатов освоения учащимся программы учебного предмета «Музыкальный инструмент (фортепиано)» учитывается: </w:t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22C59" w:rsidRPr="00693835" w:rsidRDefault="00722C59" w:rsidP="00722C5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722C59" w:rsidRPr="00693835" w:rsidRDefault="00722C59" w:rsidP="00722C5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lastRenderedPageBreak/>
        <w:t>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722C59" w:rsidRPr="00693835" w:rsidRDefault="00722C59" w:rsidP="00722C5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  <w:r w:rsidRPr="00693835">
        <w:rPr>
          <w:rFonts w:ascii="Times New Roman" w:hAnsi="Times New Roman" w:cs="Times New Roman"/>
          <w:sz w:val="28"/>
          <w:szCs w:val="28"/>
        </w:rPr>
        <w:tab/>
      </w:r>
    </w:p>
    <w:p w:rsidR="00722C59" w:rsidRPr="00693835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835">
        <w:rPr>
          <w:rFonts w:ascii="Times New Roman" w:hAnsi="Times New Roman" w:cs="Times New Roman"/>
          <w:sz w:val="28"/>
          <w:szCs w:val="28"/>
        </w:rPr>
        <w:t> </w:t>
      </w:r>
    </w:p>
    <w:p w:rsidR="00722C59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C59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C59" w:rsidRDefault="00722C59" w:rsidP="00722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D9B" w:rsidRDefault="00722C59">
      <w:bookmarkStart w:id="0" w:name="_GoBack"/>
      <w:bookmarkEnd w:id="0"/>
    </w:p>
    <w:sectPr w:rsidR="0099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0A8"/>
    <w:multiLevelType w:val="multilevel"/>
    <w:tmpl w:val="A308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D0C68"/>
    <w:multiLevelType w:val="multilevel"/>
    <w:tmpl w:val="3A46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13DAD"/>
    <w:multiLevelType w:val="multilevel"/>
    <w:tmpl w:val="C0E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F782C"/>
    <w:multiLevelType w:val="multilevel"/>
    <w:tmpl w:val="2520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24"/>
    <w:rsid w:val="001A6BD1"/>
    <w:rsid w:val="00707A24"/>
    <w:rsid w:val="00722C59"/>
    <w:rsid w:val="007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2023-07-03T10:59:00Z</dcterms:created>
  <dcterms:modified xsi:type="dcterms:W3CDTF">2023-07-03T11:00:00Z</dcterms:modified>
</cp:coreProperties>
</file>