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D5" w:rsidRPr="006D19D5" w:rsidRDefault="006D19D5" w:rsidP="006D19D5">
      <w:pPr>
        <w:pStyle w:val="2"/>
        <w:spacing w:before="0" w:line="525" w:lineRule="atLeast"/>
        <w:jc w:val="center"/>
        <w:rPr>
          <w:color w:val="7030A0"/>
          <w:spacing w:val="3"/>
          <w:sz w:val="36"/>
          <w:szCs w:val="36"/>
        </w:rPr>
      </w:pPr>
      <w:r w:rsidRPr="006D19D5">
        <w:rPr>
          <w:color w:val="7030A0"/>
          <w:spacing w:val="3"/>
          <w:sz w:val="36"/>
          <w:szCs w:val="36"/>
        </w:rPr>
        <w:t>Правила поведения на водоёмах для детей</w:t>
      </w:r>
    </w:p>
    <w:p w:rsidR="006D19D5" w:rsidRDefault="006D19D5" w:rsidP="006D19D5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7"/>
          <w:szCs w:val="27"/>
        </w:rPr>
      </w:pPr>
    </w:p>
    <w:p w:rsidR="006D19D5" w:rsidRPr="006D19D5" w:rsidRDefault="006D19D5" w:rsidP="006D19D5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6D19D5">
        <w:rPr>
          <w:color w:val="3A424D"/>
          <w:spacing w:val="3"/>
          <w:sz w:val="28"/>
          <w:szCs w:val="28"/>
        </w:rPr>
        <w:t>Самый безопасный детский отдых на воде — под присмотром взрослых. Но сопровождать ребёнка повсюду не всегда получается, особенно если он уже не малыш, поэтому обязательно расскажите сыну или дочери о безопасном поведении на пруду или другом водоёме. И даже если вы отправляетесь купаться вместе — детям всё равно пригодятся эти правила:</w:t>
      </w:r>
    </w:p>
    <w:p w:rsidR="006D19D5" w:rsidRPr="006D19D5" w:rsidRDefault="006D19D5" w:rsidP="006D19D5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6D19D5">
        <w:rPr>
          <w:rFonts w:ascii="Times New Roman" w:hAnsi="Times New Roman" w:cs="Times New Roman"/>
          <w:color w:val="3A424D"/>
          <w:spacing w:val="3"/>
          <w:sz w:val="28"/>
          <w:szCs w:val="28"/>
        </w:rPr>
        <w:t>если ребёнку меньше десяти лет или он недостаточно уверенно держится на воде — используйте плавательный жилет;</w:t>
      </w:r>
    </w:p>
    <w:p w:rsidR="006D19D5" w:rsidRPr="006D19D5" w:rsidRDefault="006D19D5" w:rsidP="006D19D5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6D19D5">
        <w:rPr>
          <w:rFonts w:ascii="Times New Roman" w:hAnsi="Times New Roman" w:cs="Times New Roman"/>
          <w:color w:val="3A424D"/>
          <w:spacing w:val="3"/>
          <w:sz w:val="28"/>
          <w:szCs w:val="28"/>
        </w:rPr>
        <w:t>расскажите детям, что игры в «прятки» под водой или шутливые попытки «утопить» друг друга очень опасны;</w:t>
      </w:r>
    </w:p>
    <w:p w:rsidR="006D19D5" w:rsidRPr="006D19D5" w:rsidRDefault="006D19D5" w:rsidP="006D19D5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6D19D5">
        <w:rPr>
          <w:rFonts w:ascii="Times New Roman" w:hAnsi="Times New Roman" w:cs="Times New Roman"/>
          <w:color w:val="3A424D"/>
          <w:spacing w:val="3"/>
          <w:sz w:val="28"/>
          <w:szCs w:val="28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6D19D5" w:rsidRPr="006D19D5" w:rsidRDefault="006D19D5" w:rsidP="006D19D5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6D19D5">
        <w:rPr>
          <w:rFonts w:ascii="Times New Roman" w:hAnsi="Times New Roman" w:cs="Times New Roman"/>
          <w:color w:val="3A424D"/>
          <w:spacing w:val="3"/>
          <w:sz w:val="28"/>
          <w:szCs w:val="28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водоёма;</w:t>
      </w:r>
    </w:p>
    <w:p w:rsidR="006D19D5" w:rsidRPr="006D19D5" w:rsidRDefault="006D19D5" w:rsidP="006D19D5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6D19D5">
        <w:rPr>
          <w:rFonts w:ascii="Times New Roman" w:hAnsi="Times New Roman" w:cs="Times New Roman"/>
          <w:color w:val="3A424D"/>
          <w:spacing w:val="3"/>
          <w:sz w:val="28"/>
          <w:szCs w:val="28"/>
        </w:rPr>
        <w:t>контролируйте длительность купания — долгое пребывание в прохладной воде опасно переохлаждением;</w:t>
      </w:r>
    </w:p>
    <w:p w:rsidR="00D732A4" w:rsidRDefault="006D19D5" w:rsidP="006D19D5">
      <w:pPr>
        <w:numPr>
          <w:ilvl w:val="0"/>
          <w:numId w:val="1"/>
        </w:numPr>
        <w:spacing w:before="100" w:beforeAutospacing="1" w:after="100" w:afterAutospacing="1" w:line="420" w:lineRule="atLeast"/>
      </w:pPr>
      <w:r w:rsidRPr="006D19D5">
        <w:rPr>
          <w:rFonts w:ascii="Times New Roman" w:hAnsi="Times New Roman" w:cs="Times New Roman"/>
          <w:color w:val="3A424D"/>
          <w:spacing w:val="3"/>
          <w:sz w:val="28"/>
          <w:szCs w:val="28"/>
        </w:rPr>
        <w:t>купите ребёнку подходящую обувь, чтобы он не поранился о камни на пляже или в воде.</w:t>
      </w:r>
      <w:r w:rsidRPr="006D19D5">
        <w:rPr>
          <w:rFonts w:ascii="Times New Roman" w:hAnsi="Times New Roman" w:cs="Times New Roman"/>
          <w:noProof/>
          <w:color w:val="3A424D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3A424D"/>
          <w:spacing w:val="3"/>
          <w:sz w:val="28"/>
          <w:szCs w:val="28"/>
        </w:rPr>
        <w:drawing>
          <wp:inline distT="0" distB="0" distL="0" distR="0">
            <wp:extent cx="3981450" cy="2654300"/>
            <wp:effectExtent l="19050" t="0" r="0" b="0"/>
            <wp:docPr id="2" name="Рисунок 1" descr="C:\Users\User1\Desktop\Памятки для родителей\s120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Памятки для родителей\s1200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801" cy="265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32A4" w:rsidSect="006D19D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0476"/>
    <w:multiLevelType w:val="multilevel"/>
    <w:tmpl w:val="8A66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D5"/>
    <w:rsid w:val="006D19D5"/>
    <w:rsid w:val="00D7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1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D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2020-06-28T16:02:00Z</dcterms:created>
  <dcterms:modified xsi:type="dcterms:W3CDTF">2020-06-28T16:08:00Z</dcterms:modified>
</cp:coreProperties>
</file>