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28" w:rsidRDefault="00AB1128" w:rsidP="00AB1128">
      <w:pPr>
        <w:pStyle w:val="Standard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Лексическая тема: </w:t>
      </w:r>
      <w:r>
        <w:rPr>
          <w:rFonts w:ascii="Times New Roman" w:hAnsi="Times New Roman" w:cs="Times New Roman"/>
          <w:b/>
          <w:sz w:val="24"/>
          <w:szCs w:val="24"/>
        </w:rPr>
        <w:t>«Правильное питание»</w:t>
      </w:r>
    </w:p>
    <w:p w:rsidR="00AB1128" w:rsidRDefault="00AB1128" w:rsidP="00AB1128">
      <w:pPr>
        <w:pStyle w:val="Standard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B1128" w:rsidRDefault="00AB1128" w:rsidP="00AB1128">
      <w:pPr>
        <w:pStyle w:val="Standard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Развивающая презентация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00192">
        <w:rPr>
          <w:rFonts w:ascii="Times New Roman" w:hAnsi="Times New Roman" w:cs="Times New Roman"/>
          <w:b/>
          <w:sz w:val="24"/>
          <w:szCs w:val="24"/>
        </w:rPr>
        <w:t>Праздник чая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B1128" w:rsidRDefault="00AB1128" w:rsidP="00AB1128">
      <w:pPr>
        <w:pStyle w:val="Standard"/>
        <w:spacing w:after="0" w:line="240" w:lineRule="exact"/>
        <w:jc w:val="center"/>
      </w:pPr>
    </w:p>
    <w:p w:rsidR="00AB1128" w:rsidRDefault="00AB1128" w:rsidP="00AB1128">
      <w:pPr>
        <w:pStyle w:val="Standard"/>
        <w:spacing w:after="0" w:line="240" w:lineRule="auto"/>
        <w:jc w:val="center"/>
      </w:pPr>
    </w:p>
    <w:p w:rsidR="00AB1128" w:rsidRDefault="00AB1128" w:rsidP="00AB1128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Возраст: </w:t>
      </w:r>
      <w:r>
        <w:rPr>
          <w:rFonts w:ascii="Times New Roman" w:hAnsi="Times New Roman" w:cs="Times New Roman"/>
          <w:sz w:val="24"/>
          <w:szCs w:val="24"/>
        </w:rPr>
        <w:t>Дети старшего дошкольного возраста</w:t>
      </w:r>
    </w:p>
    <w:p w:rsidR="00AB1128" w:rsidRDefault="00AB1128" w:rsidP="00AB1128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Развитие у детей интереса к  правильному питанию</w:t>
      </w:r>
    </w:p>
    <w:p w:rsidR="00AB1128" w:rsidRDefault="00AB1128" w:rsidP="00AB1128">
      <w:pPr>
        <w:pStyle w:val="Standard"/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B1128" w:rsidRDefault="00AB1128" w:rsidP="00AB1128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-создавать условия для проявления инициативы, наблюдательности, любознательности к правильному питанию</w:t>
      </w:r>
    </w:p>
    <w:p w:rsidR="00AB1128" w:rsidRDefault="00AB1128" w:rsidP="00AB1128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-</w:t>
      </w:r>
      <w:r w:rsidR="00500192">
        <w:rPr>
          <w:rFonts w:ascii="Times New Roman" w:hAnsi="Times New Roman" w:cs="Times New Roman"/>
          <w:sz w:val="24"/>
          <w:szCs w:val="24"/>
        </w:rPr>
        <w:t>углубить знания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192">
        <w:rPr>
          <w:rFonts w:ascii="Times New Roman" w:hAnsi="Times New Roman" w:cs="Times New Roman"/>
          <w:sz w:val="24"/>
          <w:szCs w:val="24"/>
        </w:rPr>
        <w:t>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500192">
        <w:rPr>
          <w:rFonts w:ascii="Times New Roman" w:hAnsi="Times New Roman" w:cs="Times New Roman"/>
          <w:sz w:val="24"/>
          <w:szCs w:val="24"/>
        </w:rPr>
        <w:t xml:space="preserve"> его происхождении, видами, пользой</w:t>
      </w:r>
    </w:p>
    <w:p w:rsidR="00AB1128" w:rsidRDefault="00AB1128" w:rsidP="00AB1128">
      <w:pPr>
        <w:pStyle w:val="Standard"/>
        <w:spacing w:after="0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проектор, экран, компьютер</w:t>
      </w:r>
    </w:p>
    <w:p w:rsidR="00AB1128" w:rsidRDefault="00AB1128" w:rsidP="00AB1128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Предварительная работа: з</w:t>
      </w:r>
      <w:r>
        <w:rPr>
          <w:rFonts w:ascii="Times New Roman" w:hAnsi="Times New Roman" w:cs="Times New Roman"/>
          <w:sz w:val="24"/>
          <w:szCs w:val="24"/>
        </w:rPr>
        <w:t>накомство с</w:t>
      </w:r>
      <w:r w:rsidR="00500192">
        <w:rPr>
          <w:rFonts w:ascii="Times New Roman" w:hAnsi="Times New Roman" w:cs="Times New Roman"/>
          <w:sz w:val="24"/>
          <w:szCs w:val="24"/>
        </w:rPr>
        <w:t xml:space="preserve"> русскими традициями – чаепитием,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рассматривание иллюстраций по теме, журналов,  беседы на тему «Правильное питание». </w:t>
      </w:r>
    </w:p>
    <w:p w:rsidR="00AB1128" w:rsidRDefault="00AB1128" w:rsidP="00AB1128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128" w:rsidRDefault="00AB1128" w:rsidP="00AB1128">
      <w:pPr>
        <w:pStyle w:val="Standard"/>
        <w:spacing w:after="0" w:line="240" w:lineRule="auto"/>
      </w:pPr>
    </w:p>
    <w:p w:rsidR="00AB1128" w:rsidRDefault="00AB1128" w:rsidP="00AB112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Инструкция по работе с презентацией</w:t>
      </w:r>
    </w:p>
    <w:p w:rsidR="00AB1128" w:rsidRDefault="00AB1128" w:rsidP="00AB1128">
      <w:pPr>
        <w:pStyle w:val="Standard"/>
        <w:spacing w:after="0" w:line="240" w:lineRule="auto"/>
        <w:jc w:val="center"/>
      </w:pPr>
    </w:p>
    <w:p w:rsidR="00AB1128" w:rsidRDefault="00AB1128" w:rsidP="00AB1128">
      <w:pPr>
        <w:pStyle w:val="Standard"/>
        <w:spacing w:after="0" w:line="240" w:lineRule="auto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4BFD81" wp14:editId="53493357">
            <wp:extent cx="371520" cy="394920"/>
            <wp:effectExtent l="0" t="0" r="9480" b="5130"/>
            <wp:docPr id="13" name="Графический объект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520" cy="3949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переход на следующий слайд</w:t>
      </w:r>
    </w:p>
    <w:p w:rsidR="00AB1128" w:rsidRDefault="00AB1128" w:rsidP="00AB1128">
      <w:pPr>
        <w:pStyle w:val="Standard"/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3A437A54" wp14:editId="49B8CDAB">
            <wp:extent cx="371520" cy="394920"/>
            <wp:effectExtent l="0" t="0" r="0" b="5715"/>
            <wp:docPr id="14" name="Графический объект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71520" cy="3949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переход на предыдущий слайд</w:t>
      </w:r>
    </w:p>
    <w:p w:rsidR="00AB1128" w:rsidRDefault="00AB1128" w:rsidP="00AB1128">
      <w:pPr>
        <w:pStyle w:val="Standard"/>
        <w:spacing w:after="0" w:line="240" w:lineRule="auto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B6FB34" wp14:editId="73CFCACF">
            <wp:extent cx="371520" cy="371520"/>
            <wp:effectExtent l="0" t="0" r="9480" b="9480"/>
            <wp:docPr id="15" name="Графический объект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520" cy="371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возвращение на первый слайд</w:t>
      </w:r>
    </w:p>
    <w:p w:rsidR="00AB1128" w:rsidRDefault="00AB1128" w:rsidP="00AB112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128" w:rsidRDefault="00AB1128" w:rsidP="00AB1128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128" w:rsidRDefault="00AB1128" w:rsidP="00AB112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00192">
        <w:rPr>
          <w:rFonts w:ascii="Times New Roman" w:hAnsi="Times New Roman" w:cs="Times New Roman"/>
          <w:b/>
          <w:sz w:val="24"/>
          <w:szCs w:val="24"/>
        </w:rPr>
        <w:t xml:space="preserve"> и 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192">
        <w:rPr>
          <w:rFonts w:ascii="Times New Roman" w:hAnsi="Times New Roman" w:cs="Times New Roman"/>
          <w:b/>
          <w:sz w:val="24"/>
          <w:szCs w:val="24"/>
        </w:rPr>
        <w:t>слайды</w:t>
      </w:r>
    </w:p>
    <w:p w:rsidR="00AB1128" w:rsidRDefault="00AB1128" w:rsidP="00AB1128">
      <w:pPr>
        <w:pStyle w:val="Standard"/>
        <w:spacing w:after="0" w:line="240" w:lineRule="auto"/>
      </w:pPr>
      <w:r>
        <w:rPr>
          <w:rFonts w:ascii="Times New Roman" w:hAnsi="Times New Roman" w:cs="Times New Roman"/>
          <w:i/>
          <w:iCs/>
          <w:sz w:val="24"/>
          <w:szCs w:val="24"/>
        </w:rPr>
        <w:t>«Информационные»</w:t>
      </w:r>
      <w:r>
        <w:rPr>
          <w:rFonts w:ascii="Times New Roman" w:hAnsi="Times New Roman" w:cs="Times New Roman"/>
          <w:sz w:val="24"/>
          <w:szCs w:val="24"/>
        </w:rPr>
        <w:t xml:space="preserve"> - краткий обзор пользы жидкости</w:t>
      </w:r>
    </w:p>
    <w:p w:rsidR="00AB1128" w:rsidRDefault="00AB1128" w:rsidP="00AB1128">
      <w:pPr>
        <w:pStyle w:val="Standard"/>
        <w:spacing w:after="0" w:line="240" w:lineRule="auto"/>
      </w:pPr>
    </w:p>
    <w:p w:rsidR="00AB1128" w:rsidRDefault="00500192" w:rsidP="00AB112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B1128">
        <w:rPr>
          <w:rFonts w:ascii="Times New Roman" w:hAnsi="Times New Roman" w:cs="Times New Roman"/>
          <w:b/>
          <w:sz w:val="24"/>
          <w:szCs w:val="24"/>
        </w:rPr>
        <w:t xml:space="preserve"> слайд</w:t>
      </w:r>
    </w:p>
    <w:p w:rsidR="00AB1128" w:rsidRPr="0008176F" w:rsidRDefault="00AB1128" w:rsidP="00AB1128">
      <w:pPr>
        <w:pStyle w:val="Standard"/>
        <w:spacing w:after="0" w:line="240" w:lineRule="auto"/>
        <w:rPr>
          <w:i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500192">
        <w:rPr>
          <w:rFonts w:ascii="Times New Roman" w:hAnsi="Times New Roman" w:cs="Times New Roman"/>
          <w:i/>
          <w:iCs/>
          <w:sz w:val="24"/>
          <w:szCs w:val="24"/>
        </w:rPr>
        <w:t>Расставь цветные кружочки в чашки с чаем соответственно»</w:t>
      </w:r>
      <w:r>
        <w:rPr>
          <w:rFonts w:ascii="Times New Roman" w:hAnsi="Times New Roman" w:cs="Times New Roman"/>
          <w:sz w:val="24"/>
          <w:szCs w:val="24"/>
        </w:rPr>
        <w:t xml:space="preserve"> - рассмотреть изображения, назвать </w:t>
      </w:r>
      <w:r w:rsidR="00500192">
        <w:rPr>
          <w:rFonts w:ascii="Times New Roman" w:hAnsi="Times New Roman" w:cs="Times New Roman"/>
          <w:sz w:val="24"/>
          <w:szCs w:val="24"/>
        </w:rPr>
        <w:t>виды чая</w:t>
      </w:r>
      <w:r>
        <w:rPr>
          <w:rFonts w:ascii="Times New Roman" w:hAnsi="Times New Roman" w:cs="Times New Roman"/>
          <w:sz w:val="24"/>
          <w:szCs w:val="24"/>
        </w:rPr>
        <w:t xml:space="preserve">; щелчок левой кнопкой мыши на верном варианте—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ображение переместится на нужное место </w:t>
      </w:r>
    </w:p>
    <w:p w:rsidR="00AB1128" w:rsidRPr="0008176F" w:rsidRDefault="00AB1128" w:rsidP="00AB1128">
      <w:pPr>
        <w:pStyle w:val="Standard"/>
        <w:spacing w:after="0" w:line="240" w:lineRule="auto"/>
        <w:rPr>
          <w:i/>
          <w:iCs/>
        </w:rPr>
      </w:pPr>
    </w:p>
    <w:p w:rsidR="00AB1128" w:rsidRDefault="00500192" w:rsidP="00AB1128">
      <w:pPr>
        <w:pStyle w:val="Standard"/>
        <w:spacing w:after="0" w:line="240" w:lineRule="auto"/>
        <w:rPr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B1128">
        <w:rPr>
          <w:rFonts w:ascii="Times New Roman" w:hAnsi="Times New Roman" w:cs="Times New Roman"/>
          <w:b/>
          <w:bCs/>
          <w:sz w:val="24"/>
          <w:szCs w:val="24"/>
        </w:rPr>
        <w:t xml:space="preserve"> слайд</w:t>
      </w:r>
    </w:p>
    <w:p w:rsidR="00AB1128" w:rsidRDefault="00AB1128" w:rsidP="00AB1128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500192">
        <w:rPr>
          <w:rFonts w:ascii="Times New Roman" w:hAnsi="Times New Roman" w:cs="Times New Roman"/>
          <w:i/>
          <w:iCs/>
          <w:sz w:val="24"/>
          <w:szCs w:val="24"/>
        </w:rPr>
        <w:t>Как правильно заваривать чай?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00192">
        <w:rPr>
          <w:rFonts w:ascii="Times New Roman" w:hAnsi="Times New Roman" w:cs="Times New Roman"/>
          <w:sz w:val="24"/>
          <w:szCs w:val="24"/>
        </w:rPr>
        <w:t xml:space="preserve"> проговорить правильный порядок действий;</w:t>
      </w:r>
      <w:r>
        <w:rPr>
          <w:rFonts w:ascii="Times New Roman" w:hAnsi="Times New Roman" w:cs="Times New Roman"/>
          <w:sz w:val="24"/>
          <w:szCs w:val="24"/>
        </w:rPr>
        <w:t xml:space="preserve"> щелчок левой кнопки мыши по </w:t>
      </w:r>
      <w:r w:rsidR="00500192">
        <w:rPr>
          <w:rFonts w:ascii="Times New Roman" w:hAnsi="Times New Roman" w:cs="Times New Roman"/>
          <w:sz w:val="24"/>
          <w:szCs w:val="24"/>
        </w:rPr>
        <w:t>картинке</w:t>
      </w:r>
      <w:proofErr w:type="gramStart"/>
      <w:r w:rsidR="00500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1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End"/>
      <w:r w:rsidR="00500192">
        <w:rPr>
          <w:rFonts w:ascii="Times New Roman" w:hAnsi="Times New Roman" w:cs="Times New Roman"/>
          <w:sz w:val="24"/>
          <w:szCs w:val="24"/>
        </w:rPr>
        <w:t>перемещение картинке на нужное место</w:t>
      </w:r>
    </w:p>
    <w:p w:rsidR="00AB1128" w:rsidRDefault="00AB1128" w:rsidP="00AB1128">
      <w:pPr>
        <w:pStyle w:val="Standard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500192">
        <w:rPr>
          <w:rFonts w:ascii="Times New Roman" w:hAnsi="Times New Roman" w:cs="Times New Roman"/>
          <w:i/>
          <w:sz w:val="24"/>
          <w:szCs w:val="24"/>
        </w:rPr>
        <w:t>правильный порядок действий: чайник, чайник кипит, залить кипяток  в заварочный чайник, дать настояться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500192" w:rsidRDefault="00500192" w:rsidP="00AB1128">
      <w:pPr>
        <w:pStyle w:val="Standard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00192" w:rsidRDefault="00500192" w:rsidP="00500192">
      <w:pPr>
        <w:pStyle w:val="Standard"/>
        <w:spacing w:after="0" w:line="240" w:lineRule="auto"/>
        <w:rPr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слайд</w:t>
      </w:r>
    </w:p>
    <w:p w:rsidR="00500192" w:rsidRDefault="00500192" w:rsidP="00500192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414A67">
        <w:rPr>
          <w:rFonts w:ascii="Times New Roman" w:hAnsi="Times New Roman" w:cs="Times New Roman"/>
          <w:i/>
          <w:iCs/>
          <w:sz w:val="24"/>
          <w:szCs w:val="24"/>
        </w:rPr>
        <w:t>Что можно добавить в чай?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- щелчок левой кнопки мыши по изображению </w:t>
      </w:r>
      <w:r w:rsidR="00414A67">
        <w:rPr>
          <w:rFonts w:ascii="Times New Roman" w:hAnsi="Times New Roman" w:cs="Times New Roman"/>
          <w:sz w:val="24"/>
          <w:szCs w:val="24"/>
        </w:rPr>
        <w:t>продукта</w:t>
      </w:r>
      <w:r>
        <w:rPr>
          <w:rFonts w:ascii="Times New Roman" w:hAnsi="Times New Roman" w:cs="Times New Roman"/>
          <w:sz w:val="24"/>
          <w:szCs w:val="24"/>
        </w:rPr>
        <w:t xml:space="preserve"> – при верном варианте  напиток «отправляется» в </w:t>
      </w:r>
      <w:r w:rsidR="00414A67">
        <w:rPr>
          <w:rFonts w:ascii="Times New Roman" w:hAnsi="Times New Roman" w:cs="Times New Roman"/>
          <w:sz w:val="24"/>
          <w:szCs w:val="24"/>
        </w:rPr>
        <w:t xml:space="preserve"> центр</w:t>
      </w:r>
    </w:p>
    <w:p w:rsidR="00500192" w:rsidRDefault="00500192" w:rsidP="00500192">
      <w:pPr>
        <w:pStyle w:val="Standard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414A67">
        <w:rPr>
          <w:rFonts w:ascii="Times New Roman" w:hAnsi="Times New Roman" w:cs="Times New Roman"/>
          <w:i/>
          <w:sz w:val="24"/>
          <w:szCs w:val="24"/>
        </w:rPr>
        <w:t>правильный ответ</w:t>
      </w:r>
      <w:r>
        <w:rPr>
          <w:rFonts w:ascii="Times New Roman" w:hAnsi="Times New Roman" w:cs="Times New Roman"/>
          <w:i/>
          <w:sz w:val="24"/>
          <w:szCs w:val="24"/>
        </w:rPr>
        <w:t>: молоко)</w:t>
      </w:r>
    </w:p>
    <w:p w:rsidR="00500192" w:rsidRDefault="00500192" w:rsidP="00500192">
      <w:pPr>
        <w:pStyle w:val="Standard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B1128" w:rsidRPr="00913DE3" w:rsidRDefault="00AB1128" w:rsidP="00AB1128">
      <w:pPr>
        <w:pStyle w:val="Standard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AB1128" w:rsidRDefault="00AB1128" w:rsidP="00AB1128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128" w:rsidRDefault="00500192" w:rsidP="00AB112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B1128">
        <w:rPr>
          <w:rFonts w:ascii="Times New Roman" w:hAnsi="Times New Roman" w:cs="Times New Roman"/>
          <w:b/>
          <w:bCs/>
          <w:sz w:val="24"/>
          <w:szCs w:val="24"/>
        </w:rPr>
        <w:t xml:space="preserve"> слайд</w:t>
      </w:r>
    </w:p>
    <w:p w:rsidR="00AB1128" w:rsidRDefault="00AB1128" w:rsidP="00AB1128">
      <w:pPr>
        <w:pStyle w:val="Standard"/>
        <w:spacing w:after="0" w:line="240" w:lineRule="auto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читать вслух и выполнять движения, указанные на слайде</w:t>
      </w:r>
    </w:p>
    <w:p w:rsidR="00AB1128" w:rsidRDefault="00AB1128" w:rsidP="00AB1128">
      <w:pPr>
        <w:pStyle w:val="Standard"/>
        <w:spacing w:after="0" w:line="240" w:lineRule="auto"/>
        <w:rPr>
          <w:i/>
          <w:iCs/>
        </w:rPr>
      </w:pPr>
    </w:p>
    <w:p w:rsidR="00AB1128" w:rsidRDefault="00AB1128" w:rsidP="00AB1128">
      <w:pPr>
        <w:pStyle w:val="Standard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B1128" w:rsidRDefault="00AB1128" w:rsidP="00AB1128"/>
    <w:p w:rsidR="00AB1128" w:rsidRDefault="00AB1128" w:rsidP="00AB1128"/>
    <w:p w:rsidR="00354CBE" w:rsidRDefault="00354CBE"/>
    <w:sectPr w:rsidR="00354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28"/>
    <w:rsid w:val="00354CBE"/>
    <w:rsid w:val="00414A67"/>
    <w:rsid w:val="00500192"/>
    <w:rsid w:val="00AB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1128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AB1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1128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AB1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2022-12-06T07:52:00Z</dcterms:created>
  <dcterms:modified xsi:type="dcterms:W3CDTF">2022-12-06T08:05:00Z</dcterms:modified>
</cp:coreProperties>
</file>