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06" w:rsidRDefault="003F2B06" w:rsidP="003F2B06">
      <w:bookmarkStart w:id="0" w:name="_GoBack"/>
      <w:bookmarkEnd w:id="0"/>
      <w:r>
        <w:rPr>
          <w:i/>
          <w:color w:val="FF0000"/>
          <w:sz w:val="28"/>
          <w:szCs w:val="28"/>
        </w:rPr>
        <w:t>Думаю, что из этого списка точно найдете для себя интересное чтение.  Это литература, признанная временем.  Это золотой фонд как русской, так и зарубежной литературы. Думаю, есть смысл в тетрадь  записывать автора,  имена героев и 5 - 6 предложений о прочитанном.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3F2B06" w:rsidRDefault="003F2B06" w:rsidP="006A7C96">
      <w:pPr>
        <w:jc w:val="center"/>
        <w:rPr>
          <w:b/>
          <w:sz w:val="32"/>
          <w:szCs w:val="32"/>
        </w:rPr>
      </w:pPr>
    </w:p>
    <w:p w:rsidR="00875D31" w:rsidRDefault="006C186C" w:rsidP="006A7C96">
      <w:pPr>
        <w:jc w:val="center"/>
        <w:rPr>
          <w:b/>
          <w:sz w:val="32"/>
          <w:szCs w:val="32"/>
        </w:rPr>
      </w:pPr>
      <w:r w:rsidRPr="006A7C96">
        <w:rPr>
          <w:b/>
          <w:sz w:val="32"/>
          <w:szCs w:val="32"/>
        </w:rPr>
        <w:t>Список литературы (9</w:t>
      </w:r>
      <w:r w:rsidR="00875D31" w:rsidRPr="006A7C96">
        <w:rPr>
          <w:b/>
          <w:sz w:val="32"/>
          <w:szCs w:val="32"/>
        </w:rPr>
        <w:t xml:space="preserve"> класс)</w:t>
      </w:r>
    </w:p>
    <w:p w:rsidR="000812AF" w:rsidRPr="00892B97" w:rsidRDefault="000812AF" w:rsidP="000812AF">
      <w:pPr>
        <w:rPr>
          <w:sz w:val="20"/>
        </w:rPr>
      </w:pPr>
    </w:p>
    <w:p w:rsidR="00875D31" w:rsidRPr="000812AF" w:rsidRDefault="000812AF" w:rsidP="000812AF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литературы, обязательн</w:t>
      </w:r>
      <w:r>
        <w:rPr>
          <w:b/>
          <w:i/>
          <w:sz w:val="26"/>
          <w:szCs w:val="26"/>
        </w:rPr>
        <w:t>о</w:t>
      </w:r>
      <w:r w:rsidRPr="00FE3864">
        <w:rPr>
          <w:b/>
          <w:i/>
          <w:sz w:val="26"/>
          <w:szCs w:val="26"/>
        </w:rPr>
        <w:t>й для прочтения:</w:t>
      </w:r>
    </w:p>
    <w:p w:rsidR="00875D31" w:rsidRPr="00D16099" w:rsidRDefault="006C186C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6A7C96">
        <w:rPr>
          <w:sz w:val="28"/>
          <w:szCs w:val="28"/>
        </w:rPr>
        <w:t>«</w:t>
      </w:r>
      <w:r w:rsidRPr="00D16099">
        <w:t>Слово о полку Игореве» (перевод Н.А. Заболоцкого)</w:t>
      </w:r>
    </w:p>
    <w:p w:rsidR="006A7C96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>М.В. Ломоносов  Оды: «Вечернее размышление…», «Ода на день восшествия на Всероссийский престол….»</w:t>
      </w:r>
    </w:p>
    <w:p w:rsidR="006C186C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Г.Р. Державин  </w:t>
      </w:r>
      <w:r w:rsidR="006C186C" w:rsidRPr="00D16099">
        <w:t>«Властителям и судиям», «Памятник»</w:t>
      </w:r>
    </w:p>
    <w:p w:rsidR="00D16099" w:rsidRPr="00D16099" w:rsidRDefault="00D16099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>
        <w:t xml:space="preserve"> А.Н. Радищев «Путешествие из Петербурга в Москву»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Н.М. Карамзин  </w:t>
      </w:r>
      <w:r w:rsidR="006C186C" w:rsidRPr="00D16099">
        <w:t>«Бедная Лиза», «Осень»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В.А. Жуковский  </w:t>
      </w:r>
      <w:r w:rsidR="006C186C" w:rsidRPr="00D16099">
        <w:t>баллада «Светлана»</w:t>
      </w:r>
    </w:p>
    <w:p w:rsidR="006C186C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А.С. Грибоедов  </w:t>
      </w:r>
      <w:r w:rsidR="006C186C" w:rsidRPr="00D16099">
        <w:t>комедия «Горе от ума»</w:t>
      </w:r>
    </w:p>
    <w:p w:rsidR="009714FF" w:rsidRPr="00D16099" w:rsidRDefault="009714FF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>
        <w:t xml:space="preserve"> И. Гончаров «Мильон терзаний»</w:t>
      </w:r>
    </w:p>
    <w:p w:rsidR="006C186C" w:rsidRPr="00D16099" w:rsidRDefault="006C186C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>А.С. Пушки</w:t>
      </w:r>
      <w:r w:rsidR="006A7C96" w:rsidRPr="00D16099">
        <w:t>н  стихотворения (</w:t>
      </w:r>
      <w:r w:rsidRPr="00D16099">
        <w:t>«К Чаадаеву», «К морю», «Пророк», «Анчар», «На холмах Грузии лежит ночная мгла…», «Я вас любил: любовь еще быть может…», «Бесы», «Я памятник себе воздвиг нерукотворный»</w:t>
      </w:r>
      <w:r w:rsidR="006A7C96" w:rsidRPr="00D16099">
        <w:t>)</w:t>
      </w:r>
      <w:r w:rsidRPr="00D16099">
        <w:t xml:space="preserve">, </w:t>
      </w:r>
      <w:r w:rsidR="006A7C96" w:rsidRPr="00D16099">
        <w:t xml:space="preserve">маленькая </w:t>
      </w:r>
      <w:r w:rsidRPr="00D16099">
        <w:t>трагедия «Моцарт и Сальери», роман в стихах «Евгений Онегин»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М.Ю. Лермонтов «Герой нашего времени», стихотворение </w:t>
      </w:r>
      <w:r w:rsidR="006C186C" w:rsidRPr="00D16099">
        <w:t>«Пророк»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Н.В. Гоголь  </w:t>
      </w:r>
      <w:r w:rsidR="006C186C" w:rsidRPr="00D16099">
        <w:t>поэма «Мертвые души»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Ф.М. Достоевский  </w:t>
      </w:r>
      <w:r w:rsidR="006C186C" w:rsidRPr="00D16099">
        <w:t>роман «Белые ночи»</w:t>
      </w:r>
    </w:p>
    <w:p w:rsidR="00204A9D" w:rsidRDefault="006A7C96" w:rsidP="00204A9D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А.П. Чехов </w:t>
      </w:r>
      <w:r w:rsidR="006C186C" w:rsidRPr="00D16099">
        <w:t>рассказ «Тоска»</w:t>
      </w:r>
    </w:p>
    <w:p w:rsidR="00204A9D" w:rsidRPr="00D16099" w:rsidRDefault="00204A9D" w:rsidP="00204A9D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9714FF">
        <w:t>В. Астафьев «Пастух и пастушка»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И.А. Бунин  </w:t>
      </w:r>
      <w:r w:rsidR="006C186C" w:rsidRPr="00D16099">
        <w:t>сборник «Темные аллеи»</w:t>
      </w:r>
    </w:p>
    <w:p w:rsidR="006C186C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>С.А. Есенин  стихотворения (</w:t>
      </w:r>
      <w:r w:rsidR="00147CF8" w:rsidRPr="00D16099">
        <w:t>«Письмо к женщине», «Шаганэ ты моя, Шаганэ!»</w:t>
      </w:r>
      <w:r w:rsidRPr="00D16099">
        <w:t>)</w:t>
      </w:r>
    </w:p>
    <w:p w:rsidR="00204A9D" w:rsidRPr="009714FF" w:rsidRDefault="006A7C96" w:rsidP="00204A9D">
      <w:pPr>
        <w:numPr>
          <w:ilvl w:val="0"/>
          <w:numId w:val="1"/>
        </w:numPr>
        <w:tabs>
          <w:tab w:val="clear" w:pos="1428"/>
          <w:tab w:val="num" w:pos="851"/>
        </w:tabs>
        <w:ind w:left="142" w:firstLine="0"/>
      </w:pPr>
      <w:r w:rsidRPr="00D16099">
        <w:t xml:space="preserve">М.А. Булгаков  </w:t>
      </w:r>
      <w:r w:rsidR="00147CF8" w:rsidRPr="00D16099">
        <w:t>роман «Собачье сердце»</w:t>
      </w:r>
      <w:r w:rsidR="00204A9D">
        <w:t xml:space="preserve">, </w:t>
      </w:r>
      <w:r w:rsidR="00204A9D" w:rsidRPr="009714FF">
        <w:t>«Роковые яйца»</w:t>
      </w:r>
    </w:p>
    <w:p w:rsidR="00147CF8" w:rsidRPr="00D16099" w:rsidRDefault="006A7C96" w:rsidP="00875D31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М.И. Цветаева </w:t>
      </w:r>
      <w:r w:rsidR="00147CF8" w:rsidRPr="00D16099">
        <w:t>стихотворения</w:t>
      </w:r>
      <w:r w:rsidRPr="00D16099">
        <w:t xml:space="preserve"> по выбору</w:t>
      </w:r>
    </w:p>
    <w:p w:rsidR="00147CF8" w:rsidRPr="00D16099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А.А. Ахматова  </w:t>
      </w:r>
      <w:r w:rsidR="00147CF8" w:rsidRPr="00D16099">
        <w:t>стихотворения</w:t>
      </w:r>
      <w:r w:rsidRPr="00D16099">
        <w:t xml:space="preserve"> по выбору</w:t>
      </w:r>
    </w:p>
    <w:p w:rsidR="00147CF8" w:rsidRPr="00D16099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М.А. Шолохов  </w:t>
      </w:r>
      <w:r w:rsidR="00147CF8" w:rsidRPr="00D16099">
        <w:t>рассказ «Судьба человека»</w:t>
      </w:r>
    </w:p>
    <w:p w:rsidR="00147CF8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А.Т. Твардовский  стихотворение </w:t>
      </w:r>
      <w:r w:rsidR="00147CF8" w:rsidRPr="00D16099">
        <w:t xml:space="preserve"> «Я убит подо Ржевом»</w:t>
      </w:r>
    </w:p>
    <w:p w:rsidR="00204A9D" w:rsidRPr="00D16099" w:rsidRDefault="00204A9D" w:rsidP="00204A9D">
      <w:pPr>
        <w:numPr>
          <w:ilvl w:val="0"/>
          <w:numId w:val="1"/>
        </w:numPr>
        <w:tabs>
          <w:tab w:val="clear" w:pos="1428"/>
          <w:tab w:val="num" w:pos="284"/>
        </w:tabs>
        <w:ind w:left="142" w:firstLine="0"/>
      </w:pPr>
      <w:r w:rsidRPr="009714FF">
        <w:t>Б. Васильев «Завтра была война»</w:t>
      </w:r>
    </w:p>
    <w:p w:rsidR="00147CF8" w:rsidRPr="00D16099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А.И. Солженицын  </w:t>
      </w:r>
      <w:r w:rsidR="00147CF8" w:rsidRPr="00D16099">
        <w:t>повесть «Матренин двор»</w:t>
      </w:r>
    </w:p>
    <w:p w:rsidR="00147CF8" w:rsidRPr="00D16099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>Гораций  стихотворение</w:t>
      </w:r>
      <w:r w:rsidR="00147CF8" w:rsidRPr="00D16099">
        <w:t xml:space="preserve"> «К Мельпомене»</w:t>
      </w:r>
    </w:p>
    <w:p w:rsidR="00147CF8" w:rsidRPr="00D16099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У.Шекспир  </w:t>
      </w:r>
      <w:r w:rsidR="00147CF8" w:rsidRPr="00D16099">
        <w:t>пьеса «Гамлет»</w:t>
      </w:r>
    </w:p>
    <w:p w:rsidR="00147CF8" w:rsidRDefault="006A7C96" w:rsidP="00147CF8">
      <w:pPr>
        <w:numPr>
          <w:ilvl w:val="0"/>
          <w:numId w:val="1"/>
        </w:numPr>
        <w:tabs>
          <w:tab w:val="clear" w:pos="1428"/>
          <w:tab w:val="left" w:pos="360"/>
        </w:tabs>
        <w:ind w:left="540"/>
      </w:pPr>
      <w:r w:rsidRPr="00D16099">
        <w:t xml:space="preserve">Данте Алигьери </w:t>
      </w:r>
      <w:r w:rsidR="00147CF8" w:rsidRPr="00D16099">
        <w:t>«Божественная комедия»</w:t>
      </w:r>
    </w:p>
    <w:p w:rsidR="000812AF" w:rsidRDefault="000812AF" w:rsidP="000812AF">
      <w:pPr>
        <w:ind w:left="1428"/>
        <w:rPr>
          <w:b/>
          <w:i/>
          <w:sz w:val="26"/>
          <w:szCs w:val="26"/>
        </w:rPr>
      </w:pPr>
    </w:p>
    <w:p w:rsidR="00D16099" w:rsidRPr="00334AD6" w:rsidRDefault="000812AF" w:rsidP="00334AD6">
      <w:pPr>
        <w:ind w:left="1428"/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для внеклассного чтения:</w:t>
      </w:r>
    </w:p>
    <w:p w:rsidR="00D16099" w:rsidRPr="009714FF" w:rsidRDefault="00D16099" w:rsidP="00D16099">
      <w:pPr>
        <w:numPr>
          <w:ilvl w:val="0"/>
          <w:numId w:val="3"/>
        </w:numPr>
      </w:pPr>
      <w:r w:rsidRPr="009714FF">
        <w:t>Ш. Бронте «Джейн Эйр»</w:t>
      </w:r>
    </w:p>
    <w:p w:rsidR="00D16099" w:rsidRPr="009714FF" w:rsidRDefault="00D16099" w:rsidP="00D16099">
      <w:pPr>
        <w:numPr>
          <w:ilvl w:val="0"/>
          <w:numId w:val="3"/>
        </w:numPr>
      </w:pPr>
      <w:r w:rsidRPr="009714FF">
        <w:t>Б. Прус «Фараон»</w:t>
      </w:r>
    </w:p>
    <w:p w:rsidR="00D16099" w:rsidRPr="009714FF" w:rsidRDefault="00D16099" w:rsidP="00D16099">
      <w:pPr>
        <w:numPr>
          <w:ilvl w:val="0"/>
          <w:numId w:val="3"/>
        </w:numPr>
      </w:pPr>
      <w:r w:rsidRPr="009714FF">
        <w:t>Э. Ремарк «На западном фронте без перемен»</w:t>
      </w:r>
    </w:p>
    <w:p w:rsidR="009714FF" w:rsidRPr="009714FF" w:rsidRDefault="009714FF" w:rsidP="00D16099">
      <w:pPr>
        <w:numPr>
          <w:ilvl w:val="0"/>
          <w:numId w:val="3"/>
        </w:numPr>
      </w:pPr>
      <w:r w:rsidRPr="009714FF">
        <w:t>И. Гете «Фауст»</w:t>
      </w:r>
    </w:p>
    <w:p w:rsidR="009714FF" w:rsidRPr="009714FF" w:rsidRDefault="009714FF" w:rsidP="00D16099">
      <w:pPr>
        <w:numPr>
          <w:ilvl w:val="0"/>
          <w:numId w:val="3"/>
        </w:numPr>
      </w:pPr>
      <w:r w:rsidRPr="009714FF">
        <w:t>У. Голдинг «Повелитель мух»</w:t>
      </w:r>
    </w:p>
    <w:p w:rsidR="00204A9D" w:rsidRDefault="009714FF" w:rsidP="00204A9D">
      <w:pPr>
        <w:numPr>
          <w:ilvl w:val="0"/>
          <w:numId w:val="3"/>
        </w:numPr>
      </w:pPr>
      <w:r w:rsidRPr="009714FF">
        <w:t>Д. Лондон «Белый клык»</w:t>
      </w:r>
    </w:p>
    <w:p w:rsidR="00204A9D" w:rsidRDefault="00204A9D" w:rsidP="00204A9D">
      <w:pPr>
        <w:numPr>
          <w:ilvl w:val="0"/>
          <w:numId w:val="3"/>
        </w:numPr>
      </w:pPr>
      <w:r>
        <w:t>Эрнест Миллер Хемингуэй «Кошка под дождём», «Старик и море» Джеро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Дэвид Сэлинджер «Над пропастью во ржи» </w:t>
      </w:r>
    </w:p>
    <w:p w:rsidR="00204A9D" w:rsidRDefault="00204A9D" w:rsidP="00204A9D">
      <w:pPr>
        <w:numPr>
          <w:ilvl w:val="0"/>
          <w:numId w:val="3"/>
        </w:numPr>
      </w:pPr>
      <w:r>
        <w:lastRenderedPageBreak/>
        <w:t xml:space="preserve">Бел Кауфман «Вверх по лестнице, ведущей вниз»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Сьюзен Хилл «Я в замке король» Ричард Бах «Чайка по имени Джонатан Ливингстон»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Ч.Диккенс «Оливер Твист» </w:t>
      </w:r>
    </w:p>
    <w:p w:rsidR="00204A9D" w:rsidRDefault="00204A9D" w:rsidP="00204A9D">
      <w:pPr>
        <w:numPr>
          <w:ilvl w:val="0"/>
          <w:numId w:val="3"/>
        </w:numPr>
      </w:pPr>
      <w:r>
        <w:t>Г. Уэллс «Когда спящий проснется», «Пища богов»</w:t>
      </w:r>
    </w:p>
    <w:p w:rsidR="00204A9D" w:rsidRDefault="00204A9D" w:rsidP="00204A9D">
      <w:pPr>
        <w:numPr>
          <w:ilvl w:val="0"/>
          <w:numId w:val="3"/>
        </w:numPr>
      </w:pPr>
      <w:r>
        <w:t xml:space="preserve"> Р. Бредбери «451°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П. Андерсон «Три льва и три сердца»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Р. Желязны «Джек-из-тени», «Колокола Шоредана»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Г. Каттнер «Рассказы о Хогбенах» </w:t>
      </w:r>
    </w:p>
    <w:p w:rsidR="00204A9D" w:rsidRDefault="00204A9D" w:rsidP="00204A9D">
      <w:pPr>
        <w:numPr>
          <w:ilvl w:val="0"/>
          <w:numId w:val="3"/>
        </w:numPr>
      </w:pPr>
      <w:r>
        <w:t>К. Саймак «Всё живое», «Когда в доме одиноко», «Поколение, достигшее цели»</w:t>
      </w:r>
    </w:p>
    <w:p w:rsidR="00204A9D" w:rsidRDefault="00204A9D" w:rsidP="00204A9D">
      <w:pPr>
        <w:numPr>
          <w:ilvl w:val="0"/>
          <w:numId w:val="3"/>
        </w:numPr>
      </w:pPr>
      <w:r>
        <w:t xml:space="preserve">Томас Мэлори «Смерть Артура» (в пересказах)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Р.Грин «Приключения короля Артура и рыцарей Круглого стола»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К.де Труа «Ивейн, или Рыцарь со львом»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М.Твен «Янки из Коннектикута при дворе короля Артура»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 ж. Свифт «Путешествия Гулливера» </w:t>
      </w:r>
    </w:p>
    <w:p w:rsidR="00204A9D" w:rsidRDefault="00204A9D" w:rsidP="00204A9D">
      <w:pPr>
        <w:numPr>
          <w:ilvl w:val="0"/>
          <w:numId w:val="3"/>
        </w:numPr>
      </w:pPr>
      <w:r>
        <w:t>Э. Т. А. Гофман «Песочный человек», «Крошка Цахес»</w:t>
      </w:r>
    </w:p>
    <w:p w:rsidR="00204A9D" w:rsidRDefault="00204A9D" w:rsidP="00204A9D">
      <w:pPr>
        <w:numPr>
          <w:ilvl w:val="0"/>
          <w:numId w:val="3"/>
        </w:numPr>
      </w:pPr>
      <w:r>
        <w:t xml:space="preserve"> Ф. Кафка «Превращение», «Исправительная колония»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У. Голдинг «Повелитель мух»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Г. Уолпол «Замок Отранто»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Э. По «Колодец и маятник», «Метценгерштейн»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О. Уайльд «Кентервильское привидение»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В. Гауф «Молодой англичанин»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Р.Шекли «Ордер на убийство» </w:t>
      </w:r>
    </w:p>
    <w:p w:rsidR="00204A9D" w:rsidRDefault="00204A9D" w:rsidP="00204A9D">
      <w:pPr>
        <w:numPr>
          <w:ilvl w:val="0"/>
          <w:numId w:val="3"/>
        </w:numPr>
      </w:pPr>
      <w:r>
        <w:t>Ф.Браун «Арена».</w:t>
      </w:r>
    </w:p>
    <w:p w:rsidR="00204A9D" w:rsidRDefault="00204A9D" w:rsidP="00204A9D">
      <w:pPr>
        <w:numPr>
          <w:ilvl w:val="0"/>
          <w:numId w:val="3"/>
        </w:numPr>
      </w:pPr>
      <w:r>
        <w:t xml:space="preserve"> Э. Хемингуэй «Старик и море», «Прощай, оружие!», «Фиеста»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Д. Олдридж «Последний дюйм»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Урсула Ле Гуин «Волшебник Земноморья»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Дж. Дарелл «Моя семья и другие звери» и др.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Джек Лондон «Смок и Малыш»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Джейн Остин «Гордость и предубеждение»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Ш. Бронте «Джейн Эйр». </w:t>
      </w:r>
    </w:p>
    <w:p w:rsidR="00204A9D" w:rsidRDefault="00204A9D" w:rsidP="00204A9D">
      <w:pPr>
        <w:numPr>
          <w:ilvl w:val="0"/>
          <w:numId w:val="3"/>
        </w:numPr>
      </w:pPr>
      <w:r>
        <w:t xml:space="preserve">Э.М.Ремарк «Три товарища», «На западном фронте без перемен», «Время жить, время умирать» </w:t>
      </w:r>
    </w:p>
    <w:p w:rsidR="0006372E" w:rsidRDefault="00204A9D" w:rsidP="00204A9D">
      <w:pPr>
        <w:numPr>
          <w:ilvl w:val="0"/>
          <w:numId w:val="3"/>
        </w:numPr>
      </w:pPr>
      <w:r>
        <w:t>Г. де Мопассан «Ожерелье», «Милый друг» О. Генри «Фараон</w:t>
      </w:r>
      <w:r w:rsidR="0006372E">
        <w:t xml:space="preserve"> и хорал» </w:t>
      </w:r>
    </w:p>
    <w:p w:rsidR="00204A9D" w:rsidRDefault="009714FF" w:rsidP="00204A9D">
      <w:pPr>
        <w:numPr>
          <w:ilvl w:val="0"/>
          <w:numId w:val="3"/>
        </w:numPr>
      </w:pPr>
      <w:r>
        <w:t>В. Решетников «Избранники времени»</w:t>
      </w:r>
    </w:p>
    <w:p w:rsidR="00204A9D" w:rsidRDefault="009714FF" w:rsidP="00204A9D">
      <w:pPr>
        <w:numPr>
          <w:ilvl w:val="0"/>
          <w:numId w:val="3"/>
        </w:numPr>
      </w:pPr>
      <w:r>
        <w:t>К. Константинов «Духовный подвиг Сергия Радонежского»</w:t>
      </w:r>
    </w:p>
    <w:p w:rsidR="00204A9D" w:rsidRDefault="009714FF" w:rsidP="00204A9D">
      <w:pPr>
        <w:numPr>
          <w:ilvl w:val="0"/>
          <w:numId w:val="3"/>
        </w:numPr>
      </w:pPr>
      <w:r>
        <w:t>М. Булгаков «Белая гвардия»</w:t>
      </w:r>
    </w:p>
    <w:p w:rsidR="00204A9D" w:rsidRDefault="009714FF" w:rsidP="00204A9D">
      <w:pPr>
        <w:numPr>
          <w:ilvl w:val="0"/>
          <w:numId w:val="3"/>
        </w:numPr>
      </w:pPr>
      <w:r>
        <w:t>Б. Васильев «А зори здесь тихие…»</w:t>
      </w:r>
    </w:p>
    <w:p w:rsidR="002F379E" w:rsidRDefault="002F379E" w:rsidP="00204A9D">
      <w:pPr>
        <w:numPr>
          <w:ilvl w:val="0"/>
          <w:numId w:val="3"/>
        </w:numPr>
      </w:pPr>
      <w:r>
        <w:t>И. Ильф, Е. Петров «Двенадцать стульев»</w:t>
      </w:r>
    </w:p>
    <w:p w:rsidR="00334AD6" w:rsidRDefault="00334AD6" w:rsidP="00334AD6">
      <w:pPr>
        <w:ind w:left="1068"/>
        <w:jc w:val="center"/>
        <w:rPr>
          <w:b/>
        </w:rPr>
      </w:pPr>
    </w:p>
    <w:p w:rsidR="00334AD6" w:rsidRDefault="00334AD6" w:rsidP="00334AD6">
      <w:pPr>
        <w:ind w:left="1068"/>
      </w:pPr>
    </w:p>
    <w:p w:rsidR="00204A9D" w:rsidRDefault="00204A9D" w:rsidP="00334AD6">
      <w:pPr>
        <w:ind w:left="1068"/>
      </w:pPr>
      <w:r>
        <w:t xml:space="preserve">Думаю, что из этого списка точно можно выбрать себе книгу для чтения. Это литература, признанная временем. То, что составляет золотой фонд как русской, так и зарубежной литературы. </w:t>
      </w:r>
    </w:p>
    <w:p w:rsidR="00204A9D" w:rsidRDefault="00204A9D" w:rsidP="00334AD6">
      <w:pPr>
        <w:ind w:left="1068"/>
      </w:pPr>
    </w:p>
    <w:p w:rsidR="00204A9D" w:rsidRDefault="00204A9D" w:rsidP="00334AD6">
      <w:pPr>
        <w:ind w:left="1068"/>
      </w:pPr>
      <w:r>
        <w:t xml:space="preserve">Думаю, есть </w:t>
      </w:r>
      <w:r w:rsidR="00E0630B">
        <w:t>смысл</w:t>
      </w:r>
      <w:r>
        <w:t xml:space="preserve"> в тонкую тетрадь (или в будущую тетрадь 48 л.по литературе за 9 класс) записывать автора и имена героев. </w:t>
      </w:r>
      <w:r w:rsidR="00E0630B">
        <w:t xml:space="preserve">3-5 предложений о прочитанном.  </w:t>
      </w:r>
    </w:p>
    <w:p w:rsidR="00E0630B" w:rsidRDefault="00E0630B" w:rsidP="00334AD6">
      <w:pPr>
        <w:ind w:left="1068"/>
      </w:pPr>
    </w:p>
    <w:p w:rsidR="00E0630B" w:rsidRPr="009714FF" w:rsidRDefault="00E0630B" w:rsidP="00334AD6">
      <w:pPr>
        <w:ind w:left="1068"/>
      </w:pPr>
      <w:r>
        <w:lastRenderedPageBreak/>
        <w:t xml:space="preserve">Подобная работа развивает память и может быть полезна для старшей школы при подготовке к итоговому (обязательному) сочинению по литературе. </w:t>
      </w:r>
    </w:p>
    <w:sectPr w:rsidR="00E0630B" w:rsidRPr="0097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FA" w:rsidRDefault="000F60FA" w:rsidP="00313F07">
      <w:r>
        <w:separator/>
      </w:r>
    </w:p>
  </w:endnote>
  <w:endnote w:type="continuationSeparator" w:id="0">
    <w:p w:rsidR="000F60FA" w:rsidRDefault="000F60FA" w:rsidP="0031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FA" w:rsidRDefault="000F60FA" w:rsidP="00313F07">
      <w:r>
        <w:separator/>
      </w:r>
    </w:p>
  </w:footnote>
  <w:footnote w:type="continuationSeparator" w:id="0">
    <w:p w:rsidR="000F60FA" w:rsidRDefault="000F60FA" w:rsidP="0031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604"/>
    <w:multiLevelType w:val="hybridMultilevel"/>
    <w:tmpl w:val="411673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B2267DC"/>
    <w:multiLevelType w:val="hybridMultilevel"/>
    <w:tmpl w:val="6C0698D4"/>
    <w:lvl w:ilvl="0" w:tplc="D8140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3A6C6F"/>
    <w:multiLevelType w:val="hybridMultilevel"/>
    <w:tmpl w:val="35AA1E3C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60B41"/>
    <w:multiLevelType w:val="hybridMultilevel"/>
    <w:tmpl w:val="BF78F0F4"/>
    <w:lvl w:ilvl="0" w:tplc="3C4C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31"/>
    <w:rsid w:val="0006372E"/>
    <w:rsid w:val="000812AF"/>
    <w:rsid w:val="000C1810"/>
    <w:rsid w:val="000F60FA"/>
    <w:rsid w:val="00147CF8"/>
    <w:rsid w:val="00204A9D"/>
    <w:rsid w:val="002F379E"/>
    <w:rsid w:val="00313F07"/>
    <w:rsid w:val="00334AD6"/>
    <w:rsid w:val="003F2B06"/>
    <w:rsid w:val="004B1039"/>
    <w:rsid w:val="004F0BC4"/>
    <w:rsid w:val="006A7C96"/>
    <w:rsid w:val="006C186C"/>
    <w:rsid w:val="007309BF"/>
    <w:rsid w:val="00753923"/>
    <w:rsid w:val="007620CB"/>
    <w:rsid w:val="00853149"/>
    <w:rsid w:val="00875D31"/>
    <w:rsid w:val="009714FF"/>
    <w:rsid w:val="00C61451"/>
    <w:rsid w:val="00C811E5"/>
    <w:rsid w:val="00D16099"/>
    <w:rsid w:val="00D44396"/>
    <w:rsid w:val="00D544F7"/>
    <w:rsid w:val="00E0630B"/>
    <w:rsid w:val="00E54438"/>
    <w:rsid w:val="00E61C5D"/>
    <w:rsid w:val="00E6482E"/>
    <w:rsid w:val="00E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B44923-C6B6-451D-8F6E-B170167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13F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13F07"/>
    <w:rPr>
      <w:sz w:val="24"/>
      <w:szCs w:val="24"/>
    </w:rPr>
  </w:style>
  <w:style w:type="paragraph" w:styleId="a5">
    <w:name w:val="footer"/>
    <w:basedOn w:val="a"/>
    <w:link w:val="a6"/>
    <w:rsid w:val="00313F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13F07"/>
    <w:rPr>
      <w:sz w:val="24"/>
      <w:szCs w:val="24"/>
    </w:rPr>
  </w:style>
  <w:style w:type="character" w:styleId="a7">
    <w:name w:val="Hyperlink"/>
    <w:rsid w:val="00204A9D"/>
    <w:rPr>
      <w:color w:val="0000FF"/>
      <w:u w:val="single"/>
    </w:rPr>
  </w:style>
  <w:style w:type="character" w:styleId="a8">
    <w:name w:val="FollowedHyperlink"/>
    <w:rsid w:val="00204A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(8 класс)</vt:lpstr>
    </vt:vector>
  </TitlesOfParts>
  <Company>школа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(8 класс)</dc:title>
  <dc:subject/>
  <dc:creator>298</dc:creator>
  <cp:keywords/>
  <cp:lastModifiedBy>Геннадий В. Яловицын</cp:lastModifiedBy>
  <cp:revision>2</cp:revision>
  <cp:lastPrinted>2021-06-02T18:03:00Z</cp:lastPrinted>
  <dcterms:created xsi:type="dcterms:W3CDTF">2021-06-17T05:47:00Z</dcterms:created>
  <dcterms:modified xsi:type="dcterms:W3CDTF">2021-06-17T05:47:00Z</dcterms:modified>
</cp:coreProperties>
</file>